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553CA8" w:rsidRPr="00F40D71" w14:paraId="3FA8B42C" w14:textId="77777777" w:rsidTr="00732252">
        <w:trPr>
          <w:trHeight w:val="720"/>
        </w:trPr>
        <w:tc>
          <w:tcPr>
            <w:tcW w:w="6494" w:type="dxa"/>
            <w:gridSpan w:val="2"/>
            <w:tcBorders>
              <w:bottom w:val="single" w:sz="18" w:space="0" w:color="auto"/>
            </w:tcBorders>
          </w:tcPr>
          <w:p w14:paraId="0D6789BA" w14:textId="7962BF8E" w:rsidR="00553CA8" w:rsidRPr="00F40D71" w:rsidRDefault="00553CA8" w:rsidP="00732252">
            <w:pPr>
              <w:rPr>
                <w:rFonts w:ascii="Univers" w:hAnsi="Univers"/>
                <w:b/>
                <w:sz w:val="28"/>
                <w:szCs w:val="28"/>
                <w:lang w:val="es-ES_tradnl"/>
              </w:rPr>
            </w:pPr>
            <w:r w:rsidRPr="00F40D71">
              <w:rPr>
                <w:rFonts w:ascii="Univers" w:hAnsi="Univers"/>
                <w:b/>
                <w:sz w:val="28"/>
                <w:szCs w:val="28"/>
                <w:lang w:val="es-ES_tradnl"/>
              </w:rPr>
              <w:t>NACIONES</w:t>
            </w:r>
          </w:p>
          <w:p w14:paraId="581B5C3E" w14:textId="77777777" w:rsidR="00553CA8" w:rsidRPr="00F40D71" w:rsidRDefault="00553CA8" w:rsidP="00732252">
            <w:pPr>
              <w:rPr>
                <w:rFonts w:ascii="Univers" w:hAnsi="Univers"/>
                <w:b/>
                <w:sz w:val="28"/>
                <w:szCs w:val="28"/>
                <w:lang w:val="es-ES_tradnl"/>
              </w:rPr>
            </w:pPr>
            <w:r w:rsidRPr="00F40D71">
              <w:rPr>
                <w:rFonts w:ascii="Univers" w:hAnsi="Univers"/>
                <w:b/>
                <w:sz w:val="28"/>
                <w:szCs w:val="28"/>
                <w:lang w:val="es-ES_tradnl"/>
              </w:rPr>
              <w:t>UNIDAS</w:t>
            </w:r>
          </w:p>
        </w:tc>
        <w:tc>
          <w:tcPr>
            <w:tcW w:w="3586" w:type="dxa"/>
            <w:tcBorders>
              <w:bottom w:val="single" w:sz="18" w:space="0" w:color="auto"/>
            </w:tcBorders>
          </w:tcPr>
          <w:p w14:paraId="2CAE8ECA" w14:textId="77777777" w:rsidR="00553CA8" w:rsidRPr="00F40D71" w:rsidRDefault="00553CA8" w:rsidP="00732252">
            <w:pPr>
              <w:jc w:val="right"/>
              <w:rPr>
                <w:rFonts w:asciiTheme="minorBidi" w:hAnsiTheme="minorBidi" w:cstheme="minorBidi"/>
                <w:sz w:val="52"/>
                <w:szCs w:val="52"/>
                <w:lang w:val="es-ES_tradnl"/>
              </w:rPr>
            </w:pPr>
            <w:r w:rsidRPr="00F40D71">
              <w:rPr>
                <w:rFonts w:asciiTheme="minorBidi" w:hAnsiTheme="minorBidi" w:cstheme="minorBidi"/>
                <w:b/>
                <w:sz w:val="72"/>
                <w:lang w:val="es-ES_tradnl"/>
              </w:rPr>
              <w:t>EP</w:t>
            </w:r>
          </w:p>
        </w:tc>
      </w:tr>
      <w:tr w:rsidR="00553CA8" w:rsidRPr="009B74B5" w14:paraId="45FD4280" w14:textId="77777777" w:rsidTr="007322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4614DF30" w14:textId="05F2F4F6" w:rsidR="00553CA8" w:rsidRPr="00F40D71" w:rsidRDefault="00CF16AD" w:rsidP="00732252">
            <w:pPr>
              <w:spacing w:before="120"/>
              <w:rPr>
                <w:lang w:val="es-ES_tradnl"/>
              </w:rPr>
            </w:pPr>
            <w:r w:rsidRPr="00F40D71">
              <w:rPr>
                <w:noProof/>
                <w:lang w:val="en-US"/>
              </w:rPr>
              <mc:AlternateContent>
                <mc:Choice Requires="wpg">
                  <w:drawing>
                    <wp:anchor distT="0" distB="0" distL="114300" distR="114300" simplePos="0" relativeHeight="251659264" behindDoc="0" locked="0" layoutInCell="1" allowOverlap="1" wp14:anchorId="54AC4554" wp14:editId="6AF11708">
                      <wp:simplePos x="0" y="0"/>
                      <wp:positionH relativeFrom="column">
                        <wp:posOffset>7620</wp:posOffset>
                      </wp:positionH>
                      <wp:positionV relativeFrom="paragraph">
                        <wp:posOffset>80645</wp:posOffset>
                      </wp:positionV>
                      <wp:extent cx="822325" cy="1494964"/>
                      <wp:effectExtent l="0" t="0" r="0" b="0"/>
                      <wp:wrapNone/>
                      <wp:docPr id="1" name="Group 1"/>
                      <wp:cNvGraphicFramePr/>
                      <a:graphic xmlns:a="http://schemas.openxmlformats.org/drawingml/2006/main">
                        <a:graphicData uri="http://schemas.microsoft.com/office/word/2010/wordprocessingGroup">
                          <wpg:wgp>
                            <wpg:cNvGrpSpPr/>
                            <wpg:grpSpPr>
                              <a:xfrm>
                                <a:off x="0" y="0"/>
                                <a:ext cx="822325" cy="1494964"/>
                                <a:chOff x="0" y="0"/>
                                <a:chExt cx="822325" cy="1494964"/>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1750" y="730727"/>
                                  <a:ext cx="781050" cy="764237"/>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AB189B8" id="Group 1" o:spid="_x0000_s1026" style="position:absolute;margin-left:.6pt;margin-top:6.35pt;width:64.75pt;height:117.7pt;z-index:251659264;mso-width-relative:margin;mso-height-relative:margin" coordsize="8223,149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17;top:7307;width:7811;height:7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24" w:type="dxa"/>
            <w:tcBorders>
              <w:top w:val="nil"/>
              <w:left w:val="nil"/>
              <w:bottom w:val="single" w:sz="36" w:space="0" w:color="auto"/>
              <w:right w:val="nil"/>
            </w:tcBorders>
          </w:tcPr>
          <w:p w14:paraId="29C32129" w14:textId="77777777" w:rsidR="00553CA8" w:rsidRPr="00F40D71" w:rsidRDefault="00553CA8" w:rsidP="007322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3DDBEAE0" w14:textId="77777777" w:rsidR="00553CA8" w:rsidRPr="00F40D71" w:rsidRDefault="00553CA8" w:rsidP="007322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40D71">
              <w:rPr>
                <w:rFonts w:ascii="Univers" w:hAnsi="Univers"/>
                <w:b/>
                <w:sz w:val="32"/>
                <w:lang w:val="es-ES_tradnl"/>
              </w:rPr>
              <w:t>Programa de las</w:t>
            </w:r>
          </w:p>
          <w:p w14:paraId="38CE6A11" w14:textId="77777777" w:rsidR="00553CA8" w:rsidRPr="00F40D71" w:rsidRDefault="00553CA8" w:rsidP="007322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40D71">
              <w:rPr>
                <w:rFonts w:ascii="Univers" w:hAnsi="Univers"/>
                <w:b/>
                <w:sz w:val="32"/>
                <w:lang w:val="es-ES_tradnl"/>
              </w:rPr>
              <w:t>Naciones Unidas</w:t>
            </w:r>
          </w:p>
          <w:p w14:paraId="61C7EE15" w14:textId="77777777" w:rsidR="00553CA8" w:rsidRPr="00F40D71" w:rsidRDefault="00553CA8" w:rsidP="0073225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F40D71">
              <w:rPr>
                <w:rFonts w:ascii="Univers" w:hAnsi="Univers"/>
                <w:b/>
                <w:sz w:val="32"/>
                <w:lang w:val="es-ES_tradnl"/>
              </w:rPr>
              <w:t>para el Medio Ambiente</w:t>
            </w:r>
          </w:p>
          <w:p w14:paraId="4E0588A6" w14:textId="77777777" w:rsidR="00553CA8" w:rsidRPr="00F40D71" w:rsidRDefault="00553CA8" w:rsidP="00732252">
            <w:pPr>
              <w:spacing w:before="720"/>
              <w:rPr>
                <w:lang w:val="es-ES_tradnl"/>
              </w:rPr>
            </w:pPr>
          </w:p>
        </w:tc>
        <w:tc>
          <w:tcPr>
            <w:tcW w:w="3586" w:type="dxa"/>
            <w:tcBorders>
              <w:top w:val="nil"/>
              <w:left w:val="nil"/>
              <w:bottom w:val="single" w:sz="36" w:space="0" w:color="auto"/>
              <w:right w:val="nil"/>
            </w:tcBorders>
          </w:tcPr>
          <w:p w14:paraId="45582D28" w14:textId="77777777" w:rsidR="00553CA8" w:rsidRPr="00F40D71" w:rsidRDefault="00553CA8" w:rsidP="00732252">
            <w:pPr>
              <w:rPr>
                <w:lang w:val="es-ES_tradnl"/>
              </w:rPr>
            </w:pPr>
          </w:p>
          <w:p w14:paraId="62C9441A" w14:textId="77777777" w:rsidR="00553CA8" w:rsidRPr="00F40D71" w:rsidRDefault="00553CA8" w:rsidP="00732252">
            <w:pPr>
              <w:rPr>
                <w:lang w:val="es-ES_tradnl"/>
              </w:rPr>
            </w:pPr>
            <w:r w:rsidRPr="00F40D71">
              <w:rPr>
                <w:lang w:val="es-ES_tradnl"/>
              </w:rPr>
              <w:t>Distr.</w:t>
            </w:r>
          </w:p>
          <w:p w14:paraId="5E467ADA" w14:textId="77777777" w:rsidR="00553CA8" w:rsidRPr="00F40D71" w:rsidRDefault="00553CA8" w:rsidP="00732252">
            <w:pPr>
              <w:rPr>
                <w:lang w:val="es-ES_tradnl"/>
              </w:rPr>
            </w:pPr>
            <w:r w:rsidRPr="00F40D71">
              <w:rPr>
                <w:lang w:val="es-ES_tradnl"/>
              </w:rPr>
              <w:t>GENERAL</w:t>
            </w:r>
          </w:p>
          <w:p w14:paraId="123747FD" w14:textId="77777777" w:rsidR="003822E3" w:rsidRPr="00F40D71" w:rsidRDefault="003822E3" w:rsidP="00732252">
            <w:pPr>
              <w:rPr>
                <w:lang w:val="es-ES_tradnl"/>
              </w:rPr>
            </w:pPr>
          </w:p>
          <w:p w14:paraId="5080BD26" w14:textId="257AB9F8" w:rsidR="00553CA8" w:rsidRPr="00F40D71" w:rsidRDefault="00553CA8" w:rsidP="00732252">
            <w:pPr>
              <w:rPr>
                <w:lang w:val="es-ES_tradnl"/>
              </w:rPr>
            </w:pPr>
            <w:r w:rsidRPr="00F40D71">
              <w:rPr>
                <w:lang w:val="es-ES_tradnl"/>
              </w:rPr>
              <w:fldChar w:fldCharType="begin"/>
            </w:r>
            <w:r w:rsidRPr="00F40D71">
              <w:rPr>
                <w:lang w:val="es-ES_tradnl"/>
              </w:rPr>
              <w:instrText xml:space="preserve"> DOCPROPERTY "Document number"  \* MERGEFORMAT </w:instrText>
            </w:r>
            <w:r w:rsidRPr="00F40D71">
              <w:rPr>
                <w:lang w:val="es-ES_tradnl"/>
              </w:rPr>
              <w:fldChar w:fldCharType="separate"/>
            </w:r>
            <w:r w:rsidR="000E48E0">
              <w:rPr>
                <w:lang w:val="es-ES_tradnl"/>
              </w:rPr>
              <w:t>UNEP/OzL.Pro/ExCom/97/15</w:t>
            </w:r>
            <w:r w:rsidRPr="00F40D71">
              <w:rPr>
                <w:lang w:val="es-ES_tradnl"/>
              </w:rPr>
              <w:fldChar w:fldCharType="end"/>
            </w:r>
          </w:p>
          <w:p w14:paraId="75E52881" w14:textId="40DADF8A" w:rsidR="00553CA8" w:rsidRPr="00F40D71" w:rsidRDefault="00553CA8" w:rsidP="00732252">
            <w:pPr>
              <w:rPr>
                <w:lang w:val="es-ES_tradnl"/>
              </w:rPr>
            </w:pPr>
            <w:r w:rsidRPr="00F40D71">
              <w:rPr>
                <w:lang w:val="es-ES_tradnl"/>
              </w:rPr>
              <w:fldChar w:fldCharType="begin"/>
            </w:r>
            <w:r w:rsidRPr="00F40D71">
              <w:rPr>
                <w:lang w:val="es-ES_tradnl"/>
              </w:rPr>
              <w:instrText xml:space="preserve"> DOCPROPERTY "Revision date" \@ "d MMMM YYYY"  \* MERGEFORMAT </w:instrText>
            </w:r>
            <w:r w:rsidRPr="00F40D71">
              <w:rPr>
                <w:lang w:val="es-ES_tradnl"/>
              </w:rPr>
              <w:fldChar w:fldCharType="separate"/>
            </w:r>
            <w:r w:rsidR="00C1725E" w:rsidRPr="00F40D71">
              <w:rPr>
                <w:lang w:val="es-ES_tradnl"/>
              </w:rPr>
              <w:t>7</w:t>
            </w:r>
            <w:r w:rsidRPr="00F40D71">
              <w:rPr>
                <w:lang w:val="es-ES_tradnl"/>
              </w:rPr>
              <w:t xml:space="preserve"> </w:t>
            </w:r>
            <w:r w:rsidR="00C1725E" w:rsidRPr="00F40D71">
              <w:rPr>
                <w:lang w:val="es-ES_tradnl"/>
              </w:rPr>
              <w:t>de noviembre de</w:t>
            </w:r>
            <w:r w:rsidRPr="00F40D71">
              <w:rPr>
                <w:lang w:val="es-ES_tradnl"/>
              </w:rPr>
              <w:t xml:space="preserve"> 2025</w:t>
            </w:r>
            <w:r w:rsidRPr="00F40D71">
              <w:rPr>
                <w:lang w:val="es-ES_tradnl"/>
              </w:rPr>
              <w:fldChar w:fldCharType="end"/>
            </w:r>
          </w:p>
          <w:p w14:paraId="734FC490" w14:textId="77777777" w:rsidR="00553CA8" w:rsidRPr="00F40D71" w:rsidRDefault="00553CA8" w:rsidP="00732252">
            <w:pPr>
              <w:rPr>
                <w:caps/>
                <w:lang w:val="es-ES_tradnl"/>
              </w:rPr>
            </w:pPr>
          </w:p>
          <w:p w14:paraId="7DA02FE4" w14:textId="77777777" w:rsidR="00F40D71" w:rsidRPr="00F40D71" w:rsidRDefault="00F40D71" w:rsidP="00732252">
            <w:pPr>
              <w:rPr>
                <w:lang w:val="es-ES_tradnl"/>
              </w:rPr>
            </w:pPr>
            <w:r w:rsidRPr="00F40D71">
              <w:rPr>
                <w:lang w:val="es-ES_tradnl"/>
              </w:rPr>
              <w:t>ESPAÑOL</w:t>
            </w:r>
          </w:p>
          <w:p w14:paraId="1E94FB43" w14:textId="77777777" w:rsidR="00553CA8" w:rsidRDefault="00F40D71" w:rsidP="00732252">
            <w:pPr>
              <w:rPr>
                <w:lang w:val="es-ES_tradnl"/>
              </w:rPr>
            </w:pPr>
            <w:r w:rsidRPr="00F40D71">
              <w:rPr>
                <w:lang w:val="es-ES_tradnl"/>
              </w:rPr>
              <w:t>ORIGINAL: INGLÉS</w:t>
            </w:r>
          </w:p>
          <w:p w14:paraId="3E7C6A0D" w14:textId="055A2EC0" w:rsidR="008D52EA" w:rsidRPr="00F40D71" w:rsidRDefault="008D52EA" w:rsidP="00732252">
            <w:pPr>
              <w:rPr>
                <w:lang w:val="es-ES_tradnl"/>
              </w:rPr>
            </w:pPr>
          </w:p>
        </w:tc>
      </w:tr>
    </w:tbl>
    <w:p w14:paraId="6A9A6293" w14:textId="77777777" w:rsidR="00F40D71" w:rsidRPr="00F40D71" w:rsidRDefault="00553CA8" w:rsidP="00553CA8">
      <w:pPr>
        <w:jc w:val="left"/>
        <w:rPr>
          <w:lang w:val="es-ES_tradnl"/>
        </w:rPr>
      </w:pPr>
      <w:r w:rsidRPr="00F40D71">
        <w:rPr>
          <w:lang w:val="es-ES_tradnl"/>
        </w:rPr>
        <w:t>COMITÉ EJECUTIVO DEL FONDO MULTILATERAL</w:t>
      </w:r>
      <w:r w:rsidRPr="00F40D71">
        <w:rPr>
          <w:lang w:val="es-ES_tradnl"/>
        </w:rPr>
        <w:br/>
        <w:t xml:space="preserve"> PARA LA APLICACIÓN DEL</w:t>
      </w:r>
      <w:r w:rsidRPr="00F40D71">
        <w:rPr>
          <w:lang w:val="es-ES_tradnl"/>
        </w:rPr>
        <w:br/>
        <w:t xml:space="preserve"> PROTOCOLO DE MONTREAL</w:t>
      </w:r>
      <w:r w:rsidRPr="00F40D71">
        <w:rPr>
          <w:lang w:val="es-ES_tradnl"/>
        </w:rPr>
        <w:br/>
        <w:t>Nonagésima séptima reunión</w:t>
      </w:r>
    </w:p>
    <w:p w14:paraId="3719A74A" w14:textId="41C62C32" w:rsidR="00CA59FB" w:rsidRPr="00F40D71" w:rsidRDefault="00553CA8" w:rsidP="00553CA8">
      <w:pPr>
        <w:jc w:val="left"/>
        <w:rPr>
          <w:lang w:val="es-ES_tradnl"/>
        </w:rPr>
      </w:pPr>
      <w:r w:rsidRPr="00F40D71">
        <w:rPr>
          <w:lang w:val="es-ES_tradnl"/>
        </w:rPr>
        <w:t>Montreal, 1-5 de diciembre de 2025</w:t>
      </w:r>
    </w:p>
    <w:p w14:paraId="6E338457" w14:textId="644A2D18" w:rsidR="0079781A" w:rsidRPr="00F40D71" w:rsidRDefault="004C29BE" w:rsidP="0079781A">
      <w:pPr>
        <w:jc w:val="left"/>
        <w:rPr>
          <w:lang w:val="es-ES_tradnl"/>
        </w:rPr>
      </w:pPr>
      <w:r>
        <w:rPr>
          <w:lang w:val="es-ES_tradnl"/>
        </w:rPr>
        <w:t>Punto</w:t>
      </w:r>
      <w:r w:rsidR="00494B66" w:rsidRPr="00F40D71">
        <w:rPr>
          <w:lang w:val="es-ES_tradnl"/>
        </w:rPr>
        <w:t xml:space="preserve"> 7 a) v) </w:t>
      </w:r>
      <w:r w:rsidR="00FA5D1C">
        <w:rPr>
          <w:lang w:val="es-ES_tradnl"/>
        </w:rPr>
        <w:t>del orden del día</w:t>
      </w:r>
      <w:r w:rsidR="0079781A" w:rsidRPr="00F40D71">
        <w:rPr>
          <w:lang w:val="es-ES_tradnl"/>
        </w:rPr>
        <w:t xml:space="preserve"> provisional</w:t>
      </w:r>
      <w:r w:rsidR="0079781A" w:rsidRPr="00F40D71">
        <w:rPr>
          <w:rStyle w:val="FootnoteReference"/>
          <w:lang w:val="es-ES_tradnl"/>
        </w:rPr>
        <w:footnoteReference w:id="1"/>
      </w:r>
    </w:p>
    <w:p w14:paraId="4969023A" w14:textId="77777777" w:rsidR="00C15867" w:rsidRPr="00F40D71" w:rsidRDefault="00C15867" w:rsidP="00CA59FB">
      <w:pPr>
        <w:jc w:val="left"/>
        <w:rPr>
          <w:lang w:val="es-ES_tradnl"/>
        </w:rPr>
      </w:pPr>
    </w:p>
    <w:p w14:paraId="5C875864" w14:textId="77777777" w:rsidR="002024B6" w:rsidRPr="00F40D71" w:rsidRDefault="002024B6" w:rsidP="002024B6">
      <w:pPr>
        <w:rPr>
          <w:lang w:val="es-ES_tradnl"/>
        </w:rPr>
      </w:pPr>
    </w:p>
    <w:p w14:paraId="6F8ADFC2" w14:textId="611C4A6D" w:rsidR="00C0109E" w:rsidRPr="00F40D71" w:rsidRDefault="000E48E0" w:rsidP="00C0109E">
      <w:pPr>
        <w:pStyle w:val="0Heading0"/>
        <w:jc w:val="center"/>
        <w:rPr>
          <w:b/>
          <w:bCs/>
          <w:caps/>
          <w:lang w:val="es-ES_tradnl"/>
        </w:rPr>
      </w:pPr>
      <w:r w:rsidRPr="00836BE5">
        <w:rPr>
          <w:b/>
          <w:bCs/>
          <w:lang w:val="es-ES_tradnl"/>
        </w:rPr>
        <w:t xml:space="preserve">INFORME SOBRE LA MARCHA DE LAS ACTIVIDADES DE LA </w:t>
      </w:r>
      <w:r>
        <w:rPr>
          <w:b/>
          <w:bCs/>
          <w:lang w:val="es-ES_tradnl"/>
        </w:rPr>
        <w:t>ONUDI AL 31 DE DICIEMBRE DE 2024</w:t>
      </w:r>
    </w:p>
    <w:p w14:paraId="3DB70AE4" w14:textId="77777777" w:rsidR="00C0109E" w:rsidRPr="00F40D71" w:rsidRDefault="00C0109E" w:rsidP="00C0109E">
      <w:pPr>
        <w:pStyle w:val="0Heading0"/>
        <w:jc w:val="center"/>
        <w:rPr>
          <w:b/>
          <w:bCs/>
          <w:caps/>
          <w:lang w:val="es-ES_tradnl"/>
        </w:rPr>
      </w:pPr>
    </w:p>
    <w:p w14:paraId="32299895" w14:textId="6CD47527" w:rsidR="00C0109E" w:rsidRPr="00F40D71" w:rsidRDefault="00C0109E" w:rsidP="00C0109E">
      <w:pPr>
        <w:rPr>
          <w:b/>
          <w:sz w:val="24"/>
          <w:szCs w:val="24"/>
          <w:lang w:val="es-ES_tradnl"/>
        </w:rPr>
      </w:pPr>
      <w:r w:rsidRPr="00F40D71">
        <w:rPr>
          <w:b/>
          <w:sz w:val="24"/>
          <w:szCs w:val="24"/>
          <w:lang w:val="es-ES_tradnl"/>
        </w:rPr>
        <w:t>Introducción</w:t>
      </w:r>
    </w:p>
    <w:p w14:paraId="00CF581C" w14:textId="77777777" w:rsidR="00C0109E" w:rsidRPr="00F40D71" w:rsidRDefault="00C0109E" w:rsidP="00C0109E">
      <w:pPr>
        <w:rPr>
          <w:b/>
          <w:lang w:val="es-ES_tradnl"/>
        </w:rPr>
      </w:pPr>
    </w:p>
    <w:p w14:paraId="2D73E4B1" w14:textId="2CD8BF12" w:rsidR="00C0109E" w:rsidRPr="00F40D71" w:rsidRDefault="002C15F7" w:rsidP="00C0109E">
      <w:pPr>
        <w:pStyle w:val="Heading1"/>
        <w:rPr>
          <w:lang w:val="es-ES_tradnl"/>
        </w:rPr>
      </w:pPr>
      <w:r w:rsidRPr="002C15F7">
        <w:rPr>
          <w:lang w:val="es-ES_tradnl"/>
        </w:rPr>
        <w:t>El presente documento expone el informe sobre la marcha de las actividades de la ONUDI al 31 de diciembre de 2024</w:t>
      </w:r>
      <w:r w:rsidR="00C0109E" w:rsidRPr="000E48E0">
        <w:rPr>
          <w:lang w:val="fr-FR"/>
        </w:rPr>
        <w:t>.</w:t>
      </w:r>
      <w:r w:rsidR="00DB6A54" w:rsidRPr="008D0033">
        <w:rPr>
          <w:rStyle w:val="FootnoteReference"/>
          <w:lang w:val="es-ES_tradnl"/>
        </w:rPr>
        <w:footnoteReference w:id="2"/>
      </w:r>
    </w:p>
    <w:p w14:paraId="529D5CE2" w14:textId="23403F02" w:rsidR="00083E03" w:rsidRPr="00F40D71" w:rsidRDefault="00BD1983" w:rsidP="00083E03">
      <w:pPr>
        <w:pStyle w:val="Heading1"/>
        <w:rPr>
          <w:lang w:val="es-ES_tradnl"/>
        </w:rPr>
      </w:pPr>
      <w:r w:rsidRPr="00253942">
        <w:rPr>
          <w:lang w:val="es-ES_tradnl"/>
        </w:rPr>
        <w:t xml:space="preserve">El </w:t>
      </w:r>
      <w:r>
        <w:rPr>
          <w:lang w:val="es-ES_tradnl"/>
        </w:rPr>
        <w:t>informe resume</w:t>
      </w:r>
      <w:r w:rsidRPr="00253942">
        <w:rPr>
          <w:lang w:val="es-ES_tradnl"/>
        </w:rPr>
        <w:t xml:space="preserve"> </w:t>
      </w:r>
      <w:r>
        <w:rPr>
          <w:lang w:val="es-ES_tradnl"/>
        </w:rPr>
        <w:t>el estado de ejecución</w:t>
      </w:r>
      <w:r w:rsidRPr="00253942">
        <w:rPr>
          <w:lang w:val="es-ES_tradnl"/>
        </w:rPr>
        <w:t xml:space="preserve"> de </w:t>
      </w:r>
      <w:r>
        <w:rPr>
          <w:lang w:val="es-ES_tradnl"/>
        </w:rPr>
        <w:t xml:space="preserve">los </w:t>
      </w:r>
      <w:r w:rsidRPr="00253942">
        <w:rPr>
          <w:lang w:val="es-ES_tradnl"/>
        </w:rPr>
        <w:t xml:space="preserve">proyectos, </w:t>
      </w:r>
      <w:r>
        <w:rPr>
          <w:lang w:val="es-ES_tradnl"/>
        </w:rPr>
        <w:t>incluyendo los</w:t>
      </w:r>
      <w:r w:rsidRPr="00253942">
        <w:rPr>
          <w:lang w:val="es-ES_tradnl"/>
        </w:rPr>
        <w:t xml:space="preserve"> </w:t>
      </w:r>
      <w:r>
        <w:rPr>
          <w:lang w:val="es-ES_tradnl"/>
        </w:rPr>
        <w:t xml:space="preserve">relativos a los </w:t>
      </w:r>
      <w:r w:rsidRPr="00253942">
        <w:rPr>
          <w:lang w:val="es-ES_tradnl"/>
        </w:rPr>
        <w:t xml:space="preserve">HFC </w:t>
      </w:r>
      <w:r>
        <w:rPr>
          <w:lang w:val="es-ES_tradnl"/>
        </w:rPr>
        <w:t>financiados</w:t>
      </w:r>
      <w:r w:rsidRPr="00253942">
        <w:rPr>
          <w:lang w:val="es-ES_tradnl"/>
        </w:rPr>
        <w:t xml:space="preserve"> </w:t>
      </w:r>
      <w:r>
        <w:rPr>
          <w:lang w:val="es-ES_tradnl"/>
        </w:rPr>
        <w:t xml:space="preserve">con las </w:t>
      </w:r>
      <w:r w:rsidRPr="00253942">
        <w:rPr>
          <w:lang w:val="es-ES_tradnl"/>
        </w:rPr>
        <w:t xml:space="preserve">contribuciones voluntarias adicionales </w:t>
      </w:r>
      <w:r>
        <w:rPr>
          <w:lang w:val="es-ES_tradnl"/>
        </w:rPr>
        <w:t>realizadas por</w:t>
      </w:r>
      <w:r w:rsidRPr="00253942">
        <w:rPr>
          <w:lang w:val="es-ES_tradnl"/>
        </w:rPr>
        <w:t xml:space="preserve"> 17 </w:t>
      </w:r>
      <w:r w:rsidR="00C03A04">
        <w:rPr>
          <w:lang w:val="es-ES_tradnl"/>
        </w:rPr>
        <w:t xml:space="preserve">Partes </w:t>
      </w:r>
      <w:r>
        <w:rPr>
          <w:lang w:val="es-ES_tradnl"/>
        </w:rPr>
        <w:t>no acogidas al artículo 5</w:t>
      </w:r>
      <w:r w:rsidRPr="00253942">
        <w:rPr>
          <w:lang w:val="es-ES_tradnl"/>
        </w:rPr>
        <w:t xml:space="preserve"> </w:t>
      </w:r>
      <w:r>
        <w:rPr>
          <w:lang w:val="es-ES_tradnl"/>
        </w:rPr>
        <w:t>con el fin de prestar apoyo inmediato</w:t>
      </w:r>
      <w:r w:rsidRPr="00253942">
        <w:rPr>
          <w:lang w:val="es-ES_tradnl"/>
        </w:rPr>
        <w:t xml:space="preserve"> </w:t>
      </w:r>
      <w:r>
        <w:rPr>
          <w:lang w:val="es-ES_tradnl"/>
        </w:rPr>
        <w:t>a la aplicación de la Enmienda</w:t>
      </w:r>
      <w:r w:rsidRPr="00253942">
        <w:rPr>
          <w:lang w:val="es-ES_tradnl"/>
        </w:rPr>
        <w:t xml:space="preserve"> de Kigali</w:t>
      </w:r>
      <w:r w:rsidRPr="008D0033">
        <w:rPr>
          <w:lang w:val="es-ES_tradnl"/>
        </w:rPr>
        <w:t>.</w:t>
      </w:r>
    </w:p>
    <w:p w14:paraId="7A012669" w14:textId="22B2068F" w:rsidR="00083E03" w:rsidRPr="00F40D71" w:rsidRDefault="00895764" w:rsidP="00083E03">
      <w:pPr>
        <w:pStyle w:val="Heading1"/>
        <w:rPr>
          <w:lang w:val="es-ES_tradnl"/>
        </w:rPr>
      </w:pPr>
      <w:r w:rsidRPr="00C17190">
        <w:rPr>
          <w:lang w:val="es-ES_tradnl"/>
        </w:rPr>
        <w:t xml:space="preserve">La Secretaría analizó el estado de situación de los proyectos en cada país a la luz de las demoras en la ejecución respecto de los plazos informados </w:t>
      </w:r>
      <w:r>
        <w:rPr>
          <w:lang w:val="es-ES_tradnl"/>
        </w:rPr>
        <w:t>en 2024</w:t>
      </w:r>
      <w:r w:rsidRPr="00C17190">
        <w:rPr>
          <w:lang w:val="es-ES_tradnl"/>
        </w:rPr>
        <w:t>, del potencial efecto de las mismas sobre las metas de eliminación de sustancias controladas y de la tasa programada de desembolsos. El análisis contenido en el presente documento se hace con referencia a toneladas PAO para todas las sustancias controladas salvo los HFC, los que se miden en</w:t>
      </w:r>
      <w:r w:rsidRPr="008D0033">
        <w:rPr>
          <w:lang w:val="es-ES_tradnl"/>
        </w:rPr>
        <w:t xml:space="preserve"> </w:t>
      </w:r>
      <w:r w:rsidR="00C46FA7">
        <w:rPr>
          <w:lang w:val="es-ES_tradnl"/>
        </w:rPr>
        <w:t>toneladas métricas</w:t>
      </w:r>
      <w:r w:rsidRPr="008D0033">
        <w:rPr>
          <w:lang w:val="es-ES_tradnl"/>
        </w:rPr>
        <w:t xml:space="preserve"> (tm) y de </w:t>
      </w:r>
      <w:r w:rsidRPr="006738DA">
        <w:rPr>
          <w:rFonts w:eastAsia="MS Mincho"/>
          <w:lang w:val="es-ES_tradnl"/>
        </w:rPr>
        <w:t>CO</w:t>
      </w:r>
      <w:r w:rsidRPr="006738DA">
        <w:rPr>
          <w:rFonts w:eastAsia="MS Mincho"/>
          <w:vertAlign w:val="subscript"/>
          <w:lang w:val="es-ES_tradnl"/>
        </w:rPr>
        <w:t>2</w:t>
      </w:r>
      <w:r>
        <w:rPr>
          <w:lang w:val="es-ES_tradnl"/>
        </w:rPr>
        <w:t xml:space="preserve"> equivalente</w:t>
      </w:r>
      <w:r w:rsidRPr="008D0033">
        <w:rPr>
          <w:lang w:val="es-ES_tradnl"/>
        </w:rPr>
        <w:t>.</w:t>
      </w:r>
      <w:r w:rsidRPr="008D0033">
        <w:rPr>
          <w:rStyle w:val="FootnoteReference"/>
          <w:lang w:val="es-ES_tradnl"/>
        </w:rPr>
        <w:footnoteReference w:id="3"/>
      </w:r>
    </w:p>
    <w:p w14:paraId="73424274" w14:textId="1374685A" w:rsidR="00F40D71" w:rsidRPr="00F40D71" w:rsidRDefault="00083E03" w:rsidP="00083E03">
      <w:pPr>
        <w:pStyle w:val="Heading1"/>
        <w:rPr>
          <w:lang w:val="es-ES_tradnl"/>
        </w:rPr>
      </w:pPr>
      <w:r w:rsidRPr="00F40D71">
        <w:rPr>
          <w:lang w:val="es-ES_tradnl"/>
        </w:rPr>
        <w:t>El presen</w:t>
      </w:r>
      <w:r w:rsidR="003B1335">
        <w:rPr>
          <w:lang w:val="es-ES_tradnl"/>
        </w:rPr>
        <w:t>te documento resume</w:t>
      </w:r>
      <w:r w:rsidRPr="00F40D71">
        <w:rPr>
          <w:lang w:val="es-ES_tradnl"/>
        </w:rPr>
        <w:t xml:space="preserve"> </w:t>
      </w:r>
      <w:r w:rsidR="00A0096C">
        <w:rPr>
          <w:lang w:val="es-ES_tradnl"/>
        </w:rPr>
        <w:t xml:space="preserve">el </w:t>
      </w:r>
      <w:r w:rsidR="0014731B" w:rsidRPr="00B83947">
        <w:rPr>
          <w:lang w:val="es-ES_tradnl"/>
        </w:rPr>
        <w:t>avance</w:t>
      </w:r>
      <w:r w:rsidR="0014731B">
        <w:rPr>
          <w:lang w:val="es-ES_tradnl"/>
        </w:rPr>
        <w:t xml:space="preserve"> en la ejecución de proyectos en el año 2024</w:t>
      </w:r>
      <w:r w:rsidR="0014731B" w:rsidRPr="00253942">
        <w:rPr>
          <w:lang w:val="es-ES_tradnl"/>
        </w:rPr>
        <w:t xml:space="preserve"> y acumulado </w:t>
      </w:r>
      <w:r w:rsidR="0014731B">
        <w:rPr>
          <w:lang w:val="es-ES_tradnl"/>
        </w:rPr>
        <w:t>desde</w:t>
      </w:r>
      <w:r w:rsidR="0014731B" w:rsidRPr="008D0033">
        <w:rPr>
          <w:lang w:val="es-ES_tradnl"/>
        </w:rPr>
        <w:t xml:space="preserve"> 1993</w:t>
      </w:r>
      <w:r w:rsidR="0014731B" w:rsidRPr="00AC536F">
        <w:rPr>
          <w:rStyle w:val="FootnoteReference"/>
          <w:lang w:val="es-ES_tradnl"/>
        </w:rPr>
        <w:footnoteReference w:id="4"/>
      </w:r>
      <w:r w:rsidR="0014731B" w:rsidRPr="00AC536F">
        <w:rPr>
          <w:lang w:val="es-ES_tradnl"/>
        </w:rPr>
        <w:t xml:space="preserve"> </w:t>
      </w:r>
      <w:r w:rsidR="0014731B" w:rsidRPr="002B6C03">
        <w:rPr>
          <w:lang w:val="es-ES_tradnl"/>
        </w:rPr>
        <w:t xml:space="preserve">para todas las sustancias controladas </w:t>
      </w:r>
      <w:r w:rsidR="0014731B">
        <w:rPr>
          <w:lang w:val="es-ES_tradnl"/>
        </w:rPr>
        <w:t xml:space="preserve">por </w:t>
      </w:r>
      <w:r w:rsidR="0014731B" w:rsidRPr="002B6C03">
        <w:rPr>
          <w:lang w:val="es-ES_tradnl"/>
        </w:rPr>
        <w:t>el Protocolo, incluyendo las del</w:t>
      </w:r>
      <w:r w:rsidR="0014731B">
        <w:rPr>
          <w:lang w:val="es-ES_tradnl"/>
        </w:rPr>
        <w:t xml:space="preserve"> </w:t>
      </w:r>
      <w:r w:rsidR="00A50F43">
        <w:rPr>
          <w:lang w:val="es-ES_tradnl"/>
        </w:rPr>
        <w:t>anexo</w:t>
      </w:r>
      <w:r w:rsidR="0014731B">
        <w:rPr>
          <w:lang w:val="es-ES_tradnl"/>
        </w:rPr>
        <w:t xml:space="preserve"> F (HFC). Se analiza </w:t>
      </w:r>
      <w:r w:rsidR="0014731B" w:rsidRPr="002B6C03">
        <w:rPr>
          <w:lang w:val="es-ES_tradnl"/>
        </w:rPr>
        <w:t>el estado de ejec</w:t>
      </w:r>
      <w:r w:rsidR="0014731B">
        <w:rPr>
          <w:lang w:val="es-ES_tradnl"/>
        </w:rPr>
        <w:t>ución de cada proyecto en curso</w:t>
      </w:r>
      <w:r w:rsidR="0014731B" w:rsidRPr="00AC536F">
        <w:rPr>
          <w:rStyle w:val="FootnoteReference"/>
          <w:lang w:val="es-ES_tradnl"/>
        </w:rPr>
        <w:footnoteReference w:id="5"/>
      </w:r>
      <w:r w:rsidR="0014731B" w:rsidRPr="00AC536F">
        <w:rPr>
          <w:lang w:val="es-ES_tradnl"/>
        </w:rPr>
        <w:t xml:space="preserve"> </w:t>
      </w:r>
      <w:r w:rsidR="0014731B">
        <w:rPr>
          <w:lang w:val="es-ES_tradnl"/>
        </w:rPr>
        <w:t>a</w:t>
      </w:r>
      <w:r w:rsidR="0014731B" w:rsidRPr="00AC536F">
        <w:rPr>
          <w:lang w:val="es-ES_tradnl"/>
        </w:rPr>
        <w:t xml:space="preserve"> nivel país</w:t>
      </w:r>
      <w:r w:rsidR="0014731B">
        <w:rPr>
          <w:lang w:val="es-ES_tradnl"/>
        </w:rPr>
        <w:t xml:space="preserve"> </w:t>
      </w:r>
      <w:r w:rsidR="0014731B" w:rsidRPr="002B6C03">
        <w:rPr>
          <w:lang w:val="es-ES_tradnl"/>
        </w:rPr>
        <w:t xml:space="preserve">y </w:t>
      </w:r>
      <w:r w:rsidR="0014731B">
        <w:rPr>
          <w:lang w:val="es-ES_tradnl"/>
        </w:rPr>
        <w:t>se señalan</w:t>
      </w:r>
      <w:r w:rsidR="0014731B" w:rsidRPr="002B6C03">
        <w:rPr>
          <w:lang w:val="es-ES_tradnl"/>
        </w:rPr>
        <w:t xml:space="preserve"> los </w:t>
      </w:r>
      <w:r w:rsidR="0014731B">
        <w:rPr>
          <w:lang w:val="es-ES_tradnl"/>
        </w:rPr>
        <w:t>que muestran</w:t>
      </w:r>
      <w:r w:rsidR="0014731B" w:rsidRPr="002B6C03">
        <w:rPr>
          <w:lang w:val="es-ES_tradnl"/>
        </w:rPr>
        <w:t xml:space="preserve"> demoras en </w:t>
      </w:r>
      <w:r w:rsidR="0014731B">
        <w:rPr>
          <w:lang w:val="es-ES_tradnl"/>
        </w:rPr>
        <w:t xml:space="preserve">su </w:t>
      </w:r>
      <w:r w:rsidR="0014731B" w:rsidRPr="002B6C03">
        <w:rPr>
          <w:lang w:val="es-ES_tradnl"/>
        </w:rPr>
        <w:t xml:space="preserve">ejecución y sus potenciales efectos sobre la eliminación de sustancias controladas, así como </w:t>
      </w:r>
      <w:r w:rsidR="0014731B">
        <w:rPr>
          <w:lang w:val="es-ES_tradnl"/>
        </w:rPr>
        <w:t>aquel</w:t>
      </w:r>
      <w:r w:rsidR="0014731B" w:rsidRPr="002B6C03">
        <w:rPr>
          <w:lang w:val="es-ES_tradnl"/>
        </w:rPr>
        <w:t xml:space="preserve">los con </w:t>
      </w:r>
      <w:r w:rsidR="0014731B">
        <w:rPr>
          <w:lang w:val="es-ES_tradnl"/>
        </w:rPr>
        <w:t>temas</w:t>
      </w:r>
      <w:r w:rsidR="0014731B" w:rsidRPr="002B6C03">
        <w:rPr>
          <w:lang w:val="es-ES_tradnl"/>
        </w:rPr>
        <w:t xml:space="preserve"> pendientes </w:t>
      </w:r>
      <w:r w:rsidR="0014731B">
        <w:rPr>
          <w:lang w:val="es-ES_tradnl"/>
        </w:rPr>
        <w:t xml:space="preserve">que </w:t>
      </w:r>
      <w:r w:rsidR="0014731B" w:rsidRPr="00340391">
        <w:rPr>
          <w:lang w:val="es-ES_tradnl"/>
        </w:rPr>
        <w:t xml:space="preserve">el </w:t>
      </w:r>
      <w:r w:rsidR="0014731B">
        <w:rPr>
          <w:lang w:val="es-ES_tradnl"/>
        </w:rPr>
        <w:t>Comité Ejecutivo deberá considerar</w:t>
      </w:r>
      <w:r w:rsidRPr="00F40D71">
        <w:rPr>
          <w:lang w:val="es-ES_tradnl"/>
        </w:rPr>
        <w:t xml:space="preserve">. </w:t>
      </w:r>
      <w:r w:rsidR="00C63A5E" w:rsidRPr="00F40D71">
        <w:rPr>
          <w:lang w:val="es-ES_tradnl"/>
        </w:rPr>
        <w:t xml:space="preserve">Dado que todos los proyectos aprobados </w:t>
      </w:r>
      <w:r w:rsidR="00C63A5E" w:rsidRPr="00F40D71">
        <w:rPr>
          <w:lang w:val="es-ES_tradnl"/>
        </w:rPr>
        <w:lastRenderedPageBreak/>
        <w:t xml:space="preserve">en el marco de </w:t>
      </w:r>
      <w:r w:rsidR="0022366F">
        <w:rPr>
          <w:lang w:val="es-ES_tradnl"/>
        </w:rPr>
        <w:t xml:space="preserve">las </w:t>
      </w:r>
      <w:r w:rsidR="00C63A5E" w:rsidRPr="00F40D71">
        <w:rPr>
          <w:lang w:val="es-ES_tradnl"/>
        </w:rPr>
        <w:t xml:space="preserve">contribuciones voluntarias adicionales han </w:t>
      </w:r>
      <w:r w:rsidR="00DA73B3">
        <w:rPr>
          <w:lang w:val="es-ES_tradnl"/>
        </w:rPr>
        <w:t>concluido</w:t>
      </w:r>
      <w:r w:rsidR="00C63A5E" w:rsidRPr="00F40D71">
        <w:rPr>
          <w:lang w:val="es-ES_tradnl"/>
        </w:rPr>
        <w:t xml:space="preserve"> y </w:t>
      </w:r>
      <w:r w:rsidR="00F25963">
        <w:rPr>
          <w:lang w:val="es-ES_tradnl"/>
        </w:rPr>
        <w:t xml:space="preserve">que </w:t>
      </w:r>
      <w:r w:rsidR="00C63A5E" w:rsidRPr="00F40D71">
        <w:rPr>
          <w:lang w:val="es-ES_tradnl"/>
        </w:rPr>
        <w:t xml:space="preserve">se </w:t>
      </w:r>
      <w:r w:rsidR="00F40D71" w:rsidRPr="00F40D71">
        <w:rPr>
          <w:lang w:val="es-ES_tradnl"/>
        </w:rPr>
        <w:t>reintegrar</w:t>
      </w:r>
      <w:r w:rsidR="00C63A5E" w:rsidRPr="00F40D71">
        <w:rPr>
          <w:lang w:val="es-ES_tradnl"/>
        </w:rPr>
        <w:t xml:space="preserve">án a la </w:t>
      </w:r>
      <w:r w:rsidR="00F40D71" w:rsidRPr="00F40D71">
        <w:rPr>
          <w:lang w:val="es-ES_tradnl"/>
        </w:rPr>
        <w:t>Secretaría</w:t>
      </w:r>
      <w:r w:rsidR="002323AC" w:rsidRPr="000E48E0">
        <w:rPr>
          <w:lang w:val="fr-FR"/>
        </w:rPr>
        <w:t xml:space="preserve"> </w:t>
      </w:r>
      <w:r w:rsidR="002323AC" w:rsidRPr="002323AC">
        <w:rPr>
          <w:lang w:val="es-ES_tradnl"/>
        </w:rPr>
        <w:t>los saldos remanentes</w:t>
      </w:r>
      <w:r w:rsidR="00BA3B3E">
        <w:rPr>
          <w:lang w:val="es-ES_tradnl"/>
        </w:rPr>
        <w:t xml:space="preserve">, </w:t>
      </w:r>
      <w:r w:rsidR="00C84468">
        <w:rPr>
          <w:lang w:val="es-ES_tradnl"/>
        </w:rPr>
        <w:t xml:space="preserve">a partir de ahora </w:t>
      </w:r>
      <w:r w:rsidR="00F90DD9">
        <w:rPr>
          <w:lang w:val="es-ES_tradnl"/>
        </w:rPr>
        <w:t>se</w:t>
      </w:r>
      <w:r w:rsidR="00C63A5E" w:rsidRPr="00F40D71">
        <w:rPr>
          <w:lang w:val="es-ES_tradnl"/>
        </w:rPr>
        <w:t xml:space="preserve"> </w:t>
      </w:r>
      <w:r w:rsidR="001239A6">
        <w:rPr>
          <w:lang w:val="es-ES_tradnl"/>
        </w:rPr>
        <w:t xml:space="preserve">dejará de informar </w:t>
      </w:r>
      <w:r w:rsidR="00C63A5E" w:rsidRPr="00F40D71">
        <w:rPr>
          <w:lang w:val="es-ES_tradnl"/>
        </w:rPr>
        <w:t>por separado sobre dichos proyectos</w:t>
      </w:r>
      <w:r w:rsidRPr="00F40D71">
        <w:rPr>
          <w:lang w:val="es-ES_tradnl"/>
        </w:rPr>
        <w:t>.</w:t>
      </w:r>
    </w:p>
    <w:p w14:paraId="35255890" w14:textId="10894401" w:rsidR="00083E03" w:rsidRPr="00F40D71" w:rsidRDefault="008F47EB" w:rsidP="00083E03">
      <w:pPr>
        <w:rPr>
          <w:b/>
          <w:lang w:val="es-ES_tradnl"/>
        </w:rPr>
      </w:pPr>
      <w:r w:rsidRPr="00521942">
        <w:rPr>
          <w:b/>
          <w:lang w:val="es-ES_tradnl"/>
        </w:rPr>
        <w:t>Avances en la ejecu</w:t>
      </w:r>
      <w:r>
        <w:rPr>
          <w:b/>
          <w:lang w:val="es-ES_tradnl"/>
        </w:rPr>
        <w:t>ción de proyectos durante el año 2024</w:t>
      </w:r>
      <w:r w:rsidRPr="00521942">
        <w:rPr>
          <w:b/>
          <w:lang w:val="es-ES_tradnl"/>
        </w:rPr>
        <w:t xml:space="preserve"> y acumulado desde 1993</w:t>
      </w:r>
    </w:p>
    <w:p w14:paraId="07C9FF0C" w14:textId="77777777" w:rsidR="00C0109E" w:rsidRPr="00F40D71" w:rsidRDefault="00C0109E" w:rsidP="00C0109E">
      <w:pPr>
        <w:rPr>
          <w:b/>
          <w:lang w:val="es-ES_tradnl"/>
        </w:rPr>
      </w:pPr>
    </w:p>
    <w:p w14:paraId="204CC3AF" w14:textId="474E8A8D" w:rsidR="00F40D71" w:rsidRPr="00F40D71" w:rsidRDefault="00531049" w:rsidP="00C0109E">
      <w:pPr>
        <w:pStyle w:val="Heading1"/>
        <w:rPr>
          <w:lang w:val="es-ES_tradnl"/>
        </w:rPr>
      </w:pPr>
      <w:r>
        <w:rPr>
          <w:lang w:val="es-ES_tradnl"/>
        </w:rPr>
        <w:t>Como</w:t>
      </w:r>
      <w:r w:rsidRPr="009A4847">
        <w:rPr>
          <w:lang w:val="es-ES_tradnl"/>
        </w:rPr>
        <w:t xml:space="preserve"> se </w:t>
      </w:r>
      <w:r>
        <w:rPr>
          <w:lang w:val="es-ES_tradnl"/>
        </w:rPr>
        <w:t>muestra</w:t>
      </w:r>
      <w:r w:rsidRPr="009A4847">
        <w:rPr>
          <w:lang w:val="es-ES_tradnl"/>
        </w:rPr>
        <w:t xml:space="preserve"> en </w:t>
      </w:r>
      <w:r>
        <w:rPr>
          <w:lang w:val="es-ES_tradnl"/>
        </w:rPr>
        <w:t>el cuadro</w:t>
      </w:r>
      <w:r w:rsidRPr="009A4847">
        <w:rPr>
          <w:lang w:val="es-ES_tradnl"/>
        </w:rPr>
        <w:t xml:space="preserve"> 1</w:t>
      </w:r>
      <w:r>
        <w:rPr>
          <w:lang w:val="es-ES_tradnl"/>
        </w:rPr>
        <w:t>, al 31 de diciembre de 2024</w:t>
      </w:r>
      <w:r w:rsidRPr="00253942">
        <w:rPr>
          <w:lang w:val="es-ES_tradnl"/>
        </w:rPr>
        <w:t xml:space="preserve"> </w:t>
      </w:r>
      <w:r>
        <w:rPr>
          <w:lang w:val="es-ES_tradnl"/>
        </w:rPr>
        <w:t>e</w:t>
      </w:r>
      <w:r w:rsidRPr="00FE4FF4">
        <w:rPr>
          <w:lang w:val="es-ES_tradnl"/>
        </w:rPr>
        <w:t xml:space="preserve">l Comité Ejecutivo </w:t>
      </w:r>
      <w:r>
        <w:rPr>
          <w:lang w:val="es-ES_tradnl"/>
        </w:rPr>
        <w:t>había aprobado</w:t>
      </w:r>
      <w:r w:rsidRPr="00253942">
        <w:rPr>
          <w:lang w:val="es-ES_tradnl"/>
        </w:rPr>
        <w:t xml:space="preserve"> </w:t>
      </w:r>
      <w:r w:rsidR="00542526" w:rsidRPr="00542526">
        <w:rPr>
          <w:lang w:val="es-ES_tradnl"/>
        </w:rPr>
        <w:t xml:space="preserve">proyectos </w:t>
      </w:r>
      <w:r w:rsidR="006D5E63" w:rsidRPr="006D5E63">
        <w:rPr>
          <w:lang w:val="es-ES_tradnl"/>
        </w:rPr>
        <w:t xml:space="preserve">para la ONUDI </w:t>
      </w:r>
      <w:r w:rsidR="00AA067E">
        <w:rPr>
          <w:lang w:val="es-ES_tradnl"/>
        </w:rPr>
        <w:t xml:space="preserve">por </w:t>
      </w:r>
      <w:r>
        <w:rPr>
          <w:lang w:val="es-ES_tradnl"/>
        </w:rPr>
        <w:t>un total de</w:t>
      </w:r>
      <w:r w:rsidRPr="008D0033">
        <w:rPr>
          <w:lang w:val="es-ES_tradnl"/>
        </w:rPr>
        <w:t xml:space="preserve"> </w:t>
      </w:r>
      <w:r>
        <w:rPr>
          <w:lang w:val="es-ES_tradnl"/>
        </w:rPr>
        <w:t>USD 1.100 millones</w:t>
      </w:r>
      <w:r w:rsidRPr="00350493">
        <w:rPr>
          <w:lang w:val="es-ES_tradnl"/>
        </w:rPr>
        <w:t xml:space="preserve">, </w:t>
      </w:r>
      <w:r>
        <w:rPr>
          <w:lang w:val="es-ES_tradnl"/>
        </w:rPr>
        <w:t>cifra consistente</w:t>
      </w:r>
      <w:r w:rsidRPr="00350493">
        <w:rPr>
          <w:lang w:val="es-ES_tradnl"/>
        </w:rPr>
        <w:t xml:space="preserve"> en</w:t>
      </w:r>
      <w:r w:rsidRPr="008D0033">
        <w:rPr>
          <w:lang w:val="es-ES_tradnl"/>
        </w:rPr>
        <w:t xml:space="preserve"> </w:t>
      </w:r>
      <w:r>
        <w:rPr>
          <w:lang w:val="es-ES_tradnl"/>
        </w:rPr>
        <w:t>USD</w:t>
      </w:r>
      <w:r w:rsidR="004E5706" w:rsidRPr="00F40D71">
        <w:rPr>
          <w:lang w:val="es-ES_tradnl"/>
        </w:rPr>
        <w:t xml:space="preserve"> 975,15 </w:t>
      </w:r>
      <w:r w:rsidR="00C0109E" w:rsidRPr="00F40D71">
        <w:rPr>
          <w:lang w:val="es-ES_tradnl"/>
        </w:rPr>
        <w:t xml:space="preserve">millones </w:t>
      </w:r>
      <w:r w:rsidR="003751E8" w:rsidRPr="003751E8">
        <w:rPr>
          <w:lang w:val="es-ES_tradnl"/>
        </w:rPr>
        <w:t xml:space="preserve">para proyectos con y sin inversión y USD </w:t>
      </w:r>
      <w:r w:rsidR="004E5706" w:rsidRPr="00F40D71">
        <w:rPr>
          <w:lang w:val="es-ES_tradnl"/>
        </w:rPr>
        <w:t xml:space="preserve">129,06 </w:t>
      </w:r>
      <w:r w:rsidR="00C0109E" w:rsidRPr="00F40D71">
        <w:rPr>
          <w:lang w:val="es-ES_tradnl"/>
        </w:rPr>
        <w:t xml:space="preserve">millones </w:t>
      </w:r>
      <w:r w:rsidR="00F40D71">
        <w:rPr>
          <w:lang w:val="es-ES_tradnl"/>
        </w:rPr>
        <w:t xml:space="preserve">para </w:t>
      </w:r>
      <w:r w:rsidR="00C0109E" w:rsidRPr="00F40D71">
        <w:rPr>
          <w:lang w:val="es-ES_tradnl"/>
        </w:rPr>
        <w:t xml:space="preserve">gastos de </w:t>
      </w:r>
      <w:r w:rsidR="00CE399D">
        <w:rPr>
          <w:lang w:val="es-ES_tradnl"/>
        </w:rPr>
        <w:t>apoyo</w:t>
      </w:r>
      <w:r w:rsidR="00C0109E" w:rsidRPr="00F40D71">
        <w:rPr>
          <w:lang w:val="es-ES_tradnl"/>
        </w:rPr>
        <w:t>.</w:t>
      </w:r>
    </w:p>
    <w:p w14:paraId="14EDEB83" w14:textId="13F952E5" w:rsidR="00C0109E" w:rsidRPr="00F40D71" w:rsidRDefault="001600CB" w:rsidP="00C0109E">
      <w:pPr>
        <w:pStyle w:val="Heading1"/>
        <w:keepNext/>
        <w:numPr>
          <w:ilvl w:val="0"/>
          <w:numId w:val="0"/>
        </w:numPr>
        <w:suppressAutoHyphens/>
        <w:spacing w:after="0"/>
        <w:rPr>
          <w:b/>
          <w:lang w:val="es-ES_tradnl"/>
        </w:rPr>
      </w:pPr>
      <w:r w:rsidRPr="00313671">
        <w:rPr>
          <w:b/>
          <w:spacing w:val="-3"/>
          <w:lang w:val="es-ES_tradnl"/>
        </w:rPr>
        <w:t xml:space="preserve">Cuadro 1. Financiamiento aprobado para la </w:t>
      </w:r>
      <w:r>
        <w:rPr>
          <w:b/>
          <w:spacing w:val="-3"/>
          <w:lang w:val="es-ES_tradnl"/>
        </w:rPr>
        <w:t>ONUDI al 31 de diciembre de 2024</w:t>
      </w:r>
      <w:r w:rsidRPr="00313671">
        <w:rPr>
          <w:b/>
          <w:spacing w:val="-3"/>
          <w:lang w:val="es-ES_tradnl"/>
        </w:rPr>
        <w:t>, por sector</w:t>
      </w:r>
    </w:p>
    <w:tbl>
      <w:tblPr>
        <w:tblW w:w="9468" w:type="dxa"/>
        <w:tblLook w:val="04A0" w:firstRow="1" w:lastRow="0" w:firstColumn="1" w:lastColumn="0" w:noHBand="0" w:noVBand="1"/>
      </w:tblPr>
      <w:tblGrid>
        <w:gridCol w:w="4673"/>
        <w:gridCol w:w="4795"/>
      </w:tblGrid>
      <w:tr w:rsidR="00E02097" w:rsidRPr="00F40D71" w14:paraId="5231E8FD" w14:textId="77777777" w:rsidTr="00F9487F">
        <w:trPr>
          <w:trHeight w:val="193"/>
        </w:trPr>
        <w:tc>
          <w:tcPr>
            <w:tcW w:w="4673" w:type="dxa"/>
            <w:tcBorders>
              <w:top w:val="single" w:sz="4" w:space="0" w:color="auto"/>
              <w:left w:val="single" w:sz="4" w:space="0" w:color="auto"/>
              <w:bottom w:val="single" w:sz="4" w:space="0" w:color="auto"/>
              <w:right w:val="single" w:sz="4" w:space="0" w:color="auto"/>
            </w:tcBorders>
            <w:vAlign w:val="center"/>
            <w:hideMark/>
          </w:tcPr>
          <w:p w14:paraId="02EEB6E7" w14:textId="77777777" w:rsidR="002107DA" w:rsidRPr="00F40D71" w:rsidRDefault="002107DA" w:rsidP="002107DA">
            <w:pPr>
              <w:jc w:val="center"/>
              <w:rPr>
                <w:b/>
                <w:bCs/>
                <w:sz w:val="20"/>
                <w:szCs w:val="20"/>
                <w:lang w:val="es-ES_tradnl" w:eastAsia="en-CA"/>
              </w:rPr>
            </w:pPr>
            <w:r w:rsidRPr="00F40D71">
              <w:rPr>
                <w:b/>
                <w:bCs/>
                <w:sz w:val="20"/>
                <w:szCs w:val="20"/>
                <w:lang w:val="es-ES_tradnl" w:eastAsia="en-CA"/>
              </w:rPr>
              <w:t>Sector</w:t>
            </w:r>
          </w:p>
        </w:tc>
        <w:tc>
          <w:tcPr>
            <w:tcW w:w="4795" w:type="dxa"/>
            <w:tcBorders>
              <w:top w:val="single" w:sz="4" w:space="0" w:color="auto"/>
              <w:left w:val="nil"/>
              <w:bottom w:val="single" w:sz="4" w:space="0" w:color="auto"/>
              <w:right w:val="single" w:sz="4" w:space="0" w:color="auto"/>
            </w:tcBorders>
            <w:vAlign w:val="center"/>
            <w:hideMark/>
          </w:tcPr>
          <w:p w14:paraId="1AEB5BEA" w14:textId="310B3CA0" w:rsidR="002107DA" w:rsidRPr="00F40D71" w:rsidRDefault="00724BB4" w:rsidP="002107DA">
            <w:pPr>
              <w:jc w:val="center"/>
              <w:rPr>
                <w:b/>
                <w:bCs/>
                <w:sz w:val="20"/>
                <w:szCs w:val="20"/>
                <w:lang w:val="es-ES_tradnl" w:eastAsia="en-CA"/>
              </w:rPr>
            </w:pPr>
            <w:r w:rsidRPr="00F40D71">
              <w:rPr>
                <w:b/>
                <w:bCs/>
                <w:sz w:val="20"/>
                <w:szCs w:val="20"/>
                <w:lang w:val="es-ES_tradnl" w:eastAsia="en-CA"/>
              </w:rPr>
              <w:t>Financiamiento</w:t>
            </w:r>
            <w:r w:rsidR="002107DA" w:rsidRPr="00F40D71">
              <w:rPr>
                <w:b/>
                <w:bCs/>
                <w:sz w:val="20"/>
                <w:szCs w:val="20"/>
                <w:lang w:val="es-ES_tradnl" w:eastAsia="en-CA"/>
              </w:rPr>
              <w:t xml:space="preserve"> (</w:t>
            </w:r>
            <w:r w:rsidR="00C944F0">
              <w:rPr>
                <w:b/>
                <w:bCs/>
                <w:sz w:val="20"/>
                <w:szCs w:val="20"/>
                <w:lang w:val="es-ES_tradnl" w:eastAsia="en-CA"/>
              </w:rPr>
              <w:t>USD</w:t>
            </w:r>
            <w:r w:rsidR="002107DA" w:rsidRPr="00F40D71">
              <w:rPr>
                <w:b/>
                <w:bCs/>
                <w:sz w:val="20"/>
                <w:szCs w:val="20"/>
                <w:lang w:val="es-ES_tradnl" w:eastAsia="en-CA"/>
              </w:rPr>
              <w:t>)</w:t>
            </w:r>
          </w:p>
        </w:tc>
      </w:tr>
      <w:tr w:rsidR="00034672" w:rsidRPr="00F40D71" w14:paraId="6E9223A6" w14:textId="77777777" w:rsidTr="00F9487F">
        <w:trPr>
          <w:trHeight w:val="204"/>
        </w:trPr>
        <w:tc>
          <w:tcPr>
            <w:tcW w:w="4673" w:type="dxa"/>
            <w:tcBorders>
              <w:top w:val="nil"/>
              <w:left w:val="single" w:sz="4" w:space="0" w:color="auto"/>
              <w:bottom w:val="single" w:sz="4" w:space="0" w:color="auto"/>
              <w:right w:val="single" w:sz="4" w:space="0" w:color="auto"/>
            </w:tcBorders>
            <w:noWrap/>
            <w:vAlign w:val="center"/>
            <w:hideMark/>
          </w:tcPr>
          <w:p w14:paraId="5FC41F9B" w14:textId="77777777" w:rsidR="00034672" w:rsidRPr="00F40D71" w:rsidRDefault="00034672" w:rsidP="002107DA">
            <w:pPr>
              <w:jc w:val="left"/>
              <w:rPr>
                <w:sz w:val="20"/>
                <w:szCs w:val="20"/>
                <w:lang w:val="es-ES_tradnl" w:eastAsia="en-CA"/>
              </w:rPr>
            </w:pPr>
            <w:r w:rsidRPr="00F40D71">
              <w:rPr>
                <w:sz w:val="20"/>
                <w:szCs w:val="20"/>
                <w:lang w:val="es-ES_tradnl" w:eastAsia="en-CA"/>
              </w:rPr>
              <w:t>Aerosoles</w:t>
            </w:r>
          </w:p>
        </w:tc>
        <w:tc>
          <w:tcPr>
            <w:tcW w:w="4795" w:type="dxa"/>
            <w:tcBorders>
              <w:top w:val="nil"/>
              <w:left w:val="nil"/>
              <w:bottom w:val="single" w:sz="4" w:space="0" w:color="auto"/>
              <w:right w:val="single" w:sz="4" w:space="0" w:color="auto"/>
            </w:tcBorders>
            <w:noWrap/>
            <w:vAlign w:val="center"/>
            <w:hideMark/>
          </w:tcPr>
          <w:p w14:paraId="01FD5428" w14:textId="3D0956EB" w:rsidR="00034672" w:rsidRPr="00F40D71" w:rsidRDefault="00034672" w:rsidP="002107DA">
            <w:pPr>
              <w:jc w:val="right"/>
              <w:rPr>
                <w:sz w:val="20"/>
                <w:szCs w:val="20"/>
                <w:lang w:val="es-ES_tradnl" w:eastAsia="en-CA"/>
              </w:rPr>
            </w:pPr>
            <w:r w:rsidRPr="00E02097">
              <w:rPr>
                <w:sz w:val="20"/>
                <w:szCs w:val="20"/>
                <w:lang w:eastAsia="en-CA"/>
              </w:rPr>
              <w:t>34</w:t>
            </w:r>
            <w:r w:rsidR="00D80178">
              <w:rPr>
                <w:sz w:val="20"/>
                <w:szCs w:val="20"/>
                <w:lang w:eastAsia="en-CA"/>
              </w:rPr>
              <w:t>.</w:t>
            </w:r>
            <w:r w:rsidRPr="00E02097">
              <w:rPr>
                <w:sz w:val="20"/>
                <w:szCs w:val="20"/>
                <w:lang w:eastAsia="en-CA"/>
              </w:rPr>
              <w:t>397</w:t>
            </w:r>
            <w:r w:rsidR="00D80178">
              <w:rPr>
                <w:sz w:val="20"/>
                <w:szCs w:val="20"/>
                <w:lang w:eastAsia="en-CA"/>
              </w:rPr>
              <w:t>.</w:t>
            </w:r>
            <w:r w:rsidRPr="00E02097">
              <w:rPr>
                <w:sz w:val="20"/>
                <w:szCs w:val="20"/>
                <w:lang w:eastAsia="en-CA"/>
              </w:rPr>
              <w:t>921</w:t>
            </w:r>
          </w:p>
        </w:tc>
      </w:tr>
      <w:tr w:rsidR="00034672" w:rsidRPr="00F40D71" w14:paraId="30499056" w14:textId="77777777" w:rsidTr="00F9487F">
        <w:trPr>
          <w:trHeight w:val="204"/>
        </w:trPr>
        <w:tc>
          <w:tcPr>
            <w:tcW w:w="4673" w:type="dxa"/>
            <w:tcBorders>
              <w:top w:val="nil"/>
              <w:left w:val="single" w:sz="4" w:space="0" w:color="auto"/>
              <w:bottom w:val="single" w:sz="4" w:space="0" w:color="auto"/>
              <w:right w:val="single" w:sz="4" w:space="0" w:color="auto"/>
            </w:tcBorders>
            <w:noWrap/>
            <w:vAlign w:val="center"/>
            <w:hideMark/>
          </w:tcPr>
          <w:p w14:paraId="776E7C15" w14:textId="77777777" w:rsidR="00034672" w:rsidRPr="00F40D71" w:rsidRDefault="00034672" w:rsidP="002107DA">
            <w:pPr>
              <w:jc w:val="left"/>
              <w:rPr>
                <w:sz w:val="20"/>
                <w:szCs w:val="20"/>
                <w:lang w:val="es-ES_tradnl" w:eastAsia="en-CA"/>
              </w:rPr>
            </w:pPr>
            <w:r w:rsidRPr="00F40D71">
              <w:rPr>
                <w:sz w:val="20"/>
                <w:szCs w:val="20"/>
                <w:lang w:val="es-ES_tradnl" w:eastAsia="en-CA"/>
              </w:rPr>
              <w:t>Destrucción</w:t>
            </w:r>
          </w:p>
        </w:tc>
        <w:tc>
          <w:tcPr>
            <w:tcW w:w="4795" w:type="dxa"/>
            <w:tcBorders>
              <w:top w:val="nil"/>
              <w:left w:val="nil"/>
              <w:bottom w:val="single" w:sz="4" w:space="0" w:color="auto"/>
              <w:right w:val="single" w:sz="4" w:space="0" w:color="auto"/>
            </w:tcBorders>
            <w:noWrap/>
            <w:vAlign w:val="center"/>
            <w:hideMark/>
          </w:tcPr>
          <w:p w14:paraId="649B2E3C" w14:textId="0F95B882" w:rsidR="00034672" w:rsidRPr="00F40D71" w:rsidRDefault="00034672" w:rsidP="002107DA">
            <w:pPr>
              <w:jc w:val="right"/>
              <w:rPr>
                <w:sz w:val="20"/>
                <w:szCs w:val="20"/>
                <w:lang w:val="es-ES_tradnl" w:eastAsia="en-CA"/>
              </w:rPr>
            </w:pPr>
            <w:r w:rsidRPr="00E02097">
              <w:rPr>
                <w:sz w:val="20"/>
                <w:szCs w:val="20"/>
                <w:lang w:eastAsia="en-CA"/>
              </w:rPr>
              <w:t>5</w:t>
            </w:r>
            <w:r w:rsidR="00D80178">
              <w:rPr>
                <w:sz w:val="20"/>
                <w:szCs w:val="20"/>
                <w:lang w:eastAsia="en-CA"/>
              </w:rPr>
              <w:t>.</w:t>
            </w:r>
            <w:r w:rsidRPr="00E02097">
              <w:rPr>
                <w:sz w:val="20"/>
                <w:szCs w:val="20"/>
                <w:lang w:eastAsia="en-CA"/>
              </w:rPr>
              <w:t>845</w:t>
            </w:r>
            <w:r w:rsidR="00D80178">
              <w:rPr>
                <w:sz w:val="20"/>
                <w:szCs w:val="20"/>
                <w:lang w:eastAsia="en-CA"/>
              </w:rPr>
              <w:t>.</w:t>
            </w:r>
            <w:r w:rsidRPr="00E02097">
              <w:rPr>
                <w:sz w:val="20"/>
                <w:szCs w:val="20"/>
                <w:lang w:eastAsia="en-CA"/>
              </w:rPr>
              <w:t>540</w:t>
            </w:r>
          </w:p>
        </w:tc>
      </w:tr>
      <w:tr w:rsidR="00034672" w:rsidRPr="00F40D71" w14:paraId="16589F16" w14:textId="77777777" w:rsidTr="00F9487F">
        <w:trPr>
          <w:trHeight w:val="204"/>
        </w:trPr>
        <w:tc>
          <w:tcPr>
            <w:tcW w:w="4673" w:type="dxa"/>
            <w:tcBorders>
              <w:top w:val="nil"/>
              <w:left w:val="single" w:sz="4" w:space="0" w:color="auto"/>
              <w:bottom w:val="single" w:sz="4" w:space="0" w:color="auto"/>
              <w:right w:val="single" w:sz="4" w:space="0" w:color="auto"/>
            </w:tcBorders>
            <w:noWrap/>
            <w:vAlign w:val="center"/>
            <w:hideMark/>
          </w:tcPr>
          <w:p w14:paraId="1132F33C" w14:textId="77777777" w:rsidR="00034672" w:rsidRPr="00F40D71" w:rsidRDefault="00034672" w:rsidP="002107DA">
            <w:pPr>
              <w:jc w:val="left"/>
              <w:rPr>
                <w:sz w:val="20"/>
                <w:szCs w:val="20"/>
                <w:lang w:val="es-ES_tradnl" w:eastAsia="en-CA"/>
              </w:rPr>
            </w:pPr>
            <w:r w:rsidRPr="00F40D71">
              <w:rPr>
                <w:sz w:val="20"/>
                <w:szCs w:val="20"/>
                <w:lang w:val="es-ES_tradnl" w:eastAsia="en-CA"/>
              </w:rPr>
              <w:t>Eficiencia energética</w:t>
            </w:r>
          </w:p>
        </w:tc>
        <w:tc>
          <w:tcPr>
            <w:tcW w:w="4795" w:type="dxa"/>
            <w:tcBorders>
              <w:top w:val="nil"/>
              <w:left w:val="nil"/>
              <w:bottom w:val="single" w:sz="4" w:space="0" w:color="auto"/>
              <w:right w:val="single" w:sz="4" w:space="0" w:color="auto"/>
            </w:tcBorders>
            <w:noWrap/>
            <w:vAlign w:val="center"/>
            <w:hideMark/>
          </w:tcPr>
          <w:p w14:paraId="6AA9FCEA" w14:textId="548BC461" w:rsidR="00034672" w:rsidRPr="00F40D71" w:rsidRDefault="00034672" w:rsidP="002107DA">
            <w:pPr>
              <w:jc w:val="right"/>
              <w:rPr>
                <w:sz w:val="20"/>
                <w:szCs w:val="20"/>
                <w:lang w:val="es-ES_tradnl" w:eastAsia="en-CA"/>
              </w:rPr>
            </w:pPr>
            <w:r w:rsidRPr="00E02097">
              <w:rPr>
                <w:sz w:val="20"/>
                <w:szCs w:val="20"/>
                <w:lang w:eastAsia="en-CA"/>
              </w:rPr>
              <w:t>3</w:t>
            </w:r>
            <w:r w:rsidR="00D80178">
              <w:rPr>
                <w:sz w:val="20"/>
                <w:szCs w:val="20"/>
                <w:lang w:eastAsia="en-CA"/>
              </w:rPr>
              <w:t>.</w:t>
            </w:r>
            <w:r w:rsidRPr="00E02097">
              <w:rPr>
                <w:sz w:val="20"/>
                <w:szCs w:val="20"/>
                <w:lang w:eastAsia="en-CA"/>
              </w:rPr>
              <w:t>922</w:t>
            </w:r>
            <w:r w:rsidR="00D80178">
              <w:rPr>
                <w:sz w:val="20"/>
                <w:szCs w:val="20"/>
                <w:lang w:eastAsia="en-CA"/>
              </w:rPr>
              <w:t>.</w:t>
            </w:r>
            <w:r w:rsidRPr="00E02097">
              <w:rPr>
                <w:sz w:val="20"/>
                <w:szCs w:val="20"/>
                <w:lang w:eastAsia="en-CA"/>
              </w:rPr>
              <w:t>688</w:t>
            </w:r>
          </w:p>
        </w:tc>
      </w:tr>
      <w:tr w:rsidR="00034672" w:rsidRPr="00F40D71" w14:paraId="6EB052B9" w14:textId="77777777" w:rsidTr="00F9487F">
        <w:trPr>
          <w:trHeight w:val="204"/>
        </w:trPr>
        <w:tc>
          <w:tcPr>
            <w:tcW w:w="4673" w:type="dxa"/>
            <w:tcBorders>
              <w:top w:val="nil"/>
              <w:left w:val="single" w:sz="4" w:space="0" w:color="auto"/>
              <w:bottom w:val="single" w:sz="4" w:space="0" w:color="auto"/>
              <w:right w:val="single" w:sz="4" w:space="0" w:color="auto"/>
            </w:tcBorders>
            <w:noWrap/>
            <w:vAlign w:val="center"/>
            <w:hideMark/>
          </w:tcPr>
          <w:p w14:paraId="60DBCF0E" w14:textId="77777777" w:rsidR="00034672" w:rsidRPr="00F40D71" w:rsidRDefault="00034672" w:rsidP="002107DA">
            <w:pPr>
              <w:jc w:val="left"/>
              <w:rPr>
                <w:sz w:val="20"/>
                <w:szCs w:val="20"/>
                <w:lang w:val="es-ES_tradnl" w:eastAsia="en-CA"/>
              </w:rPr>
            </w:pPr>
            <w:r w:rsidRPr="00F40D71">
              <w:rPr>
                <w:sz w:val="20"/>
                <w:szCs w:val="20"/>
                <w:lang w:val="es-ES_tradnl" w:eastAsia="en-CA"/>
              </w:rPr>
              <w:t>Espuma</w:t>
            </w:r>
          </w:p>
        </w:tc>
        <w:tc>
          <w:tcPr>
            <w:tcW w:w="4795" w:type="dxa"/>
            <w:tcBorders>
              <w:top w:val="nil"/>
              <w:left w:val="nil"/>
              <w:bottom w:val="single" w:sz="4" w:space="0" w:color="auto"/>
              <w:right w:val="single" w:sz="4" w:space="0" w:color="auto"/>
            </w:tcBorders>
            <w:noWrap/>
            <w:vAlign w:val="center"/>
            <w:hideMark/>
          </w:tcPr>
          <w:p w14:paraId="6BA33189" w14:textId="02EDDD8F" w:rsidR="00034672" w:rsidRPr="00F40D71" w:rsidRDefault="00034672" w:rsidP="002107DA">
            <w:pPr>
              <w:jc w:val="right"/>
              <w:rPr>
                <w:sz w:val="20"/>
                <w:szCs w:val="20"/>
                <w:lang w:val="es-ES_tradnl" w:eastAsia="en-CA"/>
              </w:rPr>
            </w:pPr>
            <w:r w:rsidRPr="00E02097">
              <w:rPr>
                <w:sz w:val="20"/>
                <w:szCs w:val="20"/>
                <w:lang w:eastAsia="en-CA"/>
              </w:rPr>
              <w:t>88</w:t>
            </w:r>
            <w:r w:rsidR="00D80178">
              <w:rPr>
                <w:sz w:val="20"/>
                <w:szCs w:val="20"/>
                <w:lang w:eastAsia="en-CA"/>
              </w:rPr>
              <w:t>.</w:t>
            </w:r>
            <w:r w:rsidRPr="00E02097">
              <w:rPr>
                <w:sz w:val="20"/>
                <w:szCs w:val="20"/>
                <w:lang w:eastAsia="en-CA"/>
              </w:rPr>
              <w:t>540</w:t>
            </w:r>
            <w:r w:rsidR="00D80178">
              <w:rPr>
                <w:sz w:val="20"/>
                <w:szCs w:val="20"/>
                <w:lang w:eastAsia="en-CA"/>
              </w:rPr>
              <w:t>.</w:t>
            </w:r>
            <w:r w:rsidRPr="00E02097">
              <w:rPr>
                <w:sz w:val="20"/>
                <w:szCs w:val="20"/>
                <w:lang w:eastAsia="en-CA"/>
              </w:rPr>
              <w:t>224</w:t>
            </w:r>
          </w:p>
        </w:tc>
      </w:tr>
      <w:tr w:rsidR="00034672" w:rsidRPr="00F40D71" w14:paraId="02945039" w14:textId="77777777" w:rsidTr="00F9487F">
        <w:trPr>
          <w:trHeight w:val="204"/>
        </w:trPr>
        <w:tc>
          <w:tcPr>
            <w:tcW w:w="4673" w:type="dxa"/>
            <w:tcBorders>
              <w:top w:val="nil"/>
              <w:left w:val="single" w:sz="4" w:space="0" w:color="auto"/>
              <w:bottom w:val="single" w:sz="4" w:space="0" w:color="auto"/>
              <w:right w:val="single" w:sz="4" w:space="0" w:color="auto"/>
            </w:tcBorders>
            <w:noWrap/>
            <w:vAlign w:val="center"/>
            <w:hideMark/>
          </w:tcPr>
          <w:p w14:paraId="7D626A15" w14:textId="2BC05713" w:rsidR="00034672" w:rsidRPr="00F40D71" w:rsidRDefault="00034672" w:rsidP="002107DA">
            <w:pPr>
              <w:jc w:val="left"/>
              <w:rPr>
                <w:sz w:val="20"/>
                <w:szCs w:val="20"/>
                <w:lang w:val="es-ES_tradnl" w:eastAsia="en-CA"/>
              </w:rPr>
            </w:pPr>
            <w:r>
              <w:rPr>
                <w:sz w:val="20"/>
                <w:szCs w:val="20"/>
                <w:lang w:val="es-ES_tradnl" w:eastAsia="en-CA"/>
              </w:rPr>
              <w:t>Halo</w:t>
            </w:r>
            <w:r w:rsidRPr="00F40D71">
              <w:rPr>
                <w:sz w:val="20"/>
                <w:szCs w:val="20"/>
                <w:lang w:val="es-ES_tradnl" w:eastAsia="en-CA"/>
              </w:rPr>
              <w:t>n</w:t>
            </w:r>
            <w:r>
              <w:rPr>
                <w:sz w:val="20"/>
                <w:szCs w:val="20"/>
                <w:lang w:val="es-ES_tradnl" w:eastAsia="en-CA"/>
              </w:rPr>
              <w:t>es</w:t>
            </w:r>
          </w:p>
        </w:tc>
        <w:tc>
          <w:tcPr>
            <w:tcW w:w="4795" w:type="dxa"/>
            <w:tcBorders>
              <w:top w:val="nil"/>
              <w:left w:val="nil"/>
              <w:bottom w:val="single" w:sz="4" w:space="0" w:color="auto"/>
              <w:right w:val="single" w:sz="4" w:space="0" w:color="auto"/>
            </w:tcBorders>
            <w:noWrap/>
            <w:vAlign w:val="center"/>
            <w:hideMark/>
          </w:tcPr>
          <w:p w14:paraId="438C909B" w14:textId="54D29F3B" w:rsidR="00034672" w:rsidRPr="00F40D71" w:rsidRDefault="00034672" w:rsidP="002107DA">
            <w:pPr>
              <w:jc w:val="right"/>
              <w:rPr>
                <w:sz w:val="20"/>
                <w:szCs w:val="20"/>
                <w:lang w:val="es-ES_tradnl" w:eastAsia="en-CA"/>
              </w:rPr>
            </w:pPr>
            <w:r w:rsidRPr="00E02097">
              <w:rPr>
                <w:sz w:val="20"/>
                <w:szCs w:val="20"/>
                <w:lang w:eastAsia="en-CA"/>
              </w:rPr>
              <w:t>1</w:t>
            </w:r>
            <w:r w:rsidR="00D80178">
              <w:rPr>
                <w:sz w:val="20"/>
                <w:szCs w:val="20"/>
                <w:lang w:eastAsia="en-CA"/>
              </w:rPr>
              <w:t>.</w:t>
            </w:r>
            <w:r w:rsidRPr="00E02097">
              <w:rPr>
                <w:sz w:val="20"/>
                <w:szCs w:val="20"/>
                <w:lang w:eastAsia="en-CA"/>
              </w:rPr>
              <w:t>780</w:t>
            </w:r>
            <w:r w:rsidR="00D80178">
              <w:rPr>
                <w:sz w:val="20"/>
                <w:szCs w:val="20"/>
                <w:lang w:eastAsia="en-CA"/>
              </w:rPr>
              <w:t>.</w:t>
            </w:r>
            <w:r w:rsidRPr="00E02097">
              <w:rPr>
                <w:sz w:val="20"/>
                <w:szCs w:val="20"/>
                <w:lang w:eastAsia="en-CA"/>
              </w:rPr>
              <w:t>369</w:t>
            </w:r>
          </w:p>
        </w:tc>
      </w:tr>
      <w:tr w:rsidR="00034672" w:rsidRPr="00F40D71" w14:paraId="3757A169" w14:textId="77777777" w:rsidTr="00F9487F">
        <w:trPr>
          <w:trHeight w:val="204"/>
        </w:trPr>
        <w:tc>
          <w:tcPr>
            <w:tcW w:w="4673" w:type="dxa"/>
            <w:tcBorders>
              <w:top w:val="nil"/>
              <w:left w:val="single" w:sz="4" w:space="0" w:color="auto"/>
              <w:bottom w:val="single" w:sz="4" w:space="0" w:color="auto"/>
              <w:right w:val="single" w:sz="4" w:space="0" w:color="auto"/>
            </w:tcBorders>
            <w:noWrap/>
            <w:vAlign w:val="center"/>
            <w:hideMark/>
          </w:tcPr>
          <w:p w14:paraId="0ED639E1" w14:textId="7E86B9E1" w:rsidR="00034672" w:rsidRPr="00F40D71" w:rsidRDefault="00034672" w:rsidP="002107DA">
            <w:pPr>
              <w:jc w:val="left"/>
              <w:rPr>
                <w:sz w:val="20"/>
                <w:szCs w:val="20"/>
                <w:lang w:val="es-ES_tradnl" w:eastAsia="en-CA"/>
              </w:rPr>
            </w:pPr>
            <w:r w:rsidRPr="00F40D71">
              <w:rPr>
                <w:sz w:val="20"/>
                <w:szCs w:val="20"/>
                <w:lang w:val="es-ES_tradnl" w:eastAsia="en-CA"/>
              </w:rPr>
              <w:t xml:space="preserve">Plan de </w:t>
            </w:r>
            <w:r>
              <w:rPr>
                <w:sz w:val="20"/>
                <w:szCs w:val="20"/>
                <w:lang w:val="es-ES_tradnl" w:eastAsia="en-CA"/>
              </w:rPr>
              <w:t>reducción</w:t>
            </w:r>
            <w:r w:rsidRPr="00F40D71">
              <w:rPr>
                <w:sz w:val="20"/>
                <w:szCs w:val="20"/>
                <w:lang w:val="es-ES_tradnl" w:eastAsia="en-CA"/>
              </w:rPr>
              <w:t xml:space="preserve"> de los HFC</w:t>
            </w:r>
          </w:p>
        </w:tc>
        <w:tc>
          <w:tcPr>
            <w:tcW w:w="4795" w:type="dxa"/>
            <w:tcBorders>
              <w:top w:val="nil"/>
              <w:left w:val="nil"/>
              <w:bottom w:val="single" w:sz="4" w:space="0" w:color="auto"/>
              <w:right w:val="single" w:sz="4" w:space="0" w:color="auto"/>
            </w:tcBorders>
            <w:noWrap/>
            <w:vAlign w:val="center"/>
            <w:hideMark/>
          </w:tcPr>
          <w:p w14:paraId="4B7735CC" w14:textId="62F3ECFC" w:rsidR="00034672" w:rsidRPr="00F40D71" w:rsidRDefault="00034672" w:rsidP="002107DA">
            <w:pPr>
              <w:jc w:val="right"/>
              <w:rPr>
                <w:sz w:val="20"/>
                <w:szCs w:val="20"/>
                <w:lang w:val="es-ES_tradnl" w:eastAsia="en-CA"/>
              </w:rPr>
            </w:pPr>
            <w:r w:rsidRPr="00E02097">
              <w:rPr>
                <w:sz w:val="20"/>
                <w:szCs w:val="20"/>
                <w:lang w:eastAsia="en-CA"/>
              </w:rPr>
              <w:t>25</w:t>
            </w:r>
            <w:r w:rsidR="00D80178">
              <w:rPr>
                <w:sz w:val="20"/>
                <w:szCs w:val="20"/>
                <w:lang w:eastAsia="en-CA"/>
              </w:rPr>
              <w:t>.</w:t>
            </w:r>
            <w:r w:rsidRPr="00E02097">
              <w:rPr>
                <w:sz w:val="20"/>
                <w:szCs w:val="20"/>
                <w:lang w:eastAsia="en-CA"/>
              </w:rPr>
              <w:t>910</w:t>
            </w:r>
            <w:r w:rsidR="00D80178">
              <w:rPr>
                <w:sz w:val="20"/>
                <w:szCs w:val="20"/>
                <w:lang w:eastAsia="en-CA"/>
              </w:rPr>
              <w:t>.</w:t>
            </w:r>
            <w:r w:rsidRPr="00E02097">
              <w:rPr>
                <w:sz w:val="20"/>
                <w:szCs w:val="20"/>
                <w:lang w:eastAsia="en-CA"/>
              </w:rPr>
              <w:t>369</w:t>
            </w:r>
          </w:p>
        </w:tc>
      </w:tr>
      <w:tr w:rsidR="00034672" w:rsidRPr="00F40D71" w14:paraId="5E62351E" w14:textId="77777777" w:rsidTr="00F9487F">
        <w:trPr>
          <w:trHeight w:val="204"/>
        </w:trPr>
        <w:tc>
          <w:tcPr>
            <w:tcW w:w="4673" w:type="dxa"/>
            <w:tcBorders>
              <w:top w:val="nil"/>
              <w:left w:val="single" w:sz="4" w:space="0" w:color="auto"/>
              <w:bottom w:val="single" w:sz="4" w:space="0" w:color="auto"/>
              <w:right w:val="single" w:sz="4" w:space="0" w:color="auto"/>
            </w:tcBorders>
            <w:noWrap/>
            <w:vAlign w:val="center"/>
            <w:hideMark/>
          </w:tcPr>
          <w:p w14:paraId="37D80BDE" w14:textId="77777777" w:rsidR="00034672" w:rsidRPr="00F40D71" w:rsidRDefault="00034672" w:rsidP="002107DA">
            <w:pPr>
              <w:jc w:val="left"/>
              <w:rPr>
                <w:sz w:val="20"/>
                <w:szCs w:val="20"/>
                <w:lang w:val="es-ES_tradnl" w:eastAsia="en-CA"/>
              </w:rPr>
            </w:pPr>
            <w:r w:rsidRPr="00F40D71">
              <w:rPr>
                <w:sz w:val="20"/>
                <w:szCs w:val="20"/>
                <w:lang w:val="es-ES_tradnl" w:eastAsia="en-CA"/>
              </w:rPr>
              <w:t>Fumigantes</w:t>
            </w:r>
          </w:p>
        </w:tc>
        <w:tc>
          <w:tcPr>
            <w:tcW w:w="4795" w:type="dxa"/>
            <w:tcBorders>
              <w:top w:val="nil"/>
              <w:left w:val="nil"/>
              <w:bottom w:val="single" w:sz="4" w:space="0" w:color="auto"/>
              <w:right w:val="single" w:sz="4" w:space="0" w:color="auto"/>
            </w:tcBorders>
            <w:noWrap/>
            <w:vAlign w:val="center"/>
            <w:hideMark/>
          </w:tcPr>
          <w:p w14:paraId="764C0B80" w14:textId="7B9B3ED1" w:rsidR="00034672" w:rsidRPr="00F40D71" w:rsidRDefault="00034672" w:rsidP="002107DA">
            <w:pPr>
              <w:jc w:val="right"/>
              <w:rPr>
                <w:sz w:val="20"/>
                <w:szCs w:val="20"/>
                <w:lang w:val="es-ES_tradnl" w:eastAsia="en-CA"/>
              </w:rPr>
            </w:pPr>
            <w:r w:rsidRPr="00E02097">
              <w:rPr>
                <w:sz w:val="20"/>
                <w:szCs w:val="20"/>
                <w:lang w:eastAsia="en-CA"/>
              </w:rPr>
              <w:t>78</w:t>
            </w:r>
            <w:r w:rsidR="00D80178">
              <w:rPr>
                <w:sz w:val="20"/>
                <w:szCs w:val="20"/>
                <w:lang w:eastAsia="en-CA"/>
              </w:rPr>
              <w:t>.</w:t>
            </w:r>
            <w:r w:rsidRPr="00E02097">
              <w:rPr>
                <w:sz w:val="20"/>
                <w:szCs w:val="20"/>
                <w:lang w:eastAsia="en-CA"/>
              </w:rPr>
              <w:t>028</w:t>
            </w:r>
            <w:r w:rsidR="00D80178">
              <w:rPr>
                <w:sz w:val="20"/>
                <w:szCs w:val="20"/>
                <w:lang w:eastAsia="en-CA"/>
              </w:rPr>
              <w:t>.</w:t>
            </w:r>
            <w:r w:rsidRPr="00E02097">
              <w:rPr>
                <w:sz w:val="20"/>
                <w:szCs w:val="20"/>
                <w:lang w:eastAsia="en-CA"/>
              </w:rPr>
              <w:t>741</w:t>
            </w:r>
          </w:p>
        </w:tc>
      </w:tr>
      <w:tr w:rsidR="00034672" w:rsidRPr="00F40D71" w14:paraId="20389820" w14:textId="77777777" w:rsidTr="00F9487F">
        <w:trPr>
          <w:trHeight w:val="204"/>
        </w:trPr>
        <w:tc>
          <w:tcPr>
            <w:tcW w:w="4673" w:type="dxa"/>
            <w:tcBorders>
              <w:top w:val="nil"/>
              <w:left w:val="single" w:sz="4" w:space="0" w:color="auto"/>
              <w:bottom w:val="single" w:sz="4" w:space="0" w:color="auto"/>
              <w:right w:val="single" w:sz="4" w:space="0" w:color="auto"/>
            </w:tcBorders>
            <w:noWrap/>
            <w:vAlign w:val="center"/>
            <w:hideMark/>
          </w:tcPr>
          <w:p w14:paraId="789CB768" w14:textId="77777777" w:rsidR="00034672" w:rsidRPr="00F40D71" w:rsidRDefault="00034672" w:rsidP="002107DA">
            <w:pPr>
              <w:jc w:val="left"/>
              <w:rPr>
                <w:sz w:val="20"/>
                <w:szCs w:val="20"/>
                <w:lang w:val="es-ES_tradnl" w:eastAsia="en-CA"/>
              </w:rPr>
            </w:pPr>
            <w:r w:rsidRPr="00F40D71">
              <w:rPr>
                <w:sz w:val="20"/>
                <w:szCs w:val="20"/>
                <w:lang w:val="es-ES_tradnl" w:eastAsia="en-CA"/>
              </w:rPr>
              <w:t>Múltiples sectores</w:t>
            </w:r>
          </w:p>
        </w:tc>
        <w:tc>
          <w:tcPr>
            <w:tcW w:w="4795" w:type="dxa"/>
            <w:tcBorders>
              <w:top w:val="nil"/>
              <w:left w:val="nil"/>
              <w:bottom w:val="single" w:sz="4" w:space="0" w:color="auto"/>
              <w:right w:val="single" w:sz="4" w:space="0" w:color="auto"/>
            </w:tcBorders>
            <w:noWrap/>
            <w:vAlign w:val="center"/>
            <w:hideMark/>
          </w:tcPr>
          <w:p w14:paraId="2F35061F" w14:textId="79D05E01" w:rsidR="00034672" w:rsidRPr="00F40D71" w:rsidRDefault="00034672" w:rsidP="002107DA">
            <w:pPr>
              <w:jc w:val="right"/>
              <w:rPr>
                <w:sz w:val="20"/>
                <w:szCs w:val="20"/>
                <w:lang w:val="es-ES_tradnl" w:eastAsia="en-CA"/>
              </w:rPr>
            </w:pPr>
            <w:r w:rsidRPr="00E02097">
              <w:rPr>
                <w:sz w:val="20"/>
                <w:szCs w:val="20"/>
                <w:lang w:eastAsia="en-CA"/>
              </w:rPr>
              <w:t>139</w:t>
            </w:r>
            <w:r w:rsidR="00D80178">
              <w:rPr>
                <w:sz w:val="20"/>
                <w:szCs w:val="20"/>
                <w:lang w:eastAsia="en-CA"/>
              </w:rPr>
              <w:t>.</w:t>
            </w:r>
            <w:r w:rsidRPr="00E02097">
              <w:rPr>
                <w:sz w:val="20"/>
                <w:szCs w:val="20"/>
                <w:lang w:eastAsia="en-CA"/>
              </w:rPr>
              <w:t>440</w:t>
            </w:r>
          </w:p>
        </w:tc>
      </w:tr>
      <w:tr w:rsidR="00034672" w:rsidRPr="00F40D71" w14:paraId="077B3456" w14:textId="77777777" w:rsidTr="00F9487F">
        <w:trPr>
          <w:trHeight w:val="204"/>
        </w:trPr>
        <w:tc>
          <w:tcPr>
            <w:tcW w:w="4673" w:type="dxa"/>
            <w:tcBorders>
              <w:top w:val="nil"/>
              <w:left w:val="single" w:sz="4" w:space="0" w:color="auto"/>
              <w:bottom w:val="single" w:sz="4" w:space="0" w:color="auto"/>
              <w:right w:val="single" w:sz="4" w:space="0" w:color="auto"/>
            </w:tcBorders>
            <w:noWrap/>
            <w:vAlign w:val="center"/>
            <w:hideMark/>
          </w:tcPr>
          <w:p w14:paraId="3630B454" w14:textId="77777777" w:rsidR="00034672" w:rsidRPr="00F40D71" w:rsidRDefault="00034672" w:rsidP="002107DA">
            <w:pPr>
              <w:jc w:val="left"/>
              <w:rPr>
                <w:sz w:val="20"/>
                <w:szCs w:val="20"/>
                <w:lang w:val="es-ES_tradnl" w:eastAsia="en-CA"/>
              </w:rPr>
            </w:pPr>
            <w:r w:rsidRPr="00F40D71">
              <w:rPr>
                <w:sz w:val="20"/>
                <w:szCs w:val="20"/>
                <w:lang w:val="es-ES_tradnl" w:eastAsia="en-CA"/>
              </w:rPr>
              <w:t>Otros</w:t>
            </w:r>
          </w:p>
        </w:tc>
        <w:tc>
          <w:tcPr>
            <w:tcW w:w="4795" w:type="dxa"/>
            <w:tcBorders>
              <w:top w:val="nil"/>
              <w:left w:val="nil"/>
              <w:bottom w:val="single" w:sz="4" w:space="0" w:color="auto"/>
              <w:right w:val="single" w:sz="4" w:space="0" w:color="auto"/>
            </w:tcBorders>
            <w:noWrap/>
            <w:vAlign w:val="center"/>
            <w:hideMark/>
          </w:tcPr>
          <w:p w14:paraId="0582D6E8" w14:textId="4AAF58D1" w:rsidR="00034672" w:rsidRPr="00F40D71" w:rsidRDefault="00034672" w:rsidP="002107DA">
            <w:pPr>
              <w:jc w:val="right"/>
              <w:rPr>
                <w:sz w:val="20"/>
                <w:szCs w:val="20"/>
                <w:lang w:val="es-ES_tradnl" w:eastAsia="en-CA"/>
              </w:rPr>
            </w:pPr>
            <w:r w:rsidRPr="00E02097">
              <w:rPr>
                <w:sz w:val="20"/>
                <w:szCs w:val="20"/>
                <w:lang w:eastAsia="en-CA"/>
              </w:rPr>
              <w:t>11</w:t>
            </w:r>
            <w:r w:rsidR="00D80178">
              <w:rPr>
                <w:sz w:val="20"/>
                <w:szCs w:val="20"/>
                <w:lang w:eastAsia="en-CA"/>
              </w:rPr>
              <w:t>.</w:t>
            </w:r>
            <w:r w:rsidRPr="00E02097">
              <w:rPr>
                <w:sz w:val="20"/>
                <w:szCs w:val="20"/>
                <w:lang w:eastAsia="en-CA"/>
              </w:rPr>
              <w:t>317</w:t>
            </w:r>
            <w:r w:rsidR="00D80178">
              <w:rPr>
                <w:sz w:val="20"/>
                <w:szCs w:val="20"/>
                <w:lang w:eastAsia="en-CA"/>
              </w:rPr>
              <w:t>.</w:t>
            </w:r>
            <w:r w:rsidRPr="00E02097">
              <w:rPr>
                <w:sz w:val="20"/>
                <w:szCs w:val="20"/>
                <w:lang w:eastAsia="en-CA"/>
              </w:rPr>
              <w:t>246</w:t>
            </w:r>
          </w:p>
        </w:tc>
      </w:tr>
      <w:tr w:rsidR="00034672" w:rsidRPr="00F40D71" w14:paraId="65D0E489" w14:textId="77777777" w:rsidTr="00F9487F">
        <w:trPr>
          <w:trHeight w:val="204"/>
        </w:trPr>
        <w:tc>
          <w:tcPr>
            <w:tcW w:w="4673" w:type="dxa"/>
            <w:tcBorders>
              <w:top w:val="nil"/>
              <w:left w:val="single" w:sz="4" w:space="0" w:color="auto"/>
              <w:bottom w:val="single" w:sz="4" w:space="0" w:color="auto"/>
              <w:right w:val="single" w:sz="4" w:space="0" w:color="auto"/>
            </w:tcBorders>
            <w:noWrap/>
            <w:vAlign w:val="center"/>
            <w:hideMark/>
          </w:tcPr>
          <w:p w14:paraId="1C93879C" w14:textId="4D68961E" w:rsidR="00034672" w:rsidRPr="00F40D71" w:rsidRDefault="00034672" w:rsidP="00834D7C">
            <w:pPr>
              <w:jc w:val="left"/>
              <w:rPr>
                <w:sz w:val="20"/>
                <w:szCs w:val="20"/>
                <w:lang w:val="es-ES_tradnl" w:eastAsia="en-CA"/>
              </w:rPr>
            </w:pPr>
            <w:r w:rsidRPr="00F40D71">
              <w:rPr>
                <w:sz w:val="20"/>
                <w:szCs w:val="20"/>
                <w:lang w:val="es-ES_tradnl" w:eastAsia="en-CA"/>
              </w:rPr>
              <w:t xml:space="preserve">Plan de </w:t>
            </w:r>
            <w:r>
              <w:rPr>
                <w:sz w:val="20"/>
                <w:szCs w:val="20"/>
                <w:lang w:val="es-ES_tradnl" w:eastAsia="en-CA"/>
              </w:rPr>
              <w:t>eliminación</w:t>
            </w:r>
          </w:p>
        </w:tc>
        <w:tc>
          <w:tcPr>
            <w:tcW w:w="4795" w:type="dxa"/>
            <w:tcBorders>
              <w:top w:val="nil"/>
              <w:left w:val="nil"/>
              <w:bottom w:val="single" w:sz="4" w:space="0" w:color="auto"/>
              <w:right w:val="single" w:sz="4" w:space="0" w:color="auto"/>
            </w:tcBorders>
            <w:noWrap/>
            <w:vAlign w:val="center"/>
            <w:hideMark/>
          </w:tcPr>
          <w:p w14:paraId="62C62045" w14:textId="6DC3DB59" w:rsidR="00034672" w:rsidRPr="00F40D71" w:rsidRDefault="00034672" w:rsidP="002107DA">
            <w:pPr>
              <w:jc w:val="right"/>
              <w:rPr>
                <w:sz w:val="20"/>
                <w:szCs w:val="20"/>
                <w:lang w:val="es-ES_tradnl" w:eastAsia="en-CA"/>
              </w:rPr>
            </w:pPr>
            <w:r w:rsidRPr="00E02097">
              <w:rPr>
                <w:sz w:val="20"/>
                <w:szCs w:val="20"/>
                <w:lang w:eastAsia="en-CA"/>
              </w:rPr>
              <w:t>428</w:t>
            </w:r>
            <w:r w:rsidR="00D80178">
              <w:rPr>
                <w:sz w:val="20"/>
                <w:szCs w:val="20"/>
                <w:lang w:eastAsia="en-CA"/>
              </w:rPr>
              <w:t>.</w:t>
            </w:r>
            <w:r w:rsidRPr="00E02097">
              <w:rPr>
                <w:sz w:val="20"/>
                <w:szCs w:val="20"/>
                <w:lang w:eastAsia="en-CA"/>
              </w:rPr>
              <w:t>605</w:t>
            </w:r>
            <w:r w:rsidR="00D80178">
              <w:rPr>
                <w:sz w:val="20"/>
                <w:szCs w:val="20"/>
                <w:lang w:eastAsia="en-CA"/>
              </w:rPr>
              <w:t>.</w:t>
            </w:r>
            <w:r w:rsidRPr="00E02097">
              <w:rPr>
                <w:sz w:val="20"/>
                <w:szCs w:val="20"/>
                <w:lang w:eastAsia="en-CA"/>
              </w:rPr>
              <w:t>072</w:t>
            </w:r>
          </w:p>
        </w:tc>
      </w:tr>
      <w:tr w:rsidR="00034672" w:rsidRPr="00F40D71" w14:paraId="65C8A541" w14:textId="77777777" w:rsidTr="00F9487F">
        <w:trPr>
          <w:trHeight w:val="204"/>
        </w:trPr>
        <w:tc>
          <w:tcPr>
            <w:tcW w:w="4673" w:type="dxa"/>
            <w:tcBorders>
              <w:top w:val="nil"/>
              <w:left w:val="single" w:sz="4" w:space="0" w:color="auto"/>
              <w:bottom w:val="single" w:sz="4" w:space="0" w:color="auto"/>
              <w:right w:val="single" w:sz="4" w:space="0" w:color="auto"/>
            </w:tcBorders>
            <w:noWrap/>
            <w:vAlign w:val="center"/>
            <w:hideMark/>
          </w:tcPr>
          <w:p w14:paraId="19DC4413" w14:textId="60A6784C" w:rsidR="00034672" w:rsidRPr="00F40D71" w:rsidRDefault="00034672" w:rsidP="002107DA">
            <w:pPr>
              <w:jc w:val="left"/>
              <w:rPr>
                <w:sz w:val="20"/>
                <w:szCs w:val="20"/>
                <w:lang w:val="es-ES_tradnl" w:eastAsia="en-CA"/>
              </w:rPr>
            </w:pPr>
            <w:r w:rsidRPr="00F40D71">
              <w:rPr>
                <w:sz w:val="20"/>
                <w:szCs w:val="20"/>
                <w:lang w:val="es-ES_tradnl" w:eastAsia="en-CA"/>
              </w:rPr>
              <w:t>Agente</w:t>
            </w:r>
            <w:r>
              <w:rPr>
                <w:sz w:val="20"/>
                <w:szCs w:val="20"/>
                <w:lang w:val="es-ES_tradnl" w:eastAsia="en-CA"/>
              </w:rPr>
              <w:t>s</w:t>
            </w:r>
            <w:r w:rsidRPr="00F40D71">
              <w:rPr>
                <w:sz w:val="20"/>
                <w:szCs w:val="20"/>
                <w:lang w:val="es-ES_tradnl" w:eastAsia="en-CA"/>
              </w:rPr>
              <w:t xml:space="preserve"> de proceso</w:t>
            </w:r>
          </w:p>
        </w:tc>
        <w:tc>
          <w:tcPr>
            <w:tcW w:w="4795" w:type="dxa"/>
            <w:tcBorders>
              <w:top w:val="nil"/>
              <w:left w:val="nil"/>
              <w:bottom w:val="single" w:sz="4" w:space="0" w:color="auto"/>
              <w:right w:val="single" w:sz="4" w:space="0" w:color="auto"/>
            </w:tcBorders>
            <w:noWrap/>
            <w:vAlign w:val="center"/>
            <w:hideMark/>
          </w:tcPr>
          <w:p w14:paraId="322C3A63" w14:textId="218C9092" w:rsidR="00034672" w:rsidRPr="00F40D71" w:rsidRDefault="00034672" w:rsidP="002107DA">
            <w:pPr>
              <w:jc w:val="right"/>
              <w:rPr>
                <w:sz w:val="20"/>
                <w:szCs w:val="20"/>
                <w:lang w:val="es-ES_tradnl" w:eastAsia="en-CA"/>
              </w:rPr>
            </w:pPr>
            <w:r w:rsidRPr="00E02097">
              <w:rPr>
                <w:sz w:val="20"/>
                <w:szCs w:val="20"/>
                <w:lang w:eastAsia="en-CA"/>
              </w:rPr>
              <w:t>6</w:t>
            </w:r>
            <w:r w:rsidR="00D80178">
              <w:rPr>
                <w:sz w:val="20"/>
                <w:szCs w:val="20"/>
                <w:lang w:eastAsia="en-CA"/>
              </w:rPr>
              <w:t>.</w:t>
            </w:r>
            <w:r w:rsidRPr="00E02097">
              <w:rPr>
                <w:sz w:val="20"/>
                <w:szCs w:val="20"/>
                <w:lang w:eastAsia="en-CA"/>
              </w:rPr>
              <w:t>337</w:t>
            </w:r>
            <w:r w:rsidR="00D80178">
              <w:rPr>
                <w:sz w:val="20"/>
                <w:szCs w:val="20"/>
                <w:lang w:eastAsia="en-CA"/>
              </w:rPr>
              <w:t>.</w:t>
            </w:r>
            <w:r w:rsidRPr="00E02097">
              <w:rPr>
                <w:sz w:val="20"/>
                <w:szCs w:val="20"/>
                <w:lang w:eastAsia="en-CA"/>
              </w:rPr>
              <w:t>359</w:t>
            </w:r>
          </w:p>
        </w:tc>
      </w:tr>
      <w:tr w:rsidR="00034672" w:rsidRPr="00F40D71" w14:paraId="26B8975F" w14:textId="77777777" w:rsidTr="00F9487F">
        <w:trPr>
          <w:trHeight w:val="204"/>
        </w:trPr>
        <w:tc>
          <w:tcPr>
            <w:tcW w:w="4673" w:type="dxa"/>
            <w:tcBorders>
              <w:top w:val="nil"/>
              <w:left w:val="single" w:sz="4" w:space="0" w:color="auto"/>
              <w:bottom w:val="single" w:sz="4" w:space="0" w:color="auto"/>
              <w:right w:val="single" w:sz="4" w:space="0" w:color="auto"/>
            </w:tcBorders>
            <w:noWrap/>
            <w:vAlign w:val="center"/>
            <w:hideMark/>
          </w:tcPr>
          <w:p w14:paraId="5D789EC8" w14:textId="77777777" w:rsidR="00034672" w:rsidRPr="00F40D71" w:rsidRDefault="00034672" w:rsidP="002107DA">
            <w:pPr>
              <w:jc w:val="left"/>
              <w:rPr>
                <w:sz w:val="20"/>
                <w:szCs w:val="20"/>
                <w:lang w:val="es-ES_tradnl" w:eastAsia="en-CA"/>
              </w:rPr>
            </w:pPr>
            <w:r w:rsidRPr="00F40D71">
              <w:rPr>
                <w:sz w:val="20"/>
                <w:szCs w:val="20"/>
                <w:lang w:val="es-ES_tradnl" w:eastAsia="en-CA"/>
              </w:rPr>
              <w:t>Producción</w:t>
            </w:r>
          </w:p>
        </w:tc>
        <w:tc>
          <w:tcPr>
            <w:tcW w:w="4795" w:type="dxa"/>
            <w:tcBorders>
              <w:top w:val="nil"/>
              <w:left w:val="nil"/>
              <w:bottom w:val="single" w:sz="4" w:space="0" w:color="auto"/>
              <w:right w:val="single" w:sz="4" w:space="0" w:color="auto"/>
            </w:tcBorders>
            <w:noWrap/>
            <w:vAlign w:val="center"/>
            <w:hideMark/>
          </w:tcPr>
          <w:p w14:paraId="77703545" w14:textId="492C971A" w:rsidR="00034672" w:rsidRPr="00F40D71" w:rsidRDefault="00034672" w:rsidP="002107DA">
            <w:pPr>
              <w:jc w:val="right"/>
              <w:rPr>
                <w:sz w:val="20"/>
                <w:szCs w:val="20"/>
                <w:lang w:val="es-ES_tradnl" w:eastAsia="en-CA"/>
              </w:rPr>
            </w:pPr>
            <w:r w:rsidRPr="00E02097">
              <w:rPr>
                <w:sz w:val="20"/>
                <w:szCs w:val="20"/>
                <w:lang w:eastAsia="en-CA"/>
              </w:rPr>
              <w:t>50</w:t>
            </w:r>
            <w:r w:rsidR="00D80178">
              <w:rPr>
                <w:sz w:val="20"/>
                <w:szCs w:val="20"/>
                <w:lang w:eastAsia="en-CA"/>
              </w:rPr>
              <w:t>.</w:t>
            </w:r>
            <w:r w:rsidRPr="00E02097">
              <w:rPr>
                <w:sz w:val="20"/>
                <w:szCs w:val="20"/>
                <w:lang w:eastAsia="en-CA"/>
              </w:rPr>
              <w:t>638</w:t>
            </w:r>
            <w:r w:rsidR="00D80178">
              <w:rPr>
                <w:sz w:val="20"/>
                <w:szCs w:val="20"/>
                <w:lang w:eastAsia="en-CA"/>
              </w:rPr>
              <w:t>.</w:t>
            </w:r>
            <w:r w:rsidRPr="00E02097">
              <w:rPr>
                <w:sz w:val="20"/>
                <w:szCs w:val="20"/>
                <w:lang w:eastAsia="en-CA"/>
              </w:rPr>
              <w:t>105</w:t>
            </w:r>
          </w:p>
        </w:tc>
      </w:tr>
      <w:tr w:rsidR="00034672" w:rsidRPr="00F40D71" w14:paraId="524FC468" w14:textId="77777777" w:rsidTr="00F9487F">
        <w:trPr>
          <w:trHeight w:val="204"/>
        </w:trPr>
        <w:tc>
          <w:tcPr>
            <w:tcW w:w="4673" w:type="dxa"/>
            <w:tcBorders>
              <w:top w:val="nil"/>
              <w:left w:val="single" w:sz="4" w:space="0" w:color="auto"/>
              <w:bottom w:val="single" w:sz="4" w:space="0" w:color="auto"/>
              <w:right w:val="single" w:sz="4" w:space="0" w:color="auto"/>
            </w:tcBorders>
            <w:noWrap/>
            <w:vAlign w:val="center"/>
            <w:hideMark/>
          </w:tcPr>
          <w:p w14:paraId="1293E25E" w14:textId="77777777" w:rsidR="00034672" w:rsidRPr="00F40D71" w:rsidRDefault="00034672" w:rsidP="002107DA">
            <w:pPr>
              <w:jc w:val="left"/>
              <w:rPr>
                <w:sz w:val="20"/>
                <w:szCs w:val="20"/>
                <w:lang w:val="es-ES_tradnl" w:eastAsia="en-CA"/>
              </w:rPr>
            </w:pPr>
            <w:r w:rsidRPr="00F40D71">
              <w:rPr>
                <w:sz w:val="20"/>
                <w:szCs w:val="20"/>
                <w:lang w:val="es-ES_tradnl" w:eastAsia="en-CA"/>
              </w:rPr>
              <w:t>Refrigeración</w:t>
            </w:r>
          </w:p>
        </w:tc>
        <w:tc>
          <w:tcPr>
            <w:tcW w:w="4795" w:type="dxa"/>
            <w:tcBorders>
              <w:top w:val="nil"/>
              <w:left w:val="nil"/>
              <w:bottom w:val="single" w:sz="4" w:space="0" w:color="auto"/>
              <w:right w:val="single" w:sz="4" w:space="0" w:color="auto"/>
            </w:tcBorders>
            <w:noWrap/>
            <w:vAlign w:val="center"/>
            <w:hideMark/>
          </w:tcPr>
          <w:p w14:paraId="4E5FF53B" w14:textId="6F7CF550" w:rsidR="00034672" w:rsidRPr="00F40D71" w:rsidRDefault="00034672" w:rsidP="002107DA">
            <w:pPr>
              <w:jc w:val="right"/>
              <w:rPr>
                <w:sz w:val="20"/>
                <w:szCs w:val="20"/>
                <w:lang w:val="es-ES_tradnl" w:eastAsia="en-CA"/>
              </w:rPr>
            </w:pPr>
            <w:r w:rsidRPr="00E02097">
              <w:rPr>
                <w:sz w:val="20"/>
                <w:szCs w:val="20"/>
                <w:lang w:eastAsia="en-CA"/>
              </w:rPr>
              <w:t>185</w:t>
            </w:r>
            <w:r w:rsidR="00D80178">
              <w:rPr>
                <w:sz w:val="20"/>
                <w:szCs w:val="20"/>
                <w:lang w:eastAsia="en-CA"/>
              </w:rPr>
              <w:t>.</w:t>
            </w:r>
            <w:r w:rsidRPr="00E02097">
              <w:rPr>
                <w:sz w:val="20"/>
                <w:szCs w:val="20"/>
                <w:lang w:eastAsia="en-CA"/>
              </w:rPr>
              <w:t>836</w:t>
            </w:r>
            <w:r w:rsidR="00D80178">
              <w:rPr>
                <w:sz w:val="20"/>
                <w:szCs w:val="20"/>
                <w:lang w:eastAsia="en-CA"/>
              </w:rPr>
              <w:t>.</w:t>
            </w:r>
            <w:r w:rsidRPr="00E02097">
              <w:rPr>
                <w:sz w:val="20"/>
                <w:szCs w:val="20"/>
                <w:lang w:eastAsia="en-CA"/>
              </w:rPr>
              <w:t>795</w:t>
            </w:r>
          </w:p>
        </w:tc>
      </w:tr>
      <w:tr w:rsidR="00034672" w:rsidRPr="00F40D71" w14:paraId="0AD8380A" w14:textId="77777777" w:rsidTr="00F9487F">
        <w:trPr>
          <w:trHeight w:val="204"/>
        </w:trPr>
        <w:tc>
          <w:tcPr>
            <w:tcW w:w="4673" w:type="dxa"/>
            <w:tcBorders>
              <w:top w:val="nil"/>
              <w:left w:val="single" w:sz="4" w:space="0" w:color="auto"/>
              <w:bottom w:val="single" w:sz="4" w:space="0" w:color="auto"/>
              <w:right w:val="single" w:sz="4" w:space="0" w:color="auto"/>
            </w:tcBorders>
            <w:noWrap/>
            <w:vAlign w:val="center"/>
            <w:hideMark/>
          </w:tcPr>
          <w:p w14:paraId="592E99CE" w14:textId="77777777" w:rsidR="00034672" w:rsidRPr="00F40D71" w:rsidRDefault="00034672" w:rsidP="002107DA">
            <w:pPr>
              <w:jc w:val="left"/>
              <w:rPr>
                <w:sz w:val="20"/>
                <w:szCs w:val="20"/>
                <w:lang w:val="es-ES_tradnl" w:eastAsia="en-CA"/>
              </w:rPr>
            </w:pPr>
            <w:r w:rsidRPr="00F40D71">
              <w:rPr>
                <w:sz w:val="20"/>
                <w:szCs w:val="20"/>
                <w:lang w:val="es-ES_tradnl" w:eastAsia="en-CA"/>
              </w:rPr>
              <w:t>Varios</w:t>
            </w:r>
          </w:p>
        </w:tc>
        <w:tc>
          <w:tcPr>
            <w:tcW w:w="4795" w:type="dxa"/>
            <w:tcBorders>
              <w:top w:val="nil"/>
              <w:left w:val="nil"/>
              <w:bottom w:val="single" w:sz="4" w:space="0" w:color="auto"/>
              <w:right w:val="single" w:sz="4" w:space="0" w:color="auto"/>
            </w:tcBorders>
            <w:noWrap/>
            <w:vAlign w:val="center"/>
            <w:hideMark/>
          </w:tcPr>
          <w:p w14:paraId="6BCF4D5F" w14:textId="28DF10C2" w:rsidR="00034672" w:rsidRPr="00F40D71" w:rsidRDefault="00034672" w:rsidP="002107DA">
            <w:pPr>
              <w:jc w:val="right"/>
              <w:rPr>
                <w:sz w:val="20"/>
                <w:szCs w:val="20"/>
                <w:lang w:val="es-ES_tradnl" w:eastAsia="en-CA"/>
              </w:rPr>
            </w:pPr>
            <w:r w:rsidRPr="00E02097">
              <w:rPr>
                <w:sz w:val="20"/>
                <w:szCs w:val="20"/>
                <w:lang w:eastAsia="en-CA"/>
              </w:rPr>
              <w:t>30</w:t>
            </w:r>
            <w:r w:rsidR="00D80178">
              <w:rPr>
                <w:sz w:val="20"/>
                <w:szCs w:val="20"/>
                <w:lang w:eastAsia="en-CA"/>
              </w:rPr>
              <w:t>.</w:t>
            </w:r>
            <w:r w:rsidRPr="00E02097">
              <w:rPr>
                <w:sz w:val="20"/>
                <w:szCs w:val="20"/>
                <w:lang w:eastAsia="en-CA"/>
              </w:rPr>
              <w:t>598</w:t>
            </w:r>
            <w:r w:rsidR="00D80178">
              <w:rPr>
                <w:sz w:val="20"/>
                <w:szCs w:val="20"/>
                <w:lang w:eastAsia="en-CA"/>
              </w:rPr>
              <w:t>.</w:t>
            </w:r>
            <w:r w:rsidRPr="00E02097">
              <w:rPr>
                <w:sz w:val="20"/>
                <w:szCs w:val="20"/>
                <w:lang w:eastAsia="en-CA"/>
              </w:rPr>
              <w:t>719</w:t>
            </w:r>
          </w:p>
        </w:tc>
      </w:tr>
      <w:tr w:rsidR="00034672" w:rsidRPr="00F40D71" w14:paraId="12FCCA3F" w14:textId="77777777" w:rsidTr="00F9487F">
        <w:trPr>
          <w:trHeight w:val="204"/>
        </w:trPr>
        <w:tc>
          <w:tcPr>
            <w:tcW w:w="4673" w:type="dxa"/>
            <w:tcBorders>
              <w:top w:val="nil"/>
              <w:left w:val="single" w:sz="4" w:space="0" w:color="auto"/>
              <w:bottom w:val="single" w:sz="4" w:space="0" w:color="auto"/>
              <w:right w:val="single" w:sz="4" w:space="0" w:color="auto"/>
            </w:tcBorders>
            <w:noWrap/>
            <w:vAlign w:val="center"/>
            <w:hideMark/>
          </w:tcPr>
          <w:p w14:paraId="23EA9B4C" w14:textId="7183D092" w:rsidR="00034672" w:rsidRPr="00F40D71" w:rsidRDefault="00034672" w:rsidP="002107DA">
            <w:pPr>
              <w:jc w:val="left"/>
              <w:rPr>
                <w:sz w:val="20"/>
                <w:szCs w:val="20"/>
                <w:lang w:val="es-ES_tradnl" w:eastAsia="en-CA"/>
              </w:rPr>
            </w:pPr>
            <w:r w:rsidRPr="00F40D71">
              <w:rPr>
                <w:sz w:val="20"/>
                <w:szCs w:val="20"/>
                <w:lang w:val="es-ES_tradnl" w:eastAsia="en-CA"/>
              </w:rPr>
              <w:t>Solventes</w:t>
            </w:r>
          </w:p>
        </w:tc>
        <w:tc>
          <w:tcPr>
            <w:tcW w:w="4795" w:type="dxa"/>
            <w:tcBorders>
              <w:top w:val="nil"/>
              <w:left w:val="nil"/>
              <w:bottom w:val="single" w:sz="4" w:space="0" w:color="auto"/>
              <w:right w:val="single" w:sz="4" w:space="0" w:color="auto"/>
            </w:tcBorders>
            <w:noWrap/>
            <w:vAlign w:val="center"/>
            <w:hideMark/>
          </w:tcPr>
          <w:p w14:paraId="7A5466E8" w14:textId="59C8CB06" w:rsidR="00034672" w:rsidRPr="00F40D71" w:rsidRDefault="00034672" w:rsidP="002107DA">
            <w:pPr>
              <w:jc w:val="right"/>
              <w:rPr>
                <w:sz w:val="20"/>
                <w:szCs w:val="20"/>
                <w:lang w:val="es-ES_tradnl" w:eastAsia="en-CA"/>
              </w:rPr>
            </w:pPr>
            <w:r w:rsidRPr="00E02097">
              <w:rPr>
                <w:sz w:val="20"/>
                <w:szCs w:val="20"/>
                <w:lang w:eastAsia="en-CA"/>
              </w:rPr>
              <w:t>23</w:t>
            </w:r>
            <w:r w:rsidR="00D80178">
              <w:rPr>
                <w:sz w:val="20"/>
                <w:szCs w:val="20"/>
                <w:lang w:eastAsia="en-CA"/>
              </w:rPr>
              <w:t>.</w:t>
            </w:r>
            <w:r w:rsidRPr="00E02097">
              <w:rPr>
                <w:sz w:val="20"/>
                <w:szCs w:val="20"/>
                <w:lang w:eastAsia="en-CA"/>
              </w:rPr>
              <w:t>247</w:t>
            </w:r>
            <w:r w:rsidR="00D80178">
              <w:rPr>
                <w:sz w:val="20"/>
                <w:szCs w:val="20"/>
                <w:lang w:eastAsia="en-CA"/>
              </w:rPr>
              <w:t>.</w:t>
            </w:r>
            <w:r w:rsidRPr="00E02097">
              <w:rPr>
                <w:sz w:val="20"/>
                <w:szCs w:val="20"/>
                <w:lang w:eastAsia="en-CA"/>
              </w:rPr>
              <w:t>443</w:t>
            </w:r>
          </w:p>
        </w:tc>
      </w:tr>
      <w:tr w:rsidR="00034672" w:rsidRPr="00F40D71" w14:paraId="093E2B9D" w14:textId="77777777" w:rsidTr="00F9487F">
        <w:trPr>
          <w:trHeight w:val="204"/>
        </w:trPr>
        <w:tc>
          <w:tcPr>
            <w:tcW w:w="4673" w:type="dxa"/>
            <w:tcBorders>
              <w:top w:val="nil"/>
              <w:left w:val="single" w:sz="4" w:space="0" w:color="auto"/>
              <w:bottom w:val="single" w:sz="4" w:space="0" w:color="auto"/>
              <w:right w:val="single" w:sz="4" w:space="0" w:color="auto"/>
            </w:tcBorders>
            <w:noWrap/>
            <w:vAlign w:val="center"/>
            <w:hideMark/>
          </w:tcPr>
          <w:p w14:paraId="06E77F06" w14:textId="77777777" w:rsidR="00034672" w:rsidRPr="00F40D71" w:rsidRDefault="00034672" w:rsidP="002107DA">
            <w:pPr>
              <w:jc w:val="left"/>
              <w:rPr>
                <w:b/>
                <w:bCs/>
                <w:sz w:val="20"/>
                <w:szCs w:val="20"/>
                <w:lang w:val="es-ES_tradnl" w:eastAsia="en-CA"/>
              </w:rPr>
            </w:pPr>
            <w:r w:rsidRPr="00F40D71">
              <w:rPr>
                <w:b/>
                <w:bCs/>
                <w:sz w:val="20"/>
                <w:szCs w:val="20"/>
                <w:lang w:val="es-ES_tradnl" w:eastAsia="en-CA"/>
              </w:rPr>
              <w:t>Subtotal</w:t>
            </w:r>
          </w:p>
        </w:tc>
        <w:tc>
          <w:tcPr>
            <w:tcW w:w="4795" w:type="dxa"/>
            <w:tcBorders>
              <w:top w:val="nil"/>
              <w:left w:val="nil"/>
              <w:bottom w:val="single" w:sz="4" w:space="0" w:color="auto"/>
              <w:right w:val="single" w:sz="4" w:space="0" w:color="auto"/>
            </w:tcBorders>
            <w:noWrap/>
            <w:vAlign w:val="center"/>
            <w:hideMark/>
          </w:tcPr>
          <w:p w14:paraId="7A00BC21" w14:textId="2C66E7A8" w:rsidR="00034672" w:rsidRPr="00F40D71" w:rsidRDefault="00034672" w:rsidP="002107DA">
            <w:pPr>
              <w:jc w:val="right"/>
              <w:rPr>
                <w:b/>
                <w:bCs/>
                <w:sz w:val="20"/>
                <w:szCs w:val="20"/>
                <w:lang w:val="es-ES_tradnl" w:eastAsia="en-CA"/>
              </w:rPr>
            </w:pPr>
            <w:r w:rsidRPr="00E02097">
              <w:rPr>
                <w:b/>
                <w:bCs/>
                <w:sz w:val="20"/>
                <w:szCs w:val="20"/>
                <w:lang w:eastAsia="en-CA"/>
              </w:rPr>
              <w:t>975</w:t>
            </w:r>
            <w:r w:rsidR="00D80178">
              <w:rPr>
                <w:b/>
                <w:bCs/>
                <w:sz w:val="20"/>
                <w:szCs w:val="20"/>
                <w:lang w:eastAsia="en-CA"/>
              </w:rPr>
              <w:t>.</w:t>
            </w:r>
            <w:r w:rsidRPr="00E02097">
              <w:rPr>
                <w:b/>
                <w:bCs/>
                <w:sz w:val="20"/>
                <w:szCs w:val="20"/>
                <w:lang w:eastAsia="en-CA"/>
              </w:rPr>
              <w:t>146</w:t>
            </w:r>
            <w:r w:rsidR="00D80178">
              <w:rPr>
                <w:b/>
                <w:bCs/>
                <w:sz w:val="20"/>
                <w:szCs w:val="20"/>
                <w:lang w:eastAsia="en-CA"/>
              </w:rPr>
              <w:t>.</w:t>
            </w:r>
            <w:r w:rsidRPr="00E02097">
              <w:rPr>
                <w:b/>
                <w:bCs/>
                <w:sz w:val="20"/>
                <w:szCs w:val="20"/>
                <w:lang w:eastAsia="en-CA"/>
              </w:rPr>
              <w:t>030</w:t>
            </w:r>
          </w:p>
        </w:tc>
      </w:tr>
      <w:tr w:rsidR="00034672" w:rsidRPr="00F40D71" w14:paraId="6FB67229" w14:textId="77777777" w:rsidTr="00F9487F">
        <w:trPr>
          <w:trHeight w:val="204"/>
        </w:trPr>
        <w:tc>
          <w:tcPr>
            <w:tcW w:w="4673" w:type="dxa"/>
            <w:tcBorders>
              <w:top w:val="nil"/>
              <w:left w:val="single" w:sz="4" w:space="0" w:color="auto"/>
              <w:bottom w:val="single" w:sz="4" w:space="0" w:color="auto"/>
              <w:right w:val="single" w:sz="4" w:space="0" w:color="auto"/>
            </w:tcBorders>
            <w:noWrap/>
            <w:vAlign w:val="center"/>
            <w:hideMark/>
          </w:tcPr>
          <w:p w14:paraId="311BCF9F" w14:textId="741CBA30" w:rsidR="00034672" w:rsidRPr="00F40D71" w:rsidRDefault="00034672" w:rsidP="002107DA">
            <w:pPr>
              <w:jc w:val="left"/>
              <w:rPr>
                <w:sz w:val="20"/>
                <w:szCs w:val="20"/>
                <w:lang w:val="es-ES_tradnl" w:eastAsia="en-CA"/>
              </w:rPr>
            </w:pPr>
            <w:r w:rsidRPr="00F40D71">
              <w:rPr>
                <w:sz w:val="20"/>
                <w:szCs w:val="20"/>
                <w:lang w:val="es-ES_tradnl" w:eastAsia="en-CA"/>
              </w:rPr>
              <w:t xml:space="preserve">Gastos de </w:t>
            </w:r>
            <w:r>
              <w:rPr>
                <w:sz w:val="20"/>
                <w:szCs w:val="20"/>
                <w:lang w:val="es-ES_tradnl" w:eastAsia="en-CA"/>
              </w:rPr>
              <w:t>apoyo</w:t>
            </w:r>
          </w:p>
        </w:tc>
        <w:tc>
          <w:tcPr>
            <w:tcW w:w="4795" w:type="dxa"/>
            <w:tcBorders>
              <w:top w:val="nil"/>
              <w:left w:val="nil"/>
              <w:bottom w:val="single" w:sz="4" w:space="0" w:color="auto"/>
              <w:right w:val="single" w:sz="4" w:space="0" w:color="auto"/>
            </w:tcBorders>
            <w:noWrap/>
            <w:vAlign w:val="center"/>
            <w:hideMark/>
          </w:tcPr>
          <w:p w14:paraId="12F8D956" w14:textId="4FC0AD49" w:rsidR="00034672" w:rsidRPr="00F40D71" w:rsidRDefault="00034672" w:rsidP="002107DA">
            <w:pPr>
              <w:jc w:val="right"/>
              <w:rPr>
                <w:sz w:val="20"/>
                <w:szCs w:val="20"/>
                <w:lang w:val="es-ES_tradnl" w:eastAsia="en-CA"/>
              </w:rPr>
            </w:pPr>
            <w:r w:rsidRPr="00E02097">
              <w:rPr>
                <w:sz w:val="20"/>
                <w:szCs w:val="20"/>
                <w:lang w:eastAsia="en-CA"/>
              </w:rPr>
              <w:t>129</w:t>
            </w:r>
            <w:r w:rsidR="00D80178">
              <w:rPr>
                <w:sz w:val="20"/>
                <w:szCs w:val="20"/>
                <w:lang w:eastAsia="en-CA"/>
              </w:rPr>
              <w:t>.</w:t>
            </w:r>
            <w:r w:rsidRPr="00E02097">
              <w:rPr>
                <w:sz w:val="20"/>
                <w:szCs w:val="20"/>
                <w:lang w:eastAsia="en-CA"/>
              </w:rPr>
              <w:t>056</w:t>
            </w:r>
            <w:r w:rsidR="00D80178">
              <w:rPr>
                <w:sz w:val="20"/>
                <w:szCs w:val="20"/>
                <w:lang w:eastAsia="en-CA"/>
              </w:rPr>
              <w:t>.</w:t>
            </w:r>
            <w:r w:rsidRPr="00E02097">
              <w:rPr>
                <w:sz w:val="20"/>
                <w:szCs w:val="20"/>
                <w:lang w:eastAsia="en-CA"/>
              </w:rPr>
              <w:t>352</w:t>
            </w:r>
          </w:p>
        </w:tc>
      </w:tr>
      <w:tr w:rsidR="00034672" w:rsidRPr="00F40D71" w14:paraId="0D3007A3" w14:textId="77777777" w:rsidTr="00F9487F">
        <w:trPr>
          <w:trHeight w:val="204"/>
        </w:trPr>
        <w:tc>
          <w:tcPr>
            <w:tcW w:w="4673" w:type="dxa"/>
            <w:tcBorders>
              <w:top w:val="nil"/>
              <w:left w:val="single" w:sz="4" w:space="0" w:color="auto"/>
              <w:bottom w:val="single" w:sz="4" w:space="0" w:color="auto"/>
              <w:right w:val="single" w:sz="4" w:space="0" w:color="auto"/>
            </w:tcBorders>
            <w:noWrap/>
            <w:vAlign w:val="center"/>
            <w:hideMark/>
          </w:tcPr>
          <w:p w14:paraId="45467865" w14:textId="77777777" w:rsidR="00034672" w:rsidRPr="00F40D71" w:rsidRDefault="00034672" w:rsidP="002107DA">
            <w:pPr>
              <w:jc w:val="left"/>
              <w:rPr>
                <w:b/>
                <w:bCs/>
                <w:sz w:val="20"/>
                <w:szCs w:val="20"/>
                <w:lang w:val="es-ES_tradnl" w:eastAsia="en-CA"/>
              </w:rPr>
            </w:pPr>
            <w:r w:rsidRPr="00F40D71">
              <w:rPr>
                <w:b/>
                <w:bCs/>
                <w:sz w:val="20"/>
                <w:szCs w:val="20"/>
                <w:lang w:val="es-ES_tradnl" w:eastAsia="en-CA"/>
              </w:rPr>
              <w:t>Total</w:t>
            </w:r>
          </w:p>
        </w:tc>
        <w:tc>
          <w:tcPr>
            <w:tcW w:w="4795" w:type="dxa"/>
            <w:tcBorders>
              <w:top w:val="nil"/>
              <w:left w:val="nil"/>
              <w:bottom w:val="single" w:sz="4" w:space="0" w:color="auto"/>
              <w:right w:val="single" w:sz="4" w:space="0" w:color="auto"/>
            </w:tcBorders>
            <w:noWrap/>
            <w:vAlign w:val="center"/>
            <w:hideMark/>
          </w:tcPr>
          <w:p w14:paraId="3B858AF1" w14:textId="1103B794" w:rsidR="00034672" w:rsidRPr="00F40D71" w:rsidRDefault="00034672" w:rsidP="002107DA">
            <w:pPr>
              <w:jc w:val="right"/>
              <w:rPr>
                <w:b/>
                <w:bCs/>
                <w:sz w:val="20"/>
                <w:szCs w:val="20"/>
                <w:lang w:val="es-ES_tradnl" w:eastAsia="en-CA"/>
              </w:rPr>
            </w:pPr>
            <w:r w:rsidRPr="00E02097">
              <w:rPr>
                <w:b/>
                <w:bCs/>
                <w:sz w:val="20"/>
                <w:szCs w:val="20"/>
                <w:lang w:eastAsia="en-CA"/>
              </w:rPr>
              <w:t>1</w:t>
            </w:r>
            <w:r w:rsidR="00D80178">
              <w:rPr>
                <w:b/>
                <w:bCs/>
                <w:sz w:val="20"/>
                <w:szCs w:val="20"/>
                <w:lang w:eastAsia="en-CA"/>
              </w:rPr>
              <w:t>.</w:t>
            </w:r>
            <w:r w:rsidRPr="00E02097">
              <w:rPr>
                <w:b/>
                <w:bCs/>
                <w:sz w:val="20"/>
                <w:szCs w:val="20"/>
                <w:lang w:eastAsia="en-CA"/>
              </w:rPr>
              <w:t>104</w:t>
            </w:r>
            <w:r w:rsidR="00D80178">
              <w:rPr>
                <w:b/>
                <w:bCs/>
                <w:sz w:val="20"/>
                <w:szCs w:val="20"/>
                <w:lang w:eastAsia="en-CA"/>
              </w:rPr>
              <w:t>.</w:t>
            </w:r>
            <w:r w:rsidRPr="00E02097">
              <w:rPr>
                <w:b/>
                <w:bCs/>
                <w:sz w:val="20"/>
                <w:szCs w:val="20"/>
                <w:lang w:eastAsia="en-CA"/>
              </w:rPr>
              <w:t>202</w:t>
            </w:r>
            <w:r w:rsidR="00D80178">
              <w:rPr>
                <w:b/>
                <w:bCs/>
                <w:sz w:val="20"/>
                <w:szCs w:val="20"/>
                <w:lang w:eastAsia="en-CA"/>
              </w:rPr>
              <w:t>.</w:t>
            </w:r>
            <w:r w:rsidRPr="00E02097">
              <w:rPr>
                <w:b/>
                <w:bCs/>
                <w:sz w:val="20"/>
                <w:szCs w:val="20"/>
                <w:lang w:eastAsia="en-CA"/>
              </w:rPr>
              <w:t>382</w:t>
            </w:r>
          </w:p>
        </w:tc>
      </w:tr>
    </w:tbl>
    <w:p w14:paraId="5697740F" w14:textId="77777777" w:rsidR="00C0109E" w:rsidRPr="00F40D71" w:rsidRDefault="00C0109E" w:rsidP="00C0109E">
      <w:pPr>
        <w:rPr>
          <w:lang w:val="es-ES_tradnl"/>
        </w:rPr>
      </w:pPr>
    </w:p>
    <w:p w14:paraId="0B4C5797" w14:textId="274331E1" w:rsidR="00C0109E" w:rsidRPr="00F40D71" w:rsidRDefault="00205529" w:rsidP="000E48E0">
      <w:pPr>
        <w:pStyle w:val="Heading1"/>
        <w:spacing w:after="120"/>
        <w:rPr>
          <w:lang w:val="es-ES_tradnl"/>
        </w:rPr>
      </w:pPr>
      <w:r>
        <w:rPr>
          <w:lang w:val="es-ES_tradnl"/>
        </w:rPr>
        <w:t>Para el año 2024</w:t>
      </w:r>
      <w:r w:rsidRPr="00253942">
        <w:rPr>
          <w:lang w:val="es-ES_tradnl"/>
        </w:rPr>
        <w:t xml:space="preserve"> </w:t>
      </w:r>
      <w:r>
        <w:rPr>
          <w:lang w:val="es-ES_tradnl"/>
        </w:rPr>
        <w:t>se aprobaron</w:t>
      </w:r>
      <w:r w:rsidRPr="008D0033">
        <w:rPr>
          <w:lang w:val="es-ES_tradnl"/>
        </w:rPr>
        <w:t xml:space="preserve"> </w:t>
      </w:r>
      <w:r>
        <w:rPr>
          <w:lang w:val="es-ES_tradnl"/>
        </w:rPr>
        <w:t>91</w:t>
      </w:r>
      <w:r w:rsidRPr="008D0033">
        <w:rPr>
          <w:lang w:val="es-ES_tradnl"/>
        </w:rPr>
        <w:t xml:space="preserve"> nuevos proyectos y actividades. </w:t>
      </w:r>
      <w:r w:rsidRPr="00685AB2">
        <w:rPr>
          <w:lang w:val="es-ES_tradnl"/>
        </w:rPr>
        <w:t xml:space="preserve">Con este nivel de </w:t>
      </w:r>
      <w:r w:rsidR="000F20B8">
        <w:rPr>
          <w:lang w:val="es-ES_tradnl"/>
        </w:rPr>
        <w:t>recursos</w:t>
      </w:r>
      <w:r w:rsidRPr="00685AB2">
        <w:rPr>
          <w:lang w:val="es-ES_tradnl"/>
        </w:rPr>
        <w:t xml:space="preserve"> se</w:t>
      </w:r>
      <w:r>
        <w:rPr>
          <w:lang w:val="es-ES_tradnl"/>
        </w:rPr>
        <w:t xml:space="preserve"> espera lograr la eliminación d</w:t>
      </w:r>
      <w:r w:rsidRPr="008D0033">
        <w:rPr>
          <w:lang w:val="es-ES_tradnl"/>
        </w:rPr>
        <w:t>e</w:t>
      </w:r>
      <w:r w:rsidRPr="00F40D71">
        <w:rPr>
          <w:lang w:val="es-ES_tradnl"/>
        </w:rPr>
        <w:t xml:space="preserve"> </w:t>
      </w:r>
      <w:r w:rsidR="009B6EE0">
        <w:rPr>
          <w:lang w:val="es-ES_tradnl"/>
        </w:rPr>
        <w:t>85.</w:t>
      </w:r>
      <w:r w:rsidR="004E5706" w:rsidRPr="00F40D71">
        <w:rPr>
          <w:lang w:val="es-ES_tradnl"/>
        </w:rPr>
        <w:t xml:space="preserve">915 </w:t>
      </w:r>
      <w:r w:rsidR="00C0109E" w:rsidRPr="00F40D71">
        <w:rPr>
          <w:lang w:val="es-ES_tradnl"/>
        </w:rPr>
        <w:t xml:space="preserve">toneladas PAO de consumo y producción </w:t>
      </w:r>
      <w:r w:rsidR="000D6BB6">
        <w:rPr>
          <w:lang w:val="es-ES_tradnl"/>
        </w:rPr>
        <w:t xml:space="preserve">de SAO </w:t>
      </w:r>
      <w:r w:rsidR="00C0109E" w:rsidRPr="00F40D71">
        <w:rPr>
          <w:lang w:val="es-ES_tradnl"/>
        </w:rPr>
        <w:t>y</w:t>
      </w:r>
      <w:r w:rsidR="004E5706" w:rsidRPr="00F40D71">
        <w:rPr>
          <w:lang w:val="es-ES_tradnl"/>
        </w:rPr>
        <w:t xml:space="preserve"> 4</w:t>
      </w:r>
      <w:r w:rsidR="005402B6">
        <w:rPr>
          <w:lang w:val="es-ES_tradnl"/>
        </w:rPr>
        <w:t>.</w:t>
      </w:r>
      <w:r w:rsidR="004E5706" w:rsidRPr="00F40D71">
        <w:rPr>
          <w:lang w:val="es-ES_tradnl"/>
        </w:rPr>
        <w:t xml:space="preserve">408 </w:t>
      </w:r>
      <w:r w:rsidR="008E2E6F">
        <w:rPr>
          <w:lang w:val="es-ES_tradnl"/>
        </w:rPr>
        <w:t xml:space="preserve">tm </w:t>
      </w:r>
      <w:r w:rsidR="003E7E09" w:rsidRPr="00F40D71">
        <w:rPr>
          <w:lang w:val="es-ES_tradnl"/>
        </w:rPr>
        <w:t>(</w:t>
      </w:r>
      <w:r w:rsidR="00B755B0">
        <w:rPr>
          <w:lang w:val="es-ES_tradnl"/>
        </w:rPr>
        <w:t>9.</w:t>
      </w:r>
      <w:r w:rsidR="004E5706" w:rsidRPr="00F40D71">
        <w:rPr>
          <w:lang w:val="es-ES_tradnl"/>
        </w:rPr>
        <w:t>208</w:t>
      </w:r>
      <w:r w:rsidR="00B755B0">
        <w:rPr>
          <w:lang w:val="es-ES_tradnl"/>
        </w:rPr>
        <w:t>.</w:t>
      </w:r>
      <w:r w:rsidR="003E7E09" w:rsidRPr="00F40D71">
        <w:rPr>
          <w:lang w:val="es-ES_tradnl"/>
        </w:rPr>
        <w:t xml:space="preserve">505 </w:t>
      </w:r>
      <w:r w:rsidR="00647AD5">
        <w:rPr>
          <w:lang w:val="es-ES_tradnl"/>
        </w:rPr>
        <w:t xml:space="preserve">tons. de </w:t>
      </w:r>
      <w:r w:rsidR="002B0521" w:rsidRPr="002B0521">
        <w:rPr>
          <w:rFonts w:eastAsia="MS Mincho"/>
          <w:bCs/>
          <w:sz w:val="20"/>
          <w:szCs w:val="20"/>
          <w:lang w:val="es-ES_tradnl"/>
        </w:rPr>
        <w:t>CO</w:t>
      </w:r>
      <w:r w:rsidR="002B0521" w:rsidRPr="002B0521">
        <w:rPr>
          <w:rFonts w:eastAsia="MS Mincho"/>
          <w:bCs/>
          <w:sz w:val="20"/>
          <w:szCs w:val="20"/>
          <w:vertAlign w:val="subscript"/>
          <w:lang w:val="es-ES_tradnl"/>
        </w:rPr>
        <w:t>2</w:t>
      </w:r>
      <w:r w:rsidR="002B0521" w:rsidRPr="002B0521">
        <w:rPr>
          <w:bCs/>
          <w:sz w:val="20"/>
          <w:szCs w:val="20"/>
          <w:lang w:val="es-ES_tradnl"/>
        </w:rPr>
        <w:t xml:space="preserve"> equivalente</w:t>
      </w:r>
      <w:r w:rsidR="00647AD5">
        <w:rPr>
          <w:lang w:val="es-ES_tradnl"/>
        </w:rPr>
        <w:t>)</w:t>
      </w:r>
      <w:r w:rsidR="003E7E09" w:rsidRPr="00F40D71">
        <w:rPr>
          <w:lang w:val="es-ES_tradnl"/>
        </w:rPr>
        <w:t xml:space="preserve"> </w:t>
      </w:r>
      <w:r w:rsidR="00C0109E" w:rsidRPr="00F40D71">
        <w:rPr>
          <w:lang w:val="es-ES_tradnl"/>
        </w:rPr>
        <w:t xml:space="preserve">de consumo de HFC. </w:t>
      </w:r>
      <w:r w:rsidR="0033304A" w:rsidRPr="002D16D1">
        <w:rPr>
          <w:lang w:val="es-ES_tradnl"/>
        </w:rPr>
        <w:t xml:space="preserve">El </w:t>
      </w:r>
      <w:r w:rsidR="00A50F43">
        <w:rPr>
          <w:lang w:val="es-ES_tradnl"/>
        </w:rPr>
        <w:t>anexo</w:t>
      </w:r>
      <w:r w:rsidR="0033304A" w:rsidRPr="002D16D1">
        <w:rPr>
          <w:lang w:val="es-ES_tradnl"/>
        </w:rPr>
        <w:t xml:space="preserve"> I muestra el estado de la ejecución de proyectos por país en el </w:t>
      </w:r>
      <w:r w:rsidR="0033304A">
        <w:rPr>
          <w:lang w:val="es-ES_tradnl"/>
        </w:rPr>
        <w:t>año 2024</w:t>
      </w:r>
      <w:r w:rsidR="0033304A" w:rsidRPr="002D16D1">
        <w:rPr>
          <w:lang w:val="es-ES_tradnl"/>
        </w:rPr>
        <w:t>.</w:t>
      </w:r>
    </w:p>
    <w:p w14:paraId="0AC9042A" w14:textId="61D5AD32" w:rsidR="00C0109E" w:rsidRPr="00F40D71" w:rsidRDefault="00336E06" w:rsidP="000E48E0">
      <w:pPr>
        <w:pStyle w:val="Heading1"/>
        <w:spacing w:after="120"/>
        <w:rPr>
          <w:lang w:val="es-ES_tradnl"/>
        </w:rPr>
      </w:pPr>
      <w:r>
        <w:rPr>
          <w:lang w:val="es-ES_tradnl"/>
        </w:rPr>
        <w:t>El c</w:t>
      </w:r>
      <w:r w:rsidRPr="001933A1">
        <w:rPr>
          <w:lang w:val="es-ES_tradnl"/>
        </w:rPr>
        <w:t xml:space="preserve">uadro 2 </w:t>
      </w:r>
      <w:r>
        <w:rPr>
          <w:lang w:val="es-ES_tradnl"/>
        </w:rPr>
        <w:t xml:space="preserve">resume los proyectos implementados y </w:t>
      </w:r>
      <w:r w:rsidRPr="00253942">
        <w:rPr>
          <w:lang w:val="es-ES_tradnl"/>
        </w:rPr>
        <w:t xml:space="preserve">fondos </w:t>
      </w:r>
      <w:r>
        <w:rPr>
          <w:lang w:val="es-ES_tradnl"/>
        </w:rPr>
        <w:t>desembolsados</w:t>
      </w:r>
      <w:r w:rsidR="0054706D">
        <w:rPr>
          <w:lang w:val="es-ES_tradnl"/>
        </w:rPr>
        <w:t>,</w:t>
      </w:r>
      <w:r>
        <w:rPr>
          <w:lang w:val="es-ES_tradnl"/>
        </w:rPr>
        <w:t xml:space="preserve"> por tipo de proyecto</w:t>
      </w:r>
      <w:r w:rsidR="0054706D">
        <w:rPr>
          <w:lang w:val="es-ES_tradnl"/>
        </w:rPr>
        <w:t>,</w:t>
      </w:r>
      <w:r w:rsidRPr="00253942">
        <w:rPr>
          <w:lang w:val="es-ES_tradnl"/>
        </w:rPr>
        <w:t xml:space="preserve"> al </w:t>
      </w:r>
      <w:r>
        <w:rPr>
          <w:lang w:val="es-ES_tradnl"/>
        </w:rPr>
        <w:t>31 de diciembre de 2024</w:t>
      </w:r>
      <w:r w:rsidRPr="00253942">
        <w:rPr>
          <w:lang w:val="es-ES_tradnl"/>
        </w:rPr>
        <w:t xml:space="preserve">. </w:t>
      </w:r>
      <w:r>
        <w:rPr>
          <w:lang w:val="es-ES_tradnl"/>
        </w:rPr>
        <w:t xml:space="preserve">En el </w:t>
      </w:r>
      <w:r w:rsidR="00A50F43">
        <w:rPr>
          <w:lang w:val="es-ES_tradnl"/>
        </w:rPr>
        <w:t>anexo</w:t>
      </w:r>
      <w:r>
        <w:rPr>
          <w:lang w:val="es-ES_tradnl"/>
        </w:rPr>
        <w:t xml:space="preserve"> II se analiza la información</w:t>
      </w:r>
      <w:r w:rsidRPr="00253942">
        <w:rPr>
          <w:lang w:val="es-ES_tradnl"/>
        </w:rPr>
        <w:t xml:space="preserve"> por año </w:t>
      </w:r>
      <w:r>
        <w:rPr>
          <w:lang w:val="es-ES_tradnl"/>
        </w:rPr>
        <w:t xml:space="preserve">desde </w:t>
      </w:r>
      <w:r w:rsidRPr="00253942">
        <w:rPr>
          <w:lang w:val="es-ES_tradnl"/>
        </w:rPr>
        <w:t>1993</w:t>
      </w:r>
      <w:r>
        <w:rPr>
          <w:lang w:val="es-ES_tradnl"/>
        </w:rPr>
        <w:t xml:space="preserve"> a la fecha</w:t>
      </w:r>
      <w:r w:rsidRPr="00253942">
        <w:rPr>
          <w:lang w:val="es-ES_tradnl"/>
        </w:rPr>
        <w:t>.</w:t>
      </w:r>
    </w:p>
    <w:p w14:paraId="5CB17D99" w14:textId="17386F6B" w:rsidR="00C0109E" w:rsidRPr="00F40D71" w:rsidRDefault="00DF2860" w:rsidP="00C0109E">
      <w:pPr>
        <w:keepNext/>
        <w:jc w:val="left"/>
        <w:rPr>
          <w:b/>
          <w:lang w:val="es-ES_tradnl"/>
        </w:rPr>
      </w:pPr>
      <w:r w:rsidRPr="0016659D">
        <w:rPr>
          <w:b/>
          <w:lang w:val="es-ES_tradnl"/>
        </w:rPr>
        <w:t xml:space="preserve">Cuadro 2. Estado de la ejecución de proyectos al </w:t>
      </w:r>
      <w:r>
        <w:rPr>
          <w:b/>
          <w:lang w:val="es-ES_tradnl"/>
        </w:rPr>
        <w:t>31 de diciembre de 2024</w:t>
      </w:r>
      <w:r w:rsidRPr="0016659D">
        <w:rPr>
          <w:b/>
          <w:lang w:val="es-ES_tradnl"/>
        </w:rPr>
        <w:t>, por tipo</w:t>
      </w:r>
    </w:p>
    <w:tbl>
      <w:tblPr>
        <w:tblW w:w="10174" w:type="dxa"/>
        <w:tblLook w:val="04A0" w:firstRow="1" w:lastRow="0" w:firstColumn="1" w:lastColumn="0" w:noHBand="0" w:noVBand="1"/>
      </w:tblPr>
      <w:tblGrid>
        <w:gridCol w:w="1838"/>
        <w:gridCol w:w="918"/>
        <w:gridCol w:w="1043"/>
        <w:gridCol w:w="1253"/>
        <w:gridCol w:w="1216"/>
        <w:gridCol w:w="1439"/>
        <w:gridCol w:w="1216"/>
        <w:gridCol w:w="1251"/>
      </w:tblGrid>
      <w:tr w:rsidR="0006526C" w:rsidRPr="006E35D4" w14:paraId="7AE0C5DC" w14:textId="77777777" w:rsidTr="00066364">
        <w:trPr>
          <w:trHeight w:val="58"/>
          <w:tblHeader/>
        </w:trPr>
        <w:tc>
          <w:tcPr>
            <w:tcW w:w="1838" w:type="dxa"/>
            <w:vMerge w:val="restart"/>
            <w:tcBorders>
              <w:top w:val="single" w:sz="4" w:space="0" w:color="auto"/>
              <w:left w:val="single" w:sz="4" w:space="0" w:color="auto"/>
              <w:bottom w:val="single" w:sz="4" w:space="0" w:color="auto"/>
              <w:right w:val="single" w:sz="4" w:space="0" w:color="auto"/>
            </w:tcBorders>
            <w:noWrap/>
            <w:vAlign w:val="center"/>
            <w:hideMark/>
          </w:tcPr>
          <w:p w14:paraId="6E69A184" w14:textId="54B1663D" w:rsidR="0006526C" w:rsidRPr="006E35D4" w:rsidRDefault="0006526C" w:rsidP="002035C8">
            <w:pPr>
              <w:jc w:val="left"/>
              <w:rPr>
                <w:b/>
                <w:bCs/>
                <w:sz w:val="18"/>
                <w:szCs w:val="18"/>
                <w:lang w:val="es-ES_tradnl" w:eastAsia="en-CA"/>
              </w:rPr>
            </w:pPr>
            <w:r w:rsidRPr="006E35D4">
              <w:rPr>
                <w:b/>
                <w:bCs/>
                <w:sz w:val="18"/>
                <w:szCs w:val="18"/>
                <w:lang w:val="es-ES_tradnl" w:eastAsia="en-CA"/>
              </w:rPr>
              <w:t>Tipo</w:t>
            </w:r>
          </w:p>
        </w:tc>
        <w:tc>
          <w:tcPr>
            <w:tcW w:w="3214" w:type="dxa"/>
            <w:gridSpan w:val="3"/>
            <w:tcBorders>
              <w:top w:val="single" w:sz="4" w:space="0" w:color="auto"/>
              <w:left w:val="nil"/>
              <w:bottom w:val="single" w:sz="4" w:space="0" w:color="auto"/>
              <w:right w:val="single" w:sz="4" w:space="0" w:color="auto"/>
            </w:tcBorders>
            <w:noWrap/>
            <w:vAlign w:val="center"/>
            <w:hideMark/>
          </w:tcPr>
          <w:p w14:paraId="65663438" w14:textId="48D09C9A" w:rsidR="0006526C" w:rsidRPr="006E35D4" w:rsidRDefault="0006526C" w:rsidP="002035C8">
            <w:pPr>
              <w:jc w:val="center"/>
              <w:rPr>
                <w:b/>
                <w:bCs/>
                <w:sz w:val="18"/>
                <w:szCs w:val="18"/>
                <w:lang w:val="es-ES_tradnl" w:eastAsia="en-CA"/>
              </w:rPr>
            </w:pPr>
            <w:r w:rsidRPr="006E35D4">
              <w:rPr>
                <w:b/>
                <w:bCs/>
                <w:sz w:val="18"/>
                <w:szCs w:val="18"/>
                <w:lang w:val="es-ES_tradnl" w:eastAsia="en-CA"/>
              </w:rPr>
              <w:t>Número de proyectos*</w:t>
            </w:r>
          </w:p>
        </w:tc>
        <w:tc>
          <w:tcPr>
            <w:tcW w:w="5122" w:type="dxa"/>
            <w:gridSpan w:val="4"/>
            <w:tcBorders>
              <w:top w:val="single" w:sz="4" w:space="0" w:color="auto"/>
              <w:left w:val="nil"/>
              <w:bottom w:val="single" w:sz="4" w:space="0" w:color="auto"/>
              <w:right w:val="single" w:sz="4" w:space="0" w:color="auto"/>
            </w:tcBorders>
            <w:noWrap/>
            <w:vAlign w:val="center"/>
            <w:hideMark/>
          </w:tcPr>
          <w:p w14:paraId="1CEE3E82" w14:textId="5817FB2C" w:rsidR="0006526C" w:rsidRPr="006E35D4" w:rsidRDefault="0006526C" w:rsidP="002035C8">
            <w:pPr>
              <w:jc w:val="center"/>
              <w:rPr>
                <w:b/>
                <w:bCs/>
                <w:sz w:val="18"/>
                <w:szCs w:val="18"/>
                <w:lang w:val="es-ES_tradnl" w:eastAsia="en-CA"/>
              </w:rPr>
            </w:pPr>
            <w:r w:rsidRPr="006E35D4">
              <w:rPr>
                <w:b/>
                <w:bCs/>
                <w:sz w:val="18"/>
                <w:szCs w:val="18"/>
                <w:lang w:val="es-ES_tradnl" w:eastAsia="en-CA"/>
              </w:rPr>
              <w:t>Financiamiento (</w:t>
            </w:r>
            <w:r w:rsidR="00F620AA" w:rsidRPr="006E35D4">
              <w:rPr>
                <w:b/>
                <w:bCs/>
                <w:sz w:val="18"/>
                <w:szCs w:val="18"/>
                <w:lang w:val="es-ES_tradnl" w:eastAsia="en-CA"/>
              </w:rPr>
              <w:t>USD</w:t>
            </w:r>
            <w:r w:rsidRPr="006E35D4">
              <w:rPr>
                <w:b/>
                <w:bCs/>
                <w:sz w:val="18"/>
                <w:szCs w:val="18"/>
                <w:lang w:val="es-ES_tradnl" w:eastAsia="en-CA"/>
              </w:rPr>
              <w:t>)**</w:t>
            </w:r>
          </w:p>
        </w:tc>
      </w:tr>
      <w:tr w:rsidR="0006526C" w:rsidRPr="006E35D4" w14:paraId="44D17040" w14:textId="77777777" w:rsidTr="00066364">
        <w:trPr>
          <w:trHeight w:val="71"/>
          <w:tblHeader/>
        </w:trPr>
        <w:tc>
          <w:tcPr>
            <w:tcW w:w="1838" w:type="dxa"/>
            <w:vMerge/>
            <w:tcBorders>
              <w:top w:val="single" w:sz="4" w:space="0" w:color="auto"/>
              <w:left w:val="single" w:sz="4" w:space="0" w:color="auto"/>
              <w:bottom w:val="single" w:sz="4" w:space="0" w:color="auto"/>
              <w:right w:val="single" w:sz="4" w:space="0" w:color="auto"/>
            </w:tcBorders>
            <w:vAlign w:val="center"/>
            <w:hideMark/>
          </w:tcPr>
          <w:p w14:paraId="1C137173" w14:textId="77777777" w:rsidR="0006526C" w:rsidRPr="006E35D4" w:rsidRDefault="0006526C" w:rsidP="002035C8">
            <w:pPr>
              <w:jc w:val="left"/>
              <w:rPr>
                <w:b/>
                <w:bCs/>
                <w:sz w:val="18"/>
                <w:szCs w:val="18"/>
                <w:lang w:val="es-ES_tradnl" w:eastAsia="en-CA"/>
              </w:rPr>
            </w:pPr>
          </w:p>
        </w:tc>
        <w:tc>
          <w:tcPr>
            <w:tcW w:w="918" w:type="dxa"/>
            <w:tcBorders>
              <w:top w:val="nil"/>
              <w:left w:val="nil"/>
              <w:bottom w:val="single" w:sz="4" w:space="0" w:color="auto"/>
              <w:right w:val="single" w:sz="4" w:space="0" w:color="auto"/>
            </w:tcBorders>
            <w:noWrap/>
            <w:vAlign w:val="center"/>
            <w:hideMark/>
          </w:tcPr>
          <w:p w14:paraId="30F40B3D" w14:textId="762D90A7" w:rsidR="0006526C" w:rsidRPr="006E35D4" w:rsidRDefault="0006526C" w:rsidP="002035C8">
            <w:pPr>
              <w:ind w:left="-187" w:right="-109"/>
              <w:jc w:val="center"/>
              <w:rPr>
                <w:b/>
                <w:bCs/>
                <w:sz w:val="18"/>
                <w:szCs w:val="18"/>
                <w:lang w:val="es-ES_tradnl" w:eastAsia="en-CA"/>
              </w:rPr>
            </w:pPr>
            <w:r w:rsidRPr="006E35D4">
              <w:rPr>
                <w:b/>
                <w:bCs/>
                <w:sz w:val="18"/>
                <w:szCs w:val="18"/>
                <w:lang w:val="es-ES_tradnl" w:eastAsia="en-CA"/>
              </w:rPr>
              <w:t>Aprobados</w:t>
            </w:r>
          </w:p>
        </w:tc>
        <w:tc>
          <w:tcPr>
            <w:tcW w:w="1043" w:type="dxa"/>
            <w:tcBorders>
              <w:top w:val="nil"/>
              <w:left w:val="nil"/>
              <w:bottom w:val="single" w:sz="4" w:space="0" w:color="auto"/>
              <w:right w:val="single" w:sz="4" w:space="0" w:color="auto"/>
            </w:tcBorders>
            <w:noWrap/>
            <w:vAlign w:val="center"/>
            <w:hideMark/>
          </w:tcPr>
          <w:p w14:paraId="1D60016C" w14:textId="77D65354" w:rsidR="0006526C" w:rsidRPr="006E35D4" w:rsidRDefault="0006526C" w:rsidP="002035C8">
            <w:pPr>
              <w:ind w:left="-107" w:right="-91"/>
              <w:jc w:val="center"/>
              <w:rPr>
                <w:b/>
                <w:bCs/>
                <w:sz w:val="18"/>
                <w:szCs w:val="18"/>
                <w:lang w:val="es-ES_tradnl" w:eastAsia="en-CA"/>
              </w:rPr>
            </w:pPr>
            <w:r w:rsidRPr="006E35D4">
              <w:rPr>
                <w:b/>
                <w:bCs/>
                <w:sz w:val="18"/>
                <w:szCs w:val="18"/>
                <w:lang w:val="es-ES_tradnl" w:eastAsia="en-CA"/>
              </w:rPr>
              <w:t>Terminados</w:t>
            </w:r>
          </w:p>
        </w:tc>
        <w:tc>
          <w:tcPr>
            <w:tcW w:w="1253" w:type="dxa"/>
            <w:tcBorders>
              <w:top w:val="nil"/>
              <w:left w:val="nil"/>
              <w:bottom w:val="single" w:sz="4" w:space="0" w:color="auto"/>
              <w:right w:val="single" w:sz="4" w:space="0" w:color="auto"/>
            </w:tcBorders>
            <w:noWrap/>
            <w:vAlign w:val="center"/>
            <w:hideMark/>
          </w:tcPr>
          <w:p w14:paraId="7CDC0951" w14:textId="77777777" w:rsidR="0006526C" w:rsidRPr="006E35D4" w:rsidRDefault="0006526C" w:rsidP="004F0D1D">
            <w:pPr>
              <w:ind w:left="-123" w:right="-135"/>
              <w:jc w:val="center"/>
              <w:rPr>
                <w:b/>
                <w:bCs/>
                <w:sz w:val="18"/>
                <w:szCs w:val="18"/>
                <w:lang w:val="es-ES_tradnl" w:eastAsia="en-CA"/>
              </w:rPr>
            </w:pPr>
            <w:r w:rsidRPr="006E35D4">
              <w:rPr>
                <w:b/>
                <w:bCs/>
                <w:sz w:val="18"/>
                <w:szCs w:val="18"/>
                <w:lang w:val="es-ES_tradnl" w:eastAsia="en-CA"/>
              </w:rPr>
              <w:t>Terminados</w:t>
            </w:r>
          </w:p>
          <w:p w14:paraId="0723530C" w14:textId="205E6BED" w:rsidR="0006526C" w:rsidRPr="006E35D4" w:rsidRDefault="0006526C" w:rsidP="002035C8">
            <w:pPr>
              <w:ind w:left="-139" w:right="-119"/>
              <w:jc w:val="center"/>
              <w:rPr>
                <w:b/>
                <w:bCs/>
                <w:sz w:val="18"/>
                <w:szCs w:val="18"/>
                <w:lang w:val="es-ES_tradnl" w:eastAsia="en-CA"/>
              </w:rPr>
            </w:pPr>
            <w:r w:rsidRPr="006E35D4">
              <w:rPr>
                <w:b/>
                <w:bCs/>
                <w:sz w:val="18"/>
                <w:szCs w:val="18"/>
                <w:lang w:val="es-ES_tradnl" w:eastAsia="en-CA"/>
              </w:rPr>
              <w:t>(%)</w:t>
            </w:r>
          </w:p>
        </w:tc>
        <w:tc>
          <w:tcPr>
            <w:tcW w:w="1216" w:type="dxa"/>
            <w:tcBorders>
              <w:top w:val="nil"/>
              <w:left w:val="nil"/>
              <w:bottom w:val="single" w:sz="4" w:space="0" w:color="auto"/>
              <w:right w:val="single" w:sz="4" w:space="0" w:color="auto"/>
            </w:tcBorders>
            <w:noWrap/>
            <w:vAlign w:val="center"/>
            <w:hideMark/>
          </w:tcPr>
          <w:p w14:paraId="7135996C" w14:textId="1C6FA359" w:rsidR="0006526C" w:rsidRPr="006E35D4" w:rsidRDefault="0006526C" w:rsidP="002035C8">
            <w:pPr>
              <w:jc w:val="center"/>
              <w:rPr>
                <w:b/>
                <w:bCs/>
                <w:sz w:val="18"/>
                <w:szCs w:val="18"/>
                <w:lang w:val="es-ES_tradnl" w:eastAsia="en-CA"/>
              </w:rPr>
            </w:pPr>
            <w:r w:rsidRPr="006E35D4">
              <w:rPr>
                <w:b/>
                <w:bCs/>
                <w:sz w:val="18"/>
                <w:szCs w:val="18"/>
                <w:lang w:val="es-ES_tradnl" w:eastAsia="en-CA"/>
              </w:rPr>
              <w:t>Aprobado</w:t>
            </w:r>
          </w:p>
        </w:tc>
        <w:tc>
          <w:tcPr>
            <w:tcW w:w="1439" w:type="dxa"/>
            <w:tcBorders>
              <w:top w:val="nil"/>
              <w:left w:val="nil"/>
              <w:bottom w:val="single" w:sz="4" w:space="0" w:color="auto"/>
              <w:right w:val="single" w:sz="4" w:space="0" w:color="auto"/>
            </w:tcBorders>
            <w:noWrap/>
            <w:vAlign w:val="center"/>
            <w:hideMark/>
          </w:tcPr>
          <w:p w14:paraId="304BA891" w14:textId="2D11D594" w:rsidR="0006526C" w:rsidRPr="006E35D4" w:rsidRDefault="0006526C" w:rsidP="002035C8">
            <w:pPr>
              <w:jc w:val="center"/>
              <w:rPr>
                <w:b/>
                <w:bCs/>
                <w:sz w:val="18"/>
                <w:szCs w:val="18"/>
                <w:lang w:val="es-ES_tradnl" w:eastAsia="en-CA"/>
              </w:rPr>
            </w:pPr>
            <w:r w:rsidRPr="006E35D4">
              <w:rPr>
                <w:b/>
                <w:bCs/>
                <w:sz w:val="18"/>
                <w:szCs w:val="18"/>
                <w:lang w:val="es-ES_tradnl" w:eastAsia="en-CA"/>
              </w:rPr>
              <w:t>Desembolsado</w:t>
            </w:r>
          </w:p>
        </w:tc>
        <w:tc>
          <w:tcPr>
            <w:tcW w:w="1216" w:type="dxa"/>
            <w:tcBorders>
              <w:top w:val="nil"/>
              <w:left w:val="nil"/>
              <w:bottom w:val="single" w:sz="4" w:space="0" w:color="auto"/>
              <w:right w:val="single" w:sz="4" w:space="0" w:color="auto"/>
            </w:tcBorders>
            <w:noWrap/>
            <w:vAlign w:val="center"/>
            <w:hideMark/>
          </w:tcPr>
          <w:p w14:paraId="618E7E8B" w14:textId="21AA70AD" w:rsidR="0006526C" w:rsidRPr="006E35D4" w:rsidRDefault="0006526C" w:rsidP="002035C8">
            <w:pPr>
              <w:jc w:val="center"/>
              <w:rPr>
                <w:b/>
                <w:bCs/>
                <w:sz w:val="18"/>
                <w:szCs w:val="18"/>
                <w:lang w:val="es-ES_tradnl" w:eastAsia="en-CA"/>
              </w:rPr>
            </w:pPr>
            <w:r w:rsidRPr="006E35D4">
              <w:rPr>
                <w:b/>
                <w:bCs/>
                <w:sz w:val="18"/>
                <w:szCs w:val="18"/>
                <w:lang w:val="es-ES_tradnl" w:eastAsia="en-CA"/>
              </w:rPr>
              <w:t>Saldo</w:t>
            </w:r>
          </w:p>
        </w:tc>
        <w:tc>
          <w:tcPr>
            <w:tcW w:w="1251" w:type="dxa"/>
            <w:tcBorders>
              <w:top w:val="nil"/>
              <w:left w:val="nil"/>
              <w:bottom w:val="single" w:sz="4" w:space="0" w:color="auto"/>
              <w:right w:val="single" w:sz="4" w:space="0" w:color="auto"/>
            </w:tcBorders>
            <w:noWrap/>
            <w:vAlign w:val="center"/>
            <w:hideMark/>
          </w:tcPr>
          <w:p w14:paraId="3299795B" w14:textId="0A239225" w:rsidR="0006526C" w:rsidRPr="006E35D4" w:rsidRDefault="0006526C" w:rsidP="002035C8">
            <w:pPr>
              <w:ind w:left="-74" w:right="-81"/>
              <w:jc w:val="center"/>
              <w:rPr>
                <w:b/>
                <w:bCs/>
                <w:sz w:val="18"/>
                <w:szCs w:val="18"/>
                <w:lang w:val="es-ES_tradnl" w:eastAsia="en-CA"/>
              </w:rPr>
            </w:pPr>
            <w:r w:rsidRPr="006E35D4">
              <w:rPr>
                <w:b/>
                <w:bCs/>
                <w:sz w:val="18"/>
                <w:szCs w:val="18"/>
                <w:lang w:val="es-ES_tradnl" w:eastAsia="en-CA"/>
              </w:rPr>
              <w:t>Desembolsado (%)</w:t>
            </w:r>
          </w:p>
        </w:tc>
      </w:tr>
      <w:tr w:rsidR="00A35078" w:rsidRPr="006E35D4" w14:paraId="1594DF3A" w14:textId="77777777" w:rsidTr="00066364">
        <w:trPr>
          <w:trHeight w:val="144"/>
        </w:trPr>
        <w:tc>
          <w:tcPr>
            <w:tcW w:w="1838" w:type="dxa"/>
            <w:tcBorders>
              <w:top w:val="nil"/>
              <w:left w:val="single" w:sz="4" w:space="0" w:color="auto"/>
              <w:bottom w:val="single" w:sz="4" w:space="0" w:color="auto"/>
              <w:right w:val="single" w:sz="4" w:space="0" w:color="auto"/>
            </w:tcBorders>
            <w:noWrap/>
            <w:vAlign w:val="center"/>
            <w:hideMark/>
          </w:tcPr>
          <w:p w14:paraId="31CC1913" w14:textId="603A8BAF" w:rsidR="00A35078" w:rsidRPr="006E35D4" w:rsidRDefault="00A35078" w:rsidP="002035C8">
            <w:pPr>
              <w:ind w:right="-103"/>
              <w:jc w:val="left"/>
              <w:rPr>
                <w:sz w:val="18"/>
                <w:szCs w:val="18"/>
                <w:lang w:val="es-ES_tradnl" w:eastAsia="en-CA"/>
              </w:rPr>
            </w:pPr>
            <w:r w:rsidRPr="006E35D4">
              <w:rPr>
                <w:sz w:val="18"/>
                <w:szCs w:val="18"/>
                <w:lang w:val="es-ES_tradnl" w:eastAsia="en-CA"/>
              </w:rPr>
              <w:t>Programas país</w:t>
            </w:r>
          </w:p>
        </w:tc>
        <w:tc>
          <w:tcPr>
            <w:tcW w:w="918" w:type="dxa"/>
            <w:tcBorders>
              <w:top w:val="nil"/>
              <w:left w:val="nil"/>
              <w:bottom w:val="single" w:sz="4" w:space="0" w:color="auto"/>
              <w:right w:val="single" w:sz="4" w:space="0" w:color="auto"/>
            </w:tcBorders>
            <w:noWrap/>
            <w:vAlign w:val="center"/>
            <w:hideMark/>
          </w:tcPr>
          <w:p w14:paraId="7DEAAEDD" w14:textId="22C3AE86" w:rsidR="00A35078" w:rsidRPr="006E35D4" w:rsidRDefault="00A35078" w:rsidP="002035C8">
            <w:pPr>
              <w:jc w:val="right"/>
              <w:rPr>
                <w:sz w:val="18"/>
                <w:szCs w:val="18"/>
                <w:lang w:val="es-ES_tradnl" w:eastAsia="en-CA"/>
              </w:rPr>
            </w:pPr>
            <w:r w:rsidRPr="006E35D4">
              <w:rPr>
                <w:sz w:val="18"/>
                <w:szCs w:val="18"/>
                <w:lang w:eastAsia="en-CA"/>
              </w:rPr>
              <w:t>11</w:t>
            </w:r>
          </w:p>
        </w:tc>
        <w:tc>
          <w:tcPr>
            <w:tcW w:w="1043" w:type="dxa"/>
            <w:tcBorders>
              <w:top w:val="nil"/>
              <w:left w:val="nil"/>
              <w:bottom w:val="single" w:sz="4" w:space="0" w:color="auto"/>
              <w:right w:val="single" w:sz="4" w:space="0" w:color="auto"/>
            </w:tcBorders>
            <w:noWrap/>
            <w:vAlign w:val="center"/>
            <w:hideMark/>
          </w:tcPr>
          <w:p w14:paraId="2F4340A2" w14:textId="6AA240BC" w:rsidR="00A35078" w:rsidRPr="006E35D4" w:rsidRDefault="00A35078" w:rsidP="002035C8">
            <w:pPr>
              <w:jc w:val="right"/>
              <w:rPr>
                <w:sz w:val="18"/>
                <w:szCs w:val="18"/>
                <w:lang w:val="es-ES_tradnl" w:eastAsia="en-CA"/>
              </w:rPr>
            </w:pPr>
            <w:r w:rsidRPr="006E35D4">
              <w:rPr>
                <w:sz w:val="18"/>
                <w:szCs w:val="18"/>
                <w:lang w:eastAsia="en-CA"/>
              </w:rPr>
              <w:t>11</w:t>
            </w:r>
          </w:p>
        </w:tc>
        <w:tc>
          <w:tcPr>
            <w:tcW w:w="1253" w:type="dxa"/>
            <w:tcBorders>
              <w:top w:val="nil"/>
              <w:left w:val="nil"/>
              <w:bottom w:val="single" w:sz="4" w:space="0" w:color="auto"/>
              <w:right w:val="single" w:sz="4" w:space="0" w:color="auto"/>
            </w:tcBorders>
            <w:noWrap/>
            <w:vAlign w:val="center"/>
            <w:hideMark/>
          </w:tcPr>
          <w:p w14:paraId="42135381" w14:textId="5367740A" w:rsidR="00A35078" w:rsidRPr="006E35D4" w:rsidRDefault="00A35078" w:rsidP="002035C8">
            <w:pPr>
              <w:jc w:val="right"/>
              <w:rPr>
                <w:sz w:val="18"/>
                <w:szCs w:val="18"/>
                <w:lang w:val="es-ES_tradnl" w:eastAsia="en-CA"/>
              </w:rPr>
            </w:pPr>
            <w:r w:rsidRPr="006E35D4">
              <w:rPr>
                <w:sz w:val="18"/>
                <w:szCs w:val="18"/>
                <w:lang w:eastAsia="en-CA"/>
              </w:rPr>
              <w:t>100</w:t>
            </w:r>
          </w:p>
        </w:tc>
        <w:tc>
          <w:tcPr>
            <w:tcW w:w="1216" w:type="dxa"/>
            <w:tcBorders>
              <w:top w:val="nil"/>
              <w:left w:val="nil"/>
              <w:bottom w:val="single" w:sz="4" w:space="0" w:color="auto"/>
              <w:right w:val="single" w:sz="4" w:space="0" w:color="auto"/>
            </w:tcBorders>
            <w:noWrap/>
            <w:vAlign w:val="center"/>
            <w:hideMark/>
          </w:tcPr>
          <w:p w14:paraId="7A774EBB" w14:textId="68AE418E" w:rsidR="00A35078" w:rsidRPr="006E35D4" w:rsidRDefault="00A35078" w:rsidP="002035C8">
            <w:pPr>
              <w:jc w:val="right"/>
              <w:rPr>
                <w:sz w:val="18"/>
                <w:szCs w:val="18"/>
                <w:lang w:val="es-ES_tradnl" w:eastAsia="en-CA"/>
              </w:rPr>
            </w:pPr>
            <w:r w:rsidRPr="006E35D4">
              <w:rPr>
                <w:sz w:val="18"/>
                <w:szCs w:val="18"/>
                <w:lang w:eastAsia="en-CA"/>
              </w:rPr>
              <w:t>722</w:t>
            </w:r>
            <w:r w:rsidR="008C0AAF" w:rsidRPr="006E35D4">
              <w:rPr>
                <w:sz w:val="18"/>
                <w:szCs w:val="18"/>
                <w:lang w:eastAsia="en-CA"/>
              </w:rPr>
              <w:t>.</w:t>
            </w:r>
            <w:r w:rsidRPr="006E35D4">
              <w:rPr>
                <w:sz w:val="18"/>
                <w:szCs w:val="18"/>
                <w:lang w:eastAsia="en-CA"/>
              </w:rPr>
              <w:t>669</w:t>
            </w:r>
          </w:p>
        </w:tc>
        <w:tc>
          <w:tcPr>
            <w:tcW w:w="1439" w:type="dxa"/>
            <w:tcBorders>
              <w:top w:val="nil"/>
              <w:left w:val="nil"/>
              <w:bottom w:val="single" w:sz="4" w:space="0" w:color="auto"/>
              <w:right w:val="single" w:sz="4" w:space="0" w:color="auto"/>
            </w:tcBorders>
            <w:noWrap/>
            <w:vAlign w:val="center"/>
            <w:hideMark/>
          </w:tcPr>
          <w:p w14:paraId="4E145817" w14:textId="61955AF6" w:rsidR="00A35078" w:rsidRPr="006E35D4" w:rsidRDefault="00A35078" w:rsidP="002035C8">
            <w:pPr>
              <w:jc w:val="right"/>
              <w:rPr>
                <w:sz w:val="18"/>
                <w:szCs w:val="18"/>
                <w:lang w:val="es-ES_tradnl" w:eastAsia="en-CA"/>
              </w:rPr>
            </w:pPr>
            <w:r w:rsidRPr="006E35D4">
              <w:rPr>
                <w:sz w:val="18"/>
                <w:szCs w:val="18"/>
                <w:lang w:eastAsia="en-CA"/>
              </w:rPr>
              <w:t>722</w:t>
            </w:r>
            <w:r w:rsidR="008C0AAF" w:rsidRPr="006E35D4">
              <w:rPr>
                <w:sz w:val="18"/>
                <w:szCs w:val="18"/>
                <w:lang w:eastAsia="en-CA"/>
              </w:rPr>
              <w:t>.</w:t>
            </w:r>
            <w:r w:rsidRPr="006E35D4">
              <w:rPr>
                <w:sz w:val="18"/>
                <w:szCs w:val="18"/>
                <w:lang w:eastAsia="en-CA"/>
              </w:rPr>
              <w:t>669</w:t>
            </w:r>
          </w:p>
        </w:tc>
        <w:tc>
          <w:tcPr>
            <w:tcW w:w="1216" w:type="dxa"/>
            <w:tcBorders>
              <w:top w:val="nil"/>
              <w:left w:val="nil"/>
              <w:bottom w:val="single" w:sz="4" w:space="0" w:color="auto"/>
              <w:right w:val="single" w:sz="4" w:space="0" w:color="auto"/>
            </w:tcBorders>
            <w:noWrap/>
            <w:vAlign w:val="center"/>
            <w:hideMark/>
          </w:tcPr>
          <w:p w14:paraId="7D844371" w14:textId="13B5B4D5" w:rsidR="00A35078" w:rsidRPr="006E35D4" w:rsidRDefault="00A35078" w:rsidP="002035C8">
            <w:pPr>
              <w:jc w:val="right"/>
              <w:rPr>
                <w:sz w:val="18"/>
                <w:szCs w:val="18"/>
                <w:lang w:val="es-ES_tradnl" w:eastAsia="en-CA"/>
              </w:rPr>
            </w:pPr>
            <w:r w:rsidRPr="006E35D4">
              <w:rPr>
                <w:sz w:val="18"/>
                <w:szCs w:val="18"/>
                <w:lang w:eastAsia="en-CA"/>
              </w:rPr>
              <w:t>0</w:t>
            </w:r>
          </w:p>
        </w:tc>
        <w:tc>
          <w:tcPr>
            <w:tcW w:w="1251" w:type="dxa"/>
            <w:tcBorders>
              <w:top w:val="nil"/>
              <w:left w:val="nil"/>
              <w:bottom w:val="single" w:sz="4" w:space="0" w:color="auto"/>
              <w:right w:val="single" w:sz="4" w:space="0" w:color="auto"/>
            </w:tcBorders>
            <w:noWrap/>
            <w:vAlign w:val="center"/>
            <w:hideMark/>
          </w:tcPr>
          <w:p w14:paraId="561C4521" w14:textId="06487304" w:rsidR="00A35078" w:rsidRPr="006E35D4" w:rsidRDefault="00A35078" w:rsidP="002035C8">
            <w:pPr>
              <w:jc w:val="right"/>
              <w:rPr>
                <w:sz w:val="18"/>
                <w:szCs w:val="18"/>
                <w:lang w:val="es-ES_tradnl" w:eastAsia="en-CA"/>
              </w:rPr>
            </w:pPr>
            <w:r w:rsidRPr="006E35D4">
              <w:rPr>
                <w:sz w:val="18"/>
                <w:szCs w:val="18"/>
                <w:lang w:eastAsia="en-CA"/>
              </w:rPr>
              <w:t>100</w:t>
            </w:r>
          </w:p>
        </w:tc>
      </w:tr>
      <w:tr w:rsidR="00A35078" w:rsidRPr="006E35D4" w14:paraId="6D226EC5" w14:textId="77777777" w:rsidTr="00066364">
        <w:trPr>
          <w:trHeight w:val="58"/>
        </w:trPr>
        <w:tc>
          <w:tcPr>
            <w:tcW w:w="1838" w:type="dxa"/>
            <w:tcBorders>
              <w:top w:val="nil"/>
              <w:left w:val="single" w:sz="4" w:space="0" w:color="auto"/>
              <w:bottom w:val="single" w:sz="4" w:space="0" w:color="auto"/>
              <w:right w:val="single" w:sz="4" w:space="0" w:color="auto"/>
            </w:tcBorders>
            <w:noWrap/>
            <w:vAlign w:val="center"/>
            <w:hideMark/>
          </w:tcPr>
          <w:p w14:paraId="0B447E8D" w14:textId="440F57A4" w:rsidR="00A35078" w:rsidRPr="006E35D4" w:rsidRDefault="00A35078" w:rsidP="002035C8">
            <w:pPr>
              <w:jc w:val="left"/>
              <w:rPr>
                <w:sz w:val="18"/>
                <w:szCs w:val="18"/>
                <w:lang w:val="es-ES_tradnl" w:eastAsia="en-CA"/>
              </w:rPr>
            </w:pPr>
            <w:r w:rsidRPr="006E35D4">
              <w:rPr>
                <w:sz w:val="18"/>
                <w:szCs w:val="18"/>
                <w:lang w:val="es-ES_tradnl" w:eastAsia="en-CA"/>
              </w:rPr>
              <w:t>Actividades de demostración</w:t>
            </w:r>
          </w:p>
        </w:tc>
        <w:tc>
          <w:tcPr>
            <w:tcW w:w="918" w:type="dxa"/>
            <w:tcBorders>
              <w:top w:val="nil"/>
              <w:left w:val="nil"/>
              <w:bottom w:val="single" w:sz="4" w:space="0" w:color="auto"/>
              <w:right w:val="single" w:sz="4" w:space="0" w:color="auto"/>
            </w:tcBorders>
            <w:noWrap/>
            <w:vAlign w:val="center"/>
            <w:hideMark/>
          </w:tcPr>
          <w:p w14:paraId="5DB7AFD4" w14:textId="23F921E6" w:rsidR="00A35078" w:rsidRPr="006E35D4" w:rsidRDefault="00A35078" w:rsidP="002035C8">
            <w:pPr>
              <w:jc w:val="right"/>
              <w:rPr>
                <w:sz w:val="18"/>
                <w:szCs w:val="18"/>
                <w:lang w:val="es-ES_tradnl" w:eastAsia="en-CA"/>
              </w:rPr>
            </w:pPr>
            <w:r w:rsidRPr="006E35D4">
              <w:rPr>
                <w:sz w:val="18"/>
                <w:szCs w:val="18"/>
                <w:lang w:eastAsia="en-CA"/>
              </w:rPr>
              <w:t>51</w:t>
            </w:r>
          </w:p>
        </w:tc>
        <w:tc>
          <w:tcPr>
            <w:tcW w:w="1043" w:type="dxa"/>
            <w:tcBorders>
              <w:top w:val="nil"/>
              <w:left w:val="nil"/>
              <w:bottom w:val="single" w:sz="4" w:space="0" w:color="auto"/>
              <w:right w:val="single" w:sz="4" w:space="0" w:color="auto"/>
            </w:tcBorders>
            <w:noWrap/>
            <w:vAlign w:val="center"/>
            <w:hideMark/>
          </w:tcPr>
          <w:p w14:paraId="6AE1323A" w14:textId="48BB135C" w:rsidR="00A35078" w:rsidRPr="006E35D4" w:rsidRDefault="00A35078" w:rsidP="002035C8">
            <w:pPr>
              <w:jc w:val="right"/>
              <w:rPr>
                <w:sz w:val="18"/>
                <w:szCs w:val="18"/>
                <w:lang w:val="es-ES_tradnl" w:eastAsia="en-CA"/>
              </w:rPr>
            </w:pPr>
            <w:r w:rsidRPr="006E35D4">
              <w:rPr>
                <w:sz w:val="18"/>
                <w:szCs w:val="18"/>
                <w:lang w:eastAsia="en-CA"/>
              </w:rPr>
              <w:t>43</w:t>
            </w:r>
          </w:p>
        </w:tc>
        <w:tc>
          <w:tcPr>
            <w:tcW w:w="1253" w:type="dxa"/>
            <w:tcBorders>
              <w:top w:val="nil"/>
              <w:left w:val="nil"/>
              <w:bottom w:val="single" w:sz="4" w:space="0" w:color="auto"/>
              <w:right w:val="single" w:sz="4" w:space="0" w:color="auto"/>
            </w:tcBorders>
            <w:noWrap/>
            <w:vAlign w:val="center"/>
            <w:hideMark/>
          </w:tcPr>
          <w:p w14:paraId="5C50CF95" w14:textId="4D1B5B4C" w:rsidR="00A35078" w:rsidRPr="006E35D4" w:rsidRDefault="00A35078" w:rsidP="002035C8">
            <w:pPr>
              <w:jc w:val="right"/>
              <w:rPr>
                <w:sz w:val="18"/>
                <w:szCs w:val="18"/>
                <w:lang w:val="es-ES_tradnl" w:eastAsia="en-CA"/>
              </w:rPr>
            </w:pPr>
            <w:r w:rsidRPr="006E35D4">
              <w:rPr>
                <w:sz w:val="18"/>
                <w:szCs w:val="18"/>
                <w:lang w:eastAsia="en-CA"/>
              </w:rPr>
              <w:t>84</w:t>
            </w:r>
          </w:p>
        </w:tc>
        <w:tc>
          <w:tcPr>
            <w:tcW w:w="1216" w:type="dxa"/>
            <w:tcBorders>
              <w:top w:val="nil"/>
              <w:left w:val="nil"/>
              <w:bottom w:val="single" w:sz="4" w:space="0" w:color="auto"/>
              <w:right w:val="single" w:sz="4" w:space="0" w:color="auto"/>
            </w:tcBorders>
            <w:noWrap/>
            <w:vAlign w:val="center"/>
            <w:hideMark/>
          </w:tcPr>
          <w:p w14:paraId="2338725A" w14:textId="6DDE3E9E" w:rsidR="00A35078" w:rsidRPr="006E35D4" w:rsidRDefault="00A35078" w:rsidP="002035C8">
            <w:pPr>
              <w:jc w:val="right"/>
              <w:rPr>
                <w:sz w:val="18"/>
                <w:szCs w:val="18"/>
                <w:lang w:val="es-ES_tradnl" w:eastAsia="en-CA"/>
              </w:rPr>
            </w:pPr>
            <w:r w:rsidRPr="006E35D4">
              <w:rPr>
                <w:sz w:val="18"/>
                <w:szCs w:val="18"/>
                <w:lang w:eastAsia="en-CA"/>
              </w:rPr>
              <w:t>25</w:t>
            </w:r>
            <w:r w:rsidR="008C0AAF" w:rsidRPr="006E35D4">
              <w:rPr>
                <w:sz w:val="18"/>
                <w:szCs w:val="18"/>
                <w:lang w:eastAsia="en-CA"/>
              </w:rPr>
              <w:t>.</w:t>
            </w:r>
            <w:r w:rsidRPr="006E35D4">
              <w:rPr>
                <w:sz w:val="18"/>
                <w:szCs w:val="18"/>
                <w:lang w:eastAsia="en-CA"/>
              </w:rPr>
              <w:t>250</w:t>
            </w:r>
            <w:r w:rsidR="008C0AAF" w:rsidRPr="006E35D4">
              <w:rPr>
                <w:sz w:val="18"/>
                <w:szCs w:val="18"/>
                <w:lang w:eastAsia="en-CA"/>
              </w:rPr>
              <w:t>.</w:t>
            </w:r>
            <w:r w:rsidRPr="006E35D4">
              <w:rPr>
                <w:sz w:val="18"/>
                <w:szCs w:val="18"/>
                <w:lang w:eastAsia="en-CA"/>
              </w:rPr>
              <w:t>447</w:t>
            </w:r>
          </w:p>
        </w:tc>
        <w:tc>
          <w:tcPr>
            <w:tcW w:w="1439" w:type="dxa"/>
            <w:tcBorders>
              <w:top w:val="nil"/>
              <w:left w:val="nil"/>
              <w:bottom w:val="single" w:sz="4" w:space="0" w:color="auto"/>
              <w:right w:val="single" w:sz="4" w:space="0" w:color="auto"/>
            </w:tcBorders>
            <w:noWrap/>
            <w:vAlign w:val="center"/>
            <w:hideMark/>
          </w:tcPr>
          <w:p w14:paraId="4787BDC3" w14:textId="64FA6FF1" w:rsidR="00A35078" w:rsidRPr="006E35D4" w:rsidRDefault="00A35078" w:rsidP="002035C8">
            <w:pPr>
              <w:jc w:val="right"/>
              <w:rPr>
                <w:sz w:val="18"/>
                <w:szCs w:val="18"/>
                <w:lang w:val="es-ES_tradnl" w:eastAsia="en-CA"/>
              </w:rPr>
            </w:pPr>
            <w:r w:rsidRPr="006E35D4">
              <w:rPr>
                <w:sz w:val="18"/>
                <w:szCs w:val="18"/>
                <w:lang w:eastAsia="en-CA"/>
              </w:rPr>
              <w:t>23</w:t>
            </w:r>
            <w:r w:rsidR="008C0AAF" w:rsidRPr="006E35D4">
              <w:rPr>
                <w:sz w:val="18"/>
                <w:szCs w:val="18"/>
                <w:lang w:eastAsia="en-CA"/>
              </w:rPr>
              <w:t>.</w:t>
            </w:r>
            <w:r w:rsidRPr="006E35D4">
              <w:rPr>
                <w:sz w:val="18"/>
                <w:szCs w:val="18"/>
                <w:lang w:eastAsia="en-CA"/>
              </w:rPr>
              <w:t>170</w:t>
            </w:r>
            <w:r w:rsidR="008C0AAF" w:rsidRPr="006E35D4">
              <w:rPr>
                <w:sz w:val="18"/>
                <w:szCs w:val="18"/>
                <w:lang w:eastAsia="en-CA"/>
              </w:rPr>
              <w:t>.</w:t>
            </w:r>
            <w:r w:rsidRPr="006E35D4">
              <w:rPr>
                <w:sz w:val="18"/>
                <w:szCs w:val="18"/>
                <w:lang w:eastAsia="en-CA"/>
              </w:rPr>
              <w:t>260</w:t>
            </w:r>
          </w:p>
        </w:tc>
        <w:tc>
          <w:tcPr>
            <w:tcW w:w="1216" w:type="dxa"/>
            <w:tcBorders>
              <w:top w:val="nil"/>
              <w:left w:val="nil"/>
              <w:bottom w:val="single" w:sz="4" w:space="0" w:color="auto"/>
              <w:right w:val="single" w:sz="4" w:space="0" w:color="auto"/>
            </w:tcBorders>
            <w:noWrap/>
            <w:vAlign w:val="center"/>
            <w:hideMark/>
          </w:tcPr>
          <w:p w14:paraId="3D87BE3A" w14:textId="530B4F97" w:rsidR="00A35078" w:rsidRPr="006E35D4" w:rsidRDefault="00A35078" w:rsidP="002035C8">
            <w:pPr>
              <w:jc w:val="right"/>
              <w:rPr>
                <w:sz w:val="18"/>
                <w:szCs w:val="18"/>
                <w:lang w:val="es-ES_tradnl" w:eastAsia="en-CA"/>
              </w:rPr>
            </w:pPr>
            <w:r w:rsidRPr="006E35D4">
              <w:rPr>
                <w:sz w:val="18"/>
                <w:szCs w:val="18"/>
                <w:lang w:eastAsia="en-CA"/>
              </w:rPr>
              <w:t>2</w:t>
            </w:r>
            <w:r w:rsidR="008C0AAF" w:rsidRPr="006E35D4">
              <w:rPr>
                <w:sz w:val="18"/>
                <w:szCs w:val="18"/>
                <w:lang w:eastAsia="en-CA"/>
              </w:rPr>
              <w:t>.</w:t>
            </w:r>
            <w:r w:rsidRPr="006E35D4">
              <w:rPr>
                <w:sz w:val="18"/>
                <w:szCs w:val="18"/>
                <w:lang w:eastAsia="en-CA"/>
              </w:rPr>
              <w:t>080</w:t>
            </w:r>
            <w:r w:rsidR="008C0AAF" w:rsidRPr="006E35D4">
              <w:rPr>
                <w:sz w:val="18"/>
                <w:szCs w:val="18"/>
                <w:lang w:eastAsia="en-CA"/>
              </w:rPr>
              <w:t>.</w:t>
            </w:r>
            <w:r w:rsidRPr="006E35D4">
              <w:rPr>
                <w:sz w:val="18"/>
                <w:szCs w:val="18"/>
                <w:lang w:eastAsia="en-CA"/>
              </w:rPr>
              <w:t>187</w:t>
            </w:r>
          </w:p>
        </w:tc>
        <w:tc>
          <w:tcPr>
            <w:tcW w:w="1251" w:type="dxa"/>
            <w:tcBorders>
              <w:top w:val="nil"/>
              <w:left w:val="nil"/>
              <w:bottom w:val="single" w:sz="4" w:space="0" w:color="auto"/>
              <w:right w:val="single" w:sz="4" w:space="0" w:color="auto"/>
            </w:tcBorders>
            <w:noWrap/>
            <w:vAlign w:val="center"/>
            <w:hideMark/>
          </w:tcPr>
          <w:p w14:paraId="1B998F7D" w14:textId="404E7552" w:rsidR="00A35078" w:rsidRPr="006E35D4" w:rsidRDefault="00A35078" w:rsidP="002035C8">
            <w:pPr>
              <w:jc w:val="right"/>
              <w:rPr>
                <w:sz w:val="18"/>
                <w:szCs w:val="18"/>
                <w:lang w:val="es-ES_tradnl" w:eastAsia="en-CA"/>
              </w:rPr>
            </w:pPr>
            <w:r w:rsidRPr="006E35D4">
              <w:rPr>
                <w:sz w:val="18"/>
                <w:szCs w:val="18"/>
                <w:lang w:eastAsia="en-CA"/>
              </w:rPr>
              <w:t>92</w:t>
            </w:r>
          </w:p>
        </w:tc>
      </w:tr>
      <w:tr w:rsidR="00A35078" w:rsidRPr="006E35D4" w14:paraId="38E793D6" w14:textId="77777777" w:rsidTr="00066364">
        <w:trPr>
          <w:trHeight w:val="264"/>
        </w:trPr>
        <w:tc>
          <w:tcPr>
            <w:tcW w:w="1838" w:type="dxa"/>
            <w:tcBorders>
              <w:top w:val="nil"/>
              <w:left w:val="single" w:sz="4" w:space="0" w:color="auto"/>
              <w:bottom w:val="single" w:sz="4" w:space="0" w:color="auto"/>
              <w:right w:val="single" w:sz="4" w:space="0" w:color="auto"/>
            </w:tcBorders>
            <w:noWrap/>
            <w:vAlign w:val="center"/>
            <w:hideMark/>
          </w:tcPr>
          <w:p w14:paraId="5D007CE4" w14:textId="32074419" w:rsidR="00A35078" w:rsidRPr="006E35D4" w:rsidRDefault="00A35078" w:rsidP="002035C8">
            <w:pPr>
              <w:ind w:right="-103"/>
              <w:jc w:val="left"/>
              <w:rPr>
                <w:sz w:val="18"/>
                <w:szCs w:val="18"/>
                <w:lang w:val="es-ES_tradnl" w:eastAsia="en-CA"/>
              </w:rPr>
            </w:pPr>
            <w:r w:rsidRPr="006E35D4">
              <w:rPr>
                <w:sz w:val="18"/>
                <w:szCs w:val="18"/>
                <w:lang w:val="es-ES_tradnl" w:eastAsia="en-CA"/>
              </w:rPr>
              <w:t>Fortalecimiento institucional</w:t>
            </w:r>
          </w:p>
        </w:tc>
        <w:tc>
          <w:tcPr>
            <w:tcW w:w="918" w:type="dxa"/>
            <w:tcBorders>
              <w:top w:val="nil"/>
              <w:left w:val="nil"/>
              <w:bottom w:val="single" w:sz="4" w:space="0" w:color="auto"/>
              <w:right w:val="single" w:sz="4" w:space="0" w:color="auto"/>
            </w:tcBorders>
            <w:noWrap/>
            <w:vAlign w:val="center"/>
            <w:hideMark/>
          </w:tcPr>
          <w:p w14:paraId="76C42472" w14:textId="62513338" w:rsidR="00A35078" w:rsidRPr="006E35D4" w:rsidRDefault="00A35078" w:rsidP="002035C8">
            <w:pPr>
              <w:jc w:val="right"/>
              <w:rPr>
                <w:sz w:val="18"/>
                <w:szCs w:val="18"/>
                <w:lang w:val="es-ES_tradnl" w:eastAsia="en-CA"/>
              </w:rPr>
            </w:pPr>
            <w:r w:rsidRPr="006E35D4">
              <w:rPr>
                <w:sz w:val="18"/>
                <w:szCs w:val="18"/>
                <w:lang w:eastAsia="en-CA"/>
              </w:rPr>
              <w:t>115</w:t>
            </w:r>
          </w:p>
        </w:tc>
        <w:tc>
          <w:tcPr>
            <w:tcW w:w="1043" w:type="dxa"/>
            <w:tcBorders>
              <w:top w:val="nil"/>
              <w:left w:val="nil"/>
              <w:bottom w:val="single" w:sz="4" w:space="0" w:color="auto"/>
              <w:right w:val="single" w:sz="4" w:space="0" w:color="auto"/>
            </w:tcBorders>
            <w:noWrap/>
            <w:vAlign w:val="center"/>
            <w:hideMark/>
          </w:tcPr>
          <w:p w14:paraId="5DB71FA6" w14:textId="4F389644" w:rsidR="00A35078" w:rsidRPr="006E35D4" w:rsidRDefault="00A35078" w:rsidP="002035C8">
            <w:pPr>
              <w:jc w:val="right"/>
              <w:rPr>
                <w:sz w:val="18"/>
                <w:szCs w:val="18"/>
                <w:lang w:val="es-ES_tradnl" w:eastAsia="en-CA"/>
              </w:rPr>
            </w:pPr>
            <w:r w:rsidRPr="006E35D4">
              <w:rPr>
                <w:sz w:val="18"/>
                <w:szCs w:val="18"/>
                <w:lang w:eastAsia="en-CA"/>
              </w:rPr>
              <w:t>96</w:t>
            </w:r>
          </w:p>
        </w:tc>
        <w:tc>
          <w:tcPr>
            <w:tcW w:w="1253" w:type="dxa"/>
            <w:tcBorders>
              <w:top w:val="nil"/>
              <w:left w:val="nil"/>
              <w:bottom w:val="single" w:sz="4" w:space="0" w:color="auto"/>
              <w:right w:val="single" w:sz="4" w:space="0" w:color="auto"/>
            </w:tcBorders>
            <w:noWrap/>
            <w:vAlign w:val="center"/>
            <w:hideMark/>
          </w:tcPr>
          <w:p w14:paraId="5546156B" w14:textId="419B3481" w:rsidR="00A35078" w:rsidRPr="006E35D4" w:rsidRDefault="00A35078" w:rsidP="002035C8">
            <w:pPr>
              <w:jc w:val="right"/>
              <w:rPr>
                <w:sz w:val="18"/>
                <w:szCs w:val="18"/>
                <w:lang w:val="es-ES_tradnl" w:eastAsia="en-CA"/>
              </w:rPr>
            </w:pPr>
            <w:r w:rsidRPr="006E35D4">
              <w:rPr>
                <w:sz w:val="18"/>
                <w:szCs w:val="18"/>
                <w:lang w:eastAsia="en-CA"/>
              </w:rPr>
              <w:t>83</w:t>
            </w:r>
          </w:p>
        </w:tc>
        <w:tc>
          <w:tcPr>
            <w:tcW w:w="1216" w:type="dxa"/>
            <w:tcBorders>
              <w:top w:val="nil"/>
              <w:left w:val="nil"/>
              <w:bottom w:val="single" w:sz="4" w:space="0" w:color="auto"/>
              <w:right w:val="single" w:sz="4" w:space="0" w:color="auto"/>
            </w:tcBorders>
            <w:noWrap/>
            <w:vAlign w:val="center"/>
            <w:hideMark/>
          </w:tcPr>
          <w:p w14:paraId="7CB09C35" w14:textId="2120DD76" w:rsidR="00A35078" w:rsidRPr="006E35D4" w:rsidRDefault="00A35078" w:rsidP="002035C8">
            <w:pPr>
              <w:jc w:val="right"/>
              <w:rPr>
                <w:sz w:val="18"/>
                <w:szCs w:val="18"/>
                <w:lang w:val="es-ES_tradnl" w:eastAsia="en-CA"/>
              </w:rPr>
            </w:pPr>
            <w:r w:rsidRPr="006E35D4">
              <w:rPr>
                <w:sz w:val="18"/>
                <w:szCs w:val="18"/>
                <w:lang w:eastAsia="en-CA"/>
              </w:rPr>
              <w:t>22</w:t>
            </w:r>
            <w:r w:rsidR="008C0AAF" w:rsidRPr="006E35D4">
              <w:rPr>
                <w:sz w:val="18"/>
                <w:szCs w:val="18"/>
                <w:lang w:eastAsia="en-CA"/>
              </w:rPr>
              <w:t>.</w:t>
            </w:r>
            <w:r w:rsidRPr="006E35D4">
              <w:rPr>
                <w:sz w:val="18"/>
                <w:szCs w:val="18"/>
                <w:lang w:eastAsia="en-CA"/>
              </w:rPr>
              <w:t>179</w:t>
            </w:r>
            <w:r w:rsidR="008C0AAF" w:rsidRPr="006E35D4">
              <w:rPr>
                <w:sz w:val="18"/>
                <w:szCs w:val="18"/>
                <w:lang w:eastAsia="en-CA"/>
              </w:rPr>
              <w:t>.</w:t>
            </w:r>
            <w:r w:rsidRPr="006E35D4">
              <w:rPr>
                <w:sz w:val="18"/>
                <w:szCs w:val="18"/>
                <w:lang w:eastAsia="en-CA"/>
              </w:rPr>
              <w:t>518</w:t>
            </w:r>
          </w:p>
        </w:tc>
        <w:tc>
          <w:tcPr>
            <w:tcW w:w="1439" w:type="dxa"/>
            <w:tcBorders>
              <w:top w:val="nil"/>
              <w:left w:val="nil"/>
              <w:bottom w:val="single" w:sz="4" w:space="0" w:color="auto"/>
              <w:right w:val="single" w:sz="4" w:space="0" w:color="auto"/>
            </w:tcBorders>
            <w:noWrap/>
            <w:vAlign w:val="center"/>
            <w:hideMark/>
          </w:tcPr>
          <w:p w14:paraId="1E65A480" w14:textId="77856FEE" w:rsidR="00A35078" w:rsidRPr="006E35D4" w:rsidRDefault="00A35078" w:rsidP="002035C8">
            <w:pPr>
              <w:jc w:val="right"/>
              <w:rPr>
                <w:sz w:val="18"/>
                <w:szCs w:val="18"/>
                <w:lang w:val="es-ES_tradnl" w:eastAsia="en-CA"/>
              </w:rPr>
            </w:pPr>
            <w:r w:rsidRPr="006E35D4">
              <w:rPr>
                <w:sz w:val="18"/>
                <w:szCs w:val="18"/>
                <w:lang w:eastAsia="en-CA"/>
              </w:rPr>
              <w:t>17</w:t>
            </w:r>
            <w:r w:rsidR="008C0AAF" w:rsidRPr="006E35D4">
              <w:rPr>
                <w:sz w:val="18"/>
                <w:szCs w:val="18"/>
                <w:lang w:eastAsia="en-CA"/>
              </w:rPr>
              <w:t>.</w:t>
            </w:r>
            <w:r w:rsidRPr="006E35D4">
              <w:rPr>
                <w:sz w:val="18"/>
                <w:szCs w:val="18"/>
                <w:lang w:eastAsia="en-CA"/>
              </w:rPr>
              <w:t>151</w:t>
            </w:r>
            <w:r w:rsidR="008C0AAF" w:rsidRPr="006E35D4">
              <w:rPr>
                <w:sz w:val="18"/>
                <w:szCs w:val="18"/>
                <w:lang w:eastAsia="en-CA"/>
              </w:rPr>
              <w:t>.</w:t>
            </w:r>
            <w:r w:rsidRPr="006E35D4">
              <w:rPr>
                <w:sz w:val="18"/>
                <w:szCs w:val="18"/>
                <w:lang w:eastAsia="en-CA"/>
              </w:rPr>
              <w:t>813</w:t>
            </w:r>
          </w:p>
        </w:tc>
        <w:tc>
          <w:tcPr>
            <w:tcW w:w="1216" w:type="dxa"/>
            <w:tcBorders>
              <w:top w:val="nil"/>
              <w:left w:val="nil"/>
              <w:bottom w:val="single" w:sz="4" w:space="0" w:color="auto"/>
              <w:right w:val="single" w:sz="4" w:space="0" w:color="auto"/>
            </w:tcBorders>
            <w:noWrap/>
            <w:vAlign w:val="center"/>
            <w:hideMark/>
          </w:tcPr>
          <w:p w14:paraId="3C649718" w14:textId="3F3164E8" w:rsidR="00A35078" w:rsidRPr="006E35D4" w:rsidRDefault="00A35078" w:rsidP="002035C8">
            <w:pPr>
              <w:jc w:val="right"/>
              <w:rPr>
                <w:sz w:val="18"/>
                <w:szCs w:val="18"/>
                <w:lang w:val="es-ES_tradnl" w:eastAsia="en-CA"/>
              </w:rPr>
            </w:pPr>
            <w:r w:rsidRPr="006E35D4">
              <w:rPr>
                <w:sz w:val="18"/>
                <w:szCs w:val="18"/>
                <w:lang w:eastAsia="en-CA"/>
              </w:rPr>
              <w:t>5</w:t>
            </w:r>
            <w:r w:rsidR="008C0AAF" w:rsidRPr="006E35D4">
              <w:rPr>
                <w:sz w:val="18"/>
                <w:szCs w:val="18"/>
                <w:lang w:eastAsia="en-CA"/>
              </w:rPr>
              <w:t>.</w:t>
            </w:r>
            <w:r w:rsidRPr="006E35D4">
              <w:rPr>
                <w:sz w:val="18"/>
                <w:szCs w:val="18"/>
                <w:lang w:eastAsia="en-CA"/>
              </w:rPr>
              <w:t>027</w:t>
            </w:r>
            <w:r w:rsidR="008C0AAF" w:rsidRPr="006E35D4">
              <w:rPr>
                <w:sz w:val="18"/>
                <w:szCs w:val="18"/>
                <w:lang w:eastAsia="en-CA"/>
              </w:rPr>
              <w:t>.</w:t>
            </w:r>
            <w:r w:rsidRPr="006E35D4">
              <w:rPr>
                <w:sz w:val="18"/>
                <w:szCs w:val="18"/>
                <w:lang w:eastAsia="en-CA"/>
              </w:rPr>
              <w:t>705</w:t>
            </w:r>
          </w:p>
        </w:tc>
        <w:tc>
          <w:tcPr>
            <w:tcW w:w="1251" w:type="dxa"/>
            <w:tcBorders>
              <w:top w:val="nil"/>
              <w:left w:val="nil"/>
              <w:bottom w:val="single" w:sz="4" w:space="0" w:color="auto"/>
              <w:right w:val="single" w:sz="4" w:space="0" w:color="auto"/>
            </w:tcBorders>
            <w:noWrap/>
            <w:vAlign w:val="center"/>
            <w:hideMark/>
          </w:tcPr>
          <w:p w14:paraId="7A055054" w14:textId="15C5A829" w:rsidR="00A35078" w:rsidRPr="006E35D4" w:rsidRDefault="00A35078" w:rsidP="002035C8">
            <w:pPr>
              <w:jc w:val="right"/>
              <w:rPr>
                <w:sz w:val="18"/>
                <w:szCs w:val="18"/>
                <w:lang w:val="es-ES_tradnl" w:eastAsia="en-CA"/>
              </w:rPr>
            </w:pPr>
            <w:r w:rsidRPr="006E35D4">
              <w:rPr>
                <w:sz w:val="18"/>
                <w:szCs w:val="18"/>
                <w:lang w:eastAsia="en-CA"/>
              </w:rPr>
              <w:t>77</w:t>
            </w:r>
          </w:p>
        </w:tc>
      </w:tr>
      <w:tr w:rsidR="00A35078" w:rsidRPr="006E35D4" w14:paraId="30CC4776" w14:textId="77777777" w:rsidTr="00066364">
        <w:trPr>
          <w:trHeight w:val="159"/>
        </w:trPr>
        <w:tc>
          <w:tcPr>
            <w:tcW w:w="1838" w:type="dxa"/>
            <w:tcBorders>
              <w:top w:val="nil"/>
              <w:left w:val="single" w:sz="4" w:space="0" w:color="auto"/>
              <w:bottom w:val="single" w:sz="4" w:space="0" w:color="auto"/>
              <w:right w:val="single" w:sz="4" w:space="0" w:color="auto"/>
            </w:tcBorders>
            <w:noWrap/>
            <w:vAlign w:val="center"/>
            <w:hideMark/>
          </w:tcPr>
          <w:p w14:paraId="271F532F" w14:textId="43883B42" w:rsidR="00A35078" w:rsidRPr="006E35D4" w:rsidRDefault="00A35078" w:rsidP="002035C8">
            <w:pPr>
              <w:jc w:val="left"/>
              <w:rPr>
                <w:sz w:val="18"/>
                <w:szCs w:val="18"/>
                <w:lang w:val="es-ES_tradnl" w:eastAsia="en-CA"/>
              </w:rPr>
            </w:pPr>
            <w:r w:rsidRPr="006E35D4">
              <w:rPr>
                <w:sz w:val="18"/>
                <w:szCs w:val="18"/>
                <w:lang w:val="es-ES_tradnl" w:eastAsia="en-CA"/>
              </w:rPr>
              <w:t>Inversión</w:t>
            </w:r>
          </w:p>
        </w:tc>
        <w:tc>
          <w:tcPr>
            <w:tcW w:w="918" w:type="dxa"/>
            <w:tcBorders>
              <w:top w:val="nil"/>
              <w:left w:val="nil"/>
              <w:bottom w:val="single" w:sz="4" w:space="0" w:color="auto"/>
              <w:right w:val="single" w:sz="4" w:space="0" w:color="auto"/>
            </w:tcBorders>
            <w:noWrap/>
            <w:vAlign w:val="center"/>
            <w:hideMark/>
          </w:tcPr>
          <w:p w14:paraId="77C6EEC3" w14:textId="3F72C9A8" w:rsidR="00A35078" w:rsidRPr="006E35D4" w:rsidRDefault="00A35078" w:rsidP="002035C8">
            <w:pPr>
              <w:jc w:val="right"/>
              <w:rPr>
                <w:sz w:val="18"/>
                <w:szCs w:val="18"/>
                <w:lang w:val="es-ES_tradnl" w:eastAsia="en-CA"/>
              </w:rPr>
            </w:pPr>
            <w:r w:rsidRPr="006E35D4">
              <w:rPr>
                <w:sz w:val="18"/>
                <w:szCs w:val="18"/>
                <w:lang w:eastAsia="en-CA"/>
              </w:rPr>
              <w:t>1</w:t>
            </w:r>
            <w:r w:rsidR="008C0AAF" w:rsidRPr="006E35D4">
              <w:rPr>
                <w:sz w:val="18"/>
                <w:szCs w:val="18"/>
                <w:lang w:eastAsia="en-CA"/>
              </w:rPr>
              <w:t>.</w:t>
            </w:r>
            <w:r w:rsidRPr="006E35D4">
              <w:rPr>
                <w:sz w:val="18"/>
                <w:szCs w:val="18"/>
                <w:lang w:eastAsia="en-CA"/>
              </w:rPr>
              <w:t>101</w:t>
            </w:r>
          </w:p>
        </w:tc>
        <w:tc>
          <w:tcPr>
            <w:tcW w:w="1043" w:type="dxa"/>
            <w:tcBorders>
              <w:top w:val="nil"/>
              <w:left w:val="nil"/>
              <w:bottom w:val="single" w:sz="4" w:space="0" w:color="auto"/>
              <w:right w:val="single" w:sz="4" w:space="0" w:color="auto"/>
            </w:tcBorders>
            <w:noWrap/>
            <w:vAlign w:val="center"/>
            <w:hideMark/>
          </w:tcPr>
          <w:p w14:paraId="25C2B3FD" w14:textId="075A4A2E" w:rsidR="00A35078" w:rsidRPr="006E35D4" w:rsidRDefault="00A35078" w:rsidP="002035C8">
            <w:pPr>
              <w:jc w:val="right"/>
              <w:rPr>
                <w:sz w:val="18"/>
                <w:szCs w:val="18"/>
                <w:lang w:val="es-ES_tradnl" w:eastAsia="en-CA"/>
              </w:rPr>
            </w:pPr>
            <w:r w:rsidRPr="006E35D4">
              <w:rPr>
                <w:sz w:val="18"/>
                <w:szCs w:val="18"/>
                <w:lang w:eastAsia="en-CA"/>
              </w:rPr>
              <w:t>929</w:t>
            </w:r>
          </w:p>
        </w:tc>
        <w:tc>
          <w:tcPr>
            <w:tcW w:w="1253" w:type="dxa"/>
            <w:tcBorders>
              <w:top w:val="nil"/>
              <w:left w:val="nil"/>
              <w:bottom w:val="single" w:sz="4" w:space="0" w:color="auto"/>
              <w:right w:val="single" w:sz="4" w:space="0" w:color="auto"/>
            </w:tcBorders>
            <w:noWrap/>
            <w:vAlign w:val="center"/>
            <w:hideMark/>
          </w:tcPr>
          <w:p w14:paraId="397FC235" w14:textId="7CEF64A0" w:rsidR="00A35078" w:rsidRPr="006E35D4" w:rsidRDefault="00A35078" w:rsidP="002035C8">
            <w:pPr>
              <w:jc w:val="right"/>
              <w:rPr>
                <w:sz w:val="18"/>
                <w:szCs w:val="18"/>
                <w:lang w:val="es-ES_tradnl" w:eastAsia="en-CA"/>
              </w:rPr>
            </w:pPr>
            <w:r w:rsidRPr="006E35D4">
              <w:rPr>
                <w:sz w:val="18"/>
                <w:szCs w:val="18"/>
                <w:lang w:eastAsia="en-CA"/>
              </w:rPr>
              <w:t>84</w:t>
            </w:r>
          </w:p>
        </w:tc>
        <w:tc>
          <w:tcPr>
            <w:tcW w:w="1216" w:type="dxa"/>
            <w:tcBorders>
              <w:top w:val="nil"/>
              <w:left w:val="nil"/>
              <w:bottom w:val="single" w:sz="4" w:space="0" w:color="auto"/>
              <w:right w:val="single" w:sz="4" w:space="0" w:color="auto"/>
            </w:tcBorders>
            <w:noWrap/>
            <w:vAlign w:val="center"/>
            <w:hideMark/>
          </w:tcPr>
          <w:p w14:paraId="754A4829" w14:textId="019BEADE" w:rsidR="00A35078" w:rsidRPr="006E35D4" w:rsidRDefault="00A35078" w:rsidP="002035C8">
            <w:pPr>
              <w:jc w:val="right"/>
              <w:rPr>
                <w:sz w:val="18"/>
                <w:szCs w:val="18"/>
                <w:lang w:val="es-ES_tradnl" w:eastAsia="en-CA"/>
              </w:rPr>
            </w:pPr>
            <w:r w:rsidRPr="006E35D4">
              <w:rPr>
                <w:sz w:val="18"/>
                <w:szCs w:val="18"/>
                <w:lang w:eastAsia="en-CA"/>
              </w:rPr>
              <w:t>865</w:t>
            </w:r>
            <w:r w:rsidR="008C0AAF" w:rsidRPr="006E35D4">
              <w:rPr>
                <w:sz w:val="18"/>
                <w:szCs w:val="18"/>
                <w:lang w:eastAsia="en-CA"/>
              </w:rPr>
              <w:t>.</w:t>
            </w:r>
            <w:r w:rsidRPr="006E35D4">
              <w:rPr>
                <w:sz w:val="18"/>
                <w:szCs w:val="18"/>
                <w:lang w:eastAsia="en-CA"/>
              </w:rPr>
              <w:t>056</w:t>
            </w:r>
            <w:r w:rsidR="008C0AAF" w:rsidRPr="006E35D4">
              <w:rPr>
                <w:sz w:val="18"/>
                <w:szCs w:val="18"/>
                <w:lang w:eastAsia="en-CA"/>
              </w:rPr>
              <w:t>.</w:t>
            </w:r>
            <w:r w:rsidRPr="006E35D4">
              <w:rPr>
                <w:sz w:val="18"/>
                <w:szCs w:val="18"/>
                <w:lang w:eastAsia="en-CA"/>
              </w:rPr>
              <w:t>885</w:t>
            </w:r>
          </w:p>
        </w:tc>
        <w:tc>
          <w:tcPr>
            <w:tcW w:w="1439" w:type="dxa"/>
            <w:tcBorders>
              <w:top w:val="nil"/>
              <w:left w:val="nil"/>
              <w:bottom w:val="single" w:sz="4" w:space="0" w:color="auto"/>
              <w:right w:val="single" w:sz="4" w:space="0" w:color="auto"/>
            </w:tcBorders>
            <w:noWrap/>
            <w:vAlign w:val="center"/>
            <w:hideMark/>
          </w:tcPr>
          <w:p w14:paraId="3DBF5617" w14:textId="69478799" w:rsidR="00A35078" w:rsidRPr="006E35D4" w:rsidRDefault="00A35078" w:rsidP="002035C8">
            <w:pPr>
              <w:jc w:val="right"/>
              <w:rPr>
                <w:sz w:val="18"/>
                <w:szCs w:val="18"/>
                <w:lang w:val="es-ES_tradnl" w:eastAsia="en-CA"/>
              </w:rPr>
            </w:pPr>
            <w:r w:rsidRPr="006E35D4">
              <w:rPr>
                <w:sz w:val="18"/>
                <w:szCs w:val="18"/>
                <w:lang w:eastAsia="en-CA"/>
              </w:rPr>
              <w:t>771</w:t>
            </w:r>
            <w:r w:rsidR="008C0AAF" w:rsidRPr="006E35D4">
              <w:rPr>
                <w:sz w:val="18"/>
                <w:szCs w:val="18"/>
                <w:lang w:eastAsia="en-CA"/>
              </w:rPr>
              <w:t>.</w:t>
            </w:r>
            <w:r w:rsidRPr="006E35D4">
              <w:rPr>
                <w:sz w:val="18"/>
                <w:szCs w:val="18"/>
                <w:lang w:eastAsia="en-CA"/>
              </w:rPr>
              <w:t>256</w:t>
            </w:r>
            <w:r w:rsidR="008C0AAF" w:rsidRPr="006E35D4">
              <w:rPr>
                <w:sz w:val="18"/>
                <w:szCs w:val="18"/>
                <w:lang w:eastAsia="en-CA"/>
              </w:rPr>
              <w:t>.</w:t>
            </w:r>
            <w:r w:rsidRPr="006E35D4">
              <w:rPr>
                <w:sz w:val="18"/>
                <w:szCs w:val="18"/>
                <w:lang w:eastAsia="en-CA"/>
              </w:rPr>
              <w:t>435</w:t>
            </w:r>
          </w:p>
        </w:tc>
        <w:tc>
          <w:tcPr>
            <w:tcW w:w="1216" w:type="dxa"/>
            <w:tcBorders>
              <w:top w:val="nil"/>
              <w:left w:val="nil"/>
              <w:bottom w:val="single" w:sz="4" w:space="0" w:color="auto"/>
              <w:right w:val="single" w:sz="4" w:space="0" w:color="auto"/>
            </w:tcBorders>
            <w:noWrap/>
            <w:vAlign w:val="center"/>
            <w:hideMark/>
          </w:tcPr>
          <w:p w14:paraId="70567A4F" w14:textId="090AF9BE" w:rsidR="00A35078" w:rsidRPr="006E35D4" w:rsidRDefault="00A35078" w:rsidP="002035C8">
            <w:pPr>
              <w:jc w:val="right"/>
              <w:rPr>
                <w:sz w:val="18"/>
                <w:szCs w:val="18"/>
                <w:lang w:val="es-ES_tradnl" w:eastAsia="en-CA"/>
              </w:rPr>
            </w:pPr>
            <w:r w:rsidRPr="006E35D4">
              <w:rPr>
                <w:sz w:val="18"/>
                <w:szCs w:val="18"/>
                <w:lang w:eastAsia="en-CA"/>
              </w:rPr>
              <w:t>93</w:t>
            </w:r>
            <w:r w:rsidR="008C0AAF" w:rsidRPr="006E35D4">
              <w:rPr>
                <w:sz w:val="18"/>
                <w:szCs w:val="18"/>
                <w:lang w:eastAsia="en-CA"/>
              </w:rPr>
              <w:t>.</w:t>
            </w:r>
            <w:r w:rsidRPr="006E35D4">
              <w:rPr>
                <w:sz w:val="18"/>
                <w:szCs w:val="18"/>
                <w:lang w:eastAsia="en-CA"/>
              </w:rPr>
              <w:t>800</w:t>
            </w:r>
            <w:r w:rsidR="008C0AAF" w:rsidRPr="006E35D4">
              <w:rPr>
                <w:sz w:val="18"/>
                <w:szCs w:val="18"/>
                <w:lang w:eastAsia="en-CA"/>
              </w:rPr>
              <w:t>.</w:t>
            </w:r>
            <w:r w:rsidRPr="006E35D4">
              <w:rPr>
                <w:sz w:val="18"/>
                <w:szCs w:val="18"/>
                <w:lang w:eastAsia="en-CA"/>
              </w:rPr>
              <w:t>450</w:t>
            </w:r>
          </w:p>
        </w:tc>
        <w:tc>
          <w:tcPr>
            <w:tcW w:w="1251" w:type="dxa"/>
            <w:tcBorders>
              <w:top w:val="nil"/>
              <w:left w:val="nil"/>
              <w:bottom w:val="single" w:sz="4" w:space="0" w:color="auto"/>
              <w:right w:val="single" w:sz="4" w:space="0" w:color="auto"/>
            </w:tcBorders>
            <w:noWrap/>
            <w:vAlign w:val="center"/>
            <w:hideMark/>
          </w:tcPr>
          <w:p w14:paraId="409F0D41" w14:textId="17FC3901" w:rsidR="00A35078" w:rsidRPr="006E35D4" w:rsidRDefault="00A35078" w:rsidP="002035C8">
            <w:pPr>
              <w:jc w:val="right"/>
              <w:rPr>
                <w:sz w:val="18"/>
                <w:szCs w:val="18"/>
                <w:lang w:val="es-ES_tradnl" w:eastAsia="en-CA"/>
              </w:rPr>
            </w:pPr>
            <w:r w:rsidRPr="006E35D4">
              <w:rPr>
                <w:sz w:val="18"/>
                <w:szCs w:val="18"/>
                <w:lang w:eastAsia="en-CA"/>
              </w:rPr>
              <w:t>89</w:t>
            </w:r>
          </w:p>
        </w:tc>
      </w:tr>
      <w:tr w:rsidR="00A35078" w:rsidRPr="006E35D4" w14:paraId="229AA445" w14:textId="77777777" w:rsidTr="00066364">
        <w:trPr>
          <w:trHeight w:val="58"/>
        </w:trPr>
        <w:tc>
          <w:tcPr>
            <w:tcW w:w="1838" w:type="dxa"/>
            <w:tcBorders>
              <w:top w:val="nil"/>
              <w:left w:val="single" w:sz="4" w:space="0" w:color="auto"/>
              <w:bottom w:val="single" w:sz="4" w:space="0" w:color="auto"/>
              <w:right w:val="single" w:sz="4" w:space="0" w:color="auto"/>
            </w:tcBorders>
            <w:noWrap/>
            <w:vAlign w:val="center"/>
            <w:hideMark/>
          </w:tcPr>
          <w:p w14:paraId="27DE5355" w14:textId="6F7B312F" w:rsidR="00A35078" w:rsidRPr="006E35D4" w:rsidRDefault="00A35078" w:rsidP="002035C8">
            <w:pPr>
              <w:jc w:val="left"/>
              <w:rPr>
                <w:sz w:val="18"/>
                <w:szCs w:val="18"/>
                <w:lang w:val="es-ES_tradnl" w:eastAsia="en-CA"/>
              </w:rPr>
            </w:pPr>
            <w:r w:rsidRPr="006E35D4">
              <w:rPr>
                <w:sz w:val="18"/>
                <w:szCs w:val="18"/>
                <w:lang w:val="es-ES_tradnl" w:eastAsia="en-CA"/>
              </w:rPr>
              <w:t>Preparación de proyectos</w:t>
            </w:r>
          </w:p>
        </w:tc>
        <w:tc>
          <w:tcPr>
            <w:tcW w:w="918" w:type="dxa"/>
            <w:tcBorders>
              <w:top w:val="nil"/>
              <w:left w:val="nil"/>
              <w:bottom w:val="single" w:sz="4" w:space="0" w:color="auto"/>
              <w:right w:val="single" w:sz="4" w:space="0" w:color="auto"/>
            </w:tcBorders>
            <w:noWrap/>
            <w:vAlign w:val="center"/>
            <w:hideMark/>
          </w:tcPr>
          <w:p w14:paraId="172FB913" w14:textId="68EC629F" w:rsidR="00A35078" w:rsidRPr="006E35D4" w:rsidRDefault="00A35078" w:rsidP="002035C8">
            <w:pPr>
              <w:jc w:val="right"/>
              <w:rPr>
                <w:sz w:val="18"/>
                <w:szCs w:val="18"/>
                <w:lang w:val="es-ES_tradnl" w:eastAsia="en-CA"/>
              </w:rPr>
            </w:pPr>
            <w:r w:rsidRPr="006E35D4">
              <w:rPr>
                <w:sz w:val="18"/>
                <w:szCs w:val="18"/>
                <w:lang w:eastAsia="en-CA"/>
              </w:rPr>
              <w:t>650</w:t>
            </w:r>
          </w:p>
        </w:tc>
        <w:tc>
          <w:tcPr>
            <w:tcW w:w="1043" w:type="dxa"/>
            <w:tcBorders>
              <w:top w:val="nil"/>
              <w:left w:val="nil"/>
              <w:bottom w:val="single" w:sz="4" w:space="0" w:color="auto"/>
              <w:right w:val="single" w:sz="4" w:space="0" w:color="auto"/>
            </w:tcBorders>
            <w:noWrap/>
            <w:vAlign w:val="center"/>
            <w:hideMark/>
          </w:tcPr>
          <w:p w14:paraId="1CDBD589" w14:textId="6F1D1956" w:rsidR="00A35078" w:rsidRPr="006E35D4" w:rsidRDefault="00A35078" w:rsidP="002035C8">
            <w:pPr>
              <w:jc w:val="right"/>
              <w:rPr>
                <w:sz w:val="18"/>
                <w:szCs w:val="18"/>
                <w:lang w:val="es-ES_tradnl" w:eastAsia="en-CA"/>
              </w:rPr>
            </w:pPr>
            <w:r w:rsidRPr="006E35D4">
              <w:rPr>
                <w:sz w:val="18"/>
                <w:szCs w:val="18"/>
                <w:lang w:eastAsia="en-CA"/>
              </w:rPr>
              <w:t>584</w:t>
            </w:r>
          </w:p>
        </w:tc>
        <w:tc>
          <w:tcPr>
            <w:tcW w:w="1253" w:type="dxa"/>
            <w:tcBorders>
              <w:top w:val="nil"/>
              <w:left w:val="nil"/>
              <w:bottom w:val="single" w:sz="4" w:space="0" w:color="auto"/>
              <w:right w:val="single" w:sz="4" w:space="0" w:color="auto"/>
            </w:tcBorders>
            <w:noWrap/>
            <w:vAlign w:val="center"/>
            <w:hideMark/>
          </w:tcPr>
          <w:p w14:paraId="389BB51F" w14:textId="2985562F" w:rsidR="00A35078" w:rsidRPr="006E35D4" w:rsidRDefault="00A35078" w:rsidP="002035C8">
            <w:pPr>
              <w:jc w:val="right"/>
              <w:rPr>
                <w:sz w:val="18"/>
                <w:szCs w:val="18"/>
                <w:lang w:val="es-ES_tradnl" w:eastAsia="en-CA"/>
              </w:rPr>
            </w:pPr>
            <w:r w:rsidRPr="006E35D4">
              <w:rPr>
                <w:sz w:val="18"/>
                <w:szCs w:val="18"/>
                <w:lang w:eastAsia="en-CA"/>
              </w:rPr>
              <w:t>90</w:t>
            </w:r>
          </w:p>
        </w:tc>
        <w:tc>
          <w:tcPr>
            <w:tcW w:w="1216" w:type="dxa"/>
            <w:tcBorders>
              <w:top w:val="nil"/>
              <w:left w:val="nil"/>
              <w:bottom w:val="single" w:sz="4" w:space="0" w:color="auto"/>
              <w:right w:val="single" w:sz="4" w:space="0" w:color="auto"/>
            </w:tcBorders>
            <w:noWrap/>
            <w:vAlign w:val="center"/>
            <w:hideMark/>
          </w:tcPr>
          <w:p w14:paraId="4880439F" w14:textId="5A74B68C" w:rsidR="00A35078" w:rsidRPr="006E35D4" w:rsidRDefault="00A35078" w:rsidP="002035C8">
            <w:pPr>
              <w:jc w:val="right"/>
              <w:rPr>
                <w:sz w:val="18"/>
                <w:szCs w:val="18"/>
                <w:lang w:val="es-ES_tradnl" w:eastAsia="en-CA"/>
              </w:rPr>
            </w:pPr>
            <w:r w:rsidRPr="006E35D4">
              <w:rPr>
                <w:sz w:val="18"/>
                <w:szCs w:val="18"/>
                <w:lang w:eastAsia="en-CA"/>
              </w:rPr>
              <w:t>31</w:t>
            </w:r>
            <w:r w:rsidR="008C0AAF" w:rsidRPr="006E35D4">
              <w:rPr>
                <w:sz w:val="18"/>
                <w:szCs w:val="18"/>
                <w:lang w:eastAsia="en-CA"/>
              </w:rPr>
              <w:t>.</w:t>
            </w:r>
            <w:r w:rsidRPr="006E35D4">
              <w:rPr>
                <w:sz w:val="18"/>
                <w:szCs w:val="18"/>
                <w:lang w:eastAsia="en-CA"/>
              </w:rPr>
              <w:t>060</w:t>
            </w:r>
            <w:r w:rsidR="008C0AAF" w:rsidRPr="006E35D4">
              <w:rPr>
                <w:sz w:val="18"/>
                <w:szCs w:val="18"/>
                <w:lang w:eastAsia="en-CA"/>
              </w:rPr>
              <w:t>.</w:t>
            </w:r>
            <w:r w:rsidRPr="006E35D4">
              <w:rPr>
                <w:sz w:val="18"/>
                <w:szCs w:val="18"/>
                <w:lang w:eastAsia="en-CA"/>
              </w:rPr>
              <w:t>679</w:t>
            </w:r>
          </w:p>
        </w:tc>
        <w:tc>
          <w:tcPr>
            <w:tcW w:w="1439" w:type="dxa"/>
            <w:tcBorders>
              <w:top w:val="nil"/>
              <w:left w:val="nil"/>
              <w:bottom w:val="single" w:sz="4" w:space="0" w:color="auto"/>
              <w:right w:val="single" w:sz="4" w:space="0" w:color="auto"/>
            </w:tcBorders>
            <w:noWrap/>
            <w:vAlign w:val="center"/>
            <w:hideMark/>
          </w:tcPr>
          <w:p w14:paraId="7BAF1109" w14:textId="081568C1" w:rsidR="00A35078" w:rsidRPr="006E35D4" w:rsidRDefault="00A35078" w:rsidP="002035C8">
            <w:pPr>
              <w:jc w:val="right"/>
              <w:rPr>
                <w:sz w:val="18"/>
                <w:szCs w:val="18"/>
                <w:lang w:val="es-ES_tradnl" w:eastAsia="en-CA"/>
              </w:rPr>
            </w:pPr>
            <w:r w:rsidRPr="006E35D4">
              <w:rPr>
                <w:sz w:val="18"/>
                <w:szCs w:val="18"/>
                <w:lang w:eastAsia="en-CA"/>
              </w:rPr>
              <w:t>27</w:t>
            </w:r>
            <w:r w:rsidR="008C0AAF" w:rsidRPr="006E35D4">
              <w:rPr>
                <w:sz w:val="18"/>
                <w:szCs w:val="18"/>
                <w:lang w:eastAsia="en-CA"/>
              </w:rPr>
              <w:t>.</w:t>
            </w:r>
            <w:r w:rsidRPr="006E35D4">
              <w:rPr>
                <w:sz w:val="18"/>
                <w:szCs w:val="18"/>
                <w:lang w:eastAsia="en-CA"/>
              </w:rPr>
              <w:t>324</w:t>
            </w:r>
            <w:r w:rsidR="008C0AAF" w:rsidRPr="006E35D4">
              <w:rPr>
                <w:sz w:val="18"/>
                <w:szCs w:val="18"/>
                <w:lang w:eastAsia="en-CA"/>
              </w:rPr>
              <w:t>.</w:t>
            </w:r>
            <w:r w:rsidRPr="006E35D4">
              <w:rPr>
                <w:sz w:val="18"/>
                <w:szCs w:val="18"/>
                <w:lang w:eastAsia="en-CA"/>
              </w:rPr>
              <w:t>653</w:t>
            </w:r>
          </w:p>
        </w:tc>
        <w:tc>
          <w:tcPr>
            <w:tcW w:w="1216" w:type="dxa"/>
            <w:tcBorders>
              <w:top w:val="nil"/>
              <w:left w:val="nil"/>
              <w:bottom w:val="single" w:sz="4" w:space="0" w:color="auto"/>
              <w:right w:val="single" w:sz="4" w:space="0" w:color="auto"/>
            </w:tcBorders>
            <w:noWrap/>
            <w:vAlign w:val="center"/>
            <w:hideMark/>
          </w:tcPr>
          <w:p w14:paraId="062D8427" w14:textId="1255FFFC" w:rsidR="00A35078" w:rsidRPr="006E35D4" w:rsidRDefault="00A35078" w:rsidP="002035C8">
            <w:pPr>
              <w:jc w:val="right"/>
              <w:rPr>
                <w:sz w:val="18"/>
                <w:szCs w:val="18"/>
                <w:lang w:val="es-ES_tradnl" w:eastAsia="en-CA"/>
              </w:rPr>
            </w:pPr>
            <w:r w:rsidRPr="006E35D4">
              <w:rPr>
                <w:sz w:val="18"/>
                <w:szCs w:val="18"/>
                <w:lang w:eastAsia="en-CA"/>
              </w:rPr>
              <w:t>3</w:t>
            </w:r>
            <w:r w:rsidR="008C0AAF" w:rsidRPr="006E35D4">
              <w:rPr>
                <w:sz w:val="18"/>
                <w:szCs w:val="18"/>
                <w:lang w:eastAsia="en-CA"/>
              </w:rPr>
              <w:t>.</w:t>
            </w:r>
            <w:r w:rsidRPr="006E35D4">
              <w:rPr>
                <w:sz w:val="18"/>
                <w:szCs w:val="18"/>
                <w:lang w:eastAsia="en-CA"/>
              </w:rPr>
              <w:t>736</w:t>
            </w:r>
            <w:r w:rsidR="008C0AAF" w:rsidRPr="006E35D4">
              <w:rPr>
                <w:sz w:val="18"/>
                <w:szCs w:val="18"/>
                <w:lang w:eastAsia="en-CA"/>
              </w:rPr>
              <w:t>.</w:t>
            </w:r>
            <w:r w:rsidRPr="006E35D4">
              <w:rPr>
                <w:sz w:val="18"/>
                <w:szCs w:val="18"/>
                <w:lang w:eastAsia="en-CA"/>
              </w:rPr>
              <w:t>026</w:t>
            </w:r>
          </w:p>
        </w:tc>
        <w:tc>
          <w:tcPr>
            <w:tcW w:w="1251" w:type="dxa"/>
            <w:tcBorders>
              <w:top w:val="nil"/>
              <w:left w:val="nil"/>
              <w:bottom w:val="single" w:sz="4" w:space="0" w:color="auto"/>
              <w:right w:val="single" w:sz="4" w:space="0" w:color="auto"/>
            </w:tcBorders>
            <w:noWrap/>
            <w:vAlign w:val="center"/>
            <w:hideMark/>
          </w:tcPr>
          <w:p w14:paraId="1B3385A4" w14:textId="01CD5080" w:rsidR="00A35078" w:rsidRPr="006E35D4" w:rsidRDefault="00A35078" w:rsidP="002035C8">
            <w:pPr>
              <w:jc w:val="right"/>
              <w:rPr>
                <w:sz w:val="18"/>
                <w:szCs w:val="18"/>
                <w:lang w:val="es-ES_tradnl" w:eastAsia="en-CA"/>
              </w:rPr>
            </w:pPr>
            <w:r w:rsidRPr="006E35D4">
              <w:rPr>
                <w:sz w:val="18"/>
                <w:szCs w:val="18"/>
                <w:lang w:eastAsia="en-CA"/>
              </w:rPr>
              <w:t>88</w:t>
            </w:r>
          </w:p>
        </w:tc>
      </w:tr>
      <w:tr w:rsidR="00A35078" w:rsidRPr="006E35D4" w14:paraId="63F01527" w14:textId="77777777" w:rsidTr="00066364">
        <w:trPr>
          <w:trHeight w:val="58"/>
        </w:trPr>
        <w:tc>
          <w:tcPr>
            <w:tcW w:w="1838" w:type="dxa"/>
            <w:tcBorders>
              <w:top w:val="nil"/>
              <w:left w:val="single" w:sz="4" w:space="0" w:color="auto"/>
              <w:bottom w:val="single" w:sz="4" w:space="0" w:color="auto"/>
              <w:right w:val="single" w:sz="4" w:space="0" w:color="auto"/>
            </w:tcBorders>
            <w:noWrap/>
            <w:vAlign w:val="center"/>
            <w:hideMark/>
          </w:tcPr>
          <w:p w14:paraId="219CADAE" w14:textId="7297C82E" w:rsidR="00A35078" w:rsidRPr="006E35D4" w:rsidRDefault="00A35078" w:rsidP="002035C8">
            <w:pPr>
              <w:ind w:right="-103"/>
              <w:jc w:val="left"/>
              <w:rPr>
                <w:sz w:val="18"/>
                <w:szCs w:val="18"/>
                <w:lang w:val="es-ES_tradnl" w:eastAsia="en-CA"/>
              </w:rPr>
            </w:pPr>
            <w:r w:rsidRPr="006E35D4">
              <w:rPr>
                <w:sz w:val="18"/>
                <w:szCs w:val="18"/>
                <w:lang w:val="es-ES_tradnl" w:eastAsia="en-CA"/>
              </w:rPr>
              <w:t>Asistencia técnica</w:t>
            </w:r>
          </w:p>
        </w:tc>
        <w:tc>
          <w:tcPr>
            <w:tcW w:w="918" w:type="dxa"/>
            <w:tcBorders>
              <w:top w:val="nil"/>
              <w:left w:val="nil"/>
              <w:bottom w:val="single" w:sz="4" w:space="0" w:color="auto"/>
              <w:right w:val="single" w:sz="4" w:space="0" w:color="auto"/>
            </w:tcBorders>
            <w:noWrap/>
            <w:vAlign w:val="center"/>
            <w:hideMark/>
          </w:tcPr>
          <w:p w14:paraId="12BFB20C" w14:textId="5F4E570B" w:rsidR="00A35078" w:rsidRPr="006E35D4" w:rsidRDefault="00A35078" w:rsidP="002035C8">
            <w:pPr>
              <w:jc w:val="right"/>
              <w:rPr>
                <w:sz w:val="18"/>
                <w:szCs w:val="18"/>
                <w:lang w:val="es-ES_tradnl" w:eastAsia="en-CA"/>
              </w:rPr>
            </w:pPr>
            <w:r w:rsidRPr="006E35D4">
              <w:rPr>
                <w:sz w:val="18"/>
                <w:szCs w:val="18"/>
                <w:lang w:eastAsia="en-CA"/>
              </w:rPr>
              <w:t>262</w:t>
            </w:r>
          </w:p>
        </w:tc>
        <w:tc>
          <w:tcPr>
            <w:tcW w:w="1043" w:type="dxa"/>
            <w:tcBorders>
              <w:top w:val="nil"/>
              <w:left w:val="nil"/>
              <w:bottom w:val="single" w:sz="4" w:space="0" w:color="auto"/>
              <w:right w:val="single" w:sz="4" w:space="0" w:color="auto"/>
            </w:tcBorders>
            <w:noWrap/>
            <w:vAlign w:val="center"/>
            <w:hideMark/>
          </w:tcPr>
          <w:p w14:paraId="5F1E34EC" w14:textId="2F12FB59" w:rsidR="00A35078" w:rsidRPr="006E35D4" w:rsidRDefault="00A35078" w:rsidP="002035C8">
            <w:pPr>
              <w:jc w:val="right"/>
              <w:rPr>
                <w:sz w:val="18"/>
                <w:szCs w:val="18"/>
                <w:lang w:val="es-ES_tradnl" w:eastAsia="en-CA"/>
              </w:rPr>
            </w:pPr>
            <w:r w:rsidRPr="006E35D4">
              <w:rPr>
                <w:sz w:val="18"/>
                <w:szCs w:val="18"/>
                <w:lang w:eastAsia="en-CA"/>
              </w:rPr>
              <w:t>237</w:t>
            </w:r>
          </w:p>
        </w:tc>
        <w:tc>
          <w:tcPr>
            <w:tcW w:w="1253" w:type="dxa"/>
            <w:tcBorders>
              <w:top w:val="nil"/>
              <w:left w:val="nil"/>
              <w:bottom w:val="single" w:sz="4" w:space="0" w:color="auto"/>
              <w:right w:val="single" w:sz="4" w:space="0" w:color="auto"/>
            </w:tcBorders>
            <w:noWrap/>
            <w:vAlign w:val="center"/>
            <w:hideMark/>
          </w:tcPr>
          <w:p w14:paraId="24E13547" w14:textId="13859CD3" w:rsidR="00A35078" w:rsidRPr="006E35D4" w:rsidRDefault="00A35078" w:rsidP="002035C8">
            <w:pPr>
              <w:jc w:val="right"/>
              <w:rPr>
                <w:sz w:val="18"/>
                <w:szCs w:val="18"/>
                <w:lang w:val="es-ES_tradnl" w:eastAsia="en-CA"/>
              </w:rPr>
            </w:pPr>
            <w:r w:rsidRPr="006E35D4">
              <w:rPr>
                <w:sz w:val="18"/>
                <w:szCs w:val="18"/>
                <w:lang w:eastAsia="en-CA"/>
              </w:rPr>
              <w:t>90</w:t>
            </w:r>
          </w:p>
        </w:tc>
        <w:tc>
          <w:tcPr>
            <w:tcW w:w="1216" w:type="dxa"/>
            <w:tcBorders>
              <w:top w:val="nil"/>
              <w:left w:val="nil"/>
              <w:bottom w:val="single" w:sz="4" w:space="0" w:color="auto"/>
              <w:right w:val="single" w:sz="4" w:space="0" w:color="auto"/>
            </w:tcBorders>
            <w:noWrap/>
            <w:vAlign w:val="center"/>
            <w:hideMark/>
          </w:tcPr>
          <w:p w14:paraId="6EC59BB6" w14:textId="18C2CC8F" w:rsidR="00A35078" w:rsidRPr="006E35D4" w:rsidRDefault="00A35078" w:rsidP="002035C8">
            <w:pPr>
              <w:jc w:val="right"/>
              <w:rPr>
                <w:sz w:val="18"/>
                <w:szCs w:val="18"/>
                <w:lang w:val="es-ES_tradnl" w:eastAsia="en-CA"/>
              </w:rPr>
            </w:pPr>
            <w:r w:rsidRPr="006E35D4">
              <w:rPr>
                <w:sz w:val="18"/>
                <w:szCs w:val="18"/>
                <w:lang w:eastAsia="en-CA"/>
              </w:rPr>
              <w:t>29</w:t>
            </w:r>
            <w:r w:rsidR="008C0AAF" w:rsidRPr="006E35D4">
              <w:rPr>
                <w:sz w:val="18"/>
                <w:szCs w:val="18"/>
                <w:lang w:eastAsia="en-CA"/>
              </w:rPr>
              <w:t>.</w:t>
            </w:r>
            <w:r w:rsidRPr="006E35D4">
              <w:rPr>
                <w:sz w:val="18"/>
                <w:szCs w:val="18"/>
                <w:lang w:eastAsia="en-CA"/>
              </w:rPr>
              <w:t>679</w:t>
            </w:r>
            <w:r w:rsidR="008C0AAF" w:rsidRPr="006E35D4">
              <w:rPr>
                <w:sz w:val="18"/>
                <w:szCs w:val="18"/>
                <w:lang w:eastAsia="en-CA"/>
              </w:rPr>
              <w:t>.</w:t>
            </w:r>
            <w:r w:rsidRPr="006E35D4">
              <w:rPr>
                <w:sz w:val="18"/>
                <w:szCs w:val="18"/>
                <w:lang w:eastAsia="en-CA"/>
              </w:rPr>
              <w:t>296</w:t>
            </w:r>
          </w:p>
        </w:tc>
        <w:tc>
          <w:tcPr>
            <w:tcW w:w="1439" w:type="dxa"/>
            <w:tcBorders>
              <w:top w:val="nil"/>
              <w:left w:val="nil"/>
              <w:bottom w:val="single" w:sz="4" w:space="0" w:color="auto"/>
              <w:right w:val="single" w:sz="4" w:space="0" w:color="auto"/>
            </w:tcBorders>
            <w:noWrap/>
            <w:vAlign w:val="center"/>
            <w:hideMark/>
          </w:tcPr>
          <w:p w14:paraId="2DF39ACA" w14:textId="1A313323" w:rsidR="00A35078" w:rsidRPr="006E35D4" w:rsidRDefault="00A35078" w:rsidP="002035C8">
            <w:pPr>
              <w:jc w:val="right"/>
              <w:rPr>
                <w:sz w:val="18"/>
                <w:szCs w:val="18"/>
                <w:lang w:val="es-ES_tradnl" w:eastAsia="en-CA"/>
              </w:rPr>
            </w:pPr>
            <w:r w:rsidRPr="006E35D4">
              <w:rPr>
                <w:sz w:val="18"/>
                <w:szCs w:val="18"/>
                <w:lang w:eastAsia="en-CA"/>
              </w:rPr>
              <w:t>27</w:t>
            </w:r>
            <w:r w:rsidR="008C0AAF" w:rsidRPr="006E35D4">
              <w:rPr>
                <w:sz w:val="18"/>
                <w:szCs w:val="18"/>
                <w:lang w:eastAsia="en-CA"/>
              </w:rPr>
              <w:t>.</w:t>
            </w:r>
            <w:r w:rsidRPr="006E35D4">
              <w:rPr>
                <w:sz w:val="18"/>
                <w:szCs w:val="18"/>
                <w:lang w:eastAsia="en-CA"/>
              </w:rPr>
              <w:t>309</w:t>
            </w:r>
            <w:r w:rsidR="008C0AAF" w:rsidRPr="006E35D4">
              <w:rPr>
                <w:sz w:val="18"/>
                <w:szCs w:val="18"/>
                <w:lang w:eastAsia="en-CA"/>
              </w:rPr>
              <w:t>.</w:t>
            </w:r>
            <w:r w:rsidRPr="006E35D4">
              <w:rPr>
                <w:sz w:val="18"/>
                <w:szCs w:val="18"/>
                <w:lang w:eastAsia="en-CA"/>
              </w:rPr>
              <w:t>179</w:t>
            </w:r>
          </w:p>
        </w:tc>
        <w:tc>
          <w:tcPr>
            <w:tcW w:w="1216" w:type="dxa"/>
            <w:tcBorders>
              <w:top w:val="nil"/>
              <w:left w:val="nil"/>
              <w:bottom w:val="single" w:sz="4" w:space="0" w:color="auto"/>
              <w:right w:val="single" w:sz="4" w:space="0" w:color="auto"/>
            </w:tcBorders>
            <w:noWrap/>
            <w:vAlign w:val="center"/>
            <w:hideMark/>
          </w:tcPr>
          <w:p w14:paraId="75861304" w14:textId="589BA860" w:rsidR="00A35078" w:rsidRPr="006E35D4" w:rsidRDefault="00A35078" w:rsidP="002035C8">
            <w:pPr>
              <w:jc w:val="right"/>
              <w:rPr>
                <w:sz w:val="18"/>
                <w:szCs w:val="18"/>
                <w:lang w:val="es-ES_tradnl" w:eastAsia="en-CA"/>
              </w:rPr>
            </w:pPr>
            <w:r w:rsidRPr="006E35D4">
              <w:rPr>
                <w:sz w:val="18"/>
                <w:szCs w:val="18"/>
                <w:lang w:eastAsia="en-CA"/>
              </w:rPr>
              <w:t>2</w:t>
            </w:r>
            <w:r w:rsidR="008C0AAF" w:rsidRPr="006E35D4">
              <w:rPr>
                <w:sz w:val="18"/>
                <w:szCs w:val="18"/>
                <w:lang w:eastAsia="en-CA"/>
              </w:rPr>
              <w:t>.</w:t>
            </w:r>
            <w:r w:rsidRPr="006E35D4">
              <w:rPr>
                <w:sz w:val="18"/>
                <w:szCs w:val="18"/>
                <w:lang w:eastAsia="en-CA"/>
              </w:rPr>
              <w:t>370</w:t>
            </w:r>
            <w:r w:rsidR="008C0AAF" w:rsidRPr="006E35D4">
              <w:rPr>
                <w:sz w:val="18"/>
                <w:szCs w:val="18"/>
                <w:lang w:eastAsia="en-CA"/>
              </w:rPr>
              <w:t>.</w:t>
            </w:r>
            <w:r w:rsidRPr="006E35D4">
              <w:rPr>
                <w:sz w:val="18"/>
                <w:szCs w:val="18"/>
                <w:lang w:eastAsia="en-CA"/>
              </w:rPr>
              <w:t>118</w:t>
            </w:r>
          </w:p>
        </w:tc>
        <w:tc>
          <w:tcPr>
            <w:tcW w:w="1251" w:type="dxa"/>
            <w:tcBorders>
              <w:top w:val="nil"/>
              <w:left w:val="nil"/>
              <w:bottom w:val="single" w:sz="4" w:space="0" w:color="auto"/>
              <w:right w:val="single" w:sz="4" w:space="0" w:color="auto"/>
            </w:tcBorders>
            <w:noWrap/>
            <w:vAlign w:val="center"/>
            <w:hideMark/>
          </w:tcPr>
          <w:p w14:paraId="33948647" w14:textId="5B5EC478" w:rsidR="00A35078" w:rsidRPr="006E35D4" w:rsidRDefault="00A35078" w:rsidP="002035C8">
            <w:pPr>
              <w:jc w:val="right"/>
              <w:rPr>
                <w:sz w:val="18"/>
                <w:szCs w:val="18"/>
                <w:lang w:val="es-ES_tradnl" w:eastAsia="en-CA"/>
              </w:rPr>
            </w:pPr>
            <w:r w:rsidRPr="006E35D4">
              <w:rPr>
                <w:sz w:val="18"/>
                <w:szCs w:val="18"/>
                <w:lang w:eastAsia="en-CA"/>
              </w:rPr>
              <w:t>92</w:t>
            </w:r>
          </w:p>
        </w:tc>
      </w:tr>
      <w:tr w:rsidR="00A35078" w:rsidRPr="006E35D4" w14:paraId="3A2E343B" w14:textId="77777777" w:rsidTr="00066364">
        <w:trPr>
          <w:trHeight w:val="58"/>
        </w:trPr>
        <w:tc>
          <w:tcPr>
            <w:tcW w:w="1838" w:type="dxa"/>
            <w:tcBorders>
              <w:top w:val="nil"/>
              <w:left w:val="single" w:sz="4" w:space="0" w:color="auto"/>
              <w:bottom w:val="single" w:sz="4" w:space="0" w:color="auto"/>
              <w:right w:val="single" w:sz="4" w:space="0" w:color="auto"/>
            </w:tcBorders>
            <w:noWrap/>
            <w:vAlign w:val="center"/>
            <w:hideMark/>
          </w:tcPr>
          <w:p w14:paraId="0C685E53" w14:textId="210DCD1C" w:rsidR="00A35078" w:rsidRPr="006E35D4" w:rsidRDefault="00A35078" w:rsidP="00DF4B41">
            <w:pPr>
              <w:keepNext/>
              <w:jc w:val="left"/>
              <w:rPr>
                <w:sz w:val="18"/>
                <w:szCs w:val="18"/>
                <w:lang w:val="es-ES_tradnl" w:eastAsia="en-CA"/>
              </w:rPr>
            </w:pPr>
            <w:r w:rsidRPr="006E35D4">
              <w:rPr>
                <w:sz w:val="18"/>
                <w:szCs w:val="18"/>
                <w:lang w:val="es-ES_tradnl" w:eastAsia="en-CA"/>
              </w:rPr>
              <w:t>Capacitación</w:t>
            </w:r>
          </w:p>
        </w:tc>
        <w:tc>
          <w:tcPr>
            <w:tcW w:w="918" w:type="dxa"/>
            <w:tcBorders>
              <w:top w:val="nil"/>
              <w:left w:val="nil"/>
              <w:bottom w:val="single" w:sz="4" w:space="0" w:color="auto"/>
              <w:right w:val="single" w:sz="4" w:space="0" w:color="auto"/>
            </w:tcBorders>
            <w:noWrap/>
            <w:vAlign w:val="center"/>
            <w:hideMark/>
          </w:tcPr>
          <w:p w14:paraId="1AF751DF" w14:textId="7D9CA45B" w:rsidR="00A35078" w:rsidRPr="006E35D4" w:rsidRDefault="00A35078" w:rsidP="00DF4B41">
            <w:pPr>
              <w:keepNext/>
              <w:jc w:val="right"/>
              <w:rPr>
                <w:sz w:val="18"/>
                <w:szCs w:val="18"/>
                <w:lang w:val="es-ES_tradnl" w:eastAsia="en-CA"/>
              </w:rPr>
            </w:pPr>
            <w:r w:rsidRPr="006E35D4">
              <w:rPr>
                <w:sz w:val="18"/>
                <w:szCs w:val="18"/>
                <w:lang w:eastAsia="en-CA"/>
              </w:rPr>
              <w:t>23</w:t>
            </w:r>
          </w:p>
        </w:tc>
        <w:tc>
          <w:tcPr>
            <w:tcW w:w="1043" w:type="dxa"/>
            <w:tcBorders>
              <w:top w:val="nil"/>
              <w:left w:val="nil"/>
              <w:bottom w:val="single" w:sz="4" w:space="0" w:color="auto"/>
              <w:right w:val="single" w:sz="4" w:space="0" w:color="auto"/>
            </w:tcBorders>
            <w:noWrap/>
            <w:vAlign w:val="center"/>
            <w:hideMark/>
          </w:tcPr>
          <w:p w14:paraId="1D0CA8F0" w14:textId="0A90A54C" w:rsidR="00A35078" w:rsidRPr="006E35D4" w:rsidRDefault="00A35078" w:rsidP="00DF4B41">
            <w:pPr>
              <w:keepNext/>
              <w:jc w:val="right"/>
              <w:rPr>
                <w:sz w:val="18"/>
                <w:szCs w:val="18"/>
                <w:lang w:val="es-ES_tradnl" w:eastAsia="en-CA"/>
              </w:rPr>
            </w:pPr>
            <w:r w:rsidRPr="006E35D4">
              <w:rPr>
                <w:sz w:val="18"/>
                <w:szCs w:val="18"/>
                <w:lang w:eastAsia="en-CA"/>
              </w:rPr>
              <w:t>23</w:t>
            </w:r>
          </w:p>
        </w:tc>
        <w:tc>
          <w:tcPr>
            <w:tcW w:w="1253" w:type="dxa"/>
            <w:tcBorders>
              <w:top w:val="nil"/>
              <w:left w:val="nil"/>
              <w:bottom w:val="single" w:sz="4" w:space="0" w:color="auto"/>
              <w:right w:val="single" w:sz="4" w:space="0" w:color="auto"/>
            </w:tcBorders>
            <w:noWrap/>
            <w:vAlign w:val="center"/>
            <w:hideMark/>
          </w:tcPr>
          <w:p w14:paraId="09B9B943" w14:textId="382F738F" w:rsidR="00A35078" w:rsidRPr="006E35D4" w:rsidRDefault="00A35078" w:rsidP="00DF4B41">
            <w:pPr>
              <w:keepNext/>
              <w:jc w:val="right"/>
              <w:rPr>
                <w:sz w:val="18"/>
                <w:szCs w:val="18"/>
                <w:lang w:val="es-ES_tradnl" w:eastAsia="en-CA"/>
              </w:rPr>
            </w:pPr>
            <w:r w:rsidRPr="006E35D4">
              <w:rPr>
                <w:sz w:val="18"/>
                <w:szCs w:val="18"/>
                <w:lang w:eastAsia="en-CA"/>
              </w:rPr>
              <w:t>100</w:t>
            </w:r>
          </w:p>
        </w:tc>
        <w:tc>
          <w:tcPr>
            <w:tcW w:w="1216" w:type="dxa"/>
            <w:tcBorders>
              <w:top w:val="nil"/>
              <w:left w:val="nil"/>
              <w:bottom w:val="single" w:sz="4" w:space="0" w:color="auto"/>
              <w:right w:val="single" w:sz="4" w:space="0" w:color="auto"/>
            </w:tcBorders>
            <w:noWrap/>
            <w:vAlign w:val="center"/>
            <w:hideMark/>
          </w:tcPr>
          <w:p w14:paraId="3504EA0D" w14:textId="029D8E7F" w:rsidR="00A35078" w:rsidRPr="006E35D4" w:rsidRDefault="00A35078" w:rsidP="00DF4B41">
            <w:pPr>
              <w:keepNext/>
              <w:jc w:val="right"/>
              <w:rPr>
                <w:sz w:val="18"/>
                <w:szCs w:val="18"/>
                <w:lang w:val="es-ES_tradnl" w:eastAsia="en-CA"/>
              </w:rPr>
            </w:pPr>
            <w:r w:rsidRPr="006E35D4">
              <w:rPr>
                <w:sz w:val="18"/>
                <w:szCs w:val="18"/>
                <w:lang w:eastAsia="en-CA"/>
              </w:rPr>
              <w:t>1</w:t>
            </w:r>
            <w:r w:rsidR="008C0AAF" w:rsidRPr="006E35D4">
              <w:rPr>
                <w:sz w:val="18"/>
                <w:szCs w:val="18"/>
                <w:lang w:eastAsia="en-CA"/>
              </w:rPr>
              <w:t>.</w:t>
            </w:r>
            <w:r w:rsidRPr="006E35D4">
              <w:rPr>
                <w:sz w:val="18"/>
                <w:szCs w:val="18"/>
                <w:lang w:eastAsia="en-CA"/>
              </w:rPr>
              <w:t>196</w:t>
            </w:r>
            <w:r w:rsidR="008C0AAF" w:rsidRPr="006E35D4">
              <w:rPr>
                <w:sz w:val="18"/>
                <w:szCs w:val="18"/>
                <w:lang w:eastAsia="en-CA"/>
              </w:rPr>
              <w:t>.</w:t>
            </w:r>
            <w:r w:rsidRPr="006E35D4">
              <w:rPr>
                <w:sz w:val="18"/>
                <w:szCs w:val="18"/>
                <w:lang w:eastAsia="en-CA"/>
              </w:rPr>
              <w:t>535</w:t>
            </w:r>
          </w:p>
        </w:tc>
        <w:tc>
          <w:tcPr>
            <w:tcW w:w="1439" w:type="dxa"/>
            <w:tcBorders>
              <w:top w:val="nil"/>
              <w:left w:val="nil"/>
              <w:bottom w:val="single" w:sz="4" w:space="0" w:color="auto"/>
              <w:right w:val="single" w:sz="4" w:space="0" w:color="auto"/>
            </w:tcBorders>
            <w:noWrap/>
            <w:vAlign w:val="center"/>
            <w:hideMark/>
          </w:tcPr>
          <w:p w14:paraId="1893BCBB" w14:textId="78D6E421" w:rsidR="00A35078" w:rsidRPr="006E35D4" w:rsidRDefault="00A35078" w:rsidP="00DF4B41">
            <w:pPr>
              <w:keepNext/>
              <w:jc w:val="right"/>
              <w:rPr>
                <w:sz w:val="18"/>
                <w:szCs w:val="18"/>
                <w:lang w:val="es-ES_tradnl" w:eastAsia="en-CA"/>
              </w:rPr>
            </w:pPr>
            <w:r w:rsidRPr="006E35D4">
              <w:rPr>
                <w:sz w:val="18"/>
                <w:szCs w:val="18"/>
                <w:lang w:eastAsia="en-CA"/>
              </w:rPr>
              <w:t>1</w:t>
            </w:r>
            <w:r w:rsidR="008C0AAF" w:rsidRPr="006E35D4">
              <w:rPr>
                <w:sz w:val="18"/>
                <w:szCs w:val="18"/>
                <w:lang w:eastAsia="en-CA"/>
              </w:rPr>
              <w:t>.</w:t>
            </w:r>
            <w:r w:rsidRPr="006E35D4">
              <w:rPr>
                <w:sz w:val="18"/>
                <w:szCs w:val="18"/>
                <w:lang w:eastAsia="en-CA"/>
              </w:rPr>
              <w:t>196</w:t>
            </w:r>
            <w:r w:rsidR="008C0AAF" w:rsidRPr="006E35D4">
              <w:rPr>
                <w:sz w:val="18"/>
                <w:szCs w:val="18"/>
                <w:lang w:eastAsia="en-CA"/>
              </w:rPr>
              <w:t>.</w:t>
            </w:r>
            <w:r w:rsidRPr="006E35D4">
              <w:rPr>
                <w:sz w:val="18"/>
                <w:szCs w:val="18"/>
                <w:lang w:eastAsia="en-CA"/>
              </w:rPr>
              <w:t>535</w:t>
            </w:r>
          </w:p>
        </w:tc>
        <w:tc>
          <w:tcPr>
            <w:tcW w:w="1216" w:type="dxa"/>
            <w:tcBorders>
              <w:top w:val="nil"/>
              <w:left w:val="nil"/>
              <w:bottom w:val="single" w:sz="4" w:space="0" w:color="auto"/>
              <w:right w:val="single" w:sz="4" w:space="0" w:color="auto"/>
            </w:tcBorders>
            <w:noWrap/>
            <w:vAlign w:val="center"/>
            <w:hideMark/>
          </w:tcPr>
          <w:p w14:paraId="76BC1AC3" w14:textId="1B129C57" w:rsidR="00A35078" w:rsidRPr="006E35D4" w:rsidRDefault="00A35078" w:rsidP="00DF4B41">
            <w:pPr>
              <w:keepNext/>
              <w:jc w:val="right"/>
              <w:rPr>
                <w:sz w:val="18"/>
                <w:szCs w:val="18"/>
                <w:lang w:val="es-ES_tradnl" w:eastAsia="en-CA"/>
              </w:rPr>
            </w:pPr>
            <w:r w:rsidRPr="006E35D4">
              <w:rPr>
                <w:sz w:val="18"/>
                <w:szCs w:val="18"/>
                <w:lang w:eastAsia="en-CA"/>
              </w:rPr>
              <w:t>0</w:t>
            </w:r>
          </w:p>
        </w:tc>
        <w:tc>
          <w:tcPr>
            <w:tcW w:w="1251" w:type="dxa"/>
            <w:tcBorders>
              <w:top w:val="nil"/>
              <w:left w:val="nil"/>
              <w:bottom w:val="single" w:sz="4" w:space="0" w:color="auto"/>
              <w:right w:val="single" w:sz="4" w:space="0" w:color="auto"/>
            </w:tcBorders>
            <w:noWrap/>
            <w:vAlign w:val="center"/>
            <w:hideMark/>
          </w:tcPr>
          <w:p w14:paraId="295B99F6" w14:textId="27D00159" w:rsidR="00A35078" w:rsidRPr="006E35D4" w:rsidRDefault="00A35078" w:rsidP="00DF4B41">
            <w:pPr>
              <w:keepNext/>
              <w:jc w:val="right"/>
              <w:rPr>
                <w:sz w:val="18"/>
                <w:szCs w:val="18"/>
                <w:lang w:val="es-ES_tradnl" w:eastAsia="en-CA"/>
              </w:rPr>
            </w:pPr>
            <w:r w:rsidRPr="006E35D4">
              <w:rPr>
                <w:sz w:val="18"/>
                <w:szCs w:val="18"/>
                <w:lang w:eastAsia="en-CA"/>
              </w:rPr>
              <w:t>100</w:t>
            </w:r>
          </w:p>
        </w:tc>
      </w:tr>
      <w:tr w:rsidR="00A35078" w:rsidRPr="006E35D4" w14:paraId="6A89B42F" w14:textId="77777777" w:rsidTr="00066364">
        <w:trPr>
          <w:trHeight w:val="58"/>
        </w:trPr>
        <w:tc>
          <w:tcPr>
            <w:tcW w:w="1838" w:type="dxa"/>
            <w:tcBorders>
              <w:top w:val="nil"/>
              <w:left w:val="single" w:sz="4" w:space="0" w:color="auto"/>
              <w:bottom w:val="single" w:sz="4" w:space="0" w:color="auto"/>
              <w:right w:val="single" w:sz="4" w:space="0" w:color="auto"/>
            </w:tcBorders>
            <w:noWrap/>
            <w:vAlign w:val="center"/>
            <w:hideMark/>
          </w:tcPr>
          <w:p w14:paraId="19968850" w14:textId="0CA35361" w:rsidR="00A35078" w:rsidRPr="006E35D4" w:rsidRDefault="00A35078" w:rsidP="00DF4B41">
            <w:pPr>
              <w:keepNext/>
              <w:jc w:val="left"/>
              <w:rPr>
                <w:b/>
                <w:bCs/>
                <w:sz w:val="18"/>
                <w:szCs w:val="18"/>
                <w:lang w:val="es-ES_tradnl" w:eastAsia="en-CA"/>
              </w:rPr>
            </w:pPr>
            <w:r w:rsidRPr="006E35D4">
              <w:rPr>
                <w:b/>
                <w:bCs/>
                <w:sz w:val="18"/>
                <w:szCs w:val="18"/>
                <w:lang w:val="es-ES_tradnl" w:eastAsia="en-CA"/>
              </w:rPr>
              <w:t>Total</w:t>
            </w:r>
          </w:p>
        </w:tc>
        <w:tc>
          <w:tcPr>
            <w:tcW w:w="918" w:type="dxa"/>
            <w:tcBorders>
              <w:top w:val="nil"/>
              <w:left w:val="nil"/>
              <w:bottom w:val="single" w:sz="4" w:space="0" w:color="auto"/>
              <w:right w:val="single" w:sz="4" w:space="0" w:color="auto"/>
            </w:tcBorders>
            <w:noWrap/>
            <w:vAlign w:val="center"/>
            <w:hideMark/>
          </w:tcPr>
          <w:p w14:paraId="3EF8267A" w14:textId="3A08A036" w:rsidR="00A35078" w:rsidRPr="006E35D4" w:rsidRDefault="00A35078" w:rsidP="00DF4B41">
            <w:pPr>
              <w:keepNext/>
              <w:jc w:val="right"/>
              <w:rPr>
                <w:b/>
                <w:bCs/>
                <w:sz w:val="18"/>
                <w:szCs w:val="18"/>
                <w:lang w:val="es-ES_tradnl" w:eastAsia="en-CA"/>
              </w:rPr>
            </w:pPr>
            <w:r w:rsidRPr="006E35D4">
              <w:rPr>
                <w:b/>
                <w:bCs/>
                <w:sz w:val="18"/>
                <w:szCs w:val="18"/>
                <w:lang w:eastAsia="en-CA"/>
              </w:rPr>
              <w:t>2</w:t>
            </w:r>
            <w:r w:rsidR="008C0AAF" w:rsidRPr="006E35D4">
              <w:rPr>
                <w:b/>
                <w:bCs/>
                <w:sz w:val="18"/>
                <w:szCs w:val="18"/>
                <w:lang w:eastAsia="en-CA"/>
              </w:rPr>
              <w:t>.</w:t>
            </w:r>
            <w:r w:rsidRPr="006E35D4">
              <w:rPr>
                <w:b/>
                <w:bCs/>
                <w:sz w:val="18"/>
                <w:szCs w:val="18"/>
                <w:lang w:eastAsia="en-CA"/>
              </w:rPr>
              <w:t>213</w:t>
            </w:r>
          </w:p>
        </w:tc>
        <w:tc>
          <w:tcPr>
            <w:tcW w:w="1043" w:type="dxa"/>
            <w:tcBorders>
              <w:top w:val="nil"/>
              <w:left w:val="nil"/>
              <w:bottom w:val="single" w:sz="4" w:space="0" w:color="auto"/>
              <w:right w:val="single" w:sz="4" w:space="0" w:color="auto"/>
            </w:tcBorders>
            <w:noWrap/>
            <w:vAlign w:val="center"/>
            <w:hideMark/>
          </w:tcPr>
          <w:p w14:paraId="50E8DFC0" w14:textId="5B65B2AF" w:rsidR="00A35078" w:rsidRPr="006E35D4" w:rsidRDefault="00A35078" w:rsidP="00DF4B41">
            <w:pPr>
              <w:keepNext/>
              <w:jc w:val="right"/>
              <w:rPr>
                <w:b/>
                <w:bCs/>
                <w:sz w:val="18"/>
                <w:szCs w:val="18"/>
                <w:lang w:val="es-ES_tradnl" w:eastAsia="en-CA"/>
              </w:rPr>
            </w:pPr>
            <w:r w:rsidRPr="006E35D4">
              <w:rPr>
                <w:b/>
                <w:bCs/>
                <w:sz w:val="18"/>
                <w:szCs w:val="18"/>
                <w:lang w:eastAsia="en-CA"/>
              </w:rPr>
              <w:t>1</w:t>
            </w:r>
            <w:r w:rsidR="008C0AAF" w:rsidRPr="006E35D4">
              <w:rPr>
                <w:b/>
                <w:bCs/>
                <w:sz w:val="18"/>
                <w:szCs w:val="18"/>
                <w:lang w:eastAsia="en-CA"/>
              </w:rPr>
              <w:t>.</w:t>
            </w:r>
            <w:r w:rsidRPr="006E35D4">
              <w:rPr>
                <w:b/>
                <w:bCs/>
                <w:sz w:val="18"/>
                <w:szCs w:val="18"/>
                <w:lang w:eastAsia="en-CA"/>
              </w:rPr>
              <w:t>923</w:t>
            </w:r>
          </w:p>
        </w:tc>
        <w:tc>
          <w:tcPr>
            <w:tcW w:w="1253" w:type="dxa"/>
            <w:tcBorders>
              <w:top w:val="nil"/>
              <w:left w:val="nil"/>
              <w:bottom w:val="single" w:sz="4" w:space="0" w:color="auto"/>
              <w:right w:val="single" w:sz="4" w:space="0" w:color="auto"/>
            </w:tcBorders>
            <w:noWrap/>
            <w:vAlign w:val="center"/>
            <w:hideMark/>
          </w:tcPr>
          <w:p w14:paraId="10DCA2E4" w14:textId="76234AF1" w:rsidR="00A35078" w:rsidRPr="006E35D4" w:rsidRDefault="00A35078" w:rsidP="00DF4B41">
            <w:pPr>
              <w:keepNext/>
              <w:jc w:val="right"/>
              <w:rPr>
                <w:b/>
                <w:bCs/>
                <w:sz w:val="18"/>
                <w:szCs w:val="18"/>
                <w:lang w:val="es-ES_tradnl" w:eastAsia="en-CA"/>
              </w:rPr>
            </w:pPr>
            <w:r w:rsidRPr="006E35D4">
              <w:rPr>
                <w:b/>
                <w:bCs/>
                <w:sz w:val="18"/>
                <w:szCs w:val="18"/>
                <w:lang w:eastAsia="en-CA"/>
              </w:rPr>
              <w:t>87</w:t>
            </w:r>
          </w:p>
        </w:tc>
        <w:tc>
          <w:tcPr>
            <w:tcW w:w="1216" w:type="dxa"/>
            <w:tcBorders>
              <w:top w:val="nil"/>
              <w:left w:val="nil"/>
              <w:bottom w:val="single" w:sz="4" w:space="0" w:color="auto"/>
              <w:right w:val="single" w:sz="4" w:space="0" w:color="auto"/>
            </w:tcBorders>
            <w:noWrap/>
            <w:vAlign w:val="center"/>
            <w:hideMark/>
          </w:tcPr>
          <w:p w14:paraId="7B61CC02" w14:textId="482E17ED" w:rsidR="00A35078" w:rsidRPr="006E35D4" w:rsidRDefault="00A35078" w:rsidP="00DF4B41">
            <w:pPr>
              <w:keepNext/>
              <w:jc w:val="right"/>
              <w:rPr>
                <w:b/>
                <w:bCs/>
                <w:sz w:val="18"/>
                <w:szCs w:val="18"/>
                <w:lang w:val="es-ES_tradnl" w:eastAsia="en-CA"/>
              </w:rPr>
            </w:pPr>
            <w:r w:rsidRPr="006E35D4">
              <w:rPr>
                <w:b/>
                <w:bCs/>
                <w:sz w:val="18"/>
                <w:szCs w:val="18"/>
                <w:lang w:eastAsia="en-CA"/>
              </w:rPr>
              <w:t>975</w:t>
            </w:r>
            <w:r w:rsidR="008C0AAF" w:rsidRPr="006E35D4">
              <w:rPr>
                <w:b/>
                <w:bCs/>
                <w:sz w:val="18"/>
                <w:szCs w:val="18"/>
                <w:lang w:eastAsia="en-CA"/>
              </w:rPr>
              <w:t>.</w:t>
            </w:r>
            <w:r w:rsidRPr="006E35D4">
              <w:rPr>
                <w:b/>
                <w:bCs/>
                <w:sz w:val="18"/>
                <w:szCs w:val="18"/>
                <w:lang w:eastAsia="en-CA"/>
              </w:rPr>
              <w:t>146</w:t>
            </w:r>
            <w:r w:rsidR="008C0AAF" w:rsidRPr="006E35D4">
              <w:rPr>
                <w:b/>
                <w:bCs/>
                <w:sz w:val="18"/>
                <w:szCs w:val="18"/>
                <w:lang w:eastAsia="en-CA"/>
              </w:rPr>
              <w:t>.</w:t>
            </w:r>
            <w:r w:rsidRPr="006E35D4">
              <w:rPr>
                <w:b/>
                <w:bCs/>
                <w:sz w:val="18"/>
                <w:szCs w:val="18"/>
                <w:lang w:eastAsia="en-CA"/>
              </w:rPr>
              <w:t>030</w:t>
            </w:r>
          </w:p>
        </w:tc>
        <w:tc>
          <w:tcPr>
            <w:tcW w:w="1439" w:type="dxa"/>
            <w:tcBorders>
              <w:top w:val="nil"/>
              <w:left w:val="nil"/>
              <w:bottom w:val="single" w:sz="4" w:space="0" w:color="auto"/>
              <w:right w:val="single" w:sz="4" w:space="0" w:color="auto"/>
            </w:tcBorders>
            <w:noWrap/>
            <w:vAlign w:val="center"/>
            <w:hideMark/>
          </w:tcPr>
          <w:p w14:paraId="71DC57FE" w14:textId="367910FD" w:rsidR="00A35078" w:rsidRPr="006E35D4" w:rsidRDefault="00A35078" w:rsidP="00DF4B41">
            <w:pPr>
              <w:keepNext/>
              <w:jc w:val="right"/>
              <w:rPr>
                <w:b/>
                <w:bCs/>
                <w:sz w:val="18"/>
                <w:szCs w:val="18"/>
                <w:lang w:val="es-ES_tradnl" w:eastAsia="en-CA"/>
              </w:rPr>
            </w:pPr>
            <w:r w:rsidRPr="006E35D4">
              <w:rPr>
                <w:b/>
                <w:bCs/>
                <w:sz w:val="18"/>
                <w:szCs w:val="18"/>
                <w:lang w:eastAsia="en-CA"/>
              </w:rPr>
              <w:t>868</w:t>
            </w:r>
            <w:r w:rsidR="008C0AAF" w:rsidRPr="006E35D4">
              <w:rPr>
                <w:b/>
                <w:bCs/>
                <w:sz w:val="18"/>
                <w:szCs w:val="18"/>
                <w:lang w:eastAsia="en-CA"/>
              </w:rPr>
              <w:t>.</w:t>
            </w:r>
            <w:r w:rsidRPr="006E35D4">
              <w:rPr>
                <w:b/>
                <w:bCs/>
                <w:sz w:val="18"/>
                <w:szCs w:val="18"/>
                <w:lang w:eastAsia="en-CA"/>
              </w:rPr>
              <w:t>131</w:t>
            </w:r>
            <w:r w:rsidR="008C0AAF" w:rsidRPr="006E35D4">
              <w:rPr>
                <w:b/>
                <w:bCs/>
                <w:sz w:val="18"/>
                <w:szCs w:val="18"/>
                <w:lang w:eastAsia="en-CA"/>
              </w:rPr>
              <w:t>.</w:t>
            </w:r>
            <w:r w:rsidRPr="006E35D4">
              <w:rPr>
                <w:b/>
                <w:bCs/>
                <w:sz w:val="18"/>
                <w:szCs w:val="18"/>
                <w:lang w:eastAsia="en-CA"/>
              </w:rPr>
              <w:t>544</w:t>
            </w:r>
          </w:p>
        </w:tc>
        <w:tc>
          <w:tcPr>
            <w:tcW w:w="1216" w:type="dxa"/>
            <w:tcBorders>
              <w:top w:val="nil"/>
              <w:left w:val="nil"/>
              <w:bottom w:val="single" w:sz="4" w:space="0" w:color="auto"/>
              <w:right w:val="single" w:sz="4" w:space="0" w:color="auto"/>
            </w:tcBorders>
            <w:noWrap/>
            <w:vAlign w:val="center"/>
            <w:hideMark/>
          </w:tcPr>
          <w:p w14:paraId="2D28A170" w14:textId="231517DD" w:rsidR="00A35078" w:rsidRPr="006E35D4" w:rsidRDefault="00A35078" w:rsidP="00DF4B41">
            <w:pPr>
              <w:keepNext/>
              <w:jc w:val="right"/>
              <w:rPr>
                <w:b/>
                <w:bCs/>
                <w:sz w:val="18"/>
                <w:szCs w:val="18"/>
                <w:lang w:val="es-ES_tradnl" w:eastAsia="en-CA"/>
              </w:rPr>
            </w:pPr>
            <w:r w:rsidRPr="006E35D4">
              <w:rPr>
                <w:b/>
                <w:bCs/>
                <w:sz w:val="18"/>
                <w:szCs w:val="18"/>
                <w:lang w:eastAsia="en-CA"/>
              </w:rPr>
              <w:t>107</w:t>
            </w:r>
            <w:r w:rsidR="008C0AAF" w:rsidRPr="006E35D4">
              <w:rPr>
                <w:b/>
                <w:bCs/>
                <w:sz w:val="18"/>
                <w:szCs w:val="18"/>
                <w:lang w:eastAsia="en-CA"/>
              </w:rPr>
              <w:t>.</w:t>
            </w:r>
            <w:r w:rsidRPr="006E35D4">
              <w:rPr>
                <w:b/>
                <w:bCs/>
                <w:sz w:val="18"/>
                <w:szCs w:val="18"/>
                <w:lang w:eastAsia="en-CA"/>
              </w:rPr>
              <w:t>014</w:t>
            </w:r>
            <w:r w:rsidR="008C0AAF" w:rsidRPr="006E35D4">
              <w:rPr>
                <w:b/>
                <w:bCs/>
                <w:sz w:val="18"/>
                <w:szCs w:val="18"/>
                <w:lang w:eastAsia="en-CA"/>
              </w:rPr>
              <w:t>.</w:t>
            </w:r>
            <w:r w:rsidRPr="006E35D4">
              <w:rPr>
                <w:b/>
                <w:bCs/>
                <w:sz w:val="18"/>
                <w:szCs w:val="18"/>
                <w:lang w:eastAsia="en-CA"/>
              </w:rPr>
              <w:t>486</w:t>
            </w:r>
          </w:p>
        </w:tc>
        <w:tc>
          <w:tcPr>
            <w:tcW w:w="1251" w:type="dxa"/>
            <w:tcBorders>
              <w:top w:val="nil"/>
              <w:left w:val="nil"/>
              <w:bottom w:val="single" w:sz="4" w:space="0" w:color="auto"/>
              <w:right w:val="single" w:sz="4" w:space="0" w:color="auto"/>
            </w:tcBorders>
            <w:noWrap/>
            <w:vAlign w:val="center"/>
            <w:hideMark/>
          </w:tcPr>
          <w:p w14:paraId="0AC60A66" w14:textId="348B5077" w:rsidR="00A35078" w:rsidRPr="006E35D4" w:rsidRDefault="00A35078" w:rsidP="00DF4B41">
            <w:pPr>
              <w:keepNext/>
              <w:jc w:val="right"/>
              <w:rPr>
                <w:b/>
                <w:bCs/>
                <w:sz w:val="18"/>
                <w:szCs w:val="18"/>
                <w:lang w:val="es-ES_tradnl" w:eastAsia="en-CA"/>
              </w:rPr>
            </w:pPr>
            <w:r w:rsidRPr="006E35D4">
              <w:rPr>
                <w:b/>
                <w:bCs/>
                <w:sz w:val="18"/>
                <w:szCs w:val="18"/>
                <w:lang w:eastAsia="en-CA"/>
              </w:rPr>
              <w:t>89</w:t>
            </w:r>
          </w:p>
        </w:tc>
      </w:tr>
    </w:tbl>
    <w:p w14:paraId="41585716" w14:textId="77777777" w:rsidR="00A22A9B" w:rsidRDefault="00A22A9B" w:rsidP="00A22A9B">
      <w:pPr>
        <w:rPr>
          <w:sz w:val="18"/>
          <w:szCs w:val="18"/>
          <w:lang w:val="es-ES_tradnl"/>
        </w:rPr>
      </w:pPr>
      <w:r w:rsidRPr="00AC536F">
        <w:rPr>
          <w:sz w:val="18"/>
          <w:szCs w:val="18"/>
          <w:lang w:val="es-ES_tradnl"/>
        </w:rPr>
        <w:t>* No incluye proyectos cerrados y transferidos.</w:t>
      </w:r>
    </w:p>
    <w:p w14:paraId="05179FEA" w14:textId="7511B3DE" w:rsidR="00C0109E" w:rsidRPr="00F40D71" w:rsidRDefault="00A22A9B" w:rsidP="00AF4276">
      <w:pPr>
        <w:keepLines/>
        <w:spacing w:after="240"/>
        <w:rPr>
          <w:sz w:val="18"/>
          <w:szCs w:val="18"/>
          <w:lang w:val="es-ES_tradnl"/>
        </w:rPr>
      </w:pPr>
      <w:r w:rsidRPr="00AC536F">
        <w:rPr>
          <w:sz w:val="18"/>
          <w:szCs w:val="18"/>
          <w:lang w:val="es-ES_tradnl"/>
        </w:rPr>
        <w:t>** No incluye gastos de apoyo.</w:t>
      </w:r>
    </w:p>
    <w:p w14:paraId="765E7460" w14:textId="1B940B04" w:rsidR="00C0109E" w:rsidRPr="00F40D71" w:rsidRDefault="00A22A9B" w:rsidP="00C0109E">
      <w:pPr>
        <w:pStyle w:val="Heading1"/>
        <w:rPr>
          <w:lang w:val="es-ES_tradnl"/>
        </w:rPr>
      </w:pPr>
      <w:r>
        <w:rPr>
          <w:lang w:val="es-ES_tradnl"/>
        </w:rPr>
        <w:lastRenderedPageBreak/>
        <w:t>La e</w:t>
      </w:r>
      <w:r w:rsidRPr="00253942">
        <w:rPr>
          <w:lang w:val="es-ES_tradnl"/>
        </w:rPr>
        <w:t xml:space="preserve">jecución </w:t>
      </w:r>
      <w:r>
        <w:rPr>
          <w:lang w:val="es-ES_tradnl"/>
        </w:rPr>
        <w:t>de proyectos y actividades de la ONUDI</w:t>
      </w:r>
      <w:r w:rsidRPr="00253942">
        <w:rPr>
          <w:lang w:val="es-ES_tradnl"/>
        </w:rPr>
        <w:t xml:space="preserve"> </w:t>
      </w:r>
      <w:r>
        <w:rPr>
          <w:lang w:val="es-ES_tradnl"/>
        </w:rPr>
        <w:t>para el año 2024</w:t>
      </w:r>
      <w:r w:rsidRPr="00253942">
        <w:rPr>
          <w:lang w:val="es-ES_tradnl"/>
        </w:rPr>
        <w:t xml:space="preserve"> y </w:t>
      </w:r>
      <w:r>
        <w:rPr>
          <w:lang w:val="es-ES_tradnl"/>
        </w:rPr>
        <w:t>acumulada</w:t>
      </w:r>
      <w:r w:rsidRPr="00253942">
        <w:rPr>
          <w:lang w:val="es-ES_tradnl"/>
        </w:rPr>
        <w:t xml:space="preserve"> </w:t>
      </w:r>
      <w:r w:rsidRPr="00D512ED">
        <w:rPr>
          <w:lang w:val="es-ES_tradnl"/>
        </w:rPr>
        <w:t xml:space="preserve">entre </w:t>
      </w:r>
      <w:r>
        <w:rPr>
          <w:lang w:val="es-ES_tradnl"/>
        </w:rPr>
        <w:t>1993 y el 31 de diciembre de 2024 se resume de la siguiente manera</w:t>
      </w:r>
      <w:r w:rsidRPr="00253942">
        <w:rPr>
          <w:lang w:val="es-ES_tradnl"/>
        </w:rPr>
        <w:t>:</w:t>
      </w:r>
    </w:p>
    <w:p w14:paraId="06BCFCAF" w14:textId="7E269324" w:rsidR="00E71463" w:rsidRDefault="00347430" w:rsidP="0014691F">
      <w:pPr>
        <w:pStyle w:val="Heading2"/>
        <w:rPr>
          <w:lang w:val="es-ES_tradnl"/>
        </w:rPr>
      </w:pPr>
      <w:r w:rsidRPr="00AC536F">
        <w:rPr>
          <w:b/>
          <w:bCs/>
          <w:lang w:val="es-ES_tradnl"/>
        </w:rPr>
        <w:t>Eliminación</w:t>
      </w:r>
      <w:r w:rsidR="00C0109E" w:rsidRPr="00F40D71">
        <w:rPr>
          <w:b/>
          <w:bCs/>
          <w:lang w:val="es-ES_tradnl"/>
        </w:rPr>
        <w:t>:</w:t>
      </w:r>
      <w:r w:rsidR="00CF005E" w:rsidRPr="00AC536F">
        <w:rPr>
          <w:rStyle w:val="FootnoteReference"/>
          <w:lang w:val="es-ES_tradnl"/>
        </w:rPr>
        <w:footnoteReference w:id="6"/>
      </w:r>
      <w:r w:rsidR="00C0109E" w:rsidRPr="00F40D71">
        <w:rPr>
          <w:lang w:val="es-ES_tradnl"/>
        </w:rPr>
        <w:t xml:space="preserve"> </w:t>
      </w:r>
      <w:r w:rsidR="00427687">
        <w:rPr>
          <w:lang w:val="es-ES_tradnl"/>
        </w:rPr>
        <w:t>En 2024</w:t>
      </w:r>
      <w:r w:rsidR="00E71463" w:rsidRPr="00E71463">
        <w:rPr>
          <w:lang w:val="es-ES_tradnl"/>
        </w:rPr>
        <w:t xml:space="preserve"> se eliminaron 669,8 toneladas PAO de consumo de SAO y 89,8</w:t>
      </w:r>
      <w:r w:rsidR="00F9487F">
        <w:rPr>
          <w:lang w:val="es-ES_tradnl"/>
        </w:rPr>
        <w:t> </w:t>
      </w:r>
      <w:r w:rsidR="00D26BBE">
        <w:rPr>
          <w:lang w:val="es-ES_tradnl"/>
        </w:rPr>
        <w:t>tm</w:t>
      </w:r>
      <w:r w:rsidR="006A698E">
        <w:rPr>
          <w:lang w:val="es-ES_tradnl"/>
        </w:rPr>
        <w:t xml:space="preserve"> (172.</w:t>
      </w:r>
      <w:r w:rsidR="00E71463" w:rsidRPr="00E71463">
        <w:rPr>
          <w:lang w:val="es-ES_tradnl"/>
        </w:rPr>
        <w:t xml:space="preserve">709 </w:t>
      </w:r>
      <w:r w:rsidR="00427687">
        <w:rPr>
          <w:lang w:val="es-ES_tradnl"/>
        </w:rPr>
        <w:t xml:space="preserve">tons. </w:t>
      </w:r>
      <w:r w:rsidR="00FD45CB" w:rsidRPr="00FD45CB">
        <w:rPr>
          <w:rFonts w:eastAsia="MS Mincho"/>
          <w:bCs/>
          <w:sz w:val="20"/>
          <w:szCs w:val="20"/>
          <w:lang w:val="es-ES_tradnl"/>
        </w:rPr>
        <w:t>CO</w:t>
      </w:r>
      <w:r w:rsidR="00FD45CB" w:rsidRPr="00FD45CB">
        <w:rPr>
          <w:rFonts w:eastAsia="MS Mincho"/>
          <w:bCs/>
          <w:sz w:val="20"/>
          <w:szCs w:val="20"/>
          <w:vertAlign w:val="subscript"/>
          <w:lang w:val="es-ES_tradnl"/>
        </w:rPr>
        <w:t>2</w:t>
      </w:r>
      <w:r w:rsidR="00FD45CB" w:rsidRPr="00FD45CB">
        <w:rPr>
          <w:bCs/>
          <w:sz w:val="20"/>
          <w:szCs w:val="20"/>
          <w:lang w:val="es-ES_tradnl"/>
        </w:rPr>
        <w:t xml:space="preserve"> equivalente</w:t>
      </w:r>
      <w:r w:rsidR="00427687">
        <w:rPr>
          <w:lang w:val="es-ES_tradnl"/>
        </w:rPr>
        <w:t xml:space="preserve">) </w:t>
      </w:r>
      <w:r w:rsidR="00420EEC">
        <w:rPr>
          <w:lang w:val="es-ES_tradnl"/>
        </w:rPr>
        <w:t>de consumo de HFC</w:t>
      </w:r>
      <w:r w:rsidR="00E71463" w:rsidRPr="00E71463">
        <w:rPr>
          <w:lang w:val="es-ES_tradnl"/>
        </w:rPr>
        <w:t xml:space="preserve"> y se aprobaron </w:t>
      </w:r>
      <w:r w:rsidR="00AB5F3B">
        <w:rPr>
          <w:lang w:val="es-ES_tradnl"/>
        </w:rPr>
        <w:t>para eliminación</w:t>
      </w:r>
      <w:r w:rsidR="00C51DDF">
        <w:rPr>
          <w:lang w:val="es-ES_tradnl"/>
        </w:rPr>
        <w:t xml:space="preserve"> otras </w:t>
      </w:r>
      <w:r w:rsidR="00E71463" w:rsidRPr="00E71463">
        <w:rPr>
          <w:lang w:val="es-ES_tradnl"/>
        </w:rPr>
        <w:t>1</w:t>
      </w:r>
      <w:r w:rsidR="007A11FC">
        <w:rPr>
          <w:lang w:val="es-ES_tradnl"/>
        </w:rPr>
        <w:t>.</w:t>
      </w:r>
      <w:r w:rsidR="00E71463" w:rsidRPr="00E71463">
        <w:rPr>
          <w:lang w:val="es-ES_tradnl"/>
        </w:rPr>
        <w:t>431,5 toneladas PAO de consumo de SAO y 2</w:t>
      </w:r>
      <w:r w:rsidR="008D4D0F">
        <w:rPr>
          <w:lang w:val="es-ES_tradnl"/>
        </w:rPr>
        <w:t>.</w:t>
      </w:r>
      <w:r w:rsidR="00E71463" w:rsidRPr="00E71463">
        <w:rPr>
          <w:lang w:val="es-ES_tradnl"/>
        </w:rPr>
        <w:t xml:space="preserve">199,5 </w:t>
      </w:r>
      <w:r w:rsidR="00D26BBE">
        <w:rPr>
          <w:lang w:val="es-ES_tradnl"/>
        </w:rPr>
        <w:t>tm</w:t>
      </w:r>
      <w:r w:rsidR="00577226">
        <w:rPr>
          <w:lang w:val="es-ES_tradnl"/>
        </w:rPr>
        <w:t xml:space="preserve"> (4.</w:t>
      </w:r>
      <w:r w:rsidR="00E71463" w:rsidRPr="00E71463">
        <w:rPr>
          <w:lang w:val="es-ES_tradnl"/>
        </w:rPr>
        <w:t>781</w:t>
      </w:r>
      <w:r w:rsidR="00577226">
        <w:rPr>
          <w:lang w:val="es-ES_tradnl"/>
        </w:rPr>
        <w:t>.</w:t>
      </w:r>
      <w:r w:rsidR="00E71463" w:rsidRPr="00E71463">
        <w:rPr>
          <w:lang w:val="es-ES_tradnl"/>
        </w:rPr>
        <w:t xml:space="preserve">066 </w:t>
      </w:r>
      <w:r w:rsidR="00427687">
        <w:rPr>
          <w:lang w:val="es-ES_tradnl"/>
        </w:rPr>
        <w:t xml:space="preserve">tons. </w:t>
      </w:r>
      <w:r w:rsidR="00E80ACF" w:rsidRPr="00E80ACF">
        <w:rPr>
          <w:rFonts w:eastAsia="MS Mincho"/>
          <w:bCs/>
          <w:sz w:val="20"/>
          <w:szCs w:val="20"/>
          <w:lang w:val="es-ES_tradnl"/>
        </w:rPr>
        <w:t>CO</w:t>
      </w:r>
      <w:r w:rsidR="00E80ACF" w:rsidRPr="00E80ACF">
        <w:rPr>
          <w:rFonts w:eastAsia="MS Mincho"/>
          <w:bCs/>
          <w:sz w:val="20"/>
          <w:szCs w:val="20"/>
          <w:vertAlign w:val="subscript"/>
          <w:lang w:val="es-ES_tradnl"/>
        </w:rPr>
        <w:t>2</w:t>
      </w:r>
      <w:r w:rsidR="00E80ACF" w:rsidRPr="00E80ACF">
        <w:rPr>
          <w:bCs/>
          <w:sz w:val="20"/>
          <w:szCs w:val="20"/>
          <w:lang w:val="es-ES_tradnl"/>
        </w:rPr>
        <w:t xml:space="preserve"> equivalente</w:t>
      </w:r>
      <w:r w:rsidR="00427687">
        <w:rPr>
          <w:lang w:val="es-ES_tradnl"/>
        </w:rPr>
        <w:t xml:space="preserve">) </w:t>
      </w:r>
      <w:r w:rsidR="006B1FA7">
        <w:rPr>
          <w:lang w:val="es-ES_tradnl"/>
        </w:rPr>
        <w:t xml:space="preserve">de consumo de HFC. Desde </w:t>
      </w:r>
      <w:r w:rsidR="006B1FA7" w:rsidRPr="000E48E0">
        <w:rPr>
          <w:lang w:val="fr-FR"/>
        </w:rPr>
        <w:t xml:space="preserve">1993 </w:t>
      </w:r>
      <w:r w:rsidR="00475660" w:rsidRPr="000E48E0">
        <w:rPr>
          <w:lang w:val="fr-FR"/>
        </w:rPr>
        <w:t xml:space="preserve">a </w:t>
      </w:r>
      <w:r w:rsidR="006B1FA7">
        <w:rPr>
          <w:lang w:val="es-ES_tradnl"/>
        </w:rPr>
        <w:t>la fecha</w:t>
      </w:r>
      <w:r w:rsidR="00E71463" w:rsidRPr="00E71463">
        <w:rPr>
          <w:lang w:val="es-ES_tradnl"/>
        </w:rPr>
        <w:t xml:space="preserve"> se han eliminado 65.813 toneladas PAO de consumo de SAO y 17.381 toneladas PAO de producción, de un total previsto de 85.915 toneladas PAO de consumo y producción y 375,8 </w:t>
      </w:r>
      <w:r w:rsidR="00D26BBE">
        <w:rPr>
          <w:lang w:val="es-ES_tradnl"/>
        </w:rPr>
        <w:t>tm</w:t>
      </w:r>
      <w:r w:rsidR="00B9190E">
        <w:rPr>
          <w:lang w:val="es-ES_tradnl"/>
        </w:rPr>
        <w:t xml:space="preserve"> (681.</w:t>
      </w:r>
      <w:r w:rsidR="00E71463" w:rsidRPr="00E71463">
        <w:rPr>
          <w:lang w:val="es-ES_tradnl"/>
        </w:rPr>
        <w:t xml:space="preserve">295 </w:t>
      </w:r>
      <w:r w:rsidR="00427687">
        <w:rPr>
          <w:lang w:val="es-ES_tradnl"/>
        </w:rPr>
        <w:t xml:space="preserve">tons. </w:t>
      </w:r>
      <w:r w:rsidR="001B62BE" w:rsidRPr="001B62BE">
        <w:rPr>
          <w:rFonts w:eastAsia="MS Mincho"/>
          <w:bCs/>
          <w:sz w:val="20"/>
          <w:szCs w:val="20"/>
          <w:lang w:val="es-ES_tradnl"/>
        </w:rPr>
        <w:t>CO</w:t>
      </w:r>
      <w:r w:rsidR="001B62BE" w:rsidRPr="001B62BE">
        <w:rPr>
          <w:rFonts w:eastAsia="MS Mincho"/>
          <w:bCs/>
          <w:sz w:val="20"/>
          <w:szCs w:val="20"/>
          <w:vertAlign w:val="subscript"/>
          <w:lang w:val="es-ES_tradnl"/>
        </w:rPr>
        <w:t>2</w:t>
      </w:r>
      <w:r w:rsidR="001B62BE" w:rsidRPr="001B62BE">
        <w:rPr>
          <w:bCs/>
          <w:sz w:val="20"/>
          <w:szCs w:val="20"/>
          <w:lang w:val="es-ES_tradnl"/>
        </w:rPr>
        <w:t xml:space="preserve"> equivalente</w:t>
      </w:r>
      <w:r w:rsidR="00427687">
        <w:rPr>
          <w:lang w:val="es-ES_tradnl"/>
        </w:rPr>
        <w:t xml:space="preserve">) </w:t>
      </w:r>
      <w:r w:rsidR="00E71463" w:rsidRPr="00E71463">
        <w:rPr>
          <w:lang w:val="es-ES_tradnl"/>
        </w:rPr>
        <w:t>de consumo de</w:t>
      </w:r>
      <w:r w:rsidR="00CD05E8">
        <w:rPr>
          <w:lang w:val="es-ES_tradnl"/>
        </w:rPr>
        <w:t xml:space="preserve"> HFC, de un total previsto de 4.</w:t>
      </w:r>
      <w:r w:rsidR="00E71463" w:rsidRPr="00E71463">
        <w:rPr>
          <w:lang w:val="es-ES_tradnl"/>
        </w:rPr>
        <w:t xml:space="preserve">408 </w:t>
      </w:r>
      <w:r w:rsidR="00057366">
        <w:rPr>
          <w:lang w:val="es-ES_tradnl"/>
        </w:rPr>
        <w:t>tm</w:t>
      </w:r>
      <w:r w:rsidR="00E71463" w:rsidRPr="00E71463">
        <w:rPr>
          <w:lang w:val="es-ES_tradnl"/>
        </w:rPr>
        <w:t xml:space="preserve"> (9</w:t>
      </w:r>
      <w:r w:rsidR="00CD05E8">
        <w:rPr>
          <w:lang w:val="es-ES_tradnl"/>
        </w:rPr>
        <w:t>.</w:t>
      </w:r>
      <w:r w:rsidR="00E71463" w:rsidRPr="00E71463">
        <w:rPr>
          <w:lang w:val="es-ES_tradnl"/>
        </w:rPr>
        <w:t>208</w:t>
      </w:r>
      <w:r w:rsidR="00CD05E8">
        <w:rPr>
          <w:lang w:val="es-ES_tradnl"/>
        </w:rPr>
        <w:t>.</w:t>
      </w:r>
      <w:r w:rsidR="00E71463" w:rsidRPr="00E71463">
        <w:rPr>
          <w:lang w:val="es-ES_tradnl"/>
        </w:rPr>
        <w:t xml:space="preserve">505 </w:t>
      </w:r>
      <w:r w:rsidR="00427687">
        <w:rPr>
          <w:lang w:val="es-ES_tradnl"/>
        </w:rPr>
        <w:t xml:space="preserve">tons. </w:t>
      </w:r>
      <w:r w:rsidR="00CD05E8" w:rsidRPr="00CD05E8">
        <w:rPr>
          <w:rFonts w:eastAsia="MS Mincho"/>
          <w:bCs/>
          <w:sz w:val="20"/>
          <w:szCs w:val="20"/>
          <w:lang w:val="es-ES_tradnl"/>
        </w:rPr>
        <w:t>CO</w:t>
      </w:r>
      <w:r w:rsidR="00CD05E8" w:rsidRPr="00CD05E8">
        <w:rPr>
          <w:rFonts w:eastAsia="MS Mincho"/>
          <w:bCs/>
          <w:sz w:val="20"/>
          <w:szCs w:val="20"/>
          <w:vertAlign w:val="subscript"/>
          <w:lang w:val="es-ES_tradnl"/>
        </w:rPr>
        <w:t>2</w:t>
      </w:r>
      <w:r w:rsidR="00CD05E8" w:rsidRPr="00CD05E8">
        <w:rPr>
          <w:bCs/>
          <w:sz w:val="20"/>
          <w:szCs w:val="20"/>
          <w:lang w:val="es-ES_tradnl"/>
        </w:rPr>
        <w:t xml:space="preserve"> equivalente</w:t>
      </w:r>
      <w:r w:rsidR="00427687">
        <w:rPr>
          <w:lang w:val="es-ES_tradnl"/>
        </w:rPr>
        <w:t xml:space="preserve">) </w:t>
      </w:r>
      <w:r w:rsidR="00E71463" w:rsidRPr="00E71463">
        <w:rPr>
          <w:lang w:val="es-ES_tradnl"/>
        </w:rPr>
        <w:t xml:space="preserve">de consumo de HFC </w:t>
      </w:r>
      <w:r w:rsidR="00CB7956" w:rsidRPr="00CB7956">
        <w:rPr>
          <w:lang w:val="es-ES_tradnl"/>
        </w:rPr>
        <w:t>en los proyectos aprobados (exceptuando los cancelados y transferidos)</w:t>
      </w:r>
      <w:r w:rsidR="00E71463" w:rsidRPr="00E71463">
        <w:rPr>
          <w:lang w:val="es-ES_tradnl"/>
        </w:rPr>
        <w:t xml:space="preserve">. </w:t>
      </w:r>
      <w:r w:rsidR="00F45A37">
        <w:rPr>
          <w:lang w:val="es-ES_tradnl"/>
        </w:rPr>
        <w:t>E</w:t>
      </w:r>
      <w:r w:rsidR="00E71463" w:rsidRPr="00E71463">
        <w:rPr>
          <w:lang w:val="es-ES_tradnl"/>
        </w:rPr>
        <w:t>n 2024</w:t>
      </w:r>
      <w:r w:rsidR="000A6CB5">
        <w:rPr>
          <w:lang w:val="es-ES_tradnl"/>
        </w:rPr>
        <w:t xml:space="preserve"> los</w:t>
      </w:r>
      <w:r w:rsidR="00E71463" w:rsidRPr="00E71463">
        <w:rPr>
          <w:lang w:val="es-ES_tradnl"/>
        </w:rPr>
        <w:t xml:space="preserve"> </w:t>
      </w:r>
      <w:r w:rsidR="00C55865" w:rsidRPr="00C55865">
        <w:rPr>
          <w:lang w:val="es-ES_tradnl"/>
        </w:rPr>
        <w:t xml:space="preserve">proyectos aprobados </w:t>
      </w:r>
      <w:r w:rsidR="00E71463" w:rsidRPr="00E71463">
        <w:rPr>
          <w:lang w:val="es-ES_tradnl"/>
        </w:rPr>
        <w:t>d</w:t>
      </w:r>
      <w:r w:rsidR="007B4126">
        <w:rPr>
          <w:lang w:val="es-ES_tradnl"/>
        </w:rPr>
        <w:t xml:space="preserve">estruyeron </w:t>
      </w:r>
      <w:r w:rsidR="000D6D14">
        <w:rPr>
          <w:lang w:val="es-ES_tradnl"/>
        </w:rPr>
        <w:t xml:space="preserve">además </w:t>
      </w:r>
      <w:r w:rsidR="007B4126">
        <w:rPr>
          <w:lang w:val="es-ES_tradnl"/>
        </w:rPr>
        <w:t xml:space="preserve">109,9 </w:t>
      </w:r>
      <w:r w:rsidR="00057366">
        <w:rPr>
          <w:lang w:val="es-ES_tradnl"/>
        </w:rPr>
        <w:t>tm</w:t>
      </w:r>
      <w:r w:rsidR="007B4126">
        <w:rPr>
          <w:lang w:val="es-ES_tradnl"/>
        </w:rPr>
        <w:t xml:space="preserve"> (1.</w:t>
      </w:r>
      <w:r w:rsidR="00E71463" w:rsidRPr="00E71463">
        <w:rPr>
          <w:lang w:val="es-ES_tradnl"/>
        </w:rPr>
        <w:t>627</w:t>
      </w:r>
      <w:r w:rsidR="007B4126">
        <w:rPr>
          <w:lang w:val="es-ES_tradnl"/>
        </w:rPr>
        <w:t>.</w:t>
      </w:r>
      <w:r w:rsidR="00E71463" w:rsidRPr="00E71463">
        <w:rPr>
          <w:lang w:val="es-ES_tradnl"/>
        </w:rPr>
        <w:t xml:space="preserve">017 </w:t>
      </w:r>
      <w:r w:rsidR="00427687">
        <w:rPr>
          <w:lang w:val="es-ES_tradnl"/>
        </w:rPr>
        <w:t xml:space="preserve">tons. </w:t>
      </w:r>
      <w:r w:rsidR="001F320F" w:rsidRPr="001F320F">
        <w:rPr>
          <w:rFonts w:eastAsia="MS Mincho"/>
          <w:bCs/>
          <w:sz w:val="20"/>
          <w:szCs w:val="20"/>
          <w:lang w:val="es-ES_tradnl"/>
        </w:rPr>
        <w:t>CO</w:t>
      </w:r>
      <w:r w:rsidR="001F320F" w:rsidRPr="001F320F">
        <w:rPr>
          <w:rFonts w:eastAsia="MS Mincho"/>
          <w:bCs/>
          <w:sz w:val="20"/>
          <w:szCs w:val="20"/>
          <w:vertAlign w:val="subscript"/>
          <w:lang w:val="es-ES_tradnl"/>
        </w:rPr>
        <w:t>2</w:t>
      </w:r>
      <w:r w:rsidR="001F320F" w:rsidRPr="001F320F">
        <w:rPr>
          <w:bCs/>
          <w:sz w:val="20"/>
          <w:szCs w:val="20"/>
          <w:lang w:val="es-ES_tradnl"/>
        </w:rPr>
        <w:t xml:space="preserve"> equivalente</w:t>
      </w:r>
      <w:r w:rsidR="00427687">
        <w:rPr>
          <w:lang w:val="es-ES_tradnl"/>
        </w:rPr>
        <w:t xml:space="preserve">) </w:t>
      </w:r>
      <w:r w:rsidR="00E71463" w:rsidRPr="00E71463">
        <w:rPr>
          <w:lang w:val="es-ES_tradnl"/>
        </w:rPr>
        <w:t>del subproducto HFC-23</w:t>
      </w:r>
      <w:r w:rsidR="00C24D9A">
        <w:rPr>
          <w:lang w:val="es-ES_tradnl"/>
        </w:rPr>
        <w:t>. Desde 2022</w:t>
      </w:r>
      <w:r w:rsidR="00E71463" w:rsidRPr="00E71463">
        <w:rPr>
          <w:lang w:val="es-ES_tradnl"/>
        </w:rPr>
        <w:t xml:space="preserve"> </w:t>
      </w:r>
      <w:r w:rsidR="00AA06E7">
        <w:rPr>
          <w:lang w:val="es-ES_tradnl"/>
        </w:rPr>
        <w:t xml:space="preserve">a la fecha </w:t>
      </w:r>
      <w:r w:rsidR="00E71463" w:rsidRPr="00E71463">
        <w:rPr>
          <w:lang w:val="es-ES_tradnl"/>
        </w:rPr>
        <w:t xml:space="preserve">se han destruido 314,1 </w:t>
      </w:r>
      <w:r w:rsidR="00D26BBE">
        <w:rPr>
          <w:lang w:val="es-ES_tradnl"/>
        </w:rPr>
        <w:t>tm</w:t>
      </w:r>
      <w:r w:rsidR="00834E70">
        <w:rPr>
          <w:lang w:val="es-ES_tradnl"/>
        </w:rPr>
        <w:t xml:space="preserve"> (4.</w:t>
      </w:r>
      <w:r w:rsidR="00E71463" w:rsidRPr="00E71463">
        <w:rPr>
          <w:lang w:val="es-ES_tradnl"/>
        </w:rPr>
        <w:t>648</w:t>
      </w:r>
      <w:r w:rsidR="00834E70">
        <w:rPr>
          <w:lang w:val="es-ES_tradnl"/>
        </w:rPr>
        <w:t>.</w:t>
      </w:r>
      <w:r w:rsidR="00E71463" w:rsidRPr="00E71463">
        <w:rPr>
          <w:lang w:val="es-ES_tradnl"/>
        </w:rPr>
        <w:t xml:space="preserve">938 </w:t>
      </w:r>
      <w:r w:rsidR="00427687">
        <w:rPr>
          <w:lang w:val="es-ES_tradnl"/>
        </w:rPr>
        <w:t xml:space="preserve">tons. </w:t>
      </w:r>
      <w:r w:rsidR="00834E70" w:rsidRPr="00834E70">
        <w:rPr>
          <w:rFonts w:eastAsia="MS Mincho"/>
          <w:bCs/>
          <w:sz w:val="20"/>
          <w:szCs w:val="20"/>
          <w:lang w:val="es-ES_tradnl"/>
        </w:rPr>
        <w:t>CO</w:t>
      </w:r>
      <w:r w:rsidR="00834E70" w:rsidRPr="00834E70">
        <w:rPr>
          <w:rFonts w:eastAsia="MS Mincho"/>
          <w:bCs/>
          <w:sz w:val="20"/>
          <w:szCs w:val="20"/>
          <w:vertAlign w:val="subscript"/>
          <w:lang w:val="es-ES_tradnl"/>
        </w:rPr>
        <w:t>2</w:t>
      </w:r>
      <w:r w:rsidR="00834E70" w:rsidRPr="00834E70">
        <w:rPr>
          <w:bCs/>
          <w:sz w:val="20"/>
          <w:szCs w:val="20"/>
          <w:lang w:val="es-ES_tradnl"/>
        </w:rPr>
        <w:t xml:space="preserve"> equivalente</w:t>
      </w:r>
      <w:r w:rsidR="00427687">
        <w:rPr>
          <w:lang w:val="es-ES_tradnl"/>
        </w:rPr>
        <w:t xml:space="preserve">) </w:t>
      </w:r>
      <w:r w:rsidR="00834E70">
        <w:rPr>
          <w:lang w:val="es-ES_tradnl"/>
        </w:rPr>
        <w:t>de un total previsto de 1.</w:t>
      </w:r>
      <w:r w:rsidR="00E71463" w:rsidRPr="00E71463">
        <w:rPr>
          <w:lang w:val="es-ES_tradnl"/>
        </w:rPr>
        <w:t xml:space="preserve">274,3 </w:t>
      </w:r>
      <w:r w:rsidR="00D26BBE">
        <w:rPr>
          <w:lang w:val="es-ES_tradnl"/>
        </w:rPr>
        <w:t>tm</w:t>
      </w:r>
      <w:r w:rsidR="00E71463" w:rsidRPr="00E71463">
        <w:rPr>
          <w:lang w:val="es-ES_tradnl"/>
        </w:rPr>
        <w:t xml:space="preserve"> (18</w:t>
      </w:r>
      <w:r w:rsidR="00834E70">
        <w:rPr>
          <w:lang w:val="es-ES_tradnl"/>
        </w:rPr>
        <w:t>.</w:t>
      </w:r>
      <w:r w:rsidR="00E71463" w:rsidRPr="00E71463">
        <w:rPr>
          <w:lang w:val="es-ES_tradnl"/>
        </w:rPr>
        <w:t>858</w:t>
      </w:r>
      <w:r w:rsidR="00834E70">
        <w:rPr>
          <w:lang w:val="es-ES_tradnl"/>
        </w:rPr>
        <w:t>.</w:t>
      </w:r>
      <w:r w:rsidR="00E71463" w:rsidRPr="00E71463">
        <w:rPr>
          <w:lang w:val="es-ES_tradnl"/>
        </w:rPr>
        <w:t xml:space="preserve">948 </w:t>
      </w:r>
      <w:r w:rsidR="00427687">
        <w:rPr>
          <w:lang w:val="es-ES_tradnl"/>
        </w:rPr>
        <w:t xml:space="preserve">tons. </w:t>
      </w:r>
      <w:r w:rsidR="00834E70" w:rsidRPr="00834E70">
        <w:rPr>
          <w:rFonts w:eastAsia="MS Mincho"/>
          <w:bCs/>
          <w:sz w:val="20"/>
          <w:szCs w:val="20"/>
          <w:lang w:val="es-ES_tradnl"/>
        </w:rPr>
        <w:t>CO</w:t>
      </w:r>
      <w:r w:rsidR="00834E70" w:rsidRPr="00834E70">
        <w:rPr>
          <w:rFonts w:eastAsia="MS Mincho"/>
          <w:bCs/>
          <w:sz w:val="20"/>
          <w:szCs w:val="20"/>
          <w:vertAlign w:val="subscript"/>
          <w:lang w:val="es-ES_tradnl"/>
        </w:rPr>
        <w:t>2</w:t>
      </w:r>
      <w:r w:rsidR="00834E70" w:rsidRPr="00834E70">
        <w:rPr>
          <w:bCs/>
          <w:sz w:val="20"/>
          <w:szCs w:val="20"/>
          <w:lang w:val="es-ES_tradnl"/>
        </w:rPr>
        <w:t xml:space="preserve"> equivalente</w:t>
      </w:r>
      <w:r w:rsidR="00427687">
        <w:rPr>
          <w:lang w:val="es-ES_tradnl"/>
        </w:rPr>
        <w:t xml:space="preserve">) </w:t>
      </w:r>
      <w:r w:rsidR="00C11BB3">
        <w:rPr>
          <w:lang w:val="es-ES_tradnl"/>
        </w:rPr>
        <w:t>de subproducto HFC-23</w:t>
      </w:r>
      <w:r w:rsidR="00021781">
        <w:rPr>
          <w:lang w:val="es-ES_tradnl"/>
        </w:rPr>
        <w:t>;</w:t>
      </w:r>
    </w:p>
    <w:p w14:paraId="3973FF31" w14:textId="72697C37" w:rsidR="00C0109E" w:rsidRPr="00F40D71" w:rsidRDefault="00245C13" w:rsidP="00C0109E">
      <w:pPr>
        <w:pStyle w:val="Heading2"/>
        <w:rPr>
          <w:lang w:val="es-ES_tradnl"/>
        </w:rPr>
      </w:pPr>
      <w:r>
        <w:rPr>
          <w:b/>
          <w:bCs/>
          <w:lang w:val="es-ES_tradnl"/>
        </w:rPr>
        <w:t>Desembolsos y aprobaciones</w:t>
      </w:r>
      <w:r w:rsidR="00C0109E" w:rsidRPr="00F40D71">
        <w:rPr>
          <w:b/>
          <w:bCs/>
          <w:lang w:val="es-ES_tradnl"/>
        </w:rPr>
        <w:t xml:space="preserve">: </w:t>
      </w:r>
      <w:r w:rsidR="00435364">
        <w:rPr>
          <w:lang w:val="es-ES_tradnl"/>
        </w:rPr>
        <w:t xml:space="preserve">En 2024 </w:t>
      </w:r>
      <w:r w:rsidR="00435364" w:rsidRPr="00341AEF">
        <w:rPr>
          <w:lang w:val="es-ES_tradnl"/>
        </w:rPr>
        <w:t>se desembolsaron</w:t>
      </w:r>
      <w:r w:rsidR="004E5706" w:rsidRPr="00F40D71">
        <w:rPr>
          <w:lang w:val="es-ES_tradnl"/>
        </w:rPr>
        <w:t xml:space="preserve"> </w:t>
      </w:r>
      <w:r w:rsidR="00F92E84" w:rsidRPr="00F92E84">
        <w:rPr>
          <w:lang w:val="es-ES_tradnl"/>
        </w:rPr>
        <w:t xml:space="preserve">USD </w:t>
      </w:r>
      <w:r w:rsidR="004E5706" w:rsidRPr="00F40D71">
        <w:rPr>
          <w:lang w:val="es-ES_tradnl"/>
        </w:rPr>
        <w:t xml:space="preserve">22,11 </w:t>
      </w:r>
      <w:r w:rsidR="00C0109E" w:rsidRPr="00F40D71">
        <w:rPr>
          <w:lang w:val="es-ES_tradnl"/>
        </w:rPr>
        <w:t xml:space="preserve">millones </w:t>
      </w:r>
      <w:r w:rsidR="00EF6DEC" w:rsidRPr="00DA7B45">
        <w:rPr>
          <w:lang w:val="es-ES_tradnl"/>
        </w:rPr>
        <w:t>sobre un total de</w:t>
      </w:r>
      <w:r w:rsidR="00EF6DEC" w:rsidRPr="00983C8D">
        <w:rPr>
          <w:lang w:val="es-ES_tradnl"/>
        </w:rPr>
        <w:t xml:space="preserve"> </w:t>
      </w:r>
      <w:r w:rsidR="00983C8D" w:rsidRPr="00983C8D">
        <w:rPr>
          <w:lang w:val="es-ES_tradnl"/>
        </w:rPr>
        <w:t xml:space="preserve">USD </w:t>
      </w:r>
      <w:r w:rsidR="004E5706" w:rsidRPr="00F40D71">
        <w:rPr>
          <w:lang w:val="es-ES_tradnl"/>
        </w:rPr>
        <w:t xml:space="preserve">19,95 </w:t>
      </w:r>
      <w:r w:rsidR="00C0109E" w:rsidRPr="00F40D71">
        <w:rPr>
          <w:lang w:val="es-ES_tradnl"/>
        </w:rPr>
        <w:t xml:space="preserve">millones </w:t>
      </w:r>
      <w:r w:rsidR="000E6019" w:rsidRPr="000F63EB">
        <w:rPr>
          <w:lang w:val="es-ES_tradnl"/>
        </w:rPr>
        <w:t xml:space="preserve">proyectados en base al informe sobre la marcha de las actividades </w:t>
      </w:r>
      <w:r w:rsidR="000E6019">
        <w:rPr>
          <w:lang w:val="es-ES_tradnl"/>
        </w:rPr>
        <w:t>para 2023,</w:t>
      </w:r>
      <w:r w:rsidR="000E6019" w:rsidRPr="008D0033">
        <w:rPr>
          <w:lang w:val="es-ES_tradnl"/>
        </w:rPr>
        <w:t xml:space="preserve"> </w:t>
      </w:r>
      <w:r w:rsidR="000E6019" w:rsidRPr="005B68C1">
        <w:rPr>
          <w:lang w:val="es-ES_tradnl"/>
        </w:rPr>
        <w:t xml:space="preserve">lo que representa el </w:t>
      </w:r>
      <w:r w:rsidR="0012127A">
        <w:rPr>
          <w:lang w:val="es-ES_tradnl"/>
        </w:rPr>
        <w:t xml:space="preserve">111 </w:t>
      </w:r>
      <w:r w:rsidR="000E6019" w:rsidRPr="008D0033">
        <w:rPr>
          <w:lang w:val="es-ES_tradnl"/>
        </w:rPr>
        <w:t xml:space="preserve">por ciento de lo </w:t>
      </w:r>
      <w:r w:rsidR="000E6019">
        <w:rPr>
          <w:lang w:val="es-ES_tradnl"/>
        </w:rPr>
        <w:t>previsto</w:t>
      </w:r>
      <w:r w:rsidR="00C0109E" w:rsidRPr="00F40D71">
        <w:rPr>
          <w:lang w:val="es-ES_tradnl"/>
        </w:rPr>
        <w:t xml:space="preserve">. </w:t>
      </w:r>
      <w:r w:rsidR="001E2C44" w:rsidRPr="008C79A6">
        <w:rPr>
          <w:lang w:val="es-ES_tradnl"/>
        </w:rPr>
        <w:t>En el acumulado, se han desembolsado</w:t>
      </w:r>
      <w:r w:rsidR="001E2C44" w:rsidRPr="00581CA4">
        <w:rPr>
          <w:lang w:val="es-ES_tradnl"/>
        </w:rPr>
        <w:t xml:space="preserve"> </w:t>
      </w:r>
      <w:r w:rsidR="00581CA4" w:rsidRPr="00581CA4">
        <w:rPr>
          <w:lang w:val="es-ES_tradnl"/>
        </w:rPr>
        <w:t xml:space="preserve">USD </w:t>
      </w:r>
      <w:r w:rsidR="004E5706" w:rsidRPr="00F40D71">
        <w:rPr>
          <w:lang w:val="es-ES_tradnl"/>
        </w:rPr>
        <w:t xml:space="preserve">868,13 </w:t>
      </w:r>
      <w:r w:rsidR="00C0109E" w:rsidRPr="00F40D71">
        <w:rPr>
          <w:lang w:val="es-ES_tradnl"/>
        </w:rPr>
        <w:t xml:space="preserve">millones </w:t>
      </w:r>
      <w:r w:rsidR="002065D5" w:rsidRPr="002065D5">
        <w:rPr>
          <w:lang w:val="es-ES_tradnl"/>
        </w:rPr>
        <w:t>de un total aprobado de</w:t>
      </w:r>
      <w:r w:rsidR="004E5706" w:rsidRPr="00F40D71">
        <w:rPr>
          <w:lang w:val="es-ES_tradnl"/>
        </w:rPr>
        <w:t xml:space="preserve"> </w:t>
      </w:r>
      <w:r w:rsidR="00581CA4" w:rsidRPr="00581CA4">
        <w:rPr>
          <w:lang w:val="es-ES_tradnl"/>
        </w:rPr>
        <w:t>USD</w:t>
      </w:r>
      <w:r w:rsidR="00F9487F">
        <w:rPr>
          <w:lang w:val="es-ES_tradnl"/>
        </w:rPr>
        <w:t> </w:t>
      </w:r>
      <w:r w:rsidR="004E5706" w:rsidRPr="00F40D71">
        <w:rPr>
          <w:lang w:val="es-ES_tradnl"/>
        </w:rPr>
        <w:t xml:space="preserve">975,15 </w:t>
      </w:r>
      <w:r w:rsidR="00581CA4">
        <w:rPr>
          <w:lang w:val="es-ES_tradnl"/>
        </w:rPr>
        <w:t>millones</w:t>
      </w:r>
      <w:r w:rsidR="00C0109E" w:rsidRPr="00F40D71">
        <w:rPr>
          <w:lang w:val="es-ES_tradnl"/>
        </w:rPr>
        <w:t xml:space="preserve"> </w:t>
      </w:r>
      <w:r w:rsidR="000B3A22">
        <w:rPr>
          <w:lang w:val="es-ES_tradnl"/>
        </w:rPr>
        <w:t>(exceptuando gastos</w:t>
      </w:r>
      <w:r w:rsidR="00F40D71" w:rsidRPr="00F40D71">
        <w:rPr>
          <w:lang w:val="es-ES_tradnl"/>
        </w:rPr>
        <w:t xml:space="preserve"> </w:t>
      </w:r>
      <w:r w:rsidR="00382FEF">
        <w:rPr>
          <w:lang w:val="es-ES_tradnl"/>
        </w:rPr>
        <w:t>de apoyo</w:t>
      </w:r>
      <w:r w:rsidR="00C0109E" w:rsidRPr="00F40D71">
        <w:rPr>
          <w:lang w:val="es-ES_tradnl"/>
        </w:rPr>
        <w:t xml:space="preserve">), </w:t>
      </w:r>
      <w:r w:rsidR="000B3A22" w:rsidRPr="000B3A22">
        <w:rPr>
          <w:lang w:val="es-ES_tradnl"/>
        </w:rPr>
        <w:t xml:space="preserve">lo que representa el </w:t>
      </w:r>
      <w:r w:rsidR="00567D45" w:rsidRPr="00F40D71">
        <w:rPr>
          <w:lang w:val="es-ES_tradnl"/>
        </w:rPr>
        <w:t>89</w:t>
      </w:r>
      <w:r w:rsidR="00AB5D09">
        <w:rPr>
          <w:lang w:val="es-ES_tradnl"/>
        </w:rPr>
        <w:t xml:space="preserve"> </w:t>
      </w:r>
      <w:r w:rsidR="00724BB4" w:rsidRPr="00F40D71">
        <w:rPr>
          <w:lang w:val="es-ES_tradnl"/>
        </w:rPr>
        <w:t>por ciento</w:t>
      </w:r>
      <w:r w:rsidR="0031465C">
        <w:rPr>
          <w:lang w:val="es-ES_tradnl"/>
        </w:rPr>
        <w:t xml:space="preserve"> de lo previsto</w:t>
      </w:r>
      <w:r w:rsidR="00C0109E" w:rsidRPr="00F40D71">
        <w:rPr>
          <w:lang w:val="es-ES_tradnl"/>
        </w:rPr>
        <w:t>. En 2024</w:t>
      </w:r>
      <w:r w:rsidR="00CC4AD8" w:rsidRPr="00F40D71">
        <w:rPr>
          <w:lang w:val="es-ES_tradnl"/>
        </w:rPr>
        <w:t xml:space="preserve"> </w:t>
      </w:r>
      <w:r w:rsidR="00C0109E" w:rsidRPr="00F40D71">
        <w:rPr>
          <w:lang w:val="es-ES_tradnl"/>
        </w:rPr>
        <w:t>se aprobaron</w:t>
      </w:r>
      <w:r w:rsidR="004E5706" w:rsidRPr="00F40D71">
        <w:rPr>
          <w:lang w:val="es-ES_tradnl"/>
        </w:rPr>
        <w:t xml:space="preserve"> </w:t>
      </w:r>
      <w:r w:rsidR="003E3470">
        <w:rPr>
          <w:lang w:val="es-ES_tradnl"/>
        </w:rPr>
        <w:t xml:space="preserve">USD </w:t>
      </w:r>
      <w:r w:rsidR="004E5706" w:rsidRPr="00F40D71">
        <w:rPr>
          <w:lang w:val="es-ES_tradnl"/>
        </w:rPr>
        <w:t xml:space="preserve">45,91 </w:t>
      </w:r>
      <w:r w:rsidR="00581CA4">
        <w:rPr>
          <w:lang w:val="es-ES_tradnl"/>
        </w:rPr>
        <w:t>millones</w:t>
      </w:r>
      <w:r w:rsidR="00C0109E" w:rsidRPr="00F40D71">
        <w:rPr>
          <w:lang w:val="es-ES_tradnl"/>
        </w:rPr>
        <w:t xml:space="preserve"> </w:t>
      </w:r>
      <w:r w:rsidR="00DE00B2" w:rsidRPr="00DE00B2">
        <w:rPr>
          <w:lang w:val="es-ES_tradnl"/>
        </w:rPr>
        <w:t>para fines de ejecución</w:t>
      </w:r>
      <w:r w:rsidR="00DE00B2">
        <w:rPr>
          <w:lang w:val="es-ES_tradnl"/>
        </w:rPr>
        <w:t>;</w:t>
      </w:r>
    </w:p>
    <w:p w14:paraId="3211BD30" w14:textId="49975A64" w:rsidR="00C0109E" w:rsidRPr="00F40D71" w:rsidRDefault="00C0109E" w:rsidP="00C0109E">
      <w:pPr>
        <w:pStyle w:val="Heading2"/>
        <w:rPr>
          <w:lang w:val="es-ES_tradnl"/>
        </w:rPr>
      </w:pPr>
      <w:r w:rsidRPr="00F40D71">
        <w:rPr>
          <w:b/>
          <w:lang w:val="es-ES_tradnl"/>
        </w:rPr>
        <w:t xml:space="preserve">Rentabilidad (en </w:t>
      </w:r>
      <w:r w:rsidR="00E262B8">
        <w:rPr>
          <w:b/>
          <w:lang w:val="es-ES_tradnl"/>
        </w:rPr>
        <w:t>PAO</w:t>
      </w:r>
      <w:r w:rsidRPr="00F40D71">
        <w:rPr>
          <w:b/>
          <w:lang w:val="es-ES_tradnl"/>
        </w:rPr>
        <w:t>):</w:t>
      </w:r>
      <w:r w:rsidRPr="00F40D71">
        <w:rPr>
          <w:rStyle w:val="FootnoteReference"/>
          <w:bCs/>
          <w:lang w:val="es-ES_tradnl"/>
        </w:rPr>
        <w:footnoteReference w:id="7"/>
      </w:r>
      <w:r w:rsidRPr="00F40D71">
        <w:rPr>
          <w:lang w:val="es-ES_tradnl"/>
        </w:rPr>
        <w:t xml:space="preserve"> </w:t>
      </w:r>
      <w:r w:rsidR="00853168" w:rsidRPr="00860530">
        <w:rPr>
          <w:lang w:val="es-ES_tradnl"/>
        </w:rPr>
        <w:t>Desde 1993 a la fecha, la relación costo-beneficio promedio fue de</w:t>
      </w:r>
      <w:r w:rsidRPr="00F40D71">
        <w:rPr>
          <w:lang w:val="es-ES_tradnl"/>
        </w:rPr>
        <w:t xml:space="preserve"> </w:t>
      </w:r>
      <w:r w:rsidR="004E5706" w:rsidRPr="00F40D71">
        <w:rPr>
          <w:lang w:val="es-ES_tradnl"/>
        </w:rPr>
        <w:t>11,37</w:t>
      </w:r>
      <w:r w:rsidRPr="00F40D71">
        <w:rPr>
          <w:lang w:val="es-ES_tradnl"/>
        </w:rPr>
        <w:t xml:space="preserve"> </w:t>
      </w:r>
      <w:r w:rsidR="00F40D71">
        <w:rPr>
          <w:lang w:val="es-ES_tradnl"/>
        </w:rPr>
        <w:t>USD</w:t>
      </w:r>
      <w:r w:rsidR="004460FA">
        <w:rPr>
          <w:lang w:val="es-ES_tradnl"/>
        </w:rPr>
        <w:t xml:space="preserve">/kg </w:t>
      </w:r>
      <w:r w:rsidR="00017FD5" w:rsidRPr="00017FD5">
        <w:rPr>
          <w:lang w:val="es-ES_tradnl"/>
        </w:rPr>
        <w:t xml:space="preserve">para proyectos de inversión aprobados que generaron reducciones permanentes en el consumo </w:t>
      </w:r>
      <w:r w:rsidR="00D5552B" w:rsidRPr="00D5552B">
        <w:rPr>
          <w:lang w:val="es-ES_tradnl"/>
        </w:rPr>
        <w:t xml:space="preserve">y de 2,90 USD/kg </w:t>
      </w:r>
      <w:r w:rsidR="006F2553" w:rsidRPr="006F2553">
        <w:rPr>
          <w:lang w:val="es-ES_tradnl"/>
        </w:rPr>
        <w:t>para el total de las actividades en el sector producción (CFC y metilbromuro)</w:t>
      </w:r>
      <w:r w:rsidRPr="00F40D71">
        <w:rPr>
          <w:lang w:val="es-ES_tradnl"/>
        </w:rPr>
        <w:t xml:space="preserve">. </w:t>
      </w:r>
      <w:r w:rsidR="00687821">
        <w:rPr>
          <w:lang w:val="es-ES_tradnl"/>
        </w:rPr>
        <w:t>La relación costo-beneficio promedio de los proyectos</w:t>
      </w:r>
      <w:r w:rsidR="00687821" w:rsidRPr="00253942">
        <w:rPr>
          <w:lang w:val="es-ES_tradnl"/>
        </w:rPr>
        <w:t xml:space="preserve"> de inversión por </w:t>
      </w:r>
      <w:r w:rsidR="00687821">
        <w:rPr>
          <w:lang w:val="es-ES_tradnl"/>
        </w:rPr>
        <w:t>tonelada PAO</w:t>
      </w:r>
      <w:r w:rsidR="00687821" w:rsidRPr="00253942">
        <w:rPr>
          <w:lang w:val="es-ES_tradnl"/>
        </w:rPr>
        <w:t xml:space="preserve"> </w:t>
      </w:r>
      <w:r w:rsidR="00687821">
        <w:rPr>
          <w:lang w:val="es-ES_tradnl"/>
        </w:rPr>
        <w:t>fue de</w:t>
      </w:r>
      <w:r w:rsidRPr="00F40D71">
        <w:rPr>
          <w:lang w:val="es-ES_tradnl"/>
        </w:rPr>
        <w:t xml:space="preserve"> 9</w:t>
      </w:r>
      <w:r w:rsidR="004E5706" w:rsidRPr="00F40D71">
        <w:rPr>
          <w:lang w:val="es-ES_tradnl"/>
        </w:rPr>
        <w:t>,</w:t>
      </w:r>
      <w:r w:rsidRPr="00F40D71">
        <w:rPr>
          <w:lang w:val="es-ES_tradnl"/>
        </w:rPr>
        <w:t>09</w:t>
      </w:r>
      <w:r w:rsidR="004E5706" w:rsidRPr="00F40D71">
        <w:rPr>
          <w:lang w:val="es-ES_tradnl"/>
        </w:rPr>
        <w:t xml:space="preserve"> </w:t>
      </w:r>
      <w:r w:rsidR="00F92E84">
        <w:rPr>
          <w:lang w:val="es-ES_tradnl"/>
        </w:rPr>
        <w:t>USD</w:t>
      </w:r>
      <w:r w:rsidRPr="00F40D71">
        <w:rPr>
          <w:lang w:val="es-ES_tradnl"/>
        </w:rPr>
        <w:t xml:space="preserve">/kg </w:t>
      </w:r>
      <w:r w:rsidR="00304CC3" w:rsidRPr="00304CC3">
        <w:rPr>
          <w:lang w:val="es-ES_tradnl"/>
        </w:rPr>
        <w:t>para proyectos terminados y de</w:t>
      </w:r>
      <w:r w:rsidR="004E5706" w:rsidRPr="00F40D71">
        <w:rPr>
          <w:lang w:val="es-ES_tradnl"/>
        </w:rPr>
        <w:t xml:space="preserve"> 14,</w:t>
      </w:r>
      <w:r w:rsidRPr="00F40D71">
        <w:rPr>
          <w:lang w:val="es-ES_tradnl"/>
        </w:rPr>
        <w:t>88</w:t>
      </w:r>
      <w:r w:rsidR="004E5706" w:rsidRPr="00F40D71">
        <w:rPr>
          <w:lang w:val="es-ES_tradnl"/>
        </w:rPr>
        <w:t xml:space="preserve"> </w:t>
      </w:r>
      <w:r w:rsidR="00F92E84">
        <w:rPr>
          <w:lang w:val="es-ES_tradnl"/>
        </w:rPr>
        <w:t>USD</w:t>
      </w:r>
      <w:r w:rsidRPr="00F40D71">
        <w:rPr>
          <w:lang w:val="es-ES_tradnl"/>
        </w:rPr>
        <w:t>/kg para proyectos en curso</w:t>
      </w:r>
      <w:r w:rsidR="000C3BA8">
        <w:rPr>
          <w:lang w:val="es-ES_tradnl"/>
        </w:rPr>
        <w:t>;</w:t>
      </w:r>
      <w:r w:rsidRPr="00F40D71">
        <w:rPr>
          <w:rStyle w:val="FootnoteReference"/>
          <w:lang w:val="es-ES_tradnl"/>
        </w:rPr>
        <w:footnoteReference w:id="8"/>
      </w:r>
    </w:p>
    <w:p w14:paraId="48BBE8EF" w14:textId="7D15EE56" w:rsidR="00F40D71" w:rsidRPr="00F40D71" w:rsidRDefault="0097764F" w:rsidP="00C0109E">
      <w:pPr>
        <w:pStyle w:val="Heading2"/>
        <w:rPr>
          <w:lang w:val="es-ES_tradnl"/>
        </w:rPr>
      </w:pPr>
      <w:r>
        <w:rPr>
          <w:b/>
          <w:bCs/>
          <w:lang w:val="es-ES_tradnl"/>
        </w:rPr>
        <w:t>P</w:t>
      </w:r>
      <w:r w:rsidRPr="00AC536F">
        <w:rPr>
          <w:b/>
          <w:bCs/>
          <w:lang w:val="es-ES_tradnl"/>
        </w:rPr>
        <w:t>royectos terminado</w:t>
      </w:r>
      <w:r>
        <w:rPr>
          <w:b/>
          <w:bCs/>
          <w:lang w:val="es-ES_tradnl"/>
        </w:rPr>
        <w:t>s</w:t>
      </w:r>
      <w:r w:rsidR="00C0109E" w:rsidRPr="00F40D71">
        <w:rPr>
          <w:b/>
          <w:bCs/>
          <w:lang w:val="es-ES_tradnl"/>
        </w:rPr>
        <w:t xml:space="preserve">: </w:t>
      </w:r>
      <w:r w:rsidR="00B06E07">
        <w:rPr>
          <w:lang w:val="es-ES_tradnl"/>
        </w:rPr>
        <w:t>En 2024 se concluyeron</w:t>
      </w:r>
      <w:r w:rsidR="002C2F0D" w:rsidRPr="00F40D71">
        <w:rPr>
          <w:lang w:val="es-ES_tradnl"/>
        </w:rPr>
        <w:t xml:space="preserve"> 62 </w:t>
      </w:r>
      <w:r w:rsidR="00C0109E" w:rsidRPr="00F40D71">
        <w:rPr>
          <w:lang w:val="es-ES_tradnl"/>
        </w:rPr>
        <w:t xml:space="preserve">proyectos. </w:t>
      </w:r>
      <w:r w:rsidR="00B9115B" w:rsidRPr="00441626">
        <w:rPr>
          <w:lang w:val="es-ES_tradnl"/>
        </w:rPr>
        <w:t>Desde 1993 a la fecha se han concluido</w:t>
      </w:r>
      <w:r w:rsidR="004E5706" w:rsidRPr="00F40D71">
        <w:rPr>
          <w:lang w:val="es-ES_tradnl"/>
        </w:rPr>
        <w:t xml:space="preserve"> 1.923 </w:t>
      </w:r>
      <w:r w:rsidR="007D0770" w:rsidRPr="007D0770">
        <w:rPr>
          <w:lang w:val="es-ES_tradnl"/>
        </w:rPr>
        <w:t xml:space="preserve">proyectos </w:t>
      </w:r>
      <w:r w:rsidR="00C0109E" w:rsidRPr="00F40D71">
        <w:rPr>
          <w:lang w:val="es-ES_tradnl"/>
        </w:rPr>
        <w:t>de los</w:t>
      </w:r>
      <w:r w:rsidR="004E5706" w:rsidRPr="00F40D71">
        <w:rPr>
          <w:lang w:val="es-ES_tradnl"/>
        </w:rPr>
        <w:t xml:space="preserve"> 2.213 </w:t>
      </w:r>
      <w:r w:rsidR="00C0109E" w:rsidRPr="00F40D71">
        <w:rPr>
          <w:lang w:val="es-ES_tradnl"/>
        </w:rPr>
        <w:t>aprobados</w:t>
      </w:r>
      <w:r w:rsidR="00D3408D" w:rsidRPr="00D3408D">
        <w:rPr>
          <w:lang w:val="es-ES_tradnl"/>
        </w:rPr>
        <w:t xml:space="preserve"> (exceptuando los cerrados y transferidos), lo que representa el </w:t>
      </w:r>
      <w:r w:rsidR="00BB3A03" w:rsidRPr="00F40D71">
        <w:rPr>
          <w:lang w:val="es-ES_tradnl"/>
        </w:rPr>
        <w:t>87</w:t>
      </w:r>
      <w:r w:rsidR="00AB5D09">
        <w:rPr>
          <w:lang w:val="es-ES_tradnl"/>
        </w:rPr>
        <w:t xml:space="preserve"> </w:t>
      </w:r>
      <w:r w:rsidR="00724BB4" w:rsidRPr="00F40D71">
        <w:rPr>
          <w:lang w:val="es-ES_tradnl"/>
        </w:rPr>
        <w:t>por ciento</w:t>
      </w:r>
      <w:r w:rsidR="00D3408D">
        <w:rPr>
          <w:lang w:val="es-ES_tradnl"/>
        </w:rPr>
        <w:t xml:space="preserve"> del total</w:t>
      </w:r>
      <w:r w:rsidR="00C0109E" w:rsidRPr="00F40D71">
        <w:rPr>
          <w:lang w:val="es-ES_tradnl"/>
        </w:rPr>
        <w:t>;</w:t>
      </w:r>
    </w:p>
    <w:p w14:paraId="56161DDC" w14:textId="7196611D" w:rsidR="00C0109E" w:rsidRPr="00F40D71" w:rsidRDefault="009F00AB" w:rsidP="00F9487F">
      <w:pPr>
        <w:pStyle w:val="Heading2"/>
        <w:widowControl/>
        <w:spacing w:after="120"/>
        <w:rPr>
          <w:lang w:val="es-ES_tradnl"/>
        </w:rPr>
      </w:pPr>
      <w:r>
        <w:rPr>
          <w:b/>
          <w:lang w:val="es-ES_tradnl"/>
        </w:rPr>
        <w:t xml:space="preserve">Diligencia en la entrega, </w:t>
      </w:r>
      <w:r w:rsidRPr="008D0033">
        <w:rPr>
          <w:b/>
          <w:lang w:val="es-ES_tradnl"/>
        </w:rPr>
        <w:t>proyectos de inversión:</w:t>
      </w:r>
      <w:r w:rsidR="00C0109E" w:rsidRPr="00F40D71">
        <w:rPr>
          <w:b/>
          <w:lang w:val="es-ES_tradnl"/>
        </w:rPr>
        <w:t xml:space="preserve"> </w:t>
      </w:r>
      <w:r w:rsidR="00C45E5B" w:rsidRPr="000E48E0">
        <w:rPr>
          <w:lang w:val="fr-FR"/>
        </w:rPr>
        <w:t xml:space="preserve">En 2024 </w:t>
      </w:r>
      <w:r w:rsidR="00C45E5B">
        <w:rPr>
          <w:lang w:val="es-ES_tradnl"/>
        </w:rPr>
        <w:t>los p</w:t>
      </w:r>
      <w:r w:rsidR="00C45E5B" w:rsidRPr="00253942">
        <w:rPr>
          <w:lang w:val="es-ES_tradnl"/>
        </w:rPr>
        <w:t xml:space="preserve">royectos </w:t>
      </w:r>
      <w:r w:rsidR="00C45E5B">
        <w:rPr>
          <w:lang w:val="es-ES_tradnl"/>
        </w:rPr>
        <w:t xml:space="preserve">concluyeron en promedio </w:t>
      </w:r>
      <w:r w:rsidR="003275AF">
        <w:rPr>
          <w:lang w:val="es-ES_tradnl"/>
        </w:rPr>
        <w:t xml:space="preserve">45 </w:t>
      </w:r>
      <w:r w:rsidR="003275AF" w:rsidRPr="00253942">
        <w:rPr>
          <w:lang w:val="es-ES_tradnl"/>
        </w:rPr>
        <w:t>meses después de su aprobación.</w:t>
      </w:r>
      <w:r w:rsidR="003275AF">
        <w:rPr>
          <w:lang w:val="es-ES_tradnl"/>
        </w:rPr>
        <w:t xml:space="preserve"> </w:t>
      </w:r>
      <w:r w:rsidR="00BB6591">
        <w:rPr>
          <w:lang w:val="es-ES_tradnl"/>
        </w:rPr>
        <w:t>Desde 1993 a la fecha, e</w:t>
      </w:r>
      <w:r w:rsidR="00BB6591" w:rsidRPr="00253942">
        <w:rPr>
          <w:lang w:val="es-ES_tradnl"/>
        </w:rPr>
        <w:t xml:space="preserve">l plazo promedio </w:t>
      </w:r>
      <w:r w:rsidR="00BB6591">
        <w:rPr>
          <w:lang w:val="es-ES_tradnl"/>
        </w:rPr>
        <w:t>de</w:t>
      </w:r>
      <w:r w:rsidR="00BB6591" w:rsidRPr="00253942">
        <w:rPr>
          <w:lang w:val="es-ES_tradnl"/>
        </w:rPr>
        <w:t xml:space="preserve"> término de </w:t>
      </w:r>
      <w:r w:rsidR="00BB6591">
        <w:rPr>
          <w:lang w:val="es-ES_tradnl"/>
        </w:rPr>
        <w:t xml:space="preserve">los </w:t>
      </w:r>
      <w:r w:rsidR="00BB6591" w:rsidRPr="00253942">
        <w:rPr>
          <w:lang w:val="es-ES_tradnl"/>
        </w:rPr>
        <w:t xml:space="preserve">proyectos de inversión </w:t>
      </w:r>
      <w:r w:rsidR="00BB6591">
        <w:rPr>
          <w:lang w:val="es-ES_tradnl"/>
        </w:rPr>
        <w:t>ha sido</w:t>
      </w:r>
      <w:r w:rsidR="00BB6591" w:rsidRPr="00253942">
        <w:rPr>
          <w:lang w:val="es-ES_tradnl"/>
        </w:rPr>
        <w:t xml:space="preserve"> </w:t>
      </w:r>
      <w:r w:rsidR="00BB6591">
        <w:rPr>
          <w:lang w:val="es-ES_tradnl"/>
        </w:rPr>
        <w:t>de 41</w:t>
      </w:r>
      <w:r w:rsidR="00BB6591" w:rsidRPr="00253942">
        <w:rPr>
          <w:lang w:val="es-ES_tradnl"/>
        </w:rPr>
        <w:t xml:space="preserve"> meses después de su aprobación. </w:t>
      </w:r>
      <w:r w:rsidR="00BB6591">
        <w:rPr>
          <w:lang w:val="es-ES_tradnl"/>
        </w:rPr>
        <w:t>El primer desembolso se produjo</w:t>
      </w:r>
      <w:r w:rsidR="00BB6591" w:rsidRPr="0036457A">
        <w:rPr>
          <w:lang w:val="es-ES_tradnl"/>
        </w:rPr>
        <w:t xml:space="preserve">, en promedio, </w:t>
      </w:r>
      <w:r w:rsidR="00BB6591">
        <w:rPr>
          <w:lang w:val="es-ES_tradnl"/>
        </w:rPr>
        <w:t xml:space="preserve">nueve </w:t>
      </w:r>
      <w:r w:rsidR="00BB6591" w:rsidRPr="0036457A">
        <w:rPr>
          <w:lang w:val="es-ES_tradnl"/>
        </w:rPr>
        <w:t xml:space="preserve">meses después de </w:t>
      </w:r>
      <w:r w:rsidR="00BB6591">
        <w:rPr>
          <w:lang w:val="es-ES_tradnl"/>
        </w:rPr>
        <w:t>la</w:t>
      </w:r>
      <w:r w:rsidR="00BB6591" w:rsidRPr="0036457A">
        <w:rPr>
          <w:lang w:val="es-ES_tradnl"/>
        </w:rPr>
        <w:t xml:space="preserve"> aprobación;</w:t>
      </w:r>
    </w:p>
    <w:p w14:paraId="20603246" w14:textId="64845AE7" w:rsidR="00F40D71" w:rsidRPr="00F40D71" w:rsidRDefault="0008686B" w:rsidP="00F9487F">
      <w:pPr>
        <w:pStyle w:val="Heading2"/>
        <w:widowControl/>
        <w:spacing w:after="120"/>
        <w:rPr>
          <w:lang w:val="es-ES_tradnl"/>
        </w:rPr>
      </w:pPr>
      <w:r>
        <w:rPr>
          <w:b/>
          <w:lang w:val="es-ES_tradnl"/>
        </w:rPr>
        <w:t xml:space="preserve">Diligencia en la entrega, </w:t>
      </w:r>
      <w:r w:rsidRPr="008D0033">
        <w:rPr>
          <w:b/>
          <w:lang w:val="es-ES_tradnl"/>
        </w:rPr>
        <w:t>proyectos sin inversión:</w:t>
      </w:r>
      <w:r w:rsidR="008F71CC">
        <w:rPr>
          <w:b/>
          <w:lang w:val="es-ES_tradnl"/>
        </w:rPr>
        <w:t xml:space="preserve"> </w:t>
      </w:r>
      <w:r w:rsidR="00090EF7">
        <w:rPr>
          <w:lang w:val="es-ES_tradnl"/>
        </w:rPr>
        <w:t>En 2024</w:t>
      </w:r>
      <w:r w:rsidR="00090EF7" w:rsidRPr="00154EFD">
        <w:rPr>
          <w:lang w:val="es-ES_tradnl"/>
        </w:rPr>
        <w:t xml:space="preserve"> los proyectos concluyeron en promedio</w:t>
      </w:r>
      <w:r w:rsidR="003A37C2" w:rsidRPr="00F40D71">
        <w:rPr>
          <w:lang w:val="es-ES_tradnl"/>
        </w:rPr>
        <w:t xml:space="preserve"> 51 </w:t>
      </w:r>
      <w:r w:rsidR="00C0109E" w:rsidRPr="00F40D71">
        <w:rPr>
          <w:lang w:val="es-ES_tradnl"/>
        </w:rPr>
        <w:t xml:space="preserve">meses después de su aprobación. </w:t>
      </w:r>
      <w:r w:rsidR="00953AC5" w:rsidRPr="00FF63F8">
        <w:rPr>
          <w:lang w:val="es-ES_tradnl"/>
        </w:rPr>
        <w:t xml:space="preserve">Desde 1993 a la fecha, el plazo promedio de término de </w:t>
      </w:r>
      <w:r w:rsidR="00953AC5">
        <w:rPr>
          <w:lang w:val="es-ES_tradnl"/>
        </w:rPr>
        <w:t xml:space="preserve">los </w:t>
      </w:r>
      <w:r w:rsidR="00953AC5" w:rsidRPr="00FF63F8">
        <w:rPr>
          <w:lang w:val="es-ES_tradnl"/>
        </w:rPr>
        <w:t>proyectos sin inversión ha sido d</w:t>
      </w:r>
      <w:r w:rsidR="00953AC5">
        <w:rPr>
          <w:lang w:val="es-ES_tradnl"/>
        </w:rPr>
        <w:t>e 37</w:t>
      </w:r>
      <w:r w:rsidR="00953AC5" w:rsidRPr="00FF63F8">
        <w:rPr>
          <w:lang w:val="es-ES_tradnl"/>
        </w:rPr>
        <w:t xml:space="preserve"> meses después de </w:t>
      </w:r>
      <w:r w:rsidR="00953AC5">
        <w:rPr>
          <w:lang w:val="es-ES_tradnl"/>
        </w:rPr>
        <w:t>su</w:t>
      </w:r>
      <w:r w:rsidR="00953AC5" w:rsidRPr="00FF63F8">
        <w:rPr>
          <w:lang w:val="es-ES_tradnl"/>
        </w:rPr>
        <w:t xml:space="preserve"> aprobación. El primer desem</w:t>
      </w:r>
      <w:r w:rsidR="00953AC5">
        <w:rPr>
          <w:lang w:val="es-ES_tradnl"/>
        </w:rPr>
        <w:t xml:space="preserve">bolso se produjo, en promedio, </w:t>
      </w:r>
      <w:r w:rsidR="00953AC5" w:rsidRPr="00CF3A5D">
        <w:rPr>
          <w:lang w:val="es-ES_tradnl"/>
        </w:rPr>
        <w:t>nueve</w:t>
      </w:r>
      <w:r w:rsidR="00953AC5" w:rsidRPr="00FF63F8">
        <w:rPr>
          <w:lang w:val="es-ES_tradnl"/>
        </w:rPr>
        <w:t xml:space="preserve"> meses después de </w:t>
      </w:r>
      <w:r w:rsidR="00953AC5">
        <w:rPr>
          <w:lang w:val="es-ES_tradnl"/>
        </w:rPr>
        <w:t>la</w:t>
      </w:r>
      <w:r w:rsidR="00953AC5" w:rsidRPr="00FF63F8">
        <w:rPr>
          <w:lang w:val="es-ES_tradnl"/>
        </w:rPr>
        <w:t xml:space="preserve"> aprobación</w:t>
      </w:r>
      <w:r w:rsidR="00907522">
        <w:rPr>
          <w:lang w:val="es-ES_tradnl"/>
        </w:rPr>
        <w:t>;</w:t>
      </w:r>
    </w:p>
    <w:p w14:paraId="59499217" w14:textId="4F2D638D" w:rsidR="00C0109E" w:rsidRPr="00F40D71" w:rsidRDefault="00C0109E" w:rsidP="00F9487F">
      <w:pPr>
        <w:pStyle w:val="Heading2"/>
        <w:spacing w:after="120"/>
        <w:rPr>
          <w:lang w:val="es-ES_tradnl"/>
        </w:rPr>
      </w:pPr>
      <w:r w:rsidRPr="00F40D71">
        <w:rPr>
          <w:b/>
          <w:bCs/>
          <w:lang w:val="es-ES_tradnl"/>
        </w:rPr>
        <w:t xml:space="preserve">Preparación de proyectos: </w:t>
      </w:r>
      <w:r w:rsidRPr="00F40D71">
        <w:rPr>
          <w:lang w:val="es-ES_tradnl"/>
        </w:rPr>
        <w:t xml:space="preserve">De </w:t>
      </w:r>
      <w:r w:rsidR="00075077" w:rsidRPr="00F40D71">
        <w:rPr>
          <w:lang w:val="es-ES_tradnl"/>
        </w:rPr>
        <w:t xml:space="preserve">650 </w:t>
      </w:r>
      <w:r w:rsidR="002979FE" w:rsidRPr="008D0033">
        <w:rPr>
          <w:lang w:val="es-ES_tradnl"/>
        </w:rPr>
        <w:t xml:space="preserve">actividades de preparación de proyectos aprobadas </w:t>
      </w:r>
      <w:r w:rsidR="002979FE">
        <w:rPr>
          <w:lang w:val="es-ES_tradnl"/>
        </w:rPr>
        <w:t>al cierre</w:t>
      </w:r>
      <w:r w:rsidR="002979FE" w:rsidRPr="00253942">
        <w:rPr>
          <w:lang w:val="es-ES_tradnl"/>
        </w:rPr>
        <w:t xml:space="preserve"> </w:t>
      </w:r>
      <w:r w:rsidR="00117652">
        <w:rPr>
          <w:lang w:val="es-ES_tradnl"/>
        </w:rPr>
        <w:t xml:space="preserve">de 2024, </w:t>
      </w:r>
      <w:r w:rsidR="002979FE">
        <w:rPr>
          <w:lang w:val="es-ES_tradnl"/>
        </w:rPr>
        <w:t>han concluido</w:t>
      </w:r>
      <w:r w:rsidR="00CB5EF2" w:rsidRPr="00F40D71">
        <w:rPr>
          <w:lang w:val="es-ES_tradnl"/>
        </w:rPr>
        <w:t xml:space="preserve"> 584</w:t>
      </w:r>
      <w:r w:rsidRPr="00F40D71">
        <w:rPr>
          <w:lang w:val="es-ES_tradnl"/>
        </w:rPr>
        <w:t xml:space="preserve">, </w:t>
      </w:r>
      <w:r w:rsidR="00AB2682" w:rsidRPr="00AB2682">
        <w:rPr>
          <w:lang w:val="es-ES_tradnl"/>
        </w:rPr>
        <w:t>quedando</w:t>
      </w:r>
      <w:r w:rsidR="00CB5EF2" w:rsidRPr="00F40D71">
        <w:rPr>
          <w:lang w:val="es-ES_tradnl"/>
        </w:rPr>
        <w:t xml:space="preserve"> 66 </w:t>
      </w:r>
      <w:r w:rsidR="005B3E24">
        <w:rPr>
          <w:lang w:val="es-ES_tradnl"/>
        </w:rPr>
        <w:t>pendientes</w:t>
      </w:r>
      <w:r w:rsidRPr="00F40D71">
        <w:rPr>
          <w:lang w:val="es-ES_tradnl"/>
        </w:rPr>
        <w:t xml:space="preserve">. </w:t>
      </w:r>
      <w:r w:rsidR="0056679D" w:rsidRPr="0056679D">
        <w:rPr>
          <w:lang w:val="es-ES_tradnl"/>
        </w:rPr>
        <w:t>En 2024 se concluyeron 29</w:t>
      </w:r>
      <w:r w:rsidR="00F9487F">
        <w:rPr>
          <w:lang w:val="es-ES_tradnl"/>
        </w:rPr>
        <w:t> </w:t>
      </w:r>
      <w:r w:rsidR="0056679D" w:rsidRPr="0056679D">
        <w:rPr>
          <w:lang w:val="es-ES_tradnl"/>
        </w:rPr>
        <w:t>actividades de preparación;</w:t>
      </w:r>
    </w:p>
    <w:p w14:paraId="7676731D" w14:textId="0988D6D4" w:rsidR="00C0109E" w:rsidRPr="00F40D71" w:rsidRDefault="009E2CA1" w:rsidP="00C0109E">
      <w:pPr>
        <w:pStyle w:val="Heading2"/>
        <w:rPr>
          <w:lang w:val="es-ES_tradnl"/>
        </w:rPr>
      </w:pPr>
      <w:r w:rsidRPr="008D0033">
        <w:rPr>
          <w:b/>
          <w:bCs/>
          <w:lang w:val="es-ES_tradnl"/>
        </w:rPr>
        <w:t>Demoras en la ejecución:</w:t>
      </w:r>
      <w:r w:rsidR="00C0109E" w:rsidRPr="00F40D71">
        <w:rPr>
          <w:b/>
          <w:bCs/>
          <w:lang w:val="es-ES_tradnl"/>
        </w:rPr>
        <w:t xml:space="preserve"> </w:t>
      </w:r>
      <w:r w:rsidR="002A58C1" w:rsidRPr="00D6199D">
        <w:rPr>
          <w:bCs/>
          <w:lang w:val="es-ES_tradnl"/>
        </w:rPr>
        <w:t xml:space="preserve">Al cierre </w:t>
      </w:r>
      <w:r w:rsidR="002A58C1">
        <w:rPr>
          <w:bCs/>
          <w:lang w:val="es-ES_tradnl"/>
        </w:rPr>
        <w:t>de 2024</w:t>
      </w:r>
      <w:r w:rsidR="002A58C1" w:rsidRPr="00D6199D">
        <w:rPr>
          <w:bCs/>
          <w:lang w:val="es-ES_tradnl"/>
        </w:rPr>
        <w:t xml:space="preserve"> </w:t>
      </w:r>
      <w:r w:rsidR="00AE5E9E">
        <w:rPr>
          <w:bCs/>
          <w:lang w:val="es-ES_tradnl"/>
        </w:rPr>
        <w:t>se mantenían</w:t>
      </w:r>
      <w:r w:rsidR="00C72107">
        <w:rPr>
          <w:bCs/>
          <w:lang w:val="es-ES_tradnl"/>
        </w:rPr>
        <w:t xml:space="preserve"> </w:t>
      </w:r>
      <w:r w:rsidR="00C72107" w:rsidRPr="00C72107">
        <w:rPr>
          <w:bCs/>
          <w:lang w:val="es-ES_tradnl"/>
        </w:rPr>
        <w:t xml:space="preserve">en curso </w:t>
      </w:r>
      <w:r w:rsidR="002A58C1" w:rsidRPr="00D6199D">
        <w:rPr>
          <w:bCs/>
          <w:lang w:val="es-ES_tradnl"/>
        </w:rPr>
        <w:t>un total de</w:t>
      </w:r>
      <w:r w:rsidR="0059169B" w:rsidRPr="00F40D71">
        <w:rPr>
          <w:lang w:val="es-ES_tradnl"/>
        </w:rPr>
        <w:t xml:space="preserve"> </w:t>
      </w:r>
      <w:r w:rsidR="0059169B" w:rsidRPr="00F40D71">
        <w:rPr>
          <w:lang w:val="es-ES_tradnl"/>
        </w:rPr>
        <w:lastRenderedPageBreak/>
        <w:t>290</w:t>
      </w:r>
      <w:r w:rsidR="00F9487F">
        <w:rPr>
          <w:lang w:val="es-ES_tradnl"/>
        </w:rPr>
        <w:t> </w:t>
      </w:r>
      <w:r w:rsidR="00B82387" w:rsidRPr="00A37561">
        <w:rPr>
          <w:lang w:val="es-ES_tradnl"/>
        </w:rPr>
        <w:t>proyectos, con un retraso promedio</w:t>
      </w:r>
      <w:r w:rsidR="00C0109E" w:rsidRPr="00F40D71">
        <w:rPr>
          <w:lang w:val="es-ES_tradnl"/>
        </w:rPr>
        <w:t xml:space="preserve"> de</w:t>
      </w:r>
      <w:r w:rsidR="006A1DA7" w:rsidRPr="00F40D71">
        <w:rPr>
          <w:lang w:val="es-ES_tradnl"/>
        </w:rPr>
        <w:t xml:space="preserve"> 13 </w:t>
      </w:r>
      <w:r w:rsidR="00C0109E" w:rsidRPr="00F40D71">
        <w:rPr>
          <w:lang w:val="es-ES_tradnl"/>
        </w:rPr>
        <w:t xml:space="preserve">meses. </w:t>
      </w:r>
      <w:r w:rsidR="0029107D" w:rsidRPr="0029107D">
        <w:rPr>
          <w:lang w:val="es-ES_tradnl"/>
        </w:rPr>
        <w:t xml:space="preserve">De estos, </w:t>
      </w:r>
      <w:r w:rsidR="0029107D">
        <w:rPr>
          <w:lang w:val="es-ES_tradnl"/>
        </w:rPr>
        <w:t xml:space="preserve">21 </w:t>
      </w:r>
      <w:r w:rsidR="002C70DE" w:rsidRPr="002C70DE">
        <w:rPr>
          <w:lang w:val="es-ES_tradnl"/>
        </w:rPr>
        <w:t xml:space="preserve">proyectos </w:t>
      </w:r>
      <w:r w:rsidR="007B2F10" w:rsidRPr="008D0033">
        <w:rPr>
          <w:lang w:val="es-ES_tradnl"/>
        </w:rPr>
        <w:t>con demoras en la ejecución</w:t>
      </w:r>
      <w:r w:rsidR="007B2F10" w:rsidRPr="00AC536F">
        <w:rPr>
          <w:rStyle w:val="FootnoteReference"/>
          <w:lang w:val="es-ES_tradnl"/>
        </w:rPr>
        <w:footnoteReference w:id="9"/>
      </w:r>
      <w:r w:rsidR="007B2F10">
        <w:rPr>
          <w:bCs/>
          <w:lang w:val="es-ES_tradnl"/>
        </w:rPr>
        <w:t xml:space="preserve"> </w:t>
      </w:r>
      <w:r w:rsidR="007B2F10" w:rsidRPr="00D6199D">
        <w:rPr>
          <w:bCs/>
          <w:lang w:val="es-ES_tradnl"/>
        </w:rPr>
        <w:t xml:space="preserve">están afectos al procedimiento de cancelación (están exentos los proyectos de demostración, de preparación de proyectos y de fortalecimiento institucional); </w:t>
      </w:r>
      <w:r w:rsidR="007B2F10" w:rsidRPr="008D0033">
        <w:rPr>
          <w:lang w:val="es-ES_tradnl"/>
        </w:rPr>
        <w:t>y</w:t>
      </w:r>
    </w:p>
    <w:p w14:paraId="21DCCB94" w14:textId="71BE7793" w:rsidR="00F40D71" w:rsidRPr="00F40D71" w:rsidRDefault="009125AE" w:rsidP="00C0109E">
      <w:pPr>
        <w:pStyle w:val="Heading2"/>
        <w:rPr>
          <w:lang w:val="es-ES_tradnl"/>
        </w:rPr>
      </w:pPr>
      <w:r>
        <w:rPr>
          <w:b/>
          <w:lang w:val="es-ES_tradnl"/>
        </w:rPr>
        <w:t>Acuerdos plurianuales</w:t>
      </w:r>
      <w:r w:rsidR="00C0109E" w:rsidRPr="00F40D71">
        <w:rPr>
          <w:b/>
          <w:bCs/>
          <w:lang w:val="es-ES_tradnl"/>
        </w:rPr>
        <w:t xml:space="preserve">: </w:t>
      </w:r>
      <w:r w:rsidR="00FB5395">
        <w:rPr>
          <w:lang w:val="es-ES_tradnl"/>
        </w:rPr>
        <w:t>En 2024</w:t>
      </w:r>
      <w:r w:rsidR="00FB5395" w:rsidRPr="00264B51">
        <w:rPr>
          <w:lang w:val="es-ES_tradnl"/>
        </w:rPr>
        <w:t xml:space="preserve"> </w:t>
      </w:r>
      <w:r w:rsidR="00ED3B88">
        <w:rPr>
          <w:lang w:val="es-ES_tradnl"/>
        </w:rPr>
        <w:t xml:space="preserve">se </w:t>
      </w:r>
      <w:r w:rsidR="00FB5395" w:rsidRPr="00264B51">
        <w:rPr>
          <w:lang w:val="es-ES_tradnl"/>
        </w:rPr>
        <w:t xml:space="preserve">estaban </w:t>
      </w:r>
      <w:r w:rsidR="00ED3B88">
        <w:rPr>
          <w:lang w:val="es-ES_tradnl"/>
        </w:rPr>
        <w:t>ejecutando</w:t>
      </w:r>
      <w:r w:rsidR="00FB5395" w:rsidRPr="00264B51">
        <w:rPr>
          <w:lang w:val="es-ES_tradnl"/>
        </w:rPr>
        <w:t xml:space="preserve"> dos acuerdos plurianuales sobre control y eliminación de emisiones de HFC-23</w:t>
      </w:r>
      <w:r w:rsidR="00FB5395">
        <w:rPr>
          <w:lang w:val="es-ES_tradnl"/>
        </w:rPr>
        <w:t>,</w:t>
      </w:r>
      <w:r w:rsidR="00FB5395" w:rsidRPr="008D0033">
        <w:rPr>
          <w:lang w:val="es-ES_tradnl"/>
        </w:rPr>
        <w:t xml:space="preserve"> </w:t>
      </w:r>
      <w:r w:rsidR="00FB5395">
        <w:rPr>
          <w:lang w:val="es-ES_tradnl"/>
        </w:rPr>
        <w:t>77</w:t>
      </w:r>
      <w:r w:rsidR="00FB5395" w:rsidRPr="008D0033">
        <w:rPr>
          <w:lang w:val="es-ES_tradnl"/>
        </w:rPr>
        <w:t xml:space="preserve"> </w:t>
      </w:r>
      <w:r w:rsidR="00FB5395" w:rsidRPr="008010C3">
        <w:rPr>
          <w:lang w:val="es-ES_tradnl"/>
        </w:rPr>
        <w:t xml:space="preserve">relativos a </w:t>
      </w:r>
      <w:r w:rsidR="00FB5395">
        <w:rPr>
          <w:lang w:val="es-ES_tradnl"/>
        </w:rPr>
        <w:t>planes de gestión para la eliminación de HCFC</w:t>
      </w:r>
      <w:r w:rsidR="00FB5395" w:rsidRPr="008010C3">
        <w:rPr>
          <w:lang w:val="es-ES_tradnl"/>
        </w:rPr>
        <w:t xml:space="preserve"> </w:t>
      </w:r>
      <w:r w:rsidR="00FB5395">
        <w:rPr>
          <w:lang w:val="es-ES_tradnl"/>
        </w:rPr>
        <w:t>(PGEH), 31</w:t>
      </w:r>
      <w:r w:rsidR="00FB5395" w:rsidRPr="008D0033">
        <w:rPr>
          <w:lang w:val="es-ES_tradnl"/>
        </w:rPr>
        <w:t xml:space="preserve"> </w:t>
      </w:r>
      <w:r w:rsidR="00FB5395">
        <w:rPr>
          <w:lang w:val="es-ES_tradnl"/>
        </w:rPr>
        <w:t>planes de aplicación de la Enmienda de Kigali</w:t>
      </w:r>
      <w:r w:rsidR="00FB5395" w:rsidRPr="008D0033">
        <w:rPr>
          <w:lang w:val="es-ES_tradnl"/>
        </w:rPr>
        <w:t xml:space="preserve"> de </w:t>
      </w:r>
      <w:r w:rsidR="00FB5395">
        <w:rPr>
          <w:lang w:val="es-ES_tradnl"/>
        </w:rPr>
        <w:t xml:space="preserve">Kigali (PAK) y un plan de </w:t>
      </w:r>
      <w:r w:rsidR="00FB5395" w:rsidRPr="00E4441B">
        <w:rPr>
          <w:lang w:val="es-ES_tradnl"/>
        </w:rPr>
        <w:t>eliminación de SAO</w:t>
      </w:r>
      <w:r w:rsidR="00FB5395" w:rsidRPr="008D0033">
        <w:rPr>
          <w:lang w:val="es-ES_tradnl"/>
        </w:rPr>
        <w:t xml:space="preserve">. </w:t>
      </w:r>
      <w:r w:rsidR="00FB5395" w:rsidRPr="00BD22E5">
        <w:rPr>
          <w:lang w:val="es-ES_tradnl"/>
        </w:rPr>
        <w:t>Desde 1993 a la fecha se han aprobado</w:t>
      </w:r>
      <w:r w:rsidR="00FB5395" w:rsidRPr="008D0033">
        <w:rPr>
          <w:lang w:val="es-ES_tradnl"/>
        </w:rPr>
        <w:t xml:space="preserve"> </w:t>
      </w:r>
      <w:r w:rsidR="00FB5395" w:rsidRPr="00F91198">
        <w:rPr>
          <w:lang w:val="es-ES_tradnl"/>
        </w:rPr>
        <w:t xml:space="preserve">253 </w:t>
      </w:r>
      <w:r w:rsidR="00FB5395" w:rsidRPr="008D0033">
        <w:rPr>
          <w:lang w:val="es-ES_tradnl"/>
        </w:rPr>
        <w:t xml:space="preserve">acuerdos plurianuales </w:t>
      </w:r>
      <w:r w:rsidR="00FB5395" w:rsidRPr="002A0AC8">
        <w:rPr>
          <w:lang w:val="es-ES_tradnl"/>
        </w:rPr>
        <w:t xml:space="preserve">y concluido </w:t>
      </w:r>
      <w:r w:rsidR="00FB5395" w:rsidRPr="00F91198">
        <w:rPr>
          <w:lang w:val="es-ES_tradnl"/>
        </w:rPr>
        <w:t>142</w:t>
      </w:r>
      <w:r w:rsidR="00FB5395" w:rsidRPr="002C7869">
        <w:rPr>
          <w:lang w:val="es-ES_tradnl"/>
        </w:rPr>
        <w:t>, lo que representa el</w:t>
      </w:r>
      <w:r w:rsidR="00FB5395" w:rsidRPr="008D0033">
        <w:rPr>
          <w:lang w:val="es-ES_tradnl"/>
        </w:rPr>
        <w:t xml:space="preserve"> </w:t>
      </w:r>
      <w:r w:rsidR="00FB5395" w:rsidRPr="00F91198">
        <w:rPr>
          <w:lang w:val="es-ES_tradnl"/>
        </w:rPr>
        <w:t xml:space="preserve">56 </w:t>
      </w:r>
      <w:r w:rsidR="00FB5395" w:rsidRPr="008D0033">
        <w:rPr>
          <w:lang w:val="es-ES_tradnl"/>
        </w:rPr>
        <w:t>por ciento</w:t>
      </w:r>
      <w:r w:rsidR="00FB5395">
        <w:rPr>
          <w:lang w:val="es-ES_tradnl"/>
        </w:rPr>
        <w:t xml:space="preserve"> del total</w:t>
      </w:r>
      <w:r w:rsidR="00FB5395" w:rsidRPr="008D0033">
        <w:rPr>
          <w:lang w:val="es-ES_tradnl"/>
        </w:rPr>
        <w:t>.</w:t>
      </w:r>
    </w:p>
    <w:p w14:paraId="315C7C75" w14:textId="3FFA535C" w:rsidR="00F40D71" w:rsidRPr="00F40D71" w:rsidRDefault="00B85B45" w:rsidP="00C0109E">
      <w:pPr>
        <w:pStyle w:val="Heading1"/>
        <w:rPr>
          <w:lang w:val="es-ES_tradnl"/>
        </w:rPr>
      </w:pPr>
      <w:r>
        <w:rPr>
          <w:lang w:val="es-ES_tradnl"/>
        </w:rPr>
        <w:t xml:space="preserve">El </w:t>
      </w:r>
      <w:r w:rsidRPr="00253942">
        <w:rPr>
          <w:lang w:val="es-ES_tradnl"/>
        </w:rPr>
        <w:t xml:space="preserve">Cuadro 3 </w:t>
      </w:r>
      <w:r>
        <w:rPr>
          <w:lang w:val="es-ES_tradnl"/>
        </w:rPr>
        <w:t xml:space="preserve">resume los avances logrados </w:t>
      </w:r>
      <w:r w:rsidRPr="00253942">
        <w:rPr>
          <w:lang w:val="es-ES_tradnl"/>
        </w:rPr>
        <w:t xml:space="preserve">por la ONUDI </w:t>
      </w:r>
      <w:r>
        <w:rPr>
          <w:lang w:val="es-ES_tradnl"/>
        </w:rPr>
        <w:t xml:space="preserve">desde el año </w:t>
      </w:r>
      <w:r w:rsidRPr="00253942">
        <w:rPr>
          <w:lang w:val="es-ES_tradnl"/>
        </w:rPr>
        <w:t>1993</w:t>
      </w:r>
      <w:r>
        <w:rPr>
          <w:lang w:val="es-ES_tradnl"/>
        </w:rPr>
        <w:t xml:space="preserve"> a la fecha</w:t>
      </w:r>
      <w:r w:rsidRPr="00253942">
        <w:rPr>
          <w:lang w:val="es-ES_tradnl"/>
        </w:rPr>
        <w:t>.</w:t>
      </w:r>
    </w:p>
    <w:p w14:paraId="761AE8D7" w14:textId="7A00C32F" w:rsidR="00C0109E" w:rsidRPr="00F40D71" w:rsidRDefault="00563B89" w:rsidP="00C0109E">
      <w:pPr>
        <w:pStyle w:val="Heading2"/>
        <w:numPr>
          <w:ilvl w:val="0"/>
          <w:numId w:val="0"/>
        </w:numPr>
        <w:spacing w:after="0"/>
        <w:rPr>
          <w:b/>
          <w:lang w:val="es-ES_tradnl"/>
        </w:rPr>
      </w:pPr>
      <w:r w:rsidRPr="00F80E40">
        <w:rPr>
          <w:b/>
          <w:lang w:val="es-ES_tradnl"/>
        </w:rPr>
        <w:t>Cuadro 3: Avances</w:t>
      </w:r>
      <w:r>
        <w:rPr>
          <w:b/>
          <w:lang w:val="es-ES_tradnl"/>
        </w:rPr>
        <w:t xml:space="preserve"> logrados por la ONUDI desde </w:t>
      </w:r>
      <w:r w:rsidRPr="004B2A67">
        <w:rPr>
          <w:b/>
          <w:lang w:val="es-ES_tradnl"/>
        </w:rPr>
        <w:t xml:space="preserve">el año </w:t>
      </w:r>
      <w:r w:rsidRPr="00F80E40">
        <w:rPr>
          <w:b/>
          <w:lang w:val="es-ES_tradnl"/>
        </w:rPr>
        <w:t>1993 a la fecha</w:t>
      </w:r>
    </w:p>
    <w:tbl>
      <w:tblPr>
        <w:tblW w:w="11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810"/>
        <w:gridCol w:w="810"/>
        <w:gridCol w:w="1080"/>
        <w:gridCol w:w="630"/>
        <w:gridCol w:w="900"/>
        <w:gridCol w:w="810"/>
        <w:gridCol w:w="720"/>
        <w:gridCol w:w="810"/>
        <w:gridCol w:w="810"/>
        <w:gridCol w:w="810"/>
        <w:gridCol w:w="810"/>
        <w:gridCol w:w="896"/>
        <w:gridCol w:w="994"/>
      </w:tblGrid>
      <w:tr w:rsidR="00E02097" w:rsidRPr="00F40D71" w14:paraId="36DF192C" w14:textId="77777777" w:rsidTr="00D24723">
        <w:trPr>
          <w:trHeight w:val="394"/>
          <w:jc w:val="center"/>
        </w:trPr>
        <w:tc>
          <w:tcPr>
            <w:tcW w:w="1440" w:type="dxa"/>
            <w:gridSpan w:val="2"/>
            <w:tcMar>
              <w:left w:w="43" w:type="dxa"/>
              <w:right w:w="43" w:type="dxa"/>
            </w:tcMar>
            <w:vAlign w:val="center"/>
            <w:hideMark/>
          </w:tcPr>
          <w:p w14:paraId="016387F4" w14:textId="22FAB694" w:rsidR="007E5091" w:rsidRPr="004D42B2" w:rsidRDefault="00A60380">
            <w:pPr>
              <w:jc w:val="center"/>
              <w:rPr>
                <w:b/>
                <w:bCs/>
                <w:sz w:val="15"/>
                <w:szCs w:val="15"/>
                <w:lang w:val="es-ES_tradnl" w:eastAsia="en-CA"/>
              </w:rPr>
            </w:pPr>
            <w:r w:rsidRPr="004D42B2">
              <w:rPr>
                <w:b/>
                <w:bCs/>
                <w:color w:val="000000"/>
                <w:sz w:val="15"/>
                <w:szCs w:val="15"/>
                <w:lang w:val="es-ES_tradnl" w:eastAsia="en-CA"/>
              </w:rPr>
              <w:t>Eliminación lograda</w:t>
            </w:r>
          </w:p>
        </w:tc>
        <w:tc>
          <w:tcPr>
            <w:tcW w:w="810" w:type="dxa"/>
            <w:vAlign w:val="center"/>
          </w:tcPr>
          <w:p w14:paraId="6EFBE70F" w14:textId="77777777" w:rsidR="000564AB" w:rsidRDefault="007E5091" w:rsidP="006936D6">
            <w:pPr>
              <w:ind w:left="-246" w:right="-245"/>
              <w:jc w:val="center"/>
              <w:rPr>
                <w:b/>
                <w:bCs/>
                <w:sz w:val="15"/>
                <w:szCs w:val="15"/>
                <w:lang w:val="es-ES_tradnl" w:eastAsia="en-CA"/>
              </w:rPr>
            </w:pPr>
            <w:r w:rsidRPr="004D42B2">
              <w:rPr>
                <w:b/>
                <w:bCs/>
                <w:sz w:val="15"/>
                <w:szCs w:val="15"/>
                <w:lang w:val="es-ES_tradnl" w:eastAsia="en-CA"/>
              </w:rPr>
              <w:t xml:space="preserve">HFC-23 </w:t>
            </w:r>
          </w:p>
          <w:p w14:paraId="352999E0" w14:textId="670CBEAD" w:rsidR="007E5091" w:rsidRPr="004D42B2" w:rsidRDefault="007E5091" w:rsidP="006936D6">
            <w:pPr>
              <w:ind w:left="-246" w:right="-245"/>
              <w:jc w:val="center"/>
              <w:rPr>
                <w:b/>
                <w:bCs/>
                <w:sz w:val="15"/>
                <w:szCs w:val="15"/>
                <w:lang w:val="es-ES_tradnl" w:eastAsia="en-CA"/>
              </w:rPr>
            </w:pPr>
            <w:r w:rsidRPr="004D42B2">
              <w:rPr>
                <w:b/>
                <w:bCs/>
                <w:sz w:val="15"/>
                <w:szCs w:val="15"/>
                <w:lang w:val="es-ES_tradnl" w:eastAsia="en-CA"/>
              </w:rPr>
              <w:t>destruido</w:t>
            </w:r>
          </w:p>
        </w:tc>
        <w:tc>
          <w:tcPr>
            <w:tcW w:w="1080" w:type="dxa"/>
            <w:vMerge w:val="restart"/>
            <w:tcMar>
              <w:left w:w="43" w:type="dxa"/>
              <w:right w:w="43" w:type="dxa"/>
            </w:tcMar>
            <w:vAlign w:val="center"/>
            <w:hideMark/>
          </w:tcPr>
          <w:p w14:paraId="00DC8647" w14:textId="77777777" w:rsidR="006936D6" w:rsidRPr="004D42B2" w:rsidRDefault="006936D6">
            <w:pPr>
              <w:ind w:left="-132" w:right="-74"/>
              <w:jc w:val="center"/>
              <w:rPr>
                <w:b/>
                <w:bCs/>
                <w:sz w:val="15"/>
                <w:szCs w:val="15"/>
                <w:lang w:val="es-ES_tradnl" w:eastAsia="en-CA"/>
              </w:rPr>
            </w:pPr>
            <w:r w:rsidRPr="004D42B2">
              <w:rPr>
                <w:b/>
                <w:bCs/>
                <w:sz w:val="15"/>
                <w:szCs w:val="15"/>
                <w:lang w:val="es-ES_tradnl" w:eastAsia="en-CA"/>
              </w:rPr>
              <w:t>Desembolso</w:t>
            </w:r>
          </w:p>
          <w:p w14:paraId="62635B41" w14:textId="28DEB491" w:rsidR="007E5091" w:rsidRPr="004D42B2" w:rsidRDefault="008A23AF">
            <w:pPr>
              <w:ind w:left="-132" w:right="-74"/>
              <w:jc w:val="center"/>
              <w:rPr>
                <w:b/>
                <w:bCs/>
                <w:sz w:val="15"/>
                <w:szCs w:val="15"/>
                <w:lang w:val="es-ES_tradnl" w:eastAsia="en-CA"/>
              </w:rPr>
            </w:pPr>
            <w:r w:rsidRPr="004D42B2">
              <w:rPr>
                <w:b/>
                <w:bCs/>
                <w:sz w:val="15"/>
                <w:szCs w:val="15"/>
                <w:lang w:val="es-ES_tradnl" w:eastAsia="en-CA"/>
              </w:rPr>
              <w:t>(USD)</w:t>
            </w:r>
          </w:p>
        </w:tc>
        <w:tc>
          <w:tcPr>
            <w:tcW w:w="2340" w:type="dxa"/>
            <w:gridSpan w:val="3"/>
            <w:tcMar>
              <w:left w:w="43" w:type="dxa"/>
              <w:right w:w="43" w:type="dxa"/>
            </w:tcMar>
            <w:vAlign w:val="center"/>
          </w:tcPr>
          <w:p w14:paraId="091461F5" w14:textId="77777777" w:rsidR="006D7676" w:rsidRPr="004D42B2" w:rsidRDefault="006D7676" w:rsidP="006D7676">
            <w:pPr>
              <w:ind w:left="-155" w:right="-106"/>
              <w:jc w:val="center"/>
              <w:rPr>
                <w:b/>
                <w:bCs/>
                <w:color w:val="000000"/>
                <w:sz w:val="15"/>
                <w:szCs w:val="15"/>
                <w:lang w:val="es-ES_tradnl" w:eastAsia="en-CA"/>
              </w:rPr>
            </w:pPr>
            <w:r w:rsidRPr="004D42B2">
              <w:rPr>
                <w:b/>
                <w:bCs/>
                <w:color w:val="000000"/>
                <w:sz w:val="15"/>
                <w:szCs w:val="15"/>
                <w:lang w:val="es-ES_tradnl" w:eastAsia="en-CA"/>
              </w:rPr>
              <w:t>Costo-beneficio</w:t>
            </w:r>
          </w:p>
          <w:p w14:paraId="6D9CD519" w14:textId="6DFEA89A" w:rsidR="007E5091" w:rsidRPr="004D42B2" w:rsidRDefault="006D7676" w:rsidP="006D7676">
            <w:pPr>
              <w:ind w:left="-155" w:right="-106"/>
              <w:jc w:val="center"/>
              <w:rPr>
                <w:b/>
                <w:bCs/>
                <w:sz w:val="15"/>
                <w:szCs w:val="15"/>
                <w:lang w:val="es-ES_tradnl" w:eastAsia="en-CA"/>
              </w:rPr>
            </w:pPr>
            <w:r w:rsidRPr="004D42B2">
              <w:rPr>
                <w:b/>
                <w:bCs/>
                <w:color w:val="000000"/>
                <w:sz w:val="15"/>
                <w:szCs w:val="15"/>
                <w:lang w:val="es-ES_tradnl" w:eastAsia="en-CA"/>
              </w:rPr>
              <w:t>promedio (USD/kg)</w:t>
            </w:r>
          </w:p>
        </w:tc>
        <w:tc>
          <w:tcPr>
            <w:tcW w:w="1530" w:type="dxa"/>
            <w:gridSpan w:val="2"/>
            <w:tcMar>
              <w:left w:w="43" w:type="dxa"/>
              <w:right w:w="43" w:type="dxa"/>
            </w:tcMar>
            <w:vAlign w:val="center"/>
          </w:tcPr>
          <w:p w14:paraId="00442C69" w14:textId="77777777" w:rsidR="00F40D71" w:rsidRPr="004D42B2" w:rsidRDefault="007E5091">
            <w:pPr>
              <w:ind w:left="-155" w:right="-106"/>
              <w:jc w:val="center"/>
              <w:rPr>
                <w:b/>
                <w:bCs/>
                <w:sz w:val="15"/>
                <w:szCs w:val="15"/>
                <w:lang w:val="es-ES_tradnl" w:eastAsia="en-CA"/>
              </w:rPr>
            </w:pPr>
            <w:r w:rsidRPr="004D42B2">
              <w:rPr>
                <w:b/>
                <w:bCs/>
                <w:sz w:val="15"/>
                <w:szCs w:val="15"/>
                <w:lang w:val="es-ES_tradnl" w:eastAsia="en-CA"/>
              </w:rPr>
              <w:t>Número</w:t>
            </w:r>
          </w:p>
          <w:p w14:paraId="44DA8B3D" w14:textId="441F4FC6" w:rsidR="007E5091" w:rsidRPr="004D42B2" w:rsidRDefault="007E5091">
            <w:pPr>
              <w:jc w:val="center"/>
              <w:rPr>
                <w:b/>
                <w:bCs/>
                <w:sz w:val="15"/>
                <w:szCs w:val="15"/>
                <w:lang w:val="es-ES_tradnl" w:eastAsia="en-CA"/>
              </w:rPr>
            </w:pPr>
            <w:r w:rsidRPr="004D42B2">
              <w:rPr>
                <w:b/>
                <w:bCs/>
                <w:sz w:val="15"/>
                <w:szCs w:val="15"/>
                <w:lang w:val="es-ES_tradnl" w:eastAsia="en-CA"/>
              </w:rPr>
              <w:t xml:space="preserve">de proyectos </w:t>
            </w:r>
          </w:p>
        </w:tc>
        <w:tc>
          <w:tcPr>
            <w:tcW w:w="1620" w:type="dxa"/>
            <w:gridSpan w:val="2"/>
            <w:tcMar>
              <w:left w:w="43" w:type="dxa"/>
              <w:right w:w="43" w:type="dxa"/>
            </w:tcMar>
            <w:vAlign w:val="center"/>
            <w:hideMark/>
          </w:tcPr>
          <w:p w14:paraId="129DFA9A" w14:textId="77777777" w:rsidR="00720ECD" w:rsidRPr="004D42B2" w:rsidRDefault="00720ECD" w:rsidP="00720ECD">
            <w:pPr>
              <w:jc w:val="center"/>
              <w:rPr>
                <w:b/>
                <w:bCs/>
                <w:color w:val="000000"/>
                <w:sz w:val="15"/>
                <w:szCs w:val="15"/>
                <w:lang w:val="es-ES_tradnl" w:eastAsia="en-CA"/>
              </w:rPr>
            </w:pPr>
            <w:r w:rsidRPr="004D42B2">
              <w:rPr>
                <w:b/>
                <w:bCs/>
                <w:color w:val="000000"/>
                <w:sz w:val="15"/>
                <w:szCs w:val="15"/>
                <w:lang w:val="es-ES_tradnl" w:eastAsia="en-CA"/>
              </w:rPr>
              <w:t>Diligencia en</w:t>
            </w:r>
          </w:p>
          <w:p w14:paraId="0F1C81A6" w14:textId="51A3B106" w:rsidR="007E5091" w:rsidRPr="004D42B2" w:rsidRDefault="00720ECD" w:rsidP="00720ECD">
            <w:pPr>
              <w:jc w:val="center"/>
              <w:rPr>
                <w:b/>
                <w:bCs/>
                <w:sz w:val="15"/>
                <w:szCs w:val="15"/>
                <w:lang w:val="es-ES_tradnl" w:eastAsia="en-CA"/>
              </w:rPr>
            </w:pPr>
            <w:r w:rsidRPr="004D42B2">
              <w:rPr>
                <w:b/>
                <w:bCs/>
                <w:color w:val="000000"/>
                <w:sz w:val="15"/>
                <w:szCs w:val="15"/>
                <w:lang w:val="es-ES_tradnl" w:eastAsia="en-CA"/>
              </w:rPr>
              <w:t>la entrega (meses)</w:t>
            </w:r>
          </w:p>
        </w:tc>
        <w:tc>
          <w:tcPr>
            <w:tcW w:w="810" w:type="dxa"/>
            <w:vMerge w:val="restart"/>
            <w:tcMar>
              <w:left w:w="43" w:type="dxa"/>
              <w:right w:w="43" w:type="dxa"/>
            </w:tcMar>
            <w:vAlign w:val="center"/>
            <w:hideMark/>
          </w:tcPr>
          <w:p w14:paraId="5B574E5E" w14:textId="77777777" w:rsidR="00D24723" w:rsidRDefault="00584EE6">
            <w:pPr>
              <w:ind w:left="-185" w:right="-117"/>
              <w:jc w:val="center"/>
              <w:rPr>
                <w:b/>
                <w:bCs/>
                <w:color w:val="000000"/>
                <w:sz w:val="15"/>
                <w:szCs w:val="15"/>
                <w:lang w:val="es-ES_tradnl" w:eastAsia="en-CA"/>
              </w:rPr>
            </w:pPr>
            <w:r w:rsidRPr="004D42B2">
              <w:rPr>
                <w:b/>
                <w:bCs/>
                <w:color w:val="000000"/>
                <w:sz w:val="15"/>
                <w:szCs w:val="15"/>
                <w:lang w:val="es-ES_tradnl" w:eastAsia="en-CA"/>
              </w:rPr>
              <w:t>Demora</w:t>
            </w:r>
          </w:p>
          <w:p w14:paraId="539495B1" w14:textId="4D24B56E" w:rsidR="00D24723" w:rsidRDefault="00584EE6">
            <w:pPr>
              <w:ind w:left="-185" w:right="-117"/>
              <w:jc w:val="center"/>
              <w:rPr>
                <w:b/>
                <w:bCs/>
                <w:color w:val="000000"/>
                <w:sz w:val="15"/>
                <w:szCs w:val="15"/>
                <w:lang w:val="es-ES_tradnl" w:eastAsia="en-CA"/>
              </w:rPr>
            </w:pPr>
            <w:r w:rsidRPr="004D42B2">
              <w:rPr>
                <w:b/>
                <w:bCs/>
                <w:color w:val="000000"/>
                <w:sz w:val="15"/>
                <w:szCs w:val="15"/>
                <w:lang w:val="es-ES_tradnl" w:eastAsia="en-CA"/>
              </w:rPr>
              <w:t xml:space="preserve"> </w:t>
            </w:r>
            <w:r w:rsidR="00D24723" w:rsidRPr="004D42B2">
              <w:rPr>
                <w:b/>
                <w:bCs/>
                <w:color w:val="000000"/>
                <w:sz w:val="15"/>
                <w:szCs w:val="15"/>
                <w:lang w:val="es-ES_tradnl" w:eastAsia="en-CA"/>
              </w:rPr>
              <w:t>P</w:t>
            </w:r>
            <w:r w:rsidRPr="004D42B2">
              <w:rPr>
                <w:b/>
                <w:bCs/>
                <w:color w:val="000000"/>
                <w:sz w:val="15"/>
                <w:szCs w:val="15"/>
                <w:lang w:val="es-ES_tradnl" w:eastAsia="en-CA"/>
              </w:rPr>
              <w:t>romedio</w:t>
            </w:r>
          </w:p>
          <w:p w14:paraId="53A672A7" w14:textId="3F665340" w:rsidR="007E5091" w:rsidRPr="004D42B2" w:rsidRDefault="00584EE6">
            <w:pPr>
              <w:ind w:left="-185" w:right="-117"/>
              <w:jc w:val="center"/>
              <w:rPr>
                <w:b/>
                <w:bCs/>
                <w:sz w:val="15"/>
                <w:szCs w:val="15"/>
                <w:lang w:val="es-ES_tradnl" w:eastAsia="en-CA"/>
              </w:rPr>
            </w:pPr>
            <w:r w:rsidRPr="004D42B2">
              <w:rPr>
                <w:b/>
                <w:bCs/>
                <w:color w:val="000000"/>
                <w:sz w:val="15"/>
                <w:szCs w:val="15"/>
                <w:lang w:val="es-ES_tradnl" w:eastAsia="en-CA"/>
              </w:rPr>
              <w:t xml:space="preserve"> (meses)</w:t>
            </w:r>
          </w:p>
        </w:tc>
        <w:tc>
          <w:tcPr>
            <w:tcW w:w="1890" w:type="dxa"/>
            <w:gridSpan w:val="2"/>
            <w:tcMar>
              <w:left w:w="43" w:type="dxa"/>
              <w:right w:w="43" w:type="dxa"/>
            </w:tcMar>
            <w:vAlign w:val="center"/>
            <w:hideMark/>
          </w:tcPr>
          <w:p w14:paraId="33895719" w14:textId="74245539" w:rsidR="007E5091" w:rsidRPr="004D42B2" w:rsidRDefault="00584EE6">
            <w:pPr>
              <w:jc w:val="center"/>
              <w:rPr>
                <w:b/>
                <w:bCs/>
                <w:sz w:val="15"/>
                <w:szCs w:val="15"/>
                <w:lang w:val="es-ES_tradnl" w:eastAsia="en-CA"/>
              </w:rPr>
            </w:pPr>
            <w:r w:rsidRPr="004D42B2">
              <w:rPr>
                <w:b/>
                <w:bCs/>
                <w:color w:val="000000"/>
                <w:sz w:val="15"/>
                <w:szCs w:val="15"/>
                <w:lang w:val="es-ES_tradnl" w:eastAsia="en-CA"/>
              </w:rPr>
              <w:t>Nº de acuerdos plurianuales</w:t>
            </w:r>
          </w:p>
        </w:tc>
      </w:tr>
      <w:tr w:rsidR="00D24723" w:rsidRPr="00F40D71" w14:paraId="4E9E3EB3" w14:textId="77777777" w:rsidTr="00D24723">
        <w:trPr>
          <w:trHeight w:val="258"/>
          <w:jc w:val="center"/>
        </w:trPr>
        <w:tc>
          <w:tcPr>
            <w:tcW w:w="630" w:type="dxa"/>
            <w:tcMar>
              <w:left w:w="43" w:type="dxa"/>
              <w:right w:w="43" w:type="dxa"/>
            </w:tcMar>
            <w:vAlign w:val="center"/>
            <w:hideMark/>
          </w:tcPr>
          <w:p w14:paraId="23874607" w14:textId="77777777" w:rsidR="000564AB" w:rsidRDefault="008E2A70">
            <w:pPr>
              <w:ind w:left="-104" w:right="-106"/>
              <w:jc w:val="center"/>
              <w:rPr>
                <w:b/>
                <w:bCs/>
                <w:color w:val="000000"/>
                <w:sz w:val="15"/>
                <w:szCs w:val="15"/>
                <w:lang w:val="es-ES_tradnl" w:eastAsia="en-CA"/>
              </w:rPr>
            </w:pPr>
            <w:r w:rsidRPr="004D42B2">
              <w:rPr>
                <w:b/>
                <w:bCs/>
                <w:color w:val="000000"/>
                <w:sz w:val="15"/>
                <w:szCs w:val="15"/>
                <w:lang w:val="es-ES_tradnl" w:eastAsia="en-CA"/>
              </w:rPr>
              <w:t xml:space="preserve">Tons. </w:t>
            </w:r>
          </w:p>
          <w:p w14:paraId="27D58494" w14:textId="3912DBCE" w:rsidR="008E2A70" w:rsidRPr="004D42B2" w:rsidRDefault="008E2A70">
            <w:pPr>
              <w:ind w:left="-104" w:right="-106"/>
              <w:jc w:val="center"/>
              <w:rPr>
                <w:b/>
                <w:bCs/>
                <w:sz w:val="15"/>
                <w:szCs w:val="15"/>
                <w:lang w:val="es-ES_tradnl" w:eastAsia="en-CA"/>
              </w:rPr>
            </w:pPr>
            <w:r w:rsidRPr="004D42B2">
              <w:rPr>
                <w:b/>
                <w:bCs/>
                <w:color w:val="000000"/>
                <w:sz w:val="15"/>
                <w:szCs w:val="15"/>
                <w:lang w:val="es-ES_tradnl" w:eastAsia="en-CA"/>
              </w:rPr>
              <w:t>PAO*</w:t>
            </w:r>
          </w:p>
        </w:tc>
        <w:tc>
          <w:tcPr>
            <w:tcW w:w="810" w:type="dxa"/>
            <w:tcMar>
              <w:left w:w="43" w:type="dxa"/>
              <w:right w:w="43" w:type="dxa"/>
            </w:tcMar>
            <w:vAlign w:val="center"/>
            <w:hideMark/>
          </w:tcPr>
          <w:p w14:paraId="7BFC731C" w14:textId="77777777" w:rsidR="000564AB" w:rsidRDefault="008E2A70">
            <w:pPr>
              <w:ind w:left="-121" w:right="-88"/>
              <w:jc w:val="center"/>
              <w:rPr>
                <w:b/>
                <w:bCs/>
                <w:color w:val="000000"/>
                <w:sz w:val="15"/>
                <w:szCs w:val="15"/>
                <w:lang w:val="es-ES_tradnl" w:eastAsia="en-CA"/>
              </w:rPr>
            </w:pPr>
            <w:r w:rsidRPr="004D42B2">
              <w:rPr>
                <w:b/>
                <w:bCs/>
                <w:color w:val="000000"/>
                <w:sz w:val="15"/>
                <w:szCs w:val="15"/>
                <w:lang w:val="es-ES_tradnl" w:eastAsia="en-CA"/>
              </w:rPr>
              <w:t xml:space="preserve">Tons. </w:t>
            </w:r>
          </w:p>
          <w:p w14:paraId="454BE234" w14:textId="17964C5E" w:rsidR="008E2A70" w:rsidRPr="004D42B2" w:rsidRDefault="008E2A70">
            <w:pPr>
              <w:ind w:left="-121" w:right="-88"/>
              <w:jc w:val="center"/>
              <w:rPr>
                <w:b/>
                <w:bCs/>
                <w:sz w:val="15"/>
                <w:szCs w:val="15"/>
                <w:lang w:val="es-ES_tradnl" w:eastAsia="en-CA"/>
              </w:rPr>
            </w:pPr>
            <w:r w:rsidRPr="004D42B2">
              <w:rPr>
                <w:rFonts w:eastAsia="MS Mincho"/>
                <w:b/>
                <w:bCs/>
                <w:color w:val="000000"/>
                <w:sz w:val="15"/>
                <w:szCs w:val="15"/>
                <w:lang w:val="es-ES_tradnl" w:eastAsia="en-CA"/>
              </w:rPr>
              <w:t>CO</w:t>
            </w:r>
            <w:r w:rsidRPr="004D42B2">
              <w:rPr>
                <w:rFonts w:eastAsia="MS Mincho"/>
                <w:b/>
                <w:bCs/>
                <w:color w:val="000000"/>
                <w:sz w:val="15"/>
                <w:szCs w:val="15"/>
                <w:vertAlign w:val="subscript"/>
                <w:lang w:val="es-ES_tradnl" w:eastAsia="en-CA"/>
              </w:rPr>
              <w:t>2</w:t>
            </w:r>
            <w:r w:rsidRPr="004D42B2">
              <w:rPr>
                <w:b/>
                <w:bCs/>
                <w:color w:val="000000"/>
                <w:sz w:val="15"/>
                <w:szCs w:val="15"/>
                <w:lang w:val="es-ES_tradnl" w:eastAsia="en-CA"/>
              </w:rPr>
              <w:t xml:space="preserve"> eq.</w:t>
            </w:r>
            <w:r w:rsidRPr="004D42B2">
              <w:rPr>
                <w:b/>
                <w:bCs/>
                <w:sz w:val="15"/>
                <w:szCs w:val="15"/>
                <w:lang w:val="es-ES_tradnl" w:eastAsia="en-CA"/>
              </w:rPr>
              <w:t>**</w:t>
            </w:r>
          </w:p>
        </w:tc>
        <w:tc>
          <w:tcPr>
            <w:tcW w:w="810" w:type="dxa"/>
            <w:vAlign w:val="center"/>
          </w:tcPr>
          <w:p w14:paraId="0845AC28" w14:textId="77777777" w:rsidR="000564AB" w:rsidRDefault="008E2A70" w:rsidP="00FD463E">
            <w:pPr>
              <w:jc w:val="center"/>
              <w:rPr>
                <w:b/>
                <w:bCs/>
                <w:color w:val="000000"/>
                <w:sz w:val="15"/>
                <w:szCs w:val="15"/>
                <w:lang w:val="es-ES_tradnl" w:eastAsia="en-CA"/>
              </w:rPr>
            </w:pPr>
            <w:r w:rsidRPr="004D42B2">
              <w:rPr>
                <w:b/>
                <w:bCs/>
                <w:color w:val="000000"/>
                <w:sz w:val="15"/>
                <w:szCs w:val="15"/>
                <w:lang w:val="es-ES_tradnl" w:eastAsia="en-CA"/>
              </w:rPr>
              <w:t xml:space="preserve">Tons. </w:t>
            </w:r>
          </w:p>
          <w:p w14:paraId="2351F078" w14:textId="2FDE8FF6" w:rsidR="008E2A70" w:rsidRPr="004D42B2" w:rsidRDefault="008E2A70" w:rsidP="00FD463E">
            <w:pPr>
              <w:jc w:val="center"/>
              <w:rPr>
                <w:b/>
                <w:bCs/>
                <w:sz w:val="15"/>
                <w:szCs w:val="15"/>
                <w:lang w:val="es-ES_tradnl" w:eastAsia="en-CA"/>
              </w:rPr>
            </w:pPr>
            <w:r w:rsidRPr="004D42B2">
              <w:rPr>
                <w:rFonts w:eastAsia="MS Mincho"/>
                <w:b/>
                <w:bCs/>
                <w:color w:val="000000"/>
                <w:sz w:val="15"/>
                <w:szCs w:val="15"/>
                <w:lang w:val="es-ES_tradnl" w:eastAsia="en-CA"/>
              </w:rPr>
              <w:t>CO</w:t>
            </w:r>
            <w:r w:rsidRPr="004D42B2">
              <w:rPr>
                <w:rFonts w:eastAsia="MS Mincho"/>
                <w:b/>
                <w:bCs/>
                <w:color w:val="000000"/>
                <w:sz w:val="15"/>
                <w:szCs w:val="15"/>
                <w:vertAlign w:val="subscript"/>
                <w:lang w:val="es-ES_tradnl" w:eastAsia="en-CA"/>
              </w:rPr>
              <w:t>2</w:t>
            </w:r>
            <w:r w:rsidRPr="004D42B2">
              <w:rPr>
                <w:b/>
                <w:bCs/>
                <w:color w:val="000000"/>
                <w:sz w:val="15"/>
                <w:szCs w:val="15"/>
                <w:lang w:val="es-ES_tradnl" w:eastAsia="en-CA"/>
              </w:rPr>
              <w:t xml:space="preserve"> eq.</w:t>
            </w:r>
          </w:p>
          <w:p w14:paraId="467216D6" w14:textId="2D90B3E4" w:rsidR="008E2A70" w:rsidRPr="004D42B2" w:rsidRDefault="008E2A70" w:rsidP="00902C04">
            <w:pPr>
              <w:jc w:val="center"/>
              <w:rPr>
                <w:b/>
                <w:bCs/>
                <w:sz w:val="15"/>
                <w:szCs w:val="15"/>
                <w:lang w:val="es-ES_tradnl" w:eastAsia="en-CA"/>
              </w:rPr>
            </w:pPr>
            <w:r w:rsidRPr="004D42B2">
              <w:rPr>
                <w:b/>
                <w:bCs/>
                <w:sz w:val="15"/>
                <w:szCs w:val="15"/>
                <w:lang w:val="es-ES_tradnl" w:eastAsia="en-CA"/>
              </w:rPr>
              <w:t>***</w:t>
            </w:r>
          </w:p>
        </w:tc>
        <w:tc>
          <w:tcPr>
            <w:tcW w:w="1080" w:type="dxa"/>
            <w:vMerge/>
            <w:tcMar>
              <w:left w:w="43" w:type="dxa"/>
              <w:right w:w="43" w:type="dxa"/>
            </w:tcMar>
            <w:vAlign w:val="center"/>
            <w:hideMark/>
          </w:tcPr>
          <w:p w14:paraId="0B31C6D3" w14:textId="45F0EAF2" w:rsidR="008E2A70" w:rsidRPr="004D42B2" w:rsidRDefault="008E2A70">
            <w:pPr>
              <w:jc w:val="left"/>
              <w:rPr>
                <w:b/>
                <w:bCs/>
                <w:sz w:val="15"/>
                <w:szCs w:val="15"/>
                <w:lang w:val="es-ES_tradnl" w:eastAsia="en-CA"/>
              </w:rPr>
            </w:pPr>
          </w:p>
        </w:tc>
        <w:tc>
          <w:tcPr>
            <w:tcW w:w="630" w:type="dxa"/>
            <w:tcMar>
              <w:left w:w="43" w:type="dxa"/>
              <w:right w:w="43" w:type="dxa"/>
            </w:tcMar>
            <w:vAlign w:val="center"/>
          </w:tcPr>
          <w:p w14:paraId="53ED08E4" w14:textId="05A211B5" w:rsidR="008E2A70" w:rsidRPr="004D42B2" w:rsidRDefault="008E2A70">
            <w:pPr>
              <w:ind w:left="-202" w:right="-243"/>
              <w:jc w:val="center"/>
              <w:rPr>
                <w:b/>
                <w:bCs/>
                <w:sz w:val="15"/>
                <w:szCs w:val="15"/>
                <w:lang w:val="es-ES_tradnl" w:eastAsia="en-CA"/>
              </w:rPr>
            </w:pPr>
            <w:r w:rsidRPr="004D42B2">
              <w:rPr>
                <w:b/>
                <w:bCs/>
                <w:color w:val="000000"/>
                <w:sz w:val="15"/>
                <w:szCs w:val="15"/>
                <w:lang w:val="es-ES_tradnl" w:eastAsia="en-CA"/>
              </w:rPr>
              <w:t>Consumo</w:t>
            </w:r>
          </w:p>
        </w:tc>
        <w:tc>
          <w:tcPr>
            <w:tcW w:w="900" w:type="dxa"/>
            <w:tcMar>
              <w:left w:w="43" w:type="dxa"/>
              <w:right w:w="43" w:type="dxa"/>
            </w:tcMar>
            <w:vAlign w:val="center"/>
          </w:tcPr>
          <w:p w14:paraId="50691E37" w14:textId="7B16DB0A" w:rsidR="008E2A70" w:rsidRPr="004D42B2" w:rsidRDefault="008E2A70" w:rsidP="00DD4A60">
            <w:pPr>
              <w:ind w:left="-202" w:right="-243"/>
              <w:jc w:val="center"/>
              <w:rPr>
                <w:b/>
                <w:bCs/>
                <w:sz w:val="15"/>
                <w:szCs w:val="15"/>
                <w:lang w:val="es-ES_tradnl" w:eastAsia="en-CA"/>
              </w:rPr>
            </w:pPr>
            <w:r w:rsidRPr="004D42B2">
              <w:rPr>
                <w:b/>
                <w:bCs/>
                <w:sz w:val="15"/>
                <w:szCs w:val="15"/>
                <w:lang w:val="es-ES_tradnl" w:eastAsia="en-CA"/>
              </w:rPr>
              <w:t>Producción</w:t>
            </w:r>
          </w:p>
        </w:tc>
        <w:tc>
          <w:tcPr>
            <w:tcW w:w="810" w:type="dxa"/>
            <w:vAlign w:val="center"/>
          </w:tcPr>
          <w:p w14:paraId="7EB3B1E8" w14:textId="77777777" w:rsidR="000564AB" w:rsidRDefault="00C347DB">
            <w:pPr>
              <w:ind w:left="-202" w:right="-243"/>
              <w:jc w:val="center"/>
              <w:rPr>
                <w:b/>
                <w:bCs/>
                <w:sz w:val="15"/>
                <w:szCs w:val="15"/>
                <w:lang w:val="es-ES_tradnl"/>
              </w:rPr>
            </w:pPr>
            <w:r w:rsidRPr="004D42B2">
              <w:rPr>
                <w:b/>
                <w:bCs/>
                <w:sz w:val="15"/>
                <w:szCs w:val="15"/>
                <w:lang w:val="es-ES_tradnl"/>
              </w:rPr>
              <w:t xml:space="preserve">Emisiones </w:t>
            </w:r>
          </w:p>
          <w:p w14:paraId="354FD077" w14:textId="40DD23D0" w:rsidR="008E2A70" w:rsidRPr="004D42B2" w:rsidRDefault="008E2A70">
            <w:pPr>
              <w:ind w:left="-202" w:right="-243"/>
              <w:jc w:val="center"/>
              <w:rPr>
                <w:b/>
                <w:bCs/>
                <w:sz w:val="15"/>
                <w:szCs w:val="15"/>
                <w:lang w:val="es-ES_tradnl" w:eastAsia="en-CA"/>
              </w:rPr>
            </w:pPr>
            <w:r w:rsidRPr="004D42B2">
              <w:rPr>
                <w:b/>
                <w:bCs/>
                <w:sz w:val="15"/>
                <w:szCs w:val="15"/>
                <w:lang w:val="es-ES_tradnl"/>
              </w:rPr>
              <w:t>HFC-23</w:t>
            </w:r>
          </w:p>
        </w:tc>
        <w:tc>
          <w:tcPr>
            <w:tcW w:w="720" w:type="dxa"/>
            <w:tcMar>
              <w:left w:w="43" w:type="dxa"/>
              <w:right w:w="43" w:type="dxa"/>
            </w:tcMar>
            <w:vAlign w:val="center"/>
          </w:tcPr>
          <w:p w14:paraId="6BB91605" w14:textId="246E44BD" w:rsidR="008E2A70" w:rsidRPr="004D42B2" w:rsidRDefault="008E2A70">
            <w:pPr>
              <w:ind w:left="-202" w:right="-243"/>
              <w:jc w:val="center"/>
              <w:rPr>
                <w:b/>
                <w:bCs/>
                <w:sz w:val="15"/>
                <w:szCs w:val="15"/>
                <w:lang w:val="es-ES_tradnl" w:eastAsia="en-CA"/>
              </w:rPr>
            </w:pPr>
            <w:r w:rsidRPr="004D42B2">
              <w:rPr>
                <w:b/>
                <w:bCs/>
                <w:sz w:val="15"/>
                <w:szCs w:val="15"/>
                <w:lang w:val="es-ES_tradnl" w:eastAsia="en-CA"/>
              </w:rPr>
              <w:t>Aprobado</w:t>
            </w:r>
          </w:p>
        </w:tc>
        <w:tc>
          <w:tcPr>
            <w:tcW w:w="810" w:type="dxa"/>
            <w:tcMar>
              <w:left w:w="43" w:type="dxa"/>
              <w:right w:w="43" w:type="dxa"/>
            </w:tcMar>
            <w:vAlign w:val="center"/>
          </w:tcPr>
          <w:p w14:paraId="368EA931" w14:textId="0282E3B5" w:rsidR="008E2A70" w:rsidRPr="004D42B2" w:rsidRDefault="008E2A70">
            <w:pPr>
              <w:ind w:left="-202" w:right="-243"/>
              <w:jc w:val="center"/>
              <w:rPr>
                <w:b/>
                <w:bCs/>
                <w:sz w:val="15"/>
                <w:szCs w:val="15"/>
                <w:lang w:val="es-ES_tradnl" w:eastAsia="en-CA"/>
              </w:rPr>
            </w:pPr>
            <w:r w:rsidRPr="004D42B2">
              <w:rPr>
                <w:b/>
                <w:bCs/>
                <w:color w:val="000000"/>
                <w:sz w:val="15"/>
                <w:szCs w:val="15"/>
                <w:lang w:val="es-ES_tradnl" w:eastAsia="en-CA"/>
              </w:rPr>
              <w:t>Terminado</w:t>
            </w:r>
          </w:p>
        </w:tc>
        <w:tc>
          <w:tcPr>
            <w:tcW w:w="810" w:type="dxa"/>
            <w:tcMar>
              <w:left w:w="43" w:type="dxa"/>
              <w:right w:w="43" w:type="dxa"/>
            </w:tcMar>
            <w:vAlign w:val="center"/>
            <w:hideMark/>
          </w:tcPr>
          <w:p w14:paraId="19FD7B85" w14:textId="3051738E" w:rsidR="008E2A70" w:rsidRPr="004D42B2" w:rsidRDefault="008E2A70">
            <w:pPr>
              <w:ind w:left="-202" w:right="-246"/>
              <w:jc w:val="center"/>
              <w:rPr>
                <w:b/>
                <w:bCs/>
                <w:sz w:val="15"/>
                <w:szCs w:val="15"/>
                <w:lang w:val="es-ES_tradnl" w:eastAsia="en-CA"/>
              </w:rPr>
            </w:pPr>
            <w:r w:rsidRPr="004D42B2">
              <w:rPr>
                <w:b/>
                <w:bCs/>
                <w:color w:val="000000"/>
                <w:sz w:val="15"/>
                <w:szCs w:val="15"/>
                <w:lang w:val="es-ES_tradnl" w:eastAsia="en-CA"/>
              </w:rPr>
              <w:t>Inversión</w:t>
            </w:r>
          </w:p>
        </w:tc>
        <w:tc>
          <w:tcPr>
            <w:tcW w:w="810" w:type="dxa"/>
            <w:tcMar>
              <w:left w:w="43" w:type="dxa"/>
              <w:right w:w="43" w:type="dxa"/>
            </w:tcMar>
            <w:vAlign w:val="center"/>
            <w:hideMark/>
          </w:tcPr>
          <w:p w14:paraId="261BBEEF" w14:textId="77777777" w:rsidR="00D24723" w:rsidRDefault="008E2A70">
            <w:pPr>
              <w:ind w:left="-106" w:right="-107"/>
              <w:jc w:val="center"/>
              <w:rPr>
                <w:b/>
                <w:bCs/>
                <w:color w:val="000000"/>
                <w:sz w:val="15"/>
                <w:szCs w:val="15"/>
                <w:lang w:val="es-ES_tradnl" w:eastAsia="en-CA"/>
              </w:rPr>
            </w:pPr>
            <w:r w:rsidRPr="004D42B2">
              <w:rPr>
                <w:b/>
                <w:bCs/>
                <w:color w:val="000000"/>
                <w:sz w:val="15"/>
                <w:szCs w:val="15"/>
                <w:lang w:val="es-ES_tradnl" w:eastAsia="en-CA"/>
              </w:rPr>
              <w:t>Sin</w:t>
            </w:r>
          </w:p>
          <w:p w14:paraId="2C785211" w14:textId="5F6AFA93" w:rsidR="008E2A70" w:rsidRPr="004D42B2" w:rsidRDefault="008E2A70">
            <w:pPr>
              <w:ind w:left="-106" w:right="-107"/>
              <w:jc w:val="center"/>
              <w:rPr>
                <w:b/>
                <w:bCs/>
                <w:sz w:val="15"/>
                <w:szCs w:val="15"/>
                <w:lang w:val="es-ES_tradnl" w:eastAsia="en-CA"/>
              </w:rPr>
            </w:pPr>
            <w:r w:rsidRPr="004D42B2">
              <w:rPr>
                <w:b/>
                <w:bCs/>
                <w:color w:val="000000"/>
                <w:sz w:val="15"/>
                <w:szCs w:val="15"/>
                <w:lang w:val="es-ES_tradnl" w:eastAsia="en-CA"/>
              </w:rPr>
              <w:t xml:space="preserve"> inversión</w:t>
            </w:r>
          </w:p>
        </w:tc>
        <w:tc>
          <w:tcPr>
            <w:tcW w:w="810" w:type="dxa"/>
            <w:vMerge/>
            <w:tcMar>
              <w:left w:w="43" w:type="dxa"/>
              <w:right w:w="43" w:type="dxa"/>
            </w:tcMar>
            <w:vAlign w:val="center"/>
            <w:hideMark/>
          </w:tcPr>
          <w:p w14:paraId="1EF12B39" w14:textId="77777777" w:rsidR="008E2A70" w:rsidRPr="004D42B2" w:rsidRDefault="008E2A70">
            <w:pPr>
              <w:jc w:val="left"/>
              <w:rPr>
                <w:b/>
                <w:bCs/>
                <w:sz w:val="15"/>
                <w:szCs w:val="15"/>
                <w:lang w:val="es-ES_tradnl" w:eastAsia="en-CA"/>
              </w:rPr>
            </w:pPr>
          </w:p>
        </w:tc>
        <w:tc>
          <w:tcPr>
            <w:tcW w:w="896" w:type="dxa"/>
            <w:tcMar>
              <w:left w:w="43" w:type="dxa"/>
              <w:right w:w="43" w:type="dxa"/>
            </w:tcMar>
            <w:vAlign w:val="center"/>
            <w:hideMark/>
          </w:tcPr>
          <w:p w14:paraId="2513E367" w14:textId="0E6E979C" w:rsidR="008E2A70" w:rsidRPr="004D42B2" w:rsidRDefault="008E2A70" w:rsidP="006936D6">
            <w:pPr>
              <w:ind w:left="-50" w:right="-88"/>
              <w:jc w:val="center"/>
              <w:rPr>
                <w:b/>
                <w:bCs/>
                <w:sz w:val="15"/>
                <w:szCs w:val="15"/>
                <w:lang w:val="es-ES_tradnl" w:eastAsia="en-CA"/>
              </w:rPr>
            </w:pPr>
            <w:r w:rsidRPr="004D42B2">
              <w:rPr>
                <w:b/>
                <w:bCs/>
                <w:color w:val="000000"/>
                <w:sz w:val="15"/>
                <w:szCs w:val="15"/>
                <w:lang w:val="es-ES_tradnl" w:eastAsia="en-CA"/>
              </w:rPr>
              <w:t>Aprobados</w:t>
            </w:r>
          </w:p>
        </w:tc>
        <w:tc>
          <w:tcPr>
            <w:tcW w:w="994" w:type="dxa"/>
            <w:tcMar>
              <w:left w:w="43" w:type="dxa"/>
              <w:right w:w="43" w:type="dxa"/>
            </w:tcMar>
            <w:vAlign w:val="center"/>
            <w:hideMark/>
          </w:tcPr>
          <w:p w14:paraId="0707BB04" w14:textId="1691931F" w:rsidR="008E2A70" w:rsidRPr="004D42B2" w:rsidRDefault="008E2A70" w:rsidP="006936D6">
            <w:pPr>
              <w:ind w:left="-109" w:right="-108"/>
              <w:jc w:val="center"/>
              <w:rPr>
                <w:b/>
                <w:bCs/>
                <w:sz w:val="15"/>
                <w:szCs w:val="15"/>
                <w:lang w:val="es-ES_tradnl" w:eastAsia="en-CA"/>
              </w:rPr>
            </w:pPr>
            <w:r w:rsidRPr="004D42B2">
              <w:rPr>
                <w:b/>
                <w:bCs/>
                <w:color w:val="000000"/>
                <w:sz w:val="15"/>
                <w:szCs w:val="15"/>
                <w:lang w:val="es-ES_tradnl" w:eastAsia="en-CA"/>
              </w:rPr>
              <w:t>Terminados</w:t>
            </w:r>
          </w:p>
        </w:tc>
      </w:tr>
      <w:tr w:rsidR="00D24723" w:rsidRPr="00F40D71" w14:paraId="46CDF025" w14:textId="77777777" w:rsidTr="00D24723">
        <w:trPr>
          <w:trHeight w:val="49"/>
          <w:jc w:val="center"/>
        </w:trPr>
        <w:tc>
          <w:tcPr>
            <w:tcW w:w="630" w:type="dxa"/>
            <w:tcMar>
              <w:left w:w="43" w:type="dxa"/>
              <w:right w:w="43" w:type="dxa"/>
            </w:tcMar>
          </w:tcPr>
          <w:p w14:paraId="27D84659" w14:textId="60588AB1" w:rsidR="00A35078" w:rsidRPr="00F40D71" w:rsidRDefault="00A35078" w:rsidP="000A3869">
            <w:pPr>
              <w:ind w:right="-6"/>
              <w:jc w:val="right"/>
              <w:rPr>
                <w:sz w:val="17"/>
                <w:szCs w:val="17"/>
                <w:lang w:val="es-ES_tradnl" w:eastAsia="en-CA"/>
              </w:rPr>
            </w:pPr>
            <w:r w:rsidRPr="00E02097">
              <w:rPr>
                <w:sz w:val="17"/>
                <w:szCs w:val="17"/>
                <w:lang w:eastAsia="en-CA"/>
              </w:rPr>
              <w:t>83</w:t>
            </w:r>
            <w:r w:rsidR="00DA7534">
              <w:rPr>
                <w:sz w:val="17"/>
                <w:szCs w:val="17"/>
                <w:lang w:eastAsia="en-CA"/>
              </w:rPr>
              <w:t>.</w:t>
            </w:r>
            <w:r w:rsidRPr="00E02097">
              <w:rPr>
                <w:sz w:val="17"/>
                <w:szCs w:val="17"/>
                <w:lang w:eastAsia="en-CA"/>
              </w:rPr>
              <w:t>194</w:t>
            </w:r>
          </w:p>
        </w:tc>
        <w:tc>
          <w:tcPr>
            <w:tcW w:w="810" w:type="dxa"/>
            <w:tcMar>
              <w:left w:w="43" w:type="dxa"/>
              <w:right w:w="43" w:type="dxa"/>
            </w:tcMar>
          </w:tcPr>
          <w:p w14:paraId="2F0F9EB2" w14:textId="4C8D33A7" w:rsidR="00A35078" w:rsidRPr="00F40D71" w:rsidRDefault="00A35078" w:rsidP="000A3869">
            <w:pPr>
              <w:ind w:left="-114" w:right="-63"/>
              <w:jc w:val="center"/>
              <w:rPr>
                <w:sz w:val="17"/>
                <w:szCs w:val="17"/>
                <w:lang w:val="es-ES_tradnl" w:eastAsia="en-CA"/>
              </w:rPr>
            </w:pPr>
            <w:r w:rsidRPr="00E02097">
              <w:rPr>
                <w:sz w:val="17"/>
                <w:szCs w:val="17"/>
                <w:lang w:eastAsia="en-CA"/>
              </w:rPr>
              <w:t>681</w:t>
            </w:r>
            <w:r w:rsidR="00DA7534">
              <w:rPr>
                <w:sz w:val="17"/>
                <w:szCs w:val="17"/>
                <w:lang w:eastAsia="en-CA"/>
              </w:rPr>
              <w:t>.</w:t>
            </w:r>
            <w:r w:rsidRPr="00E02097">
              <w:rPr>
                <w:sz w:val="17"/>
                <w:szCs w:val="17"/>
                <w:lang w:eastAsia="en-CA"/>
              </w:rPr>
              <w:t>295</w:t>
            </w:r>
          </w:p>
        </w:tc>
        <w:tc>
          <w:tcPr>
            <w:tcW w:w="810" w:type="dxa"/>
          </w:tcPr>
          <w:p w14:paraId="6A22C55A" w14:textId="1488AE49" w:rsidR="00A35078" w:rsidRPr="00F40D71" w:rsidRDefault="00A35078" w:rsidP="000564AB">
            <w:pPr>
              <w:ind w:left="-104" w:right="-19"/>
              <w:jc w:val="right"/>
              <w:rPr>
                <w:sz w:val="17"/>
                <w:szCs w:val="17"/>
                <w:lang w:val="es-ES_tradnl" w:eastAsia="en-CA"/>
              </w:rPr>
            </w:pPr>
            <w:r w:rsidRPr="00E02097">
              <w:rPr>
                <w:sz w:val="17"/>
                <w:szCs w:val="17"/>
              </w:rPr>
              <w:t>4</w:t>
            </w:r>
            <w:r w:rsidR="00DA7534">
              <w:rPr>
                <w:sz w:val="17"/>
                <w:szCs w:val="17"/>
              </w:rPr>
              <w:t>.</w:t>
            </w:r>
            <w:r w:rsidRPr="00E02097">
              <w:rPr>
                <w:sz w:val="17"/>
                <w:szCs w:val="17"/>
              </w:rPr>
              <w:t>648</w:t>
            </w:r>
            <w:r w:rsidR="00DA7534">
              <w:rPr>
                <w:sz w:val="17"/>
                <w:szCs w:val="17"/>
              </w:rPr>
              <w:t>.</w:t>
            </w:r>
            <w:r w:rsidRPr="00E02097">
              <w:rPr>
                <w:sz w:val="17"/>
                <w:szCs w:val="17"/>
              </w:rPr>
              <w:t>938</w:t>
            </w:r>
          </w:p>
        </w:tc>
        <w:tc>
          <w:tcPr>
            <w:tcW w:w="1080" w:type="dxa"/>
            <w:tcMar>
              <w:left w:w="0" w:type="dxa"/>
              <w:right w:w="0" w:type="dxa"/>
            </w:tcMar>
          </w:tcPr>
          <w:p w14:paraId="0547EEC1" w14:textId="18C3476D" w:rsidR="00A35078" w:rsidRPr="00F40D71" w:rsidRDefault="00A35078" w:rsidP="000A3869">
            <w:pPr>
              <w:ind w:right="76"/>
              <w:jc w:val="right"/>
              <w:rPr>
                <w:sz w:val="17"/>
                <w:szCs w:val="17"/>
                <w:lang w:val="es-ES_tradnl" w:eastAsia="en-CA"/>
              </w:rPr>
            </w:pPr>
            <w:r w:rsidRPr="00E02097">
              <w:rPr>
                <w:sz w:val="17"/>
                <w:szCs w:val="17"/>
                <w:lang w:eastAsia="en-CA"/>
              </w:rPr>
              <w:t>868</w:t>
            </w:r>
            <w:r w:rsidR="00DA7534">
              <w:rPr>
                <w:sz w:val="17"/>
                <w:szCs w:val="17"/>
                <w:lang w:eastAsia="en-CA"/>
              </w:rPr>
              <w:t>.</w:t>
            </w:r>
            <w:r w:rsidRPr="00E02097">
              <w:rPr>
                <w:sz w:val="17"/>
                <w:szCs w:val="17"/>
                <w:lang w:eastAsia="en-CA"/>
              </w:rPr>
              <w:t>131</w:t>
            </w:r>
            <w:r w:rsidR="00DA7534">
              <w:rPr>
                <w:sz w:val="17"/>
                <w:szCs w:val="17"/>
                <w:lang w:eastAsia="en-CA"/>
              </w:rPr>
              <w:t>.</w:t>
            </w:r>
            <w:r w:rsidRPr="00E02097">
              <w:rPr>
                <w:sz w:val="17"/>
                <w:szCs w:val="17"/>
                <w:lang w:eastAsia="en-CA"/>
              </w:rPr>
              <w:t>544</w:t>
            </w:r>
          </w:p>
        </w:tc>
        <w:tc>
          <w:tcPr>
            <w:tcW w:w="630" w:type="dxa"/>
            <w:tcMar>
              <w:left w:w="43" w:type="dxa"/>
              <w:right w:w="43" w:type="dxa"/>
            </w:tcMar>
          </w:tcPr>
          <w:p w14:paraId="339F1EA8" w14:textId="51502C7C" w:rsidR="00A35078" w:rsidRPr="00F40D71" w:rsidRDefault="00A35078" w:rsidP="000A3869">
            <w:pPr>
              <w:jc w:val="right"/>
              <w:rPr>
                <w:sz w:val="17"/>
                <w:szCs w:val="17"/>
                <w:lang w:val="es-ES_tradnl" w:eastAsia="en-CA"/>
              </w:rPr>
            </w:pPr>
            <w:r w:rsidRPr="00E02097">
              <w:rPr>
                <w:sz w:val="17"/>
                <w:szCs w:val="17"/>
                <w:lang w:eastAsia="en-CA"/>
              </w:rPr>
              <w:t>11.37</w:t>
            </w:r>
          </w:p>
        </w:tc>
        <w:tc>
          <w:tcPr>
            <w:tcW w:w="900" w:type="dxa"/>
            <w:tcMar>
              <w:left w:w="43" w:type="dxa"/>
              <w:right w:w="43" w:type="dxa"/>
            </w:tcMar>
          </w:tcPr>
          <w:p w14:paraId="7A67E3E0" w14:textId="7DDD86CE" w:rsidR="00A35078" w:rsidRPr="00F40D71" w:rsidRDefault="00A35078" w:rsidP="000A3869">
            <w:pPr>
              <w:jc w:val="right"/>
              <w:rPr>
                <w:sz w:val="17"/>
                <w:szCs w:val="17"/>
                <w:lang w:val="es-ES_tradnl" w:eastAsia="en-CA"/>
              </w:rPr>
            </w:pPr>
            <w:r w:rsidRPr="00E02097">
              <w:rPr>
                <w:sz w:val="17"/>
                <w:szCs w:val="17"/>
                <w:lang w:eastAsia="en-CA"/>
              </w:rPr>
              <w:t>2.90</w:t>
            </w:r>
          </w:p>
        </w:tc>
        <w:tc>
          <w:tcPr>
            <w:tcW w:w="810" w:type="dxa"/>
          </w:tcPr>
          <w:p w14:paraId="0F6A0E63" w14:textId="539EA547" w:rsidR="00A35078" w:rsidRPr="00F40D71" w:rsidRDefault="00A35078" w:rsidP="000A3869">
            <w:pPr>
              <w:jc w:val="right"/>
              <w:rPr>
                <w:sz w:val="17"/>
                <w:szCs w:val="17"/>
                <w:lang w:val="es-ES_tradnl" w:eastAsia="en-CA"/>
              </w:rPr>
            </w:pPr>
            <w:r w:rsidRPr="00E02097">
              <w:rPr>
                <w:sz w:val="17"/>
                <w:szCs w:val="17"/>
              </w:rPr>
              <w:t>0.66</w:t>
            </w:r>
          </w:p>
        </w:tc>
        <w:tc>
          <w:tcPr>
            <w:tcW w:w="720" w:type="dxa"/>
            <w:tcMar>
              <w:left w:w="43" w:type="dxa"/>
              <w:right w:w="43" w:type="dxa"/>
            </w:tcMar>
          </w:tcPr>
          <w:p w14:paraId="7E9E0833" w14:textId="5CE009D8" w:rsidR="00A35078" w:rsidRPr="00F40D71" w:rsidRDefault="00A35078" w:rsidP="000A3869">
            <w:pPr>
              <w:jc w:val="right"/>
              <w:rPr>
                <w:sz w:val="17"/>
                <w:szCs w:val="17"/>
                <w:lang w:val="es-ES_tradnl" w:eastAsia="en-CA"/>
              </w:rPr>
            </w:pPr>
            <w:r w:rsidRPr="00E02097">
              <w:rPr>
                <w:sz w:val="17"/>
                <w:szCs w:val="17"/>
                <w:lang w:eastAsia="en-CA"/>
              </w:rPr>
              <w:t>2</w:t>
            </w:r>
            <w:r w:rsidR="00DA7534">
              <w:rPr>
                <w:sz w:val="17"/>
                <w:szCs w:val="17"/>
                <w:lang w:eastAsia="en-CA"/>
              </w:rPr>
              <w:t>.</w:t>
            </w:r>
            <w:r w:rsidRPr="00E02097">
              <w:rPr>
                <w:sz w:val="17"/>
                <w:szCs w:val="17"/>
                <w:lang w:eastAsia="en-CA"/>
              </w:rPr>
              <w:t>213</w:t>
            </w:r>
          </w:p>
        </w:tc>
        <w:tc>
          <w:tcPr>
            <w:tcW w:w="810" w:type="dxa"/>
            <w:tcMar>
              <w:left w:w="43" w:type="dxa"/>
              <w:right w:w="43" w:type="dxa"/>
            </w:tcMar>
          </w:tcPr>
          <w:p w14:paraId="0FAD883D" w14:textId="3D25318F" w:rsidR="00A35078" w:rsidRPr="00F40D71" w:rsidRDefault="00A35078" w:rsidP="000A3869">
            <w:pPr>
              <w:jc w:val="right"/>
              <w:rPr>
                <w:sz w:val="17"/>
                <w:szCs w:val="17"/>
                <w:lang w:val="es-ES_tradnl" w:eastAsia="en-CA"/>
              </w:rPr>
            </w:pPr>
            <w:r w:rsidRPr="00E02097">
              <w:rPr>
                <w:sz w:val="17"/>
                <w:szCs w:val="17"/>
                <w:lang w:eastAsia="en-CA"/>
              </w:rPr>
              <w:t>1</w:t>
            </w:r>
            <w:r w:rsidR="00DA7534">
              <w:rPr>
                <w:sz w:val="17"/>
                <w:szCs w:val="17"/>
                <w:lang w:eastAsia="en-CA"/>
              </w:rPr>
              <w:t>.</w:t>
            </w:r>
            <w:r w:rsidRPr="00E02097">
              <w:rPr>
                <w:sz w:val="17"/>
                <w:szCs w:val="17"/>
                <w:lang w:eastAsia="en-CA"/>
              </w:rPr>
              <w:t>923</w:t>
            </w:r>
          </w:p>
        </w:tc>
        <w:tc>
          <w:tcPr>
            <w:tcW w:w="810" w:type="dxa"/>
            <w:tcMar>
              <w:left w:w="43" w:type="dxa"/>
              <w:right w:w="43" w:type="dxa"/>
            </w:tcMar>
          </w:tcPr>
          <w:p w14:paraId="0F503B71" w14:textId="63171586" w:rsidR="00A35078" w:rsidRPr="00F40D71" w:rsidRDefault="00A35078" w:rsidP="000A3869">
            <w:pPr>
              <w:jc w:val="right"/>
              <w:rPr>
                <w:sz w:val="17"/>
                <w:szCs w:val="17"/>
                <w:lang w:val="es-ES_tradnl" w:eastAsia="en-CA"/>
              </w:rPr>
            </w:pPr>
            <w:r w:rsidRPr="00E02097">
              <w:rPr>
                <w:sz w:val="17"/>
                <w:szCs w:val="17"/>
                <w:lang w:eastAsia="en-CA"/>
              </w:rPr>
              <w:t>41</w:t>
            </w:r>
          </w:p>
        </w:tc>
        <w:tc>
          <w:tcPr>
            <w:tcW w:w="810" w:type="dxa"/>
            <w:tcMar>
              <w:left w:w="43" w:type="dxa"/>
              <w:right w:w="43" w:type="dxa"/>
            </w:tcMar>
          </w:tcPr>
          <w:p w14:paraId="14052922" w14:textId="5E47B940" w:rsidR="00A35078" w:rsidRPr="00F40D71" w:rsidRDefault="00A35078" w:rsidP="000A3869">
            <w:pPr>
              <w:jc w:val="right"/>
              <w:rPr>
                <w:sz w:val="17"/>
                <w:szCs w:val="17"/>
                <w:lang w:val="es-ES_tradnl" w:eastAsia="en-CA"/>
              </w:rPr>
            </w:pPr>
            <w:r w:rsidRPr="00E02097">
              <w:rPr>
                <w:sz w:val="17"/>
                <w:szCs w:val="17"/>
                <w:lang w:eastAsia="en-CA"/>
              </w:rPr>
              <w:t>37</w:t>
            </w:r>
          </w:p>
        </w:tc>
        <w:tc>
          <w:tcPr>
            <w:tcW w:w="810" w:type="dxa"/>
            <w:tcMar>
              <w:left w:w="43" w:type="dxa"/>
              <w:right w:w="43" w:type="dxa"/>
            </w:tcMar>
          </w:tcPr>
          <w:p w14:paraId="2507B0FB" w14:textId="4B66498C" w:rsidR="00A35078" w:rsidRPr="00F40D71" w:rsidRDefault="00A35078" w:rsidP="000A3869">
            <w:pPr>
              <w:jc w:val="right"/>
              <w:rPr>
                <w:sz w:val="17"/>
                <w:szCs w:val="17"/>
                <w:lang w:val="es-ES_tradnl" w:eastAsia="en-CA"/>
              </w:rPr>
            </w:pPr>
            <w:r w:rsidRPr="00E02097">
              <w:rPr>
                <w:sz w:val="17"/>
                <w:szCs w:val="17"/>
                <w:lang w:eastAsia="en-CA"/>
              </w:rPr>
              <w:t>13</w:t>
            </w:r>
          </w:p>
        </w:tc>
        <w:tc>
          <w:tcPr>
            <w:tcW w:w="896" w:type="dxa"/>
            <w:tcMar>
              <w:left w:w="43" w:type="dxa"/>
              <w:right w:w="43" w:type="dxa"/>
            </w:tcMar>
          </w:tcPr>
          <w:p w14:paraId="331D466E" w14:textId="2C378CFB" w:rsidR="00A35078" w:rsidRPr="00F40D71" w:rsidRDefault="00A35078" w:rsidP="000A3869">
            <w:pPr>
              <w:jc w:val="right"/>
              <w:rPr>
                <w:sz w:val="17"/>
                <w:szCs w:val="17"/>
                <w:lang w:val="es-ES_tradnl" w:eastAsia="en-CA"/>
              </w:rPr>
            </w:pPr>
            <w:r w:rsidRPr="00E02097">
              <w:rPr>
                <w:sz w:val="17"/>
                <w:szCs w:val="17"/>
                <w:lang w:eastAsia="en-CA"/>
              </w:rPr>
              <w:t>253</w:t>
            </w:r>
          </w:p>
        </w:tc>
        <w:tc>
          <w:tcPr>
            <w:tcW w:w="994" w:type="dxa"/>
            <w:tcMar>
              <w:left w:w="43" w:type="dxa"/>
              <w:right w:w="43" w:type="dxa"/>
            </w:tcMar>
          </w:tcPr>
          <w:p w14:paraId="0523BB1D" w14:textId="263FB349" w:rsidR="00A35078" w:rsidRPr="00F40D71" w:rsidRDefault="00A35078" w:rsidP="000A3869">
            <w:pPr>
              <w:jc w:val="right"/>
              <w:rPr>
                <w:sz w:val="17"/>
                <w:szCs w:val="17"/>
                <w:lang w:val="es-ES_tradnl" w:eastAsia="en-CA"/>
              </w:rPr>
            </w:pPr>
            <w:r w:rsidRPr="00E02097">
              <w:rPr>
                <w:sz w:val="17"/>
                <w:szCs w:val="17"/>
                <w:lang w:eastAsia="en-CA"/>
              </w:rPr>
              <w:t>142</w:t>
            </w:r>
          </w:p>
        </w:tc>
      </w:tr>
    </w:tbl>
    <w:p w14:paraId="6582A683" w14:textId="584B5D14" w:rsidR="00C0109E" w:rsidRPr="00F40D71" w:rsidRDefault="00745E13" w:rsidP="00C0109E">
      <w:pPr>
        <w:rPr>
          <w:sz w:val="18"/>
          <w:szCs w:val="18"/>
          <w:lang w:val="es-ES_tradnl"/>
        </w:rPr>
      </w:pPr>
      <w:r>
        <w:rPr>
          <w:sz w:val="18"/>
          <w:szCs w:val="18"/>
          <w:lang w:val="es-ES_tradnl"/>
        </w:rPr>
        <w:t>*Consumo y producción</w:t>
      </w:r>
      <w:r w:rsidR="009C44C1">
        <w:rPr>
          <w:sz w:val="18"/>
          <w:szCs w:val="18"/>
          <w:lang w:val="es-ES_tradnl"/>
        </w:rPr>
        <w:t xml:space="preserve"> de SAO</w:t>
      </w:r>
      <w:r w:rsidR="00FF4D2B" w:rsidRPr="00F40D71">
        <w:rPr>
          <w:sz w:val="18"/>
          <w:szCs w:val="18"/>
          <w:lang w:val="es-ES_tradnl"/>
        </w:rPr>
        <w:t>.</w:t>
      </w:r>
    </w:p>
    <w:p w14:paraId="24805DCC" w14:textId="7DF59C19" w:rsidR="00D71B3A" w:rsidRPr="00F40D71" w:rsidRDefault="00D71B3A" w:rsidP="00D71B3A">
      <w:pPr>
        <w:rPr>
          <w:sz w:val="18"/>
          <w:szCs w:val="18"/>
          <w:lang w:val="es-ES_tradnl"/>
        </w:rPr>
      </w:pPr>
      <w:r w:rsidRPr="00F40D71">
        <w:rPr>
          <w:sz w:val="18"/>
          <w:szCs w:val="18"/>
          <w:lang w:val="es-ES_tradnl"/>
        </w:rPr>
        <w:t xml:space="preserve">** Proyectos </w:t>
      </w:r>
      <w:r w:rsidR="00C835BD">
        <w:rPr>
          <w:sz w:val="18"/>
          <w:szCs w:val="18"/>
          <w:lang w:val="es-ES_tradnl"/>
        </w:rPr>
        <w:t>relativos a los HFC</w:t>
      </w:r>
      <w:r w:rsidRPr="00F40D71">
        <w:rPr>
          <w:sz w:val="18"/>
          <w:szCs w:val="18"/>
          <w:lang w:val="es-ES_tradnl"/>
        </w:rPr>
        <w:t>.</w:t>
      </w:r>
    </w:p>
    <w:p w14:paraId="603ADF15" w14:textId="5A07259B" w:rsidR="00C0109E" w:rsidRPr="00F40D71" w:rsidRDefault="006731EE" w:rsidP="00C0109E">
      <w:pPr>
        <w:rPr>
          <w:sz w:val="18"/>
          <w:szCs w:val="18"/>
          <w:lang w:val="es-ES_tradnl"/>
        </w:rPr>
      </w:pPr>
      <w:r w:rsidRPr="00F40D71">
        <w:rPr>
          <w:sz w:val="18"/>
          <w:szCs w:val="18"/>
          <w:lang w:val="es-ES_tradnl"/>
        </w:rPr>
        <w:t xml:space="preserve">*** </w:t>
      </w:r>
      <w:r w:rsidR="006A292F">
        <w:rPr>
          <w:sz w:val="18"/>
          <w:szCs w:val="18"/>
          <w:lang w:val="es-ES_tradnl"/>
        </w:rPr>
        <w:t>S</w:t>
      </w:r>
      <w:r w:rsidR="00F2216E" w:rsidRPr="00F40D71">
        <w:rPr>
          <w:sz w:val="18"/>
          <w:szCs w:val="18"/>
          <w:lang w:val="es-ES_tradnl"/>
        </w:rPr>
        <w:t xml:space="preserve">egún los documentos de la </w:t>
      </w:r>
      <w:r w:rsidR="00AF05B4">
        <w:rPr>
          <w:sz w:val="18"/>
          <w:szCs w:val="18"/>
          <w:lang w:val="es-ES_tradnl"/>
        </w:rPr>
        <w:t>propuesta</w:t>
      </w:r>
      <w:r w:rsidR="00F2216E" w:rsidRPr="00F40D71">
        <w:rPr>
          <w:sz w:val="18"/>
          <w:szCs w:val="18"/>
          <w:lang w:val="es-ES_tradnl"/>
        </w:rPr>
        <w:t>.</w:t>
      </w:r>
    </w:p>
    <w:p w14:paraId="50444F56" w14:textId="77777777" w:rsidR="006731EE" w:rsidRPr="00F40D71" w:rsidRDefault="006731EE" w:rsidP="00C0109E">
      <w:pPr>
        <w:rPr>
          <w:lang w:val="es-ES_tradnl"/>
        </w:rPr>
      </w:pPr>
    </w:p>
    <w:p w14:paraId="4D8D0D42" w14:textId="444647D6" w:rsidR="00C0109E" w:rsidRPr="00F40D71" w:rsidRDefault="00844F09" w:rsidP="00C0109E">
      <w:pPr>
        <w:rPr>
          <w:u w:val="single"/>
          <w:lang w:val="es-ES_tradnl"/>
        </w:rPr>
      </w:pPr>
      <w:r w:rsidRPr="007D29E4">
        <w:rPr>
          <w:u w:val="single"/>
          <w:lang w:val="es-ES_tradnl"/>
        </w:rPr>
        <w:t>Proyectos relativos a los HFC</w:t>
      </w:r>
    </w:p>
    <w:p w14:paraId="374274A5" w14:textId="77777777" w:rsidR="00C0109E" w:rsidRPr="00F40D71" w:rsidRDefault="00C0109E" w:rsidP="00C0109E">
      <w:pPr>
        <w:rPr>
          <w:lang w:val="es-ES_tradnl"/>
        </w:rPr>
      </w:pPr>
    </w:p>
    <w:p w14:paraId="09E75098" w14:textId="5D3CF6C8" w:rsidR="00F40D71" w:rsidRPr="00F40D71" w:rsidRDefault="00801D15" w:rsidP="00C0109E">
      <w:pPr>
        <w:pStyle w:val="Heading1"/>
        <w:rPr>
          <w:lang w:val="es-ES_tradnl"/>
        </w:rPr>
      </w:pPr>
      <w:r w:rsidRPr="00B460AC">
        <w:rPr>
          <w:lang w:val="es-ES_tradnl"/>
        </w:rPr>
        <w:t xml:space="preserve">Al </w:t>
      </w:r>
      <w:r>
        <w:rPr>
          <w:lang w:val="es-ES_tradnl"/>
        </w:rPr>
        <w:t>31 de diciembre de 2024</w:t>
      </w:r>
      <w:r w:rsidRPr="00B460AC">
        <w:rPr>
          <w:lang w:val="es-ES_tradnl"/>
        </w:rPr>
        <w:t>, el Comité Ejecutivo había aprobado</w:t>
      </w:r>
      <w:r w:rsidRPr="008D0033">
        <w:rPr>
          <w:lang w:val="es-ES_tradnl"/>
        </w:rPr>
        <w:t xml:space="preserve"> </w:t>
      </w:r>
      <w:r w:rsidRPr="00D8422B">
        <w:rPr>
          <w:lang w:val="es-ES_tradnl"/>
        </w:rPr>
        <w:t xml:space="preserve">157 </w:t>
      </w:r>
      <w:r w:rsidRPr="008D0033">
        <w:rPr>
          <w:lang w:val="es-ES_tradnl"/>
        </w:rPr>
        <w:t xml:space="preserve">proyectos relativos a los HFC (siete </w:t>
      </w:r>
      <w:r>
        <w:rPr>
          <w:lang w:val="es-ES_tradnl"/>
        </w:rPr>
        <w:t>de demostración</w:t>
      </w:r>
      <w:r w:rsidRPr="008D0033">
        <w:rPr>
          <w:lang w:val="es-ES_tradnl"/>
        </w:rPr>
        <w:t xml:space="preserve">, </w:t>
      </w:r>
      <w:r w:rsidRPr="00D21A38">
        <w:rPr>
          <w:lang w:val="es-ES_tradnl"/>
        </w:rPr>
        <w:t xml:space="preserve">52 </w:t>
      </w:r>
      <w:r w:rsidRPr="008D0033">
        <w:rPr>
          <w:lang w:val="es-ES_tradnl"/>
        </w:rPr>
        <w:t xml:space="preserve">de inversión, </w:t>
      </w:r>
      <w:r w:rsidRPr="00467F80">
        <w:rPr>
          <w:lang w:val="es-ES_tradnl"/>
        </w:rPr>
        <w:t xml:space="preserve">64 </w:t>
      </w:r>
      <w:r w:rsidRPr="008D0033">
        <w:rPr>
          <w:lang w:val="es-ES_tradnl"/>
        </w:rPr>
        <w:t xml:space="preserve">de preparación y </w:t>
      </w:r>
      <w:r w:rsidRPr="00D25EA7">
        <w:rPr>
          <w:lang w:val="es-ES_tradnl"/>
        </w:rPr>
        <w:t xml:space="preserve">34 </w:t>
      </w:r>
      <w:r w:rsidRPr="008D0033">
        <w:rPr>
          <w:lang w:val="es-ES_tradnl"/>
        </w:rPr>
        <w:t xml:space="preserve">de asistencia técnica) por un total de </w:t>
      </w:r>
      <w:r>
        <w:rPr>
          <w:lang w:val="es-ES_tradnl"/>
        </w:rPr>
        <w:t>USD</w:t>
      </w:r>
      <w:r w:rsidR="00114BDD">
        <w:rPr>
          <w:lang w:val="es-ES_tradnl"/>
        </w:rPr>
        <w:t xml:space="preserve"> 41.</w:t>
      </w:r>
      <w:r w:rsidR="004E5706" w:rsidRPr="00F40D71">
        <w:rPr>
          <w:lang w:val="es-ES_tradnl"/>
        </w:rPr>
        <w:t>513</w:t>
      </w:r>
      <w:r w:rsidR="00114BDD">
        <w:rPr>
          <w:lang w:val="es-ES_tradnl"/>
        </w:rPr>
        <w:t>.</w:t>
      </w:r>
      <w:r w:rsidR="00137CB4" w:rsidRPr="00F40D71">
        <w:rPr>
          <w:lang w:val="es-ES_tradnl"/>
        </w:rPr>
        <w:t xml:space="preserve">129 </w:t>
      </w:r>
      <w:r w:rsidR="000B3A22">
        <w:rPr>
          <w:lang w:val="es-ES_tradnl"/>
        </w:rPr>
        <w:t>(exceptuando gastos</w:t>
      </w:r>
      <w:r w:rsidR="00F40D71" w:rsidRPr="00F40D71">
        <w:rPr>
          <w:lang w:val="es-ES_tradnl"/>
        </w:rPr>
        <w:t xml:space="preserve"> de apoyo</w:t>
      </w:r>
      <w:r w:rsidR="00C0109E" w:rsidRPr="00F40D71">
        <w:rPr>
          <w:lang w:val="es-ES_tradnl"/>
        </w:rPr>
        <w:t xml:space="preserve">). </w:t>
      </w:r>
      <w:r w:rsidR="007A595C" w:rsidRPr="00A4691C">
        <w:rPr>
          <w:lang w:val="es-ES_tradnl"/>
        </w:rPr>
        <w:t xml:space="preserve">El estado de estos proyectos se resume en </w:t>
      </w:r>
      <w:r w:rsidR="007A595C">
        <w:rPr>
          <w:lang w:val="es-ES_tradnl"/>
        </w:rPr>
        <w:t>el cuadro</w:t>
      </w:r>
      <w:r w:rsidR="007A595C" w:rsidRPr="00A4691C">
        <w:rPr>
          <w:lang w:val="es-ES_tradnl"/>
        </w:rPr>
        <w:t xml:space="preserve"> 4 y los datos respectivos son los que se exponen en los párrafos 5 a 9.</w:t>
      </w:r>
    </w:p>
    <w:p w14:paraId="07B12525" w14:textId="7B72696E" w:rsidR="00C0109E" w:rsidRPr="00F40D71" w:rsidRDefault="00C0109E" w:rsidP="00C0109E">
      <w:pPr>
        <w:keepNext/>
        <w:rPr>
          <w:b/>
          <w:lang w:val="es-ES_tradnl"/>
        </w:rPr>
      </w:pPr>
      <w:r w:rsidRPr="00F40D71">
        <w:rPr>
          <w:b/>
          <w:lang w:val="es-ES_tradnl"/>
        </w:rPr>
        <w:t xml:space="preserve">Cuadro 4. Proyectos </w:t>
      </w:r>
      <w:r w:rsidR="00C835BD">
        <w:rPr>
          <w:b/>
          <w:lang w:val="es-ES_tradnl"/>
        </w:rPr>
        <w:t>relativos a los HFC</w:t>
      </w:r>
      <w:r w:rsidRPr="00F40D71">
        <w:rPr>
          <w:b/>
          <w:lang w:val="es-ES_tradnl"/>
        </w:rPr>
        <w:t xml:space="preserve"> aprobados</w:t>
      </w:r>
    </w:p>
    <w:tbl>
      <w:tblPr>
        <w:tblW w:w="10332" w:type="dxa"/>
        <w:tblInd w:w="-147" w:type="dxa"/>
        <w:tblLayout w:type="fixed"/>
        <w:tblLook w:val="04A0" w:firstRow="1" w:lastRow="0" w:firstColumn="1" w:lastColumn="0" w:noHBand="0" w:noVBand="1"/>
      </w:tblPr>
      <w:tblGrid>
        <w:gridCol w:w="2240"/>
        <w:gridCol w:w="1076"/>
        <w:gridCol w:w="1174"/>
        <w:gridCol w:w="1020"/>
        <w:gridCol w:w="1132"/>
        <w:gridCol w:w="1328"/>
        <w:gridCol w:w="1160"/>
        <w:gridCol w:w="1202"/>
      </w:tblGrid>
      <w:tr w:rsidR="005B2979" w:rsidRPr="00F40D71" w14:paraId="1FA2F4B3" w14:textId="77777777" w:rsidTr="005B2979">
        <w:trPr>
          <w:trHeight w:val="58"/>
        </w:trPr>
        <w:tc>
          <w:tcPr>
            <w:tcW w:w="2240" w:type="dxa"/>
            <w:vMerge w:val="restart"/>
            <w:tcBorders>
              <w:top w:val="single" w:sz="4" w:space="0" w:color="auto"/>
              <w:left w:val="single" w:sz="4" w:space="0" w:color="auto"/>
              <w:bottom w:val="single" w:sz="4" w:space="0" w:color="auto"/>
              <w:right w:val="single" w:sz="4" w:space="0" w:color="auto"/>
            </w:tcBorders>
            <w:noWrap/>
            <w:vAlign w:val="center"/>
            <w:hideMark/>
          </w:tcPr>
          <w:p w14:paraId="3339530F" w14:textId="6849F87A" w:rsidR="002951AB" w:rsidRPr="00F40D71" w:rsidRDefault="002951AB" w:rsidP="008F633A">
            <w:pPr>
              <w:jc w:val="left"/>
              <w:rPr>
                <w:b/>
                <w:bCs/>
                <w:sz w:val="20"/>
                <w:szCs w:val="20"/>
                <w:lang w:val="es-ES_tradnl" w:eastAsia="en-CA"/>
              </w:rPr>
            </w:pPr>
            <w:r w:rsidRPr="00DC20EC">
              <w:rPr>
                <w:b/>
                <w:bCs/>
                <w:sz w:val="18"/>
                <w:szCs w:val="20"/>
                <w:lang w:val="es-ES_tradnl" w:eastAsia="en-CA"/>
              </w:rPr>
              <w:t>Tipo</w:t>
            </w:r>
          </w:p>
        </w:tc>
        <w:tc>
          <w:tcPr>
            <w:tcW w:w="3270" w:type="dxa"/>
            <w:gridSpan w:val="3"/>
            <w:tcBorders>
              <w:top w:val="single" w:sz="4" w:space="0" w:color="auto"/>
              <w:left w:val="nil"/>
              <w:bottom w:val="single" w:sz="4" w:space="0" w:color="auto"/>
              <w:right w:val="single" w:sz="4" w:space="0" w:color="auto"/>
            </w:tcBorders>
            <w:noWrap/>
            <w:vAlign w:val="center"/>
            <w:hideMark/>
          </w:tcPr>
          <w:p w14:paraId="39342670" w14:textId="1D1DEB9A" w:rsidR="002951AB" w:rsidRPr="00F40D71" w:rsidRDefault="002951AB" w:rsidP="008F633A">
            <w:pPr>
              <w:jc w:val="center"/>
              <w:rPr>
                <w:b/>
                <w:bCs/>
                <w:sz w:val="20"/>
                <w:szCs w:val="20"/>
                <w:lang w:val="es-ES_tradnl" w:eastAsia="en-CA"/>
              </w:rPr>
            </w:pPr>
            <w:r w:rsidRPr="00DC20EC">
              <w:rPr>
                <w:b/>
                <w:bCs/>
                <w:sz w:val="18"/>
                <w:szCs w:val="20"/>
                <w:lang w:val="es-ES_tradnl" w:eastAsia="en-CA"/>
              </w:rPr>
              <w:t>Número de proyectos</w:t>
            </w:r>
          </w:p>
        </w:tc>
        <w:tc>
          <w:tcPr>
            <w:tcW w:w="4822" w:type="dxa"/>
            <w:gridSpan w:val="4"/>
            <w:tcBorders>
              <w:top w:val="single" w:sz="4" w:space="0" w:color="auto"/>
              <w:left w:val="nil"/>
              <w:bottom w:val="single" w:sz="4" w:space="0" w:color="auto"/>
              <w:right w:val="single" w:sz="4" w:space="0" w:color="auto"/>
            </w:tcBorders>
            <w:noWrap/>
            <w:vAlign w:val="center"/>
            <w:hideMark/>
          </w:tcPr>
          <w:p w14:paraId="20B3752D" w14:textId="0E3B5391" w:rsidR="002951AB" w:rsidRPr="00F40D71" w:rsidRDefault="002951AB" w:rsidP="008F633A">
            <w:pPr>
              <w:jc w:val="center"/>
              <w:rPr>
                <w:b/>
                <w:bCs/>
                <w:sz w:val="20"/>
                <w:szCs w:val="20"/>
                <w:lang w:val="es-ES_tradnl" w:eastAsia="en-CA"/>
              </w:rPr>
            </w:pPr>
            <w:r w:rsidRPr="00DC20EC">
              <w:rPr>
                <w:b/>
                <w:bCs/>
                <w:sz w:val="18"/>
                <w:szCs w:val="20"/>
                <w:lang w:val="es-ES_tradnl" w:eastAsia="en-CA"/>
              </w:rPr>
              <w:t>Financiamiento (</w:t>
            </w:r>
            <w:r>
              <w:rPr>
                <w:b/>
                <w:bCs/>
                <w:sz w:val="18"/>
                <w:szCs w:val="20"/>
                <w:lang w:val="es-ES_tradnl" w:eastAsia="en-CA"/>
              </w:rPr>
              <w:t>USD</w:t>
            </w:r>
            <w:r w:rsidRPr="00DC20EC">
              <w:rPr>
                <w:b/>
                <w:bCs/>
                <w:sz w:val="18"/>
                <w:szCs w:val="20"/>
                <w:lang w:val="es-ES_tradnl" w:eastAsia="en-CA"/>
              </w:rPr>
              <w:t>)*</w:t>
            </w:r>
          </w:p>
        </w:tc>
      </w:tr>
      <w:tr w:rsidR="005B2979" w:rsidRPr="00F40D71" w14:paraId="6D169DE2" w14:textId="77777777" w:rsidTr="005B2979">
        <w:trPr>
          <w:trHeight w:val="58"/>
        </w:trPr>
        <w:tc>
          <w:tcPr>
            <w:tcW w:w="2240" w:type="dxa"/>
            <w:vMerge/>
            <w:tcBorders>
              <w:top w:val="single" w:sz="4" w:space="0" w:color="auto"/>
              <w:left w:val="single" w:sz="4" w:space="0" w:color="auto"/>
              <w:bottom w:val="single" w:sz="4" w:space="0" w:color="auto"/>
              <w:right w:val="single" w:sz="4" w:space="0" w:color="auto"/>
            </w:tcBorders>
            <w:vAlign w:val="center"/>
            <w:hideMark/>
          </w:tcPr>
          <w:p w14:paraId="49923717" w14:textId="77777777" w:rsidR="002951AB" w:rsidRPr="00F40D71" w:rsidRDefault="002951AB" w:rsidP="008F633A">
            <w:pPr>
              <w:jc w:val="left"/>
              <w:rPr>
                <w:b/>
                <w:bCs/>
                <w:sz w:val="20"/>
                <w:szCs w:val="20"/>
                <w:lang w:val="es-ES_tradnl" w:eastAsia="en-CA"/>
              </w:rPr>
            </w:pPr>
          </w:p>
        </w:tc>
        <w:tc>
          <w:tcPr>
            <w:tcW w:w="1076" w:type="dxa"/>
            <w:tcBorders>
              <w:top w:val="nil"/>
              <w:left w:val="nil"/>
              <w:bottom w:val="single" w:sz="4" w:space="0" w:color="auto"/>
              <w:right w:val="single" w:sz="4" w:space="0" w:color="auto"/>
            </w:tcBorders>
            <w:vAlign w:val="center"/>
            <w:hideMark/>
          </w:tcPr>
          <w:p w14:paraId="095852D0" w14:textId="77EF1468" w:rsidR="002951AB" w:rsidRPr="00F40D71" w:rsidRDefault="002951AB" w:rsidP="008F633A">
            <w:pPr>
              <w:jc w:val="center"/>
              <w:rPr>
                <w:b/>
                <w:bCs/>
                <w:sz w:val="20"/>
                <w:szCs w:val="20"/>
                <w:lang w:val="es-ES_tradnl" w:eastAsia="en-CA"/>
              </w:rPr>
            </w:pPr>
            <w:r w:rsidRPr="00DC20EC">
              <w:rPr>
                <w:b/>
                <w:bCs/>
                <w:sz w:val="18"/>
                <w:szCs w:val="20"/>
                <w:lang w:val="es-ES_tradnl" w:eastAsia="en-CA"/>
              </w:rPr>
              <w:t>Aprobado</w:t>
            </w:r>
            <w:r>
              <w:rPr>
                <w:b/>
                <w:bCs/>
                <w:sz w:val="18"/>
                <w:szCs w:val="20"/>
                <w:lang w:val="es-ES_tradnl" w:eastAsia="en-CA"/>
              </w:rPr>
              <w:t>s</w:t>
            </w:r>
          </w:p>
        </w:tc>
        <w:tc>
          <w:tcPr>
            <w:tcW w:w="1174" w:type="dxa"/>
            <w:tcBorders>
              <w:top w:val="nil"/>
              <w:left w:val="nil"/>
              <w:bottom w:val="single" w:sz="4" w:space="0" w:color="auto"/>
              <w:right w:val="single" w:sz="4" w:space="0" w:color="auto"/>
            </w:tcBorders>
            <w:vAlign w:val="center"/>
            <w:hideMark/>
          </w:tcPr>
          <w:p w14:paraId="1C6DA6CB" w14:textId="4AD16E6F" w:rsidR="002951AB" w:rsidRPr="00F40D71" w:rsidRDefault="002951AB" w:rsidP="008F633A">
            <w:pPr>
              <w:jc w:val="center"/>
              <w:rPr>
                <w:b/>
                <w:bCs/>
                <w:sz w:val="20"/>
                <w:szCs w:val="20"/>
                <w:lang w:val="es-ES_tradnl" w:eastAsia="en-CA"/>
              </w:rPr>
            </w:pPr>
            <w:r w:rsidRPr="00DC20EC">
              <w:rPr>
                <w:b/>
                <w:bCs/>
                <w:sz w:val="18"/>
                <w:szCs w:val="20"/>
                <w:lang w:val="es-ES_tradnl" w:eastAsia="en-CA"/>
              </w:rPr>
              <w:t>Terminado</w:t>
            </w:r>
            <w:r>
              <w:rPr>
                <w:b/>
                <w:bCs/>
                <w:sz w:val="18"/>
                <w:szCs w:val="20"/>
                <w:lang w:val="es-ES_tradnl" w:eastAsia="en-CA"/>
              </w:rPr>
              <w:t>s</w:t>
            </w:r>
          </w:p>
        </w:tc>
        <w:tc>
          <w:tcPr>
            <w:tcW w:w="1020" w:type="dxa"/>
            <w:tcBorders>
              <w:top w:val="nil"/>
              <w:left w:val="nil"/>
              <w:bottom w:val="single" w:sz="4" w:space="0" w:color="auto"/>
              <w:right w:val="single" w:sz="4" w:space="0" w:color="auto"/>
            </w:tcBorders>
            <w:vAlign w:val="center"/>
            <w:hideMark/>
          </w:tcPr>
          <w:p w14:paraId="4194C0ED" w14:textId="77777777" w:rsidR="002951AB" w:rsidRDefault="002951AB" w:rsidP="004F0D1D">
            <w:pPr>
              <w:ind w:left="-207" w:right="-189"/>
              <w:jc w:val="center"/>
              <w:rPr>
                <w:b/>
                <w:bCs/>
                <w:sz w:val="18"/>
                <w:szCs w:val="20"/>
                <w:lang w:val="es-ES_tradnl" w:eastAsia="en-CA"/>
              </w:rPr>
            </w:pPr>
            <w:r w:rsidRPr="00DC20EC">
              <w:rPr>
                <w:b/>
                <w:bCs/>
                <w:sz w:val="18"/>
                <w:szCs w:val="20"/>
                <w:lang w:val="es-ES_tradnl" w:eastAsia="en-CA"/>
              </w:rPr>
              <w:t>Terminado</w:t>
            </w:r>
            <w:r>
              <w:rPr>
                <w:b/>
                <w:bCs/>
                <w:sz w:val="18"/>
                <w:szCs w:val="20"/>
                <w:lang w:val="es-ES_tradnl" w:eastAsia="en-CA"/>
              </w:rPr>
              <w:t>s</w:t>
            </w:r>
          </w:p>
          <w:p w14:paraId="35A47A2F" w14:textId="02BA0DD5" w:rsidR="002951AB" w:rsidRPr="00F40D71" w:rsidRDefault="002951AB" w:rsidP="008F633A">
            <w:pPr>
              <w:ind w:left="-65" w:right="-109"/>
              <w:jc w:val="center"/>
              <w:rPr>
                <w:b/>
                <w:bCs/>
                <w:sz w:val="20"/>
                <w:szCs w:val="20"/>
                <w:lang w:val="es-ES_tradnl" w:eastAsia="en-CA"/>
              </w:rPr>
            </w:pPr>
            <w:r w:rsidRPr="00DC20EC">
              <w:rPr>
                <w:b/>
                <w:bCs/>
                <w:sz w:val="18"/>
                <w:szCs w:val="20"/>
                <w:lang w:val="es-ES_tradnl" w:eastAsia="en-CA"/>
              </w:rPr>
              <w:t>(%)</w:t>
            </w:r>
          </w:p>
        </w:tc>
        <w:tc>
          <w:tcPr>
            <w:tcW w:w="1132" w:type="dxa"/>
            <w:tcBorders>
              <w:top w:val="nil"/>
              <w:left w:val="nil"/>
              <w:bottom w:val="single" w:sz="4" w:space="0" w:color="auto"/>
              <w:right w:val="single" w:sz="4" w:space="0" w:color="auto"/>
            </w:tcBorders>
            <w:vAlign w:val="center"/>
            <w:hideMark/>
          </w:tcPr>
          <w:p w14:paraId="01F03F02" w14:textId="4AFD4FD2" w:rsidR="002951AB" w:rsidRPr="00F40D71" w:rsidRDefault="002951AB" w:rsidP="008F633A">
            <w:pPr>
              <w:jc w:val="center"/>
              <w:rPr>
                <w:b/>
                <w:bCs/>
                <w:sz w:val="20"/>
                <w:szCs w:val="20"/>
                <w:lang w:val="es-ES_tradnl" w:eastAsia="en-CA"/>
              </w:rPr>
            </w:pPr>
            <w:r w:rsidRPr="00DC20EC">
              <w:rPr>
                <w:b/>
                <w:bCs/>
                <w:sz w:val="18"/>
                <w:szCs w:val="20"/>
                <w:lang w:val="es-ES_tradnl" w:eastAsia="en-CA"/>
              </w:rPr>
              <w:t>Aprobado</w:t>
            </w:r>
            <w:r>
              <w:rPr>
                <w:b/>
                <w:bCs/>
                <w:sz w:val="18"/>
                <w:szCs w:val="20"/>
                <w:lang w:val="es-ES_tradnl" w:eastAsia="en-CA"/>
              </w:rPr>
              <w:t>s</w:t>
            </w:r>
          </w:p>
        </w:tc>
        <w:tc>
          <w:tcPr>
            <w:tcW w:w="1328" w:type="dxa"/>
            <w:tcBorders>
              <w:top w:val="nil"/>
              <w:left w:val="nil"/>
              <w:bottom w:val="single" w:sz="4" w:space="0" w:color="auto"/>
              <w:right w:val="single" w:sz="4" w:space="0" w:color="auto"/>
            </w:tcBorders>
            <w:vAlign w:val="center"/>
            <w:hideMark/>
          </w:tcPr>
          <w:p w14:paraId="78ADF2B6" w14:textId="64AFE799" w:rsidR="002951AB" w:rsidRPr="00F40D71" w:rsidRDefault="002951AB" w:rsidP="008F633A">
            <w:pPr>
              <w:jc w:val="center"/>
              <w:rPr>
                <w:b/>
                <w:bCs/>
                <w:sz w:val="20"/>
                <w:szCs w:val="20"/>
                <w:lang w:val="es-ES_tradnl" w:eastAsia="en-CA"/>
              </w:rPr>
            </w:pPr>
            <w:r w:rsidRPr="00DC20EC">
              <w:rPr>
                <w:b/>
                <w:bCs/>
                <w:sz w:val="18"/>
                <w:szCs w:val="20"/>
                <w:lang w:val="es-ES_tradnl" w:eastAsia="en-CA"/>
              </w:rPr>
              <w:t>Desembolsado</w:t>
            </w:r>
          </w:p>
        </w:tc>
        <w:tc>
          <w:tcPr>
            <w:tcW w:w="1160" w:type="dxa"/>
            <w:tcBorders>
              <w:top w:val="nil"/>
              <w:left w:val="nil"/>
              <w:bottom w:val="single" w:sz="4" w:space="0" w:color="auto"/>
              <w:right w:val="single" w:sz="4" w:space="0" w:color="auto"/>
            </w:tcBorders>
            <w:vAlign w:val="center"/>
            <w:hideMark/>
          </w:tcPr>
          <w:p w14:paraId="444518CB" w14:textId="0C1CA199" w:rsidR="002951AB" w:rsidRPr="00F40D71" w:rsidRDefault="002951AB" w:rsidP="008F633A">
            <w:pPr>
              <w:jc w:val="center"/>
              <w:rPr>
                <w:b/>
                <w:bCs/>
                <w:sz w:val="20"/>
                <w:szCs w:val="20"/>
                <w:lang w:val="es-ES_tradnl" w:eastAsia="en-CA"/>
              </w:rPr>
            </w:pPr>
            <w:r w:rsidRPr="00DC20EC">
              <w:rPr>
                <w:b/>
                <w:bCs/>
                <w:sz w:val="18"/>
                <w:szCs w:val="20"/>
                <w:lang w:val="es-ES_tradnl" w:eastAsia="en-CA"/>
              </w:rPr>
              <w:t>Saldo</w:t>
            </w:r>
          </w:p>
        </w:tc>
        <w:tc>
          <w:tcPr>
            <w:tcW w:w="1202" w:type="dxa"/>
            <w:tcBorders>
              <w:top w:val="nil"/>
              <w:left w:val="nil"/>
              <w:bottom w:val="single" w:sz="4" w:space="0" w:color="auto"/>
              <w:right w:val="single" w:sz="4" w:space="0" w:color="auto"/>
            </w:tcBorders>
            <w:vAlign w:val="center"/>
            <w:hideMark/>
          </w:tcPr>
          <w:p w14:paraId="29D50B13" w14:textId="06B3A650" w:rsidR="002951AB" w:rsidRPr="00F40D71" w:rsidRDefault="002951AB" w:rsidP="008F633A">
            <w:pPr>
              <w:ind w:left="-89" w:right="-97"/>
              <w:jc w:val="center"/>
              <w:rPr>
                <w:b/>
                <w:bCs/>
                <w:sz w:val="20"/>
                <w:szCs w:val="20"/>
                <w:lang w:val="es-ES_tradnl" w:eastAsia="en-CA"/>
              </w:rPr>
            </w:pPr>
            <w:r w:rsidRPr="00DC20EC">
              <w:rPr>
                <w:b/>
                <w:bCs/>
                <w:sz w:val="18"/>
                <w:szCs w:val="20"/>
                <w:lang w:val="es-ES_tradnl" w:eastAsia="en-CA"/>
              </w:rPr>
              <w:t>Desembolsado (%)</w:t>
            </w:r>
          </w:p>
        </w:tc>
      </w:tr>
      <w:tr w:rsidR="00A35078" w:rsidRPr="00F40D71" w14:paraId="57EEF163" w14:textId="77777777" w:rsidTr="003F528B">
        <w:trPr>
          <w:trHeight w:val="123"/>
        </w:trPr>
        <w:tc>
          <w:tcPr>
            <w:tcW w:w="2240" w:type="dxa"/>
            <w:tcBorders>
              <w:top w:val="nil"/>
              <w:left w:val="single" w:sz="4" w:space="0" w:color="auto"/>
              <w:bottom w:val="single" w:sz="4" w:space="0" w:color="auto"/>
              <w:right w:val="single" w:sz="4" w:space="0" w:color="auto"/>
            </w:tcBorders>
            <w:noWrap/>
            <w:vAlign w:val="center"/>
            <w:hideMark/>
          </w:tcPr>
          <w:p w14:paraId="17B3D9F8" w14:textId="77777777" w:rsidR="00A35078" w:rsidRPr="00F40D71" w:rsidRDefault="00A35078" w:rsidP="008F633A">
            <w:pPr>
              <w:jc w:val="left"/>
              <w:rPr>
                <w:sz w:val="20"/>
                <w:szCs w:val="20"/>
                <w:lang w:val="es-ES_tradnl" w:eastAsia="en-CA"/>
              </w:rPr>
            </w:pPr>
            <w:r w:rsidRPr="00F40D71">
              <w:rPr>
                <w:sz w:val="20"/>
                <w:szCs w:val="20"/>
                <w:lang w:val="es-ES_tradnl" w:eastAsia="en-CA"/>
              </w:rPr>
              <w:t>Demostración</w:t>
            </w:r>
          </w:p>
        </w:tc>
        <w:tc>
          <w:tcPr>
            <w:tcW w:w="1076" w:type="dxa"/>
            <w:tcBorders>
              <w:top w:val="nil"/>
              <w:left w:val="nil"/>
              <w:bottom w:val="single" w:sz="4" w:space="0" w:color="auto"/>
              <w:right w:val="single" w:sz="4" w:space="0" w:color="auto"/>
            </w:tcBorders>
            <w:noWrap/>
            <w:hideMark/>
          </w:tcPr>
          <w:p w14:paraId="69BDC41A" w14:textId="49FBED5A" w:rsidR="00A35078" w:rsidRPr="00F40D71" w:rsidRDefault="00A35078" w:rsidP="008F633A">
            <w:pPr>
              <w:jc w:val="right"/>
              <w:rPr>
                <w:sz w:val="20"/>
                <w:szCs w:val="20"/>
                <w:lang w:val="es-ES_tradnl" w:eastAsia="en-CA"/>
              </w:rPr>
            </w:pPr>
            <w:r w:rsidRPr="00E02097">
              <w:rPr>
                <w:sz w:val="20"/>
                <w:szCs w:val="20"/>
                <w:lang w:eastAsia="en-CA"/>
              </w:rPr>
              <w:t>7</w:t>
            </w:r>
          </w:p>
        </w:tc>
        <w:tc>
          <w:tcPr>
            <w:tcW w:w="1174" w:type="dxa"/>
            <w:tcBorders>
              <w:top w:val="nil"/>
              <w:left w:val="nil"/>
              <w:bottom w:val="single" w:sz="4" w:space="0" w:color="auto"/>
              <w:right w:val="single" w:sz="4" w:space="0" w:color="auto"/>
            </w:tcBorders>
            <w:noWrap/>
            <w:hideMark/>
          </w:tcPr>
          <w:p w14:paraId="3018FE73" w14:textId="46591421" w:rsidR="00A35078" w:rsidRPr="00F40D71" w:rsidRDefault="00A35078" w:rsidP="008F633A">
            <w:pPr>
              <w:jc w:val="right"/>
              <w:rPr>
                <w:sz w:val="20"/>
                <w:szCs w:val="20"/>
                <w:lang w:val="es-ES_tradnl" w:eastAsia="en-CA"/>
              </w:rPr>
            </w:pPr>
            <w:r w:rsidRPr="00E02097">
              <w:rPr>
                <w:sz w:val="20"/>
                <w:szCs w:val="20"/>
                <w:lang w:eastAsia="en-CA"/>
              </w:rPr>
              <w:t>0</w:t>
            </w:r>
          </w:p>
        </w:tc>
        <w:tc>
          <w:tcPr>
            <w:tcW w:w="1020" w:type="dxa"/>
            <w:tcBorders>
              <w:top w:val="nil"/>
              <w:left w:val="nil"/>
              <w:bottom w:val="single" w:sz="4" w:space="0" w:color="auto"/>
              <w:right w:val="single" w:sz="4" w:space="0" w:color="auto"/>
            </w:tcBorders>
            <w:noWrap/>
            <w:hideMark/>
          </w:tcPr>
          <w:p w14:paraId="49E655EC" w14:textId="7F495764" w:rsidR="00A35078" w:rsidRPr="00F40D71" w:rsidRDefault="00A35078" w:rsidP="008F633A">
            <w:pPr>
              <w:jc w:val="right"/>
              <w:rPr>
                <w:sz w:val="20"/>
                <w:szCs w:val="20"/>
                <w:lang w:val="es-ES_tradnl" w:eastAsia="en-CA"/>
              </w:rPr>
            </w:pPr>
            <w:r w:rsidRPr="00E02097">
              <w:rPr>
                <w:sz w:val="20"/>
                <w:szCs w:val="20"/>
                <w:lang w:eastAsia="en-CA"/>
              </w:rPr>
              <w:t>0</w:t>
            </w:r>
          </w:p>
        </w:tc>
        <w:tc>
          <w:tcPr>
            <w:tcW w:w="1132" w:type="dxa"/>
            <w:tcBorders>
              <w:top w:val="nil"/>
              <w:left w:val="nil"/>
              <w:bottom w:val="single" w:sz="4" w:space="0" w:color="auto"/>
              <w:right w:val="single" w:sz="4" w:space="0" w:color="auto"/>
            </w:tcBorders>
            <w:noWrap/>
            <w:hideMark/>
          </w:tcPr>
          <w:p w14:paraId="247B17E7" w14:textId="17EBE934" w:rsidR="00A35078" w:rsidRPr="00F40D71" w:rsidRDefault="00A35078" w:rsidP="008F633A">
            <w:pPr>
              <w:jc w:val="right"/>
              <w:rPr>
                <w:sz w:val="20"/>
                <w:szCs w:val="20"/>
                <w:lang w:val="es-ES_tradnl" w:eastAsia="en-CA"/>
              </w:rPr>
            </w:pPr>
            <w:r w:rsidRPr="00E02097">
              <w:rPr>
                <w:sz w:val="20"/>
                <w:szCs w:val="20"/>
                <w:lang w:eastAsia="en-CA"/>
              </w:rPr>
              <w:t>2</w:t>
            </w:r>
            <w:r w:rsidR="00DA68B9">
              <w:rPr>
                <w:sz w:val="20"/>
                <w:szCs w:val="20"/>
                <w:lang w:eastAsia="en-CA"/>
              </w:rPr>
              <w:t>.</w:t>
            </w:r>
            <w:r w:rsidRPr="00E02097">
              <w:rPr>
                <w:sz w:val="20"/>
                <w:szCs w:val="20"/>
                <w:lang w:eastAsia="en-CA"/>
              </w:rPr>
              <w:t>022</w:t>
            </w:r>
            <w:r w:rsidR="00DA68B9">
              <w:rPr>
                <w:sz w:val="20"/>
                <w:szCs w:val="20"/>
                <w:lang w:eastAsia="en-CA"/>
              </w:rPr>
              <w:t>.</w:t>
            </w:r>
            <w:r w:rsidRPr="00E02097">
              <w:rPr>
                <w:sz w:val="20"/>
                <w:szCs w:val="20"/>
                <w:lang w:eastAsia="en-CA"/>
              </w:rPr>
              <w:t>620</w:t>
            </w:r>
          </w:p>
        </w:tc>
        <w:tc>
          <w:tcPr>
            <w:tcW w:w="1328" w:type="dxa"/>
            <w:tcBorders>
              <w:top w:val="nil"/>
              <w:left w:val="nil"/>
              <w:bottom w:val="single" w:sz="4" w:space="0" w:color="auto"/>
              <w:right w:val="single" w:sz="4" w:space="0" w:color="auto"/>
            </w:tcBorders>
            <w:noWrap/>
            <w:hideMark/>
          </w:tcPr>
          <w:p w14:paraId="2150B23E" w14:textId="491A80D1" w:rsidR="00A35078" w:rsidRPr="00F40D71" w:rsidRDefault="00A35078" w:rsidP="008F633A">
            <w:pPr>
              <w:jc w:val="right"/>
              <w:rPr>
                <w:sz w:val="20"/>
                <w:szCs w:val="20"/>
                <w:lang w:val="es-ES_tradnl" w:eastAsia="en-CA"/>
              </w:rPr>
            </w:pPr>
            <w:r w:rsidRPr="00E02097">
              <w:rPr>
                <w:sz w:val="20"/>
                <w:szCs w:val="20"/>
                <w:lang w:eastAsia="en-CA"/>
              </w:rPr>
              <w:t>106</w:t>
            </w:r>
            <w:r w:rsidR="00DA68B9">
              <w:rPr>
                <w:sz w:val="20"/>
                <w:szCs w:val="20"/>
                <w:lang w:eastAsia="en-CA"/>
              </w:rPr>
              <w:t>.</w:t>
            </w:r>
            <w:r w:rsidRPr="00E02097">
              <w:rPr>
                <w:sz w:val="20"/>
                <w:szCs w:val="20"/>
                <w:lang w:eastAsia="en-CA"/>
              </w:rPr>
              <w:t>156</w:t>
            </w:r>
          </w:p>
        </w:tc>
        <w:tc>
          <w:tcPr>
            <w:tcW w:w="1160" w:type="dxa"/>
            <w:tcBorders>
              <w:top w:val="nil"/>
              <w:left w:val="nil"/>
              <w:bottom w:val="single" w:sz="4" w:space="0" w:color="auto"/>
              <w:right w:val="single" w:sz="4" w:space="0" w:color="auto"/>
            </w:tcBorders>
            <w:noWrap/>
            <w:hideMark/>
          </w:tcPr>
          <w:p w14:paraId="2FD2A647" w14:textId="6B0C5D65" w:rsidR="00A35078" w:rsidRPr="00F40D71" w:rsidRDefault="00A35078" w:rsidP="008F633A">
            <w:pPr>
              <w:jc w:val="right"/>
              <w:rPr>
                <w:sz w:val="20"/>
                <w:szCs w:val="20"/>
                <w:lang w:val="es-ES_tradnl" w:eastAsia="en-CA"/>
              </w:rPr>
            </w:pPr>
            <w:r w:rsidRPr="00E02097">
              <w:rPr>
                <w:sz w:val="20"/>
                <w:szCs w:val="20"/>
                <w:lang w:eastAsia="en-CA"/>
              </w:rPr>
              <w:t>1</w:t>
            </w:r>
            <w:r w:rsidR="00DA68B9">
              <w:rPr>
                <w:sz w:val="20"/>
                <w:szCs w:val="20"/>
                <w:lang w:eastAsia="en-CA"/>
              </w:rPr>
              <w:t>.</w:t>
            </w:r>
            <w:r w:rsidRPr="00E02097">
              <w:rPr>
                <w:sz w:val="20"/>
                <w:szCs w:val="20"/>
                <w:lang w:eastAsia="en-CA"/>
              </w:rPr>
              <w:t>916</w:t>
            </w:r>
            <w:r w:rsidR="00DA68B9">
              <w:rPr>
                <w:sz w:val="20"/>
                <w:szCs w:val="20"/>
                <w:lang w:eastAsia="en-CA"/>
              </w:rPr>
              <w:t>.</w:t>
            </w:r>
            <w:r w:rsidRPr="00E02097">
              <w:rPr>
                <w:sz w:val="20"/>
                <w:szCs w:val="20"/>
                <w:lang w:eastAsia="en-CA"/>
              </w:rPr>
              <w:t>464</w:t>
            </w:r>
          </w:p>
        </w:tc>
        <w:tc>
          <w:tcPr>
            <w:tcW w:w="1202" w:type="dxa"/>
            <w:tcBorders>
              <w:top w:val="nil"/>
              <w:left w:val="nil"/>
              <w:bottom w:val="single" w:sz="4" w:space="0" w:color="auto"/>
              <w:right w:val="single" w:sz="4" w:space="0" w:color="auto"/>
            </w:tcBorders>
            <w:noWrap/>
            <w:hideMark/>
          </w:tcPr>
          <w:p w14:paraId="3F41BCA6" w14:textId="368804F4" w:rsidR="00A35078" w:rsidRPr="00F40D71" w:rsidRDefault="00A35078" w:rsidP="008F633A">
            <w:pPr>
              <w:jc w:val="right"/>
              <w:rPr>
                <w:sz w:val="20"/>
                <w:szCs w:val="20"/>
                <w:lang w:val="es-ES_tradnl" w:eastAsia="en-CA"/>
              </w:rPr>
            </w:pPr>
            <w:r w:rsidRPr="00E02097">
              <w:rPr>
                <w:sz w:val="20"/>
                <w:szCs w:val="20"/>
                <w:lang w:eastAsia="en-CA"/>
              </w:rPr>
              <w:t>5</w:t>
            </w:r>
          </w:p>
        </w:tc>
      </w:tr>
      <w:tr w:rsidR="00A35078" w:rsidRPr="00F40D71" w14:paraId="58FFECEC" w14:textId="77777777" w:rsidTr="003F528B">
        <w:trPr>
          <w:trHeight w:val="58"/>
        </w:trPr>
        <w:tc>
          <w:tcPr>
            <w:tcW w:w="2240" w:type="dxa"/>
            <w:tcBorders>
              <w:top w:val="nil"/>
              <w:left w:val="single" w:sz="4" w:space="0" w:color="auto"/>
              <w:bottom w:val="single" w:sz="4" w:space="0" w:color="auto"/>
              <w:right w:val="single" w:sz="4" w:space="0" w:color="auto"/>
            </w:tcBorders>
            <w:noWrap/>
            <w:vAlign w:val="center"/>
            <w:hideMark/>
          </w:tcPr>
          <w:p w14:paraId="04AF4EF1" w14:textId="77777777" w:rsidR="00A35078" w:rsidRPr="00F40D71" w:rsidRDefault="00A35078" w:rsidP="008F633A">
            <w:pPr>
              <w:jc w:val="left"/>
              <w:rPr>
                <w:sz w:val="20"/>
                <w:szCs w:val="20"/>
                <w:lang w:val="es-ES_tradnl" w:eastAsia="en-CA"/>
              </w:rPr>
            </w:pPr>
            <w:r w:rsidRPr="00F40D71">
              <w:rPr>
                <w:sz w:val="20"/>
                <w:szCs w:val="20"/>
                <w:lang w:val="es-ES_tradnl" w:eastAsia="en-CA"/>
              </w:rPr>
              <w:t>Inversión**</w:t>
            </w:r>
          </w:p>
        </w:tc>
        <w:tc>
          <w:tcPr>
            <w:tcW w:w="1076" w:type="dxa"/>
            <w:tcBorders>
              <w:top w:val="nil"/>
              <w:left w:val="nil"/>
              <w:bottom w:val="single" w:sz="4" w:space="0" w:color="auto"/>
              <w:right w:val="single" w:sz="4" w:space="0" w:color="auto"/>
            </w:tcBorders>
            <w:noWrap/>
            <w:hideMark/>
          </w:tcPr>
          <w:p w14:paraId="54741D36" w14:textId="0871532A" w:rsidR="00A35078" w:rsidRPr="00F40D71" w:rsidRDefault="00A35078" w:rsidP="008F633A">
            <w:pPr>
              <w:jc w:val="right"/>
              <w:rPr>
                <w:sz w:val="20"/>
                <w:szCs w:val="20"/>
                <w:lang w:val="es-ES_tradnl" w:eastAsia="en-CA"/>
              </w:rPr>
            </w:pPr>
            <w:r w:rsidRPr="00E02097">
              <w:rPr>
                <w:sz w:val="20"/>
                <w:szCs w:val="20"/>
                <w:lang w:eastAsia="en-CA"/>
              </w:rPr>
              <w:t>52</w:t>
            </w:r>
          </w:p>
        </w:tc>
        <w:tc>
          <w:tcPr>
            <w:tcW w:w="1174" w:type="dxa"/>
            <w:tcBorders>
              <w:top w:val="nil"/>
              <w:left w:val="nil"/>
              <w:bottom w:val="single" w:sz="4" w:space="0" w:color="auto"/>
              <w:right w:val="single" w:sz="4" w:space="0" w:color="auto"/>
            </w:tcBorders>
            <w:noWrap/>
            <w:hideMark/>
          </w:tcPr>
          <w:p w14:paraId="05917A29" w14:textId="78D9A7ED" w:rsidR="00A35078" w:rsidRPr="00F40D71" w:rsidRDefault="00A35078" w:rsidP="008F633A">
            <w:pPr>
              <w:jc w:val="right"/>
              <w:rPr>
                <w:sz w:val="20"/>
                <w:szCs w:val="20"/>
                <w:lang w:val="es-ES_tradnl" w:eastAsia="en-CA"/>
              </w:rPr>
            </w:pPr>
            <w:r w:rsidRPr="00E02097">
              <w:rPr>
                <w:sz w:val="20"/>
                <w:szCs w:val="20"/>
                <w:lang w:eastAsia="en-CA"/>
              </w:rPr>
              <w:t>6</w:t>
            </w:r>
          </w:p>
        </w:tc>
        <w:tc>
          <w:tcPr>
            <w:tcW w:w="1020" w:type="dxa"/>
            <w:tcBorders>
              <w:top w:val="nil"/>
              <w:left w:val="nil"/>
              <w:bottom w:val="single" w:sz="4" w:space="0" w:color="auto"/>
              <w:right w:val="single" w:sz="4" w:space="0" w:color="auto"/>
            </w:tcBorders>
            <w:noWrap/>
            <w:hideMark/>
          </w:tcPr>
          <w:p w14:paraId="39082CB2" w14:textId="59E74115" w:rsidR="00A35078" w:rsidRPr="00F40D71" w:rsidRDefault="00A35078" w:rsidP="008F633A">
            <w:pPr>
              <w:jc w:val="right"/>
              <w:rPr>
                <w:sz w:val="20"/>
                <w:szCs w:val="20"/>
                <w:lang w:val="es-ES_tradnl" w:eastAsia="en-CA"/>
              </w:rPr>
            </w:pPr>
            <w:r w:rsidRPr="00E02097">
              <w:rPr>
                <w:sz w:val="20"/>
                <w:szCs w:val="20"/>
                <w:lang w:eastAsia="en-CA"/>
              </w:rPr>
              <w:t>12</w:t>
            </w:r>
          </w:p>
        </w:tc>
        <w:tc>
          <w:tcPr>
            <w:tcW w:w="1132" w:type="dxa"/>
            <w:tcBorders>
              <w:top w:val="nil"/>
              <w:left w:val="nil"/>
              <w:bottom w:val="single" w:sz="4" w:space="0" w:color="auto"/>
              <w:right w:val="single" w:sz="4" w:space="0" w:color="auto"/>
            </w:tcBorders>
            <w:noWrap/>
            <w:hideMark/>
          </w:tcPr>
          <w:p w14:paraId="09A76C2E" w14:textId="2CFE6305" w:rsidR="00A35078" w:rsidRPr="00F40D71" w:rsidRDefault="00A35078" w:rsidP="008F633A">
            <w:pPr>
              <w:jc w:val="right"/>
              <w:rPr>
                <w:sz w:val="20"/>
                <w:szCs w:val="20"/>
                <w:lang w:val="es-ES_tradnl" w:eastAsia="en-CA"/>
              </w:rPr>
            </w:pPr>
            <w:r w:rsidRPr="00E02097">
              <w:rPr>
                <w:sz w:val="20"/>
                <w:szCs w:val="20"/>
                <w:lang w:eastAsia="en-CA"/>
              </w:rPr>
              <w:t>29</w:t>
            </w:r>
            <w:r w:rsidR="00DA68B9">
              <w:rPr>
                <w:sz w:val="20"/>
                <w:szCs w:val="20"/>
                <w:lang w:eastAsia="en-CA"/>
              </w:rPr>
              <w:t>.</w:t>
            </w:r>
            <w:r w:rsidRPr="00E02097">
              <w:rPr>
                <w:sz w:val="20"/>
                <w:szCs w:val="20"/>
                <w:lang w:eastAsia="en-CA"/>
              </w:rPr>
              <w:t>280</w:t>
            </w:r>
            <w:r w:rsidR="00DA68B9">
              <w:rPr>
                <w:sz w:val="20"/>
                <w:szCs w:val="20"/>
                <w:lang w:eastAsia="en-CA"/>
              </w:rPr>
              <w:t>.</w:t>
            </w:r>
            <w:r w:rsidRPr="00E02097">
              <w:rPr>
                <w:sz w:val="20"/>
                <w:szCs w:val="20"/>
                <w:lang w:eastAsia="en-CA"/>
              </w:rPr>
              <w:t>084</w:t>
            </w:r>
          </w:p>
        </w:tc>
        <w:tc>
          <w:tcPr>
            <w:tcW w:w="1328" w:type="dxa"/>
            <w:tcBorders>
              <w:top w:val="nil"/>
              <w:left w:val="nil"/>
              <w:bottom w:val="single" w:sz="4" w:space="0" w:color="auto"/>
              <w:right w:val="single" w:sz="4" w:space="0" w:color="auto"/>
            </w:tcBorders>
            <w:noWrap/>
            <w:hideMark/>
          </w:tcPr>
          <w:p w14:paraId="76EDC712" w14:textId="654EA5B8" w:rsidR="00A35078" w:rsidRPr="00F40D71" w:rsidRDefault="00A35078" w:rsidP="008F633A">
            <w:pPr>
              <w:jc w:val="right"/>
              <w:rPr>
                <w:sz w:val="20"/>
                <w:szCs w:val="20"/>
                <w:lang w:val="es-ES_tradnl" w:eastAsia="en-CA"/>
              </w:rPr>
            </w:pPr>
            <w:r w:rsidRPr="00E02097">
              <w:rPr>
                <w:sz w:val="20"/>
                <w:szCs w:val="20"/>
                <w:lang w:eastAsia="en-CA"/>
              </w:rPr>
              <w:t>8</w:t>
            </w:r>
            <w:r w:rsidR="00DA68B9">
              <w:rPr>
                <w:sz w:val="20"/>
                <w:szCs w:val="20"/>
                <w:lang w:eastAsia="en-CA"/>
              </w:rPr>
              <w:t>.</w:t>
            </w:r>
            <w:r w:rsidRPr="00E02097">
              <w:rPr>
                <w:sz w:val="20"/>
                <w:szCs w:val="20"/>
                <w:lang w:eastAsia="en-CA"/>
              </w:rPr>
              <w:t>197</w:t>
            </w:r>
            <w:r w:rsidR="00DA68B9">
              <w:rPr>
                <w:sz w:val="20"/>
                <w:szCs w:val="20"/>
                <w:lang w:eastAsia="en-CA"/>
              </w:rPr>
              <w:t>.</w:t>
            </w:r>
            <w:r w:rsidRPr="00E02097">
              <w:rPr>
                <w:sz w:val="20"/>
                <w:szCs w:val="20"/>
                <w:lang w:eastAsia="en-CA"/>
              </w:rPr>
              <w:t>039</w:t>
            </w:r>
          </w:p>
        </w:tc>
        <w:tc>
          <w:tcPr>
            <w:tcW w:w="1160" w:type="dxa"/>
            <w:tcBorders>
              <w:top w:val="nil"/>
              <w:left w:val="nil"/>
              <w:bottom w:val="single" w:sz="4" w:space="0" w:color="auto"/>
              <w:right w:val="single" w:sz="4" w:space="0" w:color="auto"/>
            </w:tcBorders>
            <w:noWrap/>
            <w:hideMark/>
          </w:tcPr>
          <w:p w14:paraId="1AFAFDBE" w14:textId="18902C98" w:rsidR="00A35078" w:rsidRPr="00F40D71" w:rsidRDefault="00A35078" w:rsidP="008F633A">
            <w:pPr>
              <w:jc w:val="right"/>
              <w:rPr>
                <w:sz w:val="20"/>
                <w:szCs w:val="20"/>
                <w:lang w:val="es-ES_tradnl" w:eastAsia="en-CA"/>
              </w:rPr>
            </w:pPr>
            <w:r w:rsidRPr="00E02097">
              <w:rPr>
                <w:sz w:val="20"/>
                <w:szCs w:val="20"/>
                <w:lang w:eastAsia="en-CA"/>
              </w:rPr>
              <w:t>21</w:t>
            </w:r>
            <w:r w:rsidR="00DA68B9">
              <w:rPr>
                <w:sz w:val="20"/>
                <w:szCs w:val="20"/>
                <w:lang w:eastAsia="en-CA"/>
              </w:rPr>
              <w:t>.</w:t>
            </w:r>
            <w:r w:rsidRPr="00E02097">
              <w:rPr>
                <w:sz w:val="20"/>
                <w:szCs w:val="20"/>
                <w:lang w:eastAsia="en-CA"/>
              </w:rPr>
              <w:t>083</w:t>
            </w:r>
            <w:r w:rsidR="00DA68B9">
              <w:rPr>
                <w:sz w:val="20"/>
                <w:szCs w:val="20"/>
                <w:lang w:eastAsia="en-CA"/>
              </w:rPr>
              <w:t>.</w:t>
            </w:r>
            <w:r w:rsidRPr="00E02097">
              <w:rPr>
                <w:sz w:val="20"/>
                <w:szCs w:val="20"/>
                <w:lang w:eastAsia="en-CA"/>
              </w:rPr>
              <w:t>045</w:t>
            </w:r>
          </w:p>
        </w:tc>
        <w:tc>
          <w:tcPr>
            <w:tcW w:w="1202" w:type="dxa"/>
            <w:tcBorders>
              <w:top w:val="nil"/>
              <w:left w:val="nil"/>
              <w:bottom w:val="single" w:sz="4" w:space="0" w:color="auto"/>
              <w:right w:val="single" w:sz="4" w:space="0" w:color="auto"/>
            </w:tcBorders>
            <w:noWrap/>
            <w:hideMark/>
          </w:tcPr>
          <w:p w14:paraId="29E533C6" w14:textId="58AA7F6F" w:rsidR="00A35078" w:rsidRPr="00F40D71" w:rsidRDefault="00A35078" w:rsidP="008F633A">
            <w:pPr>
              <w:jc w:val="right"/>
              <w:rPr>
                <w:sz w:val="20"/>
                <w:szCs w:val="20"/>
                <w:lang w:val="es-ES_tradnl" w:eastAsia="en-CA"/>
              </w:rPr>
            </w:pPr>
            <w:r w:rsidRPr="00E02097">
              <w:rPr>
                <w:sz w:val="20"/>
                <w:szCs w:val="20"/>
                <w:lang w:eastAsia="en-CA"/>
              </w:rPr>
              <w:t>28</w:t>
            </w:r>
          </w:p>
        </w:tc>
      </w:tr>
      <w:tr w:rsidR="00A35078" w:rsidRPr="00F40D71" w14:paraId="200A12F8" w14:textId="77777777" w:rsidTr="003F528B">
        <w:trPr>
          <w:trHeight w:val="73"/>
        </w:trPr>
        <w:tc>
          <w:tcPr>
            <w:tcW w:w="2240" w:type="dxa"/>
            <w:tcBorders>
              <w:top w:val="nil"/>
              <w:left w:val="single" w:sz="4" w:space="0" w:color="auto"/>
              <w:bottom w:val="single" w:sz="4" w:space="0" w:color="auto"/>
              <w:right w:val="single" w:sz="4" w:space="0" w:color="auto"/>
            </w:tcBorders>
            <w:noWrap/>
            <w:vAlign w:val="center"/>
            <w:hideMark/>
          </w:tcPr>
          <w:p w14:paraId="6D310A33" w14:textId="0591F864" w:rsidR="00A35078" w:rsidRPr="00F40D71" w:rsidRDefault="00A35078" w:rsidP="008F633A">
            <w:pPr>
              <w:jc w:val="left"/>
              <w:rPr>
                <w:sz w:val="20"/>
                <w:szCs w:val="20"/>
                <w:lang w:val="es-ES_tradnl" w:eastAsia="en-CA"/>
              </w:rPr>
            </w:pPr>
            <w:r w:rsidRPr="00F40D71">
              <w:rPr>
                <w:sz w:val="20"/>
                <w:szCs w:val="20"/>
                <w:lang w:val="es-ES_tradnl" w:eastAsia="en-CA"/>
              </w:rPr>
              <w:t>Preparación de proyectos</w:t>
            </w:r>
          </w:p>
        </w:tc>
        <w:tc>
          <w:tcPr>
            <w:tcW w:w="1076" w:type="dxa"/>
            <w:tcBorders>
              <w:top w:val="nil"/>
              <w:left w:val="nil"/>
              <w:bottom w:val="single" w:sz="4" w:space="0" w:color="auto"/>
              <w:right w:val="single" w:sz="4" w:space="0" w:color="auto"/>
            </w:tcBorders>
            <w:noWrap/>
            <w:hideMark/>
          </w:tcPr>
          <w:p w14:paraId="0D613905" w14:textId="13EE9EA4" w:rsidR="00A35078" w:rsidRPr="00F40D71" w:rsidRDefault="00A35078" w:rsidP="008F633A">
            <w:pPr>
              <w:jc w:val="right"/>
              <w:rPr>
                <w:sz w:val="20"/>
                <w:szCs w:val="20"/>
                <w:lang w:val="es-ES_tradnl" w:eastAsia="en-CA"/>
              </w:rPr>
            </w:pPr>
            <w:r w:rsidRPr="00E02097">
              <w:rPr>
                <w:sz w:val="20"/>
                <w:szCs w:val="20"/>
                <w:lang w:eastAsia="en-CA"/>
              </w:rPr>
              <w:t>64</w:t>
            </w:r>
          </w:p>
        </w:tc>
        <w:tc>
          <w:tcPr>
            <w:tcW w:w="1174" w:type="dxa"/>
            <w:tcBorders>
              <w:top w:val="nil"/>
              <w:left w:val="nil"/>
              <w:bottom w:val="single" w:sz="4" w:space="0" w:color="auto"/>
              <w:right w:val="single" w:sz="4" w:space="0" w:color="auto"/>
            </w:tcBorders>
            <w:noWrap/>
            <w:hideMark/>
          </w:tcPr>
          <w:p w14:paraId="65D53D45" w14:textId="32A54973" w:rsidR="00A35078" w:rsidRPr="00F40D71" w:rsidRDefault="00A35078" w:rsidP="008F633A">
            <w:pPr>
              <w:jc w:val="right"/>
              <w:rPr>
                <w:sz w:val="20"/>
                <w:szCs w:val="20"/>
                <w:lang w:val="es-ES_tradnl" w:eastAsia="en-CA"/>
              </w:rPr>
            </w:pPr>
            <w:r w:rsidRPr="00E02097">
              <w:rPr>
                <w:sz w:val="20"/>
                <w:szCs w:val="20"/>
                <w:lang w:eastAsia="en-CA"/>
              </w:rPr>
              <w:t>35</w:t>
            </w:r>
          </w:p>
        </w:tc>
        <w:tc>
          <w:tcPr>
            <w:tcW w:w="1020" w:type="dxa"/>
            <w:tcBorders>
              <w:top w:val="nil"/>
              <w:left w:val="nil"/>
              <w:bottom w:val="single" w:sz="4" w:space="0" w:color="auto"/>
              <w:right w:val="single" w:sz="4" w:space="0" w:color="auto"/>
            </w:tcBorders>
            <w:noWrap/>
            <w:hideMark/>
          </w:tcPr>
          <w:p w14:paraId="409C72B5" w14:textId="2C37C3F4" w:rsidR="00A35078" w:rsidRPr="00F40D71" w:rsidRDefault="00A35078" w:rsidP="008F633A">
            <w:pPr>
              <w:jc w:val="right"/>
              <w:rPr>
                <w:sz w:val="20"/>
                <w:szCs w:val="20"/>
                <w:lang w:val="es-ES_tradnl" w:eastAsia="en-CA"/>
              </w:rPr>
            </w:pPr>
            <w:r w:rsidRPr="00E02097">
              <w:rPr>
                <w:sz w:val="20"/>
                <w:szCs w:val="20"/>
                <w:lang w:eastAsia="en-CA"/>
              </w:rPr>
              <w:t>55</w:t>
            </w:r>
          </w:p>
        </w:tc>
        <w:tc>
          <w:tcPr>
            <w:tcW w:w="1132" w:type="dxa"/>
            <w:tcBorders>
              <w:top w:val="nil"/>
              <w:left w:val="nil"/>
              <w:bottom w:val="single" w:sz="4" w:space="0" w:color="auto"/>
              <w:right w:val="single" w:sz="4" w:space="0" w:color="auto"/>
            </w:tcBorders>
            <w:noWrap/>
            <w:hideMark/>
          </w:tcPr>
          <w:p w14:paraId="4CE96025" w14:textId="495DA75D" w:rsidR="00A35078" w:rsidRPr="00F40D71" w:rsidRDefault="00A35078" w:rsidP="008F633A">
            <w:pPr>
              <w:jc w:val="right"/>
              <w:rPr>
                <w:sz w:val="20"/>
                <w:szCs w:val="20"/>
                <w:lang w:val="es-ES_tradnl" w:eastAsia="en-CA"/>
              </w:rPr>
            </w:pPr>
            <w:r w:rsidRPr="00E02097">
              <w:rPr>
                <w:sz w:val="20"/>
                <w:szCs w:val="20"/>
                <w:lang w:eastAsia="en-CA"/>
              </w:rPr>
              <w:t>5</w:t>
            </w:r>
            <w:r w:rsidR="00DA68B9">
              <w:rPr>
                <w:sz w:val="20"/>
                <w:szCs w:val="20"/>
                <w:lang w:eastAsia="en-CA"/>
              </w:rPr>
              <w:t>.</w:t>
            </w:r>
            <w:r w:rsidRPr="00E02097">
              <w:rPr>
                <w:sz w:val="20"/>
                <w:szCs w:val="20"/>
                <w:lang w:eastAsia="en-CA"/>
              </w:rPr>
              <w:t>579</w:t>
            </w:r>
            <w:r w:rsidR="00DA68B9">
              <w:rPr>
                <w:sz w:val="20"/>
                <w:szCs w:val="20"/>
                <w:lang w:eastAsia="en-CA"/>
              </w:rPr>
              <w:t>.</w:t>
            </w:r>
            <w:r w:rsidRPr="00E02097">
              <w:rPr>
                <w:sz w:val="20"/>
                <w:szCs w:val="20"/>
                <w:lang w:eastAsia="en-CA"/>
              </w:rPr>
              <w:t>172</w:t>
            </w:r>
          </w:p>
        </w:tc>
        <w:tc>
          <w:tcPr>
            <w:tcW w:w="1328" w:type="dxa"/>
            <w:tcBorders>
              <w:top w:val="nil"/>
              <w:left w:val="nil"/>
              <w:bottom w:val="single" w:sz="4" w:space="0" w:color="auto"/>
              <w:right w:val="single" w:sz="4" w:space="0" w:color="auto"/>
            </w:tcBorders>
            <w:noWrap/>
            <w:hideMark/>
          </w:tcPr>
          <w:p w14:paraId="301A55D7" w14:textId="157D7DD3" w:rsidR="00A35078" w:rsidRPr="00F40D71" w:rsidRDefault="00A35078" w:rsidP="008F633A">
            <w:pPr>
              <w:jc w:val="right"/>
              <w:rPr>
                <w:sz w:val="20"/>
                <w:szCs w:val="20"/>
                <w:lang w:val="es-ES_tradnl" w:eastAsia="en-CA"/>
              </w:rPr>
            </w:pPr>
            <w:r w:rsidRPr="00E02097">
              <w:rPr>
                <w:sz w:val="20"/>
                <w:szCs w:val="20"/>
                <w:lang w:eastAsia="en-CA"/>
              </w:rPr>
              <w:t>4</w:t>
            </w:r>
            <w:r w:rsidR="00DA68B9">
              <w:rPr>
                <w:sz w:val="20"/>
                <w:szCs w:val="20"/>
                <w:lang w:eastAsia="en-CA"/>
              </w:rPr>
              <w:t>.</w:t>
            </w:r>
            <w:r w:rsidRPr="00E02097">
              <w:rPr>
                <w:sz w:val="20"/>
                <w:szCs w:val="20"/>
                <w:lang w:eastAsia="en-CA"/>
              </w:rPr>
              <w:t>322</w:t>
            </w:r>
            <w:r w:rsidR="00DA68B9">
              <w:rPr>
                <w:sz w:val="20"/>
                <w:szCs w:val="20"/>
                <w:lang w:eastAsia="en-CA"/>
              </w:rPr>
              <w:t>.</w:t>
            </w:r>
            <w:r w:rsidRPr="00E02097">
              <w:rPr>
                <w:sz w:val="20"/>
                <w:szCs w:val="20"/>
                <w:lang w:eastAsia="en-CA"/>
              </w:rPr>
              <w:t>958</w:t>
            </w:r>
          </w:p>
        </w:tc>
        <w:tc>
          <w:tcPr>
            <w:tcW w:w="1160" w:type="dxa"/>
            <w:tcBorders>
              <w:top w:val="nil"/>
              <w:left w:val="nil"/>
              <w:bottom w:val="single" w:sz="4" w:space="0" w:color="auto"/>
              <w:right w:val="single" w:sz="4" w:space="0" w:color="auto"/>
            </w:tcBorders>
            <w:noWrap/>
            <w:hideMark/>
          </w:tcPr>
          <w:p w14:paraId="7D5BF03E" w14:textId="22042E87" w:rsidR="00A35078" w:rsidRPr="00F40D71" w:rsidRDefault="00A35078" w:rsidP="008F633A">
            <w:pPr>
              <w:jc w:val="right"/>
              <w:rPr>
                <w:sz w:val="20"/>
                <w:szCs w:val="20"/>
                <w:lang w:val="es-ES_tradnl" w:eastAsia="en-CA"/>
              </w:rPr>
            </w:pPr>
            <w:r w:rsidRPr="00E02097">
              <w:rPr>
                <w:sz w:val="20"/>
                <w:szCs w:val="20"/>
                <w:lang w:eastAsia="en-CA"/>
              </w:rPr>
              <w:t>1</w:t>
            </w:r>
            <w:r w:rsidR="00DA68B9">
              <w:rPr>
                <w:sz w:val="20"/>
                <w:szCs w:val="20"/>
                <w:lang w:eastAsia="en-CA"/>
              </w:rPr>
              <w:t>.</w:t>
            </w:r>
            <w:r w:rsidRPr="00E02097">
              <w:rPr>
                <w:sz w:val="20"/>
                <w:szCs w:val="20"/>
                <w:lang w:eastAsia="en-CA"/>
              </w:rPr>
              <w:t>256</w:t>
            </w:r>
            <w:r w:rsidR="00DA68B9">
              <w:rPr>
                <w:sz w:val="20"/>
                <w:szCs w:val="20"/>
                <w:lang w:eastAsia="en-CA"/>
              </w:rPr>
              <w:t>.</w:t>
            </w:r>
            <w:r w:rsidRPr="00E02097">
              <w:rPr>
                <w:sz w:val="20"/>
                <w:szCs w:val="20"/>
                <w:lang w:eastAsia="en-CA"/>
              </w:rPr>
              <w:t>214</w:t>
            </w:r>
          </w:p>
        </w:tc>
        <w:tc>
          <w:tcPr>
            <w:tcW w:w="1202" w:type="dxa"/>
            <w:tcBorders>
              <w:top w:val="nil"/>
              <w:left w:val="nil"/>
              <w:bottom w:val="single" w:sz="4" w:space="0" w:color="auto"/>
              <w:right w:val="single" w:sz="4" w:space="0" w:color="auto"/>
            </w:tcBorders>
            <w:noWrap/>
            <w:hideMark/>
          </w:tcPr>
          <w:p w14:paraId="4B1C843E" w14:textId="3A768C3A" w:rsidR="00A35078" w:rsidRPr="00F40D71" w:rsidRDefault="00A35078" w:rsidP="008F633A">
            <w:pPr>
              <w:jc w:val="right"/>
              <w:rPr>
                <w:sz w:val="20"/>
                <w:szCs w:val="20"/>
                <w:lang w:val="es-ES_tradnl" w:eastAsia="en-CA"/>
              </w:rPr>
            </w:pPr>
            <w:r w:rsidRPr="00E02097">
              <w:rPr>
                <w:sz w:val="20"/>
                <w:szCs w:val="20"/>
                <w:lang w:eastAsia="en-CA"/>
              </w:rPr>
              <w:t>77</w:t>
            </w:r>
          </w:p>
        </w:tc>
      </w:tr>
      <w:tr w:rsidR="00A35078" w:rsidRPr="00F40D71" w14:paraId="49099043" w14:textId="77777777" w:rsidTr="003F528B">
        <w:trPr>
          <w:trHeight w:val="58"/>
        </w:trPr>
        <w:tc>
          <w:tcPr>
            <w:tcW w:w="2240" w:type="dxa"/>
            <w:tcBorders>
              <w:top w:val="nil"/>
              <w:left w:val="single" w:sz="4" w:space="0" w:color="auto"/>
              <w:bottom w:val="single" w:sz="4" w:space="0" w:color="auto"/>
              <w:right w:val="single" w:sz="4" w:space="0" w:color="auto"/>
            </w:tcBorders>
            <w:noWrap/>
            <w:vAlign w:val="center"/>
            <w:hideMark/>
          </w:tcPr>
          <w:p w14:paraId="3D8682C5" w14:textId="77777777" w:rsidR="00A35078" w:rsidRPr="00F40D71" w:rsidRDefault="00A35078" w:rsidP="008F633A">
            <w:pPr>
              <w:jc w:val="left"/>
              <w:rPr>
                <w:sz w:val="20"/>
                <w:szCs w:val="20"/>
                <w:lang w:val="es-ES_tradnl" w:eastAsia="en-CA"/>
              </w:rPr>
            </w:pPr>
            <w:r w:rsidRPr="00F40D71">
              <w:rPr>
                <w:sz w:val="20"/>
                <w:szCs w:val="20"/>
                <w:lang w:val="es-ES_tradnl" w:eastAsia="en-CA"/>
              </w:rPr>
              <w:t xml:space="preserve">Asistencia técnica </w:t>
            </w:r>
          </w:p>
        </w:tc>
        <w:tc>
          <w:tcPr>
            <w:tcW w:w="1076" w:type="dxa"/>
            <w:tcBorders>
              <w:top w:val="nil"/>
              <w:left w:val="nil"/>
              <w:bottom w:val="single" w:sz="4" w:space="0" w:color="auto"/>
              <w:right w:val="single" w:sz="4" w:space="0" w:color="auto"/>
            </w:tcBorders>
            <w:noWrap/>
            <w:hideMark/>
          </w:tcPr>
          <w:p w14:paraId="6C538EC3" w14:textId="05E03F75" w:rsidR="00A35078" w:rsidRPr="00F40D71" w:rsidRDefault="00A35078" w:rsidP="008F633A">
            <w:pPr>
              <w:jc w:val="right"/>
              <w:rPr>
                <w:sz w:val="20"/>
                <w:szCs w:val="20"/>
                <w:lang w:val="es-ES_tradnl" w:eastAsia="en-CA"/>
              </w:rPr>
            </w:pPr>
            <w:r w:rsidRPr="00E02097">
              <w:rPr>
                <w:sz w:val="20"/>
                <w:szCs w:val="20"/>
                <w:lang w:eastAsia="en-CA"/>
              </w:rPr>
              <w:t>34</w:t>
            </w:r>
          </w:p>
        </w:tc>
        <w:tc>
          <w:tcPr>
            <w:tcW w:w="1174" w:type="dxa"/>
            <w:tcBorders>
              <w:top w:val="nil"/>
              <w:left w:val="nil"/>
              <w:bottom w:val="single" w:sz="4" w:space="0" w:color="auto"/>
              <w:right w:val="single" w:sz="4" w:space="0" w:color="auto"/>
            </w:tcBorders>
            <w:noWrap/>
            <w:hideMark/>
          </w:tcPr>
          <w:p w14:paraId="5C98CED1" w14:textId="1E5656ED" w:rsidR="00A35078" w:rsidRPr="00F40D71" w:rsidRDefault="00A35078" w:rsidP="008F633A">
            <w:pPr>
              <w:jc w:val="right"/>
              <w:rPr>
                <w:sz w:val="20"/>
                <w:szCs w:val="20"/>
                <w:lang w:val="es-ES_tradnl" w:eastAsia="en-CA"/>
              </w:rPr>
            </w:pPr>
            <w:r w:rsidRPr="00E02097">
              <w:rPr>
                <w:sz w:val="20"/>
                <w:szCs w:val="20"/>
                <w:lang w:eastAsia="en-CA"/>
              </w:rPr>
              <w:t>31</w:t>
            </w:r>
          </w:p>
        </w:tc>
        <w:tc>
          <w:tcPr>
            <w:tcW w:w="1020" w:type="dxa"/>
            <w:tcBorders>
              <w:top w:val="nil"/>
              <w:left w:val="nil"/>
              <w:bottom w:val="single" w:sz="4" w:space="0" w:color="auto"/>
              <w:right w:val="single" w:sz="4" w:space="0" w:color="auto"/>
            </w:tcBorders>
            <w:noWrap/>
            <w:hideMark/>
          </w:tcPr>
          <w:p w14:paraId="6D430B0E" w14:textId="6128EB42" w:rsidR="00A35078" w:rsidRPr="00F40D71" w:rsidRDefault="00A35078" w:rsidP="008F633A">
            <w:pPr>
              <w:jc w:val="right"/>
              <w:rPr>
                <w:sz w:val="20"/>
                <w:szCs w:val="20"/>
                <w:lang w:val="es-ES_tradnl" w:eastAsia="en-CA"/>
              </w:rPr>
            </w:pPr>
            <w:r w:rsidRPr="00E02097">
              <w:rPr>
                <w:sz w:val="20"/>
                <w:szCs w:val="20"/>
                <w:lang w:eastAsia="en-CA"/>
              </w:rPr>
              <w:t>91</w:t>
            </w:r>
          </w:p>
        </w:tc>
        <w:tc>
          <w:tcPr>
            <w:tcW w:w="1132" w:type="dxa"/>
            <w:tcBorders>
              <w:top w:val="nil"/>
              <w:left w:val="nil"/>
              <w:bottom w:val="single" w:sz="4" w:space="0" w:color="auto"/>
              <w:right w:val="single" w:sz="4" w:space="0" w:color="auto"/>
            </w:tcBorders>
            <w:noWrap/>
            <w:hideMark/>
          </w:tcPr>
          <w:p w14:paraId="400BFDD7" w14:textId="7A763ECE" w:rsidR="00A35078" w:rsidRPr="00F40D71" w:rsidRDefault="00A35078" w:rsidP="008F633A">
            <w:pPr>
              <w:jc w:val="right"/>
              <w:rPr>
                <w:sz w:val="20"/>
                <w:szCs w:val="20"/>
                <w:lang w:val="es-ES_tradnl" w:eastAsia="en-CA"/>
              </w:rPr>
            </w:pPr>
            <w:r w:rsidRPr="00E02097">
              <w:rPr>
                <w:sz w:val="20"/>
                <w:szCs w:val="20"/>
                <w:lang w:eastAsia="en-CA"/>
              </w:rPr>
              <w:t>4</w:t>
            </w:r>
            <w:r w:rsidR="00DA68B9">
              <w:rPr>
                <w:sz w:val="20"/>
                <w:szCs w:val="20"/>
                <w:lang w:eastAsia="en-CA"/>
              </w:rPr>
              <w:t>.</w:t>
            </w:r>
            <w:r w:rsidRPr="00E02097">
              <w:rPr>
                <w:sz w:val="20"/>
                <w:szCs w:val="20"/>
                <w:lang w:eastAsia="en-CA"/>
              </w:rPr>
              <w:t>631</w:t>
            </w:r>
            <w:r w:rsidR="00DA68B9">
              <w:rPr>
                <w:sz w:val="20"/>
                <w:szCs w:val="20"/>
                <w:lang w:eastAsia="en-CA"/>
              </w:rPr>
              <w:t>.</w:t>
            </w:r>
            <w:r w:rsidRPr="00E02097">
              <w:rPr>
                <w:sz w:val="20"/>
                <w:szCs w:val="20"/>
                <w:lang w:eastAsia="en-CA"/>
              </w:rPr>
              <w:t>252</w:t>
            </w:r>
          </w:p>
        </w:tc>
        <w:tc>
          <w:tcPr>
            <w:tcW w:w="1328" w:type="dxa"/>
            <w:tcBorders>
              <w:top w:val="nil"/>
              <w:left w:val="nil"/>
              <w:bottom w:val="single" w:sz="4" w:space="0" w:color="auto"/>
              <w:right w:val="single" w:sz="4" w:space="0" w:color="auto"/>
            </w:tcBorders>
            <w:noWrap/>
            <w:hideMark/>
          </w:tcPr>
          <w:p w14:paraId="2715EE5C" w14:textId="491598CA" w:rsidR="00A35078" w:rsidRPr="00F40D71" w:rsidRDefault="00A35078" w:rsidP="008F633A">
            <w:pPr>
              <w:jc w:val="right"/>
              <w:rPr>
                <w:sz w:val="20"/>
                <w:szCs w:val="20"/>
                <w:lang w:val="es-ES_tradnl" w:eastAsia="en-CA"/>
              </w:rPr>
            </w:pPr>
            <w:r w:rsidRPr="00E02097">
              <w:rPr>
                <w:sz w:val="20"/>
                <w:szCs w:val="20"/>
                <w:lang w:eastAsia="en-CA"/>
              </w:rPr>
              <w:t>4</w:t>
            </w:r>
            <w:r w:rsidR="00DA68B9">
              <w:rPr>
                <w:sz w:val="20"/>
                <w:szCs w:val="20"/>
                <w:lang w:eastAsia="en-CA"/>
              </w:rPr>
              <w:t>.</w:t>
            </w:r>
            <w:r w:rsidRPr="00E02097">
              <w:rPr>
                <w:sz w:val="20"/>
                <w:szCs w:val="20"/>
                <w:lang w:eastAsia="en-CA"/>
              </w:rPr>
              <w:t>129</w:t>
            </w:r>
            <w:r w:rsidR="00DA68B9">
              <w:rPr>
                <w:sz w:val="20"/>
                <w:szCs w:val="20"/>
                <w:lang w:eastAsia="en-CA"/>
              </w:rPr>
              <w:t>.</w:t>
            </w:r>
            <w:r w:rsidRPr="00E02097">
              <w:rPr>
                <w:sz w:val="20"/>
                <w:szCs w:val="20"/>
                <w:lang w:eastAsia="en-CA"/>
              </w:rPr>
              <w:t>332</w:t>
            </w:r>
          </w:p>
        </w:tc>
        <w:tc>
          <w:tcPr>
            <w:tcW w:w="1160" w:type="dxa"/>
            <w:tcBorders>
              <w:top w:val="nil"/>
              <w:left w:val="nil"/>
              <w:bottom w:val="single" w:sz="4" w:space="0" w:color="auto"/>
              <w:right w:val="single" w:sz="4" w:space="0" w:color="auto"/>
            </w:tcBorders>
            <w:noWrap/>
            <w:hideMark/>
          </w:tcPr>
          <w:p w14:paraId="0F65FD51" w14:textId="18F98BBE" w:rsidR="00A35078" w:rsidRPr="00F40D71" w:rsidRDefault="00A35078" w:rsidP="008F633A">
            <w:pPr>
              <w:jc w:val="right"/>
              <w:rPr>
                <w:sz w:val="20"/>
                <w:szCs w:val="20"/>
                <w:lang w:val="es-ES_tradnl" w:eastAsia="en-CA"/>
              </w:rPr>
            </w:pPr>
            <w:r w:rsidRPr="00E02097">
              <w:rPr>
                <w:sz w:val="20"/>
                <w:szCs w:val="20"/>
                <w:lang w:eastAsia="en-CA"/>
              </w:rPr>
              <w:t>501</w:t>
            </w:r>
            <w:r w:rsidR="00DA68B9">
              <w:rPr>
                <w:sz w:val="20"/>
                <w:szCs w:val="20"/>
                <w:lang w:eastAsia="en-CA"/>
              </w:rPr>
              <w:t>.</w:t>
            </w:r>
            <w:r w:rsidRPr="00E02097">
              <w:rPr>
                <w:sz w:val="20"/>
                <w:szCs w:val="20"/>
                <w:lang w:eastAsia="en-CA"/>
              </w:rPr>
              <w:t>921</w:t>
            </w:r>
          </w:p>
        </w:tc>
        <w:tc>
          <w:tcPr>
            <w:tcW w:w="1202" w:type="dxa"/>
            <w:tcBorders>
              <w:top w:val="nil"/>
              <w:left w:val="nil"/>
              <w:bottom w:val="single" w:sz="4" w:space="0" w:color="auto"/>
              <w:right w:val="single" w:sz="4" w:space="0" w:color="auto"/>
            </w:tcBorders>
            <w:noWrap/>
            <w:hideMark/>
          </w:tcPr>
          <w:p w14:paraId="56B3C140" w14:textId="1CE0AF5E" w:rsidR="00A35078" w:rsidRPr="00F40D71" w:rsidRDefault="00A35078" w:rsidP="008F633A">
            <w:pPr>
              <w:jc w:val="right"/>
              <w:rPr>
                <w:sz w:val="20"/>
                <w:szCs w:val="20"/>
                <w:lang w:val="es-ES_tradnl" w:eastAsia="en-CA"/>
              </w:rPr>
            </w:pPr>
            <w:r w:rsidRPr="00E02097">
              <w:rPr>
                <w:sz w:val="20"/>
                <w:szCs w:val="20"/>
                <w:lang w:eastAsia="en-CA"/>
              </w:rPr>
              <w:t>89</w:t>
            </w:r>
          </w:p>
        </w:tc>
      </w:tr>
      <w:tr w:rsidR="00A35078" w:rsidRPr="00F40D71" w14:paraId="5F4987B1" w14:textId="77777777" w:rsidTr="003F528B">
        <w:trPr>
          <w:trHeight w:val="58"/>
        </w:trPr>
        <w:tc>
          <w:tcPr>
            <w:tcW w:w="2240" w:type="dxa"/>
            <w:tcBorders>
              <w:top w:val="nil"/>
              <w:left w:val="single" w:sz="4" w:space="0" w:color="auto"/>
              <w:bottom w:val="single" w:sz="4" w:space="0" w:color="auto"/>
              <w:right w:val="single" w:sz="4" w:space="0" w:color="auto"/>
            </w:tcBorders>
            <w:noWrap/>
            <w:vAlign w:val="center"/>
            <w:hideMark/>
          </w:tcPr>
          <w:p w14:paraId="0EF03648" w14:textId="77777777" w:rsidR="00A35078" w:rsidRPr="00F40D71" w:rsidRDefault="00A35078" w:rsidP="008F633A">
            <w:pPr>
              <w:jc w:val="left"/>
              <w:rPr>
                <w:b/>
                <w:bCs/>
                <w:sz w:val="20"/>
                <w:szCs w:val="20"/>
                <w:lang w:val="es-ES_tradnl" w:eastAsia="en-CA"/>
              </w:rPr>
            </w:pPr>
            <w:r w:rsidRPr="00F40D71">
              <w:rPr>
                <w:b/>
                <w:bCs/>
                <w:sz w:val="20"/>
                <w:szCs w:val="20"/>
                <w:lang w:val="es-ES_tradnl" w:eastAsia="en-CA"/>
              </w:rPr>
              <w:t>Total</w:t>
            </w:r>
          </w:p>
        </w:tc>
        <w:tc>
          <w:tcPr>
            <w:tcW w:w="1076" w:type="dxa"/>
            <w:tcBorders>
              <w:top w:val="nil"/>
              <w:left w:val="nil"/>
              <w:bottom w:val="single" w:sz="4" w:space="0" w:color="auto"/>
              <w:right w:val="single" w:sz="4" w:space="0" w:color="auto"/>
            </w:tcBorders>
            <w:noWrap/>
            <w:hideMark/>
          </w:tcPr>
          <w:p w14:paraId="305F16C3" w14:textId="0E46614C" w:rsidR="00A35078" w:rsidRPr="00F40D71" w:rsidRDefault="00A35078" w:rsidP="008F633A">
            <w:pPr>
              <w:jc w:val="right"/>
              <w:rPr>
                <w:b/>
                <w:bCs/>
                <w:sz w:val="20"/>
                <w:szCs w:val="20"/>
                <w:lang w:val="es-ES_tradnl" w:eastAsia="en-CA"/>
              </w:rPr>
            </w:pPr>
            <w:r w:rsidRPr="00E02097">
              <w:rPr>
                <w:b/>
                <w:bCs/>
                <w:sz w:val="20"/>
                <w:szCs w:val="20"/>
                <w:lang w:eastAsia="en-CA"/>
              </w:rPr>
              <w:t>157</w:t>
            </w:r>
          </w:p>
        </w:tc>
        <w:tc>
          <w:tcPr>
            <w:tcW w:w="1174" w:type="dxa"/>
            <w:tcBorders>
              <w:top w:val="nil"/>
              <w:left w:val="nil"/>
              <w:bottom w:val="single" w:sz="4" w:space="0" w:color="auto"/>
              <w:right w:val="single" w:sz="4" w:space="0" w:color="auto"/>
            </w:tcBorders>
            <w:noWrap/>
            <w:hideMark/>
          </w:tcPr>
          <w:p w14:paraId="4AF90FEE" w14:textId="11CE8E02" w:rsidR="00A35078" w:rsidRPr="00F40D71" w:rsidRDefault="00A35078" w:rsidP="008F633A">
            <w:pPr>
              <w:jc w:val="right"/>
              <w:rPr>
                <w:b/>
                <w:bCs/>
                <w:sz w:val="20"/>
                <w:szCs w:val="20"/>
                <w:lang w:val="es-ES_tradnl" w:eastAsia="en-CA"/>
              </w:rPr>
            </w:pPr>
            <w:r w:rsidRPr="00E02097">
              <w:rPr>
                <w:b/>
                <w:bCs/>
                <w:sz w:val="20"/>
                <w:szCs w:val="20"/>
                <w:lang w:eastAsia="en-CA"/>
              </w:rPr>
              <w:t>72</w:t>
            </w:r>
          </w:p>
        </w:tc>
        <w:tc>
          <w:tcPr>
            <w:tcW w:w="1020" w:type="dxa"/>
            <w:tcBorders>
              <w:top w:val="nil"/>
              <w:left w:val="nil"/>
              <w:bottom w:val="single" w:sz="4" w:space="0" w:color="auto"/>
              <w:right w:val="single" w:sz="4" w:space="0" w:color="auto"/>
            </w:tcBorders>
            <w:noWrap/>
            <w:hideMark/>
          </w:tcPr>
          <w:p w14:paraId="4FE4F62D" w14:textId="4C9CAEDA" w:rsidR="00A35078" w:rsidRPr="00F40D71" w:rsidRDefault="00A35078" w:rsidP="008F633A">
            <w:pPr>
              <w:jc w:val="right"/>
              <w:rPr>
                <w:b/>
                <w:bCs/>
                <w:sz w:val="20"/>
                <w:szCs w:val="20"/>
                <w:lang w:val="es-ES_tradnl" w:eastAsia="en-CA"/>
              </w:rPr>
            </w:pPr>
            <w:r w:rsidRPr="00E02097">
              <w:rPr>
                <w:b/>
                <w:bCs/>
                <w:sz w:val="20"/>
                <w:szCs w:val="20"/>
                <w:lang w:eastAsia="en-CA"/>
              </w:rPr>
              <w:t>46</w:t>
            </w:r>
          </w:p>
        </w:tc>
        <w:tc>
          <w:tcPr>
            <w:tcW w:w="1132" w:type="dxa"/>
            <w:tcBorders>
              <w:top w:val="nil"/>
              <w:left w:val="nil"/>
              <w:bottom w:val="single" w:sz="4" w:space="0" w:color="auto"/>
              <w:right w:val="single" w:sz="4" w:space="0" w:color="auto"/>
            </w:tcBorders>
            <w:noWrap/>
            <w:hideMark/>
          </w:tcPr>
          <w:p w14:paraId="1DC4F896" w14:textId="47C4834B" w:rsidR="00A35078" w:rsidRPr="00F40D71" w:rsidRDefault="00A35078" w:rsidP="008F633A">
            <w:pPr>
              <w:jc w:val="right"/>
              <w:rPr>
                <w:b/>
                <w:bCs/>
                <w:sz w:val="20"/>
                <w:szCs w:val="20"/>
                <w:lang w:val="es-ES_tradnl" w:eastAsia="en-CA"/>
              </w:rPr>
            </w:pPr>
            <w:r w:rsidRPr="00E02097">
              <w:rPr>
                <w:b/>
                <w:bCs/>
                <w:sz w:val="20"/>
                <w:szCs w:val="20"/>
                <w:lang w:eastAsia="en-CA"/>
              </w:rPr>
              <w:t>41</w:t>
            </w:r>
            <w:r w:rsidR="00DA68B9">
              <w:rPr>
                <w:b/>
                <w:bCs/>
                <w:sz w:val="20"/>
                <w:szCs w:val="20"/>
                <w:lang w:eastAsia="en-CA"/>
              </w:rPr>
              <w:t>.</w:t>
            </w:r>
            <w:r w:rsidRPr="00E02097">
              <w:rPr>
                <w:b/>
                <w:bCs/>
                <w:sz w:val="20"/>
                <w:szCs w:val="20"/>
                <w:lang w:eastAsia="en-CA"/>
              </w:rPr>
              <w:t>513</w:t>
            </w:r>
            <w:r w:rsidR="00DA68B9">
              <w:rPr>
                <w:b/>
                <w:bCs/>
                <w:sz w:val="20"/>
                <w:szCs w:val="20"/>
                <w:lang w:eastAsia="en-CA"/>
              </w:rPr>
              <w:t>.</w:t>
            </w:r>
            <w:r w:rsidRPr="00E02097">
              <w:rPr>
                <w:b/>
                <w:bCs/>
                <w:sz w:val="20"/>
                <w:szCs w:val="20"/>
                <w:lang w:eastAsia="en-CA"/>
              </w:rPr>
              <w:t>129</w:t>
            </w:r>
          </w:p>
        </w:tc>
        <w:tc>
          <w:tcPr>
            <w:tcW w:w="1328" w:type="dxa"/>
            <w:tcBorders>
              <w:top w:val="nil"/>
              <w:left w:val="nil"/>
              <w:bottom w:val="single" w:sz="4" w:space="0" w:color="auto"/>
              <w:right w:val="single" w:sz="4" w:space="0" w:color="auto"/>
            </w:tcBorders>
            <w:noWrap/>
            <w:hideMark/>
          </w:tcPr>
          <w:p w14:paraId="28815CF9" w14:textId="2B26A7EE" w:rsidR="00A35078" w:rsidRPr="00F40D71" w:rsidRDefault="00A35078" w:rsidP="008F633A">
            <w:pPr>
              <w:jc w:val="right"/>
              <w:rPr>
                <w:b/>
                <w:bCs/>
                <w:sz w:val="20"/>
                <w:szCs w:val="20"/>
                <w:lang w:val="es-ES_tradnl" w:eastAsia="en-CA"/>
              </w:rPr>
            </w:pPr>
            <w:r w:rsidRPr="00E02097">
              <w:rPr>
                <w:b/>
                <w:bCs/>
                <w:sz w:val="20"/>
                <w:szCs w:val="20"/>
                <w:lang w:eastAsia="en-CA"/>
              </w:rPr>
              <w:t>16</w:t>
            </w:r>
            <w:r w:rsidR="00DA68B9">
              <w:rPr>
                <w:b/>
                <w:bCs/>
                <w:sz w:val="20"/>
                <w:szCs w:val="20"/>
                <w:lang w:eastAsia="en-CA"/>
              </w:rPr>
              <w:t>.</w:t>
            </w:r>
            <w:r w:rsidRPr="00E02097">
              <w:rPr>
                <w:b/>
                <w:bCs/>
                <w:sz w:val="20"/>
                <w:szCs w:val="20"/>
                <w:lang w:eastAsia="en-CA"/>
              </w:rPr>
              <w:t>755</w:t>
            </w:r>
            <w:r w:rsidR="00DA68B9">
              <w:rPr>
                <w:b/>
                <w:bCs/>
                <w:sz w:val="20"/>
                <w:szCs w:val="20"/>
                <w:lang w:eastAsia="en-CA"/>
              </w:rPr>
              <w:t>.</w:t>
            </w:r>
            <w:r w:rsidRPr="00E02097">
              <w:rPr>
                <w:b/>
                <w:bCs/>
                <w:sz w:val="20"/>
                <w:szCs w:val="20"/>
                <w:lang w:eastAsia="en-CA"/>
              </w:rPr>
              <w:t>485</w:t>
            </w:r>
          </w:p>
        </w:tc>
        <w:tc>
          <w:tcPr>
            <w:tcW w:w="1160" w:type="dxa"/>
            <w:tcBorders>
              <w:top w:val="nil"/>
              <w:left w:val="nil"/>
              <w:bottom w:val="single" w:sz="4" w:space="0" w:color="auto"/>
              <w:right w:val="single" w:sz="4" w:space="0" w:color="auto"/>
            </w:tcBorders>
            <w:noWrap/>
            <w:hideMark/>
          </w:tcPr>
          <w:p w14:paraId="05D88511" w14:textId="39C532E8" w:rsidR="00A35078" w:rsidRPr="00F40D71" w:rsidRDefault="00A35078" w:rsidP="008F633A">
            <w:pPr>
              <w:jc w:val="right"/>
              <w:rPr>
                <w:b/>
                <w:bCs/>
                <w:sz w:val="20"/>
                <w:szCs w:val="20"/>
                <w:lang w:val="es-ES_tradnl" w:eastAsia="en-CA"/>
              </w:rPr>
            </w:pPr>
            <w:r w:rsidRPr="00E02097">
              <w:rPr>
                <w:b/>
                <w:bCs/>
                <w:sz w:val="20"/>
                <w:szCs w:val="20"/>
                <w:lang w:eastAsia="en-CA"/>
              </w:rPr>
              <w:t>24</w:t>
            </w:r>
            <w:r w:rsidR="00DA68B9">
              <w:rPr>
                <w:b/>
                <w:bCs/>
                <w:sz w:val="20"/>
                <w:szCs w:val="20"/>
                <w:lang w:eastAsia="en-CA"/>
              </w:rPr>
              <w:t>.</w:t>
            </w:r>
            <w:r w:rsidRPr="00E02097">
              <w:rPr>
                <w:b/>
                <w:bCs/>
                <w:sz w:val="20"/>
                <w:szCs w:val="20"/>
                <w:lang w:eastAsia="en-CA"/>
              </w:rPr>
              <w:t>757</w:t>
            </w:r>
            <w:r w:rsidR="00DA68B9">
              <w:rPr>
                <w:b/>
                <w:bCs/>
                <w:sz w:val="20"/>
                <w:szCs w:val="20"/>
                <w:lang w:eastAsia="en-CA"/>
              </w:rPr>
              <w:t>.</w:t>
            </w:r>
            <w:r w:rsidRPr="00E02097">
              <w:rPr>
                <w:b/>
                <w:bCs/>
                <w:sz w:val="20"/>
                <w:szCs w:val="20"/>
                <w:lang w:eastAsia="en-CA"/>
              </w:rPr>
              <w:t>644</w:t>
            </w:r>
          </w:p>
        </w:tc>
        <w:tc>
          <w:tcPr>
            <w:tcW w:w="1202" w:type="dxa"/>
            <w:tcBorders>
              <w:top w:val="nil"/>
              <w:left w:val="nil"/>
              <w:bottom w:val="single" w:sz="4" w:space="0" w:color="auto"/>
              <w:right w:val="single" w:sz="4" w:space="0" w:color="auto"/>
            </w:tcBorders>
            <w:noWrap/>
            <w:hideMark/>
          </w:tcPr>
          <w:p w14:paraId="5E759106" w14:textId="5F8884D4" w:rsidR="00A35078" w:rsidRPr="00F40D71" w:rsidRDefault="00A35078" w:rsidP="008F633A">
            <w:pPr>
              <w:jc w:val="right"/>
              <w:rPr>
                <w:b/>
                <w:bCs/>
                <w:sz w:val="20"/>
                <w:szCs w:val="20"/>
                <w:lang w:val="es-ES_tradnl" w:eastAsia="en-CA"/>
              </w:rPr>
            </w:pPr>
            <w:r w:rsidRPr="00E02097">
              <w:rPr>
                <w:b/>
                <w:bCs/>
                <w:sz w:val="20"/>
                <w:szCs w:val="20"/>
                <w:lang w:eastAsia="en-CA"/>
              </w:rPr>
              <w:t>40</w:t>
            </w:r>
          </w:p>
        </w:tc>
      </w:tr>
    </w:tbl>
    <w:p w14:paraId="454D3A63" w14:textId="77777777" w:rsidR="001A21CC" w:rsidRPr="00C86E96" w:rsidRDefault="001A21CC" w:rsidP="001A21CC">
      <w:pPr>
        <w:keepNext/>
        <w:rPr>
          <w:sz w:val="18"/>
          <w:szCs w:val="18"/>
          <w:lang w:val="es-ES_tradnl"/>
        </w:rPr>
      </w:pPr>
      <w:r w:rsidRPr="00C86E96">
        <w:rPr>
          <w:sz w:val="18"/>
          <w:szCs w:val="18"/>
          <w:lang w:val="es-ES_tradnl"/>
        </w:rPr>
        <w:t>* No incluye gastos de apoyo.</w:t>
      </w:r>
    </w:p>
    <w:p w14:paraId="4D70E795" w14:textId="6CAFFC4C" w:rsidR="00C0109E" w:rsidRPr="00F40D71" w:rsidRDefault="001A21CC" w:rsidP="001A21CC">
      <w:pPr>
        <w:rPr>
          <w:sz w:val="19"/>
          <w:szCs w:val="19"/>
          <w:lang w:val="es-ES_tradnl"/>
        </w:rPr>
      </w:pPr>
      <w:r w:rsidRPr="00C86E96">
        <w:rPr>
          <w:sz w:val="18"/>
          <w:szCs w:val="18"/>
          <w:lang w:val="es-ES_tradnl"/>
        </w:rPr>
        <w:t>** Se aprobaron para eliminación</w:t>
      </w:r>
      <w:r w:rsidR="004E5706" w:rsidRPr="00F40D71">
        <w:rPr>
          <w:sz w:val="20"/>
          <w:szCs w:val="20"/>
          <w:lang w:val="es-ES_tradnl"/>
        </w:rPr>
        <w:t xml:space="preserve"> 4,408 </w:t>
      </w:r>
      <w:r w:rsidR="00F40D71" w:rsidRPr="00F40D71">
        <w:rPr>
          <w:sz w:val="20"/>
          <w:szCs w:val="20"/>
          <w:lang w:val="es-ES_tradnl"/>
        </w:rPr>
        <w:t>tm</w:t>
      </w:r>
      <w:r w:rsidR="001E0C45" w:rsidRPr="00F40D71">
        <w:rPr>
          <w:sz w:val="20"/>
          <w:szCs w:val="20"/>
          <w:lang w:val="es-ES_tradnl"/>
        </w:rPr>
        <w:t xml:space="preserve"> (</w:t>
      </w:r>
      <w:r w:rsidR="00C47BE9">
        <w:rPr>
          <w:sz w:val="20"/>
          <w:szCs w:val="20"/>
          <w:lang w:val="es-ES_tradnl"/>
        </w:rPr>
        <w:t>9.</w:t>
      </w:r>
      <w:r w:rsidR="004E5706" w:rsidRPr="00F40D71">
        <w:rPr>
          <w:sz w:val="20"/>
          <w:szCs w:val="20"/>
          <w:lang w:val="es-ES_tradnl"/>
        </w:rPr>
        <w:t>208</w:t>
      </w:r>
      <w:r w:rsidR="00C47BE9">
        <w:rPr>
          <w:sz w:val="20"/>
          <w:szCs w:val="20"/>
          <w:lang w:val="es-ES_tradnl"/>
        </w:rPr>
        <w:t>.</w:t>
      </w:r>
      <w:r w:rsidR="001E0C45" w:rsidRPr="00F40D71">
        <w:rPr>
          <w:sz w:val="20"/>
          <w:szCs w:val="20"/>
          <w:lang w:val="es-ES_tradnl"/>
        </w:rPr>
        <w:t xml:space="preserve">505 </w:t>
      </w:r>
      <w:r w:rsidR="00F40D71" w:rsidRPr="00F40D71">
        <w:rPr>
          <w:sz w:val="20"/>
          <w:szCs w:val="20"/>
          <w:lang w:val="es-ES_tradnl"/>
        </w:rPr>
        <w:t xml:space="preserve">tons. de </w:t>
      </w:r>
      <w:r w:rsidR="0039410A" w:rsidRPr="0039410A">
        <w:rPr>
          <w:rFonts w:eastAsia="MS Mincho"/>
          <w:bCs/>
          <w:sz w:val="20"/>
          <w:szCs w:val="20"/>
          <w:lang w:val="es-ES_tradnl"/>
        </w:rPr>
        <w:t>CO</w:t>
      </w:r>
      <w:r w:rsidR="0039410A" w:rsidRPr="0039410A">
        <w:rPr>
          <w:rFonts w:eastAsia="MS Mincho"/>
          <w:bCs/>
          <w:sz w:val="20"/>
          <w:szCs w:val="20"/>
          <w:vertAlign w:val="subscript"/>
          <w:lang w:val="es-ES_tradnl"/>
        </w:rPr>
        <w:t>2</w:t>
      </w:r>
      <w:r w:rsidR="0039410A" w:rsidRPr="0039410A">
        <w:rPr>
          <w:bCs/>
          <w:sz w:val="20"/>
          <w:szCs w:val="20"/>
          <w:lang w:val="es-ES_tradnl"/>
        </w:rPr>
        <w:t xml:space="preserve"> equivalente</w:t>
      </w:r>
      <w:r w:rsidR="00F40D71" w:rsidRPr="00F40D71">
        <w:rPr>
          <w:sz w:val="20"/>
          <w:szCs w:val="20"/>
          <w:lang w:val="es-ES_tradnl"/>
        </w:rPr>
        <w:t>)</w:t>
      </w:r>
      <w:r w:rsidR="00C0109E" w:rsidRPr="00F40D71">
        <w:rPr>
          <w:sz w:val="20"/>
          <w:szCs w:val="20"/>
          <w:lang w:val="es-ES_tradnl"/>
        </w:rPr>
        <w:t>.</w:t>
      </w:r>
    </w:p>
    <w:p w14:paraId="7F710F60" w14:textId="77777777" w:rsidR="00C0109E" w:rsidRPr="00F40D71" w:rsidRDefault="00C0109E" w:rsidP="001E666D">
      <w:pPr>
        <w:rPr>
          <w:sz w:val="20"/>
          <w:szCs w:val="20"/>
          <w:lang w:val="es-ES_tradnl"/>
        </w:rPr>
      </w:pPr>
    </w:p>
    <w:p w14:paraId="2F67C452" w14:textId="1C72F9A8" w:rsidR="00C0109E" w:rsidRPr="00F40D71" w:rsidRDefault="00105F7F" w:rsidP="001E666D">
      <w:pPr>
        <w:pStyle w:val="Heading1"/>
        <w:rPr>
          <w:lang w:val="es-ES_tradnl"/>
        </w:rPr>
      </w:pPr>
      <w:r w:rsidRPr="009E4E00">
        <w:rPr>
          <w:lang w:val="es-ES_tradnl"/>
        </w:rPr>
        <w:t xml:space="preserve">Al cierre del </w:t>
      </w:r>
      <w:r>
        <w:rPr>
          <w:lang w:val="es-ES_tradnl"/>
        </w:rPr>
        <w:t>año 2024</w:t>
      </w:r>
      <w:r w:rsidRPr="009E4E00">
        <w:rPr>
          <w:lang w:val="es-ES_tradnl"/>
        </w:rPr>
        <w:t>, de los</w:t>
      </w:r>
      <w:r w:rsidRPr="00F40D71">
        <w:rPr>
          <w:lang w:val="es-ES_tradnl"/>
        </w:rPr>
        <w:t xml:space="preserve"> </w:t>
      </w:r>
      <w:r w:rsidR="00044AEC" w:rsidRPr="00F40D71">
        <w:rPr>
          <w:lang w:val="es-ES_tradnl"/>
        </w:rPr>
        <w:t xml:space="preserve">157 </w:t>
      </w:r>
      <w:r w:rsidR="00F22DDD" w:rsidRPr="009E4E00">
        <w:rPr>
          <w:lang w:val="es-ES_tradnl"/>
        </w:rPr>
        <w:t>proyectos</w:t>
      </w:r>
      <w:r w:rsidR="00F22DDD" w:rsidRPr="000E48E0">
        <w:rPr>
          <w:lang w:val="fr-FR"/>
        </w:rPr>
        <w:t xml:space="preserve"> </w:t>
      </w:r>
      <w:r w:rsidR="00F22DDD" w:rsidRPr="00064F0B">
        <w:rPr>
          <w:lang w:val="es-ES_tradnl"/>
        </w:rPr>
        <w:t xml:space="preserve">se han </w:t>
      </w:r>
      <w:r w:rsidR="00F22DDD">
        <w:rPr>
          <w:lang w:val="es-ES_tradnl"/>
        </w:rPr>
        <w:t>concluido</w:t>
      </w:r>
      <w:r w:rsidR="00C0109E" w:rsidRPr="00F40D71">
        <w:rPr>
          <w:lang w:val="es-ES_tradnl"/>
        </w:rPr>
        <w:t xml:space="preserve"> </w:t>
      </w:r>
      <w:r w:rsidR="00044AEC" w:rsidRPr="00F40D71">
        <w:rPr>
          <w:lang w:val="es-ES_tradnl"/>
        </w:rPr>
        <w:t>seis de inversión</w:t>
      </w:r>
      <w:r w:rsidR="00ED2E4B" w:rsidRPr="00F40D71">
        <w:rPr>
          <w:lang w:val="es-ES_tradnl"/>
        </w:rPr>
        <w:t>,</w:t>
      </w:r>
      <w:r w:rsidR="00044AEC" w:rsidRPr="00F40D71">
        <w:rPr>
          <w:lang w:val="es-ES_tradnl"/>
        </w:rPr>
        <w:t xml:space="preserve"> 35 </w:t>
      </w:r>
      <w:r w:rsidR="00C0109E" w:rsidRPr="00F40D71">
        <w:rPr>
          <w:lang w:val="es-ES_tradnl"/>
        </w:rPr>
        <w:t>de preparación y</w:t>
      </w:r>
      <w:r w:rsidR="00ED2E4B" w:rsidRPr="00F40D71">
        <w:rPr>
          <w:lang w:val="es-ES_tradnl"/>
        </w:rPr>
        <w:t xml:space="preserve"> 31 </w:t>
      </w:r>
      <w:r w:rsidR="00C0109E" w:rsidRPr="00F40D71">
        <w:rPr>
          <w:lang w:val="es-ES_tradnl"/>
        </w:rPr>
        <w:t>de asistencia técnica, quedando</w:t>
      </w:r>
      <w:r w:rsidR="005737EB" w:rsidRPr="00F40D71">
        <w:rPr>
          <w:lang w:val="es-ES_tradnl"/>
        </w:rPr>
        <w:t xml:space="preserve"> </w:t>
      </w:r>
      <w:r w:rsidR="00100BA4" w:rsidRPr="00100BA4">
        <w:rPr>
          <w:lang w:val="es-ES_tradnl"/>
        </w:rPr>
        <w:t xml:space="preserve">en curso </w:t>
      </w:r>
      <w:r w:rsidR="005737EB" w:rsidRPr="00F40D71">
        <w:rPr>
          <w:lang w:val="es-ES_tradnl"/>
        </w:rPr>
        <w:t xml:space="preserve">85 </w:t>
      </w:r>
      <w:r w:rsidR="00100BA4">
        <w:rPr>
          <w:lang w:val="es-ES_tradnl"/>
        </w:rPr>
        <w:t xml:space="preserve">que </w:t>
      </w:r>
      <w:r w:rsidR="00C0109E" w:rsidRPr="00F40D71">
        <w:rPr>
          <w:lang w:val="es-ES_tradnl"/>
        </w:rPr>
        <w:t xml:space="preserve">se encuentran en </w:t>
      </w:r>
      <w:r w:rsidR="002C3B24" w:rsidRPr="002C3B24">
        <w:rPr>
          <w:lang w:val="es-ES_tradnl"/>
        </w:rPr>
        <w:t xml:space="preserve">distintas </w:t>
      </w:r>
      <w:r w:rsidR="00F40D71" w:rsidRPr="00F40D71">
        <w:rPr>
          <w:lang w:val="es-ES_tradnl"/>
        </w:rPr>
        <w:t>etapas</w:t>
      </w:r>
      <w:r w:rsidR="00C0109E" w:rsidRPr="00F40D71">
        <w:rPr>
          <w:lang w:val="es-ES_tradnl"/>
        </w:rPr>
        <w:t xml:space="preserve"> de ejecución</w:t>
      </w:r>
      <w:r w:rsidR="005C3767" w:rsidRPr="00F40D71">
        <w:rPr>
          <w:lang w:val="es-ES_tradnl"/>
        </w:rPr>
        <w:t>.</w:t>
      </w:r>
    </w:p>
    <w:p w14:paraId="3AE34DBD" w14:textId="4528869D" w:rsidR="00C0109E" w:rsidRPr="00F40D71" w:rsidRDefault="00F148F7" w:rsidP="00C0109E">
      <w:pPr>
        <w:pStyle w:val="Heading1"/>
        <w:rPr>
          <w:lang w:val="es-ES_tradnl"/>
        </w:rPr>
      </w:pPr>
      <w:r>
        <w:rPr>
          <w:lang w:val="es-ES_tradnl"/>
        </w:rPr>
        <w:t xml:space="preserve">En el acumulado, del </w:t>
      </w:r>
      <w:r w:rsidRPr="00EA1245">
        <w:rPr>
          <w:lang w:val="es-ES_tradnl"/>
        </w:rPr>
        <w:t xml:space="preserve">financiamiento </w:t>
      </w:r>
      <w:r>
        <w:rPr>
          <w:lang w:val="es-ES_tradnl"/>
        </w:rPr>
        <w:t>total aprobado</w:t>
      </w:r>
      <w:r w:rsidRPr="00EA1245">
        <w:rPr>
          <w:lang w:val="es-ES_tradnl"/>
        </w:rPr>
        <w:t xml:space="preserve"> de</w:t>
      </w:r>
      <w:r w:rsidRPr="008D0033">
        <w:rPr>
          <w:lang w:val="es-ES_tradnl"/>
        </w:rPr>
        <w:t xml:space="preserve"> </w:t>
      </w:r>
      <w:r>
        <w:rPr>
          <w:lang w:val="es-ES_tradnl"/>
        </w:rPr>
        <w:t>USD 41.</w:t>
      </w:r>
      <w:r w:rsidR="004E5706" w:rsidRPr="00F40D71">
        <w:rPr>
          <w:lang w:val="es-ES_tradnl"/>
        </w:rPr>
        <w:t>513</w:t>
      </w:r>
      <w:r>
        <w:rPr>
          <w:lang w:val="es-ES_tradnl"/>
        </w:rPr>
        <w:t>.</w:t>
      </w:r>
      <w:r w:rsidR="007F7415" w:rsidRPr="00F40D71">
        <w:rPr>
          <w:lang w:val="es-ES_tradnl"/>
        </w:rPr>
        <w:t xml:space="preserve">129 </w:t>
      </w:r>
      <w:r>
        <w:rPr>
          <w:lang w:val="es-ES_tradnl"/>
        </w:rPr>
        <w:t>(</w:t>
      </w:r>
      <w:r w:rsidR="000B3A22">
        <w:rPr>
          <w:lang w:val="es-ES_tradnl"/>
        </w:rPr>
        <w:t>exceptuando gastos</w:t>
      </w:r>
      <w:r w:rsidR="00F40D71" w:rsidRPr="00F40D71">
        <w:rPr>
          <w:lang w:val="es-ES_tradnl"/>
        </w:rPr>
        <w:t xml:space="preserve"> de apoyo</w:t>
      </w:r>
      <w:r w:rsidR="00C0109E" w:rsidRPr="00F40D71">
        <w:rPr>
          <w:lang w:val="es-ES_tradnl"/>
        </w:rPr>
        <w:t>), se han desembolsado</w:t>
      </w:r>
      <w:r w:rsidR="004E5706" w:rsidRPr="00F40D71">
        <w:rPr>
          <w:lang w:val="es-ES_tradnl"/>
        </w:rPr>
        <w:t xml:space="preserve"> </w:t>
      </w:r>
      <w:r>
        <w:rPr>
          <w:lang w:val="es-ES_tradnl"/>
        </w:rPr>
        <w:t>USD 16.</w:t>
      </w:r>
      <w:r w:rsidR="004E5706" w:rsidRPr="00F40D71">
        <w:rPr>
          <w:lang w:val="es-ES_tradnl"/>
        </w:rPr>
        <w:t>755</w:t>
      </w:r>
      <w:r>
        <w:rPr>
          <w:lang w:val="es-ES_tradnl"/>
        </w:rPr>
        <w:t>.</w:t>
      </w:r>
      <w:r w:rsidR="007F7415" w:rsidRPr="00F40D71">
        <w:rPr>
          <w:lang w:val="es-ES_tradnl"/>
        </w:rPr>
        <w:t>485</w:t>
      </w:r>
      <w:r w:rsidR="00C0109E" w:rsidRPr="00F40D71">
        <w:rPr>
          <w:lang w:val="es-ES_tradnl"/>
        </w:rPr>
        <w:t xml:space="preserve">, </w:t>
      </w:r>
      <w:r w:rsidRPr="00F148F7">
        <w:rPr>
          <w:lang w:val="es-ES_tradnl"/>
        </w:rPr>
        <w:t xml:space="preserve">equivalente al </w:t>
      </w:r>
      <w:r w:rsidR="007F7415" w:rsidRPr="00F40D71">
        <w:rPr>
          <w:lang w:val="es-ES_tradnl"/>
        </w:rPr>
        <w:t>40</w:t>
      </w:r>
      <w:r w:rsidR="00AB5D09">
        <w:rPr>
          <w:lang w:val="es-ES_tradnl"/>
        </w:rPr>
        <w:t xml:space="preserve"> </w:t>
      </w:r>
      <w:r w:rsidR="00724BB4" w:rsidRPr="00F40D71">
        <w:rPr>
          <w:lang w:val="es-ES_tradnl"/>
        </w:rPr>
        <w:t>por ciento</w:t>
      </w:r>
      <w:r w:rsidR="00C0109E" w:rsidRPr="00F40D71">
        <w:rPr>
          <w:lang w:val="es-ES_tradnl"/>
        </w:rPr>
        <w:t>.</w:t>
      </w:r>
    </w:p>
    <w:p w14:paraId="3D2A1E3B" w14:textId="6668F179" w:rsidR="00C0109E" w:rsidRPr="00F40D71" w:rsidRDefault="0050644C" w:rsidP="001014CE">
      <w:pPr>
        <w:pStyle w:val="a--"/>
        <w:keepNext/>
        <w:tabs>
          <w:tab w:val="clear" w:pos="-720"/>
          <w:tab w:val="clear" w:pos="0"/>
          <w:tab w:val="clear" w:pos="720"/>
          <w:tab w:val="clear" w:pos="1440"/>
          <w:tab w:val="clear" w:pos="2160"/>
          <w:tab w:val="clear" w:pos="2880"/>
          <w:tab w:val="clear" w:pos="3600"/>
        </w:tabs>
        <w:suppressAutoHyphens w:val="0"/>
        <w:rPr>
          <w:sz w:val="22"/>
          <w:szCs w:val="22"/>
          <w:lang w:val="es-ES_tradnl"/>
        </w:rPr>
      </w:pPr>
      <w:r>
        <w:rPr>
          <w:sz w:val="22"/>
          <w:szCs w:val="22"/>
          <w:lang w:val="es-ES_tradnl"/>
        </w:rPr>
        <w:t>Materias identificadas en la ejecución de proyectos</w:t>
      </w:r>
      <w:r w:rsidRPr="00DA6D63">
        <w:rPr>
          <w:sz w:val="22"/>
          <w:szCs w:val="22"/>
          <w:lang w:val="es-ES_tradnl"/>
        </w:rPr>
        <w:t xml:space="preserve"> </w:t>
      </w:r>
      <w:r>
        <w:rPr>
          <w:sz w:val="22"/>
          <w:szCs w:val="22"/>
          <w:lang w:val="es-ES_tradnl"/>
        </w:rPr>
        <w:t>durante el año 2024</w:t>
      </w:r>
    </w:p>
    <w:p w14:paraId="13D69DB8" w14:textId="77777777" w:rsidR="00C0109E" w:rsidRPr="00F40D71" w:rsidRDefault="00C0109E" w:rsidP="001014CE">
      <w:pPr>
        <w:pStyle w:val="a--"/>
        <w:keepNext/>
        <w:tabs>
          <w:tab w:val="clear" w:pos="-720"/>
          <w:tab w:val="clear" w:pos="0"/>
          <w:tab w:val="clear" w:pos="720"/>
          <w:tab w:val="clear" w:pos="1440"/>
          <w:tab w:val="clear" w:pos="2160"/>
          <w:tab w:val="clear" w:pos="2880"/>
          <w:tab w:val="clear" w:pos="3600"/>
        </w:tabs>
        <w:suppressAutoHyphens w:val="0"/>
        <w:rPr>
          <w:sz w:val="22"/>
          <w:szCs w:val="22"/>
          <w:lang w:val="es-ES_tradnl"/>
        </w:rPr>
      </w:pPr>
    </w:p>
    <w:p w14:paraId="2B6D5EFB" w14:textId="3BE45920" w:rsidR="00C0109E" w:rsidRPr="005A7A29" w:rsidRDefault="0016551A" w:rsidP="001014CE">
      <w:pPr>
        <w:pStyle w:val="Heading1"/>
        <w:keepNext/>
        <w:rPr>
          <w:lang w:val="es-ES_tradnl"/>
        </w:rPr>
      </w:pPr>
      <w:r>
        <w:rPr>
          <w:lang w:val="es-ES_tradnl"/>
        </w:rPr>
        <w:t xml:space="preserve">Tras el proceso de </w:t>
      </w:r>
      <w:r w:rsidRPr="00CD6A1F">
        <w:rPr>
          <w:lang w:val="es-ES_tradnl"/>
        </w:rPr>
        <w:t xml:space="preserve">evaluación </w:t>
      </w:r>
      <w:r w:rsidRPr="001C51A7">
        <w:rPr>
          <w:lang w:val="es-ES_tradnl"/>
        </w:rPr>
        <w:t xml:space="preserve">se debatieron y </w:t>
      </w:r>
      <w:r>
        <w:rPr>
          <w:lang w:val="es-ES_tradnl"/>
        </w:rPr>
        <w:t xml:space="preserve">resolvieron </w:t>
      </w:r>
      <w:r w:rsidRPr="00CC6B72">
        <w:rPr>
          <w:lang w:val="es-ES_tradnl"/>
        </w:rPr>
        <w:t xml:space="preserve">satisfactoriamente </w:t>
      </w:r>
      <w:r>
        <w:rPr>
          <w:lang w:val="es-ES_tradnl"/>
        </w:rPr>
        <w:t>diversos temas</w:t>
      </w:r>
      <w:r w:rsidRPr="001C51A7">
        <w:rPr>
          <w:lang w:val="es-ES_tradnl"/>
        </w:rPr>
        <w:t xml:space="preserve">, </w:t>
      </w:r>
      <w:r>
        <w:rPr>
          <w:lang w:val="es-ES_tradnl"/>
        </w:rPr>
        <w:t>salvo los relativos</w:t>
      </w:r>
      <w:r w:rsidRPr="001C51A7">
        <w:rPr>
          <w:lang w:val="es-ES_tradnl"/>
        </w:rPr>
        <w:t xml:space="preserve"> a</w:t>
      </w:r>
      <w:r w:rsidR="00317D0E" w:rsidRPr="005A7A29">
        <w:rPr>
          <w:lang w:val="es-ES_tradnl"/>
        </w:rPr>
        <w:t xml:space="preserve"> 21 </w:t>
      </w:r>
      <w:r w:rsidR="00C0109E" w:rsidRPr="005A7A29">
        <w:rPr>
          <w:lang w:val="es-ES_tradnl"/>
        </w:rPr>
        <w:t xml:space="preserve">proyectos </w:t>
      </w:r>
      <w:r w:rsidRPr="0016551A">
        <w:rPr>
          <w:lang w:val="es-ES_tradnl"/>
        </w:rPr>
        <w:t>con demoras en la ejecución</w:t>
      </w:r>
      <w:r w:rsidR="00C0109E" w:rsidRPr="005A7A29">
        <w:rPr>
          <w:lang w:val="es-ES_tradnl"/>
        </w:rPr>
        <w:t xml:space="preserve"> (</w:t>
      </w:r>
      <w:r w:rsidR="00D64830" w:rsidRPr="005A7A29">
        <w:rPr>
          <w:lang w:val="es-ES_tradnl"/>
        </w:rPr>
        <w:t xml:space="preserve">20 </w:t>
      </w:r>
      <w:r w:rsidR="000B5AD9" w:rsidRPr="000B5AD9">
        <w:rPr>
          <w:lang w:val="es-ES_tradnl"/>
        </w:rPr>
        <w:t>sobre componentes de acuerdos plurianuales sujetos al procedimiento de cancelación dispuesto en la decisión 84/45 c)</w:t>
      </w:r>
      <w:r w:rsidR="000B5AD9">
        <w:rPr>
          <w:lang w:val="es-ES_tradnl"/>
        </w:rPr>
        <w:t xml:space="preserve"> </w:t>
      </w:r>
      <w:r w:rsidR="00C0109E" w:rsidRPr="005A7A29">
        <w:rPr>
          <w:lang w:val="es-ES_tradnl"/>
        </w:rPr>
        <w:t>y un</w:t>
      </w:r>
      <w:r w:rsidR="000B5AD9">
        <w:rPr>
          <w:lang w:val="es-ES_tradnl"/>
        </w:rPr>
        <w:t>o</w:t>
      </w:r>
      <w:r w:rsidR="00C0109E" w:rsidRPr="005A7A29">
        <w:rPr>
          <w:lang w:val="es-ES_tradnl"/>
        </w:rPr>
        <w:t xml:space="preserve"> de inversión). </w:t>
      </w:r>
      <w:r w:rsidR="0036270B" w:rsidRPr="00847B70">
        <w:rPr>
          <w:lang w:val="es-ES_tradnl"/>
        </w:rPr>
        <w:t xml:space="preserve">En el </w:t>
      </w:r>
      <w:r w:rsidR="00A50F43">
        <w:rPr>
          <w:lang w:val="es-ES_tradnl"/>
        </w:rPr>
        <w:t>anexo</w:t>
      </w:r>
      <w:r w:rsidR="0036270B" w:rsidRPr="00847B70">
        <w:rPr>
          <w:lang w:val="es-ES_tradnl"/>
        </w:rPr>
        <w:t xml:space="preserve"> </w:t>
      </w:r>
      <w:r w:rsidR="0036270B" w:rsidRPr="00847B70">
        <w:rPr>
          <w:lang w:val="es-ES_tradnl"/>
        </w:rPr>
        <w:lastRenderedPageBreak/>
        <w:t>III se presentan los proyectos c</w:t>
      </w:r>
      <w:r w:rsidR="00985590">
        <w:rPr>
          <w:lang w:val="es-ES_tradnl"/>
        </w:rPr>
        <w:t>on demoras en la ejecución y la recomendación</w:t>
      </w:r>
      <w:r w:rsidR="0036270B" w:rsidRPr="00847B70">
        <w:rPr>
          <w:lang w:val="es-ES_tradnl"/>
        </w:rPr>
        <w:t xml:space="preserve"> de la Secretaría </w:t>
      </w:r>
      <w:r w:rsidR="004150F3">
        <w:rPr>
          <w:lang w:val="es-ES_tradnl"/>
        </w:rPr>
        <w:t>de</w:t>
      </w:r>
      <w:r w:rsidR="0036270B">
        <w:rPr>
          <w:lang w:val="es-ES_tradnl"/>
        </w:rPr>
        <w:t xml:space="preserve"> informar al respecto a la 98ª</w:t>
      </w:r>
      <w:r w:rsidR="0036270B" w:rsidRPr="00847B70">
        <w:rPr>
          <w:lang w:val="es-ES_tradnl"/>
        </w:rPr>
        <w:t xml:space="preserve"> reunión</w:t>
      </w:r>
      <w:r w:rsidR="0036270B">
        <w:rPr>
          <w:lang w:val="es-ES_tradnl"/>
        </w:rPr>
        <w:t>.</w:t>
      </w:r>
    </w:p>
    <w:p w14:paraId="45A90690" w14:textId="405AF2FD" w:rsidR="00296100" w:rsidRDefault="005E5B33" w:rsidP="00C0109E">
      <w:pPr>
        <w:pStyle w:val="Heading1"/>
        <w:rPr>
          <w:lang w:val="es-ES_tradnl"/>
        </w:rPr>
      </w:pPr>
      <w:r>
        <w:rPr>
          <w:lang w:val="es-ES_tradnl"/>
        </w:rPr>
        <w:t>A la 97ª reunión</w:t>
      </w:r>
      <w:r w:rsidRPr="00C83136">
        <w:rPr>
          <w:lang w:val="es-ES_tradnl"/>
        </w:rPr>
        <w:t xml:space="preserve"> </w:t>
      </w:r>
      <w:r w:rsidRPr="00C4642C">
        <w:rPr>
          <w:lang w:val="es-ES_tradnl"/>
        </w:rPr>
        <w:t xml:space="preserve">se presenta </w:t>
      </w:r>
      <w:r>
        <w:rPr>
          <w:lang w:val="es-ES_tradnl"/>
        </w:rPr>
        <w:t xml:space="preserve">además el detalle </w:t>
      </w:r>
      <w:r w:rsidRPr="00C83136">
        <w:rPr>
          <w:lang w:val="es-ES_tradnl"/>
        </w:rPr>
        <w:t>de</w:t>
      </w:r>
      <w:r w:rsidR="00664D9B">
        <w:rPr>
          <w:lang w:val="es-ES_tradnl"/>
        </w:rPr>
        <w:t>l</w:t>
      </w:r>
      <w:r w:rsidRPr="00C83136">
        <w:rPr>
          <w:lang w:val="es-ES_tradnl"/>
        </w:rPr>
        <w:t xml:space="preserve"> </w:t>
      </w:r>
      <w:r w:rsidR="00664D9B">
        <w:rPr>
          <w:lang w:val="es-ES_tradnl"/>
        </w:rPr>
        <w:t>avance</w:t>
      </w:r>
      <w:r w:rsidRPr="00C83136">
        <w:rPr>
          <w:lang w:val="es-ES_tradnl"/>
        </w:rPr>
        <w:t xml:space="preserve"> en la ejecución de proyectos </w:t>
      </w:r>
      <w:r>
        <w:rPr>
          <w:lang w:val="es-ES_tradnl"/>
        </w:rPr>
        <w:t>relativos</w:t>
      </w:r>
      <w:r w:rsidRPr="00C83136">
        <w:rPr>
          <w:lang w:val="es-ES_tradnl"/>
        </w:rPr>
        <w:t xml:space="preserve"> a los</w:t>
      </w:r>
      <w:r>
        <w:rPr>
          <w:lang w:val="es-ES_tradnl"/>
        </w:rPr>
        <w:t xml:space="preserve"> </w:t>
      </w:r>
      <w:r w:rsidRPr="00253942">
        <w:rPr>
          <w:lang w:val="es-ES_tradnl"/>
        </w:rPr>
        <w:t>PGEH</w:t>
      </w:r>
      <w:r w:rsidRPr="00F40D71">
        <w:rPr>
          <w:lang w:val="es-ES_tradnl"/>
        </w:rPr>
        <w:t xml:space="preserve"> </w:t>
      </w:r>
      <w:r>
        <w:rPr>
          <w:lang w:val="es-ES_tradnl"/>
        </w:rPr>
        <w:t xml:space="preserve">de </w:t>
      </w:r>
      <w:r w:rsidR="00DA535B" w:rsidRPr="00F40D71">
        <w:rPr>
          <w:lang w:val="es-ES_tradnl"/>
        </w:rPr>
        <w:t>Argentina</w:t>
      </w:r>
      <w:r w:rsidR="00C0109E" w:rsidRPr="00F40D71">
        <w:rPr>
          <w:lang w:val="es-ES_tradnl"/>
        </w:rPr>
        <w:t>,</w:t>
      </w:r>
      <w:r w:rsidR="00C0109E" w:rsidRPr="00F40D71">
        <w:rPr>
          <w:rStyle w:val="FootnoteReference"/>
          <w:lang w:val="es-ES_tradnl"/>
        </w:rPr>
        <w:footnoteReference w:id="10"/>
      </w:r>
      <w:r w:rsidR="00DA535B" w:rsidRPr="00F40D71">
        <w:rPr>
          <w:lang w:val="es-ES_tradnl"/>
        </w:rPr>
        <w:t xml:space="preserve"> Brunei Darussalam</w:t>
      </w:r>
      <w:r w:rsidR="00C0109E" w:rsidRPr="00F40D71">
        <w:rPr>
          <w:lang w:val="es-ES_tradnl"/>
        </w:rPr>
        <w:t>,</w:t>
      </w:r>
      <w:r w:rsidR="00C0109E" w:rsidRPr="00F40D71">
        <w:rPr>
          <w:rStyle w:val="FootnoteReference"/>
          <w:lang w:val="es-ES_tradnl"/>
        </w:rPr>
        <w:footnoteReference w:id="11"/>
      </w:r>
      <w:r w:rsidR="00DA535B" w:rsidRPr="00F40D71">
        <w:rPr>
          <w:lang w:val="es-ES_tradnl"/>
        </w:rPr>
        <w:t xml:space="preserve"> Camerún</w:t>
      </w:r>
      <w:r w:rsidR="00C0109E" w:rsidRPr="00F40D71">
        <w:rPr>
          <w:lang w:val="es-ES_tradnl"/>
        </w:rPr>
        <w:t>,</w:t>
      </w:r>
      <w:r w:rsidR="00C0109E" w:rsidRPr="00F40D71">
        <w:rPr>
          <w:rStyle w:val="FootnoteReference"/>
          <w:lang w:val="es-ES_tradnl"/>
        </w:rPr>
        <w:footnoteReference w:id="12"/>
      </w:r>
      <w:r w:rsidR="00DA535B" w:rsidRPr="00F40D71">
        <w:rPr>
          <w:lang w:val="es-ES_tradnl"/>
        </w:rPr>
        <w:t xml:space="preserve"> Chad</w:t>
      </w:r>
      <w:r w:rsidR="00C0109E" w:rsidRPr="00F40D71">
        <w:rPr>
          <w:lang w:val="es-ES_tradnl"/>
        </w:rPr>
        <w:t>,</w:t>
      </w:r>
      <w:r w:rsidR="00C0109E" w:rsidRPr="00F40D71">
        <w:rPr>
          <w:rStyle w:val="FootnoteReference"/>
          <w:lang w:val="es-ES_tradnl"/>
        </w:rPr>
        <w:footnoteReference w:id="13"/>
      </w:r>
      <w:r w:rsidR="00C0109E" w:rsidRPr="00F40D71">
        <w:rPr>
          <w:lang w:val="es-ES_tradnl"/>
        </w:rPr>
        <w:t xml:space="preserve"> China (</w:t>
      </w:r>
      <w:r w:rsidR="001A68F7" w:rsidRPr="00F40D71">
        <w:rPr>
          <w:lang w:val="es-ES_tradnl"/>
        </w:rPr>
        <w:t xml:space="preserve">fabricación de </w:t>
      </w:r>
      <w:r w:rsidR="007824F8">
        <w:rPr>
          <w:lang w:val="es-ES_tradnl"/>
        </w:rPr>
        <w:t>climatizadores</w:t>
      </w:r>
      <w:r w:rsidR="00DA535B" w:rsidRPr="00F40D71">
        <w:rPr>
          <w:lang w:val="es-ES_tradnl"/>
        </w:rPr>
        <w:t xml:space="preserve"> </w:t>
      </w:r>
      <w:r w:rsidR="007214FA">
        <w:rPr>
          <w:lang w:val="es-ES_tradnl"/>
        </w:rPr>
        <w:t>de ambiente</w:t>
      </w:r>
      <w:r w:rsidR="009C530E">
        <w:rPr>
          <w:lang w:val="es-ES_tradnl"/>
        </w:rPr>
        <w:t xml:space="preserve">, </w:t>
      </w:r>
      <w:r w:rsidR="009A5EBC" w:rsidRPr="009A5EBC">
        <w:rPr>
          <w:lang w:val="es-ES_tradnl"/>
        </w:rPr>
        <w:t>termotanque</w:t>
      </w:r>
      <w:r w:rsidR="00DB6D12">
        <w:rPr>
          <w:lang w:val="es-ES_tradnl"/>
        </w:rPr>
        <w:t>s</w:t>
      </w:r>
      <w:r w:rsidR="009A5EBC" w:rsidRPr="009A5EBC">
        <w:rPr>
          <w:lang w:val="es-ES_tradnl"/>
        </w:rPr>
        <w:t xml:space="preserve"> con bomba de calor</w:t>
      </w:r>
      <w:r w:rsidR="00DA535B" w:rsidRPr="00F40D71">
        <w:rPr>
          <w:lang w:val="es-ES_tradnl"/>
        </w:rPr>
        <w:t xml:space="preserve"> </w:t>
      </w:r>
      <w:r w:rsidR="001A68F7" w:rsidRPr="00F40D71">
        <w:rPr>
          <w:lang w:val="es-ES_tradnl"/>
        </w:rPr>
        <w:t xml:space="preserve">y </w:t>
      </w:r>
      <w:r w:rsidR="00DA535B" w:rsidRPr="00F40D71">
        <w:rPr>
          <w:lang w:val="es-ES_tradnl"/>
        </w:rPr>
        <w:t>espuma</w:t>
      </w:r>
      <w:r w:rsidR="00014986">
        <w:rPr>
          <w:lang w:val="es-ES_tradnl"/>
        </w:rPr>
        <w:t>s</w:t>
      </w:r>
      <w:r w:rsidR="00DA535B" w:rsidRPr="00F40D71">
        <w:rPr>
          <w:lang w:val="es-ES_tradnl"/>
        </w:rPr>
        <w:t xml:space="preserve"> de poliestireno extruido</w:t>
      </w:r>
      <w:r w:rsidR="00C0109E" w:rsidRPr="00F40D71">
        <w:rPr>
          <w:lang w:val="es-ES_tradnl"/>
        </w:rPr>
        <w:t>),</w:t>
      </w:r>
      <w:r w:rsidR="00C0109E" w:rsidRPr="00F40D71">
        <w:rPr>
          <w:rStyle w:val="FootnoteReference"/>
          <w:lang w:val="es-ES_tradnl"/>
        </w:rPr>
        <w:footnoteReference w:id="14"/>
      </w:r>
      <w:r w:rsidR="00A350E0" w:rsidRPr="00F40D71">
        <w:rPr>
          <w:lang w:val="es-ES_tradnl"/>
        </w:rPr>
        <w:t xml:space="preserve"> Egipto,</w:t>
      </w:r>
      <w:r w:rsidR="00C0109E" w:rsidRPr="00F40D71">
        <w:rPr>
          <w:rStyle w:val="FootnoteReference"/>
          <w:lang w:val="es-ES_tradnl"/>
        </w:rPr>
        <w:footnoteReference w:id="15"/>
      </w:r>
      <w:r w:rsidR="00A350E0" w:rsidRPr="00F40D71">
        <w:rPr>
          <w:lang w:val="es-ES_tradnl"/>
        </w:rPr>
        <w:t xml:space="preserve"> Montenegro,</w:t>
      </w:r>
      <w:r w:rsidR="00C0109E" w:rsidRPr="00F40D71">
        <w:rPr>
          <w:rStyle w:val="FootnoteReference"/>
          <w:lang w:val="es-ES_tradnl"/>
        </w:rPr>
        <w:footnoteReference w:id="16"/>
      </w:r>
      <w:r w:rsidR="00A350E0" w:rsidRPr="00F40D71">
        <w:rPr>
          <w:lang w:val="es-ES_tradnl"/>
        </w:rPr>
        <w:t xml:space="preserve"> Omán,</w:t>
      </w:r>
      <w:r w:rsidR="00C0109E" w:rsidRPr="00F40D71">
        <w:rPr>
          <w:rStyle w:val="FootnoteReference"/>
          <w:lang w:val="es-ES_tradnl"/>
        </w:rPr>
        <w:footnoteReference w:id="17"/>
      </w:r>
      <w:r w:rsidR="00A350E0" w:rsidRPr="00F40D71">
        <w:rPr>
          <w:lang w:val="es-ES_tradnl"/>
        </w:rPr>
        <w:t xml:space="preserve"> Senegal,</w:t>
      </w:r>
      <w:r w:rsidR="00C0109E" w:rsidRPr="00F40D71">
        <w:rPr>
          <w:rStyle w:val="FootnoteReference"/>
          <w:lang w:val="es-ES_tradnl"/>
        </w:rPr>
        <w:footnoteReference w:id="18"/>
      </w:r>
      <w:r w:rsidR="00A350E0" w:rsidRPr="00F40D71">
        <w:rPr>
          <w:lang w:val="es-ES_tradnl"/>
        </w:rPr>
        <w:t xml:space="preserve"> Serbia,</w:t>
      </w:r>
      <w:r w:rsidR="00C0109E" w:rsidRPr="00F40D71">
        <w:rPr>
          <w:rStyle w:val="FootnoteReference"/>
          <w:lang w:val="es-ES_tradnl"/>
        </w:rPr>
        <w:footnoteReference w:id="19"/>
      </w:r>
      <w:r w:rsidR="00A350E0" w:rsidRPr="00F40D71">
        <w:rPr>
          <w:lang w:val="es-ES_tradnl"/>
        </w:rPr>
        <w:t xml:space="preserve"> Sudáfrica</w:t>
      </w:r>
      <w:r w:rsidR="00C0109E" w:rsidRPr="00F40D71">
        <w:rPr>
          <w:rStyle w:val="FootnoteReference"/>
          <w:lang w:val="es-ES_tradnl"/>
        </w:rPr>
        <w:footnoteReference w:id="20"/>
      </w:r>
      <w:r w:rsidR="006248A7" w:rsidRPr="00F40D71">
        <w:rPr>
          <w:lang w:val="es-ES_tradnl"/>
        </w:rPr>
        <w:t xml:space="preserve"> y </w:t>
      </w:r>
      <w:r w:rsidR="00AC02E8" w:rsidRPr="00F40D71">
        <w:rPr>
          <w:lang w:val="es-ES_tradnl"/>
        </w:rPr>
        <w:t>Túnez,</w:t>
      </w:r>
      <w:r w:rsidR="00AC02E8" w:rsidRPr="00F40D71">
        <w:rPr>
          <w:rStyle w:val="FootnoteReference"/>
          <w:lang w:val="es-ES_tradnl"/>
        </w:rPr>
        <w:footnoteReference w:id="21"/>
      </w:r>
      <w:r w:rsidR="009224D5" w:rsidRPr="00F40D71">
        <w:rPr>
          <w:lang w:val="es-ES_tradnl"/>
        </w:rPr>
        <w:t xml:space="preserve"> junto con los </w:t>
      </w:r>
      <w:r w:rsidR="00B73F14">
        <w:rPr>
          <w:lang w:val="es-ES_tradnl"/>
        </w:rPr>
        <w:t xml:space="preserve">PAK de </w:t>
      </w:r>
      <w:r w:rsidR="009F3961" w:rsidRPr="00F40D71">
        <w:rPr>
          <w:lang w:val="es-ES_tradnl"/>
        </w:rPr>
        <w:t>México,</w:t>
      </w:r>
      <w:r w:rsidR="009F3961" w:rsidRPr="00F40D71">
        <w:rPr>
          <w:rStyle w:val="FootnoteReference"/>
          <w:lang w:val="es-ES_tradnl"/>
        </w:rPr>
        <w:footnoteReference w:id="22"/>
      </w:r>
      <w:r w:rsidR="009F3961" w:rsidRPr="00F40D71">
        <w:rPr>
          <w:lang w:val="es-ES_tradnl"/>
        </w:rPr>
        <w:t xml:space="preserve"> Níger</w:t>
      </w:r>
      <w:r w:rsidR="009F3961" w:rsidRPr="00F40D71">
        <w:rPr>
          <w:rStyle w:val="FootnoteReference"/>
          <w:lang w:val="es-ES_tradnl"/>
        </w:rPr>
        <w:footnoteReference w:id="23"/>
      </w:r>
      <w:r w:rsidR="009F3961" w:rsidRPr="00F40D71">
        <w:rPr>
          <w:lang w:val="es-ES_tradnl"/>
        </w:rPr>
        <w:t xml:space="preserve"> y Turkmenistán</w:t>
      </w:r>
      <w:r w:rsidR="009F3961" w:rsidRPr="00F40D71">
        <w:rPr>
          <w:rStyle w:val="FootnoteReference"/>
          <w:lang w:val="es-ES_tradnl"/>
        </w:rPr>
        <w:footnoteReference w:id="24"/>
      </w:r>
      <w:r w:rsidR="00A01F3B" w:rsidRPr="00F40D71">
        <w:rPr>
          <w:lang w:val="es-ES_tradnl"/>
        </w:rPr>
        <w:t xml:space="preserve"> y </w:t>
      </w:r>
      <w:r w:rsidR="00C0109E" w:rsidRPr="00F40D71">
        <w:rPr>
          <w:lang w:val="es-ES_tradnl"/>
        </w:rPr>
        <w:t>los informes sobre proyectos con requisitos específicos de presentación de informes</w:t>
      </w:r>
      <w:r w:rsidR="00C0109E" w:rsidRPr="00F40D71">
        <w:rPr>
          <w:rStyle w:val="FootnoteReference"/>
          <w:lang w:val="es-ES_tradnl"/>
        </w:rPr>
        <w:footnoteReference w:id="25"/>
      </w:r>
      <w:r w:rsidR="00C0109E" w:rsidRPr="00F40D71">
        <w:rPr>
          <w:lang w:val="es-ES_tradnl"/>
        </w:rPr>
        <w:t xml:space="preserve"> </w:t>
      </w:r>
      <w:r w:rsidR="00B015B8">
        <w:rPr>
          <w:lang w:val="es-ES_tradnl"/>
        </w:rPr>
        <w:t>relativos a</w:t>
      </w:r>
      <w:r w:rsidR="00C0109E" w:rsidRPr="00F40D71">
        <w:rPr>
          <w:lang w:val="es-ES_tradnl"/>
        </w:rPr>
        <w:t xml:space="preserve"> </w:t>
      </w:r>
      <w:r w:rsidR="003B6A28" w:rsidRPr="00F40D71">
        <w:rPr>
          <w:lang w:val="es-ES_tradnl"/>
        </w:rPr>
        <w:t xml:space="preserve">Armenia, </w:t>
      </w:r>
      <w:r w:rsidR="009C0A35" w:rsidRPr="00F40D71">
        <w:rPr>
          <w:lang w:val="es-ES_tradnl"/>
        </w:rPr>
        <w:t xml:space="preserve">Iraq, Nicaragua, Pakistán </w:t>
      </w:r>
      <w:r w:rsidR="00B01851" w:rsidRPr="00F40D71">
        <w:rPr>
          <w:lang w:val="es-ES_tradnl"/>
        </w:rPr>
        <w:t xml:space="preserve">y Qatar </w:t>
      </w:r>
      <w:r w:rsidR="00EF1A31" w:rsidRPr="00F40D71">
        <w:rPr>
          <w:lang w:val="es-ES_tradnl"/>
        </w:rPr>
        <w:t>(</w:t>
      </w:r>
      <w:r w:rsidR="00B015B8">
        <w:rPr>
          <w:lang w:val="es-ES_tradnl"/>
        </w:rPr>
        <w:t>PGEH</w:t>
      </w:r>
      <w:r w:rsidR="00EF1A31" w:rsidRPr="00F40D71">
        <w:rPr>
          <w:lang w:val="es-ES_tradnl"/>
        </w:rPr>
        <w:t>)</w:t>
      </w:r>
      <w:r w:rsidR="00C0109E" w:rsidRPr="00F40D71">
        <w:rPr>
          <w:lang w:val="es-ES_tradnl"/>
        </w:rPr>
        <w:t xml:space="preserve">. </w:t>
      </w:r>
      <w:r w:rsidR="001773FC" w:rsidRPr="005623C4">
        <w:rPr>
          <w:lang w:val="es-ES_tradnl"/>
        </w:rPr>
        <w:t xml:space="preserve">Las recomendaciones sobre </w:t>
      </w:r>
      <w:r w:rsidR="001773FC">
        <w:rPr>
          <w:lang w:val="es-ES_tradnl"/>
        </w:rPr>
        <w:t xml:space="preserve">los temas </w:t>
      </w:r>
      <w:r w:rsidR="001773FC" w:rsidRPr="005623C4">
        <w:rPr>
          <w:lang w:val="es-ES_tradnl"/>
        </w:rPr>
        <w:t xml:space="preserve">pendientes </w:t>
      </w:r>
      <w:r w:rsidR="001773FC">
        <w:rPr>
          <w:lang w:val="es-ES_tradnl"/>
        </w:rPr>
        <w:t xml:space="preserve">en </w:t>
      </w:r>
      <w:r w:rsidR="001773FC" w:rsidRPr="005623C4">
        <w:rPr>
          <w:lang w:val="es-ES_tradnl"/>
        </w:rPr>
        <w:t xml:space="preserve">estos proyectos, </w:t>
      </w:r>
      <w:r w:rsidR="0036131E">
        <w:rPr>
          <w:lang w:val="es-ES_tradnl"/>
        </w:rPr>
        <w:t>entre ello</w:t>
      </w:r>
      <w:r w:rsidR="001773FC">
        <w:rPr>
          <w:lang w:val="es-ES_tradnl"/>
        </w:rPr>
        <w:t>s</w:t>
      </w:r>
      <w:r w:rsidR="001773FC" w:rsidRPr="00AD3F67">
        <w:rPr>
          <w:lang w:val="es-ES_tradnl"/>
        </w:rPr>
        <w:t xml:space="preserve"> </w:t>
      </w:r>
      <w:r w:rsidR="001773FC" w:rsidRPr="005623C4">
        <w:rPr>
          <w:lang w:val="es-ES_tradnl"/>
        </w:rPr>
        <w:t xml:space="preserve">la aprobación de solicitudes de prórroga, </w:t>
      </w:r>
      <w:r w:rsidR="00DE78C3">
        <w:rPr>
          <w:lang w:val="es-ES_tradnl"/>
        </w:rPr>
        <w:t>de ser el caso</w:t>
      </w:r>
      <w:r w:rsidR="001773FC" w:rsidRPr="005623C4">
        <w:rPr>
          <w:lang w:val="es-ES_tradnl"/>
        </w:rPr>
        <w:t xml:space="preserve">, se abordan en las </w:t>
      </w:r>
      <w:r w:rsidR="001773FC" w:rsidRPr="0010151F">
        <w:rPr>
          <w:lang w:val="es-ES_tradnl"/>
        </w:rPr>
        <w:t xml:space="preserve">correspondientes </w:t>
      </w:r>
      <w:r w:rsidR="001773FC" w:rsidRPr="005623C4">
        <w:rPr>
          <w:lang w:val="es-ES_tradnl"/>
        </w:rPr>
        <w:t>secciones de dichos documentos</w:t>
      </w:r>
      <w:r w:rsidR="00C0109E" w:rsidRPr="00F40D71">
        <w:rPr>
          <w:lang w:val="es-ES_tradnl"/>
        </w:rPr>
        <w:t xml:space="preserve">. </w:t>
      </w:r>
      <w:r w:rsidR="00296100" w:rsidRPr="00296100">
        <w:rPr>
          <w:lang w:val="es-ES_tradnl"/>
        </w:rPr>
        <w:t>Los temas pendientes en proyect</w:t>
      </w:r>
      <w:r w:rsidR="00DF10EE">
        <w:rPr>
          <w:lang w:val="es-ES_tradnl"/>
        </w:rPr>
        <w:t>os en curso no incluidos en el a</w:t>
      </w:r>
      <w:r w:rsidR="00296100" w:rsidRPr="00296100">
        <w:rPr>
          <w:lang w:val="es-ES_tradnl"/>
        </w:rPr>
        <w:t>nexo III, así como las solicitudes de prórroga de las fechas de término</w:t>
      </w:r>
      <w:r w:rsidR="00FC22B7">
        <w:rPr>
          <w:lang w:val="es-ES_tradnl"/>
        </w:rPr>
        <w:t xml:space="preserve"> y</w:t>
      </w:r>
      <w:r w:rsidR="00FC22B7" w:rsidRPr="000E48E0">
        <w:rPr>
          <w:lang w:val="fr-FR"/>
        </w:rPr>
        <w:t xml:space="preserve"> </w:t>
      </w:r>
      <w:r w:rsidR="006F2684" w:rsidRPr="000E48E0">
        <w:rPr>
          <w:lang w:val="fr-FR"/>
        </w:rPr>
        <w:t xml:space="preserve">de </w:t>
      </w:r>
      <w:r w:rsidR="00BE1135">
        <w:rPr>
          <w:lang w:val="es-ES_tradnl"/>
        </w:rPr>
        <w:t>posible cancelación</w:t>
      </w:r>
      <w:r w:rsidR="00296100" w:rsidRPr="00296100">
        <w:rPr>
          <w:lang w:val="es-ES_tradnl"/>
        </w:rPr>
        <w:t>, se abordan a continuación.</w:t>
      </w:r>
    </w:p>
    <w:p w14:paraId="2163ACD1" w14:textId="26071DDA" w:rsidR="005E25EC" w:rsidRDefault="005E25EC" w:rsidP="00C0109E">
      <w:pPr>
        <w:pStyle w:val="Heading1"/>
        <w:rPr>
          <w:lang w:val="es-ES_tradnl"/>
        </w:rPr>
      </w:pPr>
      <w:r w:rsidRPr="008D0033" w:rsidDel="007F3FC9">
        <w:rPr>
          <w:lang w:val="es-ES_tradnl"/>
        </w:rPr>
        <w:t xml:space="preserve">De </w:t>
      </w:r>
      <w:r>
        <w:rPr>
          <w:lang w:val="es-ES_tradnl"/>
        </w:rPr>
        <w:t xml:space="preserve">los </w:t>
      </w:r>
      <w:r w:rsidR="00F45FF5" w:rsidRPr="00F45FF5">
        <w:rPr>
          <w:lang w:val="es-ES_tradnl"/>
        </w:rPr>
        <w:t xml:space="preserve">205 </w:t>
      </w:r>
      <w:r w:rsidRPr="008D0033" w:rsidDel="007F3FC9">
        <w:rPr>
          <w:lang w:val="es-ES_tradnl"/>
        </w:rPr>
        <w:t xml:space="preserve">proyectos en curso, </w:t>
      </w:r>
      <w:r w:rsidRPr="00E90DB8">
        <w:rPr>
          <w:lang w:val="es-ES_tradnl"/>
        </w:rPr>
        <w:t>exceptuando</w:t>
      </w:r>
      <w:r w:rsidRPr="00E90DB8" w:rsidDel="007F3FC9">
        <w:rPr>
          <w:lang w:val="es-ES_tradnl"/>
        </w:rPr>
        <w:t xml:space="preserve"> </w:t>
      </w:r>
      <w:r w:rsidRPr="008D0033" w:rsidDel="007F3FC9">
        <w:rPr>
          <w:lang w:val="es-ES_tradnl"/>
        </w:rPr>
        <w:t xml:space="preserve">los de fortalecimiento institucional y preparación de proyectos, </w:t>
      </w:r>
      <w:r>
        <w:rPr>
          <w:lang w:val="es-ES_tradnl"/>
        </w:rPr>
        <w:t xml:space="preserve">en </w:t>
      </w:r>
      <w:r w:rsidR="00783D09" w:rsidRPr="00783D09">
        <w:rPr>
          <w:lang w:val="es-ES_tradnl"/>
        </w:rPr>
        <w:t xml:space="preserve">99 </w:t>
      </w:r>
      <w:r w:rsidRPr="00B718C7">
        <w:rPr>
          <w:lang w:val="es-ES_tradnl"/>
        </w:rPr>
        <w:t xml:space="preserve">casos la fecha de término </w:t>
      </w:r>
      <w:r w:rsidRPr="00591C6F">
        <w:rPr>
          <w:lang w:val="es-ES_tradnl"/>
        </w:rPr>
        <w:t xml:space="preserve">se modificó </w:t>
      </w:r>
      <w:r w:rsidRPr="00B718C7">
        <w:rPr>
          <w:lang w:val="es-ES_tradnl"/>
        </w:rPr>
        <w:t>después de publicado el informe de avance del año</w:t>
      </w:r>
      <w:r w:rsidRPr="00B718C7" w:rsidDel="007F3FC9">
        <w:rPr>
          <w:lang w:val="es-ES_tradnl"/>
        </w:rPr>
        <w:t xml:space="preserve"> </w:t>
      </w:r>
      <w:r w:rsidR="00A457BA" w:rsidRPr="00A457BA">
        <w:rPr>
          <w:lang w:val="es-ES_tradnl"/>
        </w:rPr>
        <w:t>2023</w:t>
      </w:r>
      <w:r w:rsidRPr="008D0033" w:rsidDel="007F3FC9">
        <w:rPr>
          <w:lang w:val="es-ES_tradnl"/>
        </w:rPr>
        <w:t>.</w:t>
      </w:r>
    </w:p>
    <w:p w14:paraId="77173720" w14:textId="759CE9D3" w:rsidR="00D53089" w:rsidRPr="00991C1E" w:rsidRDefault="001F3DA1" w:rsidP="00D53089">
      <w:pPr>
        <w:pStyle w:val="Heading1"/>
        <w:rPr>
          <w:lang w:val="es-ES_tradnl"/>
        </w:rPr>
      </w:pPr>
      <w:r w:rsidRPr="00991C1E">
        <w:rPr>
          <w:lang w:val="es-ES_tradnl"/>
        </w:rPr>
        <w:t xml:space="preserve">Conforme a lo </w:t>
      </w:r>
      <w:r w:rsidR="00E37E30">
        <w:rPr>
          <w:lang w:val="es-ES_tradnl"/>
        </w:rPr>
        <w:t>dispuesto</w:t>
      </w:r>
      <w:r w:rsidRPr="00991C1E">
        <w:rPr>
          <w:lang w:val="es-ES_tradnl"/>
        </w:rPr>
        <w:t xml:space="preserve"> e</w:t>
      </w:r>
      <w:r w:rsidR="00D53089" w:rsidRPr="00991C1E">
        <w:rPr>
          <w:lang w:val="es-ES_tradnl"/>
        </w:rPr>
        <w:t>n el párrafo 95/12 b), la ONUDI</w:t>
      </w:r>
      <w:r w:rsidR="00AB5D09" w:rsidRPr="00991C1E">
        <w:rPr>
          <w:lang w:val="es-ES_tradnl"/>
        </w:rPr>
        <w:t xml:space="preserve"> </w:t>
      </w:r>
      <w:r w:rsidR="00724BB4" w:rsidRPr="00991C1E">
        <w:rPr>
          <w:lang w:val="es-ES_tradnl"/>
        </w:rPr>
        <w:t>informó que</w:t>
      </w:r>
      <w:r w:rsidR="00D53089" w:rsidRPr="00991C1E">
        <w:rPr>
          <w:lang w:val="es-ES_tradnl"/>
        </w:rPr>
        <w:t xml:space="preserve"> </w:t>
      </w:r>
      <w:r w:rsidR="00D53338" w:rsidRPr="00D53338">
        <w:rPr>
          <w:lang w:val="es-ES_tradnl"/>
        </w:rPr>
        <w:t xml:space="preserve">la situación política y de seguridad imperante </w:t>
      </w:r>
      <w:r w:rsidR="005F39FF">
        <w:rPr>
          <w:lang w:val="es-ES_tradnl"/>
        </w:rPr>
        <w:t xml:space="preserve">retrasó </w:t>
      </w:r>
      <w:r w:rsidR="00D53089" w:rsidRPr="00991C1E">
        <w:rPr>
          <w:lang w:val="es-ES_tradnl"/>
        </w:rPr>
        <w:t xml:space="preserve">los proyectos de </w:t>
      </w:r>
      <w:r w:rsidR="00235749" w:rsidRPr="00991C1E">
        <w:rPr>
          <w:lang w:val="es-ES_tradnl"/>
        </w:rPr>
        <w:t xml:space="preserve">fortalecimiento institucional </w:t>
      </w:r>
      <w:r w:rsidR="00D53089" w:rsidRPr="00991C1E">
        <w:rPr>
          <w:lang w:val="es-ES_tradnl"/>
        </w:rPr>
        <w:t>para Serbia y la República Árabe Siria</w:t>
      </w:r>
      <w:r w:rsidR="00466A47" w:rsidRPr="00991C1E">
        <w:rPr>
          <w:lang w:val="es-ES_tradnl"/>
        </w:rPr>
        <w:t xml:space="preserve">, </w:t>
      </w:r>
      <w:r w:rsidR="00251976" w:rsidRPr="00991C1E">
        <w:rPr>
          <w:lang w:val="es-ES_tradnl"/>
        </w:rPr>
        <w:t xml:space="preserve">por lo que </w:t>
      </w:r>
      <w:r w:rsidR="00D53089" w:rsidRPr="00991C1E">
        <w:rPr>
          <w:lang w:val="es-ES_tradnl"/>
        </w:rPr>
        <w:t xml:space="preserve">se espera que </w:t>
      </w:r>
      <w:r w:rsidR="004C7B8C">
        <w:rPr>
          <w:lang w:val="es-ES_tradnl"/>
        </w:rPr>
        <w:t>estos</w:t>
      </w:r>
      <w:r w:rsidR="003C3DDF" w:rsidRPr="00991C1E">
        <w:rPr>
          <w:lang w:val="es-ES_tradnl"/>
        </w:rPr>
        <w:t xml:space="preserve"> </w:t>
      </w:r>
      <w:r w:rsidR="00934068" w:rsidRPr="00991C1E">
        <w:rPr>
          <w:lang w:val="es-ES_tradnl"/>
        </w:rPr>
        <w:t xml:space="preserve">países </w:t>
      </w:r>
      <w:r w:rsidR="00D53089" w:rsidRPr="00991C1E">
        <w:rPr>
          <w:lang w:val="es-ES_tradnl"/>
        </w:rPr>
        <w:t xml:space="preserve">presenten </w:t>
      </w:r>
      <w:r w:rsidR="00B52EB6">
        <w:rPr>
          <w:lang w:val="es-ES_tradnl"/>
        </w:rPr>
        <w:t xml:space="preserve">sus </w:t>
      </w:r>
      <w:r w:rsidR="002A7662" w:rsidRPr="00991C1E">
        <w:rPr>
          <w:lang w:val="es-ES_tradnl"/>
        </w:rPr>
        <w:t xml:space="preserve">solicitudes de renovación </w:t>
      </w:r>
      <w:r w:rsidR="00D53089" w:rsidRPr="00991C1E">
        <w:rPr>
          <w:lang w:val="es-ES_tradnl"/>
        </w:rPr>
        <w:t xml:space="preserve">a </w:t>
      </w:r>
      <w:r w:rsidR="007C183D" w:rsidRPr="00991C1E">
        <w:rPr>
          <w:lang w:val="es-ES_tradnl"/>
        </w:rPr>
        <w:t>la 9</w:t>
      </w:r>
      <w:r w:rsidR="00D53089" w:rsidRPr="00991C1E">
        <w:rPr>
          <w:lang w:val="es-ES_tradnl"/>
        </w:rPr>
        <w:t>8</w:t>
      </w:r>
      <w:r w:rsidR="00F40D71" w:rsidRPr="00991C1E">
        <w:rPr>
          <w:lang w:val="es-ES_tradnl"/>
        </w:rPr>
        <w:t>ª reunión</w:t>
      </w:r>
      <w:r w:rsidR="00D53089" w:rsidRPr="00991C1E">
        <w:rPr>
          <w:lang w:val="es-ES_tradnl"/>
        </w:rPr>
        <w:t>.</w:t>
      </w:r>
    </w:p>
    <w:p w14:paraId="3C0BE2D7" w14:textId="01248DBC" w:rsidR="00C0109E" w:rsidRPr="00F40D71" w:rsidRDefault="001912FF" w:rsidP="00C0109E">
      <w:pPr>
        <w:pStyle w:val="Heading1"/>
        <w:rPr>
          <w:lang w:val="es-ES_tradnl"/>
        </w:rPr>
      </w:pPr>
      <w:r w:rsidRPr="00991C1E">
        <w:rPr>
          <w:lang w:val="es-ES_tradnl"/>
        </w:rPr>
        <w:t xml:space="preserve">Conforme </w:t>
      </w:r>
      <w:r>
        <w:rPr>
          <w:rFonts w:eastAsiaTheme="minorHAnsi"/>
          <w:lang w:val="es-ES_tradnl"/>
        </w:rPr>
        <w:t>a</w:t>
      </w:r>
      <w:r w:rsidR="001C4075">
        <w:rPr>
          <w:rFonts w:eastAsiaTheme="minorHAnsi"/>
          <w:lang w:val="es-ES_tradnl"/>
        </w:rPr>
        <w:t xml:space="preserve"> </w:t>
      </w:r>
      <w:r w:rsidR="001C4075" w:rsidRPr="00AC536F">
        <w:rPr>
          <w:rFonts w:eastAsiaTheme="minorHAnsi"/>
          <w:lang w:val="es-ES_tradnl"/>
        </w:rPr>
        <w:t>lo dispuesto en la decisión 82/11</w:t>
      </w:r>
      <w:r w:rsidR="001C4075">
        <w:rPr>
          <w:rFonts w:eastAsiaTheme="minorHAnsi"/>
          <w:lang w:val="es-ES_tradnl"/>
        </w:rPr>
        <w:t xml:space="preserve"> b)</w:t>
      </w:r>
      <w:r w:rsidR="001C4075" w:rsidRPr="00AC536F">
        <w:rPr>
          <w:rFonts w:eastAsiaTheme="minorHAnsi"/>
          <w:lang w:val="es-ES_tradnl"/>
        </w:rPr>
        <w:t>,</w:t>
      </w:r>
      <w:r w:rsidR="001C4075" w:rsidRPr="00AC536F">
        <w:rPr>
          <w:rStyle w:val="FootnoteReference"/>
          <w:rFonts w:eastAsiaTheme="minorHAnsi"/>
          <w:lang w:val="es-ES_tradnl"/>
        </w:rPr>
        <w:footnoteReference w:id="26"/>
      </w:r>
      <w:r w:rsidR="001C4075" w:rsidRPr="00AC536F">
        <w:rPr>
          <w:rFonts w:eastAsiaTheme="minorHAnsi"/>
          <w:lang w:val="es-ES_tradnl"/>
        </w:rPr>
        <w:t xml:space="preserve"> </w:t>
      </w:r>
      <w:r w:rsidR="001C4075">
        <w:rPr>
          <w:rFonts w:eastAsiaTheme="minorHAnsi"/>
          <w:lang w:val="es-ES_tradnl"/>
        </w:rPr>
        <w:t xml:space="preserve">la ONUDI </w:t>
      </w:r>
      <w:r w:rsidR="001C4075" w:rsidRPr="00CE4B92">
        <w:rPr>
          <w:rFonts w:eastAsiaTheme="minorHAnsi"/>
          <w:lang w:val="es-ES_tradnl"/>
        </w:rPr>
        <w:t>solicitó prorrogar la fecha de término de</w:t>
      </w:r>
      <w:r w:rsidR="00242AF7" w:rsidRPr="00F40D71">
        <w:rPr>
          <w:rFonts w:eastAsiaTheme="minorHAnsi"/>
          <w:lang w:val="es-ES_tradnl"/>
        </w:rPr>
        <w:t xml:space="preserve"> </w:t>
      </w:r>
      <w:r w:rsidR="00FF0D17">
        <w:rPr>
          <w:rFonts w:eastAsiaTheme="minorHAnsi"/>
          <w:lang w:val="es-ES_tradnl"/>
        </w:rPr>
        <w:t xml:space="preserve">los </w:t>
      </w:r>
      <w:r w:rsidR="00242AF7" w:rsidRPr="00F40D71">
        <w:rPr>
          <w:rFonts w:eastAsiaTheme="minorHAnsi"/>
          <w:lang w:val="es-ES_tradnl"/>
        </w:rPr>
        <w:t>22 proyectos</w:t>
      </w:r>
      <w:r w:rsidR="00C0109E" w:rsidRPr="00F40D71">
        <w:rPr>
          <w:rFonts w:eastAsiaTheme="minorHAnsi"/>
          <w:lang w:val="es-ES_tradnl"/>
        </w:rPr>
        <w:t xml:space="preserve"> </w:t>
      </w:r>
      <w:r w:rsidR="00FF0D17">
        <w:rPr>
          <w:rFonts w:eastAsiaTheme="minorHAnsi"/>
          <w:lang w:val="es-ES_tradnl"/>
        </w:rPr>
        <w:t xml:space="preserve">que </w:t>
      </w:r>
      <w:r w:rsidR="00C0109E" w:rsidRPr="00F40D71">
        <w:rPr>
          <w:rFonts w:eastAsiaTheme="minorHAnsi"/>
          <w:lang w:val="es-ES_tradnl"/>
        </w:rPr>
        <w:t xml:space="preserve">se </w:t>
      </w:r>
      <w:r w:rsidR="00FB75C9">
        <w:rPr>
          <w:rFonts w:eastAsiaTheme="minorHAnsi"/>
          <w:lang w:val="es-ES_tradnl"/>
        </w:rPr>
        <w:t>indica</w:t>
      </w:r>
      <w:r w:rsidR="00C0109E" w:rsidRPr="00F40D71">
        <w:rPr>
          <w:rFonts w:eastAsiaTheme="minorHAnsi"/>
          <w:lang w:val="es-ES_tradnl"/>
        </w:rPr>
        <w:t xml:space="preserve"> en </w:t>
      </w:r>
      <w:r w:rsidR="0081308E" w:rsidRPr="00F40D71">
        <w:rPr>
          <w:rFonts w:eastAsiaTheme="minorHAnsi"/>
          <w:lang w:val="es-ES_tradnl"/>
        </w:rPr>
        <w:t>los cuadros</w:t>
      </w:r>
      <w:r w:rsidR="00C0109E" w:rsidRPr="00F40D71">
        <w:rPr>
          <w:rFonts w:eastAsiaTheme="minorHAnsi"/>
          <w:lang w:val="es-ES_tradnl"/>
        </w:rPr>
        <w:t xml:space="preserve"> 5 </w:t>
      </w:r>
      <w:r w:rsidR="0081308E" w:rsidRPr="00F40D71">
        <w:rPr>
          <w:rFonts w:eastAsiaTheme="minorHAnsi"/>
          <w:lang w:val="es-ES_tradnl"/>
        </w:rPr>
        <w:t>y 6</w:t>
      </w:r>
      <w:r w:rsidR="003A53C1" w:rsidRPr="00F40D71">
        <w:rPr>
          <w:rFonts w:eastAsiaTheme="minorHAnsi"/>
          <w:lang w:val="es-ES_tradnl"/>
        </w:rPr>
        <w:t>.</w:t>
      </w:r>
    </w:p>
    <w:p w14:paraId="2F0A1B50" w14:textId="11500685" w:rsidR="00C0109E" w:rsidRPr="00F40D71" w:rsidRDefault="00FC1E8B" w:rsidP="00020C0E">
      <w:pPr>
        <w:keepNext/>
        <w:rPr>
          <w:b/>
          <w:lang w:val="es-ES_tradnl"/>
        </w:rPr>
      </w:pPr>
      <w:r>
        <w:rPr>
          <w:b/>
          <w:lang w:val="es-ES_tradnl"/>
        </w:rPr>
        <w:t>Cuadro 5. Proyecto</w:t>
      </w:r>
      <w:r w:rsidR="00980D97">
        <w:rPr>
          <w:b/>
          <w:lang w:val="es-ES_tradnl"/>
        </w:rPr>
        <w:t>s</w:t>
      </w:r>
      <w:r w:rsidRPr="0015707E">
        <w:rPr>
          <w:b/>
          <w:lang w:val="es-ES_tradnl"/>
        </w:rPr>
        <w:t xml:space="preserve"> cuya fecha de término se solicita prorrogar</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5"/>
        <w:gridCol w:w="1070"/>
        <w:gridCol w:w="3639"/>
        <w:gridCol w:w="1176"/>
        <w:gridCol w:w="1270"/>
      </w:tblGrid>
      <w:tr w:rsidR="004E7187" w:rsidRPr="00F40D71" w14:paraId="527DE81D" w14:textId="77777777" w:rsidTr="00C0299D">
        <w:trPr>
          <w:trHeight w:val="539"/>
          <w:tblHeader/>
          <w:jc w:val="center"/>
        </w:trPr>
        <w:tc>
          <w:tcPr>
            <w:tcW w:w="1174" w:type="pct"/>
            <w:noWrap/>
            <w:tcMar>
              <w:left w:w="57" w:type="dxa"/>
              <w:right w:w="28" w:type="dxa"/>
            </w:tcMar>
            <w:vAlign w:val="center"/>
            <w:hideMark/>
          </w:tcPr>
          <w:p w14:paraId="29C0E428" w14:textId="75EF9C83" w:rsidR="004E7187" w:rsidRPr="00F40D71" w:rsidRDefault="004E7187" w:rsidP="00020C0E">
            <w:pPr>
              <w:keepNext/>
              <w:jc w:val="center"/>
              <w:rPr>
                <w:rFonts w:asciiTheme="majorBidi" w:hAnsiTheme="majorBidi" w:cstheme="majorBidi"/>
                <w:b/>
                <w:bCs/>
                <w:sz w:val="20"/>
                <w:szCs w:val="20"/>
                <w:lang w:val="es-ES_tradnl" w:eastAsia="en-CA"/>
              </w:rPr>
            </w:pPr>
            <w:r w:rsidRPr="00A85FBF">
              <w:rPr>
                <w:b/>
                <w:bCs/>
                <w:sz w:val="18"/>
                <w:szCs w:val="20"/>
                <w:lang w:val="es-ES_tradnl" w:eastAsia="en-CA"/>
              </w:rPr>
              <w:t>País y código</w:t>
            </w:r>
          </w:p>
        </w:tc>
        <w:tc>
          <w:tcPr>
            <w:tcW w:w="572" w:type="pct"/>
            <w:noWrap/>
            <w:tcMar>
              <w:left w:w="57" w:type="dxa"/>
              <w:right w:w="28" w:type="dxa"/>
            </w:tcMar>
            <w:vAlign w:val="center"/>
            <w:hideMark/>
          </w:tcPr>
          <w:p w14:paraId="33AEE411" w14:textId="77777777" w:rsidR="004E7187" w:rsidRPr="00A85FBF" w:rsidRDefault="004E7187" w:rsidP="00144CF6">
            <w:pPr>
              <w:jc w:val="center"/>
              <w:rPr>
                <w:b/>
                <w:bCs/>
                <w:sz w:val="18"/>
                <w:szCs w:val="20"/>
                <w:lang w:val="es-ES_tradnl" w:eastAsia="en-CA"/>
              </w:rPr>
            </w:pPr>
            <w:r w:rsidRPr="00A85FBF">
              <w:rPr>
                <w:b/>
                <w:bCs/>
                <w:sz w:val="18"/>
                <w:szCs w:val="20"/>
                <w:lang w:val="es-ES_tradnl" w:eastAsia="en-CA"/>
              </w:rPr>
              <w:t>Desembolso</w:t>
            </w:r>
          </w:p>
          <w:p w14:paraId="69DA56D0" w14:textId="57702A5B" w:rsidR="004E7187" w:rsidRPr="00F40D71" w:rsidRDefault="004E7187" w:rsidP="00144CF6">
            <w:pPr>
              <w:keepNext/>
              <w:jc w:val="center"/>
              <w:rPr>
                <w:rFonts w:asciiTheme="majorBidi" w:hAnsiTheme="majorBidi" w:cstheme="majorBidi"/>
                <w:b/>
                <w:bCs/>
                <w:sz w:val="20"/>
                <w:szCs w:val="20"/>
                <w:lang w:val="es-ES_tradnl" w:eastAsia="en-CA"/>
              </w:rPr>
            </w:pPr>
            <w:r w:rsidRPr="00A85FBF">
              <w:rPr>
                <w:b/>
                <w:bCs/>
                <w:sz w:val="18"/>
                <w:szCs w:val="20"/>
                <w:lang w:val="es-ES_tradnl" w:eastAsia="en-CA"/>
              </w:rPr>
              <w:t>(%)</w:t>
            </w:r>
          </w:p>
        </w:tc>
        <w:tc>
          <w:tcPr>
            <w:tcW w:w="1946" w:type="pct"/>
            <w:tcMar>
              <w:left w:w="57" w:type="dxa"/>
              <w:right w:w="28" w:type="dxa"/>
            </w:tcMar>
            <w:vAlign w:val="center"/>
          </w:tcPr>
          <w:p w14:paraId="78415096" w14:textId="1A1454A4" w:rsidR="004E7187" w:rsidRPr="00F40D71" w:rsidRDefault="00DA3136" w:rsidP="002142F2">
            <w:pPr>
              <w:keepNext/>
              <w:jc w:val="center"/>
              <w:rPr>
                <w:rFonts w:asciiTheme="majorBidi" w:hAnsiTheme="majorBidi" w:cstheme="majorBidi"/>
                <w:b/>
                <w:bCs/>
                <w:sz w:val="20"/>
                <w:szCs w:val="20"/>
                <w:lang w:val="es-ES_tradnl" w:eastAsia="en-CA"/>
              </w:rPr>
            </w:pPr>
            <w:r>
              <w:rPr>
                <w:b/>
                <w:bCs/>
                <w:sz w:val="18"/>
                <w:szCs w:val="20"/>
                <w:lang w:val="es-ES_tradnl" w:eastAsia="en-CA"/>
              </w:rPr>
              <w:t>Asunto</w:t>
            </w:r>
            <w:r w:rsidR="002142F2">
              <w:rPr>
                <w:b/>
                <w:bCs/>
                <w:sz w:val="18"/>
                <w:szCs w:val="20"/>
                <w:lang w:val="es-ES_tradnl" w:eastAsia="en-CA"/>
              </w:rPr>
              <w:t xml:space="preserve"> </w:t>
            </w:r>
            <w:r w:rsidR="004E7187" w:rsidRPr="00A85FBF">
              <w:rPr>
                <w:b/>
                <w:bCs/>
                <w:sz w:val="18"/>
                <w:szCs w:val="20"/>
                <w:lang w:val="es-ES_tradnl" w:eastAsia="en-CA"/>
              </w:rPr>
              <w:t>pendiente</w:t>
            </w:r>
          </w:p>
        </w:tc>
        <w:tc>
          <w:tcPr>
            <w:tcW w:w="629" w:type="pct"/>
            <w:noWrap/>
            <w:tcMar>
              <w:left w:w="57" w:type="dxa"/>
              <w:right w:w="28" w:type="dxa"/>
            </w:tcMar>
            <w:vAlign w:val="center"/>
            <w:hideMark/>
          </w:tcPr>
          <w:p w14:paraId="74963D12" w14:textId="77777777" w:rsidR="00A80C92" w:rsidRDefault="00BF608E" w:rsidP="00AE2E68">
            <w:pPr>
              <w:keepNext/>
              <w:jc w:val="center"/>
              <w:rPr>
                <w:b/>
                <w:bCs/>
                <w:sz w:val="18"/>
                <w:szCs w:val="20"/>
                <w:lang w:val="es-ES_tradnl" w:eastAsia="en-CA"/>
              </w:rPr>
            </w:pPr>
            <w:r>
              <w:rPr>
                <w:b/>
                <w:bCs/>
                <w:sz w:val="18"/>
                <w:szCs w:val="20"/>
                <w:lang w:val="es-ES_tradnl" w:eastAsia="en-CA"/>
              </w:rPr>
              <w:t>Plazo</w:t>
            </w:r>
          </w:p>
          <w:p w14:paraId="7CBD8153" w14:textId="68C8A607" w:rsidR="004E7187" w:rsidRPr="00F40D71" w:rsidRDefault="004E7187" w:rsidP="00AE2E68">
            <w:pPr>
              <w:keepNext/>
              <w:jc w:val="center"/>
              <w:rPr>
                <w:rFonts w:asciiTheme="majorBidi" w:hAnsiTheme="majorBidi" w:cstheme="majorBidi"/>
                <w:b/>
                <w:bCs/>
                <w:sz w:val="20"/>
                <w:szCs w:val="20"/>
                <w:lang w:val="es-ES_tradnl" w:eastAsia="en-CA"/>
              </w:rPr>
            </w:pPr>
            <w:r w:rsidRPr="00A85FBF">
              <w:rPr>
                <w:b/>
                <w:bCs/>
                <w:sz w:val="18"/>
                <w:szCs w:val="20"/>
                <w:lang w:val="es-ES_tradnl" w:eastAsia="en-CA"/>
              </w:rPr>
              <w:t>original</w:t>
            </w:r>
          </w:p>
        </w:tc>
        <w:tc>
          <w:tcPr>
            <w:tcW w:w="679" w:type="pct"/>
            <w:noWrap/>
            <w:tcMar>
              <w:left w:w="57" w:type="dxa"/>
              <w:right w:w="28" w:type="dxa"/>
            </w:tcMar>
            <w:vAlign w:val="center"/>
            <w:hideMark/>
          </w:tcPr>
          <w:p w14:paraId="3B760349" w14:textId="77777777" w:rsidR="00A80C92" w:rsidRDefault="00BF608E" w:rsidP="00AE2E68">
            <w:pPr>
              <w:keepNext/>
              <w:jc w:val="center"/>
              <w:rPr>
                <w:b/>
                <w:bCs/>
                <w:sz w:val="18"/>
                <w:szCs w:val="20"/>
                <w:lang w:val="es-ES_tradnl" w:eastAsia="en-CA"/>
              </w:rPr>
            </w:pPr>
            <w:r w:rsidRPr="00BF608E">
              <w:rPr>
                <w:b/>
                <w:bCs/>
                <w:sz w:val="18"/>
                <w:szCs w:val="20"/>
                <w:lang w:val="es-ES_tradnl" w:eastAsia="en-CA"/>
              </w:rPr>
              <w:t>Plazo</w:t>
            </w:r>
          </w:p>
          <w:p w14:paraId="0D1750A8" w14:textId="42B1D646" w:rsidR="004E7187" w:rsidRPr="00F40D71" w:rsidRDefault="004E7187" w:rsidP="00AE2E68">
            <w:pPr>
              <w:keepNext/>
              <w:jc w:val="center"/>
              <w:rPr>
                <w:rFonts w:asciiTheme="majorBidi" w:hAnsiTheme="majorBidi" w:cstheme="majorBidi"/>
                <w:b/>
                <w:bCs/>
                <w:sz w:val="20"/>
                <w:szCs w:val="20"/>
                <w:lang w:val="es-ES_tradnl" w:eastAsia="en-CA"/>
              </w:rPr>
            </w:pPr>
            <w:r w:rsidRPr="00A85FBF">
              <w:rPr>
                <w:b/>
                <w:bCs/>
                <w:sz w:val="18"/>
                <w:szCs w:val="20"/>
                <w:lang w:val="es-ES_tradnl" w:eastAsia="en-CA"/>
              </w:rPr>
              <w:t>solicitad</w:t>
            </w:r>
            <w:r w:rsidR="00BF608E">
              <w:rPr>
                <w:b/>
                <w:bCs/>
                <w:sz w:val="18"/>
                <w:szCs w:val="20"/>
                <w:lang w:val="es-ES_tradnl" w:eastAsia="en-CA"/>
              </w:rPr>
              <w:t>o</w:t>
            </w:r>
          </w:p>
        </w:tc>
      </w:tr>
      <w:tr w:rsidR="004E7187" w:rsidRPr="009B74B5" w14:paraId="71C4B0B6" w14:textId="77777777" w:rsidTr="00C0299D">
        <w:trPr>
          <w:trHeight w:val="294"/>
          <w:jc w:val="center"/>
        </w:trPr>
        <w:tc>
          <w:tcPr>
            <w:tcW w:w="5000" w:type="pct"/>
            <w:gridSpan w:val="5"/>
            <w:noWrap/>
            <w:tcMar>
              <w:left w:w="57" w:type="dxa"/>
              <w:right w:w="28" w:type="dxa"/>
            </w:tcMar>
            <w:vAlign w:val="center"/>
          </w:tcPr>
          <w:p w14:paraId="2927AA80" w14:textId="465F54DB" w:rsidR="004E7187" w:rsidRPr="00F40D71" w:rsidRDefault="005E47D6" w:rsidP="00104427">
            <w:pPr>
              <w:keepNext/>
              <w:jc w:val="left"/>
              <w:rPr>
                <w:rFonts w:asciiTheme="majorBidi" w:hAnsiTheme="majorBidi" w:cstheme="majorBidi"/>
                <w:b/>
                <w:bCs/>
                <w:sz w:val="20"/>
                <w:szCs w:val="20"/>
                <w:lang w:val="es-ES_tradnl" w:eastAsia="en-CA"/>
              </w:rPr>
            </w:pPr>
            <w:r>
              <w:rPr>
                <w:rFonts w:asciiTheme="majorBidi" w:hAnsiTheme="majorBidi" w:cstheme="majorBidi"/>
                <w:b/>
                <w:bCs/>
                <w:sz w:val="20"/>
                <w:szCs w:val="20"/>
                <w:lang w:val="es-ES_tradnl" w:eastAsia="en-CA"/>
              </w:rPr>
              <w:t>Elaboración</w:t>
            </w:r>
            <w:r w:rsidR="00495B74">
              <w:rPr>
                <w:rFonts w:asciiTheme="majorBidi" w:hAnsiTheme="majorBidi" w:cstheme="majorBidi"/>
                <w:b/>
                <w:bCs/>
                <w:sz w:val="20"/>
                <w:szCs w:val="20"/>
                <w:lang w:val="es-ES_tradnl" w:eastAsia="en-CA"/>
              </w:rPr>
              <w:t xml:space="preserve"> de</w:t>
            </w:r>
            <w:r w:rsidR="004E7187" w:rsidRPr="00F40D71">
              <w:rPr>
                <w:rFonts w:asciiTheme="majorBidi" w:hAnsiTheme="majorBidi" w:cstheme="majorBidi"/>
                <w:b/>
                <w:bCs/>
                <w:sz w:val="20"/>
                <w:szCs w:val="20"/>
                <w:lang w:val="es-ES_tradnl" w:eastAsia="en-CA"/>
              </w:rPr>
              <w:t xml:space="preserve"> inventario nacional de bancos de sustancias controladas y </w:t>
            </w:r>
            <w:r w:rsidR="003B7B82">
              <w:rPr>
                <w:rFonts w:asciiTheme="majorBidi" w:hAnsiTheme="majorBidi" w:cstheme="majorBidi"/>
                <w:b/>
                <w:bCs/>
                <w:sz w:val="20"/>
                <w:szCs w:val="20"/>
                <w:lang w:val="es-ES_tradnl" w:eastAsia="en-CA"/>
              </w:rPr>
              <w:t>desarrollo</w:t>
            </w:r>
            <w:r w:rsidR="004E7187" w:rsidRPr="00F40D71">
              <w:rPr>
                <w:rFonts w:asciiTheme="majorBidi" w:hAnsiTheme="majorBidi" w:cstheme="majorBidi"/>
                <w:b/>
                <w:bCs/>
                <w:sz w:val="20"/>
                <w:szCs w:val="20"/>
                <w:lang w:val="es-ES_tradnl" w:eastAsia="en-CA"/>
              </w:rPr>
              <w:t xml:space="preserve"> de un plan nacional </w:t>
            </w:r>
            <w:r w:rsidR="00023476">
              <w:rPr>
                <w:rFonts w:asciiTheme="majorBidi" w:hAnsiTheme="majorBidi" w:cstheme="majorBidi"/>
                <w:b/>
                <w:bCs/>
                <w:sz w:val="20"/>
                <w:szCs w:val="20"/>
                <w:lang w:val="es-ES_tradnl" w:eastAsia="en-CA"/>
              </w:rPr>
              <w:t xml:space="preserve">de manejo </w:t>
            </w:r>
            <w:r w:rsidR="004E7187" w:rsidRPr="00F40D71">
              <w:rPr>
                <w:rFonts w:asciiTheme="majorBidi" w:hAnsiTheme="majorBidi" w:cstheme="majorBidi"/>
                <w:b/>
                <w:bCs/>
                <w:sz w:val="20"/>
                <w:szCs w:val="20"/>
                <w:lang w:val="es-ES_tradnl" w:eastAsia="en-CA"/>
              </w:rPr>
              <w:t>(decisión 91/66)</w:t>
            </w:r>
          </w:p>
        </w:tc>
      </w:tr>
      <w:tr w:rsidR="004E7187" w:rsidRPr="00F40D71" w14:paraId="46ED7BC1" w14:textId="77777777" w:rsidTr="008C704A">
        <w:trPr>
          <w:trHeight w:val="605"/>
          <w:jc w:val="center"/>
        </w:trPr>
        <w:tc>
          <w:tcPr>
            <w:tcW w:w="1174" w:type="pct"/>
            <w:noWrap/>
            <w:tcMar>
              <w:left w:w="57" w:type="dxa"/>
              <w:right w:w="28" w:type="dxa"/>
            </w:tcMar>
            <w:vAlign w:val="center"/>
          </w:tcPr>
          <w:p w14:paraId="6F25F144" w14:textId="77777777" w:rsidR="004E7187" w:rsidRPr="00F40D71" w:rsidRDefault="004E7187" w:rsidP="00020C0E">
            <w:pPr>
              <w:keepNext/>
              <w:jc w:val="left"/>
              <w:rPr>
                <w:rFonts w:asciiTheme="majorBidi" w:hAnsiTheme="majorBidi" w:cstheme="majorBidi"/>
                <w:sz w:val="20"/>
                <w:szCs w:val="20"/>
                <w:lang w:val="es-ES_tradnl"/>
              </w:rPr>
            </w:pPr>
            <w:r w:rsidRPr="00F40D71">
              <w:rPr>
                <w:rFonts w:asciiTheme="majorBidi" w:hAnsiTheme="majorBidi" w:cstheme="majorBidi"/>
                <w:sz w:val="20"/>
                <w:szCs w:val="20"/>
                <w:lang w:val="es-ES_tradnl"/>
              </w:rPr>
              <w:t>Afganistán</w:t>
            </w:r>
          </w:p>
          <w:p w14:paraId="72DC899B" w14:textId="50809020" w:rsidR="004E7187" w:rsidRPr="00F40D71" w:rsidRDefault="004E7187" w:rsidP="00020C0E">
            <w:pPr>
              <w:keepNext/>
              <w:jc w:val="left"/>
              <w:rPr>
                <w:rFonts w:asciiTheme="majorBidi" w:hAnsiTheme="majorBidi" w:cstheme="majorBidi"/>
                <w:b/>
                <w:bCs/>
                <w:sz w:val="20"/>
                <w:szCs w:val="20"/>
                <w:lang w:val="es-ES_tradnl" w:eastAsia="en-CA"/>
              </w:rPr>
            </w:pPr>
            <w:r w:rsidRPr="00F40D71">
              <w:rPr>
                <w:rFonts w:asciiTheme="majorBidi" w:hAnsiTheme="majorBidi" w:cstheme="majorBidi"/>
                <w:sz w:val="20"/>
                <w:szCs w:val="20"/>
                <w:lang w:val="es-ES_tradnl"/>
              </w:rPr>
              <w:t>AFG/DES/94/PRP/32</w:t>
            </w:r>
          </w:p>
        </w:tc>
        <w:tc>
          <w:tcPr>
            <w:tcW w:w="572" w:type="pct"/>
            <w:noWrap/>
            <w:tcMar>
              <w:left w:w="57" w:type="dxa"/>
              <w:right w:w="28" w:type="dxa"/>
            </w:tcMar>
            <w:vAlign w:val="center"/>
          </w:tcPr>
          <w:p w14:paraId="0BE21C6B" w14:textId="0C697277" w:rsidR="004E7187" w:rsidRPr="00F40D71" w:rsidRDefault="004E7187" w:rsidP="00020C0E">
            <w:pPr>
              <w:keepNext/>
              <w:jc w:val="center"/>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0</w:t>
            </w:r>
          </w:p>
        </w:tc>
        <w:tc>
          <w:tcPr>
            <w:tcW w:w="1946" w:type="pct"/>
            <w:tcMar>
              <w:left w:w="57" w:type="dxa"/>
              <w:right w:w="28" w:type="dxa"/>
            </w:tcMar>
            <w:vAlign w:val="center"/>
          </w:tcPr>
          <w:p w14:paraId="7C68DBFB" w14:textId="1428E613" w:rsidR="004E7187" w:rsidRPr="00F40D71" w:rsidRDefault="001E7889" w:rsidP="00A85A3D">
            <w:pPr>
              <w:keepNext/>
              <w:jc w:val="left"/>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Elaboración de e</w:t>
            </w:r>
            <w:r w:rsidR="004E7187" w:rsidRPr="00F40D71">
              <w:rPr>
                <w:rFonts w:asciiTheme="majorBidi" w:hAnsiTheme="majorBidi" w:cstheme="majorBidi"/>
                <w:sz w:val="20"/>
                <w:szCs w:val="20"/>
                <w:lang w:val="es-ES_tradnl"/>
              </w:rPr>
              <w:t xml:space="preserve">studio </w:t>
            </w:r>
            <w:r w:rsidR="00CC2007">
              <w:rPr>
                <w:rFonts w:asciiTheme="majorBidi" w:hAnsiTheme="majorBidi" w:cstheme="majorBidi"/>
                <w:sz w:val="20"/>
                <w:szCs w:val="20"/>
                <w:lang w:val="es-ES_tradnl"/>
              </w:rPr>
              <w:t xml:space="preserve">e </w:t>
            </w:r>
            <w:r w:rsidR="004E7187" w:rsidRPr="00F40D71">
              <w:rPr>
                <w:rFonts w:asciiTheme="majorBidi" w:hAnsiTheme="majorBidi" w:cstheme="majorBidi"/>
                <w:sz w:val="20"/>
                <w:szCs w:val="20"/>
                <w:lang w:val="es-ES_tradnl"/>
              </w:rPr>
              <w:t xml:space="preserve">informe </w:t>
            </w:r>
            <w:r>
              <w:rPr>
                <w:rFonts w:asciiTheme="majorBidi" w:hAnsiTheme="majorBidi" w:cstheme="majorBidi"/>
                <w:sz w:val="20"/>
                <w:szCs w:val="20"/>
                <w:lang w:val="es-ES_tradnl"/>
              </w:rPr>
              <w:t xml:space="preserve">según recomendación </w:t>
            </w:r>
            <w:r w:rsidR="007B36CC">
              <w:rPr>
                <w:rFonts w:asciiTheme="majorBidi" w:hAnsiTheme="majorBidi" w:cstheme="majorBidi"/>
                <w:sz w:val="20"/>
                <w:szCs w:val="20"/>
                <w:lang w:val="es-ES_tradnl"/>
              </w:rPr>
              <w:t>del a</w:t>
            </w:r>
            <w:r w:rsidR="00A85A3D">
              <w:rPr>
                <w:rFonts w:asciiTheme="majorBidi" w:hAnsiTheme="majorBidi" w:cstheme="majorBidi"/>
                <w:sz w:val="20"/>
                <w:szCs w:val="20"/>
                <w:lang w:val="es-ES_tradnl"/>
              </w:rPr>
              <w:t>sesor jurídico</w:t>
            </w:r>
            <w:r w:rsidR="00E15E9D">
              <w:rPr>
                <w:rFonts w:asciiTheme="majorBidi" w:hAnsiTheme="majorBidi" w:cstheme="majorBidi"/>
                <w:sz w:val="20"/>
                <w:szCs w:val="20"/>
                <w:lang w:val="es-ES_tradnl"/>
              </w:rPr>
              <w:t xml:space="preserve"> </w:t>
            </w:r>
            <w:r w:rsidR="004E7187" w:rsidRPr="00F40D71">
              <w:rPr>
                <w:rFonts w:asciiTheme="majorBidi" w:hAnsiTheme="majorBidi" w:cstheme="majorBidi"/>
                <w:sz w:val="20"/>
                <w:szCs w:val="20"/>
                <w:lang w:val="es-ES_tradnl"/>
              </w:rPr>
              <w:t>para continuar con la ejecución del proyecto</w:t>
            </w:r>
          </w:p>
        </w:tc>
        <w:tc>
          <w:tcPr>
            <w:tcW w:w="629" w:type="pct"/>
            <w:noWrap/>
            <w:tcMar>
              <w:left w:w="57" w:type="dxa"/>
              <w:right w:w="28" w:type="dxa"/>
            </w:tcMar>
          </w:tcPr>
          <w:p w14:paraId="5DCC2557" w14:textId="792F4942" w:rsidR="004E7187" w:rsidRPr="00F40D71" w:rsidRDefault="009B74B5" w:rsidP="00020C0E">
            <w:pPr>
              <w:keepNext/>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J</w:t>
            </w:r>
            <w:r w:rsidR="004E7187" w:rsidRPr="00F40D71">
              <w:rPr>
                <w:rFonts w:asciiTheme="majorBidi" w:hAnsiTheme="majorBidi" w:cstheme="majorBidi"/>
                <w:sz w:val="20"/>
                <w:szCs w:val="20"/>
                <w:lang w:val="es-ES_tradnl"/>
              </w:rPr>
              <w:t>unio</w:t>
            </w:r>
            <w:r>
              <w:rPr>
                <w:rFonts w:asciiTheme="majorBidi" w:hAnsiTheme="majorBidi" w:cstheme="majorBidi"/>
                <w:sz w:val="20"/>
                <w:szCs w:val="20"/>
                <w:lang w:val="es-ES_tradnl"/>
              </w:rPr>
              <w:t xml:space="preserve"> 2026</w:t>
            </w:r>
          </w:p>
        </w:tc>
        <w:tc>
          <w:tcPr>
            <w:tcW w:w="679" w:type="pct"/>
            <w:noWrap/>
            <w:tcMar>
              <w:left w:w="57" w:type="dxa"/>
              <w:right w:w="28" w:type="dxa"/>
            </w:tcMar>
          </w:tcPr>
          <w:p w14:paraId="7BC16FDD" w14:textId="76F49F97" w:rsidR="004E7187" w:rsidRPr="00F40D71" w:rsidRDefault="00ED36FF" w:rsidP="00020C0E">
            <w:pPr>
              <w:keepNext/>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D</w:t>
            </w:r>
            <w:r w:rsidR="004E7187" w:rsidRPr="00F40D71">
              <w:rPr>
                <w:rFonts w:asciiTheme="majorBidi" w:hAnsiTheme="majorBidi" w:cstheme="majorBidi"/>
                <w:sz w:val="20"/>
                <w:szCs w:val="20"/>
                <w:lang w:val="es-ES_tradnl"/>
              </w:rPr>
              <w:t>iciembre</w:t>
            </w:r>
            <w:r>
              <w:rPr>
                <w:rFonts w:asciiTheme="majorBidi" w:hAnsiTheme="majorBidi" w:cstheme="majorBidi"/>
                <w:sz w:val="20"/>
                <w:szCs w:val="20"/>
                <w:lang w:val="es-ES_tradnl"/>
              </w:rPr>
              <w:t xml:space="preserve"> 2027</w:t>
            </w:r>
          </w:p>
        </w:tc>
      </w:tr>
      <w:tr w:rsidR="004E7187" w:rsidRPr="00F40D71" w14:paraId="64FFBACF" w14:textId="77777777" w:rsidTr="008C704A">
        <w:trPr>
          <w:trHeight w:val="474"/>
          <w:jc w:val="center"/>
        </w:trPr>
        <w:tc>
          <w:tcPr>
            <w:tcW w:w="1174" w:type="pct"/>
            <w:noWrap/>
            <w:tcMar>
              <w:left w:w="57" w:type="dxa"/>
              <w:right w:w="28" w:type="dxa"/>
            </w:tcMar>
            <w:vAlign w:val="center"/>
          </w:tcPr>
          <w:p w14:paraId="683AAAB0" w14:textId="77777777" w:rsidR="004E7187" w:rsidRPr="00F40D71" w:rsidRDefault="004E7187" w:rsidP="00830FC5">
            <w:pPr>
              <w:jc w:val="left"/>
              <w:rPr>
                <w:rFonts w:asciiTheme="majorBidi" w:hAnsiTheme="majorBidi" w:cstheme="majorBidi"/>
                <w:sz w:val="20"/>
                <w:szCs w:val="20"/>
                <w:lang w:val="es-ES_tradnl"/>
              </w:rPr>
            </w:pPr>
            <w:r w:rsidRPr="00F40D71">
              <w:rPr>
                <w:rFonts w:asciiTheme="majorBidi" w:hAnsiTheme="majorBidi" w:cstheme="majorBidi"/>
                <w:sz w:val="20"/>
                <w:szCs w:val="20"/>
                <w:lang w:val="es-ES_tradnl"/>
              </w:rPr>
              <w:t>Benín</w:t>
            </w:r>
          </w:p>
          <w:p w14:paraId="2DB319C0" w14:textId="77777777" w:rsidR="004E7187" w:rsidRPr="00F40D71" w:rsidRDefault="004E7187" w:rsidP="00830FC5">
            <w:pPr>
              <w:jc w:val="left"/>
              <w:rPr>
                <w:rFonts w:asciiTheme="majorBidi" w:hAnsiTheme="majorBidi" w:cstheme="majorBidi"/>
                <w:b/>
                <w:bCs/>
                <w:sz w:val="20"/>
                <w:szCs w:val="20"/>
                <w:lang w:val="es-ES_tradnl" w:eastAsia="en-CA"/>
              </w:rPr>
            </w:pPr>
            <w:r w:rsidRPr="00F40D71">
              <w:rPr>
                <w:rFonts w:asciiTheme="majorBidi" w:hAnsiTheme="majorBidi" w:cstheme="majorBidi"/>
                <w:sz w:val="20"/>
                <w:szCs w:val="20"/>
                <w:lang w:val="es-ES_tradnl"/>
              </w:rPr>
              <w:t>BEN/DES/93/PRP/49</w:t>
            </w:r>
          </w:p>
        </w:tc>
        <w:tc>
          <w:tcPr>
            <w:tcW w:w="572" w:type="pct"/>
            <w:noWrap/>
            <w:tcMar>
              <w:left w:w="57" w:type="dxa"/>
              <w:right w:w="28" w:type="dxa"/>
            </w:tcMar>
            <w:vAlign w:val="center"/>
          </w:tcPr>
          <w:p w14:paraId="4AEF9F3C" w14:textId="21CBADCB" w:rsidR="004E7187" w:rsidRPr="00F40D71" w:rsidRDefault="004E7187" w:rsidP="00830FC5">
            <w:pPr>
              <w:jc w:val="center"/>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53</w:t>
            </w:r>
          </w:p>
        </w:tc>
        <w:tc>
          <w:tcPr>
            <w:tcW w:w="1946" w:type="pct"/>
            <w:tcMar>
              <w:left w:w="57" w:type="dxa"/>
              <w:right w:w="28" w:type="dxa"/>
            </w:tcMar>
            <w:vAlign w:val="center"/>
          </w:tcPr>
          <w:p w14:paraId="65BC9B62" w14:textId="2A619C6A" w:rsidR="004E7187" w:rsidRPr="00F40D71" w:rsidRDefault="00DC1309" w:rsidP="00C650D1">
            <w:pPr>
              <w:jc w:val="left"/>
              <w:rPr>
                <w:rFonts w:asciiTheme="majorBidi" w:hAnsiTheme="majorBidi" w:cstheme="majorBidi"/>
                <w:sz w:val="20"/>
                <w:szCs w:val="20"/>
                <w:lang w:val="es-ES_tradnl"/>
              </w:rPr>
            </w:pPr>
            <w:r>
              <w:rPr>
                <w:rFonts w:asciiTheme="majorBidi" w:hAnsiTheme="majorBidi" w:cstheme="majorBidi"/>
                <w:sz w:val="20"/>
                <w:szCs w:val="20"/>
                <w:lang w:val="es-ES_tradnl" w:eastAsia="en-CA"/>
              </w:rPr>
              <w:t>E</w:t>
            </w:r>
            <w:r w:rsidR="004E7187" w:rsidRPr="00F40D71">
              <w:rPr>
                <w:rFonts w:asciiTheme="majorBidi" w:hAnsiTheme="majorBidi" w:cstheme="majorBidi"/>
                <w:sz w:val="20"/>
                <w:szCs w:val="20"/>
                <w:lang w:val="es-ES_tradnl"/>
              </w:rPr>
              <w:t xml:space="preserve">studio y análisis de datos y </w:t>
            </w:r>
            <w:r w:rsidR="0021545C">
              <w:rPr>
                <w:rFonts w:asciiTheme="majorBidi" w:hAnsiTheme="majorBidi" w:cstheme="majorBidi"/>
                <w:sz w:val="20"/>
                <w:szCs w:val="20"/>
                <w:lang w:val="es-ES_tradnl"/>
              </w:rPr>
              <w:t>elaboración de informe</w:t>
            </w:r>
          </w:p>
        </w:tc>
        <w:tc>
          <w:tcPr>
            <w:tcW w:w="629" w:type="pct"/>
            <w:noWrap/>
            <w:tcMar>
              <w:left w:w="57" w:type="dxa"/>
              <w:right w:w="28" w:type="dxa"/>
            </w:tcMar>
          </w:tcPr>
          <w:p w14:paraId="0FA1EF99" w14:textId="4E53D0CE" w:rsidR="004E7187" w:rsidRPr="00F40D71" w:rsidRDefault="00ED36FF" w:rsidP="00830FC5">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D</w:t>
            </w:r>
            <w:r w:rsidRPr="00F40D71">
              <w:rPr>
                <w:rFonts w:asciiTheme="majorBidi" w:hAnsiTheme="majorBidi" w:cstheme="majorBidi"/>
                <w:sz w:val="20"/>
                <w:szCs w:val="20"/>
                <w:lang w:val="es-ES_tradnl"/>
              </w:rPr>
              <w:t>iciembre</w:t>
            </w:r>
            <w:r>
              <w:rPr>
                <w:rFonts w:asciiTheme="majorBidi" w:hAnsiTheme="majorBidi" w:cstheme="majorBidi"/>
                <w:sz w:val="20"/>
                <w:szCs w:val="20"/>
                <w:lang w:val="es-ES_tradnl"/>
              </w:rPr>
              <w:t xml:space="preserve"> 202</w:t>
            </w:r>
            <w:r>
              <w:rPr>
                <w:rFonts w:asciiTheme="majorBidi" w:hAnsiTheme="majorBidi" w:cstheme="majorBidi"/>
                <w:sz w:val="20"/>
                <w:szCs w:val="20"/>
                <w:lang w:val="es-ES_tradnl"/>
              </w:rPr>
              <w:t>5</w:t>
            </w:r>
          </w:p>
        </w:tc>
        <w:tc>
          <w:tcPr>
            <w:tcW w:w="679" w:type="pct"/>
            <w:noWrap/>
            <w:tcMar>
              <w:left w:w="57" w:type="dxa"/>
              <w:right w:w="28" w:type="dxa"/>
            </w:tcMar>
          </w:tcPr>
          <w:p w14:paraId="527170C3" w14:textId="4F129E93" w:rsidR="004E7187" w:rsidRPr="00F40D71" w:rsidRDefault="00ED36FF" w:rsidP="00830FC5">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J</w:t>
            </w:r>
            <w:r w:rsidRPr="00F40D71">
              <w:rPr>
                <w:rFonts w:asciiTheme="majorBidi" w:hAnsiTheme="majorBidi" w:cstheme="majorBidi"/>
                <w:sz w:val="20"/>
                <w:szCs w:val="20"/>
                <w:lang w:val="es-ES_tradnl"/>
              </w:rPr>
              <w:t>unio</w:t>
            </w:r>
            <w:r>
              <w:rPr>
                <w:rFonts w:asciiTheme="majorBidi" w:hAnsiTheme="majorBidi" w:cstheme="majorBidi"/>
                <w:sz w:val="20"/>
                <w:szCs w:val="20"/>
                <w:lang w:val="es-ES_tradnl"/>
              </w:rPr>
              <w:t xml:space="preserve"> 2026</w:t>
            </w:r>
          </w:p>
        </w:tc>
      </w:tr>
      <w:tr w:rsidR="008C704A" w:rsidRPr="00F40D71" w14:paraId="27C03530" w14:textId="77777777" w:rsidTr="008C704A">
        <w:trPr>
          <w:trHeight w:val="1065"/>
          <w:jc w:val="center"/>
        </w:trPr>
        <w:tc>
          <w:tcPr>
            <w:tcW w:w="1174" w:type="pct"/>
            <w:noWrap/>
            <w:tcMar>
              <w:left w:w="57" w:type="dxa"/>
              <w:right w:w="28" w:type="dxa"/>
            </w:tcMar>
            <w:vAlign w:val="center"/>
          </w:tcPr>
          <w:p w14:paraId="25437CE8" w14:textId="7B1CADA9" w:rsidR="008C704A" w:rsidRPr="00F40D71" w:rsidRDefault="008C704A" w:rsidP="008C704A">
            <w:pPr>
              <w:jc w:val="left"/>
              <w:rPr>
                <w:rFonts w:asciiTheme="majorBidi" w:hAnsiTheme="majorBidi" w:cstheme="majorBidi"/>
                <w:sz w:val="20"/>
                <w:szCs w:val="20"/>
                <w:lang w:val="es-ES_tradnl"/>
              </w:rPr>
            </w:pPr>
            <w:r w:rsidRPr="00F40D71">
              <w:rPr>
                <w:rFonts w:asciiTheme="majorBidi" w:hAnsiTheme="majorBidi" w:cstheme="majorBidi"/>
                <w:sz w:val="20"/>
                <w:szCs w:val="20"/>
                <w:lang w:val="es-ES_tradnl"/>
              </w:rPr>
              <w:lastRenderedPageBreak/>
              <w:t>Estado Plurinacional de Bolivia</w:t>
            </w:r>
          </w:p>
          <w:p w14:paraId="41C3CDDE" w14:textId="56D0D9E1" w:rsidR="008C704A" w:rsidRPr="00F40D71" w:rsidRDefault="008C704A" w:rsidP="008C704A">
            <w:pPr>
              <w:jc w:val="left"/>
              <w:rPr>
                <w:rFonts w:asciiTheme="majorBidi" w:hAnsiTheme="majorBidi" w:cstheme="majorBidi"/>
                <w:b/>
                <w:bCs/>
                <w:sz w:val="20"/>
                <w:szCs w:val="20"/>
                <w:lang w:val="es-ES_tradnl" w:eastAsia="en-CA"/>
              </w:rPr>
            </w:pPr>
            <w:r w:rsidRPr="00F40D71">
              <w:rPr>
                <w:rFonts w:asciiTheme="majorBidi" w:hAnsiTheme="majorBidi" w:cstheme="majorBidi"/>
                <w:sz w:val="20"/>
                <w:szCs w:val="20"/>
                <w:lang w:val="es-ES_tradnl"/>
              </w:rPr>
              <w:t>BOL/DES/93/PRP/58</w:t>
            </w:r>
          </w:p>
        </w:tc>
        <w:tc>
          <w:tcPr>
            <w:tcW w:w="572" w:type="pct"/>
            <w:noWrap/>
            <w:tcMar>
              <w:left w:w="57" w:type="dxa"/>
              <w:right w:w="28" w:type="dxa"/>
            </w:tcMar>
            <w:vAlign w:val="center"/>
          </w:tcPr>
          <w:p w14:paraId="77B424B7" w14:textId="309EF6E9" w:rsidR="008C704A" w:rsidRPr="00F40D71" w:rsidRDefault="008C704A" w:rsidP="008C704A">
            <w:pPr>
              <w:jc w:val="center"/>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38</w:t>
            </w:r>
          </w:p>
        </w:tc>
        <w:tc>
          <w:tcPr>
            <w:tcW w:w="1946" w:type="pct"/>
            <w:tcMar>
              <w:left w:w="57" w:type="dxa"/>
              <w:right w:w="28" w:type="dxa"/>
            </w:tcMar>
            <w:vAlign w:val="center"/>
          </w:tcPr>
          <w:p w14:paraId="54F1882D" w14:textId="3B62AC7F" w:rsidR="008C704A" w:rsidRPr="00F40D71" w:rsidRDefault="008C704A" w:rsidP="008C704A">
            <w:pPr>
              <w:jc w:val="left"/>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 xml:space="preserve">Validación </w:t>
            </w:r>
            <w:r w:rsidRPr="00F40D71">
              <w:rPr>
                <w:rFonts w:asciiTheme="majorBidi" w:hAnsiTheme="majorBidi" w:cstheme="majorBidi"/>
                <w:sz w:val="20"/>
                <w:szCs w:val="20"/>
                <w:lang w:val="es-ES_tradnl"/>
              </w:rPr>
              <w:t xml:space="preserve">y </w:t>
            </w:r>
            <w:r>
              <w:rPr>
                <w:rFonts w:asciiTheme="majorBidi" w:hAnsiTheme="majorBidi" w:cstheme="majorBidi"/>
                <w:sz w:val="20"/>
                <w:szCs w:val="20"/>
                <w:lang w:val="es-ES_tradnl"/>
              </w:rPr>
              <w:t xml:space="preserve">cotejo </w:t>
            </w:r>
            <w:r w:rsidRPr="008E11D7">
              <w:rPr>
                <w:rFonts w:asciiTheme="majorBidi" w:hAnsiTheme="majorBidi" w:cstheme="majorBidi"/>
                <w:sz w:val="20"/>
                <w:szCs w:val="20"/>
                <w:lang w:val="es-ES_tradnl"/>
              </w:rPr>
              <w:t xml:space="preserve">de </w:t>
            </w:r>
            <w:r>
              <w:rPr>
                <w:rFonts w:asciiTheme="majorBidi" w:hAnsiTheme="majorBidi" w:cstheme="majorBidi"/>
                <w:sz w:val="20"/>
                <w:szCs w:val="20"/>
                <w:lang w:val="es-ES_tradnl"/>
              </w:rPr>
              <w:t xml:space="preserve">los </w:t>
            </w:r>
            <w:r w:rsidRPr="008E11D7">
              <w:rPr>
                <w:rFonts w:asciiTheme="majorBidi" w:hAnsiTheme="majorBidi" w:cstheme="majorBidi"/>
                <w:sz w:val="20"/>
                <w:szCs w:val="20"/>
                <w:lang w:val="es-ES_tradnl"/>
              </w:rPr>
              <w:t xml:space="preserve">datos recopilados </w:t>
            </w:r>
            <w:r w:rsidRPr="00F40D71">
              <w:rPr>
                <w:rFonts w:asciiTheme="majorBidi" w:hAnsiTheme="majorBidi" w:cstheme="majorBidi"/>
                <w:sz w:val="20"/>
                <w:szCs w:val="20"/>
                <w:lang w:val="es-ES_tradnl"/>
              </w:rPr>
              <w:t xml:space="preserve">con </w:t>
            </w:r>
            <w:r>
              <w:rPr>
                <w:rFonts w:asciiTheme="majorBidi" w:hAnsiTheme="majorBidi" w:cstheme="majorBidi"/>
                <w:sz w:val="20"/>
                <w:szCs w:val="20"/>
                <w:lang w:val="es-ES_tradnl"/>
              </w:rPr>
              <w:t>contrapartes</w:t>
            </w:r>
            <w:r w:rsidRPr="00F40D71">
              <w:rPr>
                <w:rFonts w:asciiTheme="majorBidi" w:hAnsiTheme="majorBidi" w:cstheme="majorBidi"/>
                <w:sz w:val="20"/>
                <w:szCs w:val="20"/>
                <w:lang w:val="es-ES_tradnl"/>
              </w:rPr>
              <w:t xml:space="preserve"> de todos los sectores </w:t>
            </w:r>
            <w:r>
              <w:rPr>
                <w:rFonts w:asciiTheme="majorBidi" w:hAnsiTheme="majorBidi" w:cstheme="majorBidi"/>
                <w:sz w:val="20"/>
                <w:szCs w:val="20"/>
                <w:lang w:val="es-ES_tradnl"/>
              </w:rPr>
              <w:t xml:space="preserve">a fin de preparar </w:t>
            </w:r>
            <w:r w:rsidRPr="00F40D71">
              <w:rPr>
                <w:rFonts w:asciiTheme="majorBidi" w:hAnsiTheme="majorBidi" w:cstheme="majorBidi"/>
                <w:sz w:val="20"/>
                <w:szCs w:val="20"/>
                <w:lang w:val="es-ES_tradnl"/>
              </w:rPr>
              <w:t xml:space="preserve">el </w:t>
            </w:r>
            <w:r>
              <w:rPr>
                <w:rFonts w:asciiTheme="majorBidi" w:hAnsiTheme="majorBidi" w:cstheme="majorBidi"/>
                <w:sz w:val="20"/>
                <w:szCs w:val="20"/>
                <w:lang w:val="es-ES_tradnl"/>
              </w:rPr>
              <w:t>plan de manejo</w:t>
            </w:r>
            <w:r w:rsidRPr="00F40D71">
              <w:rPr>
                <w:rFonts w:asciiTheme="majorBidi" w:hAnsiTheme="majorBidi" w:cstheme="majorBidi"/>
                <w:sz w:val="20"/>
                <w:szCs w:val="20"/>
                <w:lang w:val="es-ES_tradnl"/>
              </w:rPr>
              <w:t xml:space="preserve"> y eliminación de bancos de sustancias controladas</w:t>
            </w:r>
          </w:p>
        </w:tc>
        <w:tc>
          <w:tcPr>
            <w:tcW w:w="629" w:type="pct"/>
            <w:noWrap/>
            <w:tcMar>
              <w:left w:w="57" w:type="dxa"/>
              <w:right w:w="28" w:type="dxa"/>
            </w:tcMar>
          </w:tcPr>
          <w:p w14:paraId="5101FE63" w14:textId="50EABDF3" w:rsidR="008C704A" w:rsidRPr="00F40D71" w:rsidRDefault="008C704A" w:rsidP="008C704A">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D</w:t>
            </w:r>
            <w:r w:rsidRPr="00F40D71">
              <w:rPr>
                <w:rFonts w:asciiTheme="majorBidi" w:hAnsiTheme="majorBidi" w:cstheme="majorBidi"/>
                <w:sz w:val="20"/>
                <w:szCs w:val="20"/>
                <w:lang w:val="es-ES_tradnl"/>
              </w:rPr>
              <w:t>iciembre</w:t>
            </w:r>
            <w:r>
              <w:rPr>
                <w:rFonts w:asciiTheme="majorBidi" w:hAnsiTheme="majorBidi" w:cstheme="majorBidi"/>
                <w:sz w:val="20"/>
                <w:szCs w:val="20"/>
                <w:lang w:val="es-ES_tradnl"/>
              </w:rPr>
              <w:t xml:space="preserve"> 2025</w:t>
            </w:r>
          </w:p>
        </w:tc>
        <w:tc>
          <w:tcPr>
            <w:tcW w:w="679" w:type="pct"/>
            <w:noWrap/>
            <w:tcMar>
              <w:left w:w="57" w:type="dxa"/>
              <w:right w:w="28" w:type="dxa"/>
            </w:tcMar>
          </w:tcPr>
          <w:p w14:paraId="54890636" w14:textId="111B0F32" w:rsidR="008C704A" w:rsidRPr="00F40D71" w:rsidRDefault="008C704A" w:rsidP="008C704A">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J</w:t>
            </w:r>
            <w:r w:rsidRPr="00F40D71">
              <w:rPr>
                <w:rFonts w:asciiTheme="majorBidi" w:hAnsiTheme="majorBidi" w:cstheme="majorBidi"/>
                <w:sz w:val="20"/>
                <w:szCs w:val="20"/>
                <w:lang w:val="es-ES_tradnl"/>
              </w:rPr>
              <w:t>unio</w:t>
            </w:r>
            <w:r>
              <w:rPr>
                <w:rFonts w:asciiTheme="majorBidi" w:hAnsiTheme="majorBidi" w:cstheme="majorBidi"/>
                <w:sz w:val="20"/>
                <w:szCs w:val="20"/>
                <w:lang w:val="es-ES_tradnl"/>
              </w:rPr>
              <w:t xml:space="preserve"> 2026</w:t>
            </w:r>
          </w:p>
        </w:tc>
      </w:tr>
      <w:tr w:rsidR="008C704A" w:rsidRPr="00F40D71" w14:paraId="4D3F730D" w14:textId="77777777" w:rsidTr="008C704A">
        <w:trPr>
          <w:trHeight w:val="1078"/>
          <w:jc w:val="center"/>
        </w:trPr>
        <w:tc>
          <w:tcPr>
            <w:tcW w:w="1174" w:type="pct"/>
            <w:noWrap/>
            <w:tcMar>
              <w:left w:w="57" w:type="dxa"/>
              <w:right w:w="28" w:type="dxa"/>
            </w:tcMar>
            <w:vAlign w:val="center"/>
          </w:tcPr>
          <w:p w14:paraId="75F29417" w14:textId="40D74941" w:rsidR="008C704A" w:rsidRPr="00F40D71" w:rsidRDefault="008C704A" w:rsidP="008C704A">
            <w:pPr>
              <w:jc w:val="left"/>
              <w:rPr>
                <w:rFonts w:asciiTheme="majorBidi" w:hAnsiTheme="majorBidi" w:cstheme="majorBidi"/>
                <w:sz w:val="20"/>
                <w:szCs w:val="20"/>
                <w:lang w:val="es-ES_tradnl"/>
              </w:rPr>
            </w:pPr>
            <w:r>
              <w:rPr>
                <w:rFonts w:asciiTheme="majorBidi" w:hAnsiTheme="majorBidi" w:cstheme="majorBidi"/>
                <w:sz w:val="20"/>
                <w:szCs w:val="20"/>
                <w:lang w:val="es-ES_tradnl"/>
              </w:rPr>
              <w:t>Botswana</w:t>
            </w:r>
          </w:p>
          <w:p w14:paraId="639FEA53" w14:textId="567F8A89" w:rsidR="008C704A" w:rsidRPr="00F40D71" w:rsidRDefault="008C704A" w:rsidP="008C704A">
            <w:pPr>
              <w:jc w:val="left"/>
              <w:rPr>
                <w:rFonts w:asciiTheme="majorBidi" w:hAnsiTheme="majorBidi" w:cstheme="majorBidi"/>
                <w:b/>
                <w:bCs/>
                <w:sz w:val="20"/>
                <w:szCs w:val="20"/>
                <w:lang w:val="es-ES_tradnl" w:eastAsia="en-CA"/>
              </w:rPr>
            </w:pPr>
            <w:r w:rsidRPr="00F40D71">
              <w:rPr>
                <w:rFonts w:asciiTheme="majorBidi" w:hAnsiTheme="majorBidi" w:cstheme="majorBidi"/>
                <w:sz w:val="20"/>
                <w:szCs w:val="20"/>
                <w:lang w:val="es-ES_tradnl"/>
              </w:rPr>
              <w:t>BOT/DES/94/PRP/32</w:t>
            </w:r>
          </w:p>
        </w:tc>
        <w:tc>
          <w:tcPr>
            <w:tcW w:w="572" w:type="pct"/>
            <w:noWrap/>
            <w:tcMar>
              <w:left w:w="57" w:type="dxa"/>
              <w:right w:w="28" w:type="dxa"/>
            </w:tcMar>
            <w:vAlign w:val="center"/>
          </w:tcPr>
          <w:p w14:paraId="1796A6C0" w14:textId="3EACC591" w:rsidR="008C704A" w:rsidRPr="00F40D71" w:rsidRDefault="008C704A" w:rsidP="008C704A">
            <w:pPr>
              <w:jc w:val="center"/>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10</w:t>
            </w:r>
          </w:p>
        </w:tc>
        <w:tc>
          <w:tcPr>
            <w:tcW w:w="1946" w:type="pct"/>
            <w:tcMar>
              <w:left w:w="57" w:type="dxa"/>
              <w:right w:w="28" w:type="dxa"/>
            </w:tcMar>
            <w:vAlign w:val="center"/>
          </w:tcPr>
          <w:p w14:paraId="0987E01B" w14:textId="7A4C372E" w:rsidR="008C704A" w:rsidRPr="00F40D71" w:rsidRDefault="008C704A" w:rsidP="008C704A">
            <w:pPr>
              <w:jc w:val="left"/>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Plan de manejo</w:t>
            </w:r>
            <w:r w:rsidRPr="00F40D71">
              <w:rPr>
                <w:rFonts w:asciiTheme="majorBidi" w:hAnsiTheme="majorBidi" w:cstheme="majorBidi"/>
                <w:sz w:val="20"/>
                <w:szCs w:val="20"/>
                <w:lang w:val="es-ES_tradnl"/>
              </w:rPr>
              <w:t xml:space="preserve"> y eliminación de bancos de sustancias </w:t>
            </w:r>
            <w:r>
              <w:rPr>
                <w:rFonts w:asciiTheme="majorBidi" w:hAnsiTheme="majorBidi" w:cstheme="majorBidi"/>
                <w:sz w:val="20"/>
                <w:szCs w:val="20"/>
                <w:lang w:val="es-ES_tradnl"/>
              </w:rPr>
              <w:t>controladas luego de consultas</w:t>
            </w:r>
            <w:r w:rsidRPr="00F40D71">
              <w:rPr>
                <w:rFonts w:asciiTheme="majorBidi" w:hAnsiTheme="majorBidi" w:cstheme="majorBidi"/>
                <w:sz w:val="20"/>
                <w:szCs w:val="20"/>
                <w:lang w:val="es-ES_tradnl"/>
              </w:rPr>
              <w:t xml:space="preserve"> con las </w:t>
            </w:r>
            <w:r>
              <w:rPr>
                <w:rFonts w:asciiTheme="majorBidi" w:hAnsiTheme="majorBidi" w:cstheme="majorBidi"/>
                <w:sz w:val="20"/>
                <w:szCs w:val="20"/>
                <w:lang w:val="es-ES_tradnl"/>
              </w:rPr>
              <w:t>contrapartes</w:t>
            </w:r>
            <w:r w:rsidRPr="00F40D71">
              <w:rPr>
                <w:rFonts w:asciiTheme="majorBidi" w:hAnsiTheme="majorBidi" w:cstheme="majorBidi"/>
                <w:sz w:val="20"/>
                <w:szCs w:val="20"/>
                <w:lang w:val="es-ES_tradnl"/>
              </w:rPr>
              <w:t xml:space="preserve"> nacionales</w:t>
            </w:r>
          </w:p>
        </w:tc>
        <w:tc>
          <w:tcPr>
            <w:tcW w:w="629" w:type="pct"/>
            <w:noWrap/>
            <w:tcMar>
              <w:left w:w="57" w:type="dxa"/>
              <w:right w:w="28" w:type="dxa"/>
            </w:tcMar>
          </w:tcPr>
          <w:p w14:paraId="3CAD22CE" w14:textId="1B1C8370" w:rsidR="008C704A" w:rsidRPr="00F40D71" w:rsidRDefault="008C704A" w:rsidP="008C704A">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J</w:t>
            </w:r>
            <w:r w:rsidRPr="00F40D71">
              <w:rPr>
                <w:rFonts w:asciiTheme="majorBidi" w:hAnsiTheme="majorBidi" w:cstheme="majorBidi"/>
                <w:sz w:val="20"/>
                <w:szCs w:val="20"/>
                <w:lang w:val="es-ES_tradnl"/>
              </w:rPr>
              <w:t>unio</w:t>
            </w:r>
            <w:r>
              <w:rPr>
                <w:rFonts w:asciiTheme="majorBidi" w:hAnsiTheme="majorBidi" w:cstheme="majorBidi"/>
                <w:sz w:val="20"/>
                <w:szCs w:val="20"/>
                <w:lang w:val="es-ES_tradnl"/>
              </w:rPr>
              <w:t xml:space="preserve"> 2026</w:t>
            </w:r>
          </w:p>
        </w:tc>
        <w:tc>
          <w:tcPr>
            <w:tcW w:w="679" w:type="pct"/>
            <w:noWrap/>
            <w:tcMar>
              <w:left w:w="57" w:type="dxa"/>
              <w:right w:w="28" w:type="dxa"/>
            </w:tcMar>
          </w:tcPr>
          <w:p w14:paraId="591D1F1D" w14:textId="2243EBDE" w:rsidR="008C704A" w:rsidRPr="00F40D71" w:rsidRDefault="008C704A" w:rsidP="008C704A">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J</w:t>
            </w:r>
            <w:r w:rsidRPr="00F40D71">
              <w:rPr>
                <w:rFonts w:asciiTheme="majorBidi" w:hAnsiTheme="majorBidi" w:cstheme="majorBidi"/>
                <w:sz w:val="20"/>
                <w:szCs w:val="20"/>
                <w:lang w:val="es-ES_tradnl"/>
              </w:rPr>
              <w:t>unio</w:t>
            </w:r>
            <w:r>
              <w:rPr>
                <w:rFonts w:asciiTheme="majorBidi" w:hAnsiTheme="majorBidi" w:cstheme="majorBidi"/>
                <w:sz w:val="20"/>
                <w:szCs w:val="20"/>
                <w:lang w:val="es-ES_tradnl"/>
              </w:rPr>
              <w:t xml:space="preserve"> 202</w:t>
            </w:r>
            <w:r>
              <w:rPr>
                <w:rFonts w:asciiTheme="majorBidi" w:hAnsiTheme="majorBidi" w:cstheme="majorBidi"/>
                <w:sz w:val="20"/>
                <w:szCs w:val="20"/>
                <w:lang w:val="es-ES_tradnl"/>
              </w:rPr>
              <w:t>7</w:t>
            </w:r>
          </w:p>
        </w:tc>
      </w:tr>
      <w:tr w:rsidR="008C704A" w:rsidRPr="00F40D71" w14:paraId="7D4A914E" w14:textId="77777777" w:rsidTr="008C704A">
        <w:trPr>
          <w:trHeight w:val="358"/>
          <w:jc w:val="center"/>
        </w:trPr>
        <w:tc>
          <w:tcPr>
            <w:tcW w:w="1174" w:type="pct"/>
            <w:noWrap/>
            <w:tcMar>
              <w:left w:w="57" w:type="dxa"/>
              <w:right w:w="28" w:type="dxa"/>
            </w:tcMar>
            <w:vAlign w:val="center"/>
          </w:tcPr>
          <w:p w14:paraId="0ADB1077" w14:textId="77777777" w:rsidR="008C704A" w:rsidRPr="00F40D71" w:rsidRDefault="008C704A" w:rsidP="008C704A">
            <w:pPr>
              <w:jc w:val="left"/>
              <w:rPr>
                <w:rFonts w:asciiTheme="majorBidi" w:hAnsiTheme="majorBidi" w:cstheme="majorBidi"/>
                <w:sz w:val="20"/>
                <w:szCs w:val="20"/>
                <w:lang w:val="es-ES_tradnl"/>
              </w:rPr>
            </w:pPr>
            <w:r w:rsidRPr="00F40D71">
              <w:rPr>
                <w:rFonts w:asciiTheme="majorBidi" w:hAnsiTheme="majorBidi" w:cstheme="majorBidi"/>
                <w:sz w:val="20"/>
                <w:szCs w:val="20"/>
                <w:lang w:val="es-ES_tradnl"/>
              </w:rPr>
              <w:t>Burkina Faso</w:t>
            </w:r>
          </w:p>
          <w:p w14:paraId="11136CF1" w14:textId="77777777" w:rsidR="008C704A" w:rsidRPr="00F40D71" w:rsidRDefault="008C704A" w:rsidP="008C704A">
            <w:pPr>
              <w:jc w:val="left"/>
              <w:rPr>
                <w:rFonts w:asciiTheme="majorBidi" w:hAnsiTheme="majorBidi" w:cstheme="majorBidi"/>
                <w:b/>
                <w:bCs/>
                <w:sz w:val="20"/>
                <w:szCs w:val="20"/>
                <w:lang w:val="es-ES_tradnl" w:eastAsia="en-CA"/>
              </w:rPr>
            </w:pPr>
            <w:r w:rsidRPr="00F40D71">
              <w:rPr>
                <w:rFonts w:asciiTheme="majorBidi" w:hAnsiTheme="majorBidi" w:cstheme="majorBidi"/>
                <w:sz w:val="20"/>
                <w:szCs w:val="20"/>
                <w:lang w:val="es-ES_tradnl"/>
              </w:rPr>
              <w:t>BKF/DES/93/PRP/50</w:t>
            </w:r>
          </w:p>
        </w:tc>
        <w:tc>
          <w:tcPr>
            <w:tcW w:w="572" w:type="pct"/>
            <w:noWrap/>
            <w:tcMar>
              <w:left w:w="57" w:type="dxa"/>
              <w:right w:w="28" w:type="dxa"/>
            </w:tcMar>
            <w:vAlign w:val="center"/>
          </w:tcPr>
          <w:p w14:paraId="31470682" w14:textId="7AABD796" w:rsidR="008C704A" w:rsidRPr="00F40D71" w:rsidRDefault="008C704A" w:rsidP="008C704A">
            <w:pPr>
              <w:jc w:val="center"/>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15</w:t>
            </w:r>
          </w:p>
        </w:tc>
        <w:tc>
          <w:tcPr>
            <w:tcW w:w="1946" w:type="pct"/>
            <w:tcMar>
              <w:left w:w="57" w:type="dxa"/>
              <w:right w:w="28" w:type="dxa"/>
            </w:tcMar>
            <w:vAlign w:val="center"/>
          </w:tcPr>
          <w:p w14:paraId="0CD18278" w14:textId="1B1A3CF0" w:rsidR="008C704A" w:rsidRPr="00F40D71" w:rsidRDefault="008C704A" w:rsidP="008C704A">
            <w:pPr>
              <w:jc w:val="left"/>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E</w:t>
            </w:r>
            <w:r w:rsidRPr="00F40D71">
              <w:rPr>
                <w:rFonts w:asciiTheme="majorBidi" w:hAnsiTheme="majorBidi" w:cstheme="majorBidi"/>
                <w:sz w:val="20"/>
                <w:szCs w:val="20"/>
                <w:lang w:val="es-ES_tradnl"/>
              </w:rPr>
              <w:t xml:space="preserve">studio y análisis de </w:t>
            </w:r>
            <w:r>
              <w:rPr>
                <w:rFonts w:asciiTheme="majorBidi" w:hAnsiTheme="majorBidi" w:cstheme="majorBidi"/>
                <w:sz w:val="20"/>
                <w:szCs w:val="20"/>
                <w:lang w:val="es-ES_tradnl"/>
              </w:rPr>
              <w:t>datos y elaboración de informe</w:t>
            </w:r>
          </w:p>
        </w:tc>
        <w:tc>
          <w:tcPr>
            <w:tcW w:w="629" w:type="pct"/>
            <w:noWrap/>
            <w:tcMar>
              <w:left w:w="57" w:type="dxa"/>
              <w:right w:w="28" w:type="dxa"/>
            </w:tcMar>
          </w:tcPr>
          <w:p w14:paraId="5C86F5E1" w14:textId="3DF2C66D" w:rsidR="008C704A" w:rsidRPr="00F40D71" w:rsidRDefault="008C704A" w:rsidP="008C704A">
            <w:pPr>
              <w:jc w:val="center"/>
              <w:rPr>
                <w:rFonts w:asciiTheme="majorBidi" w:hAnsiTheme="majorBidi" w:cstheme="majorBidi"/>
                <w:b/>
                <w:bCs/>
                <w:sz w:val="20"/>
                <w:szCs w:val="20"/>
                <w:lang w:val="es-ES_tradnl" w:eastAsia="en-CA"/>
              </w:rPr>
            </w:pPr>
            <w:r w:rsidRPr="009B3BEE">
              <w:rPr>
                <w:rFonts w:asciiTheme="majorBidi" w:hAnsiTheme="majorBidi" w:cstheme="majorBidi"/>
                <w:sz w:val="20"/>
                <w:szCs w:val="20"/>
                <w:lang w:val="es-ES_tradnl"/>
              </w:rPr>
              <w:t>Diciembre 2025</w:t>
            </w:r>
          </w:p>
        </w:tc>
        <w:tc>
          <w:tcPr>
            <w:tcW w:w="679" w:type="pct"/>
            <w:noWrap/>
            <w:tcMar>
              <w:left w:w="57" w:type="dxa"/>
              <w:right w:w="28" w:type="dxa"/>
            </w:tcMar>
          </w:tcPr>
          <w:p w14:paraId="4093B319" w14:textId="27DE86AF" w:rsidR="008C704A" w:rsidRPr="00F40D71" w:rsidRDefault="008C704A" w:rsidP="008C704A">
            <w:pPr>
              <w:jc w:val="center"/>
              <w:rPr>
                <w:rFonts w:asciiTheme="majorBidi" w:hAnsiTheme="majorBidi" w:cstheme="majorBidi"/>
                <w:b/>
                <w:bCs/>
                <w:sz w:val="20"/>
                <w:szCs w:val="20"/>
                <w:lang w:val="es-ES_tradnl" w:eastAsia="en-CA"/>
              </w:rPr>
            </w:pPr>
            <w:r w:rsidRPr="009B3BEE">
              <w:rPr>
                <w:rFonts w:asciiTheme="majorBidi" w:hAnsiTheme="majorBidi" w:cstheme="majorBidi"/>
                <w:sz w:val="20"/>
                <w:szCs w:val="20"/>
                <w:lang w:val="es-ES_tradnl"/>
              </w:rPr>
              <w:t>Diciembre 202</w:t>
            </w:r>
            <w:r>
              <w:rPr>
                <w:rFonts w:asciiTheme="majorBidi" w:hAnsiTheme="majorBidi" w:cstheme="majorBidi"/>
                <w:sz w:val="20"/>
                <w:szCs w:val="20"/>
                <w:lang w:val="es-ES_tradnl"/>
              </w:rPr>
              <w:t>6</w:t>
            </w:r>
          </w:p>
        </w:tc>
      </w:tr>
      <w:tr w:rsidR="008C704A" w:rsidRPr="00F40D71" w14:paraId="7425148E" w14:textId="77777777" w:rsidTr="008C704A">
        <w:trPr>
          <w:trHeight w:val="372"/>
          <w:jc w:val="center"/>
        </w:trPr>
        <w:tc>
          <w:tcPr>
            <w:tcW w:w="1174" w:type="pct"/>
            <w:noWrap/>
            <w:tcMar>
              <w:left w:w="57" w:type="dxa"/>
              <w:right w:w="28" w:type="dxa"/>
            </w:tcMar>
            <w:vAlign w:val="center"/>
          </w:tcPr>
          <w:p w14:paraId="30B56BA0" w14:textId="77777777" w:rsidR="008C704A" w:rsidRPr="00F40D71" w:rsidRDefault="008C704A" w:rsidP="008C704A">
            <w:pPr>
              <w:jc w:val="left"/>
              <w:rPr>
                <w:rFonts w:asciiTheme="majorBidi" w:hAnsiTheme="majorBidi" w:cstheme="majorBidi"/>
                <w:sz w:val="20"/>
                <w:szCs w:val="20"/>
                <w:lang w:val="es-ES_tradnl"/>
              </w:rPr>
            </w:pPr>
            <w:r w:rsidRPr="00F40D71">
              <w:rPr>
                <w:rFonts w:asciiTheme="majorBidi" w:hAnsiTheme="majorBidi" w:cstheme="majorBidi"/>
                <w:sz w:val="20"/>
                <w:szCs w:val="20"/>
                <w:lang w:val="es-ES_tradnl"/>
              </w:rPr>
              <w:t>Burundi</w:t>
            </w:r>
          </w:p>
          <w:p w14:paraId="3AEEB091" w14:textId="77777777" w:rsidR="008C704A" w:rsidRPr="00F40D71" w:rsidRDefault="008C704A" w:rsidP="008C704A">
            <w:pPr>
              <w:jc w:val="left"/>
              <w:rPr>
                <w:rFonts w:asciiTheme="majorBidi" w:hAnsiTheme="majorBidi" w:cstheme="majorBidi"/>
                <w:b/>
                <w:bCs/>
                <w:sz w:val="20"/>
                <w:szCs w:val="20"/>
                <w:lang w:val="es-ES_tradnl" w:eastAsia="en-CA"/>
              </w:rPr>
            </w:pPr>
            <w:r w:rsidRPr="00F40D71">
              <w:rPr>
                <w:rFonts w:asciiTheme="majorBidi" w:hAnsiTheme="majorBidi" w:cstheme="majorBidi"/>
                <w:sz w:val="20"/>
                <w:szCs w:val="20"/>
                <w:lang w:val="es-ES_tradnl"/>
              </w:rPr>
              <w:t>BDI/DES/93/PRP/46</w:t>
            </w:r>
          </w:p>
        </w:tc>
        <w:tc>
          <w:tcPr>
            <w:tcW w:w="572" w:type="pct"/>
            <w:noWrap/>
            <w:tcMar>
              <w:left w:w="57" w:type="dxa"/>
              <w:right w:w="28" w:type="dxa"/>
            </w:tcMar>
            <w:vAlign w:val="center"/>
          </w:tcPr>
          <w:p w14:paraId="71F8838A" w14:textId="522E2A43" w:rsidR="008C704A" w:rsidRPr="00F40D71" w:rsidRDefault="008C704A" w:rsidP="008C704A">
            <w:pPr>
              <w:jc w:val="center"/>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0</w:t>
            </w:r>
          </w:p>
        </w:tc>
        <w:tc>
          <w:tcPr>
            <w:tcW w:w="1946" w:type="pct"/>
            <w:tcMar>
              <w:left w:w="57" w:type="dxa"/>
              <w:right w:w="28" w:type="dxa"/>
            </w:tcMar>
            <w:vAlign w:val="center"/>
          </w:tcPr>
          <w:p w14:paraId="65DB2F4E" w14:textId="22E61C0A" w:rsidR="008C704A" w:rsidRPr="00F40D71" w:rsidRDefault="008C704A" w:rsidP="008C704A">
            <w:pPr>
              <w:jc w:val="left"/>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E</w:t>
            </w:r>
            <w:r w:rsidRPr="00F40D71">
              <w:rPr>
                <w:rFonts w:asciiTheme="majorBidi" w:hAnsiTheme="majorBidi" w:cstheme="majorBidi"/>
                <w:sz w:val="20"/>
                <w:szCs w:val="20"/>
                <w:lang w:val="es-ES_tradnl"/>
              </w:rPr>
              <w:t xml:space="preserve">studio y análisis de </w:t>
            </w:r>
            <w:r>
              <w:rPr>
                <w:rFonts w:asciiTheme="majorBidi" w:hAnsiTheme="majorBidi" w:cstheme="majorBidi"/>
                <w:sz w:val="20"/>
                <w:szCs w:val="20"/>
                <w:lang w:val="es-ES_tradnl"/>
              </w:rPr>
              <w:t>datos y elaboración de informe</w:t>
            </w:r>
          </w:p>
        </w:tc>
        <w:tc>
          <w:tcPr>
            <w:tcW w:w="629" w:type="pct"/>
            <w:noWrap/>
            <w:tcMar>
              <w:left w:w="57" w:type="dxa"/>
              <w:right w:w="28" w:type="dxa"/>
            </w:tcMar>
          </w:tcPr>
          <w:p w14:paraId="24B2AC03" w14:textId="619A3916" w:rsidR="008C704A" w:rsidRPr="00F40D71" w:rsidRDefault="008C704A" w:rsidP="008C704A">
            <w:pPr>
              <w:jc w:val="center"/>
              <w:rPr>
                <w:rFonts w:asciiTheme="majorBidi" w:hAnsiTheme="majorBidi" w:cstheme="majorBidi"/>
                <w:b/>
                <w:bCs/>
                <w:sz w:val="20"/>
                <w:szCs w:val="20"/>
                <w:lang w:val="es-ES_tradnl" w:eastAsia="en-CA"/>
              </w:rPr>
            </w:pPr>
            <w:r w:rsidRPr="009B3BEE">
              <w:rPr>
                <w:rFonts w:asciiTheme="majorBidi" w:hAnsiTheme="majorBidi" w:cstheme="majorBidi"/>
                <w:sz w:val="20"/>
                <w:szCs w:val="20"/>
                <w:lang w:val="es-ES_tradnl"/>
              </w:rPr>
              <w:t>Diciembre 2025</w:t>
            </w:r>
          </w:p>
        </w:tc>
        <w:tc>
          <w:tcPr>
            <w:tcW w:w="679" w:type="pct"/>
            <w:noWrap/>
            <w:tcMar>
              <w:left w:w="57" w:type="dxa"/>
              <w:right w:w="28" w:type="dxa"/>
            </w:tcMar>
          </w:tcPr>
          <w:p w14:paraId="757DBF69" w14:textId="7E42DD4F" w:rsidR="008C704A" w:rsidRPr="00F40D71" w:rsidRDefault="008C704A" w:rsidP="008C704A">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J</w:t>
            </w:r>
            <w:r w:rsidRPr="00F40D71">
              <w:rPr>
                <w:rFonts w:asciiTheme="majorBidi" w:hAnsiTheme="majorBidi" w:cstheme="majorBidi"/>
                <w:sz w:val="20"/>
                <w:szCs w:val="20"/>
                <w:lang w:val="es-ES_tradnl"/>
              </w:rPr>
              <w:t>unio</w:t>
            </w:r>
            <w:r>
              <w:rPr>
                <w:rFonts w:asciiTheme="majorBidi" w:hAnsiTheme="majorBidi" w:cstheme="majorBidi"/>
                <w:sz w:val="20"/>
                <w:szCs w:val="20"/>
                <w:lang w:val="es-ES_tradnl"/>
              </w:rPr>
              <w:t xml:space="preserve"> 2026</w:t>
            </w:r>
          </w:p>
        </w:tc>
      </w:tr>
      <w:tr w:rsidR="008C704A" w:rsidRPr="00F40D71" w14:paraId="4D29E5D3" w14:textId="77777777" w:rsidTr="008C704A">
        <w:trPr>
          <w:trHeight w:val="569"/>
          <w:jc w:val="center"/>
        </w:trPr>
        <w:tc>
          <w:tcPr>
            <w:tcW w:w="1174" w:type="pct"/>
            <w:noWrap/>
            <w:tcMar>
              <w:left w:w="57" w:type="dxa"/>
              <w:right w:w="28" w:type="dxa"/>
            </w:tcMar>
            <w:vAlign w:val="center"/>
          </w:tcPr>
          <w:p w14:paraId="0D77EDC1" w14:textId="77777777" w:rsidR="008C704A" w:rsidRPr="00F40D71" w:rsidRDefault="008C704A" w:rsidP="008C704A">
            <w:pPr>
              <w:jc w:val="left"/>
              <w:rPr>
                <w:rFonts w:asciiTheme="majorBidi" w:hAnsiTheme="majorBidi" w:cstheme="majorBidi"/>
                <w:sz w:val="20"/>
                <w:szCs w:val="20"/>
                <w:lang w:val="es-ES_tradnl"/>
              </w:rPr>
            </w:pPr>
            <w:r w:rsidRPr="00F40D71">
              <w:rPr>
                <w:rFonts w:asciiTheme="majorBidi" w:hAnsiTheme="majorBidi" w:cstheme="majorBidi"/>
                <w:sz w:val="20"/>
                <w:szCs w:val="20"/>
                <w:lang w:val="es-ES_tradnl"/>
              </w:rPr>
              <w:t>Camerún</w:t>
            </w:r>
          </w:p>
          <w:p w14:paraId="0C88415E" w14:textId="716A136B" w:rsidR="008C704A" w:rsidRPr="00F40D71" w:rsidRDefault="008C704A" w:rsidP="008C704A">
            <w:pPr>
              <w:jc w:val="left"/>
              <w:rPr>
                <w:rFonts w:asciiTheme="majorBidi" w:hAnsiTheme="majorBidi" w:cstheme="majorBidi"/>
                <w:b/>
                <w:bCs/>
                <w:sz w:val="20"/>
                <w:szCs w:val="20"/>
                <w:lang w:val="es-ES_tradnl" w:eastAsia="en-CA"/>
              </w:rPr>
            </w:pPr>
            <w:r w:rsidRPr="00F40D71">
              <w:rPr>
                <w:rFonts w:asciiTheme="majorBidi" w:hAnsiTheme="majorBidi" w:cstheme="majorBidi"/>
                <w:sz w:val="20"/>
                <w:szCs w:val="20"/>
                <w:lang w:val="es-ES_tradnl"/>
              </w:rPr>
              <w:t>CMR/DES/93/PRP/51</w:t>
            </w:r>
          </w:p>
        </w:tc>
        <w:tc>
          <w:tcPr>
            <w:tcW w:w="572" w:type="pct"/>
            <w:noWrap/>
            <w:tcMar>
              <w:left w:w="57" w:type="dxa"/>
              <w:right w:w="28" w:type="dxa"/>
            </w:tcMar>
            <w:vAlign w:val="center"/>
          </w:tcPr>
          <w:p w14:paraId="5A800760" w14:textId="152C0CD6" w:rsidR="008C704A" w:rsidRPr="00F40D71" w:rsidRDefault="008C704A" w:rsidP="008C704A">
            <w:pPr>
              <w:jc w:val="center"/>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11</w:t>
            </w:r>
          </w:p>
        </w:tc>
        <w:tc>
          <w:tcPr>
            <w:tcW w:w="1946" w:type="pct"/>
            <w:tcMar>
              <w:left w:w="57" w:type="dxa"/>
              <w:right w:w="28" w:type="dxa"/>
            </w:tcMar>
            <w:vAlign w:val="center"/>
          </w:tcPr>
          <w:p w14:paraId="7CA7D1FA" w14:textId="18A19F02" w:rsidR="008C704A" w:rsidRPr="00F40D71" w:rsidRDefault="008C704A" w:rsidP="008C704A">
            <w:pPr>
              <w:jc w:val="left"/>
              <w:rPr>
                <w:rFonts w:asciiTheme="majorBidi" w:hAnsiTheme="majorBidi" w:cstheme="majorBidi"/>
                <w:b/>
                <w:bCs/>
                <w:sz w:val="20"/>
                <w:szCs w:val="20"/>
                <w:lang w:val="es-ES_tradnl" w:eastAsia="en-CA"/>
              </w:rPr>
            </w:pPr>
            <w:r w:rsidRPr="00F40D71">
              <w:rPr>
                <w:rFonts w:asciiTheme="majorBidi" w:hAnsiTheme="majorBidi" w:cstheme="majorBidi"/>
                <w:sz w:val="20"/>
                <w:szCs w:val="20"/>
                <w:lang w:val="es-ES_tradnl"/>
              </w:rPr>
              <w:t xml:space="preserve">Contratación de consultor internacional, </w:t>
            </w:r>
            <w:r>
              <w:rPr>
                <w:rFonts w:asciiTheme="majorBidi" w:hAnsiTheme="majorBidi" w:cstheme="majorBidi"/>
                <w:sz w:val="20"/>
                <w:szCs w:val="20"/>
                <w:lang w:val="es-ES_tradnl"/>
              </w:rPr>
              <w:t>e</w:t>
            </w:r>
            <w:r w:rsidRPr="00F40D71">
              <w:rPr>
                <w:rFonts w:asciiTheme="majorBidi" w:hAnsiTheme="majorBidi" w:cstheme="majorBidi"/>
                <w:sz w:val="20"/>
                <w:szCs w:val="20"/>
                <w:lang w:val="es-ES_tradnl"/>
              </w:rPr>
              <w:t xml:space="preserve">studio y análisis de </w:t>
            </w:r>
            <w:r>
              <w:rPr>
                <w:rFonts w:asciiTheme="majorBidi" w:hAnsiTheme="majorBidi" w:cstheme="majorBidi"/>
                <w:sz w:val="20"/>
                <w:szCs w:val="20"/>
                <w:lang w:val="es-ES_tradnl"/>
              </w:rPr>
              <w:t>datos y elaboración de informe</w:t>
            </w:r>
          </w:p>
        </w:tc>
        <w:tc>
          <w:tcPr>
            <w:tcW w:w="629" w:type="pct"/>
            <w:noWrap/>
            <w:tcMar>
              <w:left w:w="57" w:type="dxa"/>
              <w:right w:w="28" w:type="dxa"/>
            </w:tcMar>
          </w:tcPr>
          <w:p w14:paraId="4D2F576F" w14:textId="5AE7ACB9" w:rsidR="008C704A" w:rsidRPr="00F40D71" w:rsidRDefault="008C704A" w:rsidP="008C704A">
            <w:pPr>
              <w:jc w:val="center"/>
              <w:rPr>
                <w:rFonts w:asciiTheme="majorBidi" w:hAnsiTheme="majorBidi" w:cstheme="majorBidi"/>
                <w:b/>
                <w:bCs/>
                <w:sz w:val="20"/>
                <w:szCs w:val="20"/>
                <w:lang w:val="es-ES_tradnl" w:eastAsia="en-CA"/>
              </w:rPr>
            </w:pPr>
            <w:r w:rsidRPr="009B3BEE">
              <w:rPr>
                <w:rFonts w:asciiTheme="majorBidi" w:hAnsiTheme="majorBidi" w:cstheme="majorBidi"/>
                <w:sz w:val="20"/>
                <w:szCs w:val="20"/>
                <w:lang w:val="es-ES_tradnl"/>
              </w:rPr>
              <w:t>Diciembre 2025</w:t>
            </w:r>
          </w:p>
        </w:tc>
        <w:tc>
          <w:tcPr>
            <w:tcW w:w="679" w:type="pct"/>
            <w:noWrap/>
            <w:tcMar>
              <w:left w:w="57" w:type="dxa"/>
              <w:right w:w="28" w:type="dxa"/>
            </w:tcMar>
          </w:tcPr>
          <w:p w14:paraId="2C3A21A8" w14:textId="717A7D1B" w:rsidR="008C704A" w:rsidRPr="00F40D71" w:rsidRDefault="008C704A" w:rsidP="008C704A">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J</w:t>
            </w:r>
            <w:r w:rsidRPr="00F40D71">
              <w:rPr>
                <w:rFonts w:asciiTheme="majorBidi" w:hAnsiTheme="majorBidi" w:cstheme="majorBidi"/>
                <w:sz w:val="20"/>
                <w:szCs w:val="20"/>
                <w:lang w:val="es-ES_tradnl"/>
              </w:rPr>
              <w:t>unio</w:t>
            </w:r>
            <w:r>
              <w:rPr>
                <w:rFonts w:asciiTheme="majorBidi" w:hAnsiTheme="majorBidi" w:cstheme="majorBidi"/>
                <w:sz w:val="20"/>
                <w:szCs w:val="20"/>
                <w:lang w:val="es-ES_tradnl"/>
              </w:rPr>
              <w:t xml:space="preserve"> 2026</w:t>
            </w:r>
          </w:p>
        </w:tc>
      </w:tr>
      <w:tr w:rsidR="008C704A" w:rsidRPr="00F40D71" w14:paraId="2C2889AF" w14:textId="77777777" w:rsidTr="008C704A">
        <w:trPr>
          <w:trHeight w:val="898"/>
          <w:jc w:val="center"/>
        </w:trPr>
        <w:tc>
          <w:tcPr>
            <w:tcW w:w="1174" w:type="pct"/>
            <w:noWrap/>
            <w:tcMar>
              <w:left w:w="57" w:type="dxa"/>
              <w:right w:w="28" w:type="dxa"/>
            </w:tcMar>
            <w:vAlign w:val="center"/>
          </w:tcPr>
          <w:p w14:paraId="238C82CE" w14:textId="77777777" w:rsidR="008C704A" w:rsidRPr="00F40D71" w:rsidRDefault="008C704A" w:rsidP="008C704A">
            <w:pPr>
              <w:jc w:val="left"/>
              <w:rPr>
                <w:rFonts w:asciiTheme="majorBidi" w:hAnsiTheme="majorBidi" w:cstheme="majorBidi"/>
                <w:sz w:val="20"/>
                <w:szCs w:val="20"/>
                <w:lang w:val="es-ES_tradnl"/>
              </w:rPr>
            </w:pPr>
            <w:r w:rsidRPr="00F40D71">
              <w:rPr>
                <w:rFonts w:asciiTheme="majorBidi" w:hAnsiTheme="majorBidi" w:cstheme="majorBidi"/>
                <w:sz w:val="20"/>
                <w:szCs w:val="20"/>
                <w:lang w:val="es-ES_tradnl"/>
              </w:rPr>
              <w:t>Ecuador</w:t>
            </w:r>
          </w:p>
          <w:p w14:paraId="7699C81F" w14:textId="704BB5DB" w:rsidR="008C704A" w:rsidRPr="00F40D71" w:rsidRDefault="008C704A" w:rsidP="008C704A">
            <w:pPr>
              <w:jc w:val="left"/>
              <w:rPr>
                <w:rFonts w:asciiTheme="majorBidi" w:hAnsiTheme="majorBidi" w:cstheme="majorBidi"/>
                <w:b/>
                <w:bCs/>
                <w:sz w:val="20"/>
                <w:szCs w:val="20"/>
                <w:lang w:val="es-ES_tradnl" w:eastAsia="en-CA"/>
              </w:rPr>
            </w:pPr>
            <w:r w:rsidRPr="00F40D71">
              <w:rPr>
                <w:rFonts w:asciiTheme="majorBidi" w:hAnsiTheme="majorBidi" w:cstheme="majorBidi"/>
                <w:sz w:val="20"/>
                <w:szCs w:val="20"/>
                <w:lang w:val="es-ES_tradnl"/>
              </w:rPr>
              <w:t>ECU/DES/93/PRP/83</w:t>
            </w:r>
          </w:p>
        </w:tc>
        <w:tc>
          <w:tcPr>
            <w:tcW w:w="572" w:type="pct"/>
            <w:noWrap/>
            <w:tcMar>
              <w:left w:w="57" w:type="dxa"/>
              <w:right w:w="28" w:type="dxa"/>
            </w:tcMar>
            <w:vAlign w:val="center"/>
          </w:tcPr>
          <w:p w14:paraId="6F9F3236" w14:textId="23A66049" w:rsidR="008C704A" w:rsidRPr="00F40D71" w:rsidRDefault="008C704A" w:rsidP="008C704A">
            <w:pPr>
              <w:jc w:val="center"/>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3</w:t>
            </w:r>
          </w:p>
        </w:tc>
        <w:tc>
          <w:tcPr>
            <w:tcW w:w="1946" w:type="pct"/>
            <w:tcMar>
              <w:left w:w="57" w:type="dxa"/>
              <w:right w:w="28" w:type="dxa"/>
            </w:tcMar>
            <w:vAlign w:val="center"/>
          </w:tcPr>
          <w:p w14:paraId="49563C59" w14:textId="42B774A9" w:rsidR="008C704A" w:rsidRPr="00F40D71" w:rsidRDefault="008C704A" w:rsidP="008C704A">
            <w:pPr>
              <w:jc w:val="left"/>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 xml:space="preserve">Consolidación integral </w:t>
            </w:r>
            <w:r w:rsidRPr="00F40D71">
              <w:rPr>
                <w:rFonts w:asciiTheme="majorBidi" w:hAnsiTheme="majorBidi" w:cstheme="majorBidi"/>
                <w:sz w:val="20"/>
                <w:szCs w:val="20"/>
                <w:lang w:val="es-ES_tradnl"/>
              </w:rPr>
              <w:t xml:space="preserve">de resultados de encuesta, incluyendo revisión, </w:t>
            </w:r>
            <w:r>
              <w:rPr>
                <w:rFonts w:asciiTheme="majorBidi" w:hAnsiTheme="majorBidi" w:cstheme="majorBidi"/>
                <w:sz w:val="20"/>
                <w:szCs w:val="20"/>
                <w:lang w:val="es-ES_tradnl"/>
              </w:rPr>
              <w:t xml:space="preserve">corrección </w:t>
            </w:r>
            <w:r w:rsidRPr="00F40D71">
              <w:rPr>
                <w:rFonts w:asciiTheme="majorBidi" w:hAnsiTheme="majorBidi" w:cstheme="majorBidi"/>
                <w:sz w:val="20"/>
                <w:szCs w:val="20"/>
                <w:lang w:val="es-ES_tradnl"/>
              </w:rPr>
              <w:t xml:space="preserve">y </w:t>
            </w:r>
            <w:r>
              <w:rPr>
                <w:rFonts w:asciiTheme="majorBidi" w:hAnsiTheme="majorBidi" w:cstheme="majorBidi"/>
                <w:sz w:val="20"/>
                <w:szCs w:val="20"/>
                <w:lang w:val="es-ES_tradnl"/>
              </w:rPr>
              <w:t>finalización</w:t>
            </w:r>
            <w:r w:rsidRPr="00F40D71">
              <w:rPr>
                <w:rFonts w:asciiTheme="majorBidi" w:hAnsiTheme="majorBidi" w:cstheme="majorBidi"/>
                <w:sz w:val="20"/>
                <w:szCs w:val="20"/>
                <w:lang w:val="es-ES_tradnl"/>
              </w:rPr>
              <w:t xml:space="preserve"> de </w:t>
            </w:r>
            <w:r>
              <w:rPr>
                <w:rFonts w:asciiTheme="majorBidi" w:hAnsiTheme="majorBidi" w:cstheme="majorBidi"/>
                <w:sz w:val="20"/>
                <w:szCs w:val="20"/>
                <w:lang w:val="es-ES_tradnl"/>
              </w:rPr>
              <w:t xml:space="preserve">productos </w:t>
            </w:r>
            <w:r w:rsidRPr="00F40D71">
              <w:rPr>
                <w:rFonts w:asciiTheme="majorBidi" w:hAnsiTheme="majorBidi" w:cstheme="majorBidi"/>
                <w:sz w:val="20"/>
                <w:szCs w:val="20"/>
                <w:lang w:val="es-ES_tradnl"/>
              </w:rPr>
              <w:t>con objetivos estratégicos</w:t>
            </w:r>
          </w:p>
        </w:tc>
        <w:tc>
          <w:tcPr>
            <w:tcW w:w="629" w:type="pct"/>
            <w:noWrap/>
            <w:tcMar>
              <w:left w:w="57" w:type="dxa"/>
              <w:right w:w="28" w:type="dxa"/>
            </w:tcMar>
          </w:tcPr>
          <w:p w14:paraId="0C56108E" w14:textId="3CD08D69" w:rsidR="008C704A" w:rsidRPr="00F40D71" w:rsidRDefault="008C704A" w:rsidP="008C704A">
            <w:pPr>
              <w:jc w:val="center"/>
              <w:rPr>
                <w:rFonts w:asciiTheme="majorBidi" w:hAnsiTheme="majorBidi" w:cstheme="majorBidi"/>
                <w:b/>
                <w:bCs/>
                <w:sz w:val="20"/>
                <w:szCs w:val="20"/>
                <w:lang w:val="es-ES_tradnl" w:eastAsia="en-CA"/>
              </w:rPr>
            </w:pPr>
            <w:r w:rsidRPr="009B3BEE">
              <w:rPr>
                <w:rFonts w:asciiTheme="majorBidi" w:hAnsiTheme="majorBidi" w:cstheme="majorBidi"/>
                <w:sz w:val="20"/>
                <w:szCs w:val="20"/>
                <w:lang w:val="es-ES_tradnl"/>
              </w:rPr>
              <w:t>Diciembre 2025</w:t>
            </w:r>
          </w:p>
        </w:tc>
        <w:tc>
          <w:tcPr>
            <w:tcW w:w="679" w:type="pct"/>
            <w:noWrap/>
            <w:tcMar>
              <w:left w:w="57" w:type="dxa"/>
              <w:right w:w="28" w:type="dxa"/>
            </w:tcMar>
          </w:tcPr>
          <w:p w14:paraId="5CC5D27A" w14:textId="51DD35FC" w:rsidR="008C704A" w:rsidRPr="00F40D71" w:rsidRDefault="008C704A" w:rsidP="008C704A">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J</w:t>
            </w:r>
            <w:r w:rsidRPr="00F40D71">
              <w:rPr>
                <w:rFonts w:asciiTheme="majorBidi" w:hAnsiTheme="majorBidi" w:cstheme="majorBidi"/>
                <w:sz w:val="20"/>
                <w:szCs w:val="20"/>
                <w:lang w:val="es-ES_tradnl"/>
              </w:rPr>
              <w:t>unio</w:t>
            </w:r>
            <w:r>
              <w:rPr>
                <w:rFonts w:asciiTheme="majorBidi" w:hAnsiTheme="majorBidi" w:cstheme="majorBidi"/>
                <w:sz w:val="20"/>
                <w:szCs w:val="20"/>
                <w:lang w:val="es-ES_tradnl"/>
              </w:rPr>
              <w:t xml:space="preserve"> 2026</w:t>
            </w:r>
          </w:p>
        </w:tc>
      </w:tr>
      <w:tr w:rsidR="008C704A" w:rsidRPr="00F40D71" w14:paraId="0104E962" w14:textId="77777777" w:rsidTr="008C704A">
        <w:trPr>
          <w:trHeight w:val="898"/>
          <w:jc w:val="center"/>
        </w:trPr>
        <w:tc>
          <w:tcPr>
            <w:tcW w:w="1174" w:type="pct"/>
            <w:noWrap/>
            <w:tcMar>
              <w:left w:w="57" w:type="dxa"/>
              <w:right w:w="28" w:type="dxa"/>
            </w:tcMar>
            <w:vAlign w:val="center"/>
          </w:tcPr>
          <w:p w14:paraId="639A6EFB" w14:textId="77777777" w:rsidR="008C704A" w:rsidRPr="00F40D71" w:rsidRDefault="008C704A" w:rsidP="008C704A">
            <w:pPr>
              <w:jc w:val="left"/>
              <w:rPr>
                <w:rFonts w:asciiTheme="majorBidi" w:hAnsiTheme="majorBidi" w:cstheme="majorBidi"/>
                <w:sz w:val="20"/>
                <w:szCs w:val="20"/>
                <w:lang w:val="es-ES_tradnl"/>
              </w:rPr>
            </w:pPr>
            <w:r w:rsidRPr="00F40D71">
              <w:rPr>
                <w:rFonts w:asciiTheme="majorBidi" w:hAnsiTheme="majorBidi" w:cstheme="majorBidi"/>
                <w:sz w:val="20"/>
                <w:szCs w:val="20"/>
                <w:lang w:val="es-ES_tradnl"/>
              </w:rPr>
              <w:t>Guatemala</w:t>
            </w:r>
          </w:p>
          <w:p w14:paraId="49A7FE1A" w14:textId="0B555494" w:rsidR="008C704A" w:rsidRPr="00F40D71" w:rsidRDefault="008C704A" w:rsidP="008C704A">
            <w:pPr>
              <w:jc w:val="left"/>
              <w:rPr>
                <w:rFonts w:asciiTheme="majorBidi" w:hAnsiTheme="majorBidi" w:cstheme="majorBidi"/>
                <w:b/>
                <w:bCs/>
                <w:sz w:val="20"/>
                <w:szCs w:val="20"/>
                <w:lang w:val="es-ES_tradnl" w:eastAsia="en-CA"/>
              </w:rPr>
            </w:pPr>
            <w:r w:rsidRPr="00F40D71">
              <w:rPr>
                <w:rFonts w:asciiTheme="majorBidi" w:hAnsiTheme="majorBidi" w:cstheme="majorBidi"/>
                <w:sz w:val="20"/>
                <w:szCs w:val="20"/>
                <w:lang w:val="es-ES_tradnl"/>
              </w:rPr>
              <w:t>GUA/DES/93/PRP/65</w:t>
            </w:r>
          </w:p>
        </w:tc>
        <w:tc>
          <w:tcPr>
            <w:tcW w:w="572" w:type="pct"/>
            <w:noWrap/>
            <w:tcMar>
              <w:left w:w="57" w:type="dxa"/>
              <w:right w:w="28" w:type="dxa"/>
            </w:tcMar>
            <w:vAlign w:val="center"/>
          </w:tcPr>
          <w:p w14:paraId="4C607742" w14:textId="6E4B21AE" w:rsidR="008C704A" w:rsidRPr="00F40D71" w:rsidRDefault="008C704A" w:rsidP="008C704A">
            <w:pPr>
              <w:jc w:val="center"/>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22</w:t>
            </w:r>
          </w:p>
        </w:tc>
        <w:tc>
          <w:tcPr>
            <w:tcW w:w="1946" w:type="pct"/>
            <w:tcMar>
              <w:left w:w="57" w:type="dxa"/>
              <w:right w:w="28" w:type="dxa"/>
            </w:tcMar>
            <w:vAlign w:val="center"/>
          </w:tcPr>
          <w:p w14:paraId="2BCBF093" w14:textId="7057CC21" w:rsidR="008C704A" w:rsidRPr="00F40D71" w:rsidRDefault="008C704A" w:rsidP="008C704A">
            <w:pPr>
              <w:jc w:val="left"/>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R</w:t>
            </w:r>
            <w:r w:rsidRPr="00F40D71">
              <w:rPr>
                <w:rFonts w:asciiTheme="majorBidi" w:hAnsiTheme="majorBidi" w:cstheme="majorBidi"/>
                <w:sz w:val="20"/>
                <w:szCs w:val="20"/>
                <w:lang w:val="es-ES_tradnl"/>
              </w:rPr>
              <w:t xml:space="preserve">ecopilación de datos, participación de </w:t>
            </w:r>
            <w:r>
              <w:rPr>
                <w:rFonts w:asciiTheme="majorBidi" w:hAnsiTheme="majorBidi" w:cstheme="majorBidi"/>
                <w:sz w:val="20"/>
                <w:szCs w:val="20"/>
                <w:lang w:val="es-ES_tradnl"/>
              </w:rPr>
              <w:t>contrapartes</w:t>
            </w:r>
            <w:r w:rsidRPr="00F40D71">
              <w:rPr>
                <w:rFonts w:asciiTheme="majorBidi" w:hAnsiTheme="majorBidi" w:cstheme="majorBidi"/>
                <w:sz w:val="20"/>
                <w:szCs w:val="20"/>
                <w:lang w:val="es-ES_tradnl"/>
              </w:rPr>
              <w:t xml:space="preserve"> y </w:t>
            </w:r>
            <w:r>
              <w:rPr>
                <w:rFonts w:asciiTheme="majorBidi" w:hAnsiTheme="majorBidi" w:cstheme="majorBidi"/>
                <w:sz w:val="20"/>
                <w:szCs w:val="20"/>
                <w:lang w:val="es-ES_tradnl"/>
              </w:rPr>
              <w:t>finalización</w:t>
            </w:r>
            <w:r w:rsidRPr="00F40D71">
              <w:rPr>
                <w:rFonts w:asciiTheme="majorBidi" w:hAnsiTheme="majorBidi" w:cstheme="majorBidi"/>
                <w:sz w:val="20"/>
                <w:szCs w:val="20"/>
                <w:lang w:val="es-ES_tradnl"/>
              </w:rPr>
              <w:t xml:space="preserve"> del componente del proyecto </w:t>
            </w:r>
            <w:r>
              <w:rPr>
                <w:rFonts w:asciiTheme="majorBidi" w:hAnsiTheme="majorBidi" w:cstheme="majorBidi"/>
                <w:sz w:val="20"/>
                <w:szCs w:val="20"/>
                <w:lang w:val="es-ES_tradnl"/>
              </w:rPr>
              <w:t>conforme a sus</w:t>
            </w:r>
            <w:r w:rsidRPr="00F40D71">
              <w:rPr>
                <w:rFonts w:asciiTheme="majorBidi" w:hAnsiTheme="majorBidi" w:cstheme="majorBidi"/>
                <w:sz w:val="20"/>
                <w:szCs w:val="20"/>
                <w:lang w:val="es-ES_tradnl"/>
              </w:rPr>
              <w:t xml:space="preserve"> objetivos</w:t>
            </w:r>
          </w:p>
        </w:tc>
        <w:tc>
          <w:tcPr>
            <w:tcW w:w="629" w:type="pct"/>
            <w:noWrap/>
            <w:tcMar>
              <w:left w:w="57" w:type="dxa"/>
              <w:right w:w="28" w:type="dxa"/>
            </w:tcMar>
          </w:tcPr>
          <w:p w14:paraId="49D909D3" w14:textId="1D6DAC84" w:rsidR="008C704A" w:rsidRPr="00F40D71" w:rsidRDefault="008C704A" w:rsidP="008C704A">
            <w:pPr>
              <w:jc w:val="center"/>
              <w:rPr>
                <w:rFonts w:asciiTheme="majorBidi" w:hAnsiTheme="majorBidi" w:cstheme="majorBidi"/>
                <w:b/>
                <w:bCs/>
                <w:sz w:val="20"/>
                <w:szCs w:val="20"/>
                <w:lang w:val="es-ES_tradnl" w:eastAsia="en-CA"/>
              </w:rPr>
            </w:pPr>
            <w:r w:rsidRPr="009B3BEE">
              <w:rPr>
                <w:rFonts w:asciiTheme="majorBidi" w:hAnsiTheme="majorBidi" w:cstheme="majorBidi"/>
                <w:sz w:val="20"/>
                <w:szCs w:val="20"/>
                <w:lang w:val="es-ES_tradnl"/>
              </w:rPr>
              <w:t>Diciembre 2025</w:t>
            </w:r>
          </w:p>
        </w:tc>
        <w:tc>
          <w:tcPr>
            <w:tcW w:w="679" w:type="pct"/>
            <w:noWrap/>
            <w:tcMar>
              <w:left w:w="57" w:type="dxa"/>
              <w:right w:w="28" w:type="dxa"/>
            </w:tcMar>
          </w:tcPr>
          <w:p w14:paraId="265AB600" w14:textId="238AB765" w:rsidR="008C704A" w:rsidRPr="00F40D71" w:rsidRDefault="008C704A" w:rsidP="008C704A">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J</w:t>
            </w:r>
            <w:r w:rsidRPr="00F40D71">
              <w:rPr>
                <w:rFonts w:asciiTheme="majorBidi" w:hAnsiTheme="majorBidi" w:cstheme="majorBidi"/>
                <w:sz w:val="20"/>
                <w:szCs w:val="20"/>
                <w:lang w:val="es-ES_tradnl"/>
              </w:rPr>
              <w:t>unio</w:t>
            </w:r>
            <w:r>
              <w:rPr>
                <w:rFonts w:asciiTheme="majorBidi" w:hAnsiTheme="majorBidi" w:cstheme="majorBidi"/>
                <w:sz w:val="20"/>
                <w:szCs w:val="20"/>
                <w:lang w:val="es-ES_tradnl"/>
              </w:rPr>
              <w:t xml:space="preserve"> 2026</w:t>
            </w:r>
          </w:p>
        </w:tc>
      </w:tr>
      <w:tr w:rsidR="008C704A" w:rsidRPr="00F40D71" w14:paraId="2E2D35C2" w14:textId="77777777" w:rsidTr="008C704A">
        <w:trPr>
          <w:trHeight w:val="372"/>
          <w:jc w:val="center"/>
        </w:trPr>
        <w:tc>
          <w:tcPr>
            <w:tcW w:w="1174" w:type="pct"/>
            <w:noWrap/>
            <w:tcMar>
              <w:left w:w="57" w:type="dxa"/>
              <w:right w:w="28" w:type="dxa"/>
            </w:tcMar>
            <w:vAlign w:val="center"/>
          </w:tcPr>
          <w:p w14:paraId="4EBFFA4C" w14:textId="77777777" w:rsidR="008C704A" w:rsidRPr="00F40D71" w:rsidRDefault="008C704A" w:rsidP="008C704A">
            <w:pPr>
              <w:jc w:val="left"/>
              <w:rPr>
                <w:rFonts w:asciiTheme="majorBidi" w:hAnsiTheme="majorBidi" w:cstheme="majorBidi"/>
                <w:sz w:val="20"/>
                <w:szCs w:val="20"/>
                <w:lang w:val="es-ES_tradnl"/>
              </w:rPr>
            </w:pPr>
            <w:r w:rsidRPr="00F40D71">
              <w:rPr>
                <w:rFonts w:asciiTheme="majorBidi" w:hAnsiTheme="majorBidi" w:cstheme="majorBidi"/>
                <w:sz w:val="20"/>
                <w:szCs w:val="20"/>
                <w:lang w:val="es-ES_tradnl"/>
              </w:rPr>
              <w:t>Honduras</w:t>
            </w:r>
          </w:p>
          <w:p w14:paraId="55183028" w14:textId="2F1EE18F" w:rsidR="008C704A" w:rsidRPr="00F40D71" w:rsidRDefault="008C704A" w:rsidP="008C704A">
            <w:pPr>
              <w:jc w:val="left"/>
              <w:rPr>
                <w:rFonts w:asciiTheme="majorBidi" w:hAnsiTheme="majorBidi" w:cstheme="majorBidi"/>
                <w:b/>
                <w:bCs/>
                <w:sz w:val="20"/>
                <w:szCs w:val="20"/>
                <w:lang w:val="es-ES_tradnl" w:eastAsia="en-CA"/>
              </w:rPr>
            </w:pPr>
            <w:r w:rsidRPr="00F40D71">
              <w:rPr>
                <w:rFonts w:asciiTheme="majorBidi" w:hAnsiTheme="majorBidi" w:cstheme="majorBidi"/>
                <w:sz w:val="20"/>
                <w:szCs w:val="20"/>
                <w:lang w:val="es-ES_tradnl"/>
              </w:rPr>
              <w:t>HON/DES/93/PRP/62</w:t>
            </w:r>
          </w:p>
        </w:tc>
        <w:tc>
          <w:tcPr>
            <w:tcW w:w="572" w:type="pct"/>
            <w:noWrap/>
            <w:tcMar>
              <w:left w:w="57" w:type="dxa"/>
              <w:right w:w="28" w:type="dxa"/>
            </w:tcMar>
            <w:vAlign w:val="center"/>
          </w:tcPr>
          <w:p w14:paraId="39AA8816" w14:textId="2312B6FA" w:rsidR="008C704A" w:rsidRPr="00F40D71" w:rsidRDefault="008C704A" w:rsidP="008C704A">
            <w:pPr>
              <w:jc w:val="center"/>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34</w:t>
            </w:r>
          </w:p>
        </w:tc>
        <w:tc>
          <w:tcPr>
            <w:tcW w:w="1946" w:type="pct"/>
            <w:tcMar>
              <w:left w:w="57" w:type="dxa"/>
              <w:right w:w="28" w:type="dxa"/>
            </w:tcMar>
            <w:vAlign w:val="center"/>
          </w:tcPr>
          <w:p w14:paraId="5E33988B" w14:textId="6C3FA62E" w:rsidR="008C704A" w:rsidRPr="00F40D71" w:rsidRDefault="008C704A" w:rsidP="008C704A">
            <w:pPr>
              <w:jc w:val="left"/>
              <w:rPr>
                <w:rFonts w:asciiTheme="majorBidi" w:hAnsiTheme="majorBidi" w:cstheme="majorBidi"/>
                <w:b/>
                <w:bCs/>
                <w:sz w:val="20"/>
                <w:szCs w:val="20"/>
                <w:lang w:val="es-ES_tradnl" w:eastAsia="en-CA"/>
              </w:rPr>
            </w:pPr>
            <w:r w:rsidRPr="00F40D71">
              <w:rPr>
                <w:rFonts w:asciiTheme="majorBidi" w:hAnsiTheme="majorBidi" w:cstheme="majorBidi"/>
                <w:sz w:val="20"/>
                <w:szCs w:val="20"/>
                <w:lang w:val="es-ES_tradnl"/>
              </w:rPr>
              <w:t xml:space="preserve">Establecimiento de mecanismos para compartir datos y armonización de esfuerzos </w:t>
            </w:r>
            <w:r>
              <w:rPr>
                <w:rFonts w:asciiTheme="majorBidi" w:hAnsiTheme="majorBidi" w:cstheme="majorBidi"/>
                <w:sz w:val="20"/>
                <w:szCs w:val="20"/>
                <w:lang w:val="es-ES_tradnl"/>
              </w:rPr>
              <w:t>sectoriales</w:t>
            </w:r>
            <w:r w:rsidRPr="00F40D71">
              <w:rPr>
                <w:rFonts w:asciiTheme="majorBidi" w:hAnsiTheme="majorBidi" w:cstheme="majorBidi"/>
                <w:sz w:val="20"/>
                <w:szCs w:val="20"/>
                <w:lang w:val="es-ES_tradnl"/>
              </w:rPr>
              <w:t xml:space="preserve"> para la preparación del plan</w:t>
            </w:r>
          </w:p>
        </w:tc>
        <w:tc>
          <w:tcPr>
            <w:tcW w:w="629" w:type="pct"/>
            <w:noWrap/>
            <w:tcMar>
              <w:left w:w="57" w:type="dxa"/>
              <w:right w:w="28" w:type="dxa"/>
            </w:tcMar>
          </w:tcPr>
          <w:p w14:paraId="7C70038E" w14:textId="2FA0047F" w:rsidR="008C704A" w:rsidRPr="00F40D71" w:rsidRDefault="008C704A" w:rsidP="008C704A">
            <w:pPr>
              <w:jc w:val="center"/>
              <w:rPr>
                <w:rFonts w:asciiTheme="majorBidi" w:hAnsiTheme="majorBidi" w:cstheme="majorBidi"/>
                <w:b/>
                <w:bCs/>
                <w:sz w:val="20"/>
                <w:szCs w:val="20"/>
                <w:lang w:val="es-ES_tradnl" w:eastAsia="en-CA"/>
              </w:rPr>
            </w:pPr>
            <w:r w:rsidRPr="009B3BEE">
              <w:rPr>
                <w:rFonts w:asciiTheme="majorBidi" w:hAnsiTheme="majorBidi" w:cstheme="majorBidi"/>
                <w:sz w:val="20"/>
                <w:szCs w:val="20"/>
                <w:lang w:val="es-ES_tradnl"/>
              </w:rPr>
              <w:t>Diciembre 2025</w:t>
            </w:r>
          </w:p>
        </w:tc>
        <w:tc>
          <w:tcPr>
            <w:tcW w:w="679" w:type="pct"/>
            <w:noWrap/>
            <w:tcMar>
              <w:left w:w="57" w:type="dxa"/>
              <w:right w:w="28" w:type="dxa"/>
            </w:tcMar>
          </w:tcPr>
          <w:p w14:paraId="70455079" w14:textId="72E9CE68" w:rsidR="008C704A" w:rsidRPr="00F40D71" w:rsidRDefault="008C704A" w:rsidP="008C704A">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J</w:t>
            </w:r>
            <w:r w:rsidRPr="00F40D71">
              <w:rPr>
                <w:rFonts w:asciiTheme="majorBidi" w:hAnsiTheme="majorBidi" w:cstheme="majorBidi"/>
                <w:sz w:val="20"/>
                <w:szCs w:val="20"/>
                <w:lang w:val="es-ES_tradnl"/>
              </w:rPr>
              <w:t>unio</w:t>
            </w:r>
            <w:r>
              <w:rPr>
                <w:rFonts w:asciiTheme="majorBidi" w:hAnsiTheme="majorBidi" w:cstheme="majorBidi"/>
                <w:sz w:val="20"/>
                <w:szCs w:val="20"/>
                <w:lang w:val="es-ES_tradnl"/>
              </w:rPr>
              <w:t xml:space="preserve"> 2026</w:t>
            </w:r>
          </w:p>
        </w:tc>
      </w:tr>
      <w:tr w:rsidR="008C704A" w:rsidRPr="00F40D71" w14:paraId="2A3398A8" w14:textId="77777777" w:rsidTr="008C704A">
        <w:trPr>
          <w:trHeight w:val="569"/>
          <w:jc w:val="center"/>
        </w:trPr>
        <w:tc>
          <w:tcPr>
            <w:tcW w:w="1174" w:type="pct"/>
            <w:noWrap/>
            <w:tcMar>
              <w:left w:w="57" w:type="dxa"/>
              <w:right w:w="28" w:type="dxa"/>
            </w:tcMar>
            <w:vAlign w:val="center"/>
          </w:tcPr>
          <w:p w14:paraId="4A9B07FA" w14:textId="6797BB72" w:rsidR="008C704A" w:rsidRPr="00F40D71" w:rsidRDefault="008C704A" w:rsidP="008C704A">
            <w:pPr>
              <w:jc w:val="left"/>
              <w:rPr>
                <w:rFonts w:asciiTheme="majorBidi" w:hAnsiTheme="majorBidi" w:cstheme="majorBidi"/>
                <w:sz w:val="20"/>
                <w:szCs w:val="20"/>
                <w:lang w:val="es-ES_tradnl"/>
              </w:rPr>
            </w:pPr>
            <w:r w:rsidRPr="00F40D71">
              <w:rPr>
                <w:rFonts w:asciiTheme="majorBidi" w:hAnsiTheme="majorBidi" w:cstheme="majorBidi"/>
                <w:sz w:val="20"/>
                <w:szCs w:val="20"/>
                <w:lang w:val="es-ES_tradnl"/>
              </w:rPr>
              <w:t>República Islámica del Irán</w:t>
            </w:r>
          </w:p>
          <w:p w14:paraId="705AC5E9" w14:textId="1CA03EEF" w:rsidR="008C704A" w:rsidRPr="00F40D71" w:rsidRDefault="008C704A" w:rsidP="008C704A">
            <w:pPr>
              <w:jc w:val="left"/>
              <w:rPr>
                <w:rFonts w:asciiTheme="majorBidi" w:hAnsiTheme="majorBidi" w:cstheme="majorBidi"/>
                <w:b/>
                <w:bCs/>
                <w:sz w:val="20"/>
                <w:szCs w:val="20"/>
                <w:lang w:val="es-ES_tradnl" w:eastAsia="en-CA"/>
              </w:rPr>
            </w:pPr>
            <w:r w:rsidRPr="00F40D71">
              <w:rPr>
                <w:rFonts w:asciiTheme="majorBidi" w:hAnsiTheme="majorBidi" w:cstheme="majorBidi"/>
                <w:sz w:val="20"/>
                <w:szCs w:val="20"/>
                <w:lang w:val="es-ES_tradnl"/>
              </w:rPr>
              <w:t>IRA/DES/94/PRP/274</w:t>
            </w:r>
          </w:p>
        </w:tc>
        <w:tc>
          <w:tcPr>
            <w:tcW w:w="572" w:type="pct"/>
            <w:noWrap/>
            <w:tcMar>
              <w:left w:w="57" w:type="dxa"/>
              <w:right w:w="28" w:type="dxa"/>
            </w:tcMar>
            <w:vAlign w:val="center"/>
          </w:tcPr>
          <w:p w14:paraId="4EECFB3B" w14:textId="6BE67197" w:rsidR="008C704A" w:rsidRPr="00F40D71" w:rsidRDefault="008C704A" w:rsidP="008C704A">
            <w:pPr>
              <w:jc w:val="center"/>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4</w:t>
            </w:r>
          </w:p>
        </w:tc>
        <w:tc>
          <w:tcPr>
            <w:tcW w:w="1946" w:type="pct"/>
            <w:tcMar>
              <w:left w:w="57" w:type="dxa"/>
              <w:right w:w="28" w:type="dxa"/>
            </w:tcMar>
            <w:vAlign w:val="center"/>
          </w:tcPr>
          <w:p w14:paraId="746EF660" w14:textId="2870CE0F" w:rsidR="008C704A" w:rsidRPr="00F40D71" w:rsidRDefault="008C704A" w:rsidP="008C704A">
            <w:pPr>
              <w:jc w:val="left"/>
              <w:rPr>
                <w:rFonts w:asciiTheme="majorBidi" w:hAnsiTheme="majorBidi" w:cstheme="majorBidi"/>
                <w:b/>
                <w:bCs/>
                <w:sz w:val="20"/>
                <w:szCs w:val="20"/>
                <w:lang w:val="es-ES_tradnl" w:eastAsia="en-CA"/>
              </w:rPr>
            </w:pPr>
            <w:r w:rsidRPr="00F40D71">
              <w:rPr>
                <w:rFonts w:asciiTheme="majorBidi" w:hAnsiTheme="majorBidi" w:cstheme="majorBidi"/>
                <w:sz w:val="20"/>
                <w:szCs w:val="20"/>
                <w:lang w:val="es-ES_tradnl"/>
              </w:rPr>
              <w:t xml:space="preserve">Contratación de un consultor y </w:t>
            </w:r>
            <w:r>
              <w:rPr>
                <w:rFonts w:asciiTheme="majorBidi" w:hAnsiTheme="majorBidi" w:cstheme="majorBidi"/>
                <w:sz w:val="20"/>
                <w:szCs w:val="20"/>
                <w:lang w:val="es-ES_tradnl"/>
              </w:rPr>
              <w:t>finalización del plan de manejo</w:t>
            </w:r>
            <w:r w:rsidRPr="00F40D71">
              <w:rPr>
                <w:rFonts w:asciiTheme="majorBidi" w:hAnsiTheme="majorBidi" w:cstheme="majorBidi"/>
                <w:sz w:val="20"/>
                <w:szCs w:val="20"/>
                <w:lang w:val="es-ES_tradnl"/>
              </w:rPr>
              <w:t xml:space="preserve"> y eliminación de bancos de sustancias controladas</w:t>
            </w:r>
          </w:p>
        </w:tc>
        <w:tc>
          <w:tcPr>
            <w:tcW w:w="629" w:type="pct"/>
            <w:noWrap/>
            <w:tcMar>
              <w:left w:w="57" w:type="dxa"/>
              <w:right w:w="28" w:type="dxa"/>
            </w:tcMar>
          </w:tcPr>
          <w:p w14:paraId="5FEEA8F3" w14:textId="27ECFA1F" w:rsidR="008C704A" w:rsidRPr="00F40D71" w:rsidRDefault="008C704A" w:rsidP="008C704A">
            <w:pPr>
              <w:jc w:val="center"/>
              <w:rPr>
                <w:rFonts w:asciiTheme="majorBidi" w:hAnsiTheme="majorBidi" w:cstheme="majorBidi"/>
                <w:b/>
                <w:bCs/>
                <w:sz w:val="20"/>
                <w:szCs w:val="20"/>
                <w:lang w:val="es-ES_tradnl" w:eastAsia="en-CA"/>
              </w:rPr>
            </w:pPr>
            <w:r w:rsidRPr="00426A68">
              <w:rPr>
                <w:rFonts w:asciiTheme="majorBidi" w:hAnsiTheme="majorBidi" w:cstheme="majorBidi"/>
                <w:sz w:val="20"/>
                <w:szCs w:val="20"/>
                <w:lang w:val="es-ES_tradnl"/>
              </w:rPr>
              <w:t>Junio 2026</w:t>
            </w:r>
          </w:p>
        </w:tc>
        <w:tc>
          <w:tcPr>
            <w:tcW w:w="679" w:type="pct"/>
            <w:noWrap/>
            <w:tcMar>
              <w:left w:w="57" w:type="dxa"/>
              <w:right w:w="28" w:type="dxa"/>
            </w:tcMar>
          </w:tcPr>
          <w:p w14:paraId="61D457A7" w14:textId="40C67D46" w:rsidR="008C704A" w:rsidRPr="00F40D71" w:rsidRDefault="008C704A" w:rsidP="008C704A">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M</w:t>
            </w:r>
            <w:r w:rsidRPr="00F40D71">
              <w:rPr>
                <w:rFonts w:asciiTheme="majorBidi" w:hAnsiTheme="majorBidi" w:cstheme="majorBidi"/>
                <w:sz w:val="20"/>
                <w:szCs w:val="20"/>
                <w:lang w:val="es-ES_tradnl"/>
              </w:rPr>
              <w:t>arzo</w:t>
            </w:r>
            <w:r>
              <w:rPr>
                <w:rFonts w:asciiTheme="majorBidi" w:hAnsiTheme="majorBidi" w:cstheme="majorBidi"/>
                <w:sz w:val="20"/>
                <w:szCs w:val="20"/>
                <w:lang w:val="es-ES_tradnl"/>
              </w:rPr>
              <w:t xml:space="preserve"> 2027</w:t>
            </w:r>
          </w:p>
        </w:tc>
      </w:tr>
      <w:tr w:rsidR="008C704A" w:rsidRPr="00F40D71" w14:paraId="0D30D166" w14:textId="77777777" w:rsidTr="008C704A">
        <w:trPr>
          <w:trHeight w:val="428"/>
          <w:jc w:val="center"/>
        </w:trPr>
        <w:tc>
          <w:tcPr>
            <w:tcW w:w="1174" w:type="pct"/>
            <w:noWrap/>
            <w:tcMar>
              <w:left w:w="57" w:type="dxa"/>
              <w:right w:w="28" w:type="dxa"/>
            </w:tcMar>
            <w:vAlign w:val="center"/>
          </w:tcPr>
          <w:p w14:paraId="767F596B" w14:textId="77777777" w:rsidR="008C704A" w:rsidRPr="00F40D71" w:rsidRDefault="008C704A" w:rsidP="008C704A">
            <w:pPr>
              <w:jc w:val="left"/>
              <w:rPr>
                <w:rFonts w:asciiTheme="majorBidi" w:hAnsiTheme="majorBidi" w:cstheme="majorBidi"/>
                <w:sz w:val="20"/>
                <w:szCs w:val="20"/>
                <w:lang w:val="es-ES_tradnl"/>
              </w:rPr>
            </w:pPr>
            <w:r w:rsidRPr="00F40D71">
              <w:rPr>
                <w:rFonts w:asciiTheme="majorBidi" w:hAnsiTheme="majorBidi" w:cstheme="majorBidi"/>
                <w:sz w:val="20"/>
                <w:szCs w:val="20"/>
                <w:lang w:val="es-ES_tradnl"/>
              </w:rPr>
              <w:t>Libia</w:t>
            </w:r>
          </w:p>
          <w:p w14:paraId="3BA0D293" w14:textId="40ED9BD0" w:rsidR="008C704A" w:rsidRPr="00F40D71" w:rsidRDefault="008C704A" w:rsidP="008C704A">
            <w:pPr>
              <w:jc w:val="left"/>
              <w:rPr>
                <w:rFonts w:asciiTheme="majorBidi" w:hAnsiTheme="majorBidi" w:cstheme="majorBidi"/>
                <w:b/>
                <w:bCs/>
                <w:sz w:val="20"/>
                <w:szCs w:val="20"/>
                <w:lang w:val="es-ES_tradnl" w:eastAsia="en-CA"/>
              </w:rPr>
            </w:pPr>
            <w:r w:rsidRPr="00F40D71">
              <w:rPr>
                <w:rFonts w:asciiTheme="majorBidi" w:hAnsiTheme="majorBidi" w:cstheme="majorBidi"/>
                <w:sz w:val="20"/>
                <w:szCs w:val="20"/>
                <w:lang w:val="es-ES_tradnl"/>
              </w:rPr>
              <w:t>LIB/DES/94/PRP/49</w:t>
            </w:r>
          </w:p>
        </w:tc>
        <w:tc>
          <w:tcPr>
            <w:tcW w:w="572" w:type="pct"/>
            <w:noWrap/>
            <w:tcMar>
              <w:left w:w="57" w:type="dxa"/>
              <w:right w:w="28" w:type="dxa"/>
            </w:tcMar>
            <w:vAlign w:val="center"/>
          </w:tcPr>
          <w:p w14:paraId="5D4608E7" w14:textId="5FDFED2A" w:rsidR="008C704A" w:rsidRPr="00F40D71" w:rsidRDefault="008C704A" w:rsidP="008C704A">
            <w:pPr>
              <w:jc w:val="center"/>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0</w:t>
            </w:r>
          </w:p>
        </w:tc>
        <w:tc>
          <w:tcPr>
            <w:tcW w:w="1946" w:type="pct"/>
            <w:tcMar>
              <w:left w:w="57" w:type="dxa"/>
              <w:right w:w="28" w:type="dxa"/>
            </w:tcMar>
            <w:vAlign w:val="center"/>
          </w:tcPr>
          <w:p w14:paraId="62D06E24" w14:textId="429751B9" w:rsidR="008C704A" w:rsidRPr="00F40D71" w:rsidRDefault="008C704A" w:rsidP="008C704A">
            <w:pPr>
              <w:jc w:val="left"/>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Estudio en terreno</w:t>
            </w:r>
            <w:r w:rsidRPr="00F40D71">
              <w:rPr>
                <w:rFonts w:asciiTheme="majorBidi" w:hAnsiTheme="majorBidi" w:cstheme="majorBidi"/>
                <w:sz w:val="20"/>
                <w:szCs w:val="20"/>
                <w:lang w:val="es-ES_tradnl"/>
              </w:rPr>
              <w:t xml:space="preserve"> y recopilación y análisis de datos</w:t>
            </w:r>
          </w:p>
        </w:tc>
        <w:tc>
          <w:tcPr>
            <w:tcW w:w="629" w:type="pct"/>
            <w:noWrap/>
            <w:tcMar>
              <w:left w:w="57" w:type="dxa"/>
              <w:right w:w="28" w:type="dxa"/>
            </w:tcMar>
          </w:tcPr>
          <w:p w14:paraId="711E4E51" w14:textId="5D0202F4" w:rsidR="008C704A" w:rsidRPr="00F40D71" w:rsidRDefault="008C704A" w:rsidP="008C704A">
            <w:pPr>
              <w:jc w:val="center"/>
              <w:rPr>
                <w:rFonts w:asciiTheme="majorBidi" w:hAnsiTheme="majorBidi" w:cstheme="majorBidi"/>
                <w:b/>
                <w:bCs/>
                <w:sz w:val="20"/>
                <w:szCs w:val="20"/>
                <w:lang w:val="es-ES_tradnl" w:eastAsia="en-CA"/>
              </w:rPr>
            </w:pPr>
            <w:r w:rsidRPr="00426A68">
              <w:rPr>
                <w:rFonts w:asciiTheme="majorBidi" w:hAnsiTheme="majorBidi" w:cstheme="majorBidi"/>
                <w:sz w:val="20"/>
                <w:szCs w:val="20"/>
                <w:lang w:val="es-ES_tradnl"/>
              </w:rPr>
              <w:t>Junio 2026</w:t>
            </w:r>
          </w:p>
        </w:tc>
        <w:tc>
          <w:tcPr>
            <w:tcW w:w="679" w:type="pct"/>
            <w:noWrap/>
            <w:tcMar>
              <w:left w:w="57" w:type="dxa"/>
              <w:right w:w="28" w:type="dxa"/>
            </w:tcMar>
          </w:tcPr>
          <w:p w14:paraId="32AF6134" w14:textId="09519414" w:rsidR="008C704A" w:rsidRPr="00F40D71" w:rsidRDefault="008C704A" w:rsidP="008C704A">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M</w:t>
            </w:r>
            <w:r w:rsidRPr="00F40D71">
              <w:rPr>
                <w:rFonts w:asciiTheme="majorBidi" w:hAnsiTheme="majorBidi" w:cstheme="majorBidi"/>
                <w:sz w:val="20"/>
                <w:szCs w:val="20"/>
                <w:lang w:val="es-ES_tradnl"/>
              </w:rPr>
              <w:t>arzo</w:t>
            </w:r>
            <w:r>
              <w:rPr>
                <w:rFonts w:asciiTheme="majorBidi" w:hAnsiTheme="majorBidi" w:cstheme="majorBidi"/>
                <w:sz w:val="20"/>
                <w:szCs w:val="20"/>
                <w:lang w:val="es-ES_tradnl"/>
              </w:rPr>
              <w:t xml:space="preserve"> 2027</w:t>
            </w:r>
          </w:p>
        </w:tc>
      </w:tr>
      <w:tr w:rsidR="008C704A" w:rsidRPr="00F40D71" w14:paraId="5B2AA56E" w14:textId="77777777" w:rsidTr="008C704A">
        <w:trPr>
          <w:trHeight w:val="378"/>
          <w:jc w:val="center"/>
        </w:trPr>
        <w:tc>
          <w:tcPr>
            <w:tcW w:w="1174" w:type="pct"/>
            <w:noWrap/>
            <w:tcMar>
              <w:left w:w="57" w:type="dxa"/>
              <w:right w:w="28" w:type="dxa"/>
            </w:tcMar>
            <w:vAlign w:val="center"/>
          </w:tcPr>
          <w:p w14:paraId="54BBB977" w14:textId="77777777" w:rsidR="008C704A" w:rsidRPr="00F40D71" w:rsidRDefault="008C704A" w:rsidP="008C704A">
            <w:pPr>
              <w:jc w:val="left"/>
              <w:rPr>
                <w:rFonts w:asciiTheme="majorBidi" w:hAnsiTheme="majorBidi" w:cstheme="majorBidi"/>
                <w:sz w:val="20"/>
                <w:szCs w:val="20"/>
                <w:lang w:val="es-ES_tradnl"/>
              </w:rPr>
            </w:pPr>
            <w:r w:rsidRPr="00F40D71">
              <w:rPr>
                <w:rFonts w:asciiTheme="majorBidi" w:hAnsiTheme="majorBidi" w:cstheme="majorBidi"/>
                <w:sz w:val="20"/>
                <w:szCs w:val="20"/>
                <w:lang w:val="es-ES_tradnl"/>
              </w:rPr>
              <w:t>Montenegro</w:t>
            </w:r>
          </w:p>
          <w:p w14:paraId="02F521BB" w14:textId="61855FDE" w:rsidR="008C704A" w:rsidRPr="00F40D71" w:rsidRDefault="008C704A" w:rsidP="008C704A">
            <w:pPr>
              <w:jc w:val="left"/>
              <w:rPr>
                <w:rFonts w:asciiTheme="majorBidi" w:hAnsiTheme="majorBidi" w:cstheme="majorBidi"/>
                <w:b/>
                <w:bCs/>
                <w:sz w:val="20"/>
                <w:szCs w:val="20"/>
                <w:lang w:val="es-ES_tradnl" w:eastAsia="en-CA"/>
              </w:rPr>
            </w:pPr>
            <w:r w:rsidRPr="00F40D71">
              <w:rPr>
                <w:rFonts w:asciiTheme="majorBidi" w:hAnsiTheme="majorBidi" w:cstheme="majorBidi"/>
                <w:sz w:val="20"/>
                <w:szCs w:val="20"/>
                <w:lang w:val="es-ES_tradnl"/>
              </w:rPr>
              <w:t>MOG/DES/93/PRP/20</w:t>
            </w:r>
          </w:p>
        </w:tc>
        <w:tc>
          <w:tcPr>
            <w:tcW w:w="572" w:type="pct"/>
            <w:noWrap/>
            <w:tcMar>
              <w:left w:w="57" w:type="dxa"/>
              <w:right w:w="28" w:type="dxa"/>
            </w:tcMar>
            <w:vAlign w:val="center"/>
          </w:tcPr>
          <w:p w14:paraId="6EB051A3" w14:textId="2D9D1E01" w:rsidR="008C704A" w:rsidRPr="00F40D71" w:rsidRDefault="008C704A" w:rsidP="008C704A">
            <w:pPr>
              <w:jc w:val="center"/>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0</w:t>
            </w:r>
          </w:p>
        </w:tc>
        <w:tc>
          <w:tcPr>
            <w:tcW w:w="1946" w:type="pct"/>
            <w:tcMar>
              <w:left w:w="57" w:type="dxa"/>
              <w:right w:w="28" w:type="dxa"/>
            </w:tcMar>
            <w:vAlign w:val="center"/>
          </w:tcPr>
          <w:p w14:paraId="7D38C43C" w14:textId="6D7E9AED" w:rsidR="008C704A" w:rsidRPr="00F40D71" w:rsidRDefault="008C704A" w:rsidP="008C704A">
            <w:pPr>
              <w:jc w:val="left"/>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Estudio en terreno</w:t>
            </w:r>
            <w:r w:rsidRPr="00F40D71">
              <w:rPr>
                <w:rFonts w:asciiTheme="majorBidi" w:hAnsiTheme="majorBidi" w:cstheme="majorBidi"/>
                <w:sz w:val="20"/>
                <w:szCs w:val="20"/>
                <w:lang w:val="es-ES_tradnl"/>
              </w:rPr>
              <w:t xml:space="preserve"> y recopilación y análisis de datos</w:t>
            </w:r>
          </w:p>
        </w:tc>
        <w:tc>
          <w:tcPr>
            <w:tcW w:w="629" w:type="pct"/>
            <w:noWrap/>
            <w:tcMar>
              <w:left w:w="57" w:type="dxa"/>
              <w:right w:w="28" w:type="dxa"/>
            </w:tcMar>
          </w:tcPr>
          <w:p w14:paraId="05CD32E7" w14:textId="5109490D" w:rsidR="008C704A" w:rsidRPr="00F40D71" w:rsidRDefault="008C704A" w:rsidP="008C704A">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D</w:t>
            </w:r>
            <w:r w:rsidRPr="00F40D71">
              <w:rPr>
                <w:rFonts w:asciiTheme="majorBidi" w:hAnsiTheme="majorBidi" w:cstheme="majorBidi"/>
                <w:sz w:val="20"/>
                <w:szCs w:val="20"/>
                <w:lang w:val="es-ES_tradnl"/>
              </w:rPr>
              <w:t>iciembre</w:t>
            </w:r>
            <w:r>
              <w:rPr>
                <w:rFonts w:asciiTheme="majorBidi" w:hAnsiTheme="majorBidi" w:cstheme="majorBidi"/>
                <w:sz w:val="20"/>
                <w:szCs w:val="20"/>
                <w:lang w:val="es-ES_tradnl"/>
              </w:rPr>
              <w:t xml:space="preserve"> 2025</w:t>
            </w:r>
          </w:p>
        </w:tc>
        <w:tc>
          <w:tcPr>
            <w:tcW w:w="679" w:type="pct"/>
            <w:noWrap/>
            <w:tcMar>
              <w:left w:w="57" w:type="dxa"/>
              <w:right w:w="28" w:type="dxa"/>
            </w:tcMar>
          </w:tcPr>
          <w:p w14:paraId="2C267A32" w14:textId="4D668239" w:rsidR="008C704A" w:rsidRPr="00F40D71" w:rsidRDefault="008C704A" w:rsidP="008C704A">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J</w:t>
            </w:r>
            <w:r w:rsidRPr="00F40D71">
              <w:rPr>
                <w:rFonts w:asciiTheme="majorBidi" w:hAnsiTheme="majorBidi" w:cstheme="majorBidi"/>
                <w:sz w:val="20"/>
                <w:szCs w:val="20"/>
                <w:lang w:val="es-ES_tradnl"/>
              </w:rPr>
              <w:t>unio</w:t>
            </w:r>
            <w:r>
              <w:rPr>
                <w:rFonts w:asciiTheme="majorBidi" w:hAnsiTheme="majorBidi" w:cstheme="majorBidi"/>
                <w:sz w:val="20"/>
                <w:szCs w:val="20"/>
                <w:lang w:val="es-ES_tradnl"/>
              </w:rPr>
              <w:t xml:space="preserve"> 2026</w:t>
            </w:r>
          </w:p>
        </w:tc>
      </w:tr>
      <w:tr w:rsidR="008C704A" w:rsidRPr="00F40D71" w14:paraId="6C3351F0" w14:textId="77777777" w:rsidTr="008C704A">
        <w:trPr>
          <w:trHeight w:val="372"/>
          <w:jc w:val="center"/>
        </w:trPr>
        <w:tc>
          <w:tcPr>
            <w:tcW w:w="1174" w:type="pct"/>
            <w:noWrap/>
            <w:tcMar>
              <w:left w:w="57" w:type="dxa"/>
              <w:right w:w="28" w:type="dxa"/>
            </w:tcMar>
            <w:vAlign w:val="center"/>
          </w:tcPr>
          <w:p w14:paraId="6F174456" w14:textId="77777777" w:rsidR="008C704A" w:rsidRPr="00F40D71" w:rsidRDefault="008C704A" w:rsidP="008C704A">
            <w:pPr>
              <w:jc w:val="left"/>
              <w:rPr>
                <w:rFonts w:asciiTheme="majorBidi" w:hAnsiTheme="majorBidi" w:cstheme="majorBidi"/>
                <w:sz w:val="20"/>
                <w:szCs w:val="20"/>
                <w:lang w:val="es-ES_tradnl"/>
              </w:rPr>
            </w:pPr>
            <w:r w:rsidRPr="00F40D71">
              <w:rPr>
                <w:rFonts w:asciiTheme="majorBidi" w:hAnsiTheme="majorBidi" w:cstheme="majorBidi"/>
                <w:sz w:val="20"/>
                <w:szCs w:val="20"/>
                <w:lang w:val="es-ES_tradnl"/>
              </w:rPr>
              <w:t>Níger</w:t>
            </w:r>
          </w:p>
          <w:p w14:paraId="75925528" w14:textId="49EEF419" w:rsidR="008C704A" w:rsidRPr="00F40D71" w:rsidRDefault="008C704A" w:rsidP="008C704A">
            <w:pPr>
              <w:jc w:val="left"/>
              <w:rPr>
                <w:rFonts w:asciiTheme="majorBidi" w:hAnsiTheme="majorBidi" w:cstheme="majorBidi"/>
                <w:b/>
                <w:bCs/>
                <w:sz w:val="20"/>
                <w:szCs w:val="20"/>
                <w:lang w:val="es-ES_tradnl" w:eastAsia="en-CA"/>
              </w:rPr>
            </w:pPr>
            <w:r w:rsidRPr="00F40D71">
              <w:rPr>
                <w:rFonts w:asciiTheme="majorBidi" w:hAnsiTheme="majorBidi" w:cstheme="majorBidi"/>
                <w:sz w:val="20"/>
                <w:szCs w:val="20"/>
                <w:lang w:val="es-ES_tradnl"/>
              </w:rPr>
              <w:t>NER/DES/94/PRP/52</w:t>
            </w:r>
          </w:p>
        </w:tc>
        <w:tc>
          <w:tcPr>
            <w:tcW w:w="572" w:type="pct"/>
            <w:noWrap/>
            <w:tcMar>
              <w:left w:w="57" w:type="dxa"/>
              <w:right w:w="28" w:type="dxa"/>
            </w:tcMar>
            <w:vAlign w:val="center"/>
          </w:tcPr>
          <w:p w14:paraId="0557ED42" w14:textId="03B56CEB" w:rsidR="008C704A" w:rsidRPr="00F40D71" w:rsidRDefault="008C704A" w:rsidP="008C704A">
            <w:pPr>
              <w:jc w:val="center"/>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5</w:t>
            </w:r>
          </w:p>
        </w:tc>
        <w:tc>
          <w:tcPr>
            <w:tcW w:w="1946" w:type="pct"/>
            <w:tcMar>
              <w:left w:w="57" w:type="dxa"/>
              <w:right w:w="28" w:type="dxa"/>
            </w:tcMar>
            <w:vAlign w:val="center"/>
          </w:tcPr>
          <w:p w14:paraId="1935B7DF" w14:textId="3E0DECBE" w:rsidR="008C704A" w:rsidRPr="00F40D71" w:rsidRDefault="008C704A" w:rsidP="008C704A">
            <w:pPr>
              <w:jc w:val="left"/>
              <w:rPr>
                <w:rFonts w:asciiTheme="majorBidi" w:hAnsiTheme="majorBidi" w:cstheme="majorBidi"/>
                <w:b/>
                <w:bCs/>
                <w:sz w:val="20"/>
                <w:szCs w:val="20"/>
                <w:lang w:val="es-ES_tradnl" w:eastAsia="en-CA"/>
              </w:rPr>
            </w:pPr>
            <w:r w:rsidRPr="00F40D71">
              <w:rPr>
                <w:rFonts w:asciiTheme="majorBidi" w:hAnsiTheme="majorBidi" w:cstheme="majorBidi"/>
                <w:sz w:val="20"/>
                <w:szCs w:val="20"/>
                <w:lang w:val="es-ES_tradnl"/>
              </w:rPr>
              <w:t xml:space="preserve">Contratación de consultor internacional y </w:t>
            </w:r>
            <w:r>
              <w:rPr>
                <w:rFonts w:asciiTheme="majorBidi" w:hAnsiTheme="majorBidi" w:cstheme="majorBidi"/>
                <w:sz w:val="20"/>
                <w:szCs w:val="20"/>
                <w:lang w:val="es-ES_tradnl"/>
              </w:rPr>
              <w:t>finalización del plan de manejo</w:t>
            </w:r>
            <w:r w:rsidRPr="00F40D71">
              <w:rPr>
                <w:rFonts w:asciiTheme="majorBidi" w:hAnsiTheme="majorBidi" w:cstheme="majorBidi"/>
                <w:sz w:val="20"/>
                <w:szCs w:val="20"/>
                <w:lang w:val="es-ES_tradnl"/>
              </w:rPr>
              <w:t xml:space="preserve"> y eliminación de b</w:t>
            </w:r>
            <w:r>
              <w:rPr>
                <w:rFonts w:asciiTheme="majorBidi" w:hAnsiTheme="majorBidi" w:cstheme="majorBidi"/>
                <w:sz w:val="20"/>
                <w:szCs w:val="20"/>
                <w:lang w:val="es-ES_tradnl"/>
              </w:rPr>
              <w:t>ancos de sustancias controladas</w:t>
            </w:r>
          </w:p>
        </w:tc>
        <w:tc>
          <w:tcPr>
            <w:tcW w:w="629" w:type="pct"/>
            <w:noWrap/>
            <w:tcMar>
              <w:left w:w="57" w:type="dxa"/>
              <w:right w:w="28" w:type="dxa"/>
            </w:tcMar>
          </w:tcPr>
          <w:p w14:paraId="3CDBB702" w14:textId="42956F41" w:rsidR="008C704A" w:rsidRPr="00F40D71" w:rsidRDefault="008C704A" w:rsidP="008C704A">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J</w:t>
            </w:r>
            <w:r w:rsidRPr="00F40D71">
              <w:rPr>
                <w:rFonts w:asciiTheme="majorBidi" w:hAnsiTheme="majorBidi" w:cstheme="majorBidi"/>
                <w:sz w:val="20"/>
                <w:szCs w:val="20"/>
                <w:lang w:val="es-ES_tradnl"/>
              </w:rPr>
              <w:t>unio</w:t>
            </w:r>
            <w:r>
              <w:rPr>
                <w:rFonts w:asciiTheme="majorBidi" w:hAnsiTheme="majorBidi" w:cstheme="majorBidi"/>
                <w:sz w:val="20"/>
                <w:szCs w:val="20"/>
                <w:lang w:val="es-ES_tradnl"/>
              </w:rPr>
              <w:t xml:space="preserve"> 2026</w:t>
            </w:r>
          </w:p>
        </w:tc>
        <w:tc>
          <w:tcPr>
            <w:tcW w:w="679" w:type="pct"/>
            <w:noWrap/>
            <w:tcMar>
              <w:left w:w="57" w:type="dxa"/>
              <w:right w:w="28" w:type="dxa"/>
            </w:tcMar>
          </w:tcPr>
          <w:p w14:paraId="5408AF20" w14:textId="2AD8B430" w:rsidR="008C704A" w:rsidRPr="00F40D71" w:rsidRDefault="008C704A" w:rsidP="008C704A">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D</w:t>
            </w:r>
            <w:r w:rsidRPr="00F40D71">
              <w:rPr>
                <w:rFonts w:asciiTheme="majorBidi" w:hAnsiTheme="majorBidi" w:cstheme="majorBidi"/>
                <w:sz w:val="20"/>
                <w:szCs w:val="20"/>
                <w:lang w:val="es-ES_tradnl"/>
              </w:rPr>
              <w:t>iciembre</w:t>
            </w:r>
            <w:r>
              <w:rPr>
                <w:rFonts w:asciiTheme="majorBidi" w:hAnsiTheme="majorBidi" w:cstheme="majorBidi"/>
                <w:sz w:val="20"/>
                <w:szCs w:val="20"/>
                <w:lang w:val="es-ES_tradnl"/>
              </w:rPr>
              <w:t xml:space="preserve"> 202</w:t>
            </w:r>
            <w:r>
              <w:rPr>
                <w:rFonts w:asciiTheme="majorBidi" w:hAnsiTheme="majorBidi" w:cstheme="majorBidi"/>
                <w:sz w:val="20"/>
                <w:szCs w:val="20"/>
                <w:lang w:val="es-ES_tradnl"/>
              </w:rPr>
              <w:t>6</w:t>
            </w:r>
          </w:p>
        </w:tc>
      </w:tr>
      <w:tr w:rsidR="008C704A" w:rsidRPr="00F40D71" w14:paraId="5AE304D1" w14:textId="77777777" w:rsidTr="008C704A">
        <w:trPr>
          <w:trHeight w:val="372"/>
          <w:jc w:val="center"/>
        </w:trPr>
        <w:tc>
          <w:tcPr>
            <w:tcW w:w="1174" w:type="pct"/>
            <w:noWrap/>
            <w:tcMar>
              <w:left w:w="57" w:type="dxa"/>
              <w:right w:w="28" w:type="dxa"/>
            </w:tcMar>
            <w:vAlign w:val="center"/>
          </w:tcPr>
          <w:p w14:paraId="3CD6F3E6" w14:textId="77777777" w:rsidR="008C704A" w:rsidRPr="00F40D71" w:rsidRDefault="008C704A" w:rsidP="008C704A">
            <w:pPr>
              <w:jc w:val="left"/>
              <w:rPr>
                <w:rFonts w:asciiTheme="majorBidi" w:hAnsiTheme="majorBidi" w:cstheme="majorBidi"/>
                <w:sz w:val="20"/>
                <w:szCs w:val="20"/>
                <w:lang w:val="es-ES_tradnl"/>
              </w:rPr>
            </w:pPr>
            <w:r w:rsidRPr="00F40D71">
              <w:rPr>
                <w:rFonts w:asciiTheme="majorBidi" w:hAnsiTheme="majorBidi" w:cstheme="majorBidi"/>
                <w:sz w:val="20"/>
                <w:szCs w:val="20"/>
                <w:lang w:val="es-ES_tradnl"/>
              </w:rPr>
              <w:t>Togo</w:t>
            </w:r>
          </w:p>
          <w:p w14:paraId="36802038" w14:textId="101CD2FD" w:rsidR="008C704A" w:rsidRPr="00F40D71" w:rsidRDefault="008C704A" w:rsidP="008C704A">
            <w:pPr>
              <w:jc w:val="left"/>
              <w:rPr>
                <w:rFonts w:asciiTheme="majorBidi" w:hAnsiTheme="majorBidi" w:cstheme="majorBidi"/>
                <w:b/>
                <w:bCs/>
                <w:sz w:val="20"/>
                <w:szCs w:val="20"/>
                <w:lang w:val="es-ES_tradnl" w:eastAsia="en-CA"/>
              </w:rPr>
            </w:pPr>
            <w:r w:rsidRPr="00F40D71">
              <w:rPr>
                <w:rFonts w:asciiTheme="majorBidi" w:hAnsiTheme="majorBidi" w:cstheme="majorBidi"/>
                <w:sz w:val="20"/>
                <w:szCs w:val="20"/>
                <w:lang w:val="es-ES_tradnl"/>
              </w:rPr>
              <w:t>TOG/DES/93/PRP/44</w:t>
            </w:r>
          </w:p>
        </w:tc>
        <w:tc>
          <w:tcPr>
            <w:tcW w:w="572" w:type="pct"/>
            <w:noWrap/>
            <w:tcMar>
              <w:left w:w="57" w:type="dxa"/>
              <w:right w:w="28" w:type="dxa"/>
            </w:tcMar>
            <w:vAlign w:val="center"/>
          </w:tcPr>
          <w:p w14:paraId="5C6EF4C7" w14:textId="2680817B" w:rsidR="008C704A" w:rsidRPr="00F40D71" w:rsidRDefault="008C704A" w:rsidP="008C704A">
            <w:pPr>
              <w:jc w:val="center"/>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4</w:t>
            </w:r>
          </w:p>
        </w:tc>
        <w:tc>
          <w:tcPr>
            <w:tcW w:w="1946" w:type="pct"/>
            <w:tcMar>
              <w:left w:w="57" w:type="dxa"/>
              <w:right w:w="28" w:type="dxa"/>
            </w:tcMar>
            <w:vAlign w:val="center"/>
          </w:tcPr>
          <w:p w14:paraId="27B15F1F" w14:textId="77C2EBF4" w:rsidR="008C704A" w:rsidRPr="00F40D71" w:rsidRDefault="008C704A" w:rsidP="008C704A">
            <w:pPr>
              <w:jc w:val="left"/>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Estudio en terreno</w:t>
            </w:r>
            <w:r w:rsidRPr="00F40D71">
              <w:rPr>
                <w:rFonts w:asciiTheme="majorBidi" w:hAnsiTheme="majorBidi" w:cstheme="majorBidi"/>
                <w:sz w:val="20"/>
                <w:szCs w:val="20"/>
                <w:lang w:val="es-ES_tradnl"/>
              </w:rPr>
              <w:t xml:space="preserve"> y recopilación y análisis de datos</w:t>
            </w:r>
          </w:p>
        </w:tc>
        <w:tc>
          <w:tcPr>
            <w:tcW w:w="629" w:type="pct"/>
            <w:noWrap/>
            <w:tcMar>
              <w:left w:w="57" w:type="dxa"/>
              <w:right w:w="28" w:type="dxa"/>
            </w:tcMar>
          </w:tcPr>
          <w:p w14:paraId="5A9AE028" w14:textId="14448FA0" w:rsidR="008C704A" w:rsidRPr="00F40D71" w:rsidRDefault="008C704A" w:rsidP="008C704A">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D</w:t>
            </w:r>
            <w:r w:rsidRPr="00F40D71">
              <w:rPr>
                <w:rFonts w:asciiTheme="majorBidi" w:hAnsiTheme="majorBidi" w:cstheme="majorBidi"/>
                <w:sz w:val="20"/>
                <w:szCs w:val="20"/>
                <w:lang w:val="es-ES_tradnl"/>
              </w:rPr>
              <w:t>iciembre</w:t>
            </w:r>
            <w:r>
              <w:rPr>
                <w:rFonts w:asciiTheme="majorBidi" w:hAnsiTheme="majorBidi" w:cstheme="majorBidi"/>
                <w:sz w:val="20"/>
                <w:szCs w:val="20"/>
                <w:lang w:val="es-ES_tradnl"/>
              </w:rPr>
              <w:t xml:space="preserve"> 2025</w:t>
            </w:r>
          </w:p>
        </w:tc>
        <w:tc>
          <w:tcPr>
            <w:tcW w:w="679" w:type="pct"/>
            <w:noWrap/>
            <w:tcMar>
              <w:left w:w="57" w:type="dxa"/>
              <w:right w:w="28" w:type="dxa"/>
            </w:tcMar>
          </w:tcPr>
          <w:p w14:paraId="02964BB5" w14:textId="3E3EB576" w:rsidR="008C704A" w:rsidRPr="00F40D71" w:rsidRDefault="008C704A" w:rsidP="008C704A">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J</w:t>
            </w:r>
            <w:r w:rsidRPr="00F40D71">
              <w:rPr>
                <w:rFonts w:asciiTheme="majorBidi" w:hAnsiTheme="majorBidi" w:cstheme="majorBidi"/>
                <w:sz w:val="20"/>
                <w:szCs w:val="20"/>
                <w:lang w:val="es-ES_tradnl"/>
              </w:rPr>
              <w:t>unio</w:t>
            </w:r>
            <w:r>
              <w:rPr>
                <w:rFonts w:asciiTheme="majorBidi" w:hAnsiTheme="majorBidi" w:cstheme="majorBidi"/>
                <w:sz w:val="20"/>
                <w:szCs w:val="20"/>
                <w:lang w:val="es-ES_tradnl"/>
              </w:rPr>
              <w:t xml:space="preserve"> 2026</w:t>
            </w:r>
          </w:p>
        </w:tc>
      </w:tr>
      <w:tr w:rsidR="008C704A" w:rsidRPr="00F40D71" w14:paraId="1116AB34" w14:textId="77777777" w:rsidTr="008C704A">
        <w:trPr>
          <w:trHeight w:val="144"/>
          <w:jc w:val="center"/>
        </w:trPr>
        <w:tc>
          <w:tcPr>
            <w:tcW w:w="1174" w:type="pct"/>
            <w:noWrap/>
            <w:tcMar>
              <w:left w:w="57" w:type="dxa"/>
              <w:right w:w="28" w:type="dxa"/>
            </w:tcMar>
            <w:vAlign w:val="center"/>
          </w:tcPr>
          <w:p w14:paraId="2C9D7700" w14:textId="51DFEE44" w:rsidR="008C704A" w:rsidRPr="00F40D71" w:rsidRDefault="008C704A" w:rsidP="008C704A">
            <w:pPr>
              <w:jc w:val="left"/>
              <w:rPr>
                <w:rFonts w:asciiTheme="majorBidi" w:hAnsiTheme="majorBidi" w:cstheme="majorBidi"/>
                <w:sz w:val="20"/>
                <w:szCs w:val="20"/>
                <w:lang w:val="es-ES_tradnl"/>
              </w:rPr>
            </w:pPr>
            <w:r w:rsidRPr="00F40D71">
              <w:rPr>
                <w:rFonts w:asciiTheme="majorBidi" w:hAnsiTheme="majorBidi" w:cstheme="majorBidi"/>
                <w:sz w:val="20"/>
                <w:szCs w:val="20"/>
                <w:lang w:val="es-ES_tradnl"/>
              </w:rPr>
              <w:t>Türkiye</w:t>
            </w:r>
          </w:p>
          <w:p w14:paraId="71F0554B" w14:textId="5D80ADEE" w:rsidR="008C704A" w:rsidRPr="00F40D71" w:rsidRDefault="008C704A" w:rsidP="008C704A">
            <w:pPr>
              <w:jc w:val="left"/>
              <w:rPr>
                <w:rFonts w:asciiTheme="majorBidi" w:hAnsiTheme="majorBidi" w:cstheme="majorBidi"/>
                <w:b/>
                <w:bCs/>
                <w:sz w:val="20"/>
                <w:szCs w:val="20"/>
                <w:lang w:val="es-ES_tradnl" w:eastAsia="en-CA"/>
              </w:rPr>
            </w:pPr>
            <w:r w:rsidRPr="00F40D71">
              <w:rPr>
                <w:rFonts w:asciiTheme="majorBidi" w:hAnsiTheme="majorBidi" w:cstheme="majorBidi"/>
                <w:sz w:val="20"/>
                <w:szCs w:val="20"/>
                <w:lang w:val="es-ES_tradnl"/>
              </w:rPr>
              <w:t>TUR/DES/94/PRP/116</w:t>
            </w:r>
          </w:p>
        </w:tc>
        <w:tc>
          <w:tcPr>
            <w:tcW w:w="572" w:type="pct"/>
            <w:noWrap/>
            <w:tcMar>
              <w:left w:w="57" w:type="dxa"/>
              <w:right w:w="28" w:type="dxa"/>
            </w:tcMar>
            <w:vAlign w:val="center"/>
          </w:tcPr>
          <w:p w14:paraId="5AAA7C51" w14:textId="4D8A72A5" w:rsidR="008C704A" w:rsidRPr="00F40D71" w:rsidRDefault="008C704A" w:rsidP="008C704A">
            <w:pPr>
              <w:jc w:val="center"/>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0</w:t>
            </w:r>
          </w:p>
        </w:tc>
        <w:tc>
          <w:tcPr>
            <w:tcW w:w="1946" w:type="pct"/>
            <w:tcMar>
              <w:left w:w="57" w:type="dxa"/>
              <w:right w:w="28" w:type="dxa"/>
            </w:tcMar>
            <w:vAlign w:val="center"/>
          </w:tcPr>
          <w:p w14:paraId="59701B79" w14:textId="302D003D" w:rsidR="008C704A" w:rsidRPr="00F40D71" w:rsidRDefault="008C704A" w:rsidP="008C704A">
            <w:pPr>
              <w:jc w:val="left"/>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Estudio en terreno</w:t>
            </w:r>
            <w:r w:rsidRPr="00F40D71">
              <w:rPr>
                <w:rFonts w:asciiTheme="majorBidi" w:hAnsiTheme="majorBidi" w:cstheme="majorBidi"/>
                <w:sz w:val="20"/>
                <w:szCs w:val="20"/>
                <w:lang w:val="es-ES_tradnl"/>
              </w:rPr>
              <w:t xml:space="preserve"> y recopilación y análisis de datos</w:t>
            </w:r>
          </w:p>
        </w:tc>
        <w:tc>
          <w:tcPr>
            <w:tcW w:w="629" w:type="pct"/>
            <w:noWrap/>
            <w:tcMar>
              <w:left w:w="57" w:type="dxa"/>
              <w:right w:w="28" w:type="dxa"/>
            </w:tcMar>
          </w:tcPr>
          <w:p w14:paraId="3CDAC7F3" w14:textId="66104F0F" w:rsidR="008C704A" w:rsidRPr="00F40D71" w:rsidRDefault="0060167F" w:rsidP="008C704A">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J</w:t>
            </w:r>
            <w:r w:rsidRPr="00F40D71">
              <w:rPr>
                <w:rFonts w:asciiTheme="majorBidi" w:hAnsiTheme="majorBidi" w:cstheme="majorBidi"/>
                <w:sz w:val="20"/>
                <w:szCs w:val="20"/>
                <w:lang w:val="es-ES_tradnl"/>
              </w:rPr>
              <w:t>unio</w:t>
            </w:r>
            <w:r>
              <w:rPr>
                <w:rFonts w:asciiTheme="majorBidi" w:hAnsiTheme="majorBidi" w:cstheme="majorBidi"/>
                <w:sz w:val="20"/>
                <w:szCs w:val="20"/>
                <w:lang w:val="es-ES_tradnl"/>
              </w:rPr>
              <w:t xml:space="preserve"> 2026</w:t>
            </w:r>
          </w:p>
        </w:tc>
        <w:tc>
          <w:tcPr>
            <w:tcW w:w="679" w:type="pct"/>
            <w:noWrap/>
            <w:tcMar>
              <w:left w:w="57" w:type="dxa"/>
              <w:right w:w="28" w:type="dxa"/>
            </w:tcMar>
          </w:tcPr>
          <w:p w14:paraId="30358AB2" w14:textId="3C9D0A26" w:rsidR="008C704A" w:rsidRPr="00F40D71" w:rsidRDefault="008C704A" w:rsidP="008C704A">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M</w:t>
            </w:r>
            <w:r w:rsidRPr="00F40D71">
              <w:rPr>
                <w:rFonts w:asciiTheme="majorBidi" w:hAnsiTheme="majorBidi" w:cstheme="majorBidi"/>
                <w:sz w:val="20"/>
                <w:szCs w:val="20"/>
                <w:lang w:val="es-ES_tradnl"/>
              </w:rPr>
              <w:t>ayo</w:t>
            </w:r>
            <w:r>
              <w:rPr>
                <w:rFonts w:asciiTheme="majorBidi" w:hAnsiTheme="majorBidi" w:cstheme="majorBidi"/>
                <w:sz w:val="20"/>
                <w:szCs w:val="20"/>
                <w:lang w:val="es-ES_tradnl"/>
              </w:rPr>
              <w:t xml:space="preserve"> 2027</w:t>
            </w:r>
          </w:p>
        </w:tc>
      </w:tr>
      <w:tr w:rsidR="008C704A" w:rsidRPr="00F40D71" w14:paraId="290570DF" w14:textId="77777777" w:rsidTr="008C704A">
        <w:trPr>
          <w:trHeight w:val="539"/>
          <w:jc w:val="center"/>
        </w:trPr>
        <w:tc>
          <w:tcPr>
            <w:tcW w:w="1174" w:type="pct"/>
            <w:noWrap/>
            <w:tcMar>
              <w:left w:w="57" w:type="dxa"/>
              <w:right w:w="28" w:type="dxa"/>
            </w:tcMar>
            <w:vAlign w:val="center"/>
          </w:tcPr>
          <w:p w14:paraId="50C69D19" w14:textId="290976A2" w:rsidR="008C704A" w:rsidRPr="00F40D71" w:rsidRDefault="008C704A" w:rsidP="008C704A">
            <w:pPr>
              <w:jc w:val="left"/>
              <w:rPr>
                <w:rFonts w:asciiTheme="majorBidi" w:hAnsiTheme="majorBidi" w:cstheme="majorBidi"/>
                <w:sz w:val="20"/>
                <w:szCs w:val="20"/>
                <w:lang w:val="es-ES_tradnl"/>
              </w:rPr>
            </w:pPr>
            <w:r w:rsidRPr="00F40D71">
              <w:rPr>
                <w:rFonts w:asciiTheme="majorBidi" w:hAnsiTheme="majorBidi" w:cstheme="majorBidi"/>
                <w:sz w:val="20"/>
                <w:szCs w:val="20"/>
                <w:lang w:val="es-ES_tradnl"/>
              </w:rPr>
              <w:t>República Bolivariana de Venezuela</w:t>
            </w:r>
          </w:p>
          <w:p w14:paraId="7E89ACCA" w14:textId="688BA85B" w:rsidR="008C704A" w:rsidRPr="00F40D71" w:rsidRDefault="008C704A" w:rsidP="008C704A">
            <w:pPr>
              <w:jc w:val="left"/>
              <w:rPr>
                <w:rFonts w:asciiTheme="majorBidi" w:hAnsiTheme="majorBidi" w:cstheme="majorBidi"/>
                <w:b/>
                <w:bCs/>
                <w:sz w:val="20"/>
                <w:szCs w:val="20"/>
                <w:lang w:val="es-ES_tradnl" w:eastAsia="en-CA"/>
              </w:rPr>
            </w:pPr>
            <w:r w:rsidRPr="00F40D71">
              <w:rPr>
                <w:rFonts w:asciiTheme="majorBidi" w:hAnsiTheme="majorBidi" w:cstheme="majorBidi"/>
                <w:sz w:val="20"/>
                <w:szCs w:val="20"/>
                <w:lang w:val="es-ES_tradnl"/>
              </w:rPr>
              <w:t>VEN/DES/93/PRP/141</w:t>
            </w:r>
          </w:p>
        </w:tc>
        <w:tc>
          <w:tcPr>
            <w:tcW w:w="572" w:type="pct"/>
            <w:noWrap/>
            <w:tcMar>
              <w:left w:w="57" w:type="dxa"/>
              <w:right w:w="28" w:type="dxa"/>
            </w:tcMar>
            <w:vAlign w:val="center"/>
          </w:tcPr>
          <w:p w14:paraId="3A07B3D3" w14:textId="2ABEC1A7" w:rsidR="008C704A" w:rsidRPr="00F40D71" w:rsidRDefault="008C704A" w:rsidP="008C704A">
            <w:pPr>
              <w:jc w:val="center"/>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20</w:t>
            </w:r>
          </w:p>
        </w:tc>
        <w:tc>
          <w:tcPr>
            <w:tcW w:w="1946" w:type="pct"/>
            <w:tcMar>
              <w:left w:w="57" w:type="dxa"/>
              <w:right w:w="28" w:type="dxa"/>
            </w:tcMar>
            <w:vAlign w:val="center"/>
          </w:tcPr>
          <w:p w14:paraId="548A899C" w14:textId="648B4DD0" w:rsidR="008C704A" w:rsidRPr="00F40D71" w:rsidRDefault="008C704A" w:rsidP="008C704A">
            <w:pPr>
              <w:jc w:val="left"/>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Plan de manejo</w:t>
            </w:r>
            <w:r w:rsidRPr="00F40D71">
              <w:rPr>
                <w:rFonts w:asciiTheme="majorBidi" w:hAnsiTheme="majorBidi" w:cstheme="majorBidi"/>
                <w:sz w:val="20"/>
                <w:szCs w:val="20"/>
                <w:lang w:val="es-ES_tradnl"/>
              </w:rPr>
              <w:t xml:space="preserve"> y eliminación de bancos de sustancias controladas</w:t>
            </w:r>
          </w:p>
        </w:tc>
        <w:tc>
          <w:tcPr>
            <w:tcW w:w="629" w:type="pct"/>
            <w:noWrap/>
            <w:tcMar>
              <w:left w:w="57" w:type="dxa"/>
              <w:right w:w="28" w:type="dxa"/>
            </w:tcMar>
          </w:tcPr>
          <w:p w14:paraId="61CDFBFD" w14:textId="22AB78B0" w:rsidR="008C704A" w:rsidRPr="00F40D71" w:rsidRDefault="008C704A" w:rsidP="008C704A">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D</w:t>
            </w:r>
            <w:r w:rsidRPr="00F40D71">
              <w:rPr>
                <w:rFonts w:asciiTheme="majorBidi" w:hAnsiTheme="majorBidi" w:cstheme="majorBidi"/>
                <w:sz w:val="20"/>
                <w:szCs w:val="20"/>
                <w:lang w:val="es-ES_tradnl"/>
              </w:rPr>
              <w:t>iciembre</w:t>
            </w:r>
            <w:r>
              <w:rPr>
                <w:rFonts w:asciiTheme="majorBidi" w:hAnsiTheme="majorBidi" w:cstheme="majorBidi"/>
                <w:sz w:val="20"/>
                <w:szCs w:val="20"/>
                <w:lang w:val="es-ES_tradnl"/>
              </w:rPr>
              <w:t xml:space="preserve"> 2025</w:t>
            </w:r>
          </w:p>
        </w:tc>
        <w:tc>
          <w:tcPr>
            <w:tcW w:w="679" w:type="pct"/>
            <w:noWrap/>
            <w:tcMar>
              <w:left w:w="57" w:type="dxa"/>
              <w:right w:w="28" w:type="dxa"/>
            </w:tcMar>
          </w:tcPr>
          <w:p w14:paraId="3648FC57" w14:textId="10F0DD6B" w:rsidR="008C704A" w:rsidRPr="00F40D71" w:rsidRDefault="008C704A" w:rsidP="008C704A">
            <w:pPr>
              <w:jc w:val="center"/>
              <w:rPr>
                <w:rFonts w:asciiTheme="majorBidi" w:hAnsiTheme="majorBidi" w:cstheme="majorBidi"/>
                <w:b/>
                <w:bCs/>
                <w:sz w:val="20"/>
                <w:szCs w:val="20"/>
                <w:lang w:val="es-ES_tradnl" w:eastAsia="en-CA"/>
              </w:rPr>
            </w:pPr>
            <w:r>
              <w:rPr>
                <w:rFonts w:asciiTheme="majorBidi" w:hAnsiTheme="majorBidi" w:cstheme="majorBidi"/>
                <w:sz w:val="20"/>
                <w:szCs w:val="20"/>
                <w:lang w:val="es-ES_tradnl"/>
              </w:rPr>
              <w:t>J</w:t>
            </w:r>
            <w:r w:rsidRPr="00F40D71">
              <w:rPr>
                <w:rFonts w:asciiTheme="majorBidi" w:hAnsiTheme="majorBidi" w:cstheme="majorBidi"/>
                <w:sz w:val="20"/>
                <w:szCs w:val="20"/>
                <w:lang w:val="es-ES_tradnl"/>
              </w:rPr>
              <w:t>unio</w:t>
            </w:r>
            <w:r>
              <w:rPr>
                <w:rFonts w:asciiTheme="majorBidi" w:hAnsiTheme="majorBidi" w:cstheme="majorBidi"/>
                <w:sz w:val="20"/>
                <w:szCs w:val="20"/>
                <w:lang w:val="es-ES_tradnl"/>
              </w:rPr>
              <w:t xml:space="preserve"> 2026</w:t>
            </w:r>
          </w:p>
        </w:tc>
      </w:tr>
    </w:tbl>
    <w:p w14:paraId="35567EE8" w14:textId="77777777" w:rsidR="00C0109E" w:rsidRPr="00F40D71" w:rsidRDefault="00C0109E" w:rsidP="00C0109E">
      <w:pPr>
        <w:pStyle w:val="Heading1"/>
        <w:numPr>
          <w:ilvl w:val="0"/>
          <w:numId w:val="0"/>
        </w:numPr>
        <w:spacing w:after="0"/>
        <w:rPr>
          <w:lang w:val="es-ES_tradnl"/>
        </w:rPr>
      </w:pPr>
    </w:p>
    <w:p w14:paraId="78476EAE" w14:textId="799E30D7" w:rsidR="0005678B" w:rsidRPr="00F40D71" w:rsidRDefault="0005678B" w:rsidP="0005678B">
      <w:pPr>
        <w:keepNext/>
        <w:rPr>
          <w:b/>
          <w:lang w:val="es-ES_tradnl"/>
        </w:rPr>
      </w:pPr>
      <w:r w:rsidRPr="00F40D71">
        <w:rPr>
          <w:b/>
          <w:lang w:val="es-ES_tradnl"/>
        </w:rPr>
        <w:lastRenderedPageBreak/>
        <w:t xml:space="preserve">Cuadro 6. </w:t>
      </w:r>
      <w:r w:rsidR="00455695">
        <w:rPr>
          <w:b/>
          <w:lang w:val="es-ES_tradnl"/>
        </w:rPr>
        <w:t xml:space="preserve">PGEH </w:t>
      </w:r>
      <w:r w:rsidR="00404D7F" w:rsidRPr="00404D7F">
        <w:rPr>
          <w:b/>
          <w:lang w:val="es-ES_tradnl"/>
        </w:rPr>
        <w:t>cuya fecha de término se solicita prorrogar</w:t>
      </w:r>
    </w:p>
    <w:tbl>
      <w:tblPr>
        <w:tblW w:w="54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226"/>
        <w:gridCol w:w="3575"/>
        <w:gridCol w:w="1454"/>
        <w:gridCol w:w="939"/>
        <w:gridCol w:w="1081"/>
      </w:tblGrid>
      <w:tr w:rsidR="007F567E" w:rsidRPr="00F40D71" w14:paraId="21F19F03" w14:textId="77777777" w:rsidTr="000839E2">
        <w:trPr>
          <w:trHeight w:val="591"/>
          <w:tblHeader/>
          <w:jc w:val="center"/>
        </w:trPr>
        <w:tc>
          <w:tcPr>
            <w:tcW w:w="965" w:type="pct"/>
            <w:tcBorders>
              <w:top w:val="single" w:sz="4" w:space="0" w:color="auto"/>
              <w:left w:val="single" w:sz="4" w:space="0" w:color="auto"/>
              <w:bottom w:val="single" w:sz="4" w:space="0" w:color="auto"/>
              <w:right w:val="single" w:sz="4" w:space="0" w:color="auto"/>
            </w:tcBorders>
            <w:noWrap/>
            <w:tcMar>
              <w:left w:w="57" w:type="dxa"/>
              <w:right w:w="28" w:type="dxa"/>
            </w:tcMar>
            <w:vAlign w:val="center"/>
          </w:tcPr>
          <w:p w14:paraId="5874AFBF" w14:textId="7D9079F5" w:rsidR="004F4107" w:rsidRPr="00F40D71" w:rsidRDefault="008A54A6" w:rsidP="0005678B">
            <w:pPr>
              <w:jc w:val="center"/>
              <w:rPr>
                <w:rFonts w:asciiTheme="majorBidi" w:hAnsiTheme="majorBidi" w:cstheme="majorBidi"/>
                <w:b/>
                <w:bCs/>
                <w:sz w:val="20"/>
                <w:szCs w:val="20"/>
                <w:lang w:val="es-ES_tradnl" w:eastAsia="en-CA"/>
              </w:rPr>
            </w:pPr>
            <w:r w:rsidRPr="00A85FBF">
              <w:rPr>
                <w:b/>
                <w:bCs/>
                <w:sz w:val="18"/>
                <w:szCs w:val="20"/>
                <w:lang w:val="es-ES_tradnl" w:eastAsia="en-CA"/>
              </w:rPr>
              <w:t>País y código</w:t>
            </w:r>
            <w:r w:rsidRPr="00F40D71">
              <w:rPr>
                <w:rFonts w:asciiTheme="majorBidi" w:hAnsiTheme="majorBidi" w:cstheme="majorBidi"/>
                <w:b/>
                <w:bCs/>
                <w:sz w:val="20"/>
                <w:szCs w:val="20"/>
                <w:lang w:val="es-ES_tradnl" w:eastAsia="en-CA"/>
              </w:rPr>
              <w:t xml:space="preserve"> </w:t>
            </w:r>
            <w:r w:rsidR="004F4107" w:rsidRPr="00F40D71">
              <w:rPr>
                <w:rFonts w:asciiTheme="majorBidi" w:hAnsiTheme="majorBidi" w:cstheme="majorBidi"/>
                <w:b/>
                <w:bCs/>
                <w:sz w:val="20"/>
                <w:szCs w:val="20"/>
                <w:lang w:val="es-ES_tradnl" w:eastAsia="en-CA"/>
              </w:rPr>
              <w:t>o</w:t>
            </w:r>
          </w:p>
        </w:tc>
        <w:tc>
          <w:tcPr>
            <w:tcW w:w="598" w:type="pct"/>
            <w:tcBorders>
              <w:top w:val="single" w:sz="4" w:space="0" w:color="auto"/>
              <w:left w:val="single" w:sz="4" w:space="0" w:color="auto"/>
              <w:bottom w:val="single" w:sz="4" w:space="0" w:color="auto"/>
              <w:right w:val="single" w:sz="4" w:space="0" w:color="auto"/>
            </w:tcBorders>
            <w:noWrap/>
            <w:tcMar>
              <w:left w:w="57" w:type="dxa"/>
              <w:right w:w="28" w:type="dxa"/>
            </w:tcMar>
            <w:vAlign w:val="center"/>
          </w:tcPr>
          <w:p w14:paraId="42D7C2E5" w14:textId="77777777" w:rsidR="00364C70" w:rsidRPr="00A85FBF" w:rsidRDefault="00364C70" w:rsidP="00364C70">
            <w:pPr>
              <w:jc w:val="center"/>
              <w:rPr>
                <w:b/>
                <w:bCs/>
                <w:sz w:val="18"/>
                <w:szCs w:val="20"/>
                <w:lang w:val="es-ES_tradnl" w:eastAsia="en-CA"/>
              </w:rPr>
            </w:pPr>
            <w:r w:rsidRPr="00A85FBF">
              <w:rPr>
                <w:b/>
                <w:bCs/>
                <w:sz w:val="18"/>
                <w:szCs w:val="20"/>
                <w:lang w:val="es-ES_tradnl" w:eastAsia="en-CA"/>
              </w:rPr>
              <w:t>Desembolso</w:t>
            </w:r>
          </w:p>
          <w:p w14:paraId="4CE116A0" w14:textId="6A5C9931" w:rsidR="004F4107" w:rsidRPr="00F40D71" w:rsidRDefault="00364C70" w:rsidP="00364C70">
            <w:pPr>
              <w:jc w:val="center"/>
              <w:rPr>
                <w:rFonts w:asciiTheme="majorBidi" w:hAnsiTheme="majorBidi" w:cstheme="majorBidi"/>
                <w:b/>
                <w:bCs/>
                <w:sz w:val="20"/>
                <w:szCs w:val="20"/>
                <w:lang w:val="es-ES_tradnl" w:eastAsia="en-CA"/>
              </w:rPr>
            </w:pPr>
            <w:r w:rsidRPr="00A85FBF">
              <w:rPr>
                <w:b/>
                <w:bCs/>
                <w:sz w:val="18"/>
                <w:szCs w:val="20"/>
                <w:lang w:val="es-ES_tradnl" w:eastAsia="en-CA"/>
              </w:rPr>
              <w:t>(%)</w:t>
            </w:r>
          </w:p>
        </w:tc>
        <w:tc>
          <w:tcPr>
            <w:tcW w:w="1743" w:type="pct"/>
            <w:vAlign w:val="center"/>
          </w:tcPr>
          <w:p w14:paraId="2C3F1BFB" w14:textId="55034577" w:rsidR="004F4107" w:rsidRPr="00F40D71" w:rsidRDefault="004F4107" w:rsidP="00893C28">
            <w:pPr>
              <w:jc w:val="center"/>
              <w:rPr>
                <w:rFonts w:asciiTheme="majorBidi" w:hAnsiTheme="majorBidi" w:cstheme="majorBidi"/>
                <w:b/>
                <w:bCs/>
                <w:sz w:val="20"/>
                <w:szCs w:val="20"/>
                <w:lang w:val="es-ES_tradnl" w:eastAsia="en-CA"/>
              </w:rPr>
            </w:pPr>
            <w:r w:rsidRPr="00C52F17">
              <w:rPr>
                <w:rFonts w:asciiTheme="majorBidi" w:hAnsiTheme="majorBidi" w:cstheme="majorBidi"/>
                <w:b/>
                <w:bCs/>
                <w:sz w:val="18"/>
                <w:szCs w:val="20"/>
                <w:lang w:val="es-ES_tradnl" w:eastAsia="en-CA"/>
              </w:rPr>
              <w:t xml:space="preserve">Motivo </w:t>
            </w:r>
            <w:r w:rsidR="00893C28">
              <w:rPr>
                <w:rFonts w:asciiTheme="majorBidi" w:hAnsiTheme="majorBidi" w:cstheme="majorBidi"/>
                <w:b/>
                <w:bCs/>
                <w:sz w:val="18"/>
                <w:szCs w:val="20"/>
                <w:lang w:val="es-ES_tradnl" w:eastAsia="en-CA"/>
              </w:rPr>
              <w:t xml:space="preserve">del </w:t>
            </w:r>
            <w:r w:rsidRPr="00C52F17">
              <w:rPr>
                <w:rFonts w:asciiTheme="majorBidi" w:hAnsiTheme="majorBidi" w:cstheme="majorBidi"/>
                <w:b/>
                <w:bCs/>
                <w:sz w:val="18"/>
                <w:szCs w:val="20"/>
                <w:lang w:val="es-ES_tradnl" w:eastAsia="en-CA"/>
              </w:rPr>
              <w:t>retraso</w:t>
            </w:r>
          </w:p>
        </w:tc>
        <w:tc>
          <w:tcPr>
            <w:tcW w:w="709" w:type="pct"/>
            <w:tcBorders>
              <w:top w:val="single" w:sz="4" w:space="0" w:color="auto"/>
              <w:left w:val="single" w:sz="4" w:space="0" w:color="auto"/>
              <w:bottom w:val="single" w:sz="4" w:space="0" w:color="auto"/>
              <w:right w:val="single" w:sz="4" w:space="0" w:color="auto"/>
            </w:tcBorders>
            <w:tcMar>
              <w:left w:w="57" w:type="dxa"/>
              <w:right w:w="28" w:type="dxa"/>
            </w:tcMar>
            <w:vAlign w:val="center"/>
          </w:tcPr>
          <w:p w14:paraId="722DD88E" w14:textId="69168E9D" w:rsidR="004F4107" w:rsidRPr="00F40D71" w:rsidRDefault="00DA3136" w:rsidP="0005678B">
            <w:pPr>
              <w:jc w:val="center"/>
              <w:rPr>
                <w:rFonts w:asciiTheme="majorBidi" w:hAnsiTheme="majorBidi" w:cstheme="majorBidi"/>
                <w:b/>
                <w:bCs/>
                <w:sz w:val="20"/>
                <w:szCs w:val="20"/>
                <w:lang w:val="es-ES_tradnl" w:eastAsia="en-CA"/>
              </w:rPr>
            </w:pPr>
            <w:r>
              <w:rPr>
                <w:b/>
                <w:bCs/>
                <w:sz w:val="18"/>
                <w:szCs w:val="20"/>
                <w:lang w:val="es-ES_tradnl" w:eastAsia="en-CA"/>
              </w:rPr>
              <w:t xml:space="preserve">Asunto </w:t>
            </w:r>
            <w:r w:rsidRPr="00A85FBF">
              <w:rPr>
                <w:b/>
                <w:bCs/>
                <w:sz w:val="18"/>
                <w:szCs w:val="20"/>
                <w:lang w:val="es-ES_tradnl" w:eastAsia="en-CA"/>
              </w:rPr>
              <w:t>pendiente</w:t>
            </w:r>
          </w:p>
        </w:tc>
        <w:tc>
          <w:tcPr>
            <w:tcW w:w="458" w:type="pct"/>
            <w:tcBorders>
              <w:top w:val="single" w:sz="4" w:space="0" w:color="auto"/>
              <w:left w:val="single" w:sz="4" w:space="0" w:color="auto"/>
              <w:bottom w:val="single" w:sz="4" w:space="0" w:color="auto"/>
              <w:right w:val="single" w:sz="4" w:space="0" w:color="auto"/>
            </w:tcBorders>
            <w:noWrap/>
            <w:tcMar>
              <w:left w:w="57" w:type="dxa"/>
              <w:right w:w="28" w:type="dxa"/>
            </w:tcMar>
            <w:vAlign w:val="center"/>
          </w:tcPr>
          <w:p w14:paraId="08B6EB4B" w14:textId="77777777" w:rsidR="00A80C92" w:rsidRDefault="004F4107" w:rsidP="004F0D1D">
            <w:pPr>
              <w:keepNext/>
              <w:jc w:val="center"/>
              <w:rPr>
                <w:b/>
                <w:bCs/>
                <w:sz w:val="18"/>
                <w:szCs w:val="20"/>
                <w:lang w:val="es-ES_tradnl" w:eastAsia="en-CA"/>
              </w:rPr>
            </w:pPr>
            <w:r>
              <w:rPr>
                <w:b/>
                <w:bCs/>
                <w:sz w:val="18"/>
                <w:szCs w:val="20"/>
                <w:lang w:val="es-ES_tradnl" w:eastAsia="en-CA"/>
              </w:rPr>
              <w:t>Plazo</w:t>
            </w:r>
          </w:p>
          <w:p w14:paraId="63D9B705" w14:textId="3968E8C7" w:rsidR="004F4107" w:rsidRPr="00F40D71" w:rsidRDefault="004F4107" w:rsidP="0005678B">
            <w:pPr>
              <w:jc w:val="center"/>
              <w:rPr>
                <w:rFonts w:asciiTheme="majorBidi" w:hAnsiTheme="majorBidi" w:cstheme="majorBidi"/>
                <w:b/>
                <w:bCs/>
                <w:sz w:val="20"/>
                <w:szCs w:val="20"/>
                <w:lang w:val="es-ES_tradnl" w:eastAsia="en-CA"/>
              </w:rPr>
            </w:pPr>
            <w:r w:rsidRPr="00A85FBF">
              <w:rPr>
                <w:b/>
                <w:bCs/>
                <w:sz w:val="18"/>
                <w:szCs w:val="20"/>
                <w:lang w:val="es-ES_tradnl" w:eastAsia="en-CA"/>
              </w:rPr>
              <w:t>original</w:t>
            </w:r>
          </w:p>
        </w:tc>
        <w:tc>
          <w:tcPr>
            <w:tcW w:w="527" w:type="pct"/>
            <w:tcBorders>
              <w:top w:val="single" w:sz="4" w:space="0" w:color="auto"/>
              <w:left w:val="single" w:sz="4" w:space="0" w:color="auto"/>
              <w:bottom w:val="single" w:sz="4" w:space="0" w:color="auto"/>
              <w:right w:val="single" w:sz="4" w:space="0" w:color="auto"/>
            </w:tcBorders>
            <w:noWrap/>
            <w:tcMar>
              <w:left w:w="57" w:type="dxa"/>
              <w:right w:w="28" w:type="dxa"/>
            </w:tcMar>
            <w:vAlign w:val="center"/>
          </w:tcPr>
          <w:p w14:paraId="3AA08679" w14:textId="77777777" w:rsidR="00A80C92" w:rsidRDefault="004F4107" w:rsidP="004F0D1D">
            <w:pPr>
              <w:keepNext/>
              <w:jc w:val="center"/>
              <w:rPr>
                <w:b/>
                <w:bCs/>
                <w:sz w:val="18"/>
                <w:szCs w:val="20"/>
                <w:lang w:val="es-ES_tradnl" w:eastAsia="en-CA"/>
              </w:rPr>
            </w:pPr>
            <w:r w:rsidRPr="00BF608E">
              <w:rPr>
                <w:b/>
                <w:bCs/>
                <w:sz w:val="18"/>
                <w:szCs w:val="20"/>
                <w:lang w:val="es-ES_tradnl" w:eastAsia="en-CA"/>
              </w:rPr>
              <w:t>Plazo</w:t>
            </w:r>
          </w:p>
          <w:p w14:paraId="324F2956" w14:textId="6C6D5D48" w:rsidR="004F4107" w:rsidRPr="00F40D71" w:rsidRDefault="004F4107" w:rsidP="0005678B">
            <w:pPr>
              <w:jc w:val="center"/>
              <w:rPr>
                <w:rFonts w:asciiTheme="majorBidi" w:hAnsiTheme="majorBidi" w:cstheme="majorBidi"/>
                <w:b/>
                <w:bCs/>
                <w:sz w:val="20"/>
                <w:szCs w:val="20"/>
                <w:lang w:val="es-ES_tradnl" w:eastAsia="en-CA"/>
              </w:rPr>
            </w:pPr>
            <w:r w:rsidRPr="00A85FBF">
              <w:rPr>
                <w:b/>
                <w:bCs/>
                <w:sz w:val="18"/>
                <w:szCs w:val="20"/>
                <w:lang w:val="es-ES_tradnl" w:eastAsia="en-CA"/>
              </w:rPr>
              <w:t>solicitad</w:t>
            </w:r>
            <w:r>
              <w:rPr>
                <w:b/>
                <w:bCs/>
                <w:sz w:val="18"/>
                <w:szCs w:val="20"/>
                <w:lang w:val="es-ES_tradnl" w:eastAsia="en-CA"/>
              </w:rPr>
              <w:t>o</w:t>
            </w:r>
          </w:p>
        </w:tc>
      </w:tr>
      <w:tr w:rsidR="007F567E" w:rsidRPr="00F40D71" w14:paraId="32B3F806" w14:textId="77777777" w:rsidTr="000839E2">
        <w:trPr>
          <w:trHeight w:val="1911"/>
          <w:jc w:val="center"/>
        </w:trPr>
        <w:tc>
          <w:tcPr>
            <w:tcW w:w="965" w:type="pct"/>
            <w:noWrap/>
            <w:tcMar>
              <w:left w:w="57" w:type="dxa"/>
              <w:right w:w="28" w:type="dxa"/>
            </w:tcMar>
            <w:vAlign w:val="center"/>
          </w:tcPr>
          <w:p w14:paraId="707728E5" w14:textId="77777777" w:rsidR="004F4107" w:rsidRPr="00F40D71" w:rsidRDefault="004F4107" w:rsidP="009E1657">
            <w:pPr>
              <w:jc w:val="left"/>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Argelia</w:t>
            </w:r>
          </w:p>
          <w:p w14:paraId="2668C970" w14:textId="5AE34B60" w:rsidR="004F4107" w:rsidRPr="00F40D71" w:rsidRDefault="004F4107" w:rsidP="009E1657">
            <w:pPr>
              <w:jc w:val="left"/>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 xml:space="preserve">(Etapa I, primer tramo) (actividades en sector de </w:t>
            </w:r>
            <w:r w:rsidR="008E28F0">
              <w:rPr>
                <w:rFonts w:asciiTheme="majorBidi" w:hAnsiTheme="majorBidi" w:cstheme="majorBidi"/>
                <w:sz w:val="20"/>
                <w:szCs w:val="20"/>
                <w:lang w:val="es-ES_tradnl" w:eastAsia="en-CA"/>
              </w:rPr>
              <w:t>servicio técnico de equipos</w:t>
            </w:r>
            <w:r w:rsidRPr="00F40D71">
              <w:rPr>
                <w:rFonts w:asciiTheme="majorBidi" w:hAnsiTheme="majorBidi" w:cstheme="majorBidi"/>
                <w:sz w:val="20"/>
                <w:szCs w:val="20"/>
                <w:lang w:val="es-ES_tradnl" w:eastAsia="en-CA"/>
              </w:rPr>
              <w:t xml:space="preserve"> de refrigeración, </w:t>
            </w:r>
            <w:r w:rsidR="000F0EAD">
              <w:rPr>
                <w:rFonts w:asciiTheme="majorBidi" w:hAnsiTheme="majorBidi" w:cstheme="majorBidi"/>
                <w:sz w:val="20"/>
                <w:szCs w:val="20"/>
                <w:lang w:val="es-ES_tradnl" w:eastAsia="en-CA"/>
              </w:rPr>
              <w:t>incluyendo</w:t>
            </w:r>
            <w:r w:rsidRPr="00F40D71">
              <w:rPr>
                <w:rFonts w:asciiTheme="majorBidi" w:hAnsiTheme="majorBidi" w:cstheme="majorBidi"/>
                <w:sz w:val="20"/>
                <w:szCs w:val="20"/>
                <w:lang w:val="es-ES_tradnl" w:eastAsia="en-CA"/>
              </w:rPr>
              <w:t xml:space="preserve"> </w:t>
            </w:r>
            <w:r w:rsidR="008E28F0">
              <w:rPr>
                <w:rFonts w:asciiTheme="majorBidi" w:hAnsiTheme="majorBidi" w:cstheme="majorBidi"/>
                <w:sz w:val="20"/>
                <w:szCs w:val="20"/>
                <w:lang w:val="es-ES_tradnl" w:eastAsia="en-CA"/>
              </w:rPr>
              <w:t>eliminación</w:t>
            </w:r>
            <w:r w:rsidR="00E42319">
              <w:rPr>
                <w:rFonts w:asciiTheme="majorBidi" w:hAnsiTheme="majorBidi" w:cstheme="majorBidi"/>
                <w:sz w:val="20"/>
                <w:szCs w:val="20"/>
                <w:lang w:val="es-ES_tradnl" w:eastAsia="en-CA"/>
              </w:rPr>
              <w:t xml:space="preserve"> de</w:t>
            </w:r>
            <w:r w:rsidRPr="00F40D71">
              <w:rPr>
                <w:rFonts w:asciiTheme="majorBidi" w:hAnsiTheme="majorBidi" w:cstheme="majorBidi"/>
                <w:sz w:val="20"/>
                <w:szCs w:val="20"/>
                <w:lang w:val="es-ES_tradnl" w:eastAsia="en-CA"/>
              </w:rPr>
              <w:t xml:space="preserve"> HCFC-141b utilizado </w:t>
            </w:r>
            <w:r w:rsidR="000F0EAD">
              <w:rPr>
                <w:rFonts w:asciiTheme="majorBidi" w:hAnsiTheme="majorBidi" w:cstheme="majorBidi"/>
                <w:sz w:val="20"/>
                <w:szCs w:val="20"/>
                <w:lang w:val="es-ES_tradnl" w:eastAsia="en-CA"/>
              </w:rPr>
              <w:t>para lavado</w:t>
            </w:r>
            <w:r w:rsidRPr="00F40D71">
              <w:rPr>
                <w:rFonts w:asciiTheme="majorBidi" w:hAnsiTheme="majorBidi" w:cstheme="majorBidi"/>
                <w:sz w:val="20"/>
                <w:szCs w:val="20"/>
                <w:lang w:val="es-ES_tradnl" w:eastAsia="en-CA"/>
              </w:rPr>
              <w:t xml:space="preserve"> y supervisión del proyecto)</w:t>
            </w:r>
          </w:p>
          <w:p w14:paraId="1D048510" w14:textId="77777777" w:rsidR="004F4107" w:rsidRPr="00F40D71" w:rsidRDefault="004F4107" w:rsidP="009E1657">
            <w:pPr>
              <w:jc w:val="left"/>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ALG/PHA/66/INV/77</w:t>
            </w:r>
          </w:p>
        </w:tc>
        <w:tc>
          <w:tcPr>
            <w:tcW w:w="598" w:type="pct"/>
            <w:noWrap/>
            <w:tcMar>
              <w:left w:w="57" w:type="dxa"/>
              <w:right w:w="28" w:type="dxa"/>
            </w:tcMar>
            <w:vAlign w:val="center"/>
          </w:tcPr>
          <w:p w14:paraId="51717334" w14:textId="77777777" w:rsidR="004F4107" w:rsidRPr="00F40D71" w:rsidRDefault="004F4107" w:rsidP="009E1657">
            <w:pPr>
              <w:jc w:val="center"/>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67</w:t>
            </w:r>
          </w:p>
        </w:tc>
        <w:tc>
          <w:tcPr>
            <w:tcW w:w="1743" w:type="pct"/>
            <w:tcMar>
              <w:left w:w="57" w:type="dxa"/>
              <w:right w:w="28" w:type="dxa"/>
            </w:tcMar>
            <w:vAlign w:val="center"/>
          </w:tcPr>
          <w:p w14:paraId="74F55C3A" w14:textId="42920BCB" w:rsidR="004F4107" w:rsidRPr="00F40D71" w:rsidRDefault="001A1868" w:rsidP="008B3F82">
            <w:pPr>
              <w:jc w:val="left"/>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 xml:space="preserve">Suministro </w:t>
            </w:r>
            <w:r w:rsidR="004F4107" w:rsidRPr="00F40D71">
              <w:rPr>
                <w:rFonts w:asciiTheme="majorBidi" w:hAnsiTheme="majorBidi" w:cstheme="majorBidi"/>
                <w:sz w:val="20"/>
                <w:szCs w:val="20"/>
                <w:lang w:val="es-ES_tradnl" w:eastAsia="en-CA"/>
              </w:rPr>
              <w:t xml:space="preserve">de identificadores de </w:t>
            </w:r>
            <w:r w:rsidR="000F1104">
              <w:rPr>
                <w:rFonts w:asciiTheme="majorBidi" w:hAnsiTheme="majorBidi" w:cstheme="majorBidi"/>
                <w:sz w:val="20"/>
                <w:szCs w:val="20"/>
                <w:lang w:val="es-ES_tradnl" w:eastAsia="en-CA"/>
              </w:rPr>
              <w:t>refrigerantes apreciablemente</w:t>
            </w:r>
            <w:r w:rsidR="004F4107" w:rsidRPr="00F40D71">
              <w:rPr>
                <w:rFonts w:asciiTheme="majorBidi" w:hAnsiTheme="majorBidi" w:cstheme="majorBidi"/>
                <w:sz w:val="20"/>
                <w:szCs w:val="20"/>
                <w:lang w:val="es-ES_tradnl" w:eastAsia="en-CA"/>
              </w:rPr>
              <w:t xml:space="preserve"> interrumpido </w:t>
            </w:r>
            <w:r w:rsidR="00176340">
              <w:rPr>
                <w:rFonts w:asciiTheme="majorBidi" w:hAnsiTheme="majorBidi" w:cstheme="majorBidi"/>
                <w:sz w:val="20"/>
                <w:szCs w:val="20"/>
                <w:lang w:val="es-ES_tradnl" w:eastAsia="en-CA"/>
              </w:rPr>
              <w:t xml:space="preserve">por </w:t>
            </w:r>
            <w:r w:rsidR="004F4107" w:rsidRPr="00F40D71">
              <w:rPr>
                <w:rFonts w:asciiTheme="majorBidi" w:hAnsiTheme="majorBidi" w:cstheme="majorBidi"/>
                <w:sz w:val="20"/>
                <w:szCs w:val="20"/>
                <w:lang w:val="es-ES_tradnl" w:eastAsia="en-CA"/>
              </w:rPr>
              <w:t>incapacidad del proveed</w:t>
            </w:r>
            <w:r w:rsidR="000F0915">
              <w:rPr>
                <w:rFonts w:asciiTheme="majorBidi" w:hAnsiTheme="majorBidi" w:cstheme="majorBidi"/>
                <w:sz w:val="20"/>
                <w:szCs w:val="20"/>
                <w:lang w:val="es-ES_tradnl" w:eastAsia="en-CA"/>
              </w:rPr>
              <w:t>or para satisfacer la demanda.</w:t>
            </w:r>
            <w:r w:rsidR="004F4107" w:rsidRPr="00F40D71">
              <w:rPr>
                <w:rFonts w:asciiTheme="majorBidi" w:hAnsiTheme="majorBidi" w:cstheme="majorBidi"/>
                <w:sz w:val="20"/>
                <w:szCs w:val="20"/>
                <w:lang w:val="es-ES_tradnl" w:eastAsia="en-CA"/>
              </w:rPr>
              <w:t xml:space="preserve"> </w:t>
            </w:r>
            <w:r w:rsidR="000F0915">
              <w:rPr>
                <w:rFonts w:asciiTheme="majorBidi" w:hAnsiTheme="majorBidi" w:cstheme="majorBidi"/>
                <w:sz w:val="20"/>
                <w:szCs w:val="20"/>
                <w:lang w:val="es-ES_tradnl" w:eastAsia="en-CA"/>
              </w:rPr>
              <w:t>S</w:t>
            </w:r>
            <w:r w:rsidR="004F4107" w:rsidRPr="00F40D71">
              <w:rPr>
                <w:rFonts w:asciiTheme="majorBidi" w:hAnsiTheme="majorBidi" w:cstheme="majorBidi"/>
                <w:sz w:val="20"/>
                <w:szCs w:val="20"/>
                <w:lang w:val="es-ES_tradnl" w:eastAsia="en-CA"/>
              </w:rPr>
              <w:t>e prevé que el fabricante reanude el suministro</w:t>
            </w:r>
            <w:r w:rsidR="000F0915">
              <w:rPr>
                <w:rFonts w:asciiTheme="majorBidi" w:hAnsiTheme="majorBidi" w:cstheme="majorBidi"/>
                <w:sz w:val="20"/>
                <w:szCs w:val="20"/>
                <w:lang w:val="es-ES_tradnl" w:eastAsia="en-CA"/>
              </w:rPr>
              <w:t xml:space="preserve"> y </w:t>
            </w:r>
            <w:r w:rsidR="000F0915" w:rsidRPr="000F0915">
              <w:rPr>
                <w:rFonts w:asciiTheme="majorBidi" w:hAnsiTheme="majorBidi" w:cstheme="majorBidi"/>
                <w:sz w:val="20"/>
                <w:szCs w:val="20"/>
                <w:lang w:val="es-ES_tradnl" w:eastAsia="en-CA"/>
              </w:rPr>
              <w:t xml:space="preserve">que </w:t>
            </w:r>
            <w:r w:rsidR="008B3F82">
              <w:rPr>
                <w:rFonts w:asciiTheme="majorBidi" w:hAnsiTheme="majorBidi" w:cstheme="majorBidi"/>
                <w:sz w:val="20"/>
                <w:szCs w:val="20"/>
                <w:lang w:val="es-ES_tradnl" w:eastAsia="en-CA"/>
              </w:rPr>
              <w:t>la</w:t>
            </w:r>
            <w:r w:rsidR="000F0915" w:rsidRPr="000F0915">
              <w:rPr>
                <w:rFonts w:asciiTheme="majorBidi" w:hAnsiTheme="majorBidi" w:cstheme="majorBidi"/>
                <w:sz w:val="20"/>
                <w:szCs w:val="20"/>
                <w:lang w:val="es-ES_tradnl" w:eastAsia="en-CA"/>
              </w:rPr>
              <w:t xml:space="preserve"> situación se resuelva en breve</w:t>
            </w:r>
            <w:r w:rsidR="004F4107" w:rsidRPr="00F40D71">
              <w:rPr>
                <w:rFonts w:asciiTheme="majorBidi" w:hAnsiTheme="majorBidi" w:cstheme="majorBidi"/>
                <w:sz w:val="20"/>
                <w:szCs w:val="20"/>
                <w:lang w:val="es-ES_tradnl" w:eastAsia="en-CA"/>
              </w:rPr>
              <w:t>.</w:t>
            </w:r>
          </w:p>
        </w:tc>
        <w:tc>
          <w:tcPr>
            <w:tcW w:w="709" w:type="pct"/>
            <w:tcMar>
              <w:left w:w="57" w:type="dxa"/>
              <w:right w:w="28" w:type="dxa"/>
            </w:tcMar>
            <w:vAlign w:val="center"/>
          </w:tcPr>
          <w:p w14:paraId="085D7B2B" w14:textId="60D42144" w:rsidR="004F4107" w:rsidRPr="00F40D71" w:rsidRDefault="004F4107" w:rsidP="009E1657">
            <w:pPr>
              <w:jc w:val="left"/>
              <w:rPr>
                <w:rFonts w:asciiTheme="majorBidi" w:hAnsiTheme="majorBidi" w:cstheme="majorBidi"/>
                <w:sz w:val="20"/>
                <w:szCs w:val="20"/>
                <w:vertAlign w:val="superscript"/>
                <w:lang w:val="es-ES_tradnl" w:eastAsia="en-CA"/>
              </w:rPr>
            </w:pPr>
            <w:r w:rsidRPr="00F40D71">
              <w:rPr>
                <w:rFonts w:asciiTheme="majorBidi" w:hAnsiTheme="majorBidi" w:cstheme="majorBidi"/>
                <w:sz w:val="20"/>
                <w:szCs w:val="20"/>
                <w:lang w:val="es-ES_tradnl" w:eastAsia="en-CA"/>
              </w:rPr>
              <w:t>Adquisición y entrega de identificadores de refrigerantes</w:t>
            </w:r>
          </w:p>
        </w:tc>
        <w:tc>
          <w:tcPr>
            <w:tcW w:w="458" w:type="pct"/>
            <w:noWrap/>
            <w:tcMar>
              <w:left w:w="57" w:type="dxa"/>
              <w:right w:w="28" w:type="dxa"/>
            </w:tcMar>
            <w:vAlign w:val="center"/>
          </w:tcPr>
          <w:p w14:paraId="054ADBF8" w14:textId="4C7BCE4C" w:rsidR="004F4107" w:rsidRPr="00F40D71" w:rsidRDefault="000839E2" w:rsidP="009E1657">
            <w:pPr>
              <w:jc w:val="center"/>
              <w:rPr>
                <w:rFonts w:asciiTheme="majorBidi" w:hAnsiTheme="majorBidi" w:cstheme="majorBidi"/>
                <w:sz w:val="20"/>
                <w:szCs w:val="20"/>
                <w:lang w:val="es-ES_tradnl" w:eastAsia="en-CA"/>
              </w:rPr>
            </w:pPr>
            <w:r w:rsidRPr="000839E2">
              <w:rPr>
                <w:rFonts w:asciiTheme="majorBidi" w:hAnsiTheme="majorBidi" w:cstheme="majorBidi"/>
                <w:sz w:val="20"/>
                <w:szCs w:val="20"/>
                <w:lang w:eastAsia="en-CA"/>
              </w:rPr>
              <w:t>Julio 2025</w:t>
            </w:r>
          </w:p>
        </w:tc>
        <w:tc>
          <w:tcPr>
            <w:tcW w:w="527" w:type="pct"/>
            <w:noWrap/>
            <w:tcMar>
              <w:left w:w="57" w:type="dxa"/>
              <w:right w:w="28" w:type="dxa"/>
            </w:tcMar>
            <w:vAlign w:val="center"/>
          </w:tcPr>
          <w:p w14:paraId="23E5672D" w14:textId="732D1767" w:rsidR="004F4107" w:rsidRPr="00F40D71" w:rsidRDefault="000839E2" w:rsidP="009E1657">
            <w:pPr>
              <w:jc w:val="center"/>
              <w:rPr>
                <w:rFonts w:asciiTheme="majorBidi" w:hAnsiTheme="majorBidi" w:cstheme="majorBidi"/>
                <w:sz w:val="20"/>
                <w:szCs w:val="20"/>
                <w:lang w:val="es-ES_tradnl" w:eastAsia="en-CA"/>
              </w:rPr>
            </w:pPr>
            <w:r>
              <w:rPr>
                <w:rFonts w:asciiTheme="majorBidi" w:hAnsiTheme="majorBidi" w:cstheme="majorBidi"/>
                <w:sz w:val="20"/>
                <w:szCs w:val="20"/>
                <w:lang w:val="es-ES_tradnl"/>
              </w:rPr>
              <w:t>D</w:t>
            </w:r>
            <w:r w:rsidRPr="00F40D71">
              <w:rPr>
                <w:rFonts w:asciiTheme="majorBidi" w:hAnsiTheme="majorBidi" w:cstheme="majorBidi"/>
                <w:sz w:val="20"/>
                <w:szCs w:val="20"/>
                <w:lang w:val="es-ES_tradnl"/>
              </w:rPr>
              <w:t>iciembre</w:t>
            </w:r>
            <w:r>
              <w:rPr>
                <w:rFonts w:asciiTheme="majorBidi" w:hAnsiTheme="majorBidi" w:cstheme="majorBidi"/>
                <w:sz w:val="20"/>
                <w:szCs w:val="20"/>
                <w:lang w:val="es-ES_tradnl"/>
              </w:rPr>
              <w:t xml:space="preserve"> 2026</w:t>
            </w:r>
          </w:p>
        </w:tc>
      </w:tr>
      <w:tr w:rsidR="007F567E" w:rsidRPr="00F40D71" w14:paraId="78282623" w14:textId="77777777" w:rsidTr="000839E2">
        <w:trPr>
          <w:trHeight w:val="552"/>
          <w:jc w:val="center"/>
        </w:trPr>
        <w:tc>
          <w:tcPr>
            <w:tcW w:w="965" w:type="pct"/>
            <w:noWrap/>
            <w:tcMar>
              <w:left w:w="57" w:type="dxa"/>
              <w:right w:w="28" w:type="dxa"/>
            </w:tcMar>
            <w:vAlign w:val="center"/>
          </w:tcPr>
          <w:p w14:paraId="3D3ECD61" w14:textId="77777777" w:rsidR="004F4107" w:rsidRPr="00F40D71" w:rsidRDefault="004F4107" w:rsidP="009E1657">
            <w:pPr>
              <w:jc w:val="left"/>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Jordania</w:t>
            </w:r>
          </w:p>
          <w:p w14:paraId="2D59DBDB" w14:textId="44131D96" w:rsidR="004F4107" w:rsidRPr="00F40D71" w:rsidRDefault="004F4107" w:rsidP="009E1657">
            <w:pPr>
              <w:jc w:val="left"/>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(Etapa II, tercer tramo)</w:t>
            </w:r>
          </w:p>
          <w:p w14:paraId="6B541D53" w14:textId="77777777" w:rsidR="004F4107" w:rsidRPr="00F40D71" w:rsidRDefault="004F4107" w:rsidP="009E1657">
            <w:pPr>
              <w:jc w:val="left"/>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JOR/PHA/91/INV/114</w:t>
            </w:r>
          </w:p>
        </w:tc>
        <w:tc>
          <w:tcPr>
            <w:tcW w:w="598" w:type="pct"/>
            <w:noWrap/>
            <w:tcMar>
              <w:left w:w="57" w:type="dxa"/>
              <w:right w:w="28" w:type="dxa"/>
            </w:tcMar>
            <w:vAlign w:val="center"/>
          </w:tcPr>
          <w:p w14:paraId="14F5DEE8" w14:textId="77777777" w:rsidR="004F4107" w:rsidRPr="00F40D71" w:rsidRDefault="004F4107" w:rsidP="009E1657">
            <w:pPr>
              <w:jc w:val="center"/>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39</w:t>
            </w:r>
          </w:p>
        </w:tc>
        <w:tc>
          <w:tcPr>
            <w:tcW w:w="1743" w:type="pct"/>
            <w:tcMar>
              <w:left w:w="57" w:type="dxa"/>
              <w:right w:w="28" w:type="dxa"/>
            </w:tcMar>
            <w:vAlign w:val="center"/>
          </w:tcPr>
          <w:p w14:paraId="6B5E6C75" w14:textId="3397EC82" w:rsidR="004F4107" w:rsidRPr="00F40D71" w:rsidRDefault="00545F92" w:rsidP="009E1657">
            <w:pPr>
              <w:jc w:val="left"/>
              <w:rPr>
                <w:rFonts w:asciiTheme="majorBidi" w:hAnsiTheme="majorBidi" w:cstheme="majorBidi"/>
                <w:sz w:val="20"/>
                <w:szCs w:val="20"/>
                <w:lang w:val="es-ES_tradnl" w:eastAsia="en-CA"/>
              </w:rPr>
            </w:pPr>
            <w:r w:rsidRPr="00545F92">
              <w:rPr>
                <w:rFonts w:asciiTheme="majorBidi" w:hAnsiTheme="majorBidi" w:cstheme="majorBidi"/>
                <w:sz w:val="20"/>
                <w:szCs w:val="20"/>
                <w:lang w:val="es-ES_tradnl" w:eastAsia="en-CA"/>
              </w:rPr>
              <w:t xml:space="preserve">Suministro de identificadores de </w:t>
            </w:r>
            <w:r w:rsidR="000F1104">
              <w:rPr>
                <w:rFonts w:asciiTheme="majorBidi" w:hAnsiTheme="majorBidi" w:cstheme="majorBidi"/>
                <w:sz w:val="20"/>
                <w:szCs w:val="20"/>
                <w:lang w:val="es-ES_tradnl" w:eastAsia="en-CA"/>
              </w:rPr>
              <w:t>refrigerantes apreciablemente</w:t>
            </w:r>
            <w:r w:rsidRPr="00545F92">
              <w:rPr>
                <w:rFonts w:asciiTheme="majorBidi" w:hAnsiTheme="majorBidi" w:cstheme="majorBidi"/>
                <w:sz w:val="20"/>
                <w:szCs w:val="20"/>
                <w:lang w:val="es-ES_tradnl" w:eastAsia="en-CA"/>
              </w:rPr>
              <w:t xml:space="preserve"> interrumpido por incapacidad del proveedor para satisfacer la demanda. Se prevé que el fabricante reanude el suministro y que la situación se resuelva en breve.</w:t>
            </w:r>
          </w:p>
        </w:tc>
        <w:tc>
          <w:tcPr>
            <w:tcW w:w="709" w:type="pct"/>
            <w:tcMar>
              <w:left w:w="57" w:type="dxa"/>
              <w:right w:w="28" w:type="dxa"/>
            </w:tcMar>
            <w:vAlign w:val="center"/>
          </w:tcPr>
          <w:p w14:paraId="37753788" w14:textId="44C5832C" w:rsidR="004F4107" w:rsidRPr="00F40D71" w:rsidRDefault="004F4107" w:rsidP="009E1657">
            <w:pPr>
              <w:jc w:val="left"/>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Adquisición y entrega de identificadores de refrigerantes</w:t>
            </w:r>
          </w:p>
        </w:tc>
        <w:tc>
          <w:tcPr>
            <w:tcW w:w="458" w:type="pct"/>
            <w:noWrap/>
            <w:tcMar>
              <w:left w:w="57" w:type="dxa"/>
              <w:right w:w="28" w:type="dxa"/>
            </w:tcMar>
            <w:vAlign w:val="center"/>
          </w:tcPr>
          <w:p w14:paraId="26E040AA" w14:textId="0BB9F716" w:rsidR="004F4107" w:rsidRPr="00F40D71" w:rsidRDefault="000839E2" w:rsidP="009E1657">
            <w:pPr>
              <w:jc w:val="center"/>
              <w:rPr>
                <w:rFonts w:asciiTheme="majorBidi" w:hAnsiTheme="majorBidi" w:cstheme="majorBidi"/>
                <w:sz w:val="20"/>
                <w:szCs w:val="20"/>
                <w:lang w:val="es-ES_tradnl" w:eastAsia="en-CA"/>
              </w:rPr>
            </w:pPr>
            <w:r>
              <w:rPr>
                <w:rFonts w:asciiTheme="majorBidi" w:hAnsiTheme="majorBidi" w:cstheme="majorBidi"/>
                <w:sz w:val="20"/>
                <w:szCs w:val="20"/>
                <w:lang w:val="es-ES_tradnl"/>
              </w:rPr>
              <w:t>D</w:t>
            </w:r>
            <w:r w:rsidRPr="00F40D71">
              <w:rPr>
                <w:rFonts w:asciiTheme="majorBidi" w:hAnsiTheme="majorBidi" w:cstheme="majorBidi"/>
                <w:sz w:val="20"/>
                <w:szCs w:val="20"/>
                <w:lang w:val="es-ES_tradnl"/>
              </w:rPr>
              <w:t>iciembre</w:t>
            </w:r>
            <w:r>
              <w:rPr>
                <w:rFonts w:asciiTheme="majorBidi" w:hAnsiTheme="majorBidi" w:cstheme="majorBidi"/>
                <w:sz w:val="20"/>
                <w:szCs w:val="20"/>
                <w:lang w:val="es-ES_tradnl"/>
              </w:rPr>
              <w:t xml:space="preserve"> 202</w:t>
            </w:r>
            <w:r>
              <w:rPr>
                <w:rFonts w:asciiTheme="majorBidi" w:hAnsiTheme="majorBidi" w:cstheme="majorBidi"/>
                <w:sz w:val="20"/>
                <w:szCs w:val="20"/>
                <w:lang w:val="es-ES_tradnl"/>
              </w:rPr>
              <w:t>4</w:t>
            </w:r>
          </w:p>
        </w:tc>
        <w:tc>
          <w:tcPr>
            <w:tcW w:w="527" w:type="pct"/>
            <w:noWrap/>
            <w:tcMar>
              <w:left w:w="57" w:type="dxa"/>
              <w:right w:w="28" w:type="dxa"/>
            </w:tcMar>
            <w:vAlign w:val="center"/>
          </w:tcPr>
          <w:p w14:paraId="041D6E96" w14:textId="0C807C84" w:rsidR="004F4107" w:rsidRPr="00F40D71" w:rsidRDefault="000839E2" w:rsidP="009E1657">
            <w:pPr>
              <w:jc w:val="center"/>
              <w:rPr>
                <w:rFonts w:asciiTheme="majorBidi" w:hAnsiTheme="majorBidi" w:cstheme="majorBidi"/>
                <w:sz w:val="20"/>
                <w:szCs w:val="20"/>
                <w:lang w:val="es-ES_tradnl" w:eastAsia="en-CA"/>
              </w:rPr>
            </w:pPr>
            <w:r>
              <w:rPr>
                <w:rFonts w:asciiTheme="majorBidi" w:hAnsiTheme="majorBidi" w:cstheme="majorBidi"/>
                <w:sz w:val="20"/>
                <w:szCs w:val="20"/>
                <w:lang w:val="es-ES_tradnl"/>
              </w:rPr>
              <w:t>D</w:t>
            </w:r>
            <w:r w:rsidRPr="00F40D71">
              <w:rPr>
                <w:rFonts w:asciiTheme="majorBidi" w:hAnsiTheme="majorBidi" w:cstheme="majorBidi"/>
                <w:sz w:val="20"/>
                <w:szCs w:val="20"/>
                <w:lang w:val="es-ES_tradnl"/>
              </w:rPr>
              <w:t>iciembre</w:t>
            </w:r>
            <w:r>
              <w:rPr>
                <w:rFonts w:asciiTheme="majorBidi" w:hAnsiTheme="majorBidi" w:cstheme="majorBidi"/>
                <w:sz w:val="20"/>
                <w:szCs w:val="20"/>
                <w:lang w:val="es-ES_tradnl"/>
              </w:rPr>
              <w:t xml:space="preserve"> 2026</w:t>
            </w:r>
          </w:p>
        </w:tc>
      </w:tr>
      <w:tr w:rsidR="000839E2" w:rsidRPr="00F40D71" w14:paraId="31B71A6C" w14:textId="77777777" w:rsidTr="000839E2">
        <w:trPr>
          <w:trHeight w:val="656"/>
          <w:jc w:val="center"/>
        </w:trPr>
        <w:tc>
          <w:tcPr>
            <w:tcW w:w="965" w:type="pct"/>
            <w:noWrap/>
            <w:tcMar>
              <w:left w:w="57" w:type="dxa"/>
              <w:right w:w="28" w:type="dxa"/>
            </w:tcMar>
            <w:vAlign w:val="center"/>
          </w:tcPr>
          <w:p w14:paraId="374C0F04" w14:textId="77777777" w:rsidR="000839E2" w:rsidRPr="00F40D71" w:rsidRDefault="000839E2" w:rsidP="000839E2">
            <w:pPr>
              <w:pStyle w:val="xmsonormal"/>
              <w:rPr>
                <w:rFonts w:asciiTheme="majorBidi" w:eastAsia="Times New Roman" w:hAnsiTheme="majorBidi" w:cstheme="majorBidi"/>
                <w:sz w:val="20"/>
                <w:szCs w:val="20"/>
                <w:lang w:val="es-ES_tradnl"/>
              </w:rPr>
            </w:pPr>
            <w:r w:rsidRPr="00F40D71">
              <w:rPr>
                <w:rFonts w:asciiTheme="majorBidi" w:eastAsia="Times New Roman" w:hAnsiTheme="majorBidi" w:cstheme="majorBidi"/>
                <w:sz w:val="20"/>
                <w:szCs w:val="20"/>
                <w:lang w:val="es-ES_tradnl"/>
              </w:rPr>
              <w:t>Níger</w:t>
            </w:r>
          </w:p>
          <w:p w14:paraId="7BE8E17E" w14:textId="656D9318" w:rsidR="000839E2" w:rsidRPr="00F40D71" w:rsidRDefault="000839E2" w:rsidP="000839E2">
            <w:pPr>
              <w:pStyle w:val="xmsonormal"/>
              <w:rPr>
                <w:rFonts w:asciiTheme="majorBidi" w:hAnsiTheme="majorBidi" w:cstheme="majorBidi"/>
                <w:sz w:val="20"/>
                <w:szCs w:val="20"/>
                <w:lang w:val="es-ES_tradnl"/>
              </w:rPr>
            </w:pPr>
            <w:r w:rsidRPr="00F40D71">
              <w:rPr>
                <w:rFonts w:asciiTheme="majorBidi" w:hAnsiTheme="majorBidi" w:cstheme="majorBidi"/>
                <w:sz w:val="20"/>
                <w:szCs w:val="20"/>
                <w:lang w:val="es-ES_tradnl"/>
              </w:rPr>
              <w:t>(Etapa I, segundo tramo)</w:t>
            </w:r>
          </w:p>
          <w:p w14:paraId="301FA532" w14:textId="77777777" w:rsidR="000839E2" w:rsidRPr="00F40D71" w:rsidRDefault="000839E2" w:rsidP="000839E2">
            <w:pPr>
              <w:pStyle w:val="xmsonormal"/>
              <w:rPr>
                <w:rFonts w:asciiTheme="majorBidi" w:eastAsia="Times New Roman" w:hAnsiTheme="majorBidi" w:cstheme="majorBidi"/>
                <w:sz w:val="20"/>
                <w:szCs w:val="20"/>
                <w:lang w:val="es-ES_tradnl"/>
              </w:rPr>
            </w:pPr>
            <w:r w:rsidRPr="00F40D71">
              <w:rPr>
                <w:rFonts w:asciiTheme="majorBidi" w:eastAsia="Times New Roman" w:hAnsiTheme="majorBidi" w:cstheme="majorBidi"/>
                <w:sz w:val="20"/>
                <w:szCs w:val="20"/>
                <w:lang w:val="es-ES_tradnl"/>
              </w:rPr>
              <w:t>NER/PHA/84/INV/39</w:t>
            </w:r>
          </w:p>
        </w:tc>
        <w:tc>
          <w:tcPr>
            <w:tcW w:w="598" w:type="pct"/>
            <w:noWrap/>
            <w:tcMar>
              <w:left w:w="57" w:type="dxa"/>
              <w:right w:w="28" w:type="dxa"/>
            </w:tcMar>
            <w:vAlign w:val="center"/>
          </w:tcPr>
          <w:p w14:paraId="491143E8" w14:textId="77777777" w:rsidR="000839E2" w:rsidRPr="00F40D71" w:rsidRDefault="000839E2" w:rsidP="000839E2">
            <w:pPr>
              <w:jc w:val="center"/>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85</w:t>
            </w:r>
          </w:p>
        </w:tc>
        <w:tc>
          <w:tcPr>
            <w:tcW w:w="1743" w:type="pct"/>
            <w:vMerge w:val="restart"/>
            <w:tcMar>
              <w:left w:w="57" w:type="dxa"/>
              <w:right w:w="28" w:type="dxa"/>
            </w:tcMar>
            <w:vAlign w:val="center"/>
          </w:tcPr>
          <w:p w14:paraId="5A16C188" w14:textId="021D26E4" w:rsidR="000839E2" w:rsidRPr="00F40D71" w:rsidRDefault="000839E2" w:rsidP="000839E2">
            <w:pPr>
              <w:jc w:val="left"/>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 xml:space="preserve">Situación </w:t>
            </w:r>
            <w:r>
              <w:rPr>
                <w:rFonts w:asciiTheme="majorBidi" w:hAnsiTheme="majorBidi" w:cstheme="majorBidi"/>
                <w:sz w:val="20"/>
                <w:szCs w:val="20"/>
                <w:lang w:val="es-ES_tradnl" w:eastAsia="en-CA"/>
              </w:rPr>
              <w:t>política imperante retrasó</w:t>
            </w:r>
            <w:r w:rsidRPr="00F40D71">
              <w:rPr>
                <w:rFonts w:asciiTheme="majorBidi" w:hAnsiTheme="majorBidi" w:cstheme="majorBidi"/>
                <w:sz w:val="20"/>
                <w:szCs w:val="20"/>
                <w:lang w:val="es-ES_tradnl" w:eastAsia="en-CA"/>
              </w:rPr>
              <w:t xml:space="preserve"> la entrega</w:t>
            </w:r>
            <w:r>
              <w:rPr>
                <w:rFonts w:asciiTheme="majorBidi" w:hAnsiTheme="majorBidi" w:cstheme="majorBidi"/>
                <w:sz w:val="20"/>
                <w:szCs w:val="20"/>
                <w:lang w:val="es-ES_tradnl" w:eastAsia="en-CA"/>
              </w:rPr>
              <w:t xml:space="preserve"> de </w:t>
            </w:r>
            <w:r w:rsidRPr="00F40D71">
              <w:rPr>
                <w:rFonts w:asciiTheme="majorBidi" w:hAnsiTheme="majorBidi" w:cstheme="majorBidi"/>
                <w:sz w:val="20"/>
                <w:szCs w:val="20"/>
                <w:lang w:val="es-ES_tradnl" w:eastAsia="en-CA"/>
              </w:rPr>
              <w:t>equipo</w:t>
            </w:r>
            <w:r>
              <w:rPr>
                <w:rFonts w:asciiTheme="majorBidi" w:hAnsiTheme="majorBidi" w:cstheme="majorBidi"/>
                <w:sz w:val="20"/>
                <w:szCs w:val="20"/>
                <w:lang w:val="es-ES_tradnl" w:eastAsia="en-CA"/>
              </w:rPr>
              <w:t>s</w:t>
            </w:r>
            <w:r w:rsidRPr="00F40D71">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Inicialmente</w:t>
            </w:r>
            <w:r w:rsidRPr="00F40D71">
              <w:rPr>
                <w:rFonts w:asciiTheme="majorBidi" w:hAnsiTheme="majorBidi" w:cstheme="majorBidi"/>
                <w:sz w:val="20"/>
                <w:szCs w:val="20"/>
                <w:lang w:val="es-ES_tradnl" w:eastAsia="en-CA"/>
              </w:rPr>
              <w:t xml:space="preserve"> los proyectos se clasificaron como </w:t>
            </w:r>
            <w:r>
              <w:rPr>
                <w:rFonts w:asciiTheme="majorBidi" w:hAnsiTheme="majorBidi" w:cstheme="majorBidi"/>
                <w:sz w:val="20"/>
                <w:szCs w:val="20"/>
                <w:lang w:val="es-ES_tradnl" w:eastAsia="en-CA"/>
              </w:rPr>
              <w:t xml:space="preserve">concluidos </w:t>
            </w:r>
            <w:r w:rsidRPr="00F40D71">
              <w:rPr>
                <w:rFonts w:asciiTheme="majorBidi" w:hAnsiTheme="majorBidi" w:cstheme="majorBidi"/>
                <w:sz w:val="20"/>
                <w:szCs w:val="20"/>
                <w:lang w:val="es-ES_tradnl" w:eastAsia="en-CA"/>
              </w:rPr>
              <w:t xml:space="preserve">ya que todas las demás actividades, </w:t>
            </w:r>
            <w:r>
              <w:rPr>
                <w:rFonts w:asciiTheme="majorBidi" w:hAnsiTheme="majorBidi" w:cstheme="majorBidi"/>
                <w:sz w:val="20"/>
                <w:szCs w:val="20"/>
                <w:lang w:val="es-ES_tradnl" w:eastAsia="en-CA"/>
              </w:rPr>
              <w:t>incluyendo</w:t>
            </w:r>
            <w:r w:rsidRPr="00F40D71">
              <w:rPr>
                <w:rFonts w:asciiTheme="majorBidi" w:hAnsiTheme="majorBidi" w:cstheme="majorBidi"/>
                <w:sz w:val="20"/>
                <w:szCs w:val="20"/>
                <w:lang w:val="es-ES_tradnl" w:eastAsia="en-CA"/>
              </w:rPr>
              <w:t xml:space="preserve"> la emisión de </w:t>
            </w:r>
            <w:r>
              <w:rPr>
                <w:rFonts w:asciiTheme="majorBidi" w:hAnsiTheme="majorBidi" w:cstheme="majorBidi"/>
                <w:sz w:val="20"/>
                <w:szCs w:val="20"/>
                <w:lang w:val="es-ES_tradnl" w:eastAsia="en-CA"/>
              </w:rPr>
              <w:t xml:space="preserve">órdenes de compra, </w:t>
            </w:r>
            <w:r w:rsidRPr="00D1084F">
              <w:rPr>
                <w:rFonts w:asciiTheme="majorBidi" w:hAnsiTheme="majorBidi" w:cstheme="majorBidi"/>
                <w:sz w:val="20"/>
                <w:szCs w:val="20"/>
                <w:lang w:val="es-ES_tradnl" w:eastAsia="en-CA"/>
              </w:rPr>
              <w:t>habían terminado</w:t>
            </w:r>
            <w:r w:rsidRPr="00F40D71">
              <w:rPr>
                <w:rFonts w:asciiTheme="majorBidi" w:hAnsiTheme="majorBidi" w:cstheme="majorBidi"/>
                <w:sz w:val="20"/>
                <w:szCs w:val="20"/>
                <w:lang w:val="es-ES_tradnl" w:eastAsia="en-CA"/>
              </w:rPr>
              <w:t xml:space="preserve">. Sin embargo, dado que este </w:t>
            </w:r>
            <w:r>
              <w:rPr>
                <w:rFonts w:asciiTheme="majorBidi" w:hAnsiTheme="majorBidi" w:cstheme="majorBidi"/>
                <w:sz w:val="20"/>
                <w:szCs w:val="20"/>
                <w:lang w:val="es-ES_tradnl" w:eastAsia="en-CA"/>
              </w:rPr>
              <w:t>aspecto</w:t>
            </w:r>
            <w:r w:rsidRPr="00F40D71">
              <w:rPr>
                <w:rFonts w:asciiTheme="majorBidi" w:hAnsiTheme="majorBidi" w:cstheme="majorBidi"/>
                <w:sz w:val="20"/>
                <w:szCs w:val="20"/>
                <w:lang w:val="es-ES_tradnl" w:eastAsia="en-CA"/>
              </w:rPr>
              <w:t xml:space="preserve"> sigue pendiente, los proyectos se </w:t>
            </w:r>
            <w:r>
              <w:rPr>
                <w:rFonts w:asciiTheme="majorBidi" w:hAnsiTheme="majorBidi" w:cstheme="majorBidi"/>
                <w:sz w:val="20"/>
                <w:szCs w:val="20"/>
                <w:lang w:val="es-ES_tradnl" w:eastAsia="en-CA"/>
              </w:rPr>
              <w:t>reclasifican</w:t>
            </w:r>
            <w:r w:rsidRPr="00F40D71">
              <w:rPr>
                <w:rFonts w:asciiTheme="majorBidi" w:hAnsiTheme="majorBidi" w:cstheme="majorBidi"/>
                <w:sz w:val="20"/>
                <w:szCs w:val="20"/>
                <w:lang w:val="es-ES_tradnl" w:eastAsia="en-CA"/>
              </w:rPr>
              <w:t xml:space="preserve"> como en curso. </w:t>
            </w:r>
          </w:p>
        </w:tc>
        <w:tc>
          <w:tcPr>
            <w:tcW w:w="709" w:type="pct"/>
            <w:vMerge w:val="restart"/>
            <w:tcMar>
              <w:left w:w="57" w:type="dxa"/>
              <w:right w:w="28" w:type="dxa"/>
            </w:tcMar>
            <w:vAlign w:val="center"/>
          </w:tcPr>
          <w:p w14:paraId="366705D5" w14:textId="4D45D20F" w:rsidR="000839E2" w:rsidRPr="00F40D71" w:rsidRDefault="000839E2" w:rsidP="000839E2">
            <w:pPr>
              <w:jc w:val="left"/>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 xml:space="preserve">Adquisición y entrega de herramientas y equipos </w:t>
            </w:r>
            <w:r>
              <w:rPr>
                <w:rFonts w:asciiTheme="majorBidi" w:hAnsiTheme="majorBidi" w:cstheme="majorBidi"/>
                <w:sz w:val="20"/>
                <w:szCs w:val="20"/>
                <w:lang w:val="es-ES_tradnl" w:eastAsia="en-CA"/>
              </w:rPr>
              <w:t>de</w:t>
            </w:r>
            <w:r w:rsidRPr="00F40D71">
              <w:rPr>
                <w:rFonts w:asciiTheme="majorBidi" w:hAnsiTheme="majorBidi" w:cstheme="majorBidi"/>
                <w:sz w:val="20"/>
                <w:szCs w:val="20"/>
                <w:lang w:val="es-ES_tradnl" w:eastAsia="en-CA"/>
              </w:rPr>
              <w:t xml:space="preserve"> </w:t>
            </w:r>
            <w:r>
              <w:rPr>
                <w:rFonts w:asciiTheme="majorBidi" w:hAnsiTheme="majorBidi" w:cstheme="majorBidi"/>
                <w:sz w:val="20"/>
                <w:szCs w:val="20"/>
                <w:lang w:val="es-ES_tradnl" w:eastAsia="en-CA"/>
              </w:rPr>
              <w:t>capacitación a sector de servicio técnico</w:t>
            </w:r>
          </w:p>
        </w:tc>
        <w:tc>
          <w:tcPr>
            <w:tcW w:w="458" w:type="pct"/>
            <w:vMerge w:val="restart"/>
            <w:noWrap/>
            <w:tcMar>
              <w:left w:w="57" w:type="dxa"/>
              <w:right w:w="28" w:type="dxa"/>
            </w:tcMar>
            <w:vAlign w:val="center"/>
          </w:tcPr>
          <w:p w14:paraId="29577B18" w14:textId="1C03B3F7" w:rsidR="000839E2" w:rsidRPr="00F40D71" w:rsidRDefault="000839E2" w:rsidP="000839E2">
            <w:pPr>
              <w:jc w:val="center"/>
              <w:rPr>
                <w:rFonts w:asciiTheme="majorBidi" w:hAnsiTheme="majorBidi" w:cstheme="majorBidi"/>
                <w:sz w:val="20"/>
                <w:szCs w:val="20"/>
                <w:lang w:val="es-ES_tradnl" w:eastAsia="en-CA"/>
              </w:rPr>
            </w:pPr>
            <w:r>
              <w:rPr>
                <w:rFonts w:asciiTheme="majorBidi" w:hAnsiTheme="majorBidi" w:cstheme="majorBidi"/>
                <w:sz w:val="20"/>
                <w:szCs w:val="20"/>
                <w:lang w:val="es-ES_tradnl"/>
              </w:rPr>
              <w:t>D</w:t>
            </w:r>
            <w:r w:rsidRPr="00F40D71">
              <w:rPr>
                <w:rFonts w:asciiTheme="majorBidi" w:hAnsiTheme="majorBidi" w:cstheme="majorBidi"/>
                <w:sz w:val="20"/>
                <w:szCs w:val="20"/>
                <w:lang w:val="es-ES_tradnl"/>
              </w:rPr>
              <w:t>iciembre</w:t>
            </w:r>
            <w:r>
              <w:rPr>
                <w:rFonts w:asciiTheme="majorBidi" w:hAnsiTheme="majorBidi" w:cstheme="majorBidi"/>
                <w:sz w:val="20"/>
                <w:szCs w:val="20"/>
                <w:lang w:val="es-ES_tradnl"/>
              </w:rPr>
              <w:t xml:space="preserve"> 202</w:t>
            </w:r>
            <w:r>
              <w:rPr>
                <w:rFonts w:asciiTheme="majorBidi" w:hAnsiTheme="majorBidi" w:cstheme="majorBidi"/>
                <w:sz w:val="20"/>
                <w:szCs w:val="20"/>
                <w:lang w:val="es-ES_tradnl"/>
              </w:rPr>
              <w:t>5</w:t>
            </w:r>
          </w:p>
        </w:tc>
        <w:tc>
          <w:tcPr>
            <w:tcW w:w="527" w:type="pct"/>
            <w:vMerge w:val="restart"/>
            <w:noWrap/>
            <w:tcMar>
              <w:left w:w="57" w:type="dxa"/>
              <w:right w:w="28" w:type="dxa"/>
            </w:tcMar>
            <w:vAlign w:val="center"/>
          </w:tcPr>
          <w:p w14:paraId="1C1A22D6" w14:textId="6C8376AA" w:rsidR="000839E2" w:rsidRPr="00F40D71" w:rsidRDefault="000839E2" w:rsidP="000839E2">
            <w:pPr>
              <w:jc w:val="center"/>
              <w:rPr>
                <w:rFonts w:asciiTheme="majorBidi" w:hAnsiTheme="majorBidi" w:cstheme="majorBidi"/>
                <w:sz w:val="20"/>
                <w:szCs w:val="20"/>
                <w:lang w:val="es-ES_tradnl" w:eastAsia="en-CA"/>
              </w:rPr>
            </w:pPr>
            <w:r w:rsidRPr="00E714BC">
              <w:rPr>
                <w:rFonts w:asciiTheme="majorBidi" w:hAnsiTheme="majorBidi" w:cstheme="majorBidi"/>
                <w:sz w:val="20"/>
                <w:szCs w:val="20"/>
                <w:lang w:val="es-ES_tradnl"/>
              </w:rPr>
              <w:t>Diciembre 2026</w:t>
            </w:r>
          </w:p>
        </w:tc>
      </w:tr>
      <w:tr w:rsidR="000839E2" w:rsidRPr="00F40D71" w14:paraId="1C58075E" w14:textId="77777777" w:rsidTr="000839E2">
        <w:trPr>
          <w:trHeight w:val="594"/>
          <w:jc w:val="center"/>
        </w:trPr>
        <w:tc>
          <w:tcPr>
            <w:tcW w:w="965" w:type="pct"/>
            <w:noWrap/>
            <w:tcMar>
              <w:left w:w="57" w:type="dxa"/>
              <w:right w:w="28" w:type="dxa"/>
            </w:tcMar>
            <w:vAlign w:val="center"/>
          </w:tcPr>
          <w:p w14:paraId="1A424E26" w14:textId="77777777" w:rsidR="000839E2" w:rsidRPr="00F40D71" w:rsidRDefault="000839E2" w:rsidP="000839E2">
            <w:pPr>
              <w:pStyle w:val="xmsonormal"/>
              <w:rPr>
                <w:rFonts w:asciiTheme="majorBidi" w:eastAsia="Times New Roman" w:hAnsiTheme="majorBidi" w:cstheme="majorBidi"/>
                <w:sz w:val="20"/>
                <w:szCs w:val="20"/>
                <w:lang w:val="es-ES_tradnl"/>
              </w:rPr>
            </w:pPr>
            <w:r w:rsidRPr="00F40D71">
              <w:rPr>
                <w:rFonts w:asciiTheme="majorBidi" w:eastAsia="Times New Roman" w:hAnsiTheme="majorBidi" w:cstheme="majorBidi"/>
                <w:sz w:val="20"/>
                <w:szCs w:val="20"/>
                <w:lang w:val="es-ES_tradnl"/>
              </w:rPr>
              <w:t>Níger</w:t>
            </w:r>
          </w:p>
          <w:p w14:paraId="61D5EED7" w14:textId="6E85B374" w:rsidR="000839E2" w:rsidRPr="00F40D71" w:rsidRDefault="000839E2" w:rsidP="000839E2">
            <w:pPr>
              <w:pStyle w:val="xmsonormal"/>
              <w:rPr>
                <w:rFonts w:asciiTheme="majorBidi" w:hAnsiTheme="majorBidi" w:cstheme="majorBidi"/>
                <w:sz w:val="20"/>
                <w:szCs w:val="20"/>
                <w:lang w:val="es-ES_tradnl"/>
              </w:rPr>
            </w:pPr>
            <w:r w:rsidRPr="00F40D71">
              <w:rPr>
                <w:rFonts w:asciiTheme="majorBidi" w:hAnsiTheme="majorBidi" w:cstheme="majorBidi"/>
                <w:sz w:val="20"/>
                <w:szCs w:val="20"/>
                <w:lang w:val="es-ES_tradnl"/>
              </w:rPr>
              <w:t>(Etapa I, tercer tramo)</w:t>
            </w:r>
          </w:p>
          <w:p w14:paraId="67388AB7" w14:textId="77777777" w:rsidR="000839E2" w:rsidRPr="00F40D71" w:rsidRDefault="000839E2" w:rsidP="000839E2">
            <w:pPr>
              <w:pStyle w:val="xmsonormal"/>
              <w:rPr>
                <w:rFonts w:asciiTheme="majorBidi" w:eastAsia="Times New Roman" w:hAnsiTheme="majorBidi" w:cstheme="majorBidi"/>
                <w:sz w:val="20"/>
                <w:szCs w:val="20"/>
                <w:lang w:val="es-ES_tradnl"/>
              </w:rPr>
            </w:pPr>
            <w:r w:rsidRPr="00F40D71">
              <w:rPr>
                <w:rFonts w:asciiTheme="majorBidi" w:eastAsia="Times New Roman" w:hAnsiTheme="majorBidi" w:cstheme="majorBidi"/>
                <w:sz w:val="20"/>
                <w:szCs w:val="20"/>
                <w:lang w:val="es-ES_tradnl"/>
              </w:rPr>
              <w:t>NER/PHA/88/INV/41</w:t>
            </w:r>
          </w:p>
        </w:tc>
        <w:tc>
          <w:tcPr>
            <w:tcW w:w="598" w:type="pct"/>
            <w:noWrap/>
            <w:tcMar>
              <w:left w:w="57" w:type="dxa"/>
              <w:right w:w="28" w:type="dxa"/>
            </w:tcMar>
            <w:vAlign w:val="center"/>
          </w:tcPr>
          <w:p w14:paraId="7F2E7BCC" w14:textId="77777777" w:rsidR="000839E2" w:rsidRPr="00F40D71" w:rsidRDefault="000839E2" w:rsidP="000839E2">
            <w:pPr>
              <w:jc w:val="center"/>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95</w:t>
            </w:r>
          </w:p>
        </w:tc>
        <w:tc>
          <w:tcPr>
            <w:tcW w:w="1743" w:type="pct"/>
            <w:vMerge/>
            <w:tcMar>
              <w:left w:w="57" w:type="dxa"/>
              <w:right w:w="28" w:type="dxa"/>
            </w:tcMar>
            <w:vAlign w:val="center"/>
          </w:tcPr>
          <w:p w14:paraId="2568F852" w14:textId="77777777" w:rsidR="000839E2" w:rsidRPr="00F40D71" w:rsidRDefault="000839E2" w:rsidP="000839E2">
            <w:pPr>
              <w:jc w:val="left"/>
              <w:rPr>
                <w:rFonts w:asciiTheme="majorBidi" w:hAnsiTheme="majorBidi" w:cstheme="majorBidi"/>
                <w:sz w:val="20"/>
                <w:szCs w:val="20"/>
                <w:lang w:val="es-ES_tradnl" w:eastAsia="en-CA"/>
              </w:rPr>
            </w:pPr>
          </w:p>
        </w:tc>
        <w:tc>
          <w:tcPr>
            <w:tcW w:w="709" w:type="pct"/>
            <w:vMerge/>
            <w:tcMar>
              <w:left w:w="57" w:type="dxa"/>
              <w:right w:w="28" w:type="dxa"/>
            </w:tcMar>
            <w:vAlign w:val="center"/>
          </w:tcPr>
          <w:p w14:paraId="355041D6" w14:textId="4E90D5DA" w:rsidR="000839E2" w:rsidRPr="00F40D71" w:rsidRDefault="000839E2" w:rsidP="000839E2">
            <w:pPr>
              <w:jc w:val="left"/>
              <w:rPr>
                <w:rFonts w:asciiTheme="majorBidi" w:hAnsiTheme="majorBidi" w:cstheme="majorBidi"/>
                <w:sz w:val="20"/>
                <w:szCs w:val="20"/>
                <w:lang w:val="es-ES_tradnl" w:eastAsia="en-CA"/>
              </w:rPr>
            </w:pPr>
          </w:p>
        </w:tc>
        <w:tc>
          <w:tcPr>
            <w:tcW w:w="458" w:type="pct"/>
            <w:vMerge/>
            <w:noWrap/>
            <w:tcMar>
              <w:left w:w="57" w:type="dxa"/>
              <w:right w:w="28" w:type="dxa"/>
            </w:tcMar>
            <w:vAlign w:val="center"/>
          </w:tcPr>
          <w:p w14:paraId="62FA8AFA" w14:textId="77777777" w:rsidR="000839E2" w:rsidRPr="00F40D71" w:rsidRDefault="000839E2" w:rsidP="000839E2">
            <w:pPr>
              <w:jc w:val="center"/>
              <w:rPr>
                <w:rFonts w:asciiTheme="majorBidi" w:hAnsiTheme="majorBidi" w:cstheme="majorBidi"/>
                <w:sz w:val="20"/>
                <w:szCs w:val="20"/>
                <w:lang w:val="es-ES_tradnl" w:eastAsia="en-CA"/>
              </w:rPr>
            </w:pPr>
          </w:p>
        </w:tc>
        <w:tc>
          <w:tcPr>
            <w:tcW w:w="527" w:type="pct"/>
            <w:vMerge/>
            <w:noWrap/>
            <w:tcMar>
              <w:left w:w="57" w:type="dxa"/>
              <w:right w:w="28" w:type="dxa"/>
            </w:tcMar>
            <w:vAlign w:val="center"/>
          </w:tcPr>
          <w:p w14:paraId="40B289AA" w14:textId="77777777" w:rsidR="000839E2" w:rsidRPr="00F40D71" w:rsidRDefault="000839E2" w:rsidP="000839E2">
            <w:pPr>
              <w:jc w:val="center"/>
              <w:rPr>
                <w:rFonts w:asciiTheme="majorBidi" w:hAnsiTheme="majorBidi" w:cstheme="majorBidi"/>
                <w:sz w:val="20"/>
                <w:szCs w:val="20"/>
                <w:lang w:val="es-ES_tradnl" w:eastAsia="en-CA"/>
              </w:rPr>
            </w:pPr>
          </w:p>
        </w:tc>
      </w:tr>
      <w:tr w:rsidR="000839E2" w:rsidRPr="00F40D71" w14:paraId="2CF78A66" w14:textId="77777777" w:rsidTr="000839E2">
        <w:trPr>
          <w:trHeight w:val="1076"/>
          <w:jc w:val="center"/>
        </w:trPr>
        <w:tc>
          <w:tcPr>
            <w:tcW w:w="965" w:type="pct"/>
            <w:noWrap/>
            <w:tcMar>
              <w:left w:w="57" w:type="dxa"/>
              <w:right w:w="28" w:type="dxa"/>
            </w:tcMar>
            <w:vAlign w:val="center"/>
          </w:tcPr>
          <w:p w14:paraId="781F54FF" w14:textId="77777777" w:rsidR="000839E2" w:rsidRPr="00F40D71" w:rsidRDefault="000839E2" w:rsidP="000839E2">
            <w:pPr>
              <w:pStyle w:val="xmsonormal"/>
              <w:rPr>
                <w:rFonts w:asciiTheme="majorBidi" w:eastAsia="Times New Roman" w:hAnsiTheme="majorBidi" w:cstheme="majorBidi"/>
                <w:sz w:val="20"/>
                <w:szCs w:val="20"/>
                <w:lang w:val="es-ES_tradnl"/>
              </w:rPr>
            </w:pPr>
            <w:r w:rsidRPr="00F40D71">
              <w:rPr>
                <w:rFonts w:asciiTheme="majorBidi" w:eastAsia="Times New Roman" w:hAnsiTheme="majorBidi" w:cstheme="majorBidi"/>
                <w:sz w:val="20"/>
                <w:szCs w:val="20"/>
                <w:lang w:val="es-ES_tradnl"/>
              </w:rPr>
              <w:t>Sudán</w:t>
            </w:r>
          </w:p>
          <w:p w14:paraId="650CAF26" w14:textId="0DC8B961" w:rsidR="000839E2" w:rsidRPr="00F40D71" w:rsidRDefault="000839E2" w:rsidP="000839E2">
            <w:pPr>
              <w:jc w:val="left"/>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(Etapa II, primer tramo) (</w:t>
            </w:r>
            <w:r>
              <w:rPr>
                <w:rFonts w:asciiTheme="majorBidi" w:hAnsiTheme="majorBidi" w:cstheme="majorBidi"/>
                <w:sz w:val="20"/>
                <w:szCs w:val="20"/>
                <w:lang w:val="es-ES_tradnl" w:eastAsia="en-CA"/>
              </w:rPr>
              <w:t>sector espumas</w:t>
            </w:r>
            <w:r w:rsidRPr="00F40D71">
              <w:rPr>
                <w:rFonts w:asciiTheme="majorBidi" w:hAnsiTheme="majorBidi" w:cstheme="majorBidi"/>
                <w:sz w:val="20"/>
                <w:szCs w:val="20"/>
                <w:lang w:val="es-ES_tradnl" w:eastAsia="en-CA"/>
              </w:rPr>
              <w:t>)</w:t>
            </w:r>
          </w:p>
          <w:p w14:paraId="32A83007" w14:textId="77777777" w:rsidR="000839E2" w:rsidRPr="00F40D71" w:rsidRDefault="000839E2" w:rsidP="000839E2">
            <w:pPr>
              <w:jc w:val="left"/>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SUD/PHA/75/INV/38</w:t>
            </w:r>
          </w:p>
          <w:p w14:paraId="7947539B" w14:textId="77777777" w:rsidR="000839E2" w:rsidRPr="00F40D71" w:rsidRDefault="000839E2" w:rsidP="000839E2">
            <w:pPr>
              <w:jc w:val="left"/>
              <w:rPr>
                <w:rFonts w:asciiTheme="majorBidi" w:hAnsiTheme="majorBidi" w:cstheme="majorBidi"/>
                <w:sz w:val="20"/>
                <w:szCs w:val="20"/>
                <w:lang w:val="es-ES_tradnl" w:eastAsia="en-CA"/>
              </w:rPr>
            </w:pPr>
          </w:p>
        </w:tc>
        <w:tc>
          <w:tcPr>
            <w:tcW w:w="598" w:type="pct"/>
            <w:noWrap/>
            <w:tcMar>
              <w:left w:w="57" w:type="dxa"/>
              <w:right w:w="28" w:type="dxa"/>
            </w:tcMar>
            <w:vAlign w:val="center"/>
          </w:tcPr>
          <w:p w14:paraId="405F640F" w14:textId="77777777" w:rsidR="000839E2" w:rsidRPr="00F40D71" w:rsidRDefault="000839E2" w:rsidP="000839E2">
            <w:pPr>
              <w:jc w:val="center"/>
              <w:rPr>
                <w:rFonts w:asciiTheme="majorBidi" w:hAnsiTheme="majorBidi" w:cstheme="majorBidi"/>
                <w:sz w:val="20"/>
                <w:szCs w:val="20"/>
                <w:lang w:val="es-ES_tradnl" w:eastAsia="en-CA"/>
              </w:rPr>
            </w:pPr>
            <w:r w:rsidRPr="00F40D71">
              <w:rPr>
                <w:rFonts w:asciiTheme="majorBidi" w:hAnsiTheme="majorBidi" w:cstheme="majorBidi"/>
                <w:sz w:val="20"/>
                <w:szCs w:val="20"/>
                <w:lang w:val="es-ES_tradnl" w:eastAsia="en-CA"/>
              </w:rPr>
              <w:t>37</w:t>
            </w:r>
          </w:p>
        </w:tc>
        <w:tc>
          <w:tcPr>
            <w:tcW w:w="1743" w:type="pct"/>
            <w:tcMar>
              <w:left w:w="57" w:type="dxa"/>
              <w:right w:w="28" w:type="dxa"/>
            </w:tcMar>
            <w:vAlign w:val="center"/>
          </w:tcPr>
          <w:p w14:paraId="4E730114" w14:textId="23C8EB3D" w:rsidR="000839E2" w:rsidRPr="00F40D71" w:rsidRDefault="000839E2" w:rsidP="000839E2">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Situación política</w:t>
            </w:r>
            <w:r w:rsidRPr="000E48E0">
              <w:rPr>
                <w:lang w:val="fr-FR"/>
              </w:rPr>
              <w:t xml:space="preserve"> </w:t>
            </w:r>
            <w:r w:rsidRPr="00774E48">
              <w:rPr>
                <w:rFonts w:asciiTheme="majorBidi" w:hAnsiTheme="majorBidi" w:cstheme="majorBidi"/>
                <w:sz w:val="20"/>
                <w:szCs w:val="20"/>
                <w:lang w:val="es-ES_tradnl" w:eastAsia="en-CA"/>
              </w:rPr>
              <w:t>imperante</w:t>
            </w:r>
            <w:r>
              <w:rPr>
                <w:rFonts w:asciiTheme="majorBidi" w:hAnsiTheme="majorBidi" w:cstheme="majorBidi"/>
                <w:sz w:val="20"/>
                <w:szCs w:val="20"/>
                <w:lang w:val="es-ES_tradnl" w:eastAsia="en-CA"/>
              </w:rPr>
              <w:t xml:space="preserve">. </w:t>
            </w:r>
            <w:r w:rsidRPr="00F40D71">
              <w:rPr>
                <w:rFonts w:asciiTheme="majorBidi" w:hAnsiTheme="majorBidi" w:cstheme="majorBidi"/>
                <w:sz w:val="20"/>
                <w:szCs w:val="20"/>
                <w:lang w:val="es-ES_tradnl" w:eastAsia="en-CA"/>
              </w:rPr>
              <w:t xml:space="preserve">En agosto de 2025 </w:t>
            </w:r>
            <w:r w:rsidRPr="002034F5">
              <w:rPr>
                <w:rFonts w:asciiTheme="majorBidi" w:hAnsiTheme="majorBidi" w:cstheme="majorBidi"/>
                <w:sz w:val="20"/>
                <w:szCs w:val="20"/>
                <w:lang w:val="es-ES_tradnl" w:eastAsia="en-CA"/>
              </w:rPr>
              <w:t xml:space="preserve">el Gobierno presentó </w:t>
            </w:r>
            <w:r w:rsidRPr="00013129">
              <w:rPr>
                <w:rFonts w:asciiTheme="majorBidi" w:hAnsiTheme="majorBidi" w:cstheme="majorBidi"/>
                <w:sz w:val="20"/>
                <w:szCs w:val="20"/>
                <w:lang w:val="es-ES_tradnl" w:eastAsia="en-CA"/>
              </w:rPr>
              <w:t xml:space="preserve">una </w:t>
            </w:r>
            <w:r>
              <w:rPr>
                <w:rFonts w:asciiTheme="majorBidi" w:hAnsiTheme="majorBidi" w:cstheme="majorBidi"/>
                <w:sz w:val="20"/>
                <w:szCs w:val="20"/>
                <w:lang w:val="es-ES_tradnl" w:eastAsia="en-CA"/>
              </w:rPr>
              <w:t>nota en que confirmaba la ejecución del proyecto</w:t>
            </w:r>
            <w:r w:rsidRPr="00F40D71">
              <w:rPr>
                <w:rFonts w:asciiTheme="majorBidi" w:hAnsiTheme="majorBidi" w:cstheme="majorBidi"/>
                <w:sz w:val="20"/>
                <w:szCs w:val="20"/>
                <w:lang w:val="es-ES_tradnl" w:eastAsia="en-CA"/>
              </w:rPr>
              <w:t>.</w:t>
            </w:r>
          </w:p>
        </w:tc>
        <w:tc>
          <w:tcPr>
            <w:tcW w:w="709" w:type="pct"/>
            <w:tcMar>
              <w:left w:w="57" w:type="dxa"/>
              <w:right w:w="28" w:type="dxa"/>
            </w:tcMar>
            <w:vAlign w:val="center"/>
          </w:tcPr>
          <w:p w14:paraId="268E6BF1" w14:textId="6412C9C7" w:rsidR="000839E2" w:rsidRPr="00F40D71" w:rsidRDefault="000839E2" w:rsidP="000839E2">
            <w:pPr>
              <w:jc w:val="left"/>
              <w:rPr>
                <w:rFonts w:asciiTheme="majorBidi" w:hAnsiTheme="majorBidi" w:cstheme="majorBidi"/>
                <w:sz w:val="20"/>
                <w:szCs w:val="20"/>
                <w:lang w:val="es-ES_tradnl" w:eastAsia="en-CA"/>
              </w:rPr>
            </w:pPr>
            <w:r>
              <w:rPr>
                <w:rFonts w:asciiTheme="majorBidi" w:hAnsiTheme="majorBidi" w:cstheme="majorBidi"/>
                <w:sz w:val="20"/>
                <w:szCs w:val="20"/>
                <w:lang w:val="es-ES_tradnl" w:eastAsia="en-CA"/>
              </w:rPr>
              <w:t>I</w:t>
            </w:r>
            <w:r w:rsidRPr="00F40D71">
              <w:rPr>
                <w:rFonts w:asciiTheme="majorBidi" w:hAnsiTheme="majorBidi" w:cstheme="majorBidi"/>
                <w:sz w:val="20"/>
                <w:szCs w:val="20"/>
                <w:lang w:val="es-ES_tradnl" w:eastAsia="en-CA"/>
              </w:rPr>
              <w:t>nstalación y puesta en marcha de equipos en Mina Factory y Target Steel</w:t>
            </w:r>
          </w:p>
        </w:tc>
        <w:tc>
          <w:tcPr>
            <w:tcW w:w="458" w:type="pct"/>
            <w:noWrap/>
            <w:tcMar>
              <w:left w:w="57" w:type="dxa"/>
              <w:right w:w="28" w:type="dxa"/>
            </w:tcMar>
            <w:vAlign w:val="center"/>
          </w:tcPr>
          <w:p w14:paraId="40CFC3E2" w14:textId="02F90EC3" w:rsidR="000839E2" w:rsidRPr="00F40D71" w:rsidRDefault="000839E2" w:rsidP="000839E2">
            <w:pPr>
              <w:jc w:val="center"/>
              <w:rPr>
                <w:rFonts w:asciiTheme="majorBidi" w:hAnsiTheme="majorBidi" w:cstheme="majorBidi"/>
                <w:sz w:val="20"/>
                <w:szCs w:val="20"/>
                <w:lang w:val="es-ES_tradnl" w:eastAsia="en-CA"/>
              </w:rPr>
            </w:pPr>
            <w:r>
              <w:rPr>
                <w:rFonts w:asciiTheme="majorBidi" w:hAnsiTheme="majorBidi" w:cstheme="majorBidi"/>
                <w:sz w:val="20"/>
                <w:szCs w:val="20"/>
                <w:lang w:val="es-ES_tradnl"/>
              </w:rPr>
              <w:t>D</w:t>
            </w:r>
            <w:r w:rsidRPr="00F40D71">
              <w:rPr>
                <w:rFonts w:asciiTheme="majorBidi" w:hAnsiTheme="majorBidi" w:cstheme="majorBidi"/>
                <w:sz w:val="20"/>
                <w:szCs w:val="20"/>
                <w:lang w:val="es-ES_tradnl"/>
              </w:rPr>
              <w:t>iciembre</w:t>
            </w:r>
            <w:r>
              <w:rPr>
                <w:rFonts w:asciiTheme="majorBidi" w:hAnsiTheme="majorBidi" w:cstheme="majorBidi"/>
                <w:sz w:val="20"/>
                <w:szCs w:val="20"/>
                <w:lang w:val="es-ES_tradnl"/>
              </w:rPr>
              <w:t xml:space="preserve"> 202</w:t>
            </w:r>
            <w:r w:rsidR="00652558">
              <w:rPr>
                <w:rFonts w:asciiTheme="majorBidi" w:hAnsiTheme="majorBidi" w:cstheme="majorBidi"/>
                <w:sz w:val="20"/>
                <w:szCs w:val="20"/>
                <w:lang w:val="es-ES_tradnl"/>
              </w:rPr>
              <w:t>5</w:t>
            </w:r>
          </w:p>
        </w:tc>
        <w:tc>
          <w:tcPr>
            <w:tcW w:w="527" w:type="pct"/>
            <w:noWrap/>
            <w:tcMar>
              <w:left w:w="57" w:type="dxa"/>
              <w:right w:w="28" w:type="dxa"/>
            </w:tcMar>
            <w:vAlign w:val="center"/>
          </w:tcPr>
          <w:p w14:paraId="7D9A8BF1" w14:textId="78075AAA" w:rsidR="000839E2" w:rsidRPr="00F40D71" w:rsidRDefault="000839E2" w:rsidP="000839E2">
            <w:pPr>
              <w:jc w:val="center"/>
              <w:rPr>
                <w:rFonts w:asciiTheme="majorBidi" w:hAnsiTheme="majorBidi" w:cstheme="majorBidi"/>
                <w:sz w:val="20"/>
                <w:szCs w:val="20"/>
                <w:lang w:val="es-ES_tradnl" w:eastAsia="en-CA"/>
              </w:rPr>
            </w:pPr>
            <w:r w:rsidRPr="00E714BC">
              <w:rPr>
                <w:rFonts w:asciiTheme="majorBidi" w:hAnsiTheme="majorBidi" w:cstheme="majorBidi"/>
                <w:sz w:val="20"/>
                <w:szCs w:val="20"/>
                <w:lang w:val="es-ES_tradnl"/>
              </w:rPr>
              <w:t>Diciembre 2026</w:t>
            </w:r>
          </w:p>
        </w:tc>
      </w:tr>
    </w:tbl>
    <w:p w14:paraId="1DE91274" w14:textId="77777777" w:rsidR="0005678B" w:rsidRPr="00F40D71" w:rsidRDefault="0005678B" w:rsidP="0005678B">
      <w:pPr>
        <w:rPr>
          <w:lang w:val="es-ES_tradnl"/>
        </w:rPr>
      </w:pPr>
    </w:p>
    <w:p w14:paraId="24D560AC" w14:textId="7EEC77D8" w:rsidR="000C0805" w:rsidRPr="00855669" w:rsidRDefault="002B5754">
      <w:pPr>
        <w:pStyle w:val="Heading1"/>
        <w:rPr>
          <w:lang w:val="es-ES_tradnl"/>
        </w:rPr>
      </w:pPr>
      <w:r w:rsidRPr="00855669">
        <w:rPr>
          <w:lang w:val="es-ES_tradnl"/>
        </w:rPr>
        <w:t xml:space="preserve">La </w:t>
      </w:r>
      <w:r w:rsidR="00F40D71" w:rsidRPr="00855669">
        <w:rPr>
          <w:lang w:val="es-ES_tradnl"/>
        </w:rPr>
        <w:t>Secretaría</w:t>
      </w:r>
      <w:r w:rsidRPr="00855669">
        <w:rPr>
          <w:lang w:val="es-ES_tradnl"/>
        </w:rPr>
        <w:t xml:space="preserve"> </w:t>
      </w:r>
      <w:r w:rsidR="007C2B79" w:rsidRPr="00855669">
        <w:rPr>
          <w:lang w:val="es-ES_tradnl"/>
        </w:rPr>
        <w:t>constat</w:t>
      </w:r>
      <w:r w:rsidR="005A1746" w:rsidRPr="00855669">
        <w:rPr>
          <w:lang w:val="es-ES_tradnl"/>
        </w:rPr>
        <w:t>a</w:t>
      </w:r>
      <w:r w:rsidR="007C2B79" w:rsidRPr="00855669">
        <w:rPr>
          <w:lang w:val="es-ES_tradnl"/>
        </w:rPr>
        <w:t xml:space="preserve"> </w:t>
      </w:r>
      <w:r w:rsidRPr="00855669">
        <w:rPr>
          <w:lang w:val="es-ES_tradnl"/>
        </w:rPr>
        <w:t xml:space="preserve">que </w:t>
      </w:r>
      <w:r w:rsidR="008D0185">
        <w:rPr>
          <w:lang w:val="es-ES_tradnl"/>
        </w:rPr>
        <w:t xml:space="preserve">durante </w:t>
      </w:r>
      <w:r w:rsidR="00364011" w:rsidRPr="00855669">
        <w:rPr>
          <w:lang w:val="es-ES_tradnl"/>
        </w:rPr>
        <w:t xml:space="preserve">dos reuniones consecutivas </w:t>
      </w:r>
      <w:r w:rsidR="00954712" w:rsidRPr="00855669">
        <w:rPr>
          <w:lang w:val="es-ES_tradnl"/>
        </w:rPr>
        <w:t>(</w:t>
      </w:r>
      <w:r w:rsidR="007B4756" w:rsidRPr="00855669">
        <w:rPr>
          <w:lang w:val="es-ES_tradnl"/>
        </w:rPr>
        <w:t>96ª y</w:t>
      </w:r>
      <w:r w:rsidR="00954712" w:rsidRPr="00855669">
        <w:rPr>
          <w:lang w:val="es-ES_tradnl"/>
        </w:rPr>
        <w:t xml:space="preserve"> 97ª) </w:t>
      </w:r>
      <w:r w:rsidR="0031676D">
        <w:rPr>
          <w:lang w:val="es-ES_tradnl"/>
        </w:rPr>
        <w:t xml:space="preserve">no se han </w:t>
      </w:r>
      <w:r w:rsidR="00995B31">
        <w:rPr>
          <w:lang w:val="es-ES_tradnl"/>
        </w:rPr>
        <w:t xml:space="preserve">informado </w:t>
      </w:r>
      <w:r w:rsidRPr="00855669">
        <w:rPr>
          <w:lang w:val="es-ES_tradnl"/>
        </w:rPr>
        <w:t>avance</w:t>
      </w:r>
      <w:r w:rsidR="004B6D88" w:rsidRPr="00855669">
        <w:rPr>
          <w:lang w:val="es-ES_tradnl"/>
        </w:rPr>
        <w:t>s</w:t>
      </w:r>
      <w:r w:rsidRPr="00855669">
        <w:rPr>
          <w:lang w:val="es-ES_tradnl"/>
        </w:rPr>
        <w:t xml:space="preserve"> en los siguientes proyectos </w:t>
      </w:r>
      <w:r w:rsidR="006632B3" w:rsidRPr="00855669">
        <w:rPr>
          <w:lang w:val="es-ES_tradnl"/>
        </w:rPr>
        <w:t>para</w:t>
      </w:r>
      <w:r w:rsidRPr="00855669">
        <w:rPr>
          <w:lang w:val="es-ES_tradnl"/>
        </w:rPr>
        <w:t xml:space="preserve"> Afganistán: </w:t>
      </w:r>
      <w:r w:rsidR="00B015B8" w:rsidRPr="00855669">
        <w:rPr>
          <w:lang w:val="es-ES_tradnl"/>
        </w:rPr>
        <w:t>PGEH</w:t>
      </w:r>
      <w:r w:rsidRPr="00855669">
        <w:rPr>
          <w:lang w:val="es-ES_tradnl"/>
        </w:rPr>
        <w:t xml:space="preserve"> (</w:t>
      </w:r>
      <w:r w:rsidR="00724BB4" w:rsidRPr="00855669">
        <w:rPr>
          <w:lang w:val="es-ES_tradnl"/>
        </w:rPr>
        <w:t>etapa I</w:t>
      </w:r>
      <w:r w:rsidRPr="00855669">
        <w:rPr>
          <w:lang w:val="es-ES_tradnl"/>
        </w:rPr>
        <w:t>, tercer tramo) (AFG/PHA/79/INV/22), (</w:t>
      </w:r>
      <w:r w:rsidR="00724BB4" w:rsidRPr="00855669">
        <w:rPr>
          <w:lang w:val="es-ES_tradnl"/>
        </w:rPr>
        <w:t>etapa I</w:t>
      </w:r>
      <w:r w:rsidRPr="00855669">
        <w:rPr>
          <w:lang w:val="es-ES_tradnl"/>
        </w:rPr>
        <w:t>, cuarto tramo) (AFG/PHA/85/INV/28) y (</w:t>
      </w:r>
      <w:r w:rsidR="00724BB4" w:rsidRPr="00855669">
        <w:rPr>
          <w:lang w:val="es-ES_tradnl"/>
        </w:rPr>
        <w:t>etapa I</w:t>
      </w:r>
      <w:r w:rsidRPr="00855669">
        <w:rPr>
          <w:lang w:val="es-ES_tradnl"/>
        </w:rPr>
        <w:t xml:space="preserve">I, primer tramo) (AFG/PHA/85/INV/30). </w:t>
      </w:r>
      <w:r w:rsidR="009120CC" w:rsidRPr="00855669">
        <w:rPr>
          <w:lang w:val="es-ES_tradnl"/>
        </w:rPr>
        <w:t>En consecuencia</w:t>
      </w:r>
      <w:r w:rsidRPr="00855669">
        <w:rPr>
          <w:lang w:val="es-ES_tradnl"/>
        </w:rPr>
        <w:t xml:space="preserve">, de conformidad con la decisión 84/45 c) ii) a) y en consulta con el organismo, se acordó </w:t>
      </w:r>
      <w:r w:rsidR="00F0014E" w:rsidRPr="00855669">
        <w:rPr>
          <w:lang w:val="es-ES_tradnl"/>
        </w:rPr>
        <w:t xml:space="preserve">notificar </w:t>
      </w:r>
      <w:r w:rsidR="00572A50" w:rsidRPr="00855669">
        <w:rPr>
          <w:lang w:val="es-ES_tradnl"/>
        </w:rPr>
        <w:t xml:space="preserve">a Afganistán y a la ONUDI </w:t>
      </w:r>
      <w:r w:rsidR="00F0014E" w:rsidRPr="00855669">
        <w:rPr>
          <w:lang w:val="es-ES_tradnl"/>
        </w:rPr>
        <w:t xml:space="preserve">la </w:t>
      </w:r>
      <w:r w:rsidRPr="00855669">
        <w:rPr>
          <w:lang w:val="es-ES_tradnl"/>
        </w:rPr>
        <w:t>posible cancelación</w:t>
      </w:r>
      <w:r w:rsidR="00572A50" w:rsidRPr="00855669">
        <w:rPr>
          <w:lang w:val="es-ES_tradnl"/>
        </w:rPr>
        <w:t xml:space="preserve"> de los proyectos</w:t>
      </w:r>
      <w:r w:rsidRPr="00855669">
        <w:rPr>
          <w:lang w:val="es-ES_tradnl"/>
        </w:rPr>
        <w:t xml:space="preserve">. </w:t>
      </w:r>
      <w:r w:rsidR="005948BE" w:rsidRPr="00855669">
        <w:rPr>
          <w:lang w:val="es-ES_tradnl"/>
        </w:rPr>
        <w:t xml:space="preserve">El Comité Ejecutivo </w:t>
      </w:r>
      <w:r w:rsidR="00936B02" w:rsidRPr="00855669">
        <w:rPr>
          <w:lang w:val="es-ES_tradnl"/>
        </w:rPr>
        <w:t>podrá estimar oportuno</w:t>
      </w:r>
      <w:r w:rsidR="005948BE" w:rsidRPr="00855669">
        <w:rPr>
          <w:lang w:val="es-ES_tradnl"/>
        </w:rPr>
        <w:t xml:space="preserve"> </w:t>
      </w:r>
      <w:r w:rsidR="00F40D71" w:rsidRPr="00855669">
        <w:rPr>
          <w:lang w:val="es-ES_tradnl"/>
        </w:rPr>
        <w:t>solicitar</w:t>
      </w:r>
      <w:r w:rsidR="005948BE" w:rsidRPr="00855669">
        <w:rPr>
          <w:lang w:val="es-ES_tradnl"/>
        </w:rPr>
        <w:t xml:space="preserve"> a la </w:t>
      </w:r>
      <w:r w:rsidR="00F40D71" w:rsidRPr="00855669">
        <w:rPr>
          <w:lang w:val="es-ES_tradnl"/>
        </w:rPr>
        <w:t>Secretaría</w:t>
      </w:r>
      <w:r w:rsidR="005948BE" w:rsidRPr="00855669">
        <w:rPr>
          <w:lang w:val="es-ES_tradnl"/>
        </w:rPr>
        <w:t xml:space="preserve"> </w:t>
      </w:r>
      <w:r w:rsidR="008614E7" w:rsidRPr="00855669">
        <w:rPr>
          <w:lang w:val="es-ES_tradnl"/>
        </w:rPr>
        <w:t xml:space="preserve">el despacho de </w:t>
      </w:r>
      <w:r w:rsidR="00F86381">
        <w:rPr>
          <w:lang w:val="es-ES_tradnl"/>
        </w:rPr>
        <w:t xml:space="preserve">sendas </w:t>
      </w:r>
      <w:r w:rsidR="008614E7" w:rsidRPr="00855669">
        <w:rPr>
          <w:lang w:val="es-ES_tradnl"/>
        </w:rPr>
        <w:t xml:space="preserve">notas a </w:t>
      </w:r>
      <w:r w:rsidR="005948BE" w:rsidRPr="00855669">
        <w:rPr>
          <w:lang w:val="es-ES_tradnl"/>
        </w:rPr>
        <w:t>Afganistán y a la ONUDI.</w:t>
      </w:r>
    </w:p>
    <w:p w14:paraId="524F6578" w14:textId="721DF340" w:rsidR="00C0109E" w:rsidRPr="00F40D71" w:rsidRDefault="007B100E" w:rsidP="007B100E">
      <w:pPr>
        <w:pStyle w:val="Heading1"/>
        <w:numPr>
          <w:ilvl w:val="0"/>
          <w:numId w:val="0"/>
        </w:numPr>
        <w:spacing w:after="0"/>
        <w:rPr>
          <w:rFonts w:eastAsiaTheme="minorHAnsi"/>
          <w:lang w:val="es-ES_tradnl"/>
        </w:rPr>
      </w:pPr>
      <w:r w:rsidRPr="008D0033">
        <w:rPr>
          <w:rFonts w:eastAsiaTheme="minorHAnsi"/>
          <w:u w:val="single"/>
          <w:lang w:val="es-ES_tradnl"/>
        </w:rPr>
        <w:t>Integración de la perspectiva de género</w:t>
      </w:r>
      <w:r w:rsidRPr="008D0033">
        <w:rPr>
          <w:rStyle w:val="FootnoteReference"/>
          <w:rFonts w:eastAsiaTheme="minorHAnsi"/>
          <w:lang w:val="es-ES_tradnl"/>
        </w:rPr>
        <w:footnoteReference w:id="27"/>
      </w:r>
    </w:p>
    <w:p w14:paraId="4AF4889B" w14:textId="77777777" w:rsidR="00C0109E" w:rsidRPr="00F40D71" w:rsidRDefault="00C0109E" w:rsidP="005D30A2">
      <w:pPr>
        <w:keepNext/>
        <w:rPr>
          <w:rFonts w:eastAsiaTheme="minorHAnsi"/>
          <w:u w:val="single"/>
          <w:lang w:val="es-ES_tradnl"/>
        </w:rPr>
      </w:pPr>
    </w:p>
    <w:p w14:paraId="6E8F14A8" w14:textId="52AA3F3A" w:rsidR="00F40D71" w:rsidRPr="00F40D71" w:rsidRDefault="000036BB" w:rsidP="00094F97">
      <w:pPr>
        <w:pStyle w:val="Heading1"/>
        <w:rPr>
          <w:lang w:val="es-ES_tradnl"/>
        </w:rPr>
      </w:pPr>
      <w:r>
        <w:rPr>
          <w:rFonts w:eastAsiaTheme="minorHAnsi"/>
          <w:lang w:val="es-ES_tradnl"/>
        </w:rPr>
        <w:t>En</w:t>
      </w:r>
      <w:r w:rsidR="001A4B7E" w:rsidRPr="00DA2574">
        <w:rPr>
          <w:rFonts w:eastAsiaTheme="minorHAnsi"/>
          <w:lang w:val="es-ES_tradnl"/>
        </w:rPr>
        <w:t xml:space="preserve"> </w:t>
      </w:r>
      <w:r w:rsidR="0098229E">
        <w:rPr>
          <w:rFonts w:eastAsiaTheme="minorHAnsi"/>
          <w:lang w:val="es-ES_tradnl"/>
        </w:rPr>
        <w:t xml:space="preserve">el año </w:t>
      </w:r>
      <w:r w:rsidR="001A4B7E" w:rsidRPr="00DA2574">
        <w:rPr>
          <w:rFonts w:eastAsiaTheme="minorHAnsi"/>
          <w:lang w:val="es-ES_tradnl"/>
        </w:rPr>
        <w:t>202</w:t>
      </w:r>
      <w:r w:rsidR="00F16509">
        <w:rPr>
          <w:rFonts w:eastAsiaTheme="minorHAnsi"/>
          <w:lang w:val="es-ES_tradnl"/>
        </w:rPr>
        <w:t>4 la ONUDI aplic</w:t>
      </w:r>
      <w:r w:rsidR="00B172D6">
        <w:rPr>
          <w:rFonts w:eastAsiaTheme="minorHAnsi"/>
          <w:lang w:val="es-ES_tradnl"/>
        </w:rPr>
        <w:t>aba</w:t>
      </w:r>
      <w:r w:rsidR="001A4B7E" w:rsidRPr="00DA2574">
        <w:rPr>
          <w:rFonts w:eastAsiaTheme="minorHAnsi"/>
          <w:lang w:val="es-ES_tradnl"/>
        </w:rPr>
        <w:t xml:space="preserve"> la política operativa sobre integración de la perspectiva de géne</w:t>
      </w:r>
      <w:r w:rsidR="004B31BC">
        <w:rPr>
          <w:rFonts w:eastAsiaTheme="minorHAnsi"/>
          <w:lang w:val="es-ES_tradnl"/>
        </w:rPr>
        <w:t xml:space="preserve">ro del Fondo Multilateral </w:t>
      </w:r>
      <w:r w:rsidR="0093441D">
        <w:rPr>
          <w:rFonts w:eastAsiaTheme="minorHAnsi"/>
          <w:lang w:val="es-ES_tradnl"/>
        </w:rPr>
        <w:t>a</w:t>
      </w:r>
      <w:r w:rsidR="004B31BC">
        <w:rPr>
          <w:rFonts w:eastAsiaTheme="minorHAnsi"/>
          <w:lang w:val="es-ES_tradnl"/>
        </w:rPr>
        <w:t xml:space="preserve"> </w:t>
      </w:r>
      <w:r w:rsidR="003E011F" w:rsidRPr="003E011F">
        <w:rPr>
          <w:rFonts w:eastAsiaTheme="minorHAnsi"/>
          <w:lang w:val="es-ES_tradnl"/>
        </w:rPr>
        <w:t xml:space="preserve">proyectos </w:t>
      </w:r>
      <w:r w:rsidR="001E791A">
        <w:rPr>
          <w:rFonts w:eastAsiaTheme="minorHAnsi"/>
          <w:lang w:val="es-ES_tradnl"/>
        </w:rPr>
        <w:t>de</w:t>
      </w:r>
      <w:r w:rsidR="001E791A" w:rsidRPr="001E791A">
        <w:rPr>
          <w:rFonts w:eastAsiaTheme="minorHAnsi"/>
          <w:lang w:val="es-ES_tradnl"/>
        </w:rPr>
        <w:t xml:space="preserve"> 79 países </w:t>
      </w:r>
      <w:r w:rsidR="001A4B7E" w:rsidRPr="00DA2574">
        <w:rPr>
          <w:rFonts w:eastAsiaTheme="minorHAnsi"/>
          <w:lang w:val="es-ES_tradnl"/>
        </w:rPr>
        <w:t xml:space="preserve">aprobados </w:t>
      </w:r>
      <w:r w:rsidR="003F3BF1">
        <w:rPr>
          <w:rFonts w:eastAsiaTheme="minorHAnsi"/>
          <w:lang w:val="es-ES_tradnl"/>
        </w:rPr>
        <w:t xml:space="preserve">tras </w:t>
      </w:r>
      <w:r w:rsidR="001A4B7E" w:rsidRPr="00DA2574">
        <w:rPr>
          <w:rFonts w:eastAsiaTheme="minorHAnsi"/>
          <w:lang w:val="es-ES_tradnl"/>
        </w:rPr>
        <w:t>la 85ª reunión</w:t>
      </w:r>
      <w:r w:rsidR="00C115E9" w:rsidRPr="00DA2574">
        <w:rPr>
          <w:lang w:val="es-ES_tradnl"/>
        </w:rPr>
        <w:t xml:space="preserve">. </w:t>
      </w:r>
      <w:r w:rsidR="00B5744C" w:rsidRPr="00DA2574">
        <w:rPr>
          <w:lang w:val="es-ES_tradnl"/>
        </w:rPr>
        <w:t xml:space="preserve">La ONUDI </w:t>
      </w:r>
      <w:r w:rsidR="00EC6974" w:rsidRPr="00DA2574">
        <w:rPr>
          <w:lang w:val="es-ES_tradnl"/>
        </w:rPr>
        <w:t xml:space="preserve">aplica </w:t>
      </w:r>
      <w:r w:rsidR="00EF5418">
        <w:rPr>
          <w:lang w:val="es-ES_tradnl"/>
        </w:rPr>
        <w:t>esta</w:t>
      </w:r>
      <w:r w:rsidR="00C74870">
        <w:rPr>
          <w:lang w:val="es-ES_tradnl"/>
        </w:rPr>
        <w:t xml:space="preserve"> </w:t>
      </w:r>
      <w:r w:rsidR="00EC6974" w:rsidRPr="00DA2574">
        <w:rPr>
          <w:lang w:val="es-ES_tradnl"/>
        </w:rPr>
        <w:t xml:space="preserve">política </w:t>
      </w:r>
      <w:r w:rsidR="003F2566" w:rsidRPr="00DA2574">
        <w:rPr>
          <w:lang w:val="es-ES_tradnl"/>
        </w:rPr>
        <w:t xml:space="preserve">durante la totalidad </w:t>
      </w:r>
      <w:r w:rsidR="00E97867">
        <w:rPr>
          <w:lang w:val="es-ES_tradnl"/>
        </w:rPr>
        <w:t xml:space="preserve">de la </w:t>
      </w:r>
      <w:r w:rsidR="00B5744C" w:rsidRPr="00DA2574">
        <w:rPr>
          <w:lang w:val="es-ES_tradnl"/>
        </w:rPr>
        <w:t>preparación</w:t>
      </w:r>
      <w:r w:rsidR="009074C9">
        <w:rPr>
          <w:lang w:val="es-ES_tradnl"/>
        </w:rPr>
        <w:t xml:space="preserve"> y ejecución de los proyectos</w:t>
      </w:r>
      <w:r w:rsidR="00F87C2E">
        <w:rPr>
          <w:lang w:val="es-ES_tradnl"/>
        </w:rPr>
        <w:t xml:space="preserve"> </w:t>
      </w:r>
      <w:r w:rsidR="009A1285">
        <w:rPr>
          <w:lang w:val="es-ES_tradnl"/>
        </w:rPr>
        <w:t xml:space="preserve">con vistas </w:t>
      </w:r>
      <w:r w:rsidR="009074C9">
        <w:rPr>
          <w:lang w:val="es-ES_tradnl"/>
        </w:rPr>
        <w:t xml:space="preserve">a </w:t>
      </w:r>
      <w:r w:rsidR="00735A03" w:rsidRPr="00DA2574">
        <w:rPr>
          <w:lang w:val="es-ES_tradnl"/>
        </w:rPr>
        <w:t>fortalece</w:t>
      </w:r>
      <w:r w:rsidR="00564D16" w:rsidRPr="00DA2574">
        <w:rPr>
          <w:lang w:val="es-ES_tradnl"/>
        </w:rPr>
        <w:t>r</w:t>
      </w:r>
      <w:r w:rsidR="00F66D7A" w:rsidRPr="00DA2574">
        <w:rPr>
          <w:lang w:val="es-ES_tradnl"/>
        </w:rPr>
        <w:t xml:space="preserve"> </w:t>
      </w:r>
      <w:r w:rsidR="00B5744C" w:rsidRPr="00DA2574">
        <w:rPr>
          <w:lang w:val="es-ES_tradnl"/>
        </w:rPr>
        <w:t xml:space="preserve">la capacidad de las </w:t>
      </w:r>
      <w:r w:rsidR="00B2318B" w:rsidRPr="00DA2574">
        <w:rPr>
          <w:lang w:val="es-ES_tradnl"/>
        </w:rPr>
        <w:t>contrapartes</w:t>
      </w:r>
      <w:r w:rsidR="00B5744C" w:rsidRPr="00DA2574">
        <w:rPr>
          <w:lang w:val="es-ES_tradnl"/>
        </w:rPr>
        <w:t xml:space="preserve"> para garantizar la igualdad de oportu</w:t>
      </w:r>
      <w:r w:rsidR="0068649B">
        <w:rPr>
          <w:lang w:val="es-ES_tradnl"/>
        </w:rPr>
        <w:t xml:space="preserve">nidades entre hombres y mujeres, </w:t>
      </w:r>
      <w:r w:rsidR="00C80EE6">
        <w:rPr>
          <w:lang w:val="es-ES_tradnl"/>
        </w:rPr>
        <w:t>parámetro</w:t>
      </w:r>
      <w:r w:rsidR="0068649B" w:rsidRPr="0068649B">
        <w:rPr>
          <w:lang w:val="es-ES_tradnl"/>
        </w:rPr>
        <w:t xml:space="preserve"> </w:t>
      </w:r>
      <w:r w:rsidR="0068649B">
        <w:rPr>
          <w:lang w:val="es-ES_tradnl"/>
        </w:rPr>
        <w:t xml:space="preserve">cuyo </w:t>
      </w:r>
      <w:r w:rsidR="002837BE">
        <w:rPr>
          <w:lang w:val="es-ES_tradnl"/>
        </w:rPr>
        <w:t xml:space="preserve">cumplimiento </w:t>
      </w:r>
      <w:r w:rsidR="00C45230">
        <w:rPr>
          <w:lang w:val="es-ES_tradnl"/>
        </w:rPr>
        <w:t xml:space="preserve">monitorea </w:t>
      </w:r>
      <w:r w:rsidR="00B5744C" w:rsidRPr="00F40D71">
        <w:rPr>
          <w:lang w:val="es-ES_tradnl"/>
        </w:rPr>
        <w:t>cui</w:t>
      </w:r>
      <w:r w:rsidR="00045A85">
        <w:rPr>
          <w:lang w:val="es-ES_tradnl"/>
        </w:rPr>
        <w:t xml:space="preserve">dadosamente. </w:t>
      </w:r>
      <w:r w:rsidR="000F49C9">
        <w:rPr>
          <w:rFonts w:eastAsiaTheme="minorHAnsi"/>
          <w:lang w:val="es-ES_tradnl"/>
        </w:rPr>
        <w:t>Dado que e</w:t>
      </w:r>
      <w:r w:rsidR="00D34B64">
        <w:rPr>
          <w:rFonts w:eastAsiaTheme="minorHAnsi"/>
          <w:lang w:val="es-ES_tradnl"/>
        </w:rPr>
        <w:t>n muchos países</w:t>
      </w:r>
      <w:r w:rsidR="00D34B64" w:rsidRPr="008D0033">
        <w:rPr>
          <w:rFonts w:eastAsiaTheme="minorHAnsi"/>
          <w:lang w:val="es-ES_tradnl"/>
        </w:rPr>
        <w:t xml:space="preserve"> la fuerza laboral del sector refrigeración y climatización e</w:t>
      </w:r>
      <w:r w:rsidR="007C519A">
        <w:rPr>
          <w:rFonts w:eastAsiaTheme="minorHAnsi"/>
          <w:lang w:val="es-ES_tradnl"/>
        </w:rPr>
        <w:t>s predominantemente masculina, l</w:t>
      </w:r>
      <w:r w:rsidR="00D34B64" w:rsidRPr="008D0033">
        <w:rPr>
          <w:rFonts w:eastAsiaTheme="minorHAnsi"/>
          <w:lang w:val="es-ES_tradnl"/>
        </w:rPr>
        <w:t xml:space="preserve">a ONUDI </w:t>
      </w:r>
      <w:r w:rsidR="00D34B64" w:rsidRPr="00374E8D">
        <w:rPr>
          <w:rFonts w:eastAsiaTheme="minorHAnsi"/>
          <w:lang w:val="es-ES_tradnl"/>
        </w:rPr>
        <w:t xml:space="preserve">incentiva </w:t>
      </w:r>
      <w:r w:rsidR="00D34B64" w:rsidRPr="008D0033">
        <w:rPr>
          <w:rFonts w:eastAsiaTheme="minorHAnsi"/>
          <w:lang w:val="es-ES_tradnl"/>
        </w:rPr>
        <w:t xml:space="preserve">activamente </w:t>
      </w:r>
      <w:r w:rsidR="00D34B64">
        <w:rPr>
          <w:rFonts w:eastAsiaTheme="minorHAnsi"/>
          <w:lang w:val="es-ES_tradnl"/>
        </w:rPr>
        <w:t xml:space="preserve">a </w:t>
      </w:r>
      <w:r w:rsidR="00D34B64" w:rsidRPr="008D0033">
        <w:rPr>
          <w:rFonts w:eastAsiaTheme="minorHAnsi"/>
          <w:lang w:val="es-ES_tradnl"/>
        </w:rPr>
        <w:lastRenderedPageBreak/>
        <w:t xml:space="preserve">ingenieras </w:t>
      </w:r>
      <w:r w:rsidR="00D34B64">
        <w:rPr>
          <w:rFonts w:eastAsiaTheme="minorHAnsi"/>
          <w:lang w:val="es-ES_tradnl"/>
        </w:rPr>
        <w:t xml:space="preserve">y </w:t>
      </w:r>
      <w:r w:rsidR="00D34B64" w:rsidRPr="00A30F21">
        <w:rPr>
          <w:rFonts w:eastAsiaTheme="minorHAnsi"/>
          <w:lang w:val="es-ES_tradnl"/>
        </w:rPr>
        <w:t xml:space="preserve">técnicas </w:t>
      </w:r>
      <w:r w:rsidR="00D34B64">
        <w:rPr>
          <w:rFonts w:eastAsiaTheme="minorHAnsi"/>
          <w:lang w:val="es-ES_tradnl"/>
        </w:rPr>
        <w:t>a ingresar al sector</w:t>
      </w:r>
      <w:r w:rsidR="00D34B64" w:rsidRPr="008D0033">
        <w:rPr>
          <w:rFonts w:eastAsiaTheme="minorHAnsi"/>
          <w:lang w:val="es-ES_tradnl"/>
        </w:rPr>
        <w:t xml:space="preserve"> </w:t>
      </w:r>
      <w:r w:rsidR="00D34B64">
        <w:rPr>
          <w:rFonts w:eastAsiaTheme="minorHAnsi"/>
          <w:lang w:val="es-ES_tradnl"/>
        </w:rPr>
        <w:t xml:space="preserve">a través de </w:t>
      </w:r>
      <w:r w:rsidR="00D34B64" w:rsidRPr="008D0033">
        <w:rPr>
          <w:rFonts w:eastAsiaTheme="minorHAnsi"/>
          <w:lang w:val="es-ES_tradnl"/>
        </w:rPr>
        <w:t>programas de</w:t>
      </w:r>
      <w:r w:rsidR="00CD5BD7">
        <w:rPr>
          <w:rFonts w:eastAsiaTheme="minorHAnsi"/>
          <w:lang w:val="es-ES_tradnl"/>
        </w:rPr>
        <w:t xml:space="preserve"> capacitación</w:t>
      </w:r>
      <w:r w:rsidR="000E38F8" w:rsidRPr="000E48E0">
        <w:rPr>
          <w:lang w:val="fr-FR"/>
        </w:rPr>
        <w:t xml:space="preserve"> </w:t>
      </w:r>
      <w:r w:rsidR="000E38F8" w:rsidRPr="000E38F8">
        <w:rPr>
          <w:rFonts w:eastAsiaTheme="minorHAnsi"/>
          <w:lang w:val="es-ES_tradnl"/>
        </w:rPr>
        <w:t>focalizada</w:t>
      </w:r>
      <w:r w:rsidR="00CD5BD7">
        <w:rPr>
          <w:rFonts w:eastAsiaTheme="minorHAnsi"/>
          <w:lang w:val="es-ES_tradnl"/>
        </w:rPr>
        <w:t xml:space="preserve">, </w:t>
      </w:r>
      <w:r w:rsidR="00D34B64" w:rsidRPr="008D0033">
        <w:rPr>
          <w:rFonts w:eastAsiaTheme="minorHAnsi"/>
          <w:lang w:val="es-ES_tradnl"/>
        </w:rPr>
        <w:t xml:space="preserve">iniciativas </w:t>
      </w:r>
      <w:r w:rsidR="00D34B64">
        <w:rPr>
          <w:rFonts w:eastAsiaTheme="minorHAnsi"/>
          <w:lang w:val="es-ES_tradnl"/>
        </w:rPr>
        <w:t xml:space="preserve">cuyo </w:t>
      </w:r>
      <w:r w:rsidR="00D34B64" w:rsidRPr="00FF1EA7">
        <w:rPr>
          <w:rFonts w:eastAsiaTheme="minorHAnsi"/>
          <w:lang w:val="es-ES_tradnl"/>
        </w:rPr>
        <w:t xml:space="preserve">éxito </w:t>
      </w:r>
      <w:r w:rsidR="00D34B64" w:rsidRPr="008D0033">
        <w:rPr>
          <w:rFonts w:eastAsiaTheme="minorHAnsi"/>
          <w:lang w:val="es-ES_tradnl"/>
        </w:rPr>
        <w:t>varía</w:t>
      </w:r>
      <w:r w:rsidR="00D34B64">
        <w:rPr>
          <w:rFonts w:eastAsiaTheme="minorHAnsi"/>
          <w:lang w:val="es-ES_tradnl"/>
        </w:rPr>
        <w:t xml:space="preserve"> </w:t>
      </w:r>
      <w:r w:rsidR="005A4A6E">
        <w:rPr>
          <w:rFonts w:eastAsiaTheme="minorHAnsi"/>
          <w:lang w:val="es-ES_tradnl"/>
        </w:rPr>
        <w:t>según el</w:t>
      </w:r>
      <w:r w:rsidR="00D34B64">
        <w:rPr>
          <w:rFonts w:eastAsiaTheme="minorHAnsi"/>
          <w:lang w:val="es-ES_tradnl"/>
        </w:rPr>
        <w:t xml:space="preserve"> </w:t>
      </w:r>
      <w:r w:rsidR="00D34B64" w:rsidRPr="00040503">
        <w:rPr>
          <w:rFonts w:eastAsiaTheme="minorHAnsi"/>
          <w:lang w:val="es-ES_tradnl"/>
        </w:rPr>
        <w:t>país</w:t>
      </w:r>
      <w:r w:rsidR="00D34B64" w:rsidRPr="008D0033">
        <w:rPr>
          <w:rFonts w:eastAsiaTheme="minorHAnsi"/>
          <w:lang w:val="es-ES_tradnl"/>
        </w:rPr>
        <w:t>.</w:t>
      </w:r>
    </w:p>
    <w:p w14:paraId="752A2EA0" w14:textId="3E2DDAB7" w:rsidR="00C115E9" w:rsidRPr="00F40D71" w:rsidRDefault="00495B7C" w:rsidP="00C115E9">
      <w:pPr>
        <w:pStyle w:val="Heading1"/>
        <w:rPr>
          <w:lang w:val="es-ES_tradnl"/>
        </w:rPr>
      </w:pPr>
      <w:r>
        <w:rPr>
          <w:lang w:val="es-ES_tradnl"/>
        </w:rPr>
        <w:t>E</w:t>
      </w:r>
      <w:r w:rsidR="00C115E9" w:rsidRPr="00F40D71">
        <w:rPr>
          <w:lang w:val="es-ES_tradnl"/>
        </w:rPr>
        <w:t xml:space="preserve">n Albania, </w:t>
      </w:r>
      <w:r w:rsidRPr="00495B7C">
        <w:rPr>
          <w:lang w:val="es-ES_tradnl"/>
        </w:rPr>
        <w:t>por ejemplo</w:t>
      </w:r>
      <w:r>
        <w:rPr>
          <w:lang w:val="es-ES_tradnl"/>
        </w:rPr>
        <w:t xml:space="preserve">, </w:t>
      </w:r>
      <w:r w:rsidR="0054085D">
        <w:rPr>
          <w:lang w:val="es-ES_tradnl"/>
        </w:rPr>
        <w:t>las</w:t>
      </w:r>
      <w:r w:rsidR="00F40FEC" w:rsidRPr="00F40D71">
        <w:rPr>
          <w:lang w:val="es-ES_tradnl"/>
        </w:rPr>
        <w:t xml:space="preserve"> </w:t>
      </w:r>
      <w:r w:rsidR="00C115E9" w:rsidRPr="00F40D71">
        <w:rPr>
          <w:lang w:val="es-ES_tradnl"/>
        </w:rPr>
        <w:t xml:space="preserve">medidas </w:t>
      </w:r>
      <w:r w:rsidR="00F40FEC" w:rsidRPr="00F40D71">
        <w:rPr>
          <w:lang w:val="es-ES_tradnl"/>
        </w:rPr>
        <w:t xml:space="preserve">adoptadas por </w:t>
      </w:r>
      <w:r w:rsidR="00BB4FFE">
        <w:rPr>
          <w:lang w:val="es-ES_tradnl"/>
        </w:rPr>
        <w:t xml:space="preserve">la oficina nacional del ozono </w:t>
      </w:r>
      <w:r w:rsidR="00C115E9" w:rsidRPr="00F40D71">
        <w:rPr>
          <w:lang w:val="es-ES_tradnl"/>
        </w:rPr>
        <w:t>(</w:t>
      </w:r>
      <w:r w:rsidR="00F40D71" w:rsidRPr="00F40D71">
        <w:rPr>
          <w:lang w:val="es-ES_tradnl"/>
        </w:rPr>
        <w:t>ONO</w:t>
      </w:r>
      <w:r w:rsidR="00C115E9" w:rsidRPr="00F40D71">
        <w:rPr>
          <w:lang w:val="es-ES_tradnl"/>
        </w:rPr>
        <w:t xml:space="preserve">) para fomentar la participación </w:t>
      </w:r>
      <w:r w:rsidR="00E93495" w:rsidRPr="00F40D71">
        <w:rPr>
          <w:lang w:val="es-ES_tradnl"/>
        </w:rPr>
        <w:t xml:space="preserve">de </w:t>
      </w:r>
      <w:r w:rsidR="00F40D71" w:rsidRPr="00F40D71">
        <w:rPr>
          <w:lang w:val="es-ES_tradnl"/>
        </w:rPr>
        <w:t>la mujer</w:t>
      </w:r>
      <w:r w:rsidR="00C115E9" w:rsidRPr="00F40D71">
        <w:rPr>
          <w:lang w:val="es-ES_tradnl"/>
        </w:rPr>
        <w:t xml:space="preserve"> ha</w:t>
      </w:r>
      <w:r w:rsidR="000C7A04">
        <w:rPr>
          <w:lang w:val="es-ES_tradnl"/>
        </w:rPr>
        <w:t>n permitido aumentar</w:t>
      </w:r>
      <w:r w:rsidR="00C115E9" w:rsidRPr="00F40D71">
        <w:rPr>
          <w:lang w:val="es-ES_tradnl"/>
        </w:rPr>
        <w:t xml:space="preserve"> la inclusión en talleres y reuniones sect</w:t>
      </w:r>
      <w:r w:rsidR="000E408E">
        <w:rPr>
          <w:lang w:val="es-ES_tradnl"/>
        </w:rPr>
        <w:t>oriales. En Macedonia del Norte</w:t>
      </w:r>
      <w:r w:rsidR="00C115E9" w:rsidRPr="00F40D71">
        <w:rPr>
          <w:lang w:val="es-ES_tradnl"/>
        </w:rPr>
        <w:t xml:space="preserve"> se contrató a consultoras </w:t>
      </w:r>
      <w:r w:rsidR="00FE604F">
        <w:rPr>
          <w:lang w:val="es-ES_tradnl"/>
        </w:rPr>
        <w:t xml:space="preserve">mujeres </w:t>
      </w:r>
      <w:r w:rsidR="00B5744C" w:rsidRPr="00F40D71">
        <w:rPr>
          <w:lang w:val="es-ES_tradnl"/>
        </w:rPr>
        <w:t xml:space="preserve">para </w:t>
      </w:r>
      <w:r w:rsidR="00C115E9" w:rsidRPr="00F40D71">
        <w:rPr>
          <w:lang w:val="es-ES_tradnl"/>
        </w:rPr>
        <w:t xml:space="preserve">las actividades de los </w:t>
      </w:r>
      <w:r w:rsidR="003A53CF">
        <w:rPr>
          <w:lang w:val="es-ES_tradnl"/>
        </w:rPr>
        <w:t xml:space="preserve">PAK y </w:t>
      </w:r>
      <w:r w:rsidR="00186E55" w:rsidRPr="00186E55">
        <w:rPr>
          <w:lang w:val="es-ES_tradnl"/>
        </w:rPr>
        <w:t xml:space="preserve">proyectos </w:t>
      </w:r>
      <w:r w:rsidR="003A53CF">
        <w:rPr>
          <w:lang w:val="es-ES_tradnl"/>
        </w:rPr>
        <w:t>de</w:t>
      </w:r>
      <w:r w:rsidR="00E6606D">
        <w:rPr>
          <w:lang w:val="es-ES_tradnl"/>
        </w:rPr>
        <w:t xml:space="preserve"> for</w:t>
      </w:r>
      <w:r w:rsidR="009B4CB7">
        <w:rPr>
          <w:lang w:val="es-ES_tradnl"/>
        </w:rPr>
        <w:t>talecimiento institucional</w:t>
      </w:r>
      <w:r w:rsidR="00B5744C" w:rsidRPr="00F40D71">
        <w:rPr>
          <w:lang w:val="es-ES_tradnl"/>
        </w:rPr>
        <w:t xml:space="preserve">, </w:t>
      </w:r>
      <w:r w:rsidR="006C5AA4">
        <w:rPr>
          <w:lang w:val="es-ES_tradnl"/>
        </w:rPr>
        <w:t xml:space="preserve">generando </w:t>
      </w:r>
      <w:r w:rsidR="00B5744C" w:rsidRPr="00F40D71">
        <w:rPr>
          <w:lang w:val="es-ES_tradnl"/>
        </w:rPr>
        <w:t xml:space="preserve">una mayor participación en </w:t>
      </w:r>
      <w:r w:rsidR="00BB1D9D">
        <w:rPr>
          <w:lang w:val="es-ES_tradnl"/>
        </w:rPr>
        <w:t xml:space="preserve">tareas </w:t>
      </w:r>
      <w:r w:rsidR="00B5744C" w:rsidRPr="00F40D71">
        <w:rPr>
          <w:lang w:val="es-ES_tradnl"/>
        </w:rPr>
        <w:t xml:space="preserve">de apoyo a la toma de decisiones y en </w:t>
      </w:r>
      <w:r w:rsidR="00B149A3">
        <w:rPr>
          <w:lang w:val="es-ES_tradnl"/>
        </w:rPr>
        <w:t>el ámbito técnico</w:t>
      </w:r>
      <w:r w:rsidR="00B5744C" w:rsidRPr="00F40D71">
        <w:rPr>
          <w:lang w:val="es-ES_tradnl"/>
        </w:rPr>
        <w:t xml:space="preserve"> </w:t>
      </w:r>
      <w:r w:rsidR="00CD798C">
        <w:rPr>
          <w:lang w:val="es-ES_tradnl"/>
        </w:rPr>
        <w:t xml:space="preserve">de </w:t>
      </w:r>
      <w:r w:rsidR="00B5744C" w:rsidRPr="00F40D71">
        <w:rPr>
          <w:lang w:val="es-ES_tradnl"/>
        </w:rPr>
        <w:t>la ejecución de proyectos</w:t>
      </w:r>
      <w:r w:rsidR="00C115E9" w:rsidRPr="00F40D71">
        <w:rPr>
          <w:lang w:val="es-ES_tradnl"/>
        </w:rPr>
        <w:t xml:space="preserve">. En Marruecos, </w:t>
      </w:r>
      <w:r w:rsidR="00F40D71" w:rsidRPr="00F40D71">
        <w:rPr>
          <w:lang w:val="es-ES_tradnl"/>
        </w:rPr>
        <w:t>la mujer</w:t>
      </w:r>
      <w:r w:rsidR="0053534C">
        <w:rPr>
          <w:lang w:val="es-ES_tradnl"/>
        </w:rPr>
        <w:t xml:space="preserve"> participa</w:t>
      </w:r>
      <w:r w:rsidR="00C115E9" w:rsidRPr="00F40D71">
        <w:rPr>
          <w:lang w:val="es-ES_tradnl"/>
        </w:rPr>
        <w:t xml:space="preserve"> activamente en el desarrollo del sistema nacional de </w:t>
      </w:r>
      <w:r w:rsidR="00F40D71">
        <w:rPr>
          <w:lang w:val="es-ES_tradnl"/>
        </w:rPr>
        <w:t>acreditación</w:t>
      </w:r>
      <w:r w:rsidR="00C115E9" w:rsidRPr="00F40D71">
        <w:rPr>
          <w:lang w:val="es-ES_tradnl"/>
        </w:rPr>
        <w:t xml:space="preserve">. </w:t>
      </w:r>
      <w:r w:rsidR="008F789B">
        <w:rPr>
          <w:lang w:val="es-ES_tradnl"/>
        </w:rPr>
        <w:t>Asimismo</w:t>
      </w:r>
      <w:r w:rsidR="00327BCF" w:rsidRPr="00F40D71">
        <w:rPr>
          <w:lang w:val="es-ES_tradnl"/>
        </w:rPr>
        <w:t xml:space="preserve">, </w:t>
      </w:r>
      <w:r w:rsidR="00891A4F">
        <w:rPr>
          <w:lang w:val="es-ES_tradnl"/>
        </w:rPr>
        <w:t xml:space="preserve">en </w:t>
      </w:r>
      <w:r w:rsidR="00C115E9" w:rsidRPr="00F40D71">
        <w:rPr>
          <w:lang w:val="es-ES_tradnl"/>
        </w:rPr>
        <w:t xml:space="preserve">un evento de sensibilización </w:t>
      </w:r>
      <w:r w:rsidR="00431F77">
        <w:rPr>
          <w:lang w:val="es-ES_tradnl"/>
        </w:rPr>
        <w:t xml:space="preserve">realizado </w:t>
      </w:r>
      <w:r w:rsidR="00C115E9" w:rsidRPr="00F40D71">
        <w:rPr>
          <w:lang w:val="es-ES_tradnl"/>
        </w:rPr>
        <w:t xml:space="preserve">con motivo del </w:t>
      </w:r>
      <w:r w:rsidR="00837AAC">
        <w:rPr>
          <w:lang w:val="es-ES_tradnl"/>
        </w:rPr>
        <w:t>Día Mundial de la Refrigeración</w:t>
      </w:r>
      <w:r w:rsidR="00C115E9" w:rsidRPr="00F40D71">
        <w:rPr>
          <w:lang w:val="es-ES_tradnl"/>
        </w:rPr>
        <w:t xml:space="preserve"> </w:t>
      </w:r>
      <w:r w:rsidR="00EF6887">
        <w:rPr>
          <w:lang w:val="es-ES_tradnl"/>
        </w:rPr>
        <w:t xml:space="preserve">se hizo </w:t>
      </w:r>
      <w:r w:rsidR="00C115E9" w:rsidRPr="00F40D71">
        <w:rPr>
          <w:lang w:val="es-ES_tradnl"/>
        </w:rPr>
        <w:t xml:space="preserve">una sesión en que se destacó el papel de </w:t>
      </w:r>
      <w:r w:rsidR="00F40D71" w:rsidRPr="00F40D71">
        <w:rPr>
          <w:lang w:val="es-ES_tradnl"/>
        </w:rPr>
        <w:t>la mujer</w:t>
      </w:r>
      <w:r w:rsidR="002E016D">
        <w:rPr>
          <w:lang w:val="es-ES_tradnl"/>
        </w:rPr>
        <w:t xml:space="preserve"> profesional</w:t>
      </w:r>
      <w:r w:rsidR="00C115E9" w:rsidRPr="00F40D71">
        <w:rPr>
          <w:lang w:val="es-ES_tradnl"/>
        </w:rPr>
        <w:t xml:space="preserve"> en el </w:t>
      </w:r>
      <w:r w:rsidR="00F40D71" w:rsidRPr="00F40D71">
        <w:rPr>
          <w:lang w:val="es-ES_tradnl"/>
        </w:rPr>
        <w:t>sector</w:t>
      </w:r>
      <w:r w:rsidR="00CD010E">
        <w:rPr>
          <w:lang w:val="es-ES_tradnl"/>
        </w:rPr>
        <w:t xml:space="preserve">. </w:t>
      </w:r>
      <w:r w:rsidR="00AD45E2">
        <w:rPr>
          <w:lang w:val="es-ES_tradnl"/>
        </w:rPr>
        <w:t xml:space="preserve">En </w:t>
      </w:r>
      <w:r w:rsidR="00CD010E">
        <w:rPr>
          <w:lang w:val="es-ES_tradnl"/>
        </w:rPr>
        <w:t>Nigeria</w:t>
      </w:r>
      <w:r w:rsidR="00C115E9" w:rsidRPr="00F40D71">
        <w:rPr>
          <w:lang w:val="es-ES_tradnl"/>
        </w:rPr>
        <w:t xml:space="preserve"> </w:t>
      </w:r>
      <w:r w:rsidR="00AD45E2">
        <w:rPr>
          <w:lang w:val="es-ES_tradnl"/>
        </w:rPr>
        <w:t xml:space="preserve">se </w:t>
      </w:r>
      <w:r w:rsidR="008E568B">
        <w:rPr>
          <w:lang w:val="es-ES_tradnl"/>
        </w:rPr>
        <w:t>otorga</w:t>
      </w:r>
      <w:r w:rsidR="00AD45E2">
        <w:rPr>
          <w:lang w:val="es-ES_tradnl"/>
        </w:rPr>
        <w:t>n</w:t>
      </w:r>
      <w:r w:rsidR="008E568B">
        <w:rPr>
          <w:lang w:val="es-ES_tradnl"/>
        </w:rPr>
        <w:t xml:space="preserve"> </w:t>
      </w:r>
      <w:r w:rsidR="00C115E9" w:rsidRPr="00F40D71">
        <w:rPr>
          <w:lang w:val="es-ES_tradnl"/>
        </w:rPr>
        <w:t xml:space="preserve">becas a ingenieras del sector de </w:t>
      </w:r>
      <w:r w:rsidR="0073084B">
        <w:rPr>
          <w:lang w:val="es-ES_tradnl"/>
        </w:rPr>
        <w:t xml:space="preserve">fabricación de equipos, </w:t>
      </w:r>
      <w:r w:rsidR="007B0BCC" w:rsidRPr="00F40D71">
        <w:rPr>
          <w:lang w:val="es-ES_tradnl"/>
        </w:rPr>
        <w:t xml:space="preserve">iniciativa </w:t>
      </w:r>
      <w:r w:rsidR="00BA6ADF">
        <w:rPr>
          <w:lang w:val="es-ES_tradnl"/>
        </w:rPr>
        <w:t xml:space="preserve">que ofrece </w:t>
      </w:r>
      <w:r w:rsidR="00C115E9" w:rsidRPr="00F40D71">
        <w:rPr>
          <w:lang w:val="es-ES_tradnl"/>
        </w:rPr>
        <w:t xml:space="preserve">nuevas oportunidades </w:t>
      </w:r>
      <w:r w:rsidR="00A47286">
        <w:rPr>
          <w:lang w:val="es-ES_tradnl"/>
        </w:rPr>
        <w:t xml:space="preserve">de participación </w:t>
      </w:r>
      <w:r w:rsidR="00C115E9" w:rsidRPr="00F40D71">
        <w:rPr>
          <w:lang w:val="es-ES_tradnl"/>
        </w:rPr>
        <w:t xml:space="preserve">en </w:t>
      </w:r>
      <w:r w:rsidR="007351E1">
        <w:rPr>
          <w:lang w:val="es-ES_tradnl"/>
        </w:rPr>
        <w:t xml:space="preserve">el quehacer </w:t>
      </w:r>
      <w:r w:rsidR="00C115E9" w:rsidRPr="00F40D71">
        <w:rPr>
          <w:lang w:val="es-ES_tradnl"/>
        </w:rPr>
        <w:t>pr</w:t>
      </w:r>
      <w:r w:rsidR="007351E1">
        <w:rPr>
          <w:lang w:val="es-ES_tradnl"/>
        </w:rPr>
        <w:t xml:space="preserve">áctico </w:t>
      </w:r>
      <w:r w:rsidR="00845A1D">
        <w:rPr>
          <w:lang w:val="es-ES_tradnl"/>
        </w:rPr>
        <w:t xml:space="preserve">de </w:t>
      </w:r>
      <w:r w:rsidR="00C115E9" w:rsidRPr="00F40D71">
        <w:rPr>
          <w:lang w:val="es-ES_tradnl"/>
        </w:rPr>
        <w:t>la industria.</w:t>
      </w:r>
    </w:p>
    <w:p w14:paraId="5F671521" w14:textId="11E21CCD" w:rsidR="00C0109E" w:rsidRPr="00F40D71" w:rsidRDefault="00C0109E" w:rsidP="00C0109E">
      <w:pPr>
        <w:pStyle w:val="a--"/>
        <w:keepNext/>
        <w:keepLines/>
        <w:tabs>
          <w:tab w:val="clear" w:pos="-720"/>
          <w:tab w:val="clear" w:pos="0"/>
          <w:tab w:val="clear" w:pos="720"/>
          <w:tab w:val="clear" w:pos="1440"/>
          <w:tab w:val="clear" w:pos="2160"/>
          <w:tab w:val="clear" w:pos="2880"/>
          <w:tab w:val="clear" w:pos="3600"/>
        </w:tabs>
        <w:suppressAutoHyphens w:val="0"/>
        <w:jc w:val="left"/>
        <w:rPr>
          <w:lang w:val="es-ES_tradnl"/>
        </w:rPr>
      </w:pPr>
      <w:r w:rsidRPr="00F40D71">
        <w:rPr>
          <w:lang w:val="es-ES_tradnl"/>
        </w:rPr>
        <w:t>Recomendación</w:t>
      </w:r>
    </w:p>
    <w:p w14:paraId="10A275BF" w14:textId="77777777" w:rsidR="00C0109E" w:rsidRPr="00F40D71" w:rsidRDefault="00C0109E" w:rsidP="00C0109E">
      <w:pPr>
        <w:pStyle w:val="a--"/>
        <w:keepNext/>
        <w:keepLines/>
        <w:tabs>
          <w:tab w:val="clear" w:pos="-720"/>
          <w:tab w:val="clear" w:pos="0"/>
          <w:tab w:val="clear" w:pos="720"/>
          <w:tab w:val="clear" w:pos="1440"/>
          <w:tab w:val="clear" w:pos="2160"/>
          <w:tab w:val="clear" w:pos="2880"/>
          <w:tab w:val="clear" w:pos="3600"/>
        </w:tabs>
        <w:suppressAutoHyphens w:val="0"/>
        <w:jc w:val="left"/>
        <w:rPr>
          <w:lang w:val="es-ES_tradnl"/>
        </w:rPr>
      </w:pPr>
    </w:p>
    <w:p w14:paraId="438BE34C" w14:textId="56D409D9" w:rsidR="00C0109E" w:rsidRPr="00F40D71" w:rsidRDefault="00C0109E" w:rsidP="00C0109E">
      <w:pPr>
        <w:pStyle w:val="Heading1"/>
        <w:rPr>
          <w:lang w:val="es-ES_tradnl"/>
        </w:rPr>
      </w:pPr>
      <w:r w:rsidRPr="00F40D71">
        <w:rPr>
          <w:lang w:val="es-ES_tradnl"/>
        </w:rPr>
        <w:t xml:space="preserve">El Comité Ejecutivo </w:t>
      </w:r>
      <w:r w:rsidR="00936B02">
        <w:rPr>
          <w:lang w:val="es-ES_tradnl"/>
        </w:rPr>
        <w:t>podrá estimar oportuno</w:t>
      </w:r>
      <w:r w:rsidRPr="00F40D71">
        <w:rPr>
          <w:lang w:val="es-ES_tradnl"/>
        </w:rPr>
        <w:t>:</w:t>
      </w:r>
    </w:p>
    <w:p w14:paraId="79E31469" w14:textId="0606AE42" w:rsidR="00F40D71" w:rsidRPr="00F40D71" w:rsidRDefault="00C0109E" w:rsidP="00F74A94">
      <w:pPr>
        <w:pStyle w:val="Heading2"/>
        <w:rPr>
          <w:lang w:val="es-ES_tradnl"/>
        </w:rPr>
      </w:pPr>
      <w:r w:rsidRPr="00F40D71">
        <w:rPr>
          <w:lang w:val="es-ES_tradnl"/>
        </w:rPr>
        <w:t xml:space="preserve">Tomar nota del informe sobre la marcha de </w:t>
      </w:r>
      <w:r w:rsidR="00A817D1">
        <w:rPr>
          <w:lang w:val="es-ES_tradnl"/>
        </w:rPr>
        <w:t xml:space="preserve">las actividades </w:t>
      </w:r>
      <w:r w:rsidRPr="00F40D71">
        <w:rPr>
          <w:lang w:val="es-ES_tradnl"/>
        </w:rPr>
        <w:t>de la ONUDI al 31</w:t>
      </w:r>
      <w:r w:rsidR="00F9487F">
        <w:rPr>
          <w:lang w:val="es-ES_tradnl"/>
        </w:rPr>
        <w:t> </w:t>
      </w:r>
      <w:r w:rsidRPr="00F40D71">
        <w:rPr>
          <w:lang w:val="es-ES_tradnl"/>
        </w:rPr>
        <w:t>de</w:t>
      </w:r>
      <w:r w:rsidR="00F9487F">
        <w:rPr>
          <w:lang w:val="es-ES_tradnl"/>
        </w:rPr>
        <w:t> </w:t>
      </w:r>
      <w:r w:rsidRPr="00F40D71">
        <w:rPr>
          <w:lang w:val="es-ES_tradnl"/>
        </w:rPr>
        <w:t xml:space="preserve">diciembre </w:t>
      </w:r>
      <w:r w:rsidR="002C6DF1" w:rsidRPr="00F40D71">
        <w:rPr>
          <w:lang w:val="es-ES_tradnl"/>
        </w:rPr>
        <w:t xml:space="preserve">de 2024 </w:t>
      </w:r>
      <w:r w:rsidR="00724BB4" w:rsidRPr="00F40D71">
        <w:rPr>
          <w:lang w:val="es-ES_tradnl"/>
        </w:rPr>
        <w:t>que recoge el documento</w:t>
      </w:r>
      <w:r w:rsidRPr="00F40D71">
        <w:rPr>
          <w:lang w:val="es-ES_tradnl"/>
        </w:rPr>
        <w:t xml:space="preserve"> UNEP/OzL.</w:t>
      </w:r>
      <w:r w:rsidR="00494B66" w:rsidRPr="00F40D71">
        <w:rPr>
          <w:lang w:val="es-ES_tradnl"/>
        </w:rPr>
        <w:t>Pro/ExCom/97/15</w:t>
      </w:r>
      <w:r w:rsidRPr="00F40D71">
        <w:rPr>
          <w:lang w:val="es-ES_tradnl"/>
        </w:rPr>
        <w:t>;</w:t>
      </w:r>
    </w:p>
    <w:p w14:paraId="0A1AB737" w14:textId="691F138D" w:rsidR="00785C75" w:rsidRPr="00F40D71" w:rsidRDefault="005E7BA6" w:rsidP="00C0109E">
      <w:pPr>
        <w:pStyle w:val="Heading2"/>
        <w:rPr>
          <w:lang w:val="es-ES_tradnl"/>
        </w:rPr>
      </w:pPr>
      <w:r>
        <w:rPr>
          <w:lang w:val="es-ES_tradnl"/>
        </w:rPr>
        <w:t xml:space="preserve">Prorrogar </w:t>
      </w:r>
      <w:r w:rsidR="0046712C">
        <w:rPr>
          <w:lang w:val="es-ES_tradnl"/>
        </w:rPr>
        <w:t>la</w:t>
      </w:r>
      <w:r w:rsidR="00C0109E" w:rsidRPr="00F40D71">
        <w:rPr>
          <w:lang w:val="es-ES_tradnl"/>
        </w:rPr>
        <w:t xml:space="preserve"> </w:t>
      </w:r>
      <w:r w:rsidR="0046712C">
        <w:rPr>
          <w:lang w:val="es-ES_tradnl"/>
        </w:rPr>
        <w:t>fecha</w:t>
      </w:r>
      <w:r w:rsidR="00C0109E" w:rsidRPr="00F40D71">
        <w:rPr>
          <w:lang w:val="es-ES_tradnl"/>
        </w:rPr>
        <w:t xml:space="preserve"> </w:t>
      </w:r>
      <w:r w:rsidR="007E5BAD">
        <w:rPr>
          <w:lang w:val="es-ES_tradnl"/>
        </w:rPr>
        <w:t xml:space="preserve">de término </w:t>
      </w:r>
      <w:r w:rsidR="00D65541">
        <w:rPr>
          <w:lang w:val="es-ES_tradnl"/>
        </w:rPr>
        <w:t>para</w:t>
      </w:r>
      <w:r w:rsidR="00C0109E" w:rsidRPr="00F40D71">
        <w:rPr>
          <w:lang w:val="es-ES_tradnl"/>
        </w:rPr>
        <w:t xml:space="preserve"> </w:t>
      </w:r>
      <w:r w:rsidR="00785C75" w:rsidRPr="00F40D71">
        <w:rPr>
          <w:lang w:val="es-ES_tradnl"/>
        </w:rPr>
        <w:t xml:space="preserve">la </w:t>
      </w:r>
      <w:r w:rsidR="00153A5F">
        <w:rPr>
          <w:lang w:val="es-ES_tradnl"/>
        </w:rPr>
        <w:t>elaboración</w:t>
      </w:r>
      <w:r w:rsidR="00187D05" w:rsidRPr="00F40D71">
        <w:rPr>
          <w:lang w:val="es-ES_tradnl"/>
        </w:rPr>
        <w:t xml:space="preserve"> del inventario nacional de bancos de sustancias controladas y </w:t>
      </w:r>
      <w:r w:rsidR="00677BDA">
        <w:rPr>
          <w:lang w:val="es-ES_tradnl"/>
        </w:rPr>
        <w:t xml:space="preserve">desarrollo </w:t>
      </w:r>
      <w:r w:rsidR="00187D05" w:rsidRPr="00F40D71">
        <w:rPr>
          <w:lang w:val="es-ES_tradnl"/>
        </w:rPr>
        <w:t xml:space="preserve">de un plan nacional </w:t>
      </w:r>
      <w:r w:rsidR="002404C5">
        <w:rPr>
          <w:lang w:val="es-ES_tradnl"/>
        </w:rPr>
        <w:t xml:space="preserve">de manejo </w:t>
      </w:r>
      <w:r w:rsidR="00187D05" w:rsidRPr="00F40D71">
        <w:rPr>
          <w:lang w:val="es-ES_tradnl"/>
        </w:rPr>
        <w:t xml:space="preserve">(decisión 91/66) </w:t>
      </w:r>
      <w:r w:rsidR="002538B5">
        <w:rPr>
          <w:lang w:val="es-ES_tradnl"/>
        </w:rPr>
        <w:t>en</w:t>
      </w:r>
      <w:r w:rsidR="002441D4" w:rsidRPr="00F40D71">
        <w:rPr>
          <w:lang w:val="es-ES_tradnl"/>
        </w:rPr>
        <w:t xml:space="preserve"> los países que se </w:t>
      </w:r>
      <w:r w:rsidR="00210C12">
        <w:rPr>
          <w:lang w:val="es-ES_tradnl"/>
        </w:rPr>
        <w:t>enumera</w:t>
      </w:r>
      <w:r w:rsidR="002441D4" w:rsidRPr="00F40D71">
        <w:rPr>
          <w:lang w:val="es-ES_tradnl"/>
        </w:rPr>
        <w:t xml:space="preserve"> </w:t>
      </w:r>
      <w:r w:rsidR="00785C75" w:rsidRPr="00F40D71">
        <w:rPr>
          <w:lang w:val="es-ES_tradnl"/>
        </w:rPr>
        <w:t>a continuación</w:t>
      </w:r>
      <w:r w:rsidR="00C0109E" w:rsidRPr="00F40D71">
        <w:rPr>
          <w:lang w:val="es-ES_tradnl"/>
        </w:rPr>
        <w:t xml:space="preserve"> a fin de permitir </w:t>
      </w:r>
      <w:r w:rsidR="00F40D71" w:rsidRPr="00F40D71">
        <w:rPr>
          <w:lang w:val="es-ES_tradnl"/>
        </w:rPr>
        <w:t xml:space="preserve">el </w:t>
      </w:r>
      <w:r w:rsidR="00B411CB">
        <w:rPr>
          <w:lang w:val="es-ES_tradnl"/>
        </w:rPr>
        <w:t xml:space="preserve">cierre </w:t>
      </w:r>
      <w:r w:rsidR="00F40D71" w:rsidRPr="00F40D71">
        <w:rPr>
          <w:lang w:val="es-ES_tradnl"/>
        </w:rPr>
        <w:t>de</w:t>
      </w:r>
      <w:r w:rsidR="00C0109E" w:rsidRPr="00F40D71">
        <w:rPr>
          <w:lang w:val="es-ES_tradnl"/>
        </w:rPr>
        <w:t xml:space="preserve"> las actividades </w:t>
      </w:r>
      <w:r w:rsidR="006A3C77">
        <w:rPr>
          <w:lang w:val="es-ES_tradnl"/>
        </w:rPr>
        <w:t xml:space="preserve">que se indican </w:t>
      </w:r>
      <w:r w:rsidR="00C0109E" w:rsidRPr="00F40D71">
        <w:rPr>
          <w:lang w:val="es-ES_tradnl"/>
        </w:rPr>
        <w:t>en el cuadro</w:t>
      </w:r>
      <w:r w:rsidR="00785C75" w:rsidRPr="00F40D71">
        <w:rPr>
          <w:lang w:val="es-ES_tradnl"/>
        </w:rPr>
        <w:t xml:space="preserve"> 5 </w:t>
      </w:r>
      <w:r w:rsidR="00C0109E" w:rsidRPr="00F40D71">
        <w:rPr>
          <w:lang w:val="es-ES_tradnl"/>
        </w:rPr>
        <w:t>del documento UNEP/OzL.</w:t>
      </w:r>
      <w:r w:rsidR="008365FC" w:rsidRPr="00F40D71">
        <w:rPr>
          <w:lang w:val="es-ES_tradnl"/>
        </w:rPr>
        <w:t>Pro/ExCom/97/15</w:t>
      </w:r>
      <w:r w:rsidR="00785C75" w:rsidRPr="00F40D71">
        <w:rPr>
          <w:lang w:val="es-ES_tradnl"/>
        </w:rPr>
        <w:t>:</w:t>
      </w:r>
    </w:p>
    <w:p w14:paraId="62694DCE" w14:textId="679B2F94" w:rsidR="00785C75" w:rsidRPr="00F40D71" w:rsidRDefault="005A4CC6" w:rsidP="00176F0F">
      <w:pPr>
        <w:pStyle w:val="Heading3"/>
        <w:rPr>
          <w:lang w:val="es-ES_tradnl"/>
        </w:rPr>
      </w:pPr>
      <w:r>
        <w:rPr>
          <w:lang w:val="es-ES_tradnl"/>
        </w:rPr>
        <w:t>Hasta junio de 2026:</w:t>
      </w:r>
      <w:r w:rsidR="00785C75" w:rsidRPr="00F40D71">
        <w:rPr>
          <w:lang w:val="es-ES_tradnl"/>
        </w:rPr>
        <w:t xml:space="preserve"> Benin (BEN/DES/93/PRP/49); </w:t>
      </w:r>
      <w:r w:rsidR="00CD1CAC" w:rsidRPr="00F40D71">
        <w:rPr>
          <w:lang w:val="es-ES_tradnl"/>
        </w:rPr>
        <w:t xml:space="preserve">Estado Plurinacional de </w:t>
      </w:r>
      <w:r w:rsidR="00785C75" w:rsidRPr="00F40D71">
        <w:rPr>
          <w:lang w:val="es-ES_tradnl"/>
        </w:rPr>
        <w:t>Bolivia (BOL/DES/93/PRP/58); Burundi (BDI/DES/93/PRP/46); Camerún (CMR/DES/93/PRP/51); Ecuador (ECU/DES/93/PRP/83); Guatemala (GUA/DES/93/PRP/65); Honduras (HON/DES/93/PRP/62); Montenegro (MOG/DES/93/PR</w:t>
      </w:r>
      <w:r w:rsidR="002675ED">
        <w:rPr>
          <w:lang w:val="es-ES_tradnl"/>
        </w:rPr>
        <w:t>P/20); Togo (TOG/DES/93/PRP/44)</w:t>
      </w:r>
      <w:r w:rsidR="00785C75" w:rsidRPr="00F40D71">
        <w:rPr>
          <w:lang w:val="es-ES_tradnl"/>
        </w:rPr>
        <w:t xml:space="preserve"> </w:t>
      </w:r>
      <w:r w:rsidR="005717DC" w:rsidRPr="00F40D71">
        <w:rPr>
          <w:lang w:val="es-ES_tradnl"/>
        </w:rPr>
        <w:t xml:space="preserve">y </w:t>
      </w:r>
      <w:r w:rsidR="00CD1CAC" w:rsidRPr="00F40D71">
        <w:rPr>
          <w:lang w:val="es-ES_tradnl"/>
        </w:rPr>
        <w:t xml:space="preserve">República Bolivariana de </w:t>
      </w:r>
      <w:r w:rsidR="00785C75" w:rsidRPr="00F40D71">
        <w:rPr>
          <w:lang w:val="es-ES_tradnl"/>
        </w:rPr>
        <w:t>Venezuela (VEN/DES/93/PRP/141);</w:t>
      </w:r>
    </w:p>
    <w:p w14:paraId="0B2A52B1" w14:textId="3FAA822B" w:rsidR="00785C75" w:rsidRPr="00F40D71" w:rsidRDefault="00785C75" w:rsidP="004F07B5">
      <w:pPr>
        <w:pStyle w:val="Heading3"/>
        <w:rPr>
          <w:lang w:val="es-ES_tradnl"/>
        </w:rPr>
      </w:pPr>
      <w:r w:rsidRPr="00F40D71">
        <w:rPr>
          <w:lang w:val="es-ES_tradnl"/>
        </w:rPr>
        <w:t>Hasta diciembre</w:t>
      </w:r>
      <w:r w:rsidR="009613FC">
        <w:rPr>
          <w:lang w:val="es-ES_tradnl"/>
        </w:rPr>
        <w:t xml:space="preserve"> de 2026: </w:t>
      </w:r>
      <w:r w:rsidRPr="00F40D71">
        <w:rPr>
          <w:lang w:val="es-ES_tradnl"/>
        </w:rPr>
        <w:t>Burkina Faso (BKF/DES/93/PRP/50) y Níger (NER/DES/94/PRP/52);</w:t>
      </w:r>
    </w:p>
    <w:p w14:paraId="01858BB6" w14:textId="60E7A2CD" w:rsidR="00785C75" w:rsidRPr="00674C61" w:rsidRDefault="009D5EE9" w:rsidP="004E0E3E">
      <w:pPr>
        <w:pStyle w:val="Heading3"/>
        <w:rPr>
          <w:lang w:val="es-ES_tradnl"/>
        </w:rPr>
      </w:pPr>
      <w:r>
        <w:rPr>
          <w:lang w:val="es-ES_tradnl"/>
        </w:rPr>
        <w:t>Hasta marzo de 2027:</w:t>
      </w:r>
      <w:r w:rsidR="00785C75" w:rsidRPr="00F40D71">
        <w:rPr>
          <w:lang w:val="es-ES_tradnl"/>
        </w:rPr>
        <w:t xml:space="preserve"> </w:t>
      </w:r>
      <w:r w:rsidR="009F7666" w:rsidRPr="00F40D71">
        <w:rPr>
          <w:lang w:val="es-ES_tradnl"/>
        </w:rPr>
        <w:t xml:space="preserve">República Islámica del </w:t>
      </w:r>
      <w:r w:rsidR="00785C75" w:rsidRPr="00F40D71">
        <w:rPr>
          <w:lang w:val="es-ES_tradnl"/>
        </w:rPr>
        <w:t xml:space="preserve">Irán </w:t>
      </w:r>
      <w:r w:rsidR="00BC00A2">
        <w:rPr>
          <w:lang w:val="es-ES_tradnl"/>
        </w:rPr>
        <w:t>(IRA/DES/94/PRP/274)</w:t>
      </w:r>
      <w:r w:rsidR="00785C75" w:rsidRPr="00674C61">
        <w:rPr>
          <w:lang w:val="es-ES_tradnl"/>
        </w:rPr>
        <w:t xml:space="preserve"> </w:t>
      </w:r>
      <w:r w:rsidR="00E11029" w:rsidRPr="00674C61">
        <w:rPr>
          <w:lang w:val="es-ES_tradnl"/>
        </w:rPr>
        <w:t xml:space="preserve">y </w:t>
      </w:r>
      <w:r w:rsidR="00785C75" w:rsidRPr="00674C61">
        <w:rPr>
          <w:lang w:val="es-ES_tradnl"/>
        </w:rPr>
        <w:t>Libia (LIB/DES/94/PRP/49)</w:t>
      </w:r>
      <w:r w:rsidR="00E11029" w:rsidRPr="00674C61">
        <w:rPr>
          <w:lang w:val="es-ES_tradnl"/>
        </w:rPr>
        <w:t>;</w:t>
      </w:r>
    </w:p>
    <w:p w14:paraId="5D50A8AE" w14:textId="363200C1" w:rsidR="00E11029" w:rsidRPr="00FF5C63" w:rsidRDefault="00FF57FC" w:rsidP="004E0E3E">
      <w:pPr>
        <w:pStyle w:val="Heading3"/>
        <w:rPr>
          <w:lang w:val="es-ES_tradnl"/>
        </w:rPr>
      </w:pPr>
      <w:r>
        <w:rPr>
          <w:lang w:val="es-ES_tradnl"/>
        </w:rPr>
        <w:t xml:space="preserve">Hasta mayo de 2027: </w:t>
      </w:r>
      <w:r w:rsidR="00E11029" w:rsidRPr="00FF5C63">
        <w:rPr>
          <w:lang w:val="es-ES_tradnl"/>
        </w:rPr>
        <w:t>Türkiye (TUR/DES/94/PRP/116);</w:t>
      </w:r>
    </w:p>
    <w:p w14:paraId="1D709D24" w14:textId="0842FC06" w:rsidR="00E11029" w:rsidRPr="00F40D71" w:rsidRDefault="00785C75" w:rsidP="004E0E3E">
      <w:pPr>
        <w:pStyle w:val="Heading3"/>
        <w:rPr>
          <w:lang w:val="es-ES_tradnl"/>
        </w:rPr>
      </w:pPr>
      <w:r w:rsidRPr="00F40D71">
        <w:rPr>
          <w:lang w:val="es-ES_tradnl"/>
        </w:rPr>
        <w:t>Hasta junio de 2</w:t>
      </w:r>
      <w:r w:rsidR="00EE33C7">
        <w:rPr>
          <w:lang w:val="es-ES_tradnl"/>
        </w:rPr>
        <w:t xml:space="preserve">027: </w:t>
      </w:r>
      <w:r w:rsidR="00070ECE">
        <w:rPr>
          <w:lang w:val="es-ES_tradnl"/>
        </w:rPr>
        <w:t>Botswana</w:t>
      </w:r>
      <w:r w:rsidR="00E11029" w:rsidRPr="00F40D71">
        <w:rPr>
          <w:lang w:val="es-ES_tradnl"/>
        </w:rPr>
        <w:t xml:space="preserve"> (BOT/DES/94/PRP/32)</w:t>
      </w:r>
      <w:r w:rsidR="00C0109E" w:rsidRPr="00F40D71">
        <w:rPr>
          <w:lang w:val="es-ES_tradnl"/>
        </w:rPr>
        <w:t xml:space="preserve">; </w:t>
      </w:r>
      <w:r w:rsidR="006F3B55" w:rsidRPr="00F40D71">
        <w:rPr>
          <w:lang w:val="es-ES_tradnl"/>
        </w:rPr>
        <w:t>y</w:t>
      </w:r>
    </w:p>
    <w:p w14:paraId="7B117B24" w14:textId="17067C4C" w:rsidR="00F40D71" w:rsidRPr="00F40D71" w:rsidRDefault="004D42D9" w:rsidP="004E0E3E">
      <w:pPr>
        <w:pStyle w:val="Heading3"/>
        <w:rPr>
          <w:lang w:val="es-ES_tradnl"/>
        </w:rPr>
      </w:pPr>
      <w:r>
        <w:rPr>
          <w:lang w:val="es-ES_tradnl"/>
        </w:rPr>
        <w:t xml:space="preserve">Hasta diciembre de 2027: </w:t>
      </w:r>
      <w:r w:rsidR="00E11029" w:rsidRPr="00F40D71">
        <w:rPr>
          <w:lang w:val="es-ES_tradnl"/>
        </w:rPr>
        <w:t>Afganistán (AFG/DES/94/PRP/32);</w:t>
      </w:r>
    </w:p>
    <w:p w14:paraId="56030DA4" w14:textId="15C66D7C" w:rsidR="00560066" w:rsidRPr="00F40D71" w:rsidRDefault="004822D1" w:rsidP="00FE2762">
      <w:pPr>
        <w:pStyle w:val="Heading2"/>
        <w:rPr>
          <w:lang w:val="es-ES_tradnl"/>
        </w:rPr>
      </w:pPr>
      <w:r>
        <w:rPr>
          <w:lang w:val="es-ES_tradnl"/>
        </w:rPr>
        <w:t xml:space="preserve">Prorrogar </w:t>
      </w:r>
      <w:r w:rsidR="00B82B10" w:rsidRPr="00F40D71">
        <w:rPr>
          <w:lang w:val="es-ES_tradnl"/>
        </w:rPr>
        <w:t>hasta diciembre de 2026</w:t>
      </w:r>
      <w:r w:rsidR="00CB4409" w:rsidRPr="00F40D71">
        <w:rPr>
          <w:lang w:val="es-ES_tradnl"/>
        </w:rPr>
        <w:t xml:space="preserve"> </w:t>
      </w:r>
      <w:r w:rsidR="00816E8A">
        <w:rPr>
          <w:lang w:val="es-ES_tradnl"/>
        </w:rPr>
        <w:t>la fecha</w:t>
      </w:r>
      <w:r w:rsidR="0082537F" w:rsidRPr="00F40D71">
        <w:rPr>
          <w:lang w:val="es-ES_tradnl"/>
        </w:rPr>
        <w:t xml:space="preserve"> de </w:t>
      </w:r>
      <w:r w:rsidR="00ED3010">
        <w:rPr>
          <w:lang w:val="es-ES_tradnl"/>
        </w:rPr>
        <w:t>término</w:t>
      </w:r>
      <w:r w:rsidR="0082537F" w:rsidRPr="00F40D71">
        <w:rPr>
          <w:lang w:val="es-ES_tradnl"/>
        </w:rPr>
        <w:t xml:space="preserve"> de los </w:t>
      </w:r>
      <w:r w:rsidR="001C1F50" w:rsidRPr="00F40D71">
        <w:rPr>
          <w:lang w:val="es-ES_tradnl"/>
        </w:rPr>
        <w:t xml:space="preserve">proyectos </w:t>
      </w:r>
      <w:r w:rsidR="00B015B8">
        <w:rPr>
          <w:lang w:val="es-ES_tradnl"/>
        </w:rPr>
        <w:t>relativos a</w:t>
      </w:r>
      <w:r w:rsidR="001C1F50" w:rsidRPr="00F40D71">
        <w:rPr>
          <w:lang w:val="es-ES_tradnl"/>
        </w:rPr>
        <w:t xml:space="preserve"> </w:t>
      </w:r>
      <w:r w:rsidR="00F40D71">
        <w:rPr>
          <w:lang w:val="es-ES_tradnl"/>
        </w:rPr>
        <w:t>planes de gestión para la eliminación</w:t>
      </w:r>
      <w:r w:rsidR="00560066" w:rsidRPr="00F40D71">
        <w:rPr>
          <w:lang w:val="es-ES_tradnl"/>
        </w:rPr>
        <w:t xml:space="preserve"> de</w:t>
      </w:r>
      <w:r w:rsidR="001C1F50" w:rsidRPr="00F40D71">
        <w:rPr>
          <w:lang w:val="es-ES_tradnl"/>
        </w:rPr>
        <w:t xml:space="preserve"> HCFC </w:t>
      </w:r>
      <w:r w:rsidR="00560066" w:rsidRPr="00F40D71">
        <w:rPr>
          <w:lang w:val="es-ES_tradnl"/>
        </w:rPr>
        <w:t>(</w:t>
      </w:r>
      <w:r w:rsidR="00B015B8">
        <w:rPr>
          <w:lang w:val="es-ES_tradnl"/>
        </w:rPr>
        <w:t>PGEH</w:t>
      </w:r>
      <w:r w:rsidR="00560066" w:rsidRPr="00F40D71">
        <w:rPr>
          <w:lang w:val="es-ES_tradnl"/>
        </w:rPr>
        <w:t xml:space="preserve">) </w:t>
      </w:r>
      <w:r w:rsidR="00907CCC">
        <w:rPr>
          <w:lang w:val="es-ES_tradnl"/>
        </w:rPr>
        <w:t>que se enumeran a continuación</w:t>
      </w:r>
      <w:r w:rsidR="0082537F" w:rsidRPr="00F40D71">
        <w:rPr>
          <w:lang w:val="es-ES_tradnl"/>
        </w:rPr>
        <w:t xml:space="preserve"> a fin de permitir </w:t>
      </w:r>
      <w:r w:rsidR="00F40D71" w:rsidRPr="00F40D71">
        <w:rPr>
          <w:lang w:val="es-ES_tradnl"/>
        </w:rPr>
        <w:t xml:space="preserve">el </w:t>
      </w:r>
      <w:r w:rsidR="00D51762">
        <w:rPr>
          <w:lang w:val="es-ES_tradnl"/>
        </w:rPr>
        <w:t>cierre</w:t>
      </w:r>
      <w:r w:rsidR="00F40D71" w:rsidRPr="00F40D71">
        <w:rPr>
          <w:lang w:val="es-ES_tradnl"/>
        </w:rPr>
        <w:t xml:space="preserve"> de</w:t>
      </w:r>
      <w:r w:rsidR="0082537F" w:rsidRPr="00F40D71">
        <w:rPr>
          <w:lang w:val="es-ES_tradnl"/>
        </w:rPr>
        <w:t xml:space="preserve"> las actividades </w:t>
      </w:r>
      <w:r w:rsidR="004F44FC">
        <w:rPr>
          <w:lang w:val="es-ES_tradnl"/>
        </w:rPr>
        <w:t xml:space="preserve">que se indican </w:t>
      </w:r>
      <w:r w:rsidR="0082537F" w:rsidRPr="00F40D71">
        <w:rPr>
          <w:lang w:val="es-ES_tradnl"/>
        </w:rPr>
        <w:t>en el cuadro</w:t>
      </w:r>
      <w:r w:rsidR="00560066" w:rsidRPr="00F40D71">
        <w:rPr>
          <w:lang w:val="es-ES_tradnl"/>
        </w:rPr>
        <w:t xml:space="preserve"> 6 </w:t>
      </w:r>
      <w:r w:rsidR="0082537F" w:rsidRPr="00F40D71">
        <w:rPr>
          <w:lang w:val="es-ES_tradnl"/>
        </w:rPr>
        <w:t>del documento UNEP/OzL.Pro/ExCom/97/15</w:t>
      </w:r>
      <w:r w:rsidR="00560066" w:rsidRPr="00F40D71">
        <w:rPr>
          <w:lang w:val="es-ES_tradnl"/>
        </w:rPr>
        <w:t>:</w:t>
      </w:r>
    </w:p>
    <w:p w14:paraId="4B297559" w14:textId="41424E0D" w:rsidR="006850E3" w:rsidRPr="002D4E51" w:rsidRDefault="00B015B8" w:rsidP="00FE2762">
      <w:pPr>
        <w:pStyle w:val="Heading3"/>
        <w:rPr>
          <w:lang w:val="es-ES_tradnl"/>
        </w:rPr>
      </w:pPr>
      <w:r w:rsidRPr="00E93707">
        <w:rPr>
          <w:lang w:val="es-ES_tradnl"/>
        </w:rPr>
        <w:t>PGEH</w:t>
      </w:r>
      <w:r w:rsidR="003934BE" w:rsidRPr="00E93707">
        <w:rPr>
          <w:lang w:val="es-ES_tradnl"/>
        </w:rPr>
        <w:t xml:space="preserve"> </w:t>
      </w:r>
      <w:r w:rsidR="00A06CAF">
        <w:rPr>
          <w:lang w:val="es-ES_tradnl"/>
        </w:rPr>
        <w:t xml:space="preserve">de </w:t>
      </w:r>
      <w:r w:rsidR="00A06CAF" w:rsidRPr="00A06CAF">
        <w:rPr>
          <w:lang w:val="es-ES_tradnl"/>
        </w:rPr>
        <w:t xml:space="preserve">Argelia </w:t>
      </w:r>
      <w:r w:rsidR="008D26DE" w:rsidRPr="00E93707">
        <w:rPr>
          <w:lang w:val="es-ES_tradnl"/>
        </w:rPr>
        <w:t>(</w:t>
      </w:r>
      <w:r w:rsidR="00724BB4" w:rsidRPr="00E93707">
        <w:rPr>
          <w:lang w:val="es-ES_tradnl"/>
        </w:rPr>
        <w:t>etapa I</w:t>
      </w:r>
      <w:r w:rsidR="008D26DE" w:rsidRPr="00E93707">
        <w:rPr>
          <w:lang w:val="es-ES_tradnl"/>
        </w:rPr>
        <w:t xml:space="preserve">, primer tramo) </w:t>
      </w:r>
      <w:r w:rsidR="004B524A" w:rsidRPr="00E93707">
        <w:rPr>
          <w:lang w:val="es-ES_tradnl"/>
        </w:rPr>
        <w:t xml:space="preserve">(actividades en el sector </w:t>
      </w:r>
      <w:r w:rsidR="0003236E">
        <w:rPr>
          <w:lang w:val="es-ES_tradnl"/>
        </w:rPr>
        <w:t>servicio técnico de equipos</w:t>
      </w:r>
      <w:r w:rsidR="004B524A" w:rsidRPr="00F40D71">
        <w:rPr>
          <w:lang w:val="es-ES_tradnl"/>
        </w:rPr>
        <w:t xml:space="preserve"> de refrigeración, </w:t>
      </w:r>
      <w:r w:rsidR="000F0EAD">
        <w:rPr>
          <w:lang w:val="es-ES_tradnl"/>
        </w:rPr>
        <w:t>incluyendo</w:t>
      </w:r>
      <w:r w:rsidR="004B524A" w:rsidRPr="00F40D71">
        <w:rPr>
          <w:lang w:val="es-ES_tradnl"/>
        </w:rPr>
        <w:t xml:space="preserve"> </w:t>
      </w:r>
      <w:r w:rsidR="008E28F0">
        <w:rPr>
          <w:lang w:val="es-ES_tradnl"/>
        </w:rPr>
        <w:t>eliminación</w:t>
      </w:r>
      <w:r w:rsidR="000F44B1">
        <w:rPr>
          <w:lang w:val="es-ES_tradnl"/>
        </w:rPr>
        <w:t xml:space="preserve"> de</w:t>
      </w:r>
      <w:r w:rsidR="004B524A" w:rsidRPr="00F40D71">
        <w:rPr>
          <w:lang w:val="es-ES_tradnl"/>
        </w:rPr>
        <w:t xml:space="preserve"> HCFC-141b utilizado </w:t>
      </w:r>
      <w:r w:rsidR="000F0EAD" w:rsidRPr="002D4E51">
        <w:rPr>
          <w:lang w:val="es-ES_tradnl"/>
        </w:rPr>
        <w:t>para lavado</w:t>
      </w:r>
      <w:r w:rsidR="004B524A" w:rsidRPr="002D4E51">
        <w:rPr>
          <w:lang w:val="es-ES_tradnl"/>
        </w:rPr>
        <w:t xml:space="preserve"> y supervisión del proyecto) </w:t>
      </w:r>
      <w:r w:rsidR="005F43F6">
        <w:rPr>
          <w:lang w:val="es-ES_tradnl"/>
        </w:rPr>
        <w:t>(ALG/PHA/66/INV/77)</w:t>
      </w:r>
      <w:r w:rsidR="008D26DE" w:rsidRPr="002D4E51">
        <w:rPr>
          <w:lang w:val="es-ES_tradnl"/>
        </w:rPr>
        <w:t>;</w:t>
      </w:r>
    </w:p>
    <w:p w14:paraId="474406C0" w14:textId="26F60CF0" w:rsidR="006850E3" w:rsidRPr="00F40D71" w:rsidRDefault="00B015B8" w:rsidP="00FE2762">
      <w:pPr>
        <w:pStyle w:val="Heading3"/>
        <w:rPr>
          <w:lang w:val="es-ES_tradnl"/>
        </w:rPr>
      </w:pPr>
      <w:r>
        <w:rPr>
          <w:lang w:val="es-ES_tradnl"/>
        </w:rPr>
        <w:lastRenderedPageBreak/>
        <w:t>PGEH</w:t>
      </w:r>
      <w:r w:rsidR="008D26DE" w:rsidRPr="00F40D71">
        <w:rPr>
          <w:lang w:val="es-ES_tradnl"/>
        </w:rPr>
        <w:t xml:space="preserve"> </w:t>
      </w:r>
      <w:r w:rsidR="00D30A3B">
        <w:rPr>
          <w:lang w:val="es-ES_tradnl"/>
        </w:rPr>
        <w:t xml:space="preserve">de </w:t>
      </w:r>
      <w:r w:rsidR="00D30A3B" w:rsidRPr="00D30A3B">
        <w:rPr>
          <w:lang w:val="es-ES_tradnl"/>
        </w:rPr>
        <w:t xml:space="preserve">Jordania </w:t>
      </w:r>
      <w:r w:rsidR="008D26DE" w:rsidRPr="00F40D71">
        <w:rPr>
          <w:lang w:val="es-ES_tradnl"/>
        </w:rPr>
        <w:t>(</w:t>
      </w:r>
      <w:r w:rsidR="00724BB4" w:rsidRPr="00F40D71">
        <w:rPr>
          <w:lang w:val="es-ES_tradnl"/>
        </w:rPr>
        <w:t>etapa I</w:t>
      </w:r>
      <w:r w:rsidR="008D26DE" w:rsidRPr="00F40D71">
        <w:rPr>
          <w:lang w:val="es-ES_tradnl"/>
        </w:rPr>
        <w:t>I, ter</w:t>
      </w:r>
      <w:r w:rsidR="0062362A">
        <w:rPr>
          <w:lang w:val="es-ES_tradnl"/>
        </w:rPr>
        <w:t>cer tramo) (JOR/PHA/91/INV/114)</w:t>
      </w:r>
      <w:r w:rsidR="008D26DE" w:rsidRPr="00F40D71">
        <w:rPr>
          <w:lang w:val="es-ES_tradnl"/>
        </w:rPr>
        <w:t>;</w:t>
      </w:r>
    </w:p>
    <w:p w14:paraId="379ADC10" w14:textId="6D452341" w:rsidR="003A7822" w:rsidRPr="00F40D71" w:rsidRDefault="00B015B8" w:rsidP="003A7822">
      <w:pPr>
        <w:pStyle w:val="Heading3"/>
        <w:rPr>
          <w:lang w:val="es-ES_tradnl"/>
        </w:rPr>
      </w:pPr>
      <w:r>
        <w:rPr>
          <w:lang w:val="es-ES_tradnl"/>
        </w:rPr>
        <w:t>PGEH</w:t>
      </w:r>
      <w:r w:rsidR="008D26DE" w:rsidRPr="00F40D71">
        <w:rPr>
          <w:lang w:val="es-ES_tradnl"/>
        </w:rPr>
        <w:t xml:space="preserve"> </w:t>
      </w:r>
      <w:r w:rsidR="00F86579">
        <w:rPr>
          <w:lang w:val="es-ES_tradnl"/>
        </w:rPr>
        <w:t xml:space="preserve">de </w:t>
      </w:r>
      <w:r w:rsidR="00F86579" w:rsidRPr="00F86579">
        <w:rPr>
          <w:lang w:val="es-ES_tradnl"/>
        </w:rPr>
        <w:t xml:space="preserve">Níger </w:t>
      </w:r>
      <w:r w:rsidR="008D26DE" w:rsidRPr="00F40D71">
        <w:rPr>
          <w:lang w:val="es-ES_tradnl"/>
        </w:rPr>
        <w:t>(</w:t>
      </w:r>
      <w:r w:rsidR="00724BB4" w:rsidRPr="00F40D71">
        <w:rPr>
          <w:lang w:val="es-ES_tradnl"/>
        </w:rPr>
        <w:t>etapa I</w:t>
      </w:r>
      <w:r w:rsidR="008D26DE" w:rsidRPr="00F40D71">
        <w:rPr>
          <w:lang w:val="es-ES_tradnl"/>
        </w:rPr>
        <w:t xml:space="preserve">, segundo tramo) (NER/PHA/84/INV/39) </w:t>
      </w:r>
      <w:r w:rsidR="00F10A0A" w:rsidRPr="00F40D71">
        <w:rPr>
          <w:lang w:val="es-ES_tradnl"/>
        </w:rPr>
        <w:t xml:space="preserve">y </w:t>
      </w:r>
      <w:r>
        <w:rPr>
          <w:lang w:val="es-ES_tradnl"/>
        </w:rPr>
        <w:t>PGEH</w:t>
      </w:r>
      <w:r w:rsidR="00F10A0A" w:rsidRPr="00F40D71">
        <w:rPr>
          <w:lang w:val="es-ES_tradnl"/>
        </w:rPr>
        <w:t xml:space="preserve"> (</w:t>
      </w:r>
      <w:r w:rsidR="00724BB4" w:rsidRPr="00F40D71">
        <w:rPr>
          <w:lang w:val="es-ES_tradnl"/>
        </w:rPr>
        <w:t>etapa I</w:t>
      </w:r>
      <w:r w:rsidR="00F10A0A" w:rsidRPr="00F40D71">
        <w:rPr>
          <w:lang w:val="es-ES_tradnl"/>
        </w:rPr>
        <w:t>, tercer</w:t>
      </w:r>
      <w:r w:rsidR="00F86579">
        <w:rPr>
          <w:lang w:val="es-ES_tradnl"/>
        </w:rPr>
        <w:t xml:space="preserve"> tramo) (NER/PHA/88/INV/41)</w:t>
      </w:r>
      <w:r w:rsidR="008D26DE" w:rsidRPr="00F40D71">
        <w:rPr>
          <w:lang w:val="es-ES_tradnl"/>
        </w:rPr>
        <w:t xml:space="preserve">; </w:t>
      </w:r>
      <w:r w:rsidR="00F10A0A" w:rsidRPr="00F40D71">
        <w:rPr>
          <w:lang w:val="es-ES_tradnl"/>
        </w:rPr>
        <w:t>y</w:t>
      </w:r>
    </w:p>
    <w:p w14:paraId="7AB42FA9" w14:textId="44B7922E" w:rsidR="00F40D71" w:rsidRPr="00F40D71" w:rsidRDefault="00B015B8" w:rsidP="003A7822">
      <w:pPr>
        <w:pStyle w:val="Heading3"/>
        <w:rPr>
          <w:lang w:val="es-ES_tradnl"/>
        </w:rPr>
      </w:pPr>
      <w:r>
        <w:rPr>
          <w:lang w:val="es-ES_tradnl"/>
        </w:rPr>
        <w:t>PGEH</w:t>
      </w:r>
      <w:r w:rsidR="00F10A0A" w:rsidRPr="00F40D71">
        <w:rPr>
          <w:lang w:val="es-ES_tradnl"/>
        </w:rPr>
        <w:t xml:space="preserve"> </w:t>
      </w:r>
      <w:r w:rsidR="00BE56D9">
        <w:rPr>
          <w:lang w:val="es-ES_tradnl"/>
        </w:rPr>
        <w:t xml:space="preserve">de </w:t>
      </w:r>
      <w:r w:rsidR="00BE56D9" w:rsidRPr="00BE56D9">
        <w:rPr>
          <w:lang w:val="es-ES_tradnl"/>
        </w:rPr>
        <w:t xml:space="preserve">Sudán </w:t>
      </w:r>
      <w:r w:rsidR="00F10A0A" w:rsidRPr="00F40D71">
        <w:rPr>
          <w:lang w:val="es-ES_tradnl"/>
        </w:rPr>
        <w:t>(</w:t>
      </w:r>
      <w:r w:rsidR="00724BB4" w:rsidRPr="00F40D71">
        <w:rPr>
          <w:lang w:val="es-ES_tradnl"/>
        </w:rPr>
        <w:t>etapa I</w:t>
      </w:r>
      <w:r w:rsidR="00F10A0A" w:rsidRPr="00F40D71">
        <w:rPr>
          <w:lang w:val="es-ES_tradnl"/>
        </w:rPr>
        <w:t>I, primer tramo) (</w:t>
      </w:r>
      <w:r w:rsidR="00835F0B">
        <w:rPr>
          <w:lang w:val="es-ES_tradnl"/>
        </w:rPr>
        <w:t>sector espumas</w:t>
      </w:r>
      <w:r w:rsidR="00F677EF">
        <w:rPr>
          <w:lang w:val="es-ES_tradnl"/>
        </w:rPr>
        <w:t>) (SUD/PHA/75/INV/38)</w:t>
      </w:r>
      <w:r w:rsidR="00F10A0A" w:rsidRPr="00F40D71">
        <w:rPr>
          <w:lang w:val="es-ES_tradnl"/>
        </w:rPr>
        <w:t>;</w:t>
      </w:r>
    </w:p>
    <w:p w14:paraId="37CDC9FA" w14:textId="2B6A3DC6" w:rsidR="00692F7E" w:rsidRPr="00F40D71" w:rsidRDefault="00630046" w:rsidP="00692F7E">
      <w:pPr>
        <w:pStyle w:val="Heading2"/>
        <w:rPr>
          <w:lang w:val="es-ES_tradnl"/>
        </w:rPr>
      </w:pPr>
      <w:r w:rsidRPr="00F40D71">
        <w:rPr>
          <w:lang w:val="es-ES_tradnl"/>
        </w:rPr>
        <w:t xml:space="preserve">Solicitar a la </w:t>
      </w:r>
      <w:r w:rsidR="00F40D71" w:rsidRPr="00F40D71">
        <w:rPr>
          <w:lang w:val="es-ES_tradnl"/>
        </w:rPr>
        <w:t>Secretaría</w:t>
      </w:r>
      <w:r w:rsidRPr="00F40D71">
        <w:rPr>
          <w:lang w:val="es-ES_tradnl"/>
        </w:rPr>
        <w:t xml:space="preserve"> </w:t>
      </w:r>
      <w:r w:rsidR="009E04A5">
        <w:rPr>
          <w:lang w:val="es-ES_tradnl"/>
        </w:rPr>
        <w:t xml:space="preserve">despachar sendas notas </w:t>
      </w:r>
      <w:r w:rsidRPr="00F40D71">
        <w:rPr>
          <w:lang w:val="es-ES_tradnl"/>
        </w:rPr>
        <w:t xml:space="preserve">a Afganistán y </w:t>
      </w:r>
      <w:r w:rsidR="00F979B3">
        <w:rPr>
          <w:lang w:val="es-ES_tradnl"/>
        </w:rPr>
        <w:t xml:space="preserve">a </w:t>
      </w:r>
      <w:r w:rsidR="00490EFA" w:rsidRPr="00F40D71">
        <w:rPr>
          <w:lang w:val="es-ES_tradnl"/>
        </w:rPr>
        <w:t>la</w:t>
      </w:r>
      <w:r w:rsidRPr="00F40D71">
        <w:rPr>
          <w:lang w:val="es-ES_tradnl"/>
        </w:rPr>
        <w:t xml:space="preserve"> ONUDI, </w:t>
      </w:r>
      <w:r w:rsidR="00CF7A78">
        <w:rPr>
          <w:lang w:val="es-ES_tradnl"/>
        </w:rPr>
        <w:t xml:space="preserve">en tanto que </w:t>
      </w:r>
      <w:r w:rsidR="00F40D71" w:rsidRPr="00F40D71">
        <w:rPr>
          <w:lang w:val="es-ES_tradnl"/>
        </w:rPr>
        <w:t>principal organismo de ejecución</w:t>
      </w:r>
      <w:r w:rsidR="00490EFA" w:rsidRPr="00F40D71">
        <w:rPr>
          <w:lang w:val="es-ES_tradnl"/>
        </w:rPr>
        <w:t xml:space="preserve">, </w:t>
      </w:r>
      <w:r w:rsidR="00DD1531">
        <w:rPr>
          <w:lang w:val="es-ES_tradnl"/>
        </w:rPr>
        <w:t xml:space="preserve">sobre </w:t>
      </w:r>
      <w:r w:rsidR="00692F7E" w:rsidRPr="00F40D71">
        <w:rPr>
          <w:lang w:val="es-ES_tradnl"/>
        </w:rPr>
        <w:t xml:space="preserve">la posible cancelación del </w:t>
      </w:r>
      <w:r w:rsidR="00B015B8">
        <w:rPr>
          <w:lang w:val="es-ES_tradnl"/>
        </w:rPr>
        <w:t>PGEH</w:t>
      </w:r>
      <w:r w:rsidR="00692F7E" w:rsidRPr="00F40D71">
        <w:rPr>
          <w:lang w:val="es-ES_tradnl"/>
        </w:rPr>
        <w:t xml:space="preserve"> </w:t>
      </w:r>
      <w:r w:rsidR="00705778">
        <w:rPr>
          <w:lang w:val="es-ES_tradnl"/>
        </w:rPr>
        <w:t xml:space="preserve">de </w:t>
      </w:r>
      <w:r w:rsidR="00705778" w:rsidRPr="00705778">
        <w:rPr>
          <w:lang w:val="es-ES_tradnl"/>
        </w:rPr>
        <w:t xml:space="preserve">Afganistán </w:t>
      </w:r>
      <w:r w:rsidR="00692F7E" w:rsidRPr="00F40D71">
        <w:rPr>
          <w:lang w:val="es-ES_tradnl"/>
        </w:rPr>
        <w:t>(</w:t>
      </w:r>
      <w:r w:rsidR="00724BB4" w:rsidRPr="00F40D71">
        <w:rPr>
          <w:lang w:val="es-ES_tradnl"/>
        </w:rPr>
        <w:t>etapa I</w:t>
      </w:r>
      <w:r w:rsidR="00692F7E" w:rsidRPr="00F40D71">
        <w:rPr>
          <w:lang w:val="es-ES_tradnl"/>
        </w:rPr>
        <w:t>, tercer tramo) (AFG/PHA/79/INV/22), (etapa I, cuarto tramo) (AFG/PHA/85/INV/28) y (etapa II, primer tramo) (AFG/PHA/85/INV/30); y</w:t>
      </w:r>
    </w:p>
    <w:p w14:paraId="2D01AC5C" w14:textId="0F78EE1F" w:rsidR="00F74A94" w:rsidRPr="00F40D71" w:rsidRDefault="00F74A94" w:rsidP="00F74A94">
      <w:pPr>
        <w:pStyle w:val="Heading2"/>
        <w:rPr>
          <w:lang w:val="es-ES_tradnl"/>
        </w:rPr>
      </w:pPr>
      <w:r w:rsidRPr="00F40D71">
        <w:rPr>
          <w:lang w:val="es-ES_tradnl"/>
        </w:rPr>
        <w:t xml:space="preserve">Aprobar las recomendaciones </w:t>
      </w:r>
      <w:r w:rsidR="00AF1EE9">
        <w:rPr>
          <w:lang w:val="es-ES_tradnl"/>
        </w:rPr>
        <w:t xml:space="preserve">sobre </w:t>
      </w:r>
      <w:r w:rsidRPr="00F40D71">
        <w:rPr>
          <w:lang w:val="es-ES_tradnl"/>
        </w:rPr>
        <w:t xml:space="preserve">proyectos en curso con </w:t>
      </w:r>
      <w:r w:rsidR="00827D11">
        <w:rPr>
          <w:lang w:val="es-ES_tradnl"/>
        </w:rPr>
        <w:t>reparos específicos</w:t>
      </w:r>
      <w:r w:rsidRPr="00F40D71">
        <w:rPr>
          <w:lang w:val="es-ES_tradnl"/>
        </w:rPr>
        <w:t xml:space="preserve"> que figuran en el </w:t>
      </w:r>
      <w:r w:rsidR="00F40D71" w:rsidRPr="00F40D71">
        <w:rPr>
          <w:lang w:val="es-ES_tradnl"/>
        </w:rPr>
        <w:t>anexo III al</w:t>
      </w:r>
      <w:r w:rsidRPr="00F40D71">
        <w:rPr>
          <w:lang w:val="es-ES_tradnl"/>
        </w:rPr>
        <w:t xml:space="preserve"> presente documento.</w:t>
      </w:r>
    </w:p>
    <w:p w14:paraId="228D97B4" w14:textId="77777777" w:rsidR="00F74A94" w:rsidRPr="00F40D71" w:rsidRDefault="00F74A94" w:rsidP="00F74A94">
      <w:pPr>
        <w:rPr>
          <w:lang w:val="es-ES_tradnl"/>
        </w:rPr>
      </w:pPr>
    </w:p>
    <w:p w14:paraId="29B27948" w14:textId="77777777" w:rsidR="00FE02E1" w:rsidRPr="00F40D71" w:rsidRDefault="00FE02E1" w:rsidP="00FE02E1">
      <w:pPr>
        <w:rPr>
          <w:lang w:val="es-ES_tradnl"/>
        </w:rPr>
      </w:pPr>
    </w:p>
    <w:p w14:paraId="22B76D94" w14:textId="77777777" w:rsidR="00FE02E1" w:rsidRPr="00F40D71" w:rsidRDefault="00FE02E1" w:rsidP="00FE02E1">
      <w:pPr>
        <w:rPr>
          <w:lang w:val="es-ES_tradnl"/>
        </w:rPr>
      </w:pPr>
    </w:p>
    <w:p w14:paraId="74E53B54" w14:textId="77777777" w:rsidR="00C0109E" w:rsidRPr="00F40D71" w:rsidRDefault="00C0109E" w:rsidP="00C0109E">
      <w:pPr>
        <w:pStyle w:val="Title1"/>
        <w:rPr>
          <w:lang w:val="es-ES_tradnl"/>
        </w:rPr>
        <w:sectPr w:rsidR="00C0109E" w:rsidRPr="00F40D71" w:rsidSect="00C0109E">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921E8A6" w14:textId="77777777" w:rsidR="00C0109E" w:rsidRPr="00F40D71" w:rsidRDefault="00C0109E" w:rsidP="00C0109E">
      <w:pPr>
        <w:jc w:val="center"/>
        <w:rPr>
          <w:b/>
          <w:bCs/>
          <w:lang w:val="es-ES_tradnl"/>
        </w:rPr>
      </w:pPr>
      <w:r w:rsidRPr="00F40D71">
        <w:rPr>
          <w:b/>
          <w:bCs/>
          <w:lang w:val="es-ES_tradnl"/>
        </w:rPr>
        <w:lastRenderedPageBreak/>
        <w:t>Anexo I</w:t>
      </w:r>
    </w:p>
    <w:p w14:paraId="44E6E7C5" w14:textId="77777777" w:rsidR="00C0109E" w:rsidRPr="00F40D71" w:rsidRDefault="00C0109E" w:rsidP="00C0109E">
      <w:pPr>
        <w:jc w:val="center"/>
        <w:rPr>
          <w:b/>
          <w:bCs/>
          <w:lang w:val="es-ES_tradnl"/>
        </w:rPr>
      </w:pPr>
    </w:p>
    <w:p w14:paraId="2D93F36A" w14:textId="63B0A3E4" w:rsidR="00C0109E" w:rsidRPr="00F40D71" w:rsidRDefault="0080163C" w:rsidP="00C0109E">
      <w:pPr>
        <w:pStyle w:val="Title1"/>
        <w:rPr>
          <w:caps w:val="0"/>
          <w:lang w:val="es-ES_tradnl"/>
        </w:rPr>
      </w:pPr>
      <w:r w:rsidRPr="0080163C">
        <w:rPr>
          <w:caps w:val="0"/>
          <w:lang w:val="es-ES_tradnl"/>
        </w:rPr>
        <w:t>ESTADO DE EJECUCIÓN DE LOS PROYECTOS DE LA ONUDI POR PAÍS, AÑO 2024</w:t>
      </w:r>
    </w:p>
    <w:p w14:paraId="1FEDE6F4" w14:textId="77777777" w:rsidR="00C0109E" w:rsidRPr="00F40D71" w:rsidRDefault="00C0109E" w:rsidP="00C0109E">
      <w:pPr>
        <w:pStyle w:val="Title1"/>
        <w:rPr>
          <w:caps w:val="0"/>
          <w:lang w:val="es-ES_tradnl"/>
        </w:rPr>
      </w:pPr>
    </w:p>
    <w:p w14:paraId="64D7FA9E" w14:textId="26F5B900" w:rsidR="00F40D71" w:rsidRPr="00F40D71" w:rsidRDefault="001967E1" w:rsidP="00A07412">
      <w:pPr>
        <w:pStyle w:val="Heading1"/>
        <w:numPr>
          <w:ilvl w:val="0"/>
          <w:numId w:val="30"/>
        </w:numPr>
        <w:rPr>
          <w:lang w:val="es-ES_tradnl"/>
        </w:rPr>
      </w:pPr>
      <w:r>
        <w:rPr>
          <w:lang w:val="es-ES_tradnl"/>
        </w:rPr>
        <w:t>El c</w:t>
      </w:r>
      <w:r w:rsidR="006F471A" w:rsidRPr="00E96F16">
        <w:rPr>
          <w:lang w:val="es-ES_tradnl"/>
        </w:rPr>
        <w:t xml:space="preserve">uadro 1 del </w:t>
      </w:r>
      <w:r w:rsidR="006F471A">
        <w:rPr>
          <w:lang w:val="es-ES_tradnl"/>
        </w:rPr>
        <w:t>presente anexo</w:t>
      </w:r>
      <w:r w:rsidR="006F471A" w:rsidRPr="00E96F16">
        <w:rPr>
          <w:lang w:val="es-ES_tradnl"/>
        </w:rPr>
        <w:t xml:space="preserve"> presenta el estado de ejecución de los proyectos por país para</w:t>
      </w:r>
      <w:r w:rsidR="006F471A" w:rsidRPr="00AC536F">
        <w:rPr>
          <w:lang w:val="es-ES_tradnl"/>
        </w:rPr>
        <w:t xml:space="preserve"> </w:t>
      </w:r>
      <w:r w:rsidR="006F471A" w:rsidRPr="00322D43">
        <w:rPr>
          <w:lang w:val="es-ES_tradnl"/>
        </w:rPr>
        <w:t xml:space="preserve">el </w:t>
      </w:r>
      <w:r w:rsidR="006F471A">
        <w:rPr>
          <w:lang w:val="es-ES_tradnl"/>
        </w:rPr>
        <w:t>año 2024</w:t>
      </w:r>
      <w:r w:rsidR="006F471A" w:rsidRPr="00AC536F">
        <w:rPr>
          <w:lang w:val="es-ES_tradnl"/>
        </w:rPr>
        <w:t xml:space="preserve"> </w:t>
      </w:r>
      <w:r w:rsidR="006F471A" w:rsidRPr="00E96F16">
        <w:rPr>
          <w:lang w:val="es-ES_tradnl"/>
        </w:rPr>
        <w:t xml:space="preserve">en cuanto a eliminación lograda, desembolsos previstos y </w:t>
      </w:r>
      <w:r w:rsidR="006F471A">
        <w:rPr>
          <w:lang w:val="es-ES_tradnl"/>
        </w:rPr>
        <w:t>efectuados</w:t>
      </w:r>
      <w:r w:rsidR="006F471A" w:rsidRPr="00E96F16">
        <w:rPr>
          <w:lang w:val="es-ES_tradnl"/>
        </w:rPr>
        <w:t xml:space="preserve"> y </w:t>
      </w:r>
      <w:r w:rsidR="006F471A">
        <w:rPr>
          <w:lang w:val="es-ES_tradnl"/>
        </w:rPr>
        <w:t xml:space="preserve">cierre </w:t>
      </w:r>
      <w:r w:rsidR="006F471A" w:rsidRPr="00E96F16">
        <w:rPr>
          <w:lang w:val="es-ES_tradnl"/>
        </w:rPr>
        <w:t>de proyectos</w:t>
      </w:r>
      <w:r w:rsidR="006F471A" w:rsidRPr="00AC536F">
        <w:rPr>
          <w:lang w:val="es-ES_tradnl"/>
        </w:rPr>
        <w:t>.</w:t>
      </w:r>
    </w:p>
    <w:p w14:paraId="1A561E32" w14:textId="5B320E5F" w:rsidR="00C0109E" w:rsidRPr="00F40D71" w:rsidRDefault="00AD5DF4" w:rsidP="00C0109E">
      <w:pPr>
        <w:pStyle w:val="Title1"/>
        <w:keepNext/>
        <w:jc w:val="both"/>
        <w:rPr>
          <w:caps w:val="0"/>
          <w:lang w:val="es-ES_tradnl"/>
        </w:rPr>
      </w:pPr>
      <w:r w:rsidRPr="00FB1AB9">
        <w:rPr>
          <w:caps w:val="0"/>
          <w:lang w:val="es-ES_tradnl"/>
        </w:rPr>
        <w:t xml:space="preserve">Cuadro 1. Estado de ejecución de los proyectos de la ONUDI, </w:t>
      </w:r>
      <w:r>
        <w:rPr>
          <w:caps w:val="0"/>
          <w:lang w:val="es-ES_tradnl"/>
        </w:rPr>
        <w:t>año 2024</w:t>
      </w:r>
    </w:p>
    <w:tbl>
      <w:tblPr>
        <w:tblW w:w="10806" w:type="dxa"/>
        <w:tblInd w:w="-431" w:type="dxa"/>
        <w:tblLook w:val="04A0" w:firstRow="1" w:lastRow="0" w:firstColumn="1" w:lastColumn="0" w:noHBand="0" w:noVBand="1"/>
      </w:tblPr>
      <w:tblGrid>
        <w:gridCol w:w="2978"/>
        <w:gridCol w:w="1134"/>
        <w:gridCol w:w="1136"/>
        <w:gridCol w:w="1287"/>
        <w:gridCol w:w="1296"/>
        <w:gridCol w:w="1417"/>
        <w:gridCol w:w="1560"/>
      </w:tblGrid>
      <w:tr w:rsidR="00DE02D7" w:rsidRPr="00F40D71" w14:paraId="1F50433E" w14:textId="77777777" w:rsidTr="00483886">
        <w:trPr>
          <w:trHeight w:val="792"/>
          <w:tblHeader/>
        </w:trPr>
        <w:tc>
          <w:tcPr>
            <w:tcW w:w="2978" w:type="dxa"/>
            <w:tcBorders>
              <w:top w:val="single" w:sz="4" w:space="0" w:color="auto"/>
              <w:left w:val="single" w:sz="4" w:space="0" w:color="auto"/>
              <w:bottom w:val="single" w:sz="4" w:space="0" w:color="auto"/>
              <w:right w:val="single" w:sz="4" w:space="0" w:color="auto"/>
            </w:tcBorders>
            <w:vAlign w:val="center"/>
            <w:hideMark/>
          </w:tcPr>
          <w:p w14:paraId="54EF50B0" w14:textId="694CD738" w:rsidR="00DE02D7" w:rsidRPr="00F40D71" w:rsidRDefault="00DE02D7" w:rsidP="001F67D3">
            <w:pPr>
              <w:jc w:val="center"/>
              <w:rPr>
                <w:b/>
                <w:bCs/>
                <w:sz w:val="20"/>
                <w:szCs w:val="20"/>
                <w:lang w:val="es-ES_tradnl" w:eastAsia="zh-CN"/>
              </w:rPr>
            </w:pPr>
            <w:r w:rsidRPr="00C87D1A">
              <w:rPr>
                <w:b/>
                <w:bCs/>
                <w:sz w:val="18"/>
                <w:szCs w:val="20"/>
                <w:lang w:val="es-ES_tradnl" w:eastAsia="en-CA"/>
              </w:rPr>
              <w:t>País</w:t>
            </w:r>
          </w:p>
        </w:tc>
        <w:tc>
          <w:tcPr>
            <w:tcW w:w="1134" w:type="dxa"/>
            <w:tcBorders>
              <w:top w:val="single" w:sz="4" w:space="0" w:color="auto"/>
              <w:left w:val="nil"/>
              <w:bottom w:val="single" w:sz="4" w:space="0" w:color="auto"/>
              <w:right w:val="single" w:sz="4" w:space="0" w:color="auto"/>
            </w:tcBorders>
            <w:vAlign w:val="center"/>
            <w:hideMark/>
          </w:tcPr>
          <w:p w14:paraId="6B90606A" w14:textId="77777777" w:rsidR="00DE02D7" w:rsidRDefault="00DE02D7" w:rsidP="004F0D1D">
            <w:pPr>
              <w:ind w:left="-106" w:right="-106"/>
              <w:jc w:val="center"/>
              <w:rPr>
                <w:b/>
                <w:bCs/>
                <w:sz w:val="18"/>
                <w:szCs w:val="20"/>
                <w:lang w:val="es-ES_tradnl" w:eastAsia="en-CA"/>
              </w:rPr>
            </w:pPr>
            <w:r>
              <w:rPr>
                <w:b/>
                <w:bCs/>
                <w:sz w:val="18"/>
                <w:szCs w:val="20"/>
                <w:lang w:val="es-ES_tradnl" w:eastAsia="en-CA"/>
              </w:rPr>
              <w:t>Eliminación</w:t>
            </w:r>
          </w:p>
          <w:p w14:paraId="7BF74B1F" w14:textId="1CCFB321" w:rsidR="00DE02D7" w:rsidRPr="00F40D71" w:rsidRDefault="00DE02D7" w:rsidP="001F67D3">
            <w:pPr>
              <w:ind w:left="-105" w:right="-125"/>
              <w:jc w:val="center"/>
              <w:rPr>
                <w:b/>
                <w:bCs/>
                <w:sz w:val="20"/>
                <w:szCs w:val="20"/>
                <w:lang w:val="es-ES_tradnl" w:eastAsia="zh-CN"/>
              </w:rPr>
            </w:pPr>
            <w:r w:rsidRPr="00C87D1A">
              <w:rPr>
                <w:b/>
                <w:bCs/>
                <w:sz w:val="18"/>
                <w:szCs w:val="20"/>
                <w:lang w:val="es-ES_tradnl" w:eastAsia="en-CA"/>
              </w:rPr>
              <w:t>(tons.</w:t>
            </w:r>
            <w:r>
              <w:rPr>
                <w:b/>
                <w:bCs/>
                <w:sz w:val="18"/>
                <w:szCs w:val="20"/>
                <w:lang w:val="es-ES_tradnl" w:eastAsia="en-CA"/>
              </w:rPr>
              <w:t xml:space="preserve"> </w:t>
            </w:r>
            <w:r w:rsidRPr="00C87D1A">
              <w:rPr>
                <w:b/>
                <w:bCs/>
                <w:sz w:val="18"/>
                <w:szCs w:val="20"/>
                <w:lang w:val="es-ES_tradnl" w:eastAsia="en-CA"/>
              </w:rPr>
              <w:t>PAO)</w:t>
            </w:r>
          </w:p>
        </w:tc>
        <w:tc>
          <w:tcPr>
            <w:tcW w:w="1134" w:type="dxa"/>
            <w:tcBorders>
              <w:top w:val="single" w:sz="4" w:space="0" w:color="auto"/>
              <w:left w:val="nil"/>
              <w:bottom w:val="single" w:sz="4" w:space="0" w:color="auto"/>
              <w:right w:val="single" w:sz="4" w:space="0" w:color="auto"/>
            </w:tcBorders>
            <w:vAlign w:val="center"/>
            <w:hideMark/>
          </w:tcPr>
          <w:p w14:paraId="124BA263" w14:textId="77777777" w:rsidR="00DE02D7" w:rsidRDefault="00DE02D7" w:rsidP="004F0D1D">
            <w:pPr>
              <w:ind w:left="-146" w:right="-140"/>
              <w:jc w:val="center"/>
              <w:rPr>
                <w:b/>
                <w:bCs/>
                <w:sz w:val="18"/>
                <w:szCs w:val="20"/>
                <w:lang w:val="es-ES_tradnl" w:eastAsia="en-CA"/>
              </w:rPr>
            </w:pPr>
            <w:r w:rsidRPr="006773CC">
              <w:rPr>
                <w:b/>
                <w:bCs/>
                <w:sz w:val="18"/>
                <w:szCs w:val="20"/>
                <w:lang w:val="es-ES_tradnl" w:eastAsia="en-CA"/>
              </w:rPr>
              <w:t>Eliminación</w:t>
            </w:r>
          </w:p>
          <w:p w14:paraId="5909E6A3" w14:textId="7AA178DE" w:rsidR="00DE02D7" w:rsidRPr="00F40D71" w:rsidRDefault="00DE02D7" w:rsidP="001F67D3">
            <w:pPr>
              <w:ind w:left="-110" w:right="-119"/>
              <w:jc w:val="center"/>
              <w:rPr>
                <w:b/>
                <w:bCs/>
                <w:sz w:val="20"/>
                <w:szCs w:val="20"/>
                <w:lang w:val="es-ES_tradnl" w:eastAsia="zh-CN"/>
              </w:rPr>
            </w:pPr>
            <w:r w:rsidRPr="00C87D1A">
              <w:rPr>
                <w:b/>
                <w:bCs/>
                <w:sz w:val="18"/>
                <w:szCs w:val="20"/>
                <w:lang w:val="es-ES_tradnl" w:eastAsia="en-CA"/>
              </w:rPr>
              <w:t xml:space="preserve">(tons. </w:t>
            </w:r>
            <w:r w:rsidRPr="00C87D1A">
              <w:rPr>
                <w:rFonts w:eastAsia="MS Mincho"/>
                <w:b/>
                <w:bCs/>
                <w:sz w:val="18"/>
                <w:szCs w:val="20"/>
                <w:lang w:val="es-ES_tradnl" w:eastAsia="en-CA"/>
              </w:rPr>
              <w:t>CO</w:t>
            </w:r>
            <w:r w:rsidRPr="00C87D1A">
              <w:rPr>
                <w:rFonts w:eastAsia="MS Mincho"/>
                <w:b/>
                <w:bCs/>
                <w:sz w:val="18"/>
                <w:szCs w:val="20"/>
                <w:vertAlign w:val="subscript"/>
                <w:lang w:val="es-ES_tradnl" w:eastAsia="en-CA"/>
              </w:rPr>
              <w:t>2</w:t>
            </w:r>
            <w:r w:rsidRPr="00C87D1A">
              <w:rPr>
                <w:b/>
                <w:bCs/>
                <w:sz w:val="18"/>
                <w:szCs w:val="20"/>
                <w:lang w:val="es-ES_tradnl" w:eastAsia="en-CA"/>
              </w:rPr>
              <w:t xml:space="preserve"> equivalente)*</w:t>
            </w:r>
          </w:p>
        </w:tc>
        <w:tc>
          <w:tcPr>
            <w:tcW w:w="1287" w:type="dxa"/>
            <w:tcBorders>
              <w:top w:val="single" w:sz="4" w:space="0" w:color="auto"/>
              <w:left w:val="nil"/>
              <w:bottom w:val="single" w:sz="4" w:space="0" w:color="auto"/>
              <w:right w:val="single" w:sz="4" w:space="0" w:color="auto"/>
            </w:tcBorders>
            <w:vAlign w:val="center"/>
            <w:hideMark/>
          </w:tcPr>
          <w:p w14:paraId="5DEF5A53" w14:textId="10419862" w:rsidR="00DE02D7" w:rsidRDefault="00DE02D7" w:rsidP="004F0D1D">
            <w:pPr>
              <w:jc w:val="center"/>
              <w:rPr>
                <w:b/>
                <w:bCs/>
                <w:sz w:val="18"/>
                <w:szCs w:val="20"/>
                <w:lang w:val="es-ES_tradnl" w:eastAsia="en-CA"/>
              </w:rPr>
            </w:pPr>
            <w:r w:rsidRPr="00C87D1A">
              <w:rPr>
                <w:b/>
                <w:bCs/>
                <w:sz w:val="18"/>
                <w:szCs w:val="20"/>
                <w:lang w:val="es-ES_tradnl" w:eastAsia="en-CA"/>
              </w:rPr>
              <w:t>Desembolso</w:t>
            </w:r>
            <w:r w:rsidR="008F42DE">
              <w:rPr>
                <w:b/>
                <w:bCs/>
                <w:sz w:val="18"/>
                <w:szCs w:val="20"/>
                <w:lang w:val="es-ES_tradnl" w:eastAsia="en-CA"/>
              </w:rPr>
              <w:t>s</w:t>
            </w:r>
            <w:r w:rsidRPr="00C87D1A">
              <w:rPr>
                <w:b/>
                <w:bCs/>
                <w:sz w:val="18"/>
                <w:szCs w:val="20"/>
                <w:lang w:val="es-ES_tradnl" w:eastAsia="en-CA"/>
              </w:rPr>
              <w:t xml:space="preserve"> proyectado</w:t>
            </w:r>
            <w:r w:rsidR="008F42DE">
              <w:rPr>
                <w:b/>
                <w:bCs/>
                <w:sz w:val="18"/>
                <w:szCs w:val="20"/>
                <w:lang w:val="es-ES_tradnl" w:eastAsia="en-CA"/>
              </w:rPr>
              <w:t>s</w:t>
            </w:r>
          </w:p>
          <w:p w14:paraId="6BE1D726" w14:textId="42690ECC" w:rsidR="00DE02D7" w:rsidRPr="00F40D71" w:rsidRDefault="00DE02D7" w:rsidP="001F67D3">
            <w:pPr>
              <w:ind w:left="-108" w:right="-88"/>
              <w:jc w:val="center"/>
              <w:rPr>
                <w:b/>
                <w:bCs/>
                <w:sz w:val="20"/>
                <w:szCs w:val="20"/>
                <w:lang w:val="es-ES_tradnl" w:eastAsia="zh-CN"/>
              </w:rPr>
            </w:pPr>
            <w:r w:rsidRPr="00C87D1A">
              <w:rPr>
                <w:b/>
                <w:bCs/>
                <w:sz w:val="18"/>
                <w:szCs w:val="20"/>
                <w:lang w:val="es-ES_tradnl" w:eastAsia="en-CA"/>
              </w:rPr>
              <w:t>(</w:t>
            </w:r>
            <w:r>
              <w:rPr>
                <w:b/>
                <w:bCs/>
                <w:sz w:val="18"/>
                <w:szCs w:val="20"/>
                <w:lang w:val="es-ES_tradnl" w:eastAsia="en-CA"/>
              </w:rPr>
              <w:t>USD</w:t>
            </w:r>
            <w:r w:rsidRPr="00C87D1A">
              <w:rPr>
                <w:b/>
                <w:bCs/>
                <w:sz w:val="18"/>
                <w:szCs w:val="20"/>
                <w:lang w:val="es-ES_tradnl" w:eastAsia="en-CA"/>
              </w:rPr>
              <w:t>)</w:t>
            </w:r>
          </w:p>
        </w:tc>
        <w:tc>
          <w:tcPr>
            <w:tcW w:w="1296" w:type="dxa"/>
            <w:tcBorders>
              <w:top w:val="single" w:sz="4" w:space="0" w:color="auto"/>
              <w:left w:val="nil"/>
              <w:bottom w:val="single" w:sz="4" w:space="0" w:color="auto"/>
              <w:right w:val="single" w:sz="4" w:space="0" w:color="auto"/>
            </w:tcBorders>
            <w:vAlign w:val="center"/>
            <w:hideMark/>
          </w:tcPr>
          <w:p w14:paraId="13D8BFDD" w14:textId="1BACB41D" w:rsidR="00DE02D7" w:rsidRDefault="00DE02D7" w:rsidP="004F0D1D">
            <w:pPr>
              <w:jc w:val="center"/>
              <w:rPr>
                <w:b/>
                <w:bCs/>
                <w:sz w:val="18"/>
                <w:szCs w:val="20"/>
                <w:lang w:val="es-ES_tradnl" w:eastAsia="en-CA"/>
              </w:rPr>
            </w:pPr>
            <w:r w:rsidRPr="00C87D1A">
              <w:rPr>
                <w:b/>
                <w:bCs/>
                <w:sz w:val="18"/>
                <w:szCs w:val="20"/>
                <w:lang w:val="es-ES_tradnl" w:eastAsia="en-CA"/>
              </w:rPr>
              <w:t>Desembolso</w:t>
            </w:r>
            <w:r w:rsidR="008F42DE">
              <w:rPr>
                <w:b/>
                <w:bCs/>
                <w:sz w:val="18"/>
                <w:szCs w:val="20"/>
                <w:lang w:val="es-ES_tradnl" w:eastAsia="en-CA"/>
              </w:rPr>
              <w:t>s</w:t>
            </w:r>
            <w:r w:rsidRPr="00C87D1A">
              <w:rPr>
                <w:b/>
                <w:bCs/>
                <w:sz w:val="18"/>
                <w:szCs w:val="20"/>
                <w:lang w:val="es-ES_tradnl" w:eastAsia="en-CA"/>
              </w:rPr>
              <w:t xml:space="preserve"> real</w:t>
            </w:r>
            <w:r w:rsidR="008F42DE">
              <w:rPr>
                <w:b/>
                <w:bCs/>
                <w:sz w:val="18"/>
                <w:szCs w:val="20"/>
                <w:lang w:val="es-ES_tradnl" w:eastAsia="en-CA"/>
              </w:rPr>
              <w:t>es</w:t>
            </w:r>
          </w:p>
          <w:p w14:paraId="5207C823" w14:textId="7D453A74" w:rsidR="00DE02D7" w:rsidRPr="00F40D71" w:rsidRDefault="00DE02D7" w:rsidP="001F67D3">
            <w:pPr>
              <w:ind w:left="-106" w:right="-81"/>
              <w:jc w:val="center"/>
              <w:rPr>
                <w:b/>
                <w:bCs/>
                <w:sz w:val="20"/>
                <w:szCs w:val="20"/>
                <w:lang w:val="es-ES_tradnl" w:eastAsia="zh-CN"/>
              </w:rPr>
            </w:pPr>
            <w:r w:rsidRPr="00C87D1A">
              <w:rPr>
                <w:b/>
                <w:bCs/>
                <w:sz w:val="18"/>
                <w:szCs w:val="20"/>
                <w:lang w:val="es-ES_tradnl" w:eastAsia="en-CA"/>
              </w:rPr>
              <w:t>(</w:t>
            </w:r>
            <w:r>
              <w:rPr>
                <w:b/>
                <w:bCs/>
                <w:sz w:val="18"/>
                <w:szCs w:val="20"/>
                <w:lang w:val="es-ES_tradnl" w:eastAsia="en-CA"/>
              </w:rPr>
              <w:t>USD</w:t>
            </w:r>
            <w:r w:rsidRPr="00C87D1A">
              <w:rPr>
                <w:b/>
                <w:bCs/>
                <w:sz w:val="18"/>
                <w:szCs w:val="20"/>
                <w:lang w:val="es-ES_tradnl" w:eastAsia="en-CA"/>
              </w:rPr>
              <w:t>)</w:t>
            </w:r>
          </w:p>
        </w:tc>
        <w:tc>
          <w:tcPr>
            <w:tcW w:w="1417" w:type="dxa"/>
            <w:tcBorders>
              <w:top w:val="single" w:sz="4" w:space="0" w:color="auto"/>
              <w:left w:val="nil"/>
              <w:bottom w:val="single" w:sz="4" w:space="0" w:color="auto"/>
              <w:right w:val="single" w:sz="4" w:space="0" w:color="auto"/>
            </w:tcBorders>
            <w:vAlign w:val="center"/>
            <w:hideMark/>
          </w:tcPr>
          <w:p w14:paraId="328360D2" w14:textId="0E08551B" w:rsidR="00DE02D7" w:rsidRDefault="00DE02D7" w:rsidP="004F0D1D">
            <w:pPr>
              <w:ind w:left="-175" w:right="-182"/>
              <w:jc w:val="center"/>
              <w:rPr>
                <w:b/>
                <w:bCs/>
                <w:sz w:val="18"/>
                <w:szCs w:val="20"/>
                <w:lang w:val="es-ES_tradnl" w:eastAsia="en-CA"/>
              </w:rPr>
            </w:pPr>
            <w:r w:rsidRPr="00C87D1A">
              <w:rPr>
                <w:b/>
                <w:bCs/>
                <w:sz w:val="18"/>
                <w:szCs w:val="20"/>
                <w:lang w:val="es-ES_tradnl" w:eastAsia="en-CA"/>
              </w:rPr>
              <w:t>Desembolso</w:t>
            </w:r>
            <w:r w:rsidR="006339A7">
              <w:rPr>
                <w:b/>
                <w:bCs/>
                <w:sz w:val="18"/>
                <w:szCs w:val="20"/>
                <w:lang w:val="es-ES_tradnl" w:eastAsia="en-CA"/>
              </w:rPr>
              <w:t>s</w:t>
            </w:r>
          </w:p>
          <w:p w14:paraId="0F95BFF5" w14:textId="42C2569C" w:rsidR="00DE02D7" w:rsidRPr="00F40D71" w:rsidRDefault="00DE02D7" w:rsidP="00142CC9">
            <w:pPr>
              <w:ind w:left="-175" w:right="-182"/>
              <w:jc w:val="center"/>
              <w:rPr>
                <w:b/>
                <w:bCs/>
                <w:sz w:val="20"/>
                <w:szCs w:val="20"/>
                <w:lang w:val="es-ES_tradnl" w:eastAsia="zh-CN"/>
              </w:rPr>
            </w:pPr>
            <w:r w:rsidRPr="00C87D1A">
              <w:rPr>
                <w:b/>
                <w:bCs/>
                <w:sz w:val="18"/>
                <w:szCs w:val="20"/>
                <w:lang w:val="es-ES_tradnl" w:eastAsia="en-CA"/>
              </w:rPr>
              <w:t>por sobre lo previsto</w:t>
            </w:r>
            <w:r w:rsidR="00142CC9">
              <w:rPr>
                <w:b/>
                <w:bCs/>
                <w:sz w:val="18"/>
                <w:szCs w:val="20"/>
                <w:lang w:val="es-ES_tradnl" w:eastAsia="en-CA"/>
              </w:rPr>
              <w:t xml:space="preserve"> </w:t>
            </w:r>
            <w:r w:rsidRPr="00C87D1A">
              <w:rPr>
                <w:b/>
                <w:bCs/>
                <w:sz w:val="18"/>
                <w:szCs w:val="20"/>
                <w:lang w:val="es-ES_tradnl" w:eastAsia="en-CA"/>
              </w:rPr>
              <w:t>(%)</w:t>
            </w:r>
          </w:p>
        </w:tc>
        <w:tc>
          <w:tcPr>
            <w:tcW w:w="1560" w:type="dxa"/>
            <w:tcBorders>
              <w:top w:val="single" w:sz="4" w:space="0" w:color="auto"/>
              <w:left w:val="nil"/>
              <w:bottom w:val="single" w:sz="4" w:space="0" w:color="auto"/>
              <w:right w:val="single" w:sz="4" w:space="0" w:color="auto"/>
            </w:tcBorders>
            <w:vAlign w:val="center"/>
            <w:hideMark/>
          </w:tcPr>
          <w:p w14:paraId="7EF1DA4A" w14:textId="073039A4" w:rsidR="00DE02D7" w:rsidRPr="00F40D71" w:rsidRDefault="00DE02D7" w:rsidP="00394AA2">
            <w:pPr>
              <w:ind w:left="-108" w:right="-38" w:firstLine="108"/>
              <w:jc w:val="center"/>
              <w:rPr>
                <w:b/>
                <w:bCs/>
                <w:sz w:val="20"/>
                <w:szCs w:val="20"/>
                <w:lang w:val="es-ES_tradnl" w:eastAsia="zh-CN"/>
              </w:rPr>
            </w:pPr>
            <w:r w:rsidRPr="00C87D1A">
              <w:rPr>
                <w:b/>
                <w:bCs/>
                <w:sz w:val="18"/>
                <w:szCs w:val="20"/>
                <w:lang w:val="es-ES_tradnl" w:eastAsia="en-CA"/>
              </w:rPr>
              <w:t>Proyectos previstos terminados (%)**</w:t>
            </w:r>
          </w:p>
        </w:tc>
      </w:tr>
      <w:tr w:rsidR="00FA4FC8" w:rsidRPr="00F40D71" w14:paraId="4E9AF3F4" w14:textId="77777777" w:rsidTr="00116A85">
        <w:trPr>
          <w:trHeight w:val="199"/>
        </w:trPr>
        <w:tc>
          <w:tcPr>
            <w:tcW w:w="2978" w:type="dxa"/>
            <w:tcBorders>
              <w:top w:val="nil"/>
              <w:left w:val="single" w:sz="4" w:space="0" w:color="auto"/>
              <w:bottom w:val="single" w:sz="4" w:space="0" w:color="auto"/>
              <w:right w:val="single" w:sz="4" w:space="0" w:color="auto"/>
            </w:tcBorders>
            <w:noWrap/>
            <w:vAlign w:val="center"/>
            <w:hideMark/>
          </w:tcPr>
          <w:p w14:paraId="65306CD3" w14:textId="29969BA8" w:rsidR="00FA4FC8" w:rsidRPr="00F40D71" w:rsidRDefault="00FA4FC8" w:rsidP="00226C15">
            <w:pPr>
              <w:jc w:val="left"/>
              <w:rPr>
                <w:sz w:val="20"/>
                <w:szCs w:val="20"/>
                <w:lang w:val="es-ES_tradnl" w:eastAsia="zh-CN"/>
              </w:rPr>
            </w:pPr>
            <w:r w:rsidRPr="00F40D71">
              <w:rPr>
                <w:sz w:val="20"/>
                <w:szCs w:val="20"/>
                <w:lang w:val="es-ES_tradnl"/>
              </w:rPr>
              <w:t>Afganistán</w:t>
            </w:r>
          </w:p>
        </w:tc>
        <w:tc>
          <w:tcPr>
            <w:tcW w:w="1134" w:type="dxa"/>
            <w:tcBorders>
              <w:top w:val="nil"/>
              <w:left w:val="nil"/>
              <w:bottom w:val="single" w:sz="4" w:space="0" w:color="auto"/>
              <w:right w:val="single" w:sz="4" w:space="0" w:color="auto"/>
            </w:tcBorders>
            <w:noWrap/>
            <w:vAlign w:val="bottom"/>
            <w:hideMark/>
          </w:tcPr>
          <w:p w14:paraId="0DCBC98D" w14:textId="47467ECE"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5DFFD31A" w14:textId="1D00D0DE"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3A528515" w14:textId="312820D1" w:rsidR="00FA4FC8" w:rsidRPr="00F40D71" w:rsidRDefault="00FA4FC8" w:rsidP="00226C15">
            <w:pPr>
              <w:jc w:val="right"/>
              <w:rPr>
                <w:sz w:val="20"/>
                <w:szCs w:val="20"/>
                <w:lang w:val="es-ES_tradnl" w:eastAsia="zh-CN"/>
              </w:rPr>
            </w:pPr>
            <w:r w:rsidRPr="00E02097">
              <w:rPr>
                <w:sz w:val="20"/>
                <w:szCs w:val="20"/>
              </w:rPr>
              <w:t>20</w:t>
            </w:r>
            <w:r w:rsidR="00171FA4">
              <w:rPr>
                <w:sz w:val="20"/>
                <w:szCs w:val="20"/>
              </w:rPr>
              <w:t>.</w:t>
            </w:r>
            <w:r w:rsidRPr="00E02097">
              <w:rPr>
                <w:sz w:val="20"/>
                <w:szCs w:val="20"/>
              </w:rPr>
              <w:t>003</w:t>
            </w:r>
          </w:p>
        </w:tc>
        <w:tc>
          <w:tcPr>
            <w:tcW w:w="1296" w:type="dxa"/>
            <w:tcBorders>
              <w:top w:val="nil"/>
              <w:left w:val="nil"/>
              <w:bottom w:val="single" w:sz="4" w:space="0" w:color="auto"/>
              <w:right w:val="single" w:sz="4" w:space="0" w:color="auto"/>
            </w:tcBorders>
            <w:noWrap/>
            <w:vAlign w:val="bottom"/>
            <w:hideMark/>
          </w:tcPr>
          <w:p w14:paraId="0AC83B0B" w14:textId="1DB0D2CC" w:rsidR="00FA4FC8" w:rsidRPr="00F40D71" w:rsidRDefault="00FA4FC8" w:rsidP="00226C15">
            <w:pPr>
              <w:jc w:val="right"/>
              <w:rPr>
                <w:sz w:val="20"/>
                <w:szCs w:val="20"/>
                <w:lang w:val="es-ES_tradnl" w:eastAsia="zh-CN"/>
              </w:rPr>
            </w:pPr>
            <w:r w:rsidRPr="00E02097">
              <w:rPr>
                <w:sz w:val="20"/>
                <w:szCs w:val="20"/>
              </w:rPr>
              <w:t>12</w:t>
            </w:r>
            <w:r w:rsidR="00171FA4">
              <w:rPr>
                <w:sz w:val="20"/>
                <w:szCs w:val="20"/>
              </w:rPr>
              <w:t>.</w:t>
            </w:r>
            <w:r w:rsidRPr="00E02097">
              <w:rPr>
                <w:sz w:val="20"/>
                <w:szCs w:val="20"/>
              </w:rPr>
              <w:t>556</w:t>
            </w:r>
          </w:p>
        </w:tc>
        <w:tc>
          <w:tcPr>
            <w:tcW w:w="1417" w:type="dxa"/>
            <w:tcBorders>
              <w:top w:val="nil"/>
              <w:left w:val="nil"/>
              <w:bottom w:val="single" w:sz="4" w:space="0" w:color="auto"/>
              <w:right w:val="single" w:sz="4" w:space="0" w:color="auto"/>
            </w:tcBorders>
            <w:noWrap/>
            <w:vAlign w:val="bottom"/>
            <w:hideMark/>
          </w:tcPr>
          <w:p w14:paraId="3E8DC241" w14:textId="05C5C651" w:rsidR="00FA4FC8" w:rsidRPr="00F40D71" w:rsidRDefault="00FA4FC8" w:rsidP="00226C15">
            <w:pPr>
              <w:jc w:val="right"/>
              <w:rPr>
                <w:sz w:val="20"/>
                <w:szCs w:val="20"/>
                <w:lang w:val="es-ES_tradnl" w:eastAsia="zh-CN"/>
              </w:rPr>
            </w:pPr>
            <w:r w:rsidRPr="00E02097">
              <w:rPr>
                <w:sz w:val="20"/>
                <w:szCs w:val="20"/>
              </w:rPr>
              <w:t>63</w:t>
            </w:r>
          </w:p>
        </w:tc>
        <w:tc>
          <w:tcPr>
            <w:tcW w:w="1560" w:type="dxa"/>
            <w:tcBorders>
              <w:top w:val="nil"/>
              <w:left w:val="nil"/>
              <w:bottom w:val="single" w:sz="4" w:space="0" w:color="auto"/>
              <w:right w:val="single" w:sz="4" w:space="0" w:color="auto"/>
            </w:tcBorders>
            <w:noWrap/>
            <w:vAlign w:val="bottom"/>
            <w:hideMark/>
          </w:tcPr>
          <w:p w14:paraId="5F62065C" w14:textId="0F55D098" w:rsidR="00FA4FC8" w:rsidRPr="00F40D71" w:rsidRDefault="00FA4FC8" w:rsidP="00226C15">
            <w:pPr>
              <w:jc w:val="left"/>
              <w:rPr>
                <w:sz w:val="20"/>
                <w:szCs w:val="20"/>
                <w:lang w:val="es-ES_tradnl" w:eastAsia="zh-CN"/>
              </w:rPr>
            </w:pPr>
            <w:r w:rsidRPr="00E02097">
              <w:rPr>
                <w:sz w:val="20"/>
                <w:szCs w:val="20"/>
              </w:rPr>
              <w:t> </w:t>
            </w:r>
          </w:p>
        </w:tc>
      </w:tr>
      <w:tr w:rsidR="00FA4FC8" w:rsidRPr="00F40D71" w14:paraId="6B4783F4" w14:textId="77777777" w:rsidTr="00116A85">
        <w:trPr>
          <w:trHeight w:val="102"/>
        </w:trPr>
        <w:tc>
          <w:tcPr>
            <w:tcW w:w="2978" w:type="dxa"/>
            <w:tcBorders>
              <w:top w:val="nil"/>
              <w:left w:val="single" w:sz="4" w:space="0" w:color="auto"/>
              <w:bottom w:val="single" w:sz="4" w:space="0" w:color="auto"/>
              <w:right w:val="single" w:sz="4" w:space="0" w:color="auto"/>
            </w:tcBorders>
            <w:noWrap/>
            <w:vAlign w:val="center"/>
            <w:hideMark/>
          </w:tcPr>
          <w:p w14:paraId="298DAD23" w14:textId="7D64C138" w:rsidR="00FA4FC8" w:rsidRPr="00F40D71" w:rsidRDefault="00FA4FC8" w:rsidP="00226C15">
            <w:pPr>
              <w:jc w:val="left"/>
              <w:rPr>
                <w:sz w:val="20"/>
                <w:szCs w:val="20"/>
                <w:lang w:val="es-ES_tradnl" w:eastAsia="zh-CN"/>
              </w:rPr>
            </w:pPr>
            <w:r w:rsidRPr="00F40D71">
              <w:rPr>
                <w:sz w:val="20"/>
                <w:szCs w:val="20"/>
                <w:lang w:val="es-ES_tradnl"/>
              </w:rPr>
              <w:t>Albania</w:t>
            </w:r>
          </w:p>
        </w:tc>
        <w:tc>
          <w:tcPr>
            <w:tcW w:w="1134" w:type="dxa"/>
            <w:tcBorders>
              <w:top w:val="nil"/>
              <w:left w:val="nil"/>
              <w:bottom w:val="single" w:sz="4" w:space="0" w:color="auto"/>
              <w:right w:val="single" w:sz="4" w:space="0" w:color="auto"/>
            </w:tcBorders>
            <w:noWrap/>
            <w:vAlign w:val="bottom"/>
            <w:hideMark/>
          </w:tcPr>
          <w:p w14:paraId="3B37D4DB" w14:textId="7C1354DE"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67EDB7CA" w14:textId="69F63DD9"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25B09F3E" w14:textId="6EECBFAE" w:rsidR="00FA4FC8" w:rsidRPr="00F40D71" w:rsidRDefault="00FA4FC8" w:rsidP="00226C15">
            <w:pPr>
              <w:jc w:val="right"/>
              <w:rPr>
                <w:sz w:val="20"/>
                <w:szCs w:val="20"/>
                <w:lang w:val="es-ES_tradnl" w:eastAsia="zh-CN"/>
              </w:rPr>
            </w:pPr>
            <w:r w:rsidRPr="00E02097">
              <w:rPr>
                <w:sz w:val="20"/>
                <w:szCs w:val="20"/>
              </w:rPr>
              <w:t>150</w:t>
            </w:r>
            <w:r w:rsidR="00171FA4">
              <w:rPr>
                <w:sz w:val="20"/>
                <w:szCs w:val="20"/>
              </w:rPr>
              <w:t>.</w:t>
            </w:r>
            <w:r w:rsidRPr="00E02097">
              <w:rPr>
                <w:sz w:val="20"/>
                <w:szCs w:val="20"/>
              </w:rPr>
              <w:t>101</w:t>
            </w:r>
          </w:p>
        </w:tc>
        <w:tc>
          <w:tcPr>
            <w:tcW w:w="1296" w:type="dxa"/>
            <w:tcBorders>
              <w:top w:val="nil"/>
              <w:left w:val="nil"/>
              <w:bottom w:val="single" w:sz="4" w:space="0" w:color="auto"/>
              <w:right w:val="single" w:sz="4" w:space="0" w:color="auto"/>
            </w:tcBorders>
            <w:noWrap/>
            <w:vAlign w:val="bottom"/>
            <w:hideMark/>
          </w:tcPr>
          <w:p w14:paraId="03D9E5B8" w14:textId="23ACF8CC" w:rsidR="00FA4FC8" w:rsidRPr="00F40D71" w:rsidRDefault="00FA4FC8" w:rsidP="00226C15">
            <w:pPr>
              <w:jc w:val="right"/>
              <w:rPr>
                <w:sz w:val="20"/>
                <w:szCs w:val="20"/>
                <w:lang w:val="es-ES_tradnl" w:eastAsia="zh-CN"/>
              </w:rPr>
            </w:pPr>
            <w:r w:rsidRPr="00E02097">
              <w:rPr>
                <w:sz w:val="20"/>
                <w:szCs w:val="20"/>
              </w:rPr>
              <w:t>141</w:t>
            </w:r>
            <w:r w:rsidR="00171FA4">
              <w:rPr>
                <w:sz w:val="20"/>
                <w:szCs w:val="20"/>
              </w:rPr>
              <w:t>.</w:t>
            </w:r>
            <w:r w:rsidRPr="00E02097">
              <w:rPr>
                <w:sz w:val="20"/>
                <w:szCs w:val="20"/>
              </w:rPr>
              <w:t>457</w:t>
            </w:r>
          </w:p>
        </w:tc>
        <w:tc>
          <w:tcPr>
            <w:tcW w:w="1417" w:type="dxa"/>
            <w:tcBorders>
              <w:top w:val="nil"/>
              <w:left w:val="nil"/>
              <w:bottom w:val="single" w:sz="4" w:space="0" w:color="auto"/>
              <w:right w:val="single" w:sz="4" w:space="0" w:color="auto"/>
            </w:tcBorders>
            <w:noWrap/>
            <w:vAlign w:val="bottom"/>
            <w:hideMark/>
          </w:tcPr>
          <w:p w14:paraId="594E6F4D" w14:textId="7E2A8F8A" w:rsidR="00FA4FC8" w:rsidRPr="00F40D71" w:rsidRDefault="00FA4FC8" w:rsidP="00226C15">
            <w:pPr>
              <w:jc w:val="right"/>
              <w:rPr>
                <w:sz w:val="20"/>
                <w:szCs w:val="20"/>
                <w:lang w:val="es-ES_tradnl" w:eastAsia="zh-CN"/>
              </w:rPr>
            </w:pPr>
            <w:r w:rsidRPr="00E02097">
              <w:rPr>
                <w:sz w:val="20"/>
                <w:szCs w:val="20"/>
              </w:rPr>
              <w:t>94</w:t>
            </w:r>
          </w:p>
        </w:tc>
        <w:tc>
          <w:tcPr>
            <w:tcW w:w="1560" w:type="dxa"/>
            <w:tcBorders>
              <w:top w:val="nil"/>
              <w:left w:val="nil"/>
              <w:bottom w:val="single" w:sz="4" w:space="0" w:color="auto"/>
              <w:right w:val="single" w:sz="4" w:space="0" w:color="auto"/>
            </w:tcBorders>
            <w:noWrap/>
            <w:vAlign w:val="bottom"/>
            <w:hideMark/>
          </w:tcPr>
          <w:p w14:paraId="3110C44D" w14:textId="1ED73811" w:rsidR="00FA4FC8" w:rsidRPr="00F40D71" w:rsidRDefault="00FA4FC8" w:rsidP="00226C15">
            <w:pPr>
              <w:jc w:val="right"/>
              <w:rPr>
                <w:sz w:val="20"/>
                <w:szCs w:val="20"/>
                <w:lang w:val="es-ES_tradnl" w:eastAsia="zh-CN"/>
              </w:rPr>
            </w:pPr>
            <w:r w:rsidRPr="00E02097">
              <w:rPr>
                <w:sz w:val="20"/>
                <w:szCs w:val="20"/>
              </w:rPr>
              <w:t>100</w:t>
            </w:r>
          </w:p>
        </w:tc>
      </w:tr>
      <w:tr w:rsidR="00FA4FC8" w:rsidRPr="00F40D71" w14:paraId="64F071BF" w14:textId="77777777" w:rsidTr="00116A85">
        <w:trPr>
          <w:trHeight w:val="148"/>
        </w:trPr>
        <w:tc>
          <w:tcPr>
            <w:tcW w:w="2978" w:type="dxa"/>
            <w:tcBorders>
              <w:top w:val="nil"/>
              <w:left w:val="single" w:sz="4" w:space="0" w:color="auto"/>
              <w:bottom w:val="single" w:sz="4" w:space="0" w:color="auto"/>
              <w:right w:val="single" w:sz="4" w:space="0" w:color="auto"/>
            </w:tcBorders>
            <w:noWrap/>
            <w:vAlign w:val="center"/>
            <w:hideMark/>
          </w:tcPr>
          <w:p w14:paraId="319E1A82" w14:textId="1594B4A5" w:rsidR="00FA4FC8" w:rsidRPr="00F40D71" w:rsidRDefault="00FA4FC8" w:rsidP="00226C15">
            <w:pPr>
              <w:jc w:val="left"/>
              <w:rPr>
                <w:sz w:val="20"/>
                <w:szCs w:val="20"/>
                <w:lang w:val="es-ES_tradnl" w:eastAsia="zh-CN"/>
              </w:rPr>
            </w:pPr>
            <w:r w:rsidRPr="00F40D71">
              <w:rPr>
                <w:sz w:val="20"/>
                <w:szCs w:val="20"/>
                <w:lang w:val="es-ES_tradnl"/>
              </w:rPr>
              <w:t>Argelia</w:t>
            </w:r>
          </w:p>
        </w:tc>
        <w:tc>
          <w:tcPr>
            <w:tcW w:w="1134" w:type="dxa"/>
            <w:tcBorders>
              <w:top w:val="nil"/>
              <w:left w:val="nil"/>
              <w:bottom w:val="single" w:sz="4" w:space="0" w:color="auto"/>
              <w:right w:val="single" w:sz="4" w:space="0" w:color="auto"/>
            </w:tcBorders>
            <w:noWrap/>
            <w:vAlign w:val="bottom"/>
            <w:hideMark/>
          </w:tcPr>
          <w:p w14:paraId="196BB23D" w14:textId="3539A576"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53A18CCD" w14:textId="4F866039"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77A3689D" w14:textId="250B6924" w:rsidR="00FA4FC8" w:rsidRPr="00F40D71" w:rsidRDefault="00FA4FC8" w:rsidP="00226C15">
            <w:pPr>
              <w:jc w:val="right"/>
              <w:rPr>
                <w:sz w:val="20"/>
                <w:szCs w:val="20"/>
                <w:lang w:val="es-ES_tradnl" w:eastAsia="zh-CN"/>
              </w:rPr>
            </w:pPr>
            <w:r w:rsidRPr="00E02097">
              <w:rPr>
                <w:sz w:val="20"/>
                <w:szCs w:val="20"/>
              </w:rPr>
              <w:t>123</w:t>
            </w:r>
            <w:r w:rsidR="00171FA4">
              <w:rPr>
                <w:sz w:val="20"/>
                <w:szCs w:val="20"/>
              </w:rPr>
              <w:t>.</w:t>
            </w:r>
            <w:r w:rsidRPr="00E02097">
              <w:rPr>
                <w:sz w:val="20"/>
                <w:szCs w:val="20"/>
              </w:rPr>
              <w:t>001</w:t>
            </w:r>
          </w:p>
        </w:tc>
        <w:tc>
          <w:tcPr>
            <w:tcW w:w="1296" w:type="dxa"/>
            <w:tcBorders>
              <w:top w:val="nil"/>
              <w:left w:val="nil"/>
              <w:bottom w:val="single" w:sz="4" w:space="0" w:color="auto"/>
              <w:right w:val="single" w:sz="4" w:space="0" w:color="auto"/>
            </w:tcBorders>
            <w:noWrap/>
            <w:vAlign w:val="bottom"/>
            <w:hideMark/>
          </w:tcPr>
          <w:p w14:paraId="52F14E90" w14:textId="79BC6262" w:rsidR="00FA4FC8" w:rsidRPr="00F40D71" w:rsidRDefault="00FA4FC8" w:rsidP="00226C15">
            <w:pPr>
              <w:jc w:val="right"/>
              <w:rPr>
                <w:sz w:val="20"/>
                <w:szCs w:val="20"/>
                <w:lang w:val="es-ES_tradnl" w:eastAsia="zh-CN"/>
              </w:rPr>
            </w:pPr>
            <w:r w:rsidRPr="00E02097">
              <w:rPr>
                <w:sz w:val="20"/>
                <w:szCs w:val="20"/>
              </w:rPr>
              <w:t>31</w:t>
            </w:r>
            <w:r w:rsidR="00171FA4">
              <w:rPr>
                <w:sz w:val="20"/>
                <w:szCs w:val="20"/>
              </w:rPr>
              <w:t>.</w:t>
            </w:r>
            <w:r w:rsidRPr="00E02097">
              <w:rPr>
                <w:sz w:val="20"/>
                <w:szCs w:val="20"/>
              </w:rPr>
              <w:t>577</w:t>
            </w:r>
          </w:p>
        </w:tc>
        <w:tc>
          <w:tcPr>
            <w:tcW w:w="1417" w:type="dxa"/>
            <w:tcBorders>
              <w:top w:val="nil"/>
              <w:left w:val="nil"/>
              <w:bottom w:val="single" w:sz="4" w:space="0" w:color="auto"/>
              <w:right w:val="single" w:sz="4" w:space="0" w:color="auto"/>
            </w:tcBorders>
            <w:noWrap/>
            <w:vAlign w:val="bottom"/>
            <w:hideMark/>
          </w:tcPr>
          <w:p w14:paraId="0E5FCA26" w14:textId="35239580" w:rsidR="00FA4FC8" w:rsidRPr="00F40D71" w:rsidRDefault="00FA4FC8" w:rsidP="00226C15">
            <w:pPr>
              <w:jc w:val="right"/>
              <w:rPr>
                <w:sz w:val="20"/>
                <w:szCs w:val="20"/>
                <w:lang w:val="es-ES_tradnl" w:eastAsia="zh-CN"/>
              </w:rPr>
            </w:pPr>
            <w:r w:rsidRPr="00E02097">
              <w:rPr>
                <w:sz w:val="20"/>
                <w:szCs w:val="20"/>
              </w:rPr>
              <w:t>26</w:t>
            </w:r>
          </w:p>
        </w:tc>
        <w:tc>
          <w:tcPr>
            <w:tcW w:w="1560" w:type="dxa"/>
            <w:tcBorders>
              <w:top w:val="nil"/>
              <w:left w:val="nil"/>
              <w:bottom w:val="single" w:sz="4" w:space="0" w:color="auto"/>
              <w:right w:val="single" w:sz="4" w:space="0" w:color="auto"/>
            </w:tcBorders>
            <w:noWrap/>
            <w:vAlign w:val="bottom"/>
            <w:hideMark/>
          </w:tcPr>
          <w:p w14:paraId="0BDAD37F" w14:textId="5D2BDF50" w:rsidR="00FA4FC8" w:rsidRPr="00F40D71" w:rsidRDefault="00FA4FC8" w:rsidP="00226C15">
            <w:pPr>
              <w:jc w:val="right"/>
              <w:rPr>
                <w:sz w:val="20"/>
                <w:szCs w:val="20"/>
                <w:lang w:val="es-ES_tradnl" w:eastAsia="zh-CN"/>
              </w:rPr>
            </w:pPr>
            <w:r w:rsidRPr="00E02097">
              <w:rPr>
                <w:sz w:val="20"/>
                <w:szCs w:val="20"/>
              </w:rPr>
              <w:t>60</w:t>
            </w:r>
          </w:p>
        </w:tc>
      </w:tr>
      <w:tr w:rsidR="00FA4FC8" w:rsidRPr="00F40D71" w14:paraId="09B5D73C" w14:textId="77777777" w:rsidTr="00116A85">
        <w:trPr>
          <w:trHeight w:val="53"/>
        </w:trPr>
        <w:tc>
          <w:tcPr>
            <w:tcW w:w="2978" w:type="dxa"/>
            <w:tcBorders>
              <w:top w:val="nil"/>
              <w:left w:val="single" w:sz="4" w:space="0" w:color="auto"/>
              <w:bottom w:val="single" w:sz="4" w:space="0" w:color="auto"/>
              <w:right w:val="single" w:sz="4" w:space="0" w:color="auto"/>
            </w:tcBorders>
            <w:noWrap/>
            <w:vAlign w:val="center"/>
            <w:hideMark/>
          </w:tcPr>
          <w:p w14:paraId="77489895" w14:textId="3B0E356E" w:rsidR="00FA4FC8" w:rsidRPr="00F40D71" w:rsidRDefault="00FA4FC8" w:rsidP="00226C15">
            <w:pPr>
              <w:jc w:val="left"/>
              <w:rPr>
                <w:sz w:val="20"/>
                <w:szCs w:val="20"/>
                <w:lang w:val="es-ES_tradnl" w:eastAsia="zh-CN"/>
              </w:rPr>
            </w:pPr>
            <w:r w:rsidRPr="00F40D71">
              <w:rPr>
                <w:sz w:val="20"/>
                <w:szCs w:val="20"/>
                <w:lang w:val="es-ES_tradnl"/>
              </w:rPr>
              <w:t>Argentina</w:t>
            </w:r>
          </w:p>
        </w:tc>
        <w:tc>
          <w:tcPr>
            <w:tcW w:w="1134" w:type="dxa"/>
            <w:tcBorders>
              <w:top w:val="nil"/>
              <w:left w:val="nil"/>
              <w:bottom w:val="single" w:sz="4" w:space="0" w:color="auto"/>
              <w:right w:val="single" w:sz="4" w:space="0" w:color="auto"/>
            </w:tcBorders>
            <w:noWrap/>
            <w:vAlign w:val="bottom"/>
            <w:hideMark/>
          </w:tcPr>
          <w:p w14:paraId="3712710F" w14:textId="6F35A0EF" w:rsidR="00FA4FC8" w:rsidRPr="00F40D71" w:rsidRDefault="00FA4FC8" w:rsidP="00226C15">
            <w:pPr>
              <w:jc w:val="right"/>
              <w:rPr>
                <w:sz w:val="20"/>
                <w:szCs w:val="20"/>
                <w:lang w:val="es-ES_tradnl" w:eastAsia="zh-CN"/>
              </w:rPr>
            </w:pPr>
            <w:r w:rsidRPr="00E02097">
              <w:rPr>
                <w:sz w:val="20"/>
                <w:szCs w:val="20"/>
              </w:rPr>
              <w:t>50</w:t>
            </w:r>
            <w:r w:rsidR="00E61BCC">
              <w:rPr>
                <w:sz w:val="20"/>
                <w:szCs w:val="20"/>
              </w:rPr>
              <w:t>,</w:t>
            </w:r>
            <w:r w:rsidRPr="00E02097">
              <w:rPr>
                <w:sz w:val="20"/>
                <w:szCs w:val="20"/>
              </w:rPr>
              <w:t>5</w:t>
            </w:r>
          </w:p>
        </w:tc>
        <w:tc>
          <w:tcPr>
            <w:tcW w:w="1134" w:type="dxa"/>
            <w:tcBorders>
              <w:top w:val="nil"/>
              <w:left w:val="nil"/>
              <w:bottom w:val="single" w:sz="4" w:space="0" w:color="auto"/>
              <w:right w:val="single" w:sz="4" w:space="0" w:color="auto"/>
            </w:tcBorders>
            <w:noWrap/>
            <w:vAlign w:val="bottom"/>
            <w:hideMark/>
          </w:tcPr>
          <w:p w14:paraId="598819B3" w14:textId="64F06500"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554ECC48" w14:textId="1DAFF690" w:rsidR="00FA4FC8" w:rsidRPr="00F40D71" w:rsidRDefault="00FA4FC8" w:rsidP="00226C15">
            <w:pPr>
              <w:jc w:val="right"/>
              <w:rPr>
                <w:sz w:val="20"/>
                <w:szCs w:val="20"/>
                <w:lang w:val="es-ES_tradnl" w:eastAsia="zh-CN"/>
              </w:rPr>
            </w:pPr>
            <w:r w:rsidRPr="00E02097">
              <w:rPr>
                <w:sz w:val="20"/>
                <w:szCs w:val="20"/>
              </w:rPr>
              <w:t>1</w:t>
            </w:r>
            <w:r w:rsidR="00171FA4">
              <w:rPr>
                <w:sz w:val="20"/>
                <w:szCs w:val="20"/>
              </w:rPr>
              <w:t>.</w:t>
            </w:r>
            <w:r w:rsidRPr="00E02097">
              <w:rPr>
                <w:sz w:val="20"/>
                <w:szCs w:val="20"/>
              </w:rPr>
              <w:t>510</w:t>
            </w:r>
            <w:r w:rsidR="00171FA4">
              <w:rPr>
                <w:sz w:val="20"/>
                <w:szCs w:val="20"/>
              </w:rPr>
              <w:t>.</w:t>
            </w:r>
            <w:r w:rsidRPr="00E02097">
              <w:rPr>
                <w:sz w:val="20"/>
                <w:szCs w:val="20"/>
              </w:rPr>
              <w:t>001</w:t>
            </w:r>
          </w:p>
        </w:tc>
        <w:tc>
          <w:tcPr>
            <w:tcW w:w="1296" w:type="dxa"/>
            <w:tcBorders>
              <w:top w:val="nil"/>
              <w:left w:val="nil"/>
              <w:bottom w:val="single" w:sz="4" w:space="0" w:color="auto"/>
              <w:right w:val="single" w:sz="4" w:space="0" w:color="auto"/>
            </w:tcBorders>
            <w:noWrap/>
            <w:vAlign w:val="bottom"/>
            <w:hideMark/>
          </w:tcPr>
          <w:p w14:paraId="4AFFC158" w14:textId="759FFD89" w:rsidR="00FA4FC8" w:rsidRPr="00F40D71" w:rsidRDefault="00FA4FC8" w:rsidP="00226C15">
            <w:pPr>
              <w:jc w:val="right"/>
              <w:rPr>
                <w:sz w:val="20"/>
                <w:szCs w:val="20"/>
                <w:lang w:val="es-ES_tradnl" w:eastAsia="zh-CN"/>
              </w:rPr>
            </w:pPr>
            <w:r w:rsidRPr="00E02097">
              <w:rPr>
                <w:sz w:val="20"/>
                <w:szCs w:val="20"/>
              </w:rPr>
              <w:t>1</w:t>
            </w:r>
            <w:r w:rsidR="00171FA4">
              <w:rPr>
                <w:sz w:val="20"/>
                <w:szCs w:val="20"/>
              </w:rPr>
              <w:t>.</w:t>
            </w:r>
            <w:r w:rsidRPr="00E02097">
              <w:rPr>
                <w:sz w:val="20"/>
                <w:szCs w:val="20"/>
              </w:rPr>
              <w:t>747</w:t>
            </w:r>
            <w:r w:rsidR="00171FA4">
              <w:rPr>
                <w:sz w:val="20"/>
                <w:szCs w:val="20"/>
              </w:rPr>
              <w:t>.</w:t>
            </w:r>
            <w:r w:rsidRPr="00E02097">
              <w:rPr>
                <w:sz w:val="20"/>
                <w:szCs w:val="20"/>
              </w:rPr>
              <w:t>305</w:t>
            </w:r>
          </w:p>
        </w:tc>
        <w:tc>
          <w:tcPr>
            <w:tcW w:w="1417" w:type="dxa"/>
            <w:tcBorders>
              <w:top w:val="nil"/>
              <w:left w:val="nil"/>
              <w:bottom w:val="single" w:sz="4" w:space="0" w:color="auto"/>
              <w:right w:val="single" w:sz="4" w:space="0" w:color="auto"/>
            </w:tcBorders>
            <w:noWrap/>
            <w:vAlign w:val="bottom"/>
            <w:hideMark/>
          </w:tcPr>
          <w:p w14:paraId="50A928FB" w14:textId="633FFFAB" w:rsidR="00FA4FC8" w:rsidRPr="00F40D71" w:rsidRDefault="00FA4FC8" w:rsidP="00226C15">
            <w:pPr>
              <w:jc w:val="right"/>
              <w:rPr>
                <w:sz w:val="20"/>
                <w:szCs w:val="20"/>
                <w:lang w:val="es-ES_tradnl" w:eastAsia="zh-CN"/>
              </w:rPr>
            </w:pPr>
            <w:r w:rsidRPr="00E02097">
              <w:rPr>
                <w:sz w:val="20"/>
                <w:szCs w:val="20"/>
              </w:rPr>
              <w:t>116</w:t>
            </w:r>
          </w:p>
        </w:tc>
        <w:tc>
          <w:tcPr>
            <w:tcW w:w="1560" w:type="dxa"/>
            <w:tcBorders>
              <w:top w:val="nil"/>
              <w:left w:val="nil"/>
              <w:bottom w:val="single" w:sz="4" w:space="0" w:color="auto"/>
              <w:right w:val="single" w:sz="4" w:space="0" w:color="auto"/>
            </w:tcBorders>
            <w:noWrap/>
            <w:vAlign w:val="bottom"/>
            <w:hideMark/>
          </w:tcPr>
          <w:p w14:paraId="04960120" w14:textId="205564FC" w:rsidR="00FA4FC8" w:rsidRPr="00F40D71" w:rsidRDefault="00FA4FC8" w:rsidP="00226C15">
            <w:pPr>
              <w:jc w:val="right"/>
              <w:rPr>
                <w:sz w:val="20"/>
                <w:szCs w:val="20"/>
                <w:lang w:val="es-ES_tradnl" w:eastAsia="zh-CN"/>
              </w:rPr>
            </w:pPr>
            <w:r w:rsidRPr="00E02097">
              <w:rPr>
                <w:sz w:val="20"/>
                <w:szCs w:val="20"/>
              </w:rPr>
              <w:t>0</w:t>
            </w:r>
          </w:p>
        </w:tc>
      </w:tr>
      <w:tr w:rsidR="00FA4FC8" w:rsidRPr="00F40D71" w14:paraId="7D349F48" w14:textId="77777777" w:rsidTr="00116A85">
        <w:trPr>
          <w:trHeight w:val="98"/>
        </w:trPr>
        <w:tc>
          <w:tcPr>
            <w:tcW w:w="2978" w:type="dxa"/>
            <w:tcBorders>
              <w:top w:val="nil"/>
              <w:left w:val="single" w:sz="4" w:space="0" w:color="auto"/>
              <w:bottom w:val="single" w:sz="4" w:space="0" w:color="auto"/>
              <w:right w:val="single" w:sz="4" w:space="0" w:color="auto"/>
            </w:tcBorders>
            <w:noWrap/>
            <w:vAlign w:val="center"/>
            <w:hideMark/>
          </w:tcPr>
          <w:p w14:paraId="200ECB87" w14:textId="0D7BF83B" w:rsidR="00FA4FC8" w:rsidRPr="00F40D71" w:rsidRDefault="00FA4FC8" w:rsidP="00226C15">
            <w:pPr>
              <w:jc w:val="left"/>
              <w:rPr>
                <w:sz w:val="20"/>
                <w:szCs w:val="20"/>
                <w:lang w:val="es-ES_tradnl" w:eastAsia="zh-CN"/>
              </w:rPr>
            </w:pPr>
            <w:r w:rsidRPr="00F40D71">
              <w:rPr>
                <w:sz w:val="20"/>
                <w:szCs w:val="20"/>
                <w:lang w:val="es-ES_tradnl"/>
              </w:rPr>
              <w:t>Armenia</w:t>
            </w:r>
          </w:p>
        </w:tc>
        <w:tc>
          <w:tcPr>
            <w:tcW w:w="1134" w:type="dxa"/>
            <w:tcBorders>
              <w:top w:val="nil"/>
              <w:left w:val="nil"/>
              <w:bottom w:val="single" w:sz="4" w:space="0" w:color="auto"/>
              <w:right w:val="single" w:sz="4" w:space="0" w:color="auto"/>
            </w:tcBorders>
            <w:noWrap/>
            <w:vAlign w:val="bottom"/>
            <w:hideMark/>
          </w:tcPr>
          <w:p w14:paraId="72A2AC64" w14:textId="031BAA85"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65BC7AED" w14:textId="7F28ABA3"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0AC4C705" w14:textId="2C2CCE11" w:rsidR="00FA4FC8" w:rsidRPr="00F40D71" w:rsidRDefault="00FA4FC8" w:rsidP="00226C15">
            <w:pPr>
              <w:jc w:val="right"/>
              <w:rPr>
                <w:sz w:val="20"/>
                <w:szCs w:val="20"/>
                <w:lang w:val="es-ES_tradnl" w:eastAsia="zh-CN"/>
              </w:rPr>
            </w:pPr>
            <w:r w:rsidRPr="00E02097">
              <w:rPr>
                <w:sz w:val="20"/>
                <w:szCs w:val="20"/>
              </w:rPr>
              <w:t>40</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3A13B407" w14:textId="2C8368D8" w:rsidR="00FA4FC8" w:rsidRPr="00F40D71" w:rsidRDefault="00FA4FC8" w:rsidP="00226C15">
            <w:pPr>
              <w:jc w:val="right"/>
              <w:rPr>
                <w:sz w:val="20"/>
                <w:szCs w:val="20"/>
                <w:lang w:val="es-ES_tradnl" w:eastAsia="zh-CN"/>
              </w:rPr>
            </w:pPr>
            <w:r w:rsidRPr="00E02097">
              <w:rPr>
                <w:sz w:val="20"/>
                <w:szCs w:val="20"/>
              </w:rPr>
              <w:t>92</w:t>
            </w:r>
            <w:r w:rsidR="00171FA4">
              <w:rPr>
                <w:sz w:val="20"/>
                <w:szCs w:val="20"/>
              </w:rPr>
              <w:t>.</w:t>
            </w:r>
            <w:r w:rsidRPr="00E02097">
              <w:rPr>
                <w:sz w:val="20"/>
                <w:szCs w:val="20"/>
              </w:rPr>
              <w:t>024</w:t>
            </w:r>
          </w:p>
        </w:tc>
        <w:tc>
          <w:tcPr>
            <w:tcW w:w="1417" w:type="dxa"/>
            <w:tcBorders>
              <w:top w:val="nil"/>
              <w:left w:val="nil"/>
              <w:bottom w:val="single" w:sz="4" w:space="0" w:color="auto"/>
              <w:right w:val="single" w:sz="4" w:space="0" w:color="auto"/>
            </w:tcBorders>
            <w:noWrap/>
            <w:vAlign w:val="bottom"/>
            <w:hideMark/>
          </w:tcPr>
          <w:p w14:paraId="20EE46A3" w14:textId="6216D6AC" w:rsidR="00FA4FC8" w:rsidRPr="00F40D71" w:rsidRDefault="00FA4FC8" w:rsidP="00226C15">
            <w:pPr>
              <w:jc w:val="right"/>
              <w:rPr>
                <w:sz w:val="20"/>
                <w:szCs w:val="20"/>
                <w:lang w:val="es-ES_tradnl" w:eastAsia="zh-CN"/>
              </w:rPr>
            </w:pPr>
            <w:r w:rsidRPr="00E02097">
              <w:rPr>
                <w:sz w:val="20"/>
                <w:szCs w:val="20"/>
              </w:rPr>
              <w:t>230</w:t>
            </w:r>
          </w:p>
        </w:tc>
        <w:tc>
          <w:tcPr>
            <w:tcW w:w="1560" w:type="dxa"/>
            <w:tcBorders>
              <w:top w:val="nil"/>
              <w:left w:val="nil"/>
              <w:bottom w:val="single" w:sz="4" w:space="0" w:color="auto"/>
              <w:right w:val="single" w:sz="4" w:space="0" w:color="auto"/>
            </w:tcBorders>
            <w:noWrap/>
            <w:vAlign w:val="bottom"/>
            <w:hideMark/>
          </w:tcPr>
          <w:p w14:paraId="7018A9BD" w14:textId="213671E2" w:rsidR="00FA4FC8" w:rsidRPr="00F40D71" w:rsidRDefault="00FA4FC8" w:rsidP="00226C15">
            <w:pPr>
              <w:jc w:val="left"/>
              <w:rPr>
                <w:sz w:val="20"/>
                <w:szCs w:val="20"/>
                <w:lang w:val="es-ES_tradnl" w:eastAsia="zh-CN"/>
              </w:rPr>
            </w:pPr>
            <w:r w:rsidRPr="00E02097">
              <w:rPr>
                <w:sz w:val="20"/>
                <w:szCs w:val="20"/>
              </w:rPr>
              <w:t> </w:t>
            </w:r>
          </w:p>
        </w:tc>
      </w:tr>
      <w:tr w:rsidR="00FA4FC8" w:rsidRPr="00F40D71" w14:paraId="6547DDF3" w14:textId="77777777" w:rsidTr="00116A85">
        <w:trPr>
          <w:trHeight w:val="131"/>
        </w:trPr>
        <w:tc>
          <w:tcPr>
            <w:tcW w:w="2978" w:type="dxa"/>
            <w:tcBorders>
              <w:top w:val="nil"/>
              <w:left w:val="single" w:sz="4" w:space="0" w:color="auto"/>
              <w:bottom w:val="single" w:sz="4" w:space="0" w:color="auto"/>
              <w:right w:val="single" w:sz="4" w:space="0" w:color="auto"/>
            </w:tcBorders>
            <w:noWrap/>
            <w:vAlign w:val="center"/>
            <w:hideMark/>
          </w:tcPr>
          <w:p w14:paraId="66CF9573" w14:textId="632D77F0" w:rsidR="00FA4FC8" w:rsidRPr="00F40D71" w:rsidRDefault="00FA4FC8" w:rsidP="00226C15">
            <w:pPr>
              <w:jc w:val="left"/>
              <w:rPr>
                <w:sz w:val="20"/>
                <w:szCs w:val="20"/>
                <w:lang w:val="es-ES_tradnl" w:eastAsia="zh-CN"/>
              </w:rPr>
            </w:pPr>
            <w:r>
              <w:rPr>
                <w:sz w:val="20"/>
                <w:szCs w:val="20"/>
                <w:lang w:val="es-ES_tradnl"/>
              </w:rPr>
              <w:t>Bahamas</w:t>
            </w:r>
          </w:p>
        </w:tc>
        <w:tc>
          <w:tcPr>
            <w:tcW w:w="1134" w:type="dxa"/>
            <w:tcBorders>
              <w:top w:val="nil"/>
              <w:left w:val="nil"/>
              <w:bottom w:val="single" w:sz="4" w:space="0" w:color="auto"/>
              <w:right w:val="single" w:sz="4" w:space="0" w:color="auto"/>
            </w:tcBorders>
            <w:noWrap/>
            <w:vAlign w:val="bottom"/>
            <w:hideMark/>
          </w:tcPr>
          <w:p w14:paraId="44A54634" w14:textId="7E6E93B7"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1383022C" w14:textId="1B8648D8"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23F71E30" w14:textId="3E189BE6" w:rsidR="00FA4FC8" w:rsidRPr="00F40D71" w:rsidRDefault="00FA4FC8" w:rsidP="00226C15">
            <w:pPr>
              <w:jc w:val="right"/>
              <w:rPr>
                <w:sz w:val="20"/>
                <w:szCs w:val="20"/>
                <w:lang w:val="es-ES_tradnl" w:eastAsia="zh-CN"/>
              </w:rPr>
            </w:pPr>
            <w:r w:rsidRPr="00E02097">
              <w:rPr>
                <w:sz w:val="20"/>
                <w:szCs w:val="20"/>
              </w:rPr>
              <w:t>20</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5A4DE6DC" w14:textId="1346A687" w:rsidR="00FA4FC8" w:rsidRPr="00F40D71" w:rsidRDefault="00FA4FC8" w:rsidP="00226C15">
            <w:pPr>
              <w:jc w:val="right"/>
              <w:rPr>
                <w:sz w:val="20"/>
                <w:szCs w:val="20"/>
                <w:lang w:val="es-ES_tradnl" w:eastAsia="zh-CN"/>
              </w:rPr>
            </w:pPr>
            <w:r w:rsidRPr="00E02097">
              <w:rPr>
                <w:sz w:val="20"/>
                <w:szCs w:val="20"/>
              </w:rPr>
              <w:t>2</w:t>
            </w:r>
            <w:r w:rsidR="00171FA4">
              <w:rPr>
                <w:sz w:val="20"/>
                <w:szCs w:val="20"/>
              </w:rPr>
              <w:t>.</w:t>
            </w:r>
            <w:r w:rsidRPr="00E02097">
              <w:rPr>
                <w:sz w:val="20"/>
                <w:szCs w:val="20"/>
              </w:rPr>
              <w:t>224</w:t>
            </w:r>
          </w:p>
        </w:tc>
        <w:tc>
          <w:tcPr>
            <w:tcW w:w="1417" w:type="dxa"/>
            <w:tcBorders>
              <w:top w:val="nil"/>
              <w:left w:val="nil"/>
              <w:bottom w:val="single" w:sz="4" w:space="0" w:color="auto"/>
              <w:right w:val="single" w:sz="4" w:space="0" w:color="auto"/>
            </w:tcBorders>
            <w:noWrap/>
            <w:vAlign w:val="bottom"/>
            <w:hideMark/>
          </w:tcPr>
          <w:p w14:paraId="799E7470" w14:textId="2895858C" w:rsidR="00FA4FC8" w:rsidRPr="00F40D71" w:rsidRDefault="00FA4FC8" w:rsidP="00226C15">
            <w:pPr>
              <w:jc w:val="right"/>
              <w:rPr>
                <w:sz w:val="20"/>
                <w:szCs w:val="20"/>
                <w:lang w:val="es-ES_tradnl" w:eastAsia="zh-CN"/>
              </w:rPr>
            </w:pPr>
            <w:r w:rsidRPr="00E02097">
              <w:rPr>
                <w:sz w:val="20"/>
                <w:szCs w:val="20"/>
              </w:rPr>
              <w:t>11</w:t>
            </w:r>
          </w:p>
        </w:tc>
        <w:tc>
          <w:tcPr>
            <w:tcW w:w="1560" w:type="dxa"/>
            <w:tcBorders>
              <w:top w:val="nil"/>
              <w:left w:val="nil"/>
              <w:bottom w:val="single" w:sz="4" w:space="0" w:color="auto"/>
              <w:right w:val="single" w:sz="4" w:space="0" w:color="auto"/>
            </w:tcBorders>
            <w:noWrap/>
            <w:vAlign w:val="bottom"/>
            <w:hideMark/>
          </w:tcPr>
          <w:p w14:paraId="4EE5E9D1" w14:textId="0B31033C" w:rsidR="00FA4FC8" w:rsidRPr="00F40D71" w:rsidRDefault="00FA4FC8" w:rsidP="00226C15">
            <w:pPr>
              <w:jc w:val="left"/>
              <w:rPr>
                <w:sz w:val="20"/>
                <w:szCs w:val="20"/>
                <w:lang w:val="es-ES_tradnl" w:eastAsia="zh-CN"/>
              </w:rPr>
            </w:pPr>
            <w:r w:rsidRPr="00E02097">
              <w:rPr>
                <w:sz w:val="20"/>
                <w:szCs w:val="20"/>
              </w:rPr>
              <w:t> </w:t>
            </w:r>
          </w:p>
        </w:tc>
      </w:tr>
      <w:tr w:rsidR="00FA4FC8" w:rsidRPr="00F40D71" w14:paraId="4BA8BC4F" w14:textId="77777777" w:rsidTr="00116A85">
        <w:trPr>
          <w:trHeight w:val="176"/>
        </w:trPr>
        <w:tc>
          <w:tcPr>
            <w:tcW w:w="2978" w:type="dxa"/>
            <w:tcBorders>
              <w:top w:val="nil"/>
              <w:left w:val="single" w:sz="4" w:space="0" w:color="auto"/>
              <w:bottom w:val="single" w:sz="4" w:space="0" w:color="auto"/>
              <w:right w:val="single" w:sz="4" w:space="0" w:color="auto"/>
            </w:tcBorders>
            <w:noWrap/>
            <w:vAlign w:val="center"/>
            <w:hideMark/>
          </w:tcPr>
          <w:p w14:paraId="111AAA1E" w14:textId="1F21C9AC" w:rsidR="00FA4FC8" w:rsidRPr="00F40D71" w:rsidRDefault="00FA4FC8" w:rsidP="00226C15">
            <w:pPr>
              <w:jc w:val="left"/>
              <w:rPr>
                <w:sz w:val="20"/>
                <w:szCs w:val="20"/>
                <w:lang w:val="es-ES_tradnl" w:eastAsia="zh-CN"/>
              </w:rPr>
            </w:pPr>
            <w:r w:rsidRPr="00F40D71">
              <w:rPr>
                <w:sz w:val="20"/>
                <w:szCs w:val="20"/>
                <w:lang w:val="es-ES_tradnl"/>
              </w:rPr>
              <w:t>Bahrein</w:t>
            </w:r>
          </w:p>
        </w:tc>
        <w:tc>
          <w:tcPr>
            <w:tcW w:w="1134" w:type="dxa"/>
            <w:tcBorders>
              <w:top w:val="nil"/>
              <w:left w:val="nil"/>
              <w:bottom w:val="single" w:sz="4" w:space="0" w:color="auto"/>
              <w:right w:val="single" w:sz="4" w:space="0" w:color="auto"/>
            </w:tcBorders>
            <w:noWrap/>
            <w:vAlign w:val="bottom"/>
            <w:hideMark/>
          </w:tcPr>
          <w:p w14:paraId="46FCF785" w14:textId="0AD26DF2" w:rsidR="00FA4FC8" w:rsidRPr="00F40D71" w:rsidRDefault="00FA4FC8" w:rsidP="00226C15">
            <w:pPr>
              <w:jc w:val="right"/>
              <w:rPr>
                <w:sz w:val="20"/>
                <w:szCs w:val="20"/>
                <w:lang w:val="es-ES_tradnl" w:eastAsia="zh-CN"/>
              </w:rPr>
            </w:pPr>
            <w:r w:rsidRPr="00E02097">
              <w:rPr>
                <w:sz w:val="20"/>
                <w:szCs w:val="20"/>
              </w:rPr>
              <w:t>16</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71B0931D" w14:textId="787EFCF7"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1E08ABA9" w14:textId="0148CB46" w:rsidR="00FA4FC8" w:rsidRPr="00F40D71" w:rsidRDefault="00FA4FC8" w:rsidP="00226C15">
            <w:pPr>
              <w:jc w:val="right"/>
              <w:rPr>
                <w:sz w:val="20"/>
                <w:szCs w:val="20"/>
                <w:lang w:val="es-ES_tradnl" w:eastAsia="zh-CN"/>
              </w:rPr>
            </w:pPr>
            <w:r w:rsidRPr="00E02097">
              <w:rPr>
                <w:sz w:val="20"/>
                <w:szCs w:val="20"/>
              </w:rPr>
              <w:t>190</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4DAE2A11" w14:textId="17AB9580" w:rsidR="00FA4FC8" w:rsidRPr="00F40D71" w:rsidRDefault="00FA4FC8" w:rsidP="00226C15">
            <w:pPr>
              <w:jc w:val="right"/>
              <w:rPr>
                <w:sz w:val="20"/>
                <w:szCs w:val="20"/>
                <w:lang w:val="es-ES_tradnl" w:eastAsia="zh-CN"/>
              </w:rPr>
            </w:pPr>
            <w:r w:rsidRPr="00E02097">
              <w:rPr>
                <w:sz w:val="20"/>
                <w:szCs w:val="20"/>
              </w:rPr>
              <w:t>193</w:t>
            </w:r>
            <w:r w:rsidR="00171FA4">
              <w:rPr>
                <w:sz w:val="20"/>
                <w:szCs w:val="20"/>
              </w:rPr>
              <w:t>.</w:t>
            </w:r>
            <w:r w:rsidRPr="00E02097">
              <w:rPr>
                <w:sz w:val="20"/>
                <w:szCs w:val="20"/>
              </w:rPr>
              <w:t>476</w:t>
            </w:r>
          </w:p>
        </w:tc>
        <w:tc>
          <w:tcPr>
            <w:tcW w:w="1417" w:type="dxa"/>
            <w:tcBorders>
              <w:top w:val="nil"/>
              <w:left w:val="nil"/>
              <w:bottom w:val="single" w:sz="4" w:space="0" w:color="auto"/>
              <w:right w:val="single" w:sz="4" w:space="0" w:color="auto"/>
            </w:tcBorders>
            <w:noWrap/>
            <w:vAlign w:val="bottom"/>
            <w:hideMark/>
          </w:tcPr>
          <w:p w14:paraId="2D90A671" w14:textId="53493FB8" w:rsidR="00FA4FC8" w:rsidRPr="00F40D71" w:rsidRDefault="00FA4FC8" w:rsidP="00226C15">
            <w:pPr>
              <w:jc w:val="right"/>
              <w:rPr>
                <w:sz w:val="20"/>
                <w:szCs w:val="20"/>
                <w:lang w:val="es-ES_tradnl" w:eastAsia="zh-CN"/>
              </w:rPr>
            </w:pPr>
            <w:r w:rsidRPr="00E02097">
              <w:rPr>
                <w:sz w:val="20"/>
                <w:szCs w:val="20"/>
              </w:rPr>
              <w:t>102</w:t>
            </w:r>
          </w:p>
        </w:tc>
        <w:tc>
          <w:tcPr>
            <w:tcW w:w="1560" w:type="dxa"/>
            <w:tcBorders>
              <w:top w:val="nil"/>
              <w:left w:val="nil"/>
              <w:bottom w:val="single" w:sz="4" w:space="0" w:color="auto"/>
              <w:right w:val="single" w:sz="4" w:space="0" w:color="auto"/>
            </w:tcBorders>
            <w:noWrap/>
            <w:vAlign w:val="bottom"/>
            <w:hideMark/>
          </w:tcPr>
          <w:p w14:paraId="214E15D8" w14:textId="75D4B0DA" w:rsidR="00FA4FC8" w:rsidRPr="00F40D71" w:rsidRDefault="00FA4FC8" w:rsidP="00226C15">
            <w:pPr>
              <w:jc w:val="right"/>
              <w:rPr>
                <w:sz w:val="20"/>
                <w:szCs w:val="20"/>
                <w:lang w:val="es-ES_tradnl" w:eastAsia="zh-CN"/>
              </w:rPr>
            </w:pPr>
            <w:r w:rsidRPr="00E02097">
              <w:rPr>
                <w:sz w:val="20"/>
                <w:szCs w:val="20"/>
              </w:rPr>
              <w:t>100</w:t>
            </w:r>
          </w:p>
        </w:tc>
      </w:tr>
      <w:tr w:rsidR="00FA4FC8" w:rsidRPr="00F40D71" w14:paraId="439DB359" w14:textId="77777777" w:rsidTr="00116A85">
        <w:trPr>
          <w:trHeight w:val="81"/>
        </w:trPr>
        <w:tc>
          <w:tcPr>
            <w:tcW w:w="2978" w:type="dxa"/>
            <w:tcBorders>
              <w:top w:val="nil"/>
              <w:left w:val="single" w:sz="4" w:space="0" w:color="auto"/>
              <w:bottom w:val="single" w:sz="4" w:space="0" w:color="auto"/>
              <w:right w:val="single" w:sz="4" w:space="0" w:color="auto"/>
            </w:tcBorders>
            <w:noWrap/>
            <w:vAlign w:val="center"/>
            <w:hideMark/>
          </w:tcPr>
          <w:p w14:paraId="234D0F6C" w14:textId="546E504C" w:rsidR="00FA4FC8" w:rsidRPr="00F40D71" w:rsidRDefault="00FA4FC8" w:rsidP="00226C15">
            <w:pPr>
              <w:jc w:val="left"/>
              <w:rPr>
                <w:sz w:val="20"/>
                <w:szCs w:val="20"/>
                <w:lang w:val="es-ES_tradnl" w:eastAsia="zh-CN"/>
              </w:rPr>
            </w:pPr>
            <w:r w:rsidRPr="00F40D71">
              <w:rPr>
                <w:sz w:val="20"/>
                <w:szCs w:val="20"/>
                <w:lang w:val="es-ES_tradnl"/>
              </w:rPr>
              <w:t>Benín</w:t>
            </w:r>
          </w:p>
        </w:tc>
        <w:tc>
          <w:tcPr>
            <w:tcW w:w="1134" w:type="dxa"/>
            <w:tcBorders>
              <w:top w:val="nil"/>
              <w:left w:val="nil"/>
              <w:bottom w:val="single" w:sz="4" w:space="0" w:color="auto"/>
              <w:right w:val="single" w:sz="4" w:space="0" w:color="auto"/>
            </w:tcBorders>
            <w:noWrap/>
            <w:vAlign w:val="bottom"/>
            <w:hideMark/>
          </w:tcPr>
          <w:p w14:paraId="5E556B37" w14:textId="6E990E7A"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0DFEF3AD" w14:textId="241ADA0D"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08D6ED65" w14:textId="22F693AE" w:rsidR="00FA4FC8" w:rsidRPr="00F40D71" w:rsidRDefault="00FA4FC8" w:rsidP="00226C15">
            <w:pPr>
              <w:jc w:val="right"/>
              <w:rPr>
                <w:sz w:val="20"/>
                <w:szCs w:val="20"/>
                <w:lang w:val="es-ES_tradnl" w:eastAsia="zh-CN"/>
              </w:rPr>
            </w:pPr>
            <w:r w:rsidRPr="00E02097">
              <w:rPr>
                <w:sz w:val="20"/>
                <w:szCs w:val="20"/>
              </w:rPr>
              <w:t>80</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385E0259" w14:textId="655703E2" w:rsidR="00FA4FC8" w:rsidRPr="00F40D71" w:rsidRDefault="00FA4FC8" w:rsidP="00226C15">
            <w:pPr>
              <w:jc w:val="right"/>
              <w:rPr>
                <w:sz w:val="20"/>
                <w:szCs w:val="20"/>
                <w:lang w:val="es-ES_tradnl" w:eastAsia="zh-CN"/>
              </w:rPr>
            </w:pPr>
            <w:r w:rsidRPr="00E02097">
              <w:rPr>
                <w:sz w:val="20"/>
                <w:szCs w:val="20"/>
              </w:rPr>
              <w:t>113</w:t>
            </w:r>
            <w:r w:rsidR="00171FA4">
              <w:rPr>
                <w:sz w:val="20"/>
                <w:szCs w:val="20"/>
              </w:rPr>
              <w:t>.</w:t>
            </w:r>
            <w:r w:rsidRPr="00E02097">
              <w:rPr>
                <w:sz w:val="20"/>
                <w:szCs w:val="20"/>
              </w:rPr>
              <w:t>695</w:t>
            </w:r>
          </w:p>
        </w:tc>
        <w:tc>
          <w:tcPr>
            <w:tcW w:w="1417" w:type="dxa"/>
            <w:tcBorders>
              <w:top w:val="nil"/>
              <w:left w:val="nil"/>
              <w:bottom w:val="single" w:sz="4" w:space="0" w:color="auto"/>
              <w:right w:val="single" w:sz="4" w:space="0" w:color="auto"/>
            </w:tcBorders>
            <w:noWrap/>
            <w:vAlign w:val="bottom"/>
            <w:hideMark/>
          </w:tcPr>
          <w:p w14:paraId="098CF530" w14:textId="3999B9D2" w:rsidR="00FA4FC8" w:rsidRPr="00F40D71" w:rsidRDefault="00FA4FC8" w:rsidP="00226C15">
            <w:pPr>
              <w:jc w:val="right"/>
              <w:rPr>
                <w:sz w:val="20"/>
                <w:szCs w:val="20"/>
                <w:lang w:val="es-ES_tradnl" w:eastAsia="zh-CN"/>
              </w:rPr>
            </w:pPr>
            <w:r w:rsidRPr="00E02097">
              <w:rPr>
                <w:sz w:val="20"/>
                <w:szCs w:val="20"/>
              </w:rPr>
              <w:t>142</w:t>
            </w:r>
          </w:p>
        </w:tc>
        <w:tc>
          <w:tcPr>
            <w:tcW w:w="1560" w:type="dxa"/>
            <w:tcBorders>
              <w:top w:val="nil"/>
              <w:left w:val="nil"/>
              <w:bottom w:val="single" w:sz="4" w:space="0" w:color="auto"/>
              <w:right w:val="single" w:sz="4" w:space="0" w:color="auto"/>
            </w:tcBorders>
            <w:noWrap/>
            <w:vAlign w:val="bottom"/>
            <w:hideMark/>
          </w:tcPr>
          <w:p w14:paraId="7FA6F8A4" w14:textId="4A20AB5F" w:rsidR="00FA4FC8" w:rsidRPr="00F40D71" w:rsidRDefault="00FA4FC8" w:rsidP="00226C15">
            <w:pPr>
              <w:jc w:val="right"/>
              <w:rPr>
                <w:sz w:val="20"/>
                <w:szCs w:val="20"/>
                <w:lang w:val="es-ES_tradnl" w:eastAsia="zh-CN"/>
              </w:rPr>
            </w:pPr>
            <w:r w:rsidRPr="00E02097">
              <w:rPr>
                <w:sz w:val="20"/>
                <w:szCs w:val="20"/>
              </w:rPr>
              <w:t>100</w:t>
            </w:r>
          </w:p>
        </w:tc>
      </w:tr>
      <w:tr w:rsidR="00FA4FC8" w:rsidRPr="00F40D71" w14:paraId="7899A0AC" w14:textId="77777777" w:rsidTr="00116A85">
        <w:trPr>
          <w:trHeight w:val="126"/>
        </w:trPr>
        <w:tc>
          <w:tcPr>
            <w:tcW w:w="2978" w:type="dxa"/>
            <w:tcBorders>
              <w:top w:val="nil"/>
              <w:left w:val="single" w:sz="4" w:space="0" w:color="auto"/>
              <w:bottom w:val="single" w:sz="4" w:space="0" w:color="auto"/>
              <w:right w:val="single" w:sz="4" w:space="0" w:color="auto"/>
            </w:tcBorders>
            <w:noWrap/>
            <w:vAlign w:val="center"/>
            <w:hideMark/>
          </w:tcPr>
          <w:p w14:paraId="13F63C45" w14:textId="0FAD4632" w:rsidR="00FA4FC8" w:rsidRPr="00F40D71" w:rsidRDefault="00FA4FC8" w:rsidP="00226C15">
            <w:pPr>
              <w:jc w:val="left"/>
              <w:rPr>
                <w:sz w:val="20"/>
                <w:szCs w:val="20"/>
                <w:lang w:val="es-ES_tradnl" w:eastAsia="zh-CN"/>
              </w:rPr>
            </w:pPr>
            <w:r w:rsidRPr="00F40D71">
              <w:rPr>
                <w:sz w:val="20"/>
                <w:szCs w:val="20"/>
                <w:lang w:val="es-ES_tradnl"/>
              </w:rPr>
              <w:t>Estado Plurinacional de Bolivia</w:t>
            </w:r>
          </w:p>
        </w:tc>
        <w:tc>
          <w:tcPr>
            <w:tcW w:w="1134" w:type="dxa"/>
            <w:tcBorders>
              <w:top w:val="nil"/>
              <w:left w:val="nil"/>
              <w:bottom w:val="single" w:sz="4" w:space="0" w:color="auto"/>
              <w:right w:val="single" w:sz="4" w:space="0" w:color="auto"/>
            </w:tcBorders>
            <w:noWrap/>
            <w:vAlign w:val="bottom"/>
            <w:hideMark/>
          </w:tcPr>
          <w:p w14:paraId="6872DBDC" w14:textId="623FC5F5" w:rsidR="00FA4FC8" w:rsidRPr="00F40D71" w:rsidRDefault="00FA4FC8" w:rsidP="00226C15">
            <w:pPr>
              <w:jc w:val="right"/>
              <w:rPr>
                <w:sz w:val="20"/>
                <w:szCs w:val="20"/>
                <w:lang w:val="es-ES_tradnl" w:eastAsia="zh-CN"/>
              </w:rPr>
            </w:pPr>
            <w:r w:rsidRPr="00E02097">
              <w:rPr>
                <w:sz w:val="20"/>
                <w:szCs w:val="20"/>
              </w:rPr>
              <w:t>4</w:t>
            </w:r>
            <w:r w:rsidR="00E61BCC">
              <w:rPr>
                <w:sz w:val="20"/>
                <w:szCs w:val="20"/>
              </w:rPr>
              <w:t>,</w:t>
            </w:r>
            <w:r w:rsidRPr="00E02097">
              <w:rPr>
                <w:sz w:val="20"/>
                <w:szCs w:val="20"/>
              </w:rPr>
              <w:t>9</w:t>
            </w:r>
          </w:p>
        </w:tc>
        <w:tc>
          <w:tcPr>
            <w:tcW w:w="1134" w:type="dxa"/>
            <w:tcBorders>
              <w:top w:val="nil"/>
              <w:left w:val="nil"/>
              <w:bottom w:val="single" w:sz="4" w:space="0" w:color="auto"/>
              <w:right w:val="single" w:sz="4" w:space="0" w:color="auto"/>
            </w:tcBorders>
            <w:noWrap/>
            <w:vAlign w:val="bottom"/>
            <w:hideMark/>
          </w:tcPr>
          <w:p w14:paraId="19697AFD" w14:textId="782BEA94" w:rsidR="00FA4FC8" w:rsidRPr="00F40D71" w:rsidRDefault="00FA4FC8" w:rsidP="00226C15">
            <w:pPr>
              <w:jc w:val="right"/>
              <w:rPr>
                <w:sz w:val="20"/>
                <w:szCs w:val="20"/>
                <w:lang w:val="es-ES_tradnl" w:eastAsia="zh-CN"/>
              </w:rPr>
            </w:pPr>
            <w:r w:rsidRPr="00E02097">
              <w:rPr>
                <w:sz w:val="20"/>
                <w:szCs w:val="20"/>
              </w:rPr>
              <w:t>10</w:t>
            </w:r>
            <w:r w:rsidR="00171FA4">
              <w:rPr>
                <w:sz w:val="20"/>
                <w:szCs w:val="20"/>
              </w:rPr>
              <w:t>.</w:t>
            </w:r>
            <w:r w:rsidRPr="00E02097">
              <w:rPr>
                <w:sz w:val="20"/>
                <w:szCs w:val="20"/>
              </w:rPr>
              <w:t>000</w:t>
            </w:r>
          </w:p>
        </w:tc>
        <w:tc>
          <w:tcPr>
            <w:tcW w:w="1287" w:type="dxa"/>
            <w:tcBorders>
              <w:top w:val="nil"/>
              <w:left w:val="nil"/>
              <w:bottom w:val="single" w:sz="4" w:space="0" w:color="auto"/>
              <w:right w:val="single" w:sz="4" w:space="0" w:color="auto"/>
            </w:tcBorders>
            <w:noWrap/>
            <w:vAlign w:val="bottom"/>
            <w:hideMark/>
          </w:tcPr>
          <w:p w14:paraId="7E9FFD3E" w14:textId="0B151828" w:rsidR="00FA4FC8" w:rsidRPr="00F40D71" w:rsidRDefault="00FA4FC8" w:rsidP="00226C15">
            <w:pPr>
              <w:jc w:val="right"/>
              <w:rPr>
                <w:sz w:val="20"/>
                <w:szCs w:val="20"/>
                <w:lang w:val="es-ES_tradnl" w:eastAsia="zh-CN"/>
              </w:rPr>
            </w:pPr>
            <w:r w:rsidRPr="00E02097">
              <w:rPr>
                <w:sz w:val="20"/>
                <w:szCs w:val="20"/>
              </w:rPr>
              <w:t>186</w:t>
            </w:r>
            <w:r w:rsidR="00171FA4">
              <w:rPr>
                <w:sz w:val="20"/>
                <w:szCs w:val="20"/>
              </w:rPr>
              <w:t>.</w:t>
            </w:r>
            <w:r w:rsidRPr="00E02097">
              <w:rPr>
                <w:sz w:val="20"/>
                <w:szCs w:val="20"/>
              </w:rPr>
              <w:t>500</w:t>
            </w:r>
          </w:p>
        </w:tc>
        <w:tc>
          <w:tcPr>
            <w:tcW w:w="1296" w:type="dxa"/>
            <w:tcBorders>
              <w:top w:val="nil"/>
              <w:left w:val="nil"/>
              <w:bottom w:val="single" w:sz="4" w:space="0" w:color="auto"/>
              <w:right w:val="single" w:sz="4" w:space="0" w:color="auto"/>
            </w:tcBorders>
            <w:noWrap/>
            <w:vAlign w:val="bottom"/>
            <w:hideMark/>
          </w:tcPr>
          <w:p w14:paraId="5AC342B6" w14:textId="64FEC6BC" w:rsidR="00FA4FC8" w:rsidRPr="00F40D71" w:rsidRDefault="00FA4FC8" w:rsidP="00226C15">
            <w:pPr>
              <w:jc w:val="right"/>
              <w:rPr>
                <w:sz w:val="20"/>
                <w:szCs w:val="20"/>
                <w:lang w:val="es-ES_tradnl" w:eastAsia="zh-CN"/>
              </w:rPr>
            </w:pPr>
            <w:r w:rsidRPr="00E02097">
              <w:rPr>
                <w:sz w:val="20"/>
                <w:szCs w:val="20"/>
              </w:rPr>
              <w:t>187</w:t>
            </w:r>
            <w:r w:rsidR="00171FA4">
              <w:rPr>
                <w:sz w:val="20"/>
                <w:szCs w:val="20"/>
              </w:rPr>
              <w:t>.</w:t>
            </w:r>
            <w:r w:rsidRPr="00E02097">
              <w:rPr>
                <w:sz w:val="20"/>
                <w:szCs w:val="20"/>
              </w:rPr>
              <w:t>334</w:t>
            </w:r>
          </w:p>
        </w:tc>
        <w:tc>
          <w:tcPr>
            <w:tcW w:w="1417" w:type="dxa"/>
            <w:tcBorders>
              <w:top w:val="nil"/>
              <w:left w:val="nil"/>
              <w:bottom w:val="single" w:sz="4" w:space="0" w:color="auto"/>
              <w:right w:val="single" w:sz="4" w:space="0" w:color="auto"/>
            </w:tcBorders>
            <w:noWrap/>
            <w:vAlign w:val="bottom"/>
            <w:hideMark/>
          </w:tcPr>
          <w:p w14:paraId="0FE31E75" w14:textId="7093B9AF" w:rsidR="00FA4FC8" w:rsidRPr="00F40D71" w:rsidRDefault="00FA4FC8" w:rsidP="00226C15">
            <w:pPr>
              <w:jc w:val="right"/>
              <w:rPr>
                <w:sz w:val="20"/>
                <w:szCs w:val="20"/>
                <w:lang w:val="es-ES_tradnl" w:eastAsia="zh-CN"/>
              </w:rPr>
            </w:pPr>
            <w:r w:rsidRPr="00E02097">
              <w:rPr>
                <w:sz w:val="20"/>
                <w:szCs w:val="20"/>
              </w:rPr>
              <w:t>100</w:t>
            </w:r>
          </w:p>
        </w:tc>
        <w:tc>
          <w:tcPr>
            <w:tcW w:w="1560" w:type="dxa"/>
            <w:tcBorders>
              <w:top w:val="nil"/>
              <w:left w:val="nil"/>
              <w:bottom w:val="single" w:sz="4" w:space="0" w:color="auto"/>
              <w:right w:val="single" w:sz="4" w:space="0" w:color="auto"/>
            </w:tcBorders>
            <w:noWrap/>
            <w:vAlign w:val="bottom"/>
            <w:hideMark/>
          </w:tcPr>
          <w:p w14:paraId="171415EB" w14:textId="4429E8C8" w:rsidR="00FA4FC8" w:rsidRPr="00F40D71" w:rsidRDefault="00FA4FC8" w:rsidP="00226C15">
            <w:pPr>
              <w:jc w:val="right"/>
              <w:rPr>
                <w:sz w:val="20"/>
                <w:szCs w:val="20"/>
                <w:lang w:val="es-ES_tradnl" w:eastAsia="zh-CN"/>
              </w:rPr>
            </w:pPr>
            <w:r w:rsidRPr="00E02097">
              <w:rPr>
                <w:sz w:val="20"/>
                <w:szCs w:val="20"/>
              </w:rPr>
              <w:t>100</w:t>
            </w:r>
          </w:p>
        </w:tc>
      </w:tr>
      <w:tr w:rsidR="00FA4FC8" w:rsidRPr="00F40D71" w14:paraId="2EED5BD8" w14:textId="77777777" w:rsidTr="00116A85">
        <w:trPr>
          <w:trHeight w:val="172"/>
        </w:trPr>
        <w:tc>
          <w:tcPr>
            <w:tcW w:w="2978" w:type="dxa"/>
            <w:tcBorders>
              <w:top w:val="nil"/>
              <w:left w:val="single" w:sz="4" w:space="0" w:color="auto"/>
              <w:bottom w:val="single" w:sz="4" w:space="0" w:color="auto"/>
              <w:right w:val="single" w:sz="4" w:space="0" w:color="auto"/>
            </w:tcBorders>
            <w:noWrap/>
            <w:vAlign w:val="center"/>
            <w:hideMark/>
          </w:tcPr>
          <w:p w14:paraId="38B5F18D" w14:textId="2F519EE9" w:rsidR="00FA4FC8" w:rsidRPr="00F40D71" w:rsidRDefault="00FA4FC8" w:rsidP="00226C15">
            <w:pPr>
              <w:jc w:val="left"/>
              <w:rPr>
                <w:sz w:val="20"/>
                <w:szCs w:val="20"/>
                <w:lang w:val="es-ES_tradnl" w:eastAsia="zh-CN"/>
              </w:rPr>
            </w:pPr>
            <w:r w:rsidRPr="00F40D71">
              <w:rPr>
                <w:sz w:val="20"/>
                <w:szCs w:val="20"/>
                <w:lang w:val="es-ES_tradnl"/>
              </w:rPr>
              <w:t>Bosnia y Herzegovina</w:t>
            </w:r>
          </w:p>
        </w:tc>
        <w:tc>
          <w:tcPr>
            <w:tcW w:w="1134" w:type="dxa"/>
            <w:tcBorders>
              <w:top w:val="nil"/>
              <w:left w:val="nil"/>
              <w:bottom w:val="single" w:sz="4" w:space="0" w:color="auto"/>
              <w:right w:val="single" w:sz="4" w:space="0" w:color="auto"/>
            </w:tcBorders>
            <w:noWrap/>
            <w:vAlign w:val="bottom"/>
            <w:hideMark/>
          </w:tcPr>
          <w:p w14:paraId="37008CDC" w14:textId="0FA8E3B7"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B289736" w14:textId="097D037A"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4F3DAA70" w14:textId="2F8783B4" w:rsidR="00FA4FC8" w:rsidRPr="00F40D71" w:rsidRDefault="00FA4FC8" w:rsidP="00226C15">
            <w:pPr>
              <w:jc w:val="right"/>
              <w:rPr>
                <w:sz w:val="20"/>
                <w:szCs w:val="20"/>
                <w:lang w:val="es-ES_tradnl" w:eastAsia="zh-CN"/>
              </w:rPr>
            </w:pPr>
            <w:r w:rsidRPr="00E02097">
              <w:rPr>
                <w:sz w:val="20"/>
                <w:szCs w:val="20"/>
              </w:rPr>
              <w:t>130</w:t>
            </w:r>
            <w:r w:rsidR="00171FA4">
              <w:rPr>
                <w:sz w:val="20"/>
                <w:szCs w:val="20"/>
              </w:rPr>
              <w:t>.</w:t>
            </w:r>
            <w:r w:rsidRPr="00E02097">
              <w:rPr>
                <w:sz w:val="20"/>
                <w:szCs w:val="20"/>
              </w:rPr>
              <w:t>003</w:t>
            </w:r>
          </w:p>
        </w:tc>
        <w:tc>
          <w:tcPr>
            <w:tcW w:w="1296" w:type="dxa"/>
            <w:tcBorders>
              <w:top w:val="nil"/>
              <w:left w:val="nil"/>
              <w:bottom w:val="single" w:sz="4" w:space="0" w:color="auto"/>
              <w:right w:val="single" w:sz="4" w:space="0" w:color="auto"/>
            </w:tcBorders>
            <w:noWrap/>
            <w:vAlign w:val="bottom"/>
            <w:hideMark/>
          </w:tcPr>
          <w:p w14:paraId="0BC070E5" w14:textId="7CBCC270" w:rsidR="00FA4FC8" w:rsidRPr="00F40D71" w:rsidRDefault="00FA4FC8" w:rsidP="00226C15">
            <w:pPr>
              <w:jc w:val="right"/>
              <w:rPr>
                <w:sz w:val="20"/>
                <w:szCs w:val="20"/>
                <w:lang w:val="es-ES_tradnl" w:eastAsia="zh-CN"/>
              </w:rPr>
            </w:pPr>
            <w:r w:rsidRPr="00E02097">
              <w:rPr>
                <w:sz w:val="20"/>
                <w:szCs w:val="20"/>
              </w:rPr>
              <w:t>230</w:t>
            </w:r>
            <w:r w:rsidR="00171FA4">
              <w:rPr>
                <w:sz w:val="20"/>
                <w:szCs w:val="20"/>
              </w:rPr>
              <w:t>.</w:t>
            </w:r>
            <w:r w:rsidRPr="00E02097">
              <w:rPr>
                <w:sz w:val="20"/>
                <w:szCs w:val="20"/>
              </w:rPr>
              <w:t>064</w:t>
            </w:r>
          </w:p>
        </w:tc>
        <w:tc>
          <w:tcPr>
            <w:tcW w:w="1417" w:type="dxa"/>
            <w:tcBorders>
              <w:top w:val="nil"/>
              <w:left w:val="nil"/>
              <w:bottom w:val="single" w:sz="4" w:space="0" w:color="auto"/>
              <w:right w:val="single" w:sz="4" w:space="0" w:color="auto"/>
            </w:tcBorders>
            <w:noWrap/>
            <w:vAlign w:val="bottom"/>
            <w:hideMark/>
          </w:tcPr>
          <w:p w14:paraId="70B7AB60" w14:textId="06DC9A6E" w:rsidR="00FA4FC8" w:rsidRPr="00F40D71" w:rsidRDefault="00FA4FC8" w:rsidP="00226C15">
            <w:pPr>
              <w:jc w:val="right"/>
              <w:rPr>
                <w:sz w:val="20"/>
                <w:szCs w:val="20"/>
                <w:lang w:val="es-ES_tradnl" w:eastAsia="zh-CN"/>
              </w:rPr>
            </w:pPr>
            <w:r w:rsidRPr="00E02097">
              <w:rPr>
                <w:sz w:val="20"/>
                <w:szCs w:val="20"/>
              </w:rPr>
              <w:t>177</w:t>
            </w:r>
          </w:p>
        </w:tc>
        <w:tc>
          <w:tcPr>
            <w:tcW w:w="1560" w:type="dxa"/>
            <w:tcBorders>
              <w:top w:val="nil"/>
              <w:left w:val="nil"/>
              <w:bottom w:val="single" w:sz="4" w:space="0" w:color="auto"/>
              <w:right w:val="single" w:sz="4" w:space="0" w:color="auto"/>
            </w:tcBorders>
            <w:noWrap/>
            <w:vAlign w:val="bottom"/>
            <w:hideMark/>
          </w:tcPr>
          <w:p w14:paraId="513665D4" w14:textId="736A16E5" w:rsidR="00FA4FC8" w:rsidRPr="00F40D71" w:rsidRDefault="00FA4FC8" w:rsidP="00226C15">
            <w:pPr>
              <w:jc w:val="right"/>
              <w:rPr>
                <w:sz w:val="20"/>
                <w:szCs w:val="20"/>
                <w:lang w:val="es-ES_tradnl" w:eastAsia="zh-CN"/>
              </w:rPr>
            </w:pPr>
            <w:r w:rsidRPr="00E02097">
              <w:rPr>
                <w:sz w:val="20"/>
                <w:szCs w:val="20"/>
              </w:rPr>
              <w:t>0</w:t>
            </w:r>
          </w:p>
        </w:tc>
      </w:tr>
      <w:tr w:rsidR="00FA4FC8" w:rsidRPr="00F40D71" w14:paraId="30953119" w14:textId="77777777" w:rsidTr="00116A85">
        <w:trPr>
          <w:trHeight w:val="205"/>
        </w:trPr>
        <w:tc>
          <w:tcPr>
            <w:tcW w:w="2978" w:type="dxa"/>
            <w:tcBorders>
              <w:top w:val="nil"/>
              <w:left w:val="single" w:sz="4" w:space="0" w:color="auto"/>
              <w:bottom w:val="single" w:sz="4" w:space="0" w:color="auto"/>
              <w:right w:val="single" w:sz="4" w:space="0" w:color="auto"/>
            </w:tcBorders>
            <w:noWrap/>
            <w:vAlign w:val="center"/>
            <w:hideMark/>
          </w:tcPr>
          <w:p w14:paraId="62E94189" w14:textId="1322D044" w:rsidR="00FA4FC8" w:rsidRPr="00F40D71" w:rsidRDefault="00FA4FC8" w:rsidP="00226C15">
            <w:pPr>
              <w:jc w:val="left"/>
              <w:rPr>
                <w:sz w:val="20"/>
                <w:szCs w:val="20"/>
                <w:lang w:val="es-ES_tradnl" w:eastAsia="zh-CN"/>
              </w:rPr>
            </w:pPr>
            <w:r>
              <w:rPr>
                <w:sz w:val="20"/>
                <w:szCs w:val="20"/>
                <w:lang w:val="es-ES_tradnl"/>
              </w:rPr>
              <w:t>Botswana</w:t>
            </w:r>
          </w:p>
        </w:tc>
        <w:tc>
          <w:tcPr>
            <w:tcW w:w="1134" w:type="dxa"/>
            <w:tcBorders>
              <w:top w:val="nil"/>
              <w:left w:val="nil"/>
              <w:bottom w:val="single" w:sz="4" w:space="0" w:color="auto"/>
              <w:right w:val="single" w:sz="4" w:space="0" w:color="auto"/>
            </w:tcBorders>
            <w:noWrap/>
            <w:vAlign w:val="bottom"/>
            <w:hideMark/>
          </w:tcPr>
          <w:p w14:paraId="29841D55" w14:textId="44AA1106"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4C660352" w14:textId="7B45C335"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009A3889" w14:textId="68EE4448" w:rsidR="00FA4FC8" w:rsidRPr="00F40D71" w:rsidRDefault="00FA4FC8" w:rsidP="00226C15">
            <w:pPr>
              <w:jc w:val="right"/>
              <w:rPr>
                <w:sz w:val="20"/>
                <w:szCs w:val="20"/>
                <w:lang w:val="es-ES_tradnl" w:eastAsia="zh-CN"/>
              </w:rPr>
            </w:pPr>
            <w:r w:rsidRPr="00E02097">
              <w:rPr>
                <w:sz w:val="20"/>
                <w:szCs w:val="20"/>
              </w:rPr>
              <w:t>50</w:t>
            </w:r>
            <w:r w:rsidR="00171FA4">
              <w:rPr>
                <w:sz w:val="20"/>
                <w:szCs w:val="20"/>
              </w:rPr>
              <w:t>.</w:t>
            </w:r>
            <w:r w:rsidRPr="00E02097">
              <w:rPr>
                <w:sz w:val="20"/>
                <w:szCs w:val="20"/>
              </w:rPr>
              <w:t>002</w:t>
            </w:r>
          </w:p>
        </w:tc>
        <w:tc>
          <w:tcPr>
            <w:tcW w:w="1296" w:type="dxa"/>
            <w:tcBorders>
              <w:top w:val="nil"/>
              <w:left w:val="nil"/>
              <w:bottom w:val="single" w:sz="4" w:space="0" w:color="auto"/>
              <w:right w:val="single" w:sz="4" w:space="0" w:color="auto"/>
            </w:tcBorders>
            <w:noWrap/>
            <w:vAlign w:val="bottom"/>
            <w:hideMark/>
          </w:tcPr>
          <w:p w14:paraId="377787C8" w14:textId="7F78BE51" w:rsidR="00FA4FC8" w:rsidRPr="00F40D71" w:rsidRDefault="00FA4FC8" w:rsidP="00226C15">
            <w:pPr>
              <w:jc w:val="right"/>
              <w:rPr>
                <w:sz w:val="20"/>
                <w:szCs w:val="20"/>
                <w:lang w:val="es-ES_tradnl" w:eastAsia="zh-CN"/>
              </w:rPr>
            </w:pPr>
            <w:r w:rsidRPr="00E02097">
              <w:rPr>
                <w:sz w:val="20"/>
                <w:szCs w:val="20"/>
              </w:rPr>
              <w:t>68</w:t>
            </w:r>
            <w:r w:rsidR="00171FA4">
              <w:rPr>
                <w:sz w:val="20"/>
                <w:szCs w:val="20"/>
              </w:rPr>
              <w:t>.</w:t>
            </w:r>
            <w:r w:rsidRPr="00E02097">
              <w:rPr>
                <w:sz w:val="20"/>
                <w:szCs w:val="20"/>
              </w:rPr>
              <w:t>183</w:t>
            </w:r>
          </w:p>
        </w:tc>
        <w:tc>
          <w:tcPr>
            <w:tcW w:w="1417" w:type="dxa"/>
            <w:tcBorders>
              <w:top w:val="nil"/>
              <w:left w:val="nil"/>
              <w:bottom w:val="single" w:sz="4" w:space="0" w:color="auto"/>
              <w:right w:val="single" w:sz="4" w:space="0" w:color="auto"/>
            </w:tcBorders>
            <w:noWrap/>
            <w:vAlign w:val="bottom"/>
            <w:hideMark/>
          </w:tcPr>
          <w:p w14:paraId="7FA0DD58" w14:textId="0035530C" w:rsidR="00FA4FC8" w:rsidRPr="00F40D71" w:rsidRDefault="00FA4FC8" w:rsidP="00226C15">
            <w:pPr>
              <w:jc w:val="right"/>
              <w:rPr>
                <w:sz w:val="20"/>
                <w:szCs w:val="20"/>
                <w:lang w:val="es-ES_tradnl" w:eastAsia="zh-CN"/>
              </w:rPr>
            </w:pPr>
            <w:r w:rsidRPr="00E02097">
              <w:rPr>
                <w:sz w:val="20"/>
                <w:szCs w:val="20"/>
              </w:rPr>
              <w:t>136</w:t>
            </w:r>
          </w:p>
        </w:tc>
        <w:tc>
          <w:tcPr>
            <w:tcW w:w="1560" w:type="dxa"/>
            <w:tcBorders>
              <w:top w:val="nil"/>
              <w:left w:val="nil"/>
              <w:bottom w:val="single" w:sz="4" w:space="0" w:color="auto"/>
              <w:right w:val="single" w:sz="4" w:space="0" w:color="auto"/>
            </w:tcBorders>
            <w:noWrap/>
            <w:vAlign w:val="bottom"/>
            <w:hideMark/>
          </w:tcPr>
          <w:p w14:paraId="59586E88" w14:textId="0BCC38C7" w:rsidR="00FA4FC8" w:rsidRPr="00F40D71" w:rsidRDefault="00FA4FC8" w:rsidP="00226C15">
            <w:pPr>
              <w:jc w:val="right"/>
              <w:rPr>
                <w:sz w:val="20"/>
                <w:szCs w:val="20"/>
                <w:lang w:val="es-ES_tradnl" w:eastAsia="zh-CN"/>
              </w:rPr>
            </w:pPr>
            <w:r w:rsidRPr="00E02097">
              <w:rPr>
                <w:sz w:val="20"/>
                <w:szCs w:val="20"/>
              </w:rPr>
              <w:t>0</w:t>
            </w:r>
          </w:p>
        </w:tc>
      </w:tr>
      <w:tr w:rsidR="00FA4FC8" w:rsidRPr="00F40D71" w14:paraId="6C991999" w14:textId="77777777" w:rsidTr="00116A85">
        <w:trPr>
          <w:trHeight w:val="108"/>
        </w:trPr>
        <w:tc>
          <w:tcPr>
            <w:tcW w:w="2978" w:type="dxa"/>
            <w:tcBorders>
              <w:top w:val="nil"/>
              <w:left w:val="single" w:sz="4" w:space="0" w:color="auto"/>
              <w:bottom w:val="single" w:sz="4" w:space="0" w:color="auto"/>
              <w:right w:val="single" w:sz="4" w:space="0" w:color="auto"/>
            </w:tcBorders>
            <w:noWrap/>
            <w:vAlign w:val="center"/>
            <w:hideMark/>
          </w:tcPr>
          <w:p w14:paraId="66894FD1" w14:textId="340708A5" w:rsidR="00FA4FC8" w:rsidRPr="00F40D71" w:rsidRDefault="00FA4FC8" w:rsidP="00226C15">
            <w:pPr>
              <w:jc w:val="left"/>
              <w:rPr>
                <w:sz w:val="20"/>
                <w:szCs w:val="20"/>
                <w:lang w:val="es-ES_tradnl" w:eastAsia="zh-CN"/>
              </w:rPr>
            </w:pPr>
            <w:r w:rsidRPr="00F40D71">
              <w:rPr>
                <w:sz w:val="20"/>
                <w:szCs w:val="20"/>
                <w:lang w:val="es-ES_tradnl"/>
              </w:rPr>
              <w:t>Brasil</w:t>
            </w:r>
          </w:p>
        </w:tc>
        <w:tc>
          <w:tcPr>
            <w:tcW w:w="1134" w:type="dxa"/>
            <w:tcBorders>
              <w:top w:val="nil"/>
              <w:left w:val="nil"/>
              <w:bottom w:val="single" w:sz="4" w:space="0" w:color="auto"/>
              <w:right w:val="single" w:sz="4" w:space="0" w:color="auto"/>
            </w:tcBorders>
            <w:noWrap/>
            <w:vAlign w:val="bottom"/>
            <w:hideMark/>
          </w:tcPr>
          <w:p w14:paraId="3CC7E68F" w14:textId="1E39862B" w:rsidR="00FA4FC8" w:rsidRPr="00F40D71" w:rsidRDefault="00FA4FC8" w:rsidP="00226C15">
            <w:pPr>
              <w:jc w:val="right"/>
              <w:rPr>
                <w:sz w:val="20"/>
                <w:szCs w:val="20"/>
                <w:lang w:val="es-ES_tradnl" w:eastAsia="zh-CN"/>
              </w:rPr>
            </w:pPr>
            <w:r w:rsidRPr="00E02097">
              <w:rPr>
                <w:sz w:val="20"/>
                <w:szCs w:val="20"/>
              </w:rPr>
              <w:t>8</w:t>
            </w:r>
            <w:r w:rsidR="00E61BCC">
              <w:rPr>
                <w:sz w:val="20"/>
                <w:szCs w:val="20"/>
              </w:rPr>
              <w:t>,</w:t>
            </w:r>
            <w:r w:rsidRPr="00E02097">
              <w:rPr>
                <w:sz w:val="20"/>
                <w:szCs w:val="20"/>
              </w:rPr>
              <w:t>1</w:t>
            </w:r>
          </w:p>
        </w:tc>
        <w:tc>
          <w:tcPr>
            <w:tcW w:w="1134" w:type="dxa"/>
            <w:tcBorders>
              <w:top w:val="nil"/>
              <w:left w:val="nil"/>
              <w:bottom w:val="single" w:sz="4" w:space="0" w:color="auto"/>
              <w:right w:val="single" w:sz="4" w:space="0" w:color="auto"/>
            </w:tcBorders>
            <w:noWrap/>
            <w:vAlign w:val="bottom"/>
            <w:hideMark/>
          </w:tcPr>
          <w:p w14:paraId="5BE4C96C" w14:textId="1171F2D4"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73102D64" w14:textId="2C12C5A6" w:rsidR="00FA4FC8" w:rsidRPr="00F40D71" w:rsidRDefault="00FA4FC8" w:rsidP="00226C15">
            <w:pPr>
              <w:jc w:val="right"/>
              <w:rPr>
                <w:sz w:val="20"/>
                <w:szCs w:val="20"/>
                <w:lang w:val="es-ES_tradnl" w:eastAsia="zh-CN"/>
              </w:rPr>
            </w:pPr>
            <w:r w:rsidRPr="00E02097">
              <w:rPr>
                <w:sz w:val="20"/>
                <w:szCs w:val="20"/>
              </w:rPr>
              <w:t>453</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4EAA4A84" w14:textId="0009D937" w:rsidR="00FA4FC8" w:rsidRPr="00F40D71" w:rsidRDefault="00FA4FC8" w:rsidP="00226C15">
            <w:pPr>
              <w:jc w:val="right"/>
              <w:rPr>
                <w:sz w:val="20"/>
                <w:szCs w:val="20"/>
                <w:lang w:val="es-ES_tradnl" w:eastAsia="zh-CN"/>
              </w:rPr>
            </w:pPr>
            <w:r w:rsidRPr="00E02097">
              <w:rPr>
                <w:sz w:val="20"/>
                <w:szCs w:val="20"/>
              </w:rPr>
              <w:t>506</w:t>
            </w:r>
            <w:r w:rsidR="00171FA4">
              <w:rPr>
                <w:sz w:val="20"/>
                <w:szCs w:val="20"/>
              </w:rPr>
              <w:t>.</w:t>
            </w:r>
            <w:r w:rsidRPr="00E02097">
              <w:rPr>
                <w:sz w:val="20"/>
                <w:szCs w:val="20"/>
              </w:rPr>
              <w:t>726</w:t>
            </w:r>
          </w:p>
        </w:tc>
        <w:tc>
          <w:tcPr>
            <w:tcW w:w="1417" w:type="dxa"/>
            <w:tcBorders>
              <w:top w:val="nil"/>
              <w:left w:val="nil"/>
              <w:bottom w:val="single" w:sz="4" w:space="0" w:color="auto"/>
              <w:right w:val="single" w:sz="4" w:space="0" w:color="auto"/>
            </w:tcBorders>
            <w:noWrap/>
            <w:vAlign w:val="bottom"/>
            <w:hideMark/>
          </w:tcPr>
          <w:p w14:paraId="75F98716" w14:textId="346F5903" w:rsidR="00FA4FC8" w:rsidRPr="00F40D71" w:rsidRDefault="00FA4FC8" w:rsidP="00226C15">
            <w:pPr>
              <w:jc w:val="right"/>
              <w:rPr>
                <w:sz w:val="20"/>
                <w:szCs w:val="20"/>
                <w:lang w:val="es-ES_tradnl" w:eastAsia="zh-CN"/>
              </w:rPr>
            </w:pPr>
            <w:r w:rsidRPr="00E02097">
              <w:rPr>
                <w:sz w:val="20"/>
                <w:szCs w:val="20"/>
              </w:rPr>
              <w:t>112</w:t>
            </w:r>
          </w:p>
        </w:tc>
        <w:tc>
          <w:tcPr>
            <w:tcW w:w="1560" w:type="dxa"/>
            <w:tcBorders>
              <w:top w:val="nil"/>
              <w:left w:val="nil"/>
              <w:bottom w:val="single" w:sz="4" w:space="0" w:color="auto"/>
              <w:right w:val="single" w:sz="4" w:space="0" w:color="auto"/>
            </w:tcBorders>
            <w:noWrap/>
            <w:vAlign w:val="bottom"/>
            <w:hideMark/>
          </w:tcPr>
          <w:p w14:paraId="00C04EBB" w14:textId="2BE581DF" w:rsidR="00FA4FC8" w:rsidRPr="00F40D71" w:rsidRDefault="00FA4FC8" w:rsidP="00226C15">
            <w:pPr>
              <w:jc w:val="right"/>
              <w:rPr>
                <w:sz w:val="20"/>
                <w:szCs w:val="20"/>
                <w:lang w:val="es-ES_tradnl" w:eastAsia="zh-CN"/>
              </w:rPr>
            </w:pPr>
            <w:r w:rsidRPr="00E02097">
              <w:rPr>
                <w:sz w:val="20"/>
                <w:szCs w:val="20"/>
              </w:rPr>
              <w:t>100</w:t>
            </w:r>
          </w:p>
        </w:tc>
      </w:tr>
      <w:tr w:rsidR="00FA4FC8" w:rsidRPr="00F40D71" w14:paraId="70F109F3" w14:textId="77777777" w:rsidTr="00116A85">
        <w:trPr>
          <w:trHeight w:val="155"/>
        </w:trPr>
        <w:tc>
          <w:tcPr>
            <w:tcW w:w="2978" w:type="dxa"/>
            <w:tcBorders>
              <w:top w:val="nil"/>
              <w:left w:val="single" w:sz="4" w:space="0" w:color="auto"/>
              <w:bottom w:val="single" w:sz="4" w:space="0" w:color="auto"/>
              <w:right w:val="single" w:sz="4" w:space="0" w:color="auto"/>
            </w:tcBorders>
            <w:noWrap/>
            <w:vAlign w:val="center"/>
            <w:hideMark/>
          </w:tcPr>
          <w:p w14:paraId="4877EF3B" w14:textId="469EE38C" w:rsidR="00FA4FC8" w:rsidRPr="00F40D71" w:rsidRDefault="00FA4FC8" w:rsidP="00226C15">
            <w:pPr>
              <w:jc w:val="left"/>
              <w:rPr>
                <w:sz w:val="20"/>
                <w:szCs w:val="20"/>
                <w:lang w:val="es-ES_tradnl" w:eastAsia="zh-CN"/>
              </w:rPr>
            </w:pPr>
            <w:r w:rsidRPr="00F40D71">
              <w:rPr>
                <w:sz w:val="20"/>
                <w:szCs w:val="20"/>
                <w:lang w:val="es-ES_tradnl"/>
              </w:rPr>
              <w:t>Brunei Darussalam</w:t>
            </w:r>
          </w:p>
        </w:tc>
        <w:tc>
          <w:tcPr>
            <w:tcW w:w="1134" w:type="dxa"/>
            <w:tcBorders>
              <w:top w:val="nil"/>
              <w:left w:val="nil"/>
              <w:bottom w:val="single" w:sz="4" w:space="0" w:color="auto"/>
              <w:right w:val="single" w:sz="4" w:space="0" w:color="auto"/>
            </w:tcBorders>
            <w:noWrap/>
            <w:vAlign w:val="bottom"/>
            <w:hideMark/>
          </w:tcPr>
          <w:p w14:paraId="3C2177FC" w14:textId="7578B94E"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6B04D84F" w14:textId="234A52D0"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33EB3FC4" w14:textId="42591DB4" w:rsidR="00FA4FC8" w:rsidRPr="00F40D71" w:rsidRDefault="00FA4FC8" w:rsidP="00226C15">
            <w:pPr>
              <w:jc w:val="right"/>
              <w:rPr>
                <w:sz w:val="20"/>
                <w:szCs w:val="20"/>
                <w:lang w:val="es-ES_tradnl" w:eastAsia="zh-CN"/>
              </w:rPr>
            </w:pPr>
            <w:r w:rsidRPr="00E02097">
              <w:rPr>
                <w:sz w:val="20"/>
                <w:szCs w:val="20"/>
              </w:rPr>
              <w:t>4</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62FA1FC9" w14:textId="33B8FC01" w:rsidR="00FA4FC8" w:rsidRPr="00F40D71" w:rsidRDefault="00FA4FC8" w:rsidP="00226C15">
            <w:pPr>
              <w:jc w:val="right"/>
              <w:rPr>
                <w:sz w:val="20"/>
                <w:szCs w:val="20"/>
                <w:lang w:val="es-ES_tradnl" w:eastAsia="zh-CN"/>
              </w:rPr>
            </w:pPr>
            <w:r w:rsidRPr="00E02097">
              <w:rPr>
                <w:sz w:val="20"/>
                <w:szCs w:val="20"/>
              </w:rPr>
              <w:t>0</w:t>
            </w:r>
          </w:p>
        </w:tc>
        <w:tc>
          <w:tcPr>
            <w:tcW w:w="1417" w:type="dxa"/>
            <w:tcBorders>
              <w:top w:val="nil"/>
              <w:left w:val="nil"/>
              <w:bottom w:val="single" w:sz="4" w:space="0" w:color="auto"/>
              <w:right w:val="single" w:sz="4" w:space="0" w:color="auto"/>
            </w:tcBorders>
            <w:noWrap/>
            <w:vAlign w:val="bottom"/>
            <w:hideMark/>
          </w:tcPr>
          <w:p w14:paraId="30A25D34" w14:textId="0DEC8604" w:rsidR="00FA4FC8" w:rsidRPr="00F40D71" w:rsidRDefault="00FA4FC8" w:rsidP="00226C15">
            <w:pPr>
              <w:jc w:val="right"/>
              <w:rPr>
                <w:sz w:val="20"/>
                <w:szCs w:val="20"/>
                <w:lang w:val="es-ES_tradnl" w:eastAsia="zh-CN"/>
              </w:rPr>
            </w:pPr>
            <w:r w:rsidRPr="00E02097">
              <w:rPr>
                <w:sz w:val="20"/>
                <w:szCs w:val="20"/>
              </w:rPr>
              <w:t>0</w:t>
            </w:r>
          </w:p>
        </w:tc>
        <w:tc>
          <w:tcPr>
            <w:tcW w:w="1560" w:type="dxa"/>
            <w:tcBorders>
              <w:top w:val="nil"/>
              <w:left w:val="nil"/>
              <w:bottom w:val="single" w:sz="4" w:space="0" w:color="auto"/>
              <w:right w:val="single" w:sz="4" w:space="0" w:color="auto"/>
            </w:tcBorders>
            <w:noWrap/>
            <w:vAlign w:val="bottom"/>
            <w:hideMark/>
          </w:tcPr>
          <w:p w14:paraId="5FDE5F0B" w14:textId="45DE0113" w:rsidR="00FA4FC8" w:rsidRPr="00F40D71" w:rsidRDefault="00FA4FC8" w:rsidP="00226C15">
            <w:pPr>
              <w:jc w:val="left"/>
              <w:rPr>
                <w:sz w:val="20"/>
                <w:szCs w:val="20"/>
                <w:lang w:val="es-ES_tradnl" w:eastAsia="zh-CN"/>
              </w:rPr>
            </w:pPr>
            <w:r w:rsidRPr="00E02097">
              <w:rPr>
                <w:sz w:val="20"/>
                <w:szCs w:val="20"/>
              </w:rPr>
              <w:t> </w:t>
            </w:r>
          </w:p>
        </w:tc>
      </w:tr>
      <w:tr w:rsidR="00FA4FC8" w:rsidRPr="00F40D71" w14:paraId="3F427429" w14:textId="77777777" w:rsidTr="00116A85">
        <w:trPr>
          <w:trHeight w:val="58"/>
        </w:trPr>
        <w:tc>
          <w:tcPr>
            <w:tcW w:w="2978" w:type="dxa"/>
            <w:tcBorders>
              <w:top w:val="nil"/>
              <w:left w:val="single" w:sz="4" w:space="0" w:color="auto"/>
              <w:bottom w:val="single" w:sz="4" w:space="0" w:color="auto"/>
              <w:right w:val="single" w:sz="4" w:space="0" w:color="auto"/>
            </w:tcBorders>
            <w:noWrap/>
            <w:vAlign w:val="center"/>
            <w:hideMark/>
          </w:tcPr>
          <w:p w14:paraId="6A17B120" w14:textId="11E554BF" w:rsidR="00FA4FC8" w:rsidRPr="00F40D71" w:rsidRDefault="00FA4FC8" w:rsidP="00226C15">
            <w:pPr>
              <w:jc w:val="left"/>
              <w:rPr>
                <w:sz w:val="20"/>
                <w:szCs w:val="20"/>
                <w:lang w:val="es-ES_tradnl" w:eastAsia="zh-CN"/>
              </w:rPr>
            </w:pPr>
            <w:r w:rsidRPr="00F40D71">
              <w:rPr>
                <w:sz w:val="20"/>
                <w:szCs w:val="20"/>
                <w:lang w:val="es-ES_tradnl"/>
              </w:rPr>
              <w:t>Burkina Faso</w:t>
            </w:r>
          </w:p>
        </w:tc>
        <w:tc>
          <w:tcPr>
            <w:tcW w:w="1134" w:type="dxa"/>
            <w:tcBorders>
              <w:top w:val="nil"/>
              <w:left w:val="nil"/>
              <w:bottom w:val="single" w:sz="4" w:space="0" w:color="auto"/>
              <w:right w:val="single" w:sz="4" w:space="0" w:color="auto"/>
            </w:tcBorders>
            <w:noWrap/>
            <w:vAlign w:val="bottom"/>
            <w:hideMark/>
          </w:tcPr>
          <w:p w14:paraId="29F31096" w14:textId="7C7020BA"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6CD01CE9" w14:textId="3ECBC922"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06F20F5C" w14:textId="6532C4B8" w:rsidR="00FA4FC8" w:rsidRPr="00F40D71" w:rsidRDefault="00FA4FC8" w:rsidP="00226C15">
            <w:pPr>
              <w:jc w:val="right"/>
              <w:rPr>
                <w:sz w:val="20"/>
                <w:szCs w:val="20"/>
                <w:lang w:val="es-ES_tradnl" w:eastAsia="zh-CN"/>
              </w:rPr>
            </w:pPr>
            <w:r w:rsidRPr="00E02097">
              <w:rPr>
                <w:sz w:val="20"/>
                <w:szCs w:val="20"/>
              </w:rPr>
              <w:t>50</w:t>
            </w:r>
            <w:r w:rsidR="00171FA4">
              <w:rPr>
                <w:sz w:val="20"/>
                <w:szCs w:val="20"/>
              </w:rPr>
              <w:t>.</w:t>
            </w:r>
            <w:r w:rsidRPr="00E02097">
              <w:rPr>
                <w:sz w:val="20"/>
                <w:szCs w:val="20"/>
              </w:rPr>
              <w:t>700</w:t>
            </w:r>
          </w:p>
        </w:tc>
        <w:tc>
          <w:tcPr>
            <w:tcW w:w="1296" w:type="dxa"/>
            <w:tcBorders>
              <w:top w:val="nil"/>
              <w:left w:val="nil"/>
              <w:bottom w:val="single" w:sz="4" w:space="0" w:color="auto"/>
              <w:right w:val="single" w:sz="4" w:space="0" w:color="auto"/>
            </w:tcBorders>
            <w:noWrap/>
            <w:vAlign w:val="bottom"/>
            <w:hideMark/>
          </w:tcPr>
          <w:p w14:paraId="0F43E184" w14:textId="27C104F8" w:rsidR="00FA4FC8" w:rsidRPr="00F40D71" w:rsidRDefault="00FA4FC8" w:rsidP="00226C15">
            <w:pPr>
              <w:jc w:val="right"/>
              <w:rPr>
                <w:sz w:val="20"/>
                <w:szCs w:val="20"/>
                <w:lang w:val="es-ES_tradnl" w:eastAsia="zh-CN"/>
              </w:rPr>
            </w:pPr>
            <w:r w:rsidRPr="00E02097">
              <w:rPr>
                <w:sz w:val="20"/>
                <w:szCs w:val="20"/>
              </w:rPr>
              <w:t>29</w:t>
            </w:r>
            <w:r w:rsidR="00171FA4">
              <w:rPr>
                <w:sz w:val="20"/>
                <w:szCs w:val="20"/>
              </w:rPr>
              <w:t>.</w:t>
            </w:r>
            <w:r w:rsidRPr="00E02097">
              <w:rPr>
                <w:sz w:val="20"/>
                <w:szCs w:val="20"/>
              </w:rPr>
              <w:t>745</w:t>
            </w:r>
          </w:p>
        </w:tc>
        <w:tc>
          <w:tcPr>
            <w:tcW w:w="1417" w:type="dxa"/>
            <w:tcBorders>
              <w:top w:val="nil"/>
              <w:left w:val="nil"/>
              <w:bottom w:val="single" w:sz="4" w:space="0" w:color="auto"/>
              <w:right w:val="single" w:sz="4" w:space="0" w:color="auto"/>
            </w:tcBorders>
            <w:noWrap/>
            <w:vAlign w:val="bottom"/>
            <w:hideMark/>
          </w:tcPr>
          <w:p w14:paraId="3A2F350F" w14:textId="32B14FE2" w:rsidR="00FA4FC8" w:rsidRPr="00F40D71" w:rsidRDefault="00FA4FC8" w:rsidP="00226C15">
            <w:pPr>
              <w:jc w:val="right"/>
              <w:rPr>
                <w:sz w:val="20"/>
                <w:szCs w:val="20"/>
                <w:lang w:val="es-ES_tradnl" w:eastAsia="zh-CN"/>
              </w:rPr>
            </w:pPr>
            <w:r w:rsidRPr="00E02097">
              <w:rPr>
                <w:sz w:val="20"/>
                <w:szCs w:val="20"/>
              </w:rPr>
              <w:t>59</w:t>
            </w:r>
          </w:p>
        </w:tc>
        <w:tc>
          <w:tcPr>
            <w:tcW w:w="1560" w:type="dxa"/>
            <w:tcBorders>
              <w:top w:val="nil"/>
              <w:left w:val="nil"/>
              <w:bottom w:val="single" w:sz="4" w:space="0" w:color="auto"/>
              <w:right w:val="single" w:sz="4" w:space="0" w:color="auto"/>
            </w:tcBorders>
            <w:noWrap/>
            <w:vAlign w:val="bottom"/>
            <w:hideMark/>
          </w:tcPr>
          <w:p w14:paraId="40134B74" w14:textId="57525390" w:rsidR="00FA4FC8" w:rsidRPr="00F40D71" w:rsidRDefault="00FA4FC8" w:rsidP="00226C15">
            <w:pPr>
              <w:jc w:val="left"/>
              <w:rPr>
                <w:sz w:val="20"/>
                <w:szCs w:val="20"/>
                <w:lang w:val="es-ES_tradnl" w:eastAsia="zh-CN"/>
              </w:rPr>
            </w:pPr>
            <w:r w:rsidRPr="00E02097">
              <w:rPr>
                <w:sz w:val="20"/>
                <w:szCs w:val="20"/>
              </w:rPr>
              <w:t> </w:t>
            </w:r>
          </w:p>
        </w:tc>
      </w:tr>
      <w:tr w:rsidR="00FA4FC8" w:rsidRPr="00F40D71" w14:paraId="63405AE5" w14:textId="77777777" w:rsidTr="00116A85">
        <w:trPr>
          <w:trHeight w:val="105"/>
        </w:trPr>
        <w:tc>
          <w:tcPr>
            <w:tcW w:w="2978" w:type="dxa"/>
            <w:tcBorders>
              <w:top w:val="nil"/>
              <w:left w:val="single" w:sz="4" w:space="0" w:color="auto"/>
              <w:bottom w:val="single" w:sz="4" w:space="0" w:color="auto"/>
              <w:right w:val="single" w:sz="4" w:space="0" w:color="auto"/>
            </w:tcBorders>
            <w:noWrap/>
            <w:vAlign w:val="center"/>
            <w:hideMark/>
          </w:tcPr>
          <w:p w14:paraId="736F2C9F" w14:textId="63B6FA32" w:rsidR="00FA4FC8" w:rsidRPr="00F40D71" w:rsidRDefault="00FA4FC8" w:rsidP="00226C15">
            <w:pPr>
              <w:jc w:val="left"/>
              <w:rPr>
                <w:sz w:val="20"/>
                <w:szCs w:val="20"/>
                <w:lang w:val="es-ES_tradnl" w:eastAsia="zh-CN"/>
              </w:rPr>
            </w:pPr>
            <w:r w:rsidRPr="00F40D71">
              <w:rPr>
                <w:sz w:val="20"/>
                <w:szCs w:val="20"/>
                <w:lang w:val="es-ES_tradnl"/>
              </w:rPr>
              <w:t>Burundi</w:t>
            </w:r>
          </w:p>
        </w:tc>
        <w:tc>
          <w:tcPr>
            <w:tcW w:w="1134" w:type="dxa"/>
            <w:tcBorders>
              <w:top w:val="nil"/>
              <w:left w:val="nil"/>
              <w:bottom w:val="single" w:sz="4" w:space="0" w:color="auto"/>
              <w:right w:val="single" w:sz="4" w:space="0" w:color="auto"/>
            </w:tcBorders>
            <w:noWrap/>
            <w:vAlign w:val="bottom"/>
            <w:hideMark/>
          </w:tcPr>
          <w:p w14:paraId="0B0FC6E7" w14:textId="654B0629"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774E3833" w14:textId="6E3E1953"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0ECEE3C8" w14:textId="16A7D30A" w:rsidR="00FA4FC8" w:rsidRPr="00F40D71" w:rsidRDefault="00FA4FC8" w:rsidP="00226C15">
            <w:pPr>
              <w:jc w:val="right"/>
              <w:rPr>
                <w:sz w:val="20"/>
                <w:szCs w:val="20"/>
                <w:lang w:val="es-ES_tradnl" w:eastAsia="zh-CN"/>
              </w:rPr>
            </w:pPr>
            <w:r w:rsidRPr="00E02097">
              <w:rPr>
                <w:sz w:val="20"/>
                <w:szCs w:val="20"/>
              </w:rPr>
              <w:t>30</w:t>
            </w:r>
            <w:r w:rsidR="00171FA4">
              <w:rPr>
                <w:sz w:val="20"/>
                <w:szCs w:val="20"/>
              </w:rPr>
              <w:t>.</w:t>
            </w:r>
            <w:r w:rsidRPr="00E02097">
              <w:rPr>
                <w:sz w:val="20"/>
                <w:szCs w:val="20"/>
              </w:rPr>
              <w:t>001</w:t>
            </w:r>
          </w:p>
        </w:tc>
        <w:tc>
          <w:tcPr>
            <w:tcW w:w="1296" w:type="dxa"/>
            <w:tcBorders>
              <w:top w:val="nil"/>
              <w:left w:val="nil"/>
              <w:bottom w:val="single" w:sz="4" w:space="0" w:color="auto"/>
              <w:right w:val="single" w:sz="4" w:space="0" w:color="auto"/>
            </w:tcBorders>
            <w:noWrap/>
            <w:vAlign w:val="bottom"/>
            <w:hideMark/>
          </w:tcPr>
          <w:p w14:paraId="32052ED2" w14:textId="2AFD9753" w:rsidR="00FA4FC8" w:rsidRPr="00F40D71" w:rsidRDefault="00FA4FC8" w:rsidP="00226C15">
            <w:pPr>
              <w:jc w:val="right"/>
              <w:rPr>
                <w:sz w:val="20"/>
                <w:szCs w:val="20"/>
                <w:lang w:val="es-ES_tradnl" w:eastAsia="zh-CN"/>
              </w:rPr>
            </w:pPr>
            <w:r w:rsidRPr="00E02097">
              <w:rPr>
                <w:sz w:val="20"/>
                <w:szCs w:val="20"/>
              </w:rPr>
              <w:t>27</w:t>
            </w:r>
            <w:r w:rsidR="00171FA4">
              <w:rPr>
                <w:sz w:val="20"/>
                <w:szCs w:val="20"/>
              </w:rPr>
              <w:t>.</w:t>
            </w:r>
            <w:r w:rsidRPr="00E02097">
              <w:rPr>
                <w:sz w:val="20"/>
                <w:szCs w:val="20"/>
              </w:rPr>
              <w:t>306</w:t>
            </w:r>
          </w:p>
        </w:tc>
        <w:tc>
          <w:tcPr>
            <w:tcW w:w="1417" w:type="dxa"/>
            <w:tcBorders>
              <w:top w:val="nil"/>
              <w:left w:val="nil"/>
              <w:bottom w:val="single" w:sz="4" w:space="0" w:color="auto"/>
              <w:right w:val="single" w:sz="4" w:space="0" w:color="auto"/>
            </w:tcBorders>
            <w:noWrap/>
            <w:vAlign w:val="bottom"/>
            <w:hideMark/>
          </w:tcPr>
          <w:p w14:paraId="0BE20CDA" w14:textId="75B91F81" w:rsidR="00FA4FC8" w:rsidRPr="00F40D71" w:rsidRDefault="00FA4FC8" w:rsidP="00226C15">
            <w:pPr>
              <w:jc w:val="right"/>
              <w:rPr>
                <w:sz w:val="20"/>
                <w:szCs w:val="20"/>
                <w:lang w:val="es-ES_tradnl" w:eastAsia="zh-CN"/>
              </w:rPr>
            </w:pPr>
            <w:r w:rsidRPr="00E02097">
              <w:rPr>
                <w:sz w:val="20"/>
                <w:szCs w:val="20"/>
              </w:rPr>
              <w:t>91</w:t>
            </w:r>
          </w:p>
        </w:tc>
        <w:tc>
          <w:tcPr>
            <w:tcW w:w="1560" w:type="dxa"/>
            <w:tcBorders>
              <w:top w:val="nil"/>
              <w:left w:val="nil"/>
              <w:bottom w:val="single" w:sz="4" w:space="0" w:color="auto"/>
              <w:right w:val="single" w:sz="4" w:space="0" w:color="auto"/>
            </w:tcBorders>
            <w:noWrap/>
            <w:vAlign w:val="bottom"/>
            <w:hideMark/>
          </w:tcPr>
          <w:p w14:paraId="7A13C382" w14:textId="59FA8602" w:rsidR="00FA4FC8" w:rsidRPr="00F40D71" w:rsidRDefault="00FA4FC8" w:rsidP="00226C15">
            <w:pPr>
              <w:jc w:val="left"/>
              <w:rPr>
                <w:sz w:val="20"/>
                <w:szCs w:val="20"/>
                <w:lang w:val="es-ES_tradnl" w:eastAsia="zh-CN"/>
              </w:rPr>
            </w:pPr>
            <w:r w:rsidRPr="00E02097">
              <w:rPr>
                <w:sz w:val="20"/>
                <w:szCs w:val="20"/>
              </w:rPr>
              <w:t> </w:t>
            </w:r>
          </w:p>
        </w:tc>
      </w:tr>
      <w:tr w:rsidR="00FA4FC8" w:rsidRPr="00F40D71" w14:paraId="5A4ADAD5" w14:textId="77777777" w:rsidTr="00116A85">
        <w:trPr>
          <w:trHeight w:val="151"/>
        </w:trPr>
        <w:tc>
          <w:tcPr>
            <w:tcW w:w="2978" w:type="dxa"/>
            <w:tcBorders>
              <w:top w:val="nil"/>
              <w:left w:val="single" w:sz="4" w:space="0" w:color="auto"/>
              <w:bottom w:val="single" w:sz="4" w:space="0" w:color="auto"/>
              <w:right w:val="single" w:sz="4" w:space="0" w:color="auto"/>
            </w:tcBorders>
            <w:noWrap/>
            <w:vAlign w:val="center"/>
            <w:hideMark/>
          </w:tcPr>
          <w:p w14:paraId="36EBE905" w14:textId="5713F92E" w:rsidR="00FA4FC8" w:rsidRPr="00F40D71" w:rsidRDefault="00FA4FC8" w:rsidP="00226C15">
            <w:pPr>
              <w:jc w:val="left"/>
              <w:rPr>
                <w:sz w:val="20"/>
                <w:szCs w:val="20"/>
                <w:lang w:val="es-ES_tradnl" w:eastAsia="zh-CN"/>
              </w:rPr>
            </w:pPr>
            <w:r w:rsidRPr="00F40D71">
              <w:rPr>
                <w:sz w:val="20"/>
                <w:szCs w:val="20"/>
                <w:lang w:val="es-ES_tradnl"/>
              </w:rPr>
              <w:t>Camerún</w:t>
            </w:r>
          </w:p>
        </w:tc>
        <w:tc>
          <w:tcPr>
            <w:tcW w:w="1134" w:type="dxa"/>
            <w:tcBorders>
              <w:top w:val="nil"/>
              <w:left w:val="nil"/>
              <w:bottom w:val="single" w:sz="4" w:space="0" w:color="auto"/>
              <w:right w:val="single" w:sz="4" w:space="0" w:color="auto"/>
            </w:tcBorders>
            <w:noWrap/>
            <w:vAlign w:val="bottom"/>
            <w:hideMark/>
          </w:tcPr>
          <w:p w14:paraId="135738E4" w14:textId="2B99D19F" w:rsidR="00FA4FC8" w:rsidRPr="00F40D71" w:rsidRDefault="00FA4FC8" w:rsidP="00226C15">
            <w:pPr>
              <w:jc w:val="right"/>
              <w:rPr>
                <w:sz w:val="20"/>
                <w:szCs w:val="20"/>
                <w:lang w:val="es-ES_tradnl" w:eastAsia="zh-CN"/>
              </w:rPr>
            </w:pPr>
            <w:r w:rsidRPr="00E02097">
              <w:rPr>
                <w:sz w:val="20"/>
                <w:szCs w:val="20"/>
              </w:rPr>
              <w:t>3</w:t>
            </w:r>
            <w:r w:rsidR="00E61BCC">
              <w:rPr>
                <w:sz w:val="20"/>
                <w:szCs w:val="20"/>
              </w:rPr>
              <w:t>,</w:t>
            </w:r>
            <w:r w:rsidRPr="00E02097">
              <w:rPr>
                <w:sz w:val="20"/>
                <w:szCs w:val="20"/>
              </w:rPr>
              <w:t>2</w:t>
            </w:r>
          </w:p>
        </w:tc>
        <w:tc>
          <w:tcPr>
            <w:tcW w:w="1134" w:type="dxa"/>
            <w:tcBorders>
              <w:top w:val="nil"/>
              <w:left w:val="nil"/>
              <w:bottom w:val="single" w:sz="4" w:space="0" w:color="auto"/>
              <w:right w:val="single" w:sz="4" w:space="0" w:color="auto"/>
            </w:tcBorders>
            <w:noWrap/>
            <w:vAlign w:val="bottom"/>
            <w:hideMark/>
          </w:tcPr>
          <w:p w14:paraId="142E2EAA" w14:textId="54B84E00" w:rsidR="00FA4FC8" w:rsidRPr="00F40D71" w:rsidRDefault="00FA4FC8" w:rsidP="00226C15">
            <w:pPr>
              <w:jc w:val="right"/>
              <w:rPr>
                <w:sz w:val="20"/>
                <w:szCs w:val="20"/>
                <w:lang w:val="es-ES_tradnl" w:eastAsia="zh-CN"/>
              </w:rPr>
            </w:pPr>
            <w:r w:rsidRPr="00E02097">
              <w:rPr>
                <w:sz w:val="20"/>
                <w:szCs w:val="20"/>
              </w:rPr>
              <w:t>5</w:t>
            </w:r>
            <w:r w:rsidR="00171FA4">
              <w:rPr>
                <w:sz w:val="20"/>
                <w:szCs w:val="20"/>
              </w:rPr>
              <w:t>.</w:t>
            </w:r>
            <w:r w:rsidRPr="00E02097">
              <w:rPr>
                <w:sz w:val="20"/>
                <w:szCs w:val="20"/>
              </w:rPr>
              <w:t>666</w:t>
            </w:r>
          </w:p>
        </w:tc>
        <w:tc>
          <w:tcPr>
            <w:tcW w:w="1287" w:type="dxa"/>
            <w:tcBorders>
              <w:top w:val="nil"/>
              <w:left w:val="nil"/>
              <w:bottom w:val="single" w:sz="4" w:space="0" w:color="auto"/>
              <w:right w:val="single" w:sz="4" w:space="0" w:color="auto"/>
            </w:tcBorders>
            <w:noWrap/>
            <w:vAlign w:val="bottom"/>
            <w:hideMark/>
          </w:tcPr>
          <w:p w14:paraId="4AC0ED33" w14:textId="1F2B1ED9" w:rsidR="00FA4FC8" w:rsidRPr="00F40D71" w:rsidRDefault="00FA4FC8" w:rsidP="00226C15">
            <w:pPr>
              <w:jc w:val="right"/>
              <w:rPr>
                <w:sz w:val="20"/>
                <w:szCs w:val="20"/>
                <w:lang w:val="es-ES_tradnl" w:eastAsia="zh-CN"/>
              </w:rPr>
            </w:pPr>
            <w:r w:rsidRPr="00E02097">
              <w:rPr>
                <w:sz w:val="20"/>
                <w:szCs w:val="20"/>
              </w:rPr>
              <w:t>207</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66589544" w14:textId="64E71F8E" w:rsidR="00FA4FC8" w:rsidRPr="00F40D71" w:rsidRDefault="00FA4FC8" w:rsidP="00226C15">
            <w:pPr>
              <w:jc w:val="right"/>
              <w:rPr>
                <w:sz w:val="20"/>
                <w:szCs w:val="20"/>
                <w:lang w:val="es-ES_tradnl" w:eastAsia="zh-CN"/>
              </w:rPr>
            </w:pPr>
            <w:r w:rsidRPr="00E02097">
              <w:rPr>
                <w:sz w:val="20"/>
                <w:szCs w:val="20"/>
              </w:rPr>
              <w:t>264</w:t>
            </w:r>
            <w:r w:rsidR="00171FA4">
              <w:rPr>
                <w:sz w:val="20"/>
                <w:szCs w:val="20"/>
              </w:rPr>
              <w:t>.</w:t>
            </w:r>
            <w:r w:rsidRPr="00E02097">
              <w:rPr>
                <w:sz w:val="20"/>
                <w:szCs w:val="20"/>
              </w:rPr>
              <w:t>453</w:t>
            </w:r>
          </w:p>
        </w:tc>
        <w:tc>
          <w:tcPr>
            <w:tcW w:w="1417" w:type="dxa"/>
            <w:tcBorders>
              <w:top w:val="nil"/>
              <w:left w:val="nil"/>
              <w:bottom w:val="single" w:sz="4" w:space="0" w:color="auto"/>
              <w:right w:val="single" w:sz="4" w:space="0" w:color="auto"/>
            </w:tcBorders>
            <w:noWrap/>
            <w:vAlign w:val="bottom"/>
            <w:hideMark/>
          </w:tcPr>
          <w:p w14:paraId="6F634670" w14:textId="0570B549" w:rsidR="00FA4FC8" w:rsidRPr="00F40D71" w:rsidRDefault="00FA4FC8" w:rsidP="00226C15">
            <w:pPr>
              <w:jc w:val="right"/>
              <w:rPr>
                <w:sz w:val="20"/>
                <w:szCs w:val="20"/>
                <w:lang w:val="es-ES_tradnl" w:eastAsia="zh-CN"/>
              </w:rPr>
            </w:pPr>
            <w:r w:rsidRPr="00E02097">
              <w:rPr>
                <w:sz w:val="20"/>
                <w:szCs w:val="20"/>
              </w:rPr>
              <w:t>128</w:t>
            </w:r>
          </w:p>
        </w:tc>
        <w:tc>
          <w:tcPr>
            <w:tcW w:w="1560" w:type="dxa"/>
            <w:tcBorders>
              <w:top w:val="nil"/>
              <w:left w:val="nil"/>
              <w:bottom w:val="single" w:sz="4" w:space="0" w:color="auto"/>
              <w:right w:val="single" w:sz="4" w:space="0" w:color="auto"/>
            </w:tcBorders>
            <w:noWrap/>
            <w:vAlign w:val="bottom"/>
            <w:hideMark/>
          </w:tcPr>
          <w:p w14:paraId="4E9236BD" w14:textId="4FE75DF4" w:rsidR="00FA4FC8" w:rsidRPr="00F40D71" w:rsidRDefault="00FA4FC8" w:rsidP="00226C15">
            <w:pPr>
              <w:jc w:val="left"/>
              <w:rPr>
                <w:sz w:val="20"/>
                <w:szCs w:val="20"/>
                <w:lang w:val="es-ES_tradnl" w:eastAsia="zh-CN"/>
              </w:rPr>
            </w:pPr>
            <w:r w:rsidRPr="00E02097">
              <w:rPr>
                <w:sz w:val="20"/>
                <w:szCs w:val="20"/>
              </w:rPr>
              <w:t> </w:t>
            </w:r>
          </w:p>
        </w:tc>
      </w:tr>
      <w:tr w:rsidR="00FA4FC8" w:rsidRPr="00F40D71" w14:paraId="04CD7D98" w14:textId="77777777" w:rsidTr="00116A85">
        <w:trPr>
          <w:trHeight w:val="137"/>
        </w:trPr>
        <w:tc>
          <w:tcPr>
            <w:tcW w:w="2978" w:type="dxa"/>
            <w:tcBorders>
              <w:top w:val="nil"/>
              <w:left w:val="single" w:sz="4" w:space="0" w:color="auto"/>
              <w:bottom w:val="single" w:sz="4" w:space="0" w:color="auto"/>
              <w:right w:val="single" w:sz="4" w:space="0" w:color="auto"/>
            </w:tcBorders>
            <w:noWrap/>
            <w:vAlign w:val="center"/>
            <w:hideMark/>
          </w:tcPr>
          <w:p w14:paraId="04BA05FC" w14:textId="11622CB2" w:rsidR="00FA4FC8" w:rsidRPr="00F40D71" w:rsidRDefault="00FA4FC8" w:rsidP="00226C15">
            <w:pPr>
              <w:jc w:val="left"/>
              <w:rPr>
                <w:sz w:val="20"/>
                <w:szCs w:val="20"/>
                <w:lang w:val="es-ES_tradnl" w:eastAsia="zh-CN"/>
              </w:rPr>
            </w:pPr>
            <w:r w:rsidRPr="00F40D71">
              <w:rPr>
                <w:sz w:val="20"/>
                <w:szCs w:val="20"/>
                <w:lang w:val="es-ES_tradnl"/>
              </w:rPr>
              <w:t>Chad</w:t>
            </w:r>
          </w:p>
        </w:tc>
        <w:tc>
          <w:tcPr>
            <w:tcW w:w="1134" w:type="dxa"/>
            <w:tcBorders>
              <w:top w:val="nil"/>
              <w:left w:val="nil"/>
              <w:bottom w:val="single" w:sz="4" w:space="0" w:color="auto"/>
              <w:right w:val="single" w:sz="4" w:space="0" w:color="auto"/>
            </w:tcBorders>
            <w:noWrap/>
            <w:vAlign w:val="bottom"/>
            <w:hideMark/>
          </w:tcPr>
          <w:p w14:paraId="6F843789" w14:textId="202EBA8A"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3E537C4E" w14:textId="0E342712"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23D487CA" w14:textId="0458F48C" w:rsidR="00FA4FC8" w:rsidRPr="00F40D71" w:rsidRDefault="00FA4FC8" w:rsidP="00226C15">
            <w:pPr>
              <w:jc w:val="right"/>
              <w:rPr>
                <w:sz w:val="20"/>
                <w:szCs w:val="20"/>
                <w:lang w:val="es-ES_tradnl" w:eastAsia="zh-CN"/>
              </w:rPr>
            </w:pPr>
            <w:r w:rsidRPr="00E02097">
              <w:rPr>
                <w:sz w:val="20"/>
                <w:szCs w:val="20"/>
              </w:rPr>
              <w:t>35</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2B6A26DA" w14:textId="1A75A447" w:rsidR="00FA4FC8" w:rsidRPr="00F40D71" w:rsidRDefault="00FA4FC8" w:rsidP="00226C15">
            <w:pPr>
              <w:jc w:val="right"/>
              <w:rPr>
                <w:sz w:val="20"/>
                <w:szCs w:val="20"/>
                <w:lang w:val="es-ES_tradnl" w:eastAsia="zh-CN"/>
              </w:rPr>
            </w:pPr>
            <w:r w:rsidRPr="00E02097">
              <w:rPr>
                <w:sz w:val="20"/>
                <w:szCs w:val="20"/>
              </w:rPr>
              <w:t>38</w:t>
            </w:r>
            <w:r w:rsidR="00171FA4">
              <w:rPr>
                <w:sz w:val="20"/>
                <w:szCs w:val="20"/>
              </w:rPr>
              <w:t>.</w:t>
            </w:r>
            <w:r w:rsidRPr="00E02097">
              <w:rPr>
                <w:sz w:val="20"/>
                <w:szCs w:val="20"/>
              </w:rPr>
              <w:t>222</w:t>
            </w:r>
          </w:p>
        </w:tc>
        <w:tc>
          <w:tcPr>
            <w:tcW w:w="1417" w:type="dxa"/>
            <w:tcBorders>
              <w:top w:val="nil"/>
              <w:left w:val="nil"/>
              <w:bottom w:val="single" w:sz="4" w:space="0" w:color="auto"/>
              <w:right w:val="single" w:sz="4" w:space="0" w:color="auto"/>
            </w:tcBorders>
            <w:noWrap/>
            <w:vAlign w:val="bottom"/>
            <w:hideMark/>
          </w:tcPr>
          <w:p w14:paraId="22614433" w14:textId="2C77BF35" w:rsidR="00FA4FC8" w:rsidRPr="00F40D71" w:rsidRDefault="00FA4FC8" w:rsidP="00226C15">
            <w:pPr>
              <w:jc w:val="right"/>
              <w:rPr>
                <w:sz w:val="20"/>
                <w:szCs w:val="20"/>
                <w:lang w:val="es-ES_tradnl" w:eastAsia="zh-CN"/>
              </w:rPr>
            </w:pPr>
            <w:r w:rsidRPr="00E02097">
              <w:rPr>
                <w:sz w:val="20"/>
                <w:szCs w:val="20"/>
              </w:rPr>
              <w:t>109</w:t>
            </w:r>
          </w:p>
        </w:tc>
        <w:tc>
          <w:tcPr>
            <w:tcW w:w="1560" w:type="dxa"/>
            <w:tcBorders>
              <w:top w:val="nil"/>
              <w:left w:val="nil"/>
              <w:bottom w:val="single" w:sz="4" w:space="0" w:color="auto"/>
              <w:right w:val="single" w:sz="4" w:space="0" w:color="auto"/>
            </w:tcBorders>
            <w:noWrap/>
            <w:vAlign w:val="bottom"/>
            <w:hideMark/>
          </w:tcPr>
          <w:p w14:paraId="08822B8D" w14:textId="58E2563F" w:rsidR="00FA4FC8" w:rsidRPr="00F40D71" w:rsidRDefault="00FA4FC8" w:rsidP="00226C15">
            <w:pPr>
              <w:jc w:val="right"/>
              <w:rPr>
                <w:sz w:val="20"/>
                <w:szCs w:val="20"/>
                <w:lang w:val="es-ES_tradnl" w:eastAsia="zh-CN"/>
              </w:rPr>
            </w:pPr>
            <w:r w:rsidRPr="00E02097">
              <w:rPr>
                <w:sz w:val="20"/>
                <w:szCs w:val="20"/>
              </w:rPr>
              <w:t>0</w:t>
            </w:r>
          </w:p>
        </w:tc>
      </w:tr>
      <w:tr w:rsidR="00FA4FC8" w:rsidRPr="00F40D71" w14:paraId="43010D50" w14:textId="77777777" w:rsidTr="00116A85">
        <w:trPr>
          <w:trHeight w:val="182"/>
        </w:trPr>
        <w:tc>
          <w:tcPr>
            <w:tcW w:w="2978" w:type="dxa"/>
            <w:tcBorders>
              <w:top w:val="nil"/>
              <w:left w:val="single" w:sz="4" w:space="0" w:color="auto"/>
              <w:bottom w:val="single" w:sz="4" w:space="0" w:color="auto"/>
              <w:right w:val="single" w:sz="4" w:space="0" w:color="auto"/>
            </w:tcBorders>
            <w:noWrap/>
            <w:vAlign w:val="center"/>
            <w:hideMark/>
          </w:tcPr>
          <w:p w14:paraId="5A57DAA0" w14:textId="22B88FD2" w:rsidR="00FA4FC8" w:rsidRPr="00F40D71" w:rsidRDefault="00FA4FC8" w:rsidP="00226C15">
            <w:pPr>
              <w:jc w:val="left"/>
              <w:rPr>
                <w:sz w:val="20"/>
                <w:szCs w:val="20"/>
                <w:lang w:val="es-ES_tradnl" w:eastAsia="zh-CN"/>
              </w:rPr>
            </w:pPr>
            <w:r w:rsidRPr="00F40D71">
              <w:rPr>
                <w:sz w:val="20"/>
                <w:szCs w:val="20"/>
                <w:lang w:val="es-ES_tradnl"/>
              </w:rPr>
              <w:t>Chile</w:t>
            </w:r>
          </w:p>
        </w:tc>
        <w:tc>
          <w:tcPr>
            <w:tcW w:w="1134" w:type="dxa"/>
            <w:tcBorders>
              <w:top w:val="nil"/>
              <w:left w:val="nil"/>
              <w:bottom w:val="single" w:sz="4" w:space="0" w:color="auto"/>
              <w:right w:val="single" w:sz="4" w:space="0" w:color="auto"/>
            </w:tcBorders>
            <w:noWrap/>
            <w:vAlign w:val="bottom"/>
            <w:hideMark/>
          </w:tcPr>
          <w:p w14:paraId="776B24FB" w14:textId="74A0F9DC"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6476B0DC" w14:textId="6973F5E7"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386BD58B" w14:textId="651E910C" w:rsidR="00FA4FC8" w:rsidRPr="00F40D71" w:rsidRDefault="00FA4FC8" w:rsidP="00226C15">
            <w:pPr>
              <w:jc w:val="right"/>
              <w:rPr>
                <w:sz w:val="20"/>
                <w:szCs w:val="20"/>
                <w:lang w:val="es-ES_tradnl" w:eastAsia="zh-CN"/>
              </w:rPr>
            </w:pPr>
            <w:r w:rsidRPr="00E02097">
              <w:rPr>
                <w:sz w:val="20"/>
                <w:szCs w:val="20"/>
              </w:rPr>
              <w:t>93</w:t>
            </w:r>
            <w:r w:rsidR="00171FA4">
              <w:rPr>
                <w:sz w:val="20"/>
                <w:szCs w:val="20"/>
              </w:rPr>
              <w:t>.</w:t>
            </w:r>
            <w:r w:rsidRPr="00E02097">
              <w:rPr>
                <w:sz w:val="20"/>
                <w:szCs w:val="20"/>
              </w:rPr>
              <w:t>002</w:t>
            </w:r>
          </w:p>
        </w:tc>
        <w:tc>
          <w:tcPr>
            <w:tcW w:w="1296" w:type="dxa"/>
            <w:tcBorders>
              <w:top w:val="nil"/>
              <w:left w:val="nil"/>
              <w:bottom w:val="single" w:sz="4" w:space="0" w:color="auto"/>
              <w:right w:val="single" w:sz="4" w:space="0" w:color="auto"/>
            </w:tcBorders>
            <w:noWrap/>
            <w:vAlign w:val="bottom"/>
            <w:hideMark/>
          </w:tcPr>
          <w:p w14:paraId="1BEC055F" w14:textId="453F2D59" w:rsidR="00FA4FC8" w:rsidRPr="00F40D71" w:rsidRDefault="00FA4FC8" w:rsidP="00226C15">
            <w:pPr>
              <w:jc w:val="right"/>
              <w:rPr>
                <w:sz w:val="20"/>
                <w:szCs w:val="20"/>
                <w:lang w:val="es-ES_tradnl" w:eastAsia="zh-CN"/>
              </w:rPr>
            </w:pPr>
            <w:r w:rsidRPr="00E02097">
              <w:rPr>
                <w:sz w:val="20"/>
                <w:szCs w:val="20"/>
              </w:rPr>
              <w:t>113</w:t>
            </w:r>
            <w:r w:rsidR="00171FA4">
              <w:rPr>
                <w:sz w:val="20"/>
                <w:szCs w:val="20"/>
              </w:rPr>
              <w:t>.</w:t>
            </w:r>
            <w:r w:rsidRPr="00E02097">
              <w:rPr>
                <w:sz w:val="20"/>
                <w:szCs w:val="20"/>
              </w:rPr>
              <w:t>865</w:t>
            </w:r>
          </w:p>
        </w:tc>
        <w:tc>
          <w:tcPr>
            <w:tcW w:w="1417" w:type="dxa"/>
            <w:tcBorders>
              <w:top w:val="nil"/>
              <w:left w:val="nil"/>
              <w:bottom w:val="single" w:sz="4" w:space="0" w:color="auto"/>
              <w:right w:val="single" w:sz="4" w:space="0" w:color="auto"/>
            </w:tcBorders>
            <w:noWrap/>
            <w:vAlign w:val="bottom"/>
            <w:hideMark/>
          </w:tcPr>
          <w:p w14:paraId="4896D91D" w14:textId="31118320" w:rsidR="00FA4FC8" w:rsidRPr="00F40D71" w:rsidRDefault="00FA4FC8" w:rsidP="00226C15">
            <w:pPr>
              <w:jc w:val="right"/>
              <w:rPr>
                <w:sz w:val="20"/>
                <w:szCs w:val="20"/>
                <w:lang w:val="es-ES_tradnl" w:eastAsia="zh-CN"/>
              </w:rPr>
            </w:pPr>
            <w:r w:rsidRPr="00E02097">
              <w:rPr>
                <w:sz w:val="20"/>
                <w:szCs w:val="20"/>
              </w:rPr>
              <w:t>122</w:t>
            </w:r>
          </w:p>
        </w:tc>
        <w:tc>
          <w:tcPr>
            <w:tcW w:w="1560" w:type="dxa"/>
            <w:tcBorders>
              <w:top w:val="nil"/>
              <w:left w:val="nil"/>
              <w:bottom w:val="single" w:sz="4" w:space="0" w:color="auto"/>
              <w:right w:val="single" w:sz="4" w:space="0" w:color="auto"/>
            </w:tcBorders>
            <w:noWrap/>
            <w:vAlign w:val="bottom"/>
            <w:hideMark/>
          </w:tcPr>
          <w:p w14:paraId="5E1411F0" w14:textId="3F4600DF" w:rsidR="00FA4FC8" w:rsidRPr="00F40D71" w:rsidRDefault="00FA4FC8" w:rsidP="00226C15">
            <w:pPr>
              <w:jc w:val="right"/>
              <w:rPr>
                <w:sz w:val="20"/>
                <w:szCs w:val="20"/>
                <w:lang w:val="es-ES_tradnl" w:eastAsia="zh-CN"/>
              </w:rPr>
            </w:pPr>
            <w:r w:rsidRPr="00E02097">
              <w:rPr>
                <w:sz w:val="20"/>
                <w:szCs w:val="20"/>
              </w:rPr>
              <w:t>0</w:t>
            </w:r>
          </w:p>
        </w:tc>
      </w:tr>
      <w:tr w:rsidR="00FA4FC8" w:rsidRPr="00F40D71" w14:paraId="5803615D" w14:textId="77777777" w:rsidTr="00116A85">
        <w:trPr>
          <w:trHeight w:val="87"/>
        </w:trPr>
        <w:tc>
          <w:tcPr>
            <w:tcW w:w="2978" w:type="dxa"/>
            <w:tcBorders>
              <w:top w:val="nil"/>
              <w:left w:val="single" w:sz="4" w:space="0" w:color="auto"/>
              <w:bottom w:val="single" w:sz="4" w:space="0" w:color="auto"/>
              <w:right w:val="single" w:sz="4" w:space="0" w:color="auto"/>
            </w:tcBorders>
            <w:noWrap/>
            <w:vAlign w:val="center"/>
            <w:hideMark/>
          </w:tcPr>
          <w:p w14:paraId="1A6889D6" w14:textId="1C7A8C70" w:rsidR="00FA4FC8" w:rsidRPr="00F40D71" w:rsidRDefault="00FA4FC8" w:rsidP="00226C15">
            <w:pPr>
              <w:jc w:val="left"/>
              <w:rPr>
                <w:sz w:val="20"/>
                <w:szCs w:val="20"/>
                <w:lang w:val="es-ES_tradnl" w:eastAsia="zh-CN"/>
              </w:rPr>
            </w:pPr>
            <w:r w:rsidRPr="00F40D71">
              <w:rPr>
                <w:sz w:val="20"/>
                <w:szCs w:val="20"/>
                <w:lang w:val="es-ES_tradnl"/>
              </w:rPr>
              <w:t>China</w:t>
            </w:r>
          </w:p>
        </w:tc>
        <w:tc>
          <w:tcPr>
            <w:tcW w:w="1134" w:type="dxa"/>
            <w:tcBorders>
              <w:top w:val="nil"/>
              <w:left w:val="nil"/>
              <w:bottom w:val="single" w:sz="4" w:space="0" w:color="auto"/>
              <w:right w:val="single" w:sz="4" w:space="0" w:color="auto"/>
            </w:tcBorders>
            <w:noWrap/>
            <w:vAlign w:val="bottom"/>
            <w:hideMark/>
          </w:tcPr>
          <w:p w14:paraId="377C8D11" w14:textId="7B749CE8" w:rsidR="00FA4FC8" w:rsidRPr="00F40D71" w:rsidRDefault="00FA4FC8" w:rsidP="00226C15">
            <w:pPr>
              <w:jc w:val="right"/>
              <w:rPr>
                <w:sz w:val="20"/>
                <w:szCs w:val="20"/>
                <w:lang w:val="es-ES_tradnl" w:eastAsia="zh-CN"/>
              </w:rPr>
            </w:pPr>
            <w:r w:rsidRPr="00E02097">
              <w:rPr>
                <w:sz w:val="20"/>
                <w:szCs w:val="20"/>
              </w:rPr>
              <w:t>318</w:t>
            </w:r>
            <w:r w:rsidR="00E61BCC">
              <w:rPr>
                <w:sz w:val="20"/>
                <w:szCs w:val="20"/>
              </w:rPr>
              <w:t>,</w:t>
            </w:r>
            <w:r w:rsidRPr="00E02097">
              <w:rPr>
                <w:sz w:val="20"/>
                <w:szCs w:val="20"/>
              </w:rPr>
              <w:t>8</w:t>
            </w:r>
          </w:p>
        </w:tc>
        <w:tc>
          <w:tcPr>
            <w:tcW w:w="1134" w:type="dxa"/>
            <w:tcBorders>
              <w:top w:val="nil"/>
              <w:left w:val="nil"/>
              <w:bottom w:val="single" w:sz="4" w:space="0" w:color="auto"/>
              <w:right w:val="single" w:sz="4" w:space="0" w:color="auto"/>
            </w:tcBorders>
            <w:noWrap/>
            <w:vAlign w:val="bottom"/>
            <w:hideMark/>
          </w:tcPr>
          <w:p w14:paraId="403C931A" w14:textId="19191948"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6EE422AF" w14:textId="443C22AD" w:rsidR="00FA4FC8" w:rsidRPr="00F40D71" w:rsidRDefault="00FA4FC8" w:rsidP="00226C15">
            <w:pPr>
              <w:jc w:val="right"/>
              <w:rPr>
                <w:sz w:val="20"/>
                <w:szCs w:val="20"/>
                <w:lang w:val="es-ES_tradnl" w:eastAsia="zh-CN"/>
              </w:rPr>
            </w:pPr>
            <w:r w:rsidRPr="00E02097">
              <w:rPr>
                <w:sz w:val="20"/>
                <w:szCs w:val="20"/>
              </w:rPr>
              <w:t>3</w:t>
            </w:r>
            <w:r w:rsidR="00171FA4">
              <w:rPr>
                <w:sz w:val="20"/>
                <w:szCs w:val="20"/>
              </w:rPr>
              <w:t>.</w:t>
            </w:r>
            <w:r w:rsidRPr="00E02097">
              <w:rPr>
                <w:sz w:val="20"/>
                <w:szCs w:val="20"/>
              </w:rPr>
              <w:t>540</w:t>
            </w:r>
            <w:r w:rsidR="00171FA4">
              <w:rPr>
                <w:sz w:val="20"/>
                <w:szCs w:val="20"/>
              </w:rPr>
              <w:t>.</w:t>
            </w:r>
            <w:r w:rsidRPr="00E02097">
              <w:rPr>
                <w:sz w:val="20"/>
                <w:szCs w:val="20"/>
              </w:rPr>
              <w:t>001</w:t>
            </w:r>
          </w:p>
        </w:tc>
        <w:tc>
          <w:tcPr>
            <w:tcW w:w="1296" w:type="dxa"/>
            <w:tcBorders>
              <w:top w:val="nil"/>
              <w:left w:val="nil"/>
              <w:bottom w:val="single" w:sz="4" w:space="0" w:color="auto"/>
              <w:right w:val="single" w:sz="4" w:space="0" w:color="auto"/>
            </w:tcBorders>
            <w:noWrap/>
            <w:vAlign w:val="bottom"/>
            <w:hideMark/>
          </w:tcPr>
          <w:p w14:paraId="41139666" w14:textId="2F2BEC0E" w:rsidR="00FA4FC8" w:rsidRPr="00F40D71" w:rsidRDefault="00FA4FC8" w:rsidP="00226C15">
            <w:pPr>
              <w:jc w:val="right"/>
              <w:rPr>
                <w:sz w:val="20"/>
                <w:szCs w:val="20"/>
                <w:lang w:val="es-ES_tradnl" w:eastAsia="zh-CN"/>
              </w:rPr>
            </w:pPr>
            <w:r w:rsidRPr="00E02097">
              <w:rPr>
                <w:sz w:val="20"/>
                <w:szCs w:val="20"/>
              </w:rPr>
              <w:t>4</w:t>
            </w:r>
            <w:r w:rsidR="00171FA4">
              <w:rPr>
                <w:sz w:val="20"/>
                <w:szCs w:val="20"/>
              </w:rPr>
              <w:t>.</w:t>
            </w:r>
            <w:r w:rsidRPr="00E02097">
              <w:rPr>
                <w:sz w:val="20"/>
                <w:szCs w:val="20"/>
              </w:rPr>
              <w:t>324</w:t>
            </w:r>
            <w:r w:rsidR="00171FA4">
              <w:rPr>
                <w:sz w:val="20"/>
                <w:szCs w:val="20"/>
              </w:rPr>
              <w:t>.</w:t>
            </w:r>
            <w:r w:rsidRPr="00E02097">
              <w:rPr>
                <w:sz w:val="20"/>
                <w:szCs w:val="20"/>
              </w:rPr>
              <w:t>667</w:t>
            </w:r>
          </w:p>
        </w:tc>
        <w:tc>
          <w:tcPr>
            <w:tcW w:w="1417" w:type="dxa"/>
            <w:tcBorders>
              <w:top w:val="nil"/>
              <w:left w:val="nil"/>
              <w:bottom w:val="single" w:sz="4" w:space="0" w:color="auto"/>
              <w:right w:val="single" w:sz="4" w:space="0" w:color="auto"/>
            </w:tcBorders>
            <w:noWrap/>
            <w:vAlign w:val="bottom"/>
            <w:hideMark/>
          </w:tcPr>
          <w:p w14:paraId="277DA697" w14:textId="2242CD82" w:rsidR="00FA4FC8" w:rsidRPr="00F40D71" w:rsidRDefault="00FA4FC8" w:rsidP="00226C15">
            <w:pPr>
              <w:jc w:val="right"/>
              <w:rPr>
                <w:sz w:val="20"/>
                <w:szCs w:val="20"/>
                <w:lang w:val="es-ES_tradnl" w:eastAsia="zh-CN"/>
              </w:rPr>
            </w:pPr>
            <w:r w:rsidRPr="00E02097">
              <w:rPr>
                <w:sz w:val="20"/>
                <w:szCs w:val="20"/>
              </w:rPr>
              <w:t>122</w:t>
            </w:r>
          </w:p>
        </w:tc>
        <w:tc>
          <w:tcPr>
            <w:tcW w:w="1560" w:type="dxa"/>
            <w:tcBorders>
              <w:top w:val="nil"/>
              <w:left w:val="nil"/>
              <w:bottom w:val="single" w:sz="4" w:space="0" w:color="auto"/>
              <w:right w:val="single" w:sz="4" w:space="0" w:color="auto"/>
            </w:tcBorders>
            <w:noWrap/>
            <w:vAlign w:val="bottom"/>
            <w:hideMark/>
          </w:tcPr>
          <w:p w14:paraId="1A6CB909" w14:textId="6A107830" w:rsidR="00FA4FC8" w:rsidRPr="00F40D71" w:rsidRDefault="00FA4FC8" w:rsidP="00226C15">
            <w:pPr>
              <w:jc w:val="right"/>
              <w:rPr>
                <w:sz w:val="20"/>
                <w:szCs w:val="20"/>
                <w:lang w:val="es-ES_tradnl" w:eastAsia="zh-CN"/>
              </w:rPr>
            </w:pPr>
            <w:r w:rsidRPr="00E02097">
              <w:rPr>
                <w:sz w:val="20"/>
                <w:szCs w:val="20"/>
              </w:rPr>
              <w:t>0</w:t>
            </w:r>
          </w:p>
        </w:tc>
      </w:tr>
      <w:tr w:rsidR="00FA4FC8" w:rsidRPr="00F40D71" w14:paraId="2D1A143B" w14:textId="77777777" w:rsidTr="00116A85">
        <w:trPr>
          <w:trHeight w:val="132"/>
        </w:trPr>
        <w:tc>
          <w:tcPr>
            <w:tcW w:w="2978" w:type="dxa"/>
            <w:tcBorders>
              <w:top w:val="nil"/>
              <w:left w:val="single" w:sz="4" w:space="0" w:color="auto"/>
              <w:bottom w:val="single" w:sz="4" w:space="0" w:color="auto"/>
              <w:right w:val="single" w:sz="4" w:space="0" w:color="auto"/>
            </w:tcBorders>
            <w:noWrap/>
            <w:vAlign w:val="center"/>
            <w:hideMark/>
          </w:tcPr>
          <w:p w14:paraId="14BB177C" w14:textId="30372865" w:rsidR="00FA4FC8" w:rsidRPr="00F40D71" w:rsidRDefault="00FA4FC8" w:rsidP="00226C15">
            <w:pPr>
              <w:jc w:val="left"/>
              <w:rPr>
                <w:sz w:val="20"/>
                <w:szCs w:val="20"/>
                <w:lang w:val="es-ES_tradnl" w:eastAsia="zh-CN"/>
              </w:rPr>
            </w:pPr>
            <w:r w:rsidRPr="00F40D71">
              <w:rPr>
                <w:sz w:val="20"/>
                <w:szCs w:val="20"/>
                <w:lang w:val="es-ES_tradnl"/>
              </w:rPr>
              <w:t xml:space="preserve">Congo </w:t>
            </w:r>
          </w:p>
        </w:tc>
        <w:tc>
          <w:tcPr>
            <w:tcW w:w="1134" w:type="dxa"/>
            <w:tcBorders>
              <w:top w:val="nil"/>
              <w:left w:val="nil"/>
              <w:bottom w:val="single" w:sz="4" w:space="0" w:color="auto"/>
              <w:right w:val="single" w:sz="4" w:space="0" w:color="auto"/>
            </w:tcBorders>
            <w:noWrap/>
            <w:vAlign w:val="bottom"/>
            <w:hideMark/>
          </w:tcPr>
          <w:p w14:paraId="6880BCB2" w14:textId="7D576AB0"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DD3F1E6" w14:textId="0674163D"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36F3DA59" w14:textId="2DFE3CEA" w:rsidR="00FA4FC8" w:rsidRPr="00F40D71" w:rsidRDefault="00FA4FC8" w:rsidP="00226C15">
            <w:pPr>
              <w:jc w:val="right"/>
              <w:rPr>
                <w:sz w:val="20"/>
                <w:szCs w:val="20"/>
                <w:lang w:val="es-ES_tradnl" w:eastAsia="zh-CN"/>
              </w:rPr>
            </w:pPr>
            <w:r w:rsidRPr="00E02097">
              <w:rPr>
                <w:sz w:val="20"/>
                <w:szCs w:val="20"/>
              </w:rPr>
              <w:t>30</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440C6159" w14:textId="2A20C12E" w:rsidR="00FA4FC8" w:rsidRPr="00F40D71" w:rsidRDefault="00FA4FC8" w:rsidP="00226C15">
            <w:pPr>
              <w:jc w:val="right"/>
              <w:rPr>
                <w:sz w:val="20"/>
                <w:szCs w:val="20"/>
                <w:lang w:val="es-ES_tradnl" w:eastAsia="zh-CN"/>
              </w:rPr>
            </w:pPr>
            <w:r w:rsidRPr="00E02097">
              <w:rPr>
                <w:sz w:val="20"/>
                <w:szCs w:val="20"/>
              </w:rPr>
              <w:t>17</w:t>
            </w:r>
            <w:r w:rsidR="00171FA4">
              <w:rPr>
                <w:sz w:val="20"/>
                <w:szCs w:val="20"/>
              </w:rPr>
              <w:t>.</w:t>
            </w:r>
            <w:r w:rsidRPr="00E02097">
              <w:rPr>
                <w:sz w:val="20"/>
                <w:szCs w:val="20"/>
              </w:rPr>
              <w:t>364</w:t>
            </w:r>
          </w:p>
        </w:tc>
        <w:tc>
          <w:tcPr>
            <w:tcW w:w="1417" w:type="dxa"/>
            <w:tcBorders>
              <w:top w:val="nil"/>
              <w:left w:val="nil"/>
              <w:bottom w:val="single" w:sz="4" w:space="0" w:color="auto"/>
              <w:right w:val="single" w:sz="4" w:space="0" w:color="auto"/>
            </w:tcBorders>
            <w:noWrap/>
            <w:vAlign w:val="bottom"/>
            <w:hideMark/>
          </w:tcPr>
          <w:p w14:paraId="29FF6515" w14:textId="0BD61936" w:rsidR="00FA4FC8" w:rsidRPr="00F40D71" w:rsidRDefault="00FA4FC8" w:rsidP="00226C15">
            <w:pPr>
              <w:jc w:val="right"/>
              <w:rPr>
                <w:sz w:val="20"/>
                <w:szCs w:val="20"/>
                <w:lang w:val="es-ES_tradnl" w:eastAsia="zh-CN"/>
              </w:rPr>
            </w:pPr>
            <w:r w:rsidRPr="00E02097">
              <w:rPr>
                <w:sz w:val="20"/>
                <w:szCs w:val="20"/>
              </w:rPr>
              <w:t>58</w:t>
            </w:r>
          </w:p>
        </w:tc>
        <w:tc>
          <w:tcPr>
            <w:tcW w:w="1560" w:type="dxa"/>
            <w:tcBorders>
              <w:top w:val="nil"/>
              <w:left w:val="nil"/>
              <w:bottom w:val="single" w:sz="4" w:space="0" w:color="auto"/>
              <w:right w:val="single" w:sz="4" w:space="0" w:color="auto"/>
            </w:tcBorders>
            <w:noWrap/>
            <w:vAlign w:val="bottom"/>
            <w:hideMark/>
          </w:tcPr>
          <w:p w14:paraId="45D590A0" w14:textId="0840C210" w:rsidR="00FA4FC8" w:rsidRPr="00F40D71" w:rsidRDefault="00FA4FC8" w:rsidP="00226C15">
            <w:pPr>
              <w:jc w:val="right"/>
              <w:rPr>
                <w:sz w:val="20"/>
                <w:szCs w:val="20"/>
                <w:lang w:val="es-ES_tradnl" w:eastAsia="zh-CN"/>
              </w:rPr>
            </w:pPr>
            <w:r w:rsidRPr="00E02097">
              <w:rPr>
                <w:sz w:val="20"/>
                <w:szCs w:val="20"/>
              </w:rPr>
              <w:t>100</w:t>
            </w:r>
          </w:p>
        </w:tc>
      </w:tr>
      <w:tr w:rsidR="00FA4FC8" w:rsidRPr="00F40D71" w14:paraId="477E4938" w14:textId="77777777" w:rsidTr="00116A85">
        <w:trPr>
          <w:trHeight w:val="165"/>
        </w:trPr>
        <w:tc>
          <w:tcPr>
            <w:tcW w:w="2978" w:type="dxa"/>
            <w:tcBorders>
              <w:top w:val="nil"/>
              <w:left w:val="single" w:sz="4" w:space="0" w:color="auto"/>
              <w:bottom w:val="single" w:sz="4" w:space="0" w:color="auto"/>
              <w:right w:val="single" w:sz="4" w:space="0" w:color="auto"/>
            </w:tcBorders>
            <w:noWrap/>
            <w:vAlign w:val="center"/>
            <w:hideMark/>
          </w:tcPr>
          <w:p w14:paraId="5C86E78F" w14:textId="69C0AEC8" w:rsidR="00FA4FC8" w:rsidRPr="00F40D71" w:rsidRDefault="00FA4FC8" w:rsidP="00226C15">
            <w:pPr>
              <w:jc w:val="left"/>
              <w:rPr>
                <w:sz w:val="20"/>
                <w:szCs w:val="20"/>
                <w:lang w:val="es-ES_tradnl" w:eastAsia="zh-CN"/>
              </w:rPr>
            </w:pPr>
            <w:r w:rsidRPr="00F40D71">
              <w:rPr>
                <w:sz w:val="20"/>
                <w:szCs w:val="20"/>
                <w:lang w:val="es-ES_tradnl"/>
              </w:rPr>
              <w:t>Côte d’Ivoire</w:t>
            </w:r>
          </w:p>
        </w:tc>
        <w:tc>
          <w:tcPr>
            <w:tcW w:w="1134" w:type="dxa"/>
            <w:tcBorders>
              <w:top w:val="nil"/>
              <w:left w:val="nil"/>
              <w:bottom w:val="single" w:sz="4" w:space="0" w:color="auto"/>
              <w:right w:val="single" w:sz="4" w:space="0" w:color="auto"/>
            </w:tcBorders>
            <w:noWrap/>
            <w:vAlign w:val="bottom"/>
            <w:hideMark/>
          </w:tcPr>
          <w:p w14:paraId="3E6E47C5" w14:textId="59817107"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7C41CD8" w14:textId="2F303759"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299360DD" w14:textId="1DEDA1F8" w:rsidR="00FA4FC8" w:rsidRPr="00F40D71" w:rsidRDefault="00FA4FC8" w:rsidP="00226C15">
            <w:pPr>
              <w:jc w:val="right"/>
              <w:rPr>
                <w:sz w:val="20"/>
                <w:szCs w:val="20"/>
                <w:lang w:val="es-ES_tradnl" w:eastAsia="zh-CN"/>
              </w:rPr>
            </w:pPr>
            <w:r w:rsidRPr="00E02097">
              <w:rPr>
                <w:sz w:val="20"/>
                <w:szCs w:val="20"/>
              </w:rPr>
              <w:t>155</w:t>
            </w:r>
            <w:r w:rsidR="00171FA4">
              <w:rPr>
                <w:sz w:val="20"/>
                <w:szCs w:val="20"/>
              </w:rPr>
              <w:t>.</w:t>
            </w:r>
            <w:r w:rsidRPr="00E02097">
              <w:rPr>
                <w:sz w:val="20"/>
                <w:szCs w:val="20"/>
              </w:rPr>
              <w:t>500</w:t>
            </w:r>
          </w:p>
        </w:tc>
        <w:tc>
          <w:tcPr>
            <w:tcW w:w="1296" w:type="dxa"/>
            <w:tcBorders>
              <w:top w:val="nil"/>
              <w:left w:val="nil"/>
              <w:bottom w:val="single" w:sz="4" w:space="0" w:color="auto"/>
              <w:right w:val="single" w:sz="4" w:space="0" w:color="auto"/>
            </w:tcBorders>
            <w:noWrap/>
            <w:vAlign w:val="bottom"/>
            <w:hideMark/>
          </w:tcPr>
          <w:p w14:paraId="15F7C253" w14:textId="751BFB11" w:rsidR="00FA4FC8" w:rsidRPr="00F40D71" w:rsidRDefault="00FA4FC8" w:rsidP="00226C15">
            <w:pPr>
              <w:jc w:val="right"/>
              <w:rPr>
                <w:sz w:val="20"/>
                <w:szCs w:val="20"/>
                <w:lang w:val="es-ES_tradnl" w:eastAsia="zh-CN"/>
              </w:rPr>
            </w:pPr>
            <w:r w:rsidRPr="00E02097">
              <w:rPr>
                <w:sz w:val="20"/>
                <w:szCs w:val="20"/>
              </w:rPr>
              <w:t>167</w:t>
            </w:r>
            <w:r w:rsidR="00171FA4">
              <w:rPr>
                <w:sz w:val="20"/>
                <w:szCs w:val="20"/>
              </w:rPr>
              <w:t>.</w:t>
            </w:r>
            <w:r w:rsidRPr="00E02097">
              <w:rPr>
                <w:sz w:val="20"/>
                <w:szCs w:val="20"/>
              </w:rPr>
              <w:t>563</w:t>
            </w:r>
          </w:p>
        </w:tc>
        <w:tc>
          <w:tcPr>
            <w:tcW w:w="1417" w:type="dxa"/>
            <w:tcBorders>
              <w:top w:val="nil"/>
              <w:left w:val="nil"/>
              <w:bottom w:val="single" w:sz="4" w:space="0" w:color="auto"/>
              <w:right w:val="single" w:sz="4" w:space="0" w:color="auto"/>
            </w:tcBorders>
            <w:noWrap/>
            <w:vAlign w:val="bottom"/>
            <w:hideMark/>
          </w:tcPr>
          <w:p w14:paraId="5CE69AEE" w14:textId="15356A0D" w:rsidR="00FA4FC8" w:rsidRPr="00F40D71" w:rsidRDefault="00FA4FC8" w:rsidP="00226C15">
            <w:pPr>
              <w:jc w:val="right"/>
              <w:rPr>
                <w:sz w:val="20"/>
                <w:szCs w:val="20"/>
                <w:lang w:val="es-ES_tradnl" w:eastAsia="zh-CN"/>
              </w:rPr>
            </w:pPr>
            <w:r w:rsidRPr="00E02097">
              <w:rPr>
                <w:sz w:val="20"/>
                <w:szCs w:val="20"/>
              </w:rPr>
              <w:t>108</w:t>
            </w:r>
          </w:p>
        </w:tc>
        <w:tc>
          <w:tcPr>
            <w:tcW w:w="1560" w:type="dxa"/>
            <w:tcBorders>
              <w:top w:val="nil"/>
              <w:left w:val="nil"/>
              <w:bottom w:val="single" w:sz="4" w:space="0" w:color="auto"/>
              <w:right w:val="single" w:sz="4" w:space="0" w:color="auto"/>
            </w:tcBorders>
            <w:noWrap/>
            <w:vAlign w:val="bottom"/>
            <w:hideMark/>
          </w:tcPr>
          <w:p w14:paraId="15D27FD2" w14:textId="48FD9589" w:rsidR="00FA4FC8" w:rsidRPr="00F40D71" w:rsidRDefault="00FA4FC8" w:rsidP="00226C15">
            <w:pPr>
              <w:jc w:val="right"/>
              <w:rPr>
                <w:sz w:val="20"/>
                <w:szCs w:val="20"/>
                <w:lang w:val="es-ES_tradnl" w:eastAsia="zh-CN"/>
              </w:rPr>
            </w:pPr>
            <w:r w:rsidRPr="00E02097">
              <w:rPr>
                <w:sz w:val="20"/>
                <w:szCs w:val="20"/>
              </w:rPr>
              <w:t>50</w:t>
            </w:r>
          </w:p>
        </w:tc>
      </w:tr>
      <w:tr w:rsidR="00FA4FC8" w:rsidRPr="00F40D71" w14:paraId="19A2D690" w14:textId="77777777" w:rsidTr="00116A85">
        <w:trPr>
          <w:trHeight w:val="210"/>
        </w:trPr>
        <w:tc>
          <w:tcPr>
            <w:tcW w:w="2978" w:type="dxa"/>
            <w:tcBorders>
              <w:top w:val="nil"/>
              <w:left w:val="single" w:sz="4" w:space="0" w:color="auto"/>
              <w:bottom w:val="single" w:sz="4" w:space="0" w:color="auto"/>
              <w:right w:val="single" w:sz="4" w:space="0" w:color="auto"/>
            </w:tcBorders>
            <w:noWrap/>
            <w:vAlign w:val="center"/>
            <w:hideMark/>
          </w:tcPr>
          <w:p w14:paraId="52CBD072" w14:textId="64D018F5" w:rsidR="00FA4FC8" w:rsidRPr="00F40D71" w:rsidRDefault="00FA4FC8" w:rsidP="00226C15">
            <w:pPr>
              <w:jc w:val="left"/>
              <w:rPr>
                <w:sz w:val="20"/>
                <w:szCs w:val="20"/>
                <w:lang w:val="es-ES_tradnl" w:eastAsia="zh-CN"/>
              </w:rPr>
            </w:pPr>
            <w:r>
              <w:rPr>
                <w:sz w:val="20"/>
                <w:szCs w:val="20"/>
                <w:lang w:val="es-ES_tradnl"/>
              </w:rPr>
              <w:t>RPD de Corea</w:t>
            </w:r>
          </w:p>
        </w:tc>
        <w:tc>
          <w:tcPr>
            <w:tcW w:w="1134" w:type="dxa"/>
            <w:tcBorders>
              <w:top w:val="nil"/>
              <w:left w:val="nil"/>
              <w:bottom w:val="single" w:sz="4" w:space="0" w:color="auto"/>
              <w:right w:val="single" w:sz="4" w:space="0" w:color="auto"/>
            </w:tcBorders>
            <w:noWrap/>
            <w:hideMark/>
          </w:tcPr>
          <w:p w14:paraId="70087CDA" w14:textId="27FE49E2"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hideMark/>
          </w:tcPr>
          <w:p w14:paraId="10AAB66D" w14:textId="12BE22F4"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hideMark/>
          </w:tcPr>
          <w:p w14:paraId="00253790" w14:textId="430F7870" w:rsidR="00FA4FC8" w:rsidRPr="00F40D71" w:rsidRDefault="00FA4FC8" w:rsidP="00226C15">
            <w:pPr>
              <w:jc w:val="right"/>
              <w:rPr>
                <w:sz w:val="20"/>
                <w:szCs w:val="20"/>
                <w:lang w:val="es-ES_tradnl" w:eastAsia="zh-CN"/>
              </w:rPr>
            </w:pPr>
            <w:r w:rsidRPr="00E02097">
              <w:rPr>
                <w:sz w:val="20"/>
                <w:szCs w:val="20"/>
              </w:rPr>
              <w:t>3</w:t>
            </w:r>
          </w:p>
        </w:tc>
        <w:tc>
          <w:tcPr>
            <w:tcW w:w="1296" w:type="dxa"/>
            <w:tcBorders>
              <w:top w:val="nil"/>
              <w:left w:val="nil"/>
              <w:bottom w:val="single" w:sz="4" w:space="0" w:color="auto"/>
              <w:right w:val="single" w:sz="4" w:space="0" w:color="auto"/>
            </w:tcBorders>
            <w:noWrap/>
            <w:hideMark/>
          </w:tcPr>
          <w:p w14:paraId="2ED13920" w14:textId="7571C16D" w:rsidR="00FA4FC8" w:rsidRPr="00F40D71" w:rsidRDefault="00FA4FC8" w:rsidP="00226C15">
            <w:pPr>
              <w:jc w:val="right"/>
              <w:rPr>
                <w:sz w:val="20"/>
                <w:szCs w:val="20"/>
                <w:lang w:val="es-ES_tradnl" w:eastAsia="zh-CN"/>
              </w:rPr>
            </w:pPr>
            <w:r w:rsidRPr="00E02097">
              <w:rPr>
                <w:sz w:val="20"/>
                <w:szCs w:val="20"/>
              </w:rPr>
              <w:t>1</w:t>
            </w:r>
          </w:p>
        </w:tc>
        <w:tc>
          <w:tcPr>
            <w:tcW w:w="1417" w:type="dxa"/>
            <w:tcBorders>
              <w:top w:val="nil"/>
              <w:left w:val="nil"/>
              <w:bottom w:val="single" w:sz="4" w:space="0" w:color="auto"/>
              <w:right w:val="single" w:sz="4" w:space="0" w:color="auto"/>
            </w:tcBorders>
            <w:noWrap/>
            <w:hideMark/>
          </w:tcPr>
          <w:p w14:paraId="2B8941BE" w14:textId="01A643FC" w:rsidR="00FA4FC8" w:rsidRPr="00F40D71" w:rsidRDefault="00FA4FC8" w:rsidP="00226C15">
            <w:pPr>
              <w:jc w:val="right"/>
              <w:rPr>
                <w:sz w:val="20"/>
                <w:szCs w:val="20"/>
                <w:lang w:val="es-ES_tradnl" w:eastAsia="zh-CN"/>
              </w:rPr>
            </w:pPr>
            <w:r w:rsidRPr="00E02097">
              <w:rPr>
                <w:sz w:val="20"/>
                <w:szCs w:val="20"/>
              </w:rPr>
              <w:t>18</w:t>
            </w:r>
          </w:p>
        </w:tc>
        <w:tc>
          <w:tcPr>
            <w:tcW w:w="1560" w:type="dxa"/>
            <w:tcBorders>
              <w:top w:val="nil"/>
              <w:left w:val="nil"/>
              <w:bottom w:val="single" w:sz="4" w:space="0" w:color="auto"/>
              <w:right w:val="single" w:sz="4" w:space="0" w:color="auto"/>
            </w:tcBorders>
            <w:noWrap/>
            <w:hideMark/>
          </w:tcPr>
          <w:p w14:paraId="4BABD1F7" w14:textId="628ABD29" w:rsidR="00FA4FC8" w:rsidRPr="00F40D71" w:rsidRDefault="00FA4FC8" w:rsidP="00226C15">
            <w:pPr>
              <w:jc w:val="left"/>
              <w:rPr>
                <w:sz w:val="20"/>
                <w:szCs w:val="20"/>
                <w:lang w:val="es-ES_tradnl" w:eastAsia="zh-CN"/>
              </w:rPr>
            </w:pPr>
            <w:r w:rsidRPr="00E02097">
              <w:rPr>
                <w:sz w:val="20"/>
                <w:szCs w:val="20"/>
              </w:rPr>
              <w:t> </w:t>
            </w:r>
          </w:p>
        </w:tc>
      </w:tr>
      <w:tr w:rsidR="00FA4FC8" w:rsidRPr="00F40D71" w14:paraId="19B5CDD5" w14:textId="77777777" w:rsidTr="00116A85">
        <w:trPr>
          <w:trHeight w:val="44"/>
        </w:trPr>
        <w:tc>
          <w:tcPr>
            <w:tcW w:w="2978" w:type="dxa"/>
            <w:tcBorders>
              <w:top w:val="nil"/>
              <w:left w:val="single" w:sz="4" w:space="0" w:color="auto"/>
              <w:bottom w:val="single" w:sz="4" w:space="0" w:color="auto"/>
              <w:right w:val="single" w:sz="4" w:space="0" w:color="auto"/>
            </w:tcBorders>
            <w:noWrap/>
            <w:vAlign w:val="center"/>
            <w:hideMark/>
          </w:tcPr>
          <w:p w14:paraId="170E0006" w14:textId="0F74037E" w:rsidR="00FA4FC8" w:rsidRPr="00F40D71" w:rsidRDefault="00FA4FC8" w:rsidP="00226C15">
            <w:pPr>
              <w:jc w:val="left"/>
              <w:rPr>
                <w:sz w:val="20"/>
                <w:szCs w:val="20"/>
                <w:lang w:val="es-ES_tradnl" w:eastAsia="zh-CN"/>
              </w:rPr>
            </w:pPr>
            <w:r w:rsidRPr="00F40D71">
              <w:rPr>
                <w:sz w:val="20"/>
                <w:szCs w:val="20"/>
                <w:lang w:val="es-ES_tradnl"/>
              </w:rPr>
              <w:t>República Dominicana</w:t>
            </w:r>
          </w:p>
        </w:tc>
        <w:tc>
          <w:tcPr>
            <w:tcW w:w="1134" w:type="dxa"/>
            <w:tcBorders>
              <w:top w:val="nil"/>
              <w:left w:val="nil"/>
              <w:bottom w:val="single" w:sz="4" w:space="0" w:color="auto"/>
              <w:right w:val="single" w:sz="4" w:space="0" w:color="auto"/>
            </w:tcBorders>
            <w:noWrap/>
            <w:vAlign w:val="bottom"/>
            <w:hideMark/>
          </w:tcPr>
          <w:p w14:paraId="0F239204" w14:textId="02672C2B"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7</w:t>
            </w:r>
          </w:p>
        </w:tc>
        <w:tc>
          <w:tcPr>
            <w:tcW w:w="1134" w:type="dxa"/>
            <w:tcBorders>
              <w:top w:val="nil"/>
              <w:left w:val="nil"/>
              <w:bottom w:val="single" w:sz="4" w:space="0" w:color="auto"/>
              <w:right w:val="single" w:sz="4" w:space="0" w:color="auto"/>
            </w:tcBorders>
            <w:noWrap/>
            <w:vAlign w:val="bottom"/>
            <w:hideMark/>
          </w:tcPr>
          <w:p w14:paraId="62A560E4" w14:textId="1B5AF1D2" w:rsidR="00FA4FC8" w:rsidRPr="00F40D71" w:rsidRDefault="00FA4FC8" w:rsidP="00226C15">
            <w:pPr>
              <w:jc w:val="right"/>
              <w:rPr>
                <w:sz w:val="20"/>
                <w:szCs w:val="20"/>
                <w:lang w:val="es-ES_tradnl" w:eastAsia="zh-CN"/>
              </w:rPr>
            </w:pPr>
            <w:r w:rsidRPr="00E02097">
              <w:rPr>
                <w:sz w:val="20"/>
                <w:szCs w:val="20"/>
              </w:rPr>
              <w:t>1</w:t>
            </w:r>
            <w:r w:rsidR="00171FA4">
              <w:rPr>
                <w:sz w:val="20"/>
                <w:szCs w:val="20"/>
              </w:rPr>
              <w:t>.</w:t>
            </w:r>
            <w:r w:rsidRPr="00E02097">
              <w:rPr>
                <w:sz w:val="20"/>
                <w:szCs w:val="20"/>
              </w:rPr>
              <w:t>200</w:t>
            </w:r>
          </w:p>
        </w:tc>
        <w:tc>
          <w:tcPr>
            <w:tcW w:w="1287" w:type="dxa"/>
            <w:tcBorders>
              <w:top w:val="nil"/>
              <w:left w:val="nil"/>
              <w:bottom w:val="single" w:sz="4" w:space="0" w:color="auto"/>
              <w:right w:val="single" w:sz="4" w:space="0" w:color="auto"/>
            </w:tcBorders>
            <w:noWrap/>
            <w:vAlign w:val="bottom"/>
            <w:hideMark/>
          </w:tcPr>
          <w:p w14:paraId="7D8308EE" w14:textId="776497EE" w:rsidR="00FA4FC8" w:rsidRPr="00F40D71" w:rsidRDefault="00FA4FC8" w:rsidP="00226C15">
            <w:pPr>
              <w:jc w:val="right"/>
              <w:rPr>
                <w:sz w:val="20"/>
                <w:szCs w:val="20"/>
                <w:lang w:val="es-ES_tradnl" w:eastAsia="zh-CN"/>
              </w:rPr>
            </w:pPr>
            <w:r w:rsidRPr="00E02097">
              <w:rPr>
                <w:sz w:val="20"/>
                <w:szCs w:val="20"/>
              </w:rPr>
              <w:t>15</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26FA8733" w14:textId="5F0A01FD" w:rsidR="00FA4FC8" w:rsidRPr="00F40D71" w:rsidRDefault="00FA4FC8" w:rsidP="00226C15">
            <w:pPr>
              <w:jc w:val="right"/>
              <w:rPr>
                <w:sz w:val="20"/>
                <w:szCs w:val="20"/>
                <w:lang w:val="es-ES_tradnl" w:eastAsia="zh-CN"/>
              </w:rPr>
            </w:pPr>
            <w:r w:rsidRPr="00E02097">
              <w:rPr>
                <w:sz w:val="20"/>
                <w:szCs w:val="20"/>
              </w:rPr>
              <w:t>4</w:t>
            </w:r>
            <w:r w:rsidR="00171FA4">
              <w:rPr>
                <w:sz w:val="20"/>
                <w:szCs w:val="20"/>
              </w:rPr>
              <w:t>.</w:t>
            </w:r>
            <w:r w:rsidRPr="00E02097">
              <w:rPr>
                <w:sz w:val="20"/>
                <w:szCs w:val="20"/>
              </w:rPr>
              <w:t>485</w:t>
            </w:r>
          </w:p>
        </w:tc>
        <w:tc>
          <w:tcPr>
            <w:tcW w:w="1417" w:type="dxa"/>
            <w:tcBorders>
              <w:top w:val="nil"/>
              <w:left w:val="nil"/>
              <w:bottom w:val="single" w:sz="4" w:space="0" w:color="auto"/>
              <w:right w:val="single" w:sz="4" w:space="0" w:color="auto"/>
            </w:tcBorders>
            <w:noWrap/>
            <w:vAlign w:val="bottom"/>
            <w:hideMark/>
          </w:tcPr>
          <w:p w14:paraId="7421895D" w14:textId="0D2546E9" w:rsidR="00FA4FC8" w:rsidRPr="00F40D71" w:rsidRDefault="00FA4FC8" w:rsidP="00226C15">
            <w:pPr>
              <w:jc w:val="right"/>
              <w:rPr>
                <w:sz w:val="20"/>
                <w:szCs w:val="20"/>
                <w:lang w:val="es-ES_tradnl" w:eastAsia="zh-CN"/>
              </w:rPr>
            </w:pPr>
            <w:r w:rsidRPr="00E02097">
              <w:rPr>
                <w:sz w:val="20"/>
                <w:szCs w:val="20"/>
              </w:rPr>
              <w:t>30</w:t>
            </w:r>
          </w:p>
        </w:tc>
        <w:tc>
          <w:tcPr>
            <w:tcW w:w="1560" w:type="dxa"/>
            <w:tcBorders>
              <w:top w:val="nil"/>
              <w:left w:val="nil"/>
              <w:bottom w:val="single" w:sz="4" w:space="0" w:color="auto"/>
              <w:right w:val="single" w:sz="4" w:space="0" w:color="auto"/>
            </w:tcBorders>
            <w:noWrap/>
            <w:vAlign w:val="bottom"/>
            <w:hideMark/>
          </w:tcPr>
          <w:p w14:paraId="459FACD2" w14:textId="6A1E0E5E" w:rsidR="00FA4FC8" w:rsidRPr="00F40D71" w:rsidRDefault="00FA4FC8" w:rsidP="00226C15">
            <w:pPr>
              <w:jc w:val="left"/>
              <w:rPr>
                <w:sz w:val="20"/>
                <w:szCs w:val="20"/>
                <w:lang w:val="es-ES_tradnl" w:eastAsia="zh-CN"/>
              </w:rPr>
            </w:pPr>
            <w:r w:rsidRPr="00E02097">
              <w:rPr>
                <w:sz w:val="20"/>
                <w:szCs w:val="20"/>
              </w:rPr>
              <w:t> </w:t>
            </w:r>
          </w:p>
        </w:tc>
      </w:tr>
      <w:tr w:rsidR="00FA4FC8" w:rsidRPr="00F40D71" w14:paraId="155CA223" w14:textId="77777777" w:rsidTr="00116A85">
        <w:trPr>
          <w:trHeight w:val="64"/>
        </w:trPr>
        <w:tc>
          <w:tcPr>
            <w:tcW w:w="2978" w:type="dxa"/>
            <w:tcBorders>
              <w:top w:val="nil"/>
              <w:left w:val="single" w:sz="4" w:space="0" w:color="auto"/>
              <w:bottom w:val="single" w:sz="4" w:space="0" w:color="auto"/>
              <w:right w:val="single" w:sz="4" w:space="0" w:color="auto"/>
            </w:tcBorders>
            <w:noWrap/>
            <w:vAlign w:val="center"/>
            <w:hideMark/>
          </w:tcPr>
          <w:p w14:paraId="6EA61A2D" w14:textId="72DA559C" w:rsidR="00FA4FC8" w:rsidRPr="00F40D71" w:rsidRDefault="00FA4FC8" w:rsidP="00226C15">
            <w:pPr>
              <w:jc w:val="left"/>
              <w:rPr>
                <w:sz w:val="20"/>
                <w:szCs w:val="20"/>
                <w:lang w:val="es-ES_tradnl" w:eastAsia="zh-CN"/>
              </w:rPr>
            </w:pPr>
            <w:r w:rsidRPr="00F40D71">
              <w:rPr>
                <w:sz w:val="20"/>
                <w:szCs w:val="20"/>
                <w:lang w:val="es-ES_tradnl"/>
              </w:rPr>
              <w:t>Ecuador</w:t>
            </w:r>
          </w:p>
        </w:tc>
        <w:tc>
          <w:tcPr>
            <w:tcW w:w="1134" w:type="dxa"/>
            <w:tcBorders>
              <w:top w:val="nil"/>
              <w:left w:val="nil"/>
              <w:bottom w:val="single" w:sz="4" w:space="0" w:color="auto"/>
              <w:right w:val="single" w:sz="4" w:space="0" w:color="auto"/>
            </w:tcBorders>
            <w:noWrap/>
            <w:vAlign w:val="bottom"/>
            <w:hideMark/>
          </w:tcPr>
          <w:p w14:paraId="75471A38" w14:textId="2B59A9C0" w:rsidR="00FA4FC8" w:rsidRPr="00F40D71" w:rsidRDefault="00FA4FC8" w:rsidP="00226C15">
            <w:pPr>
              <w:jc w:val="right"/>
              <w:rPr>
                <w:sz w:val="20"/>
                <w:szCs w:val="20"/>
                <w:lang w:val="es-ES_tradnl" w:eastAsia="zh-CN"/>
              </w:rPr>
            </w:pPr>
            <w:r w:rsidRPr="00E02097">
              <w:rPr>
                <w:sz w:val="20"/>
                <w:szCs w:val="20"/>
              </w:rPr>
              <w:t>29</w:t>
            </w:r>
            <w:r w:rsidR="00E61BCC">
              <w:rPr>
                <w:sz w:val="20"/>
                <w:szCs w:val="20"/>
              </w:rPr>
              <w:t>,</w:t>
            </w:r>
            <w:r w:rsidRPr="00E02097">
              <w:rPr>
                <w:sz w:val="20"/>
                <w:szCs w:val="20"/>
              </w:rPr>
              <w:t>6</w:t>
            </w:r>
          </w:p>
        </w:tc>
        <w:tc>
          <w:tcPr>
            <w:tcW w:w="1134" w:type="dxa"/>
            <w:tcBorders>
              <w:top w:val="nil"/>
              <w:left w:val="nil"/>
              <w:bottom w:val="single" w:sz="4" w:space="0" w:color="auto"/>
              <w:right w:val="single" w:sz="4" w:space="0" w:color="auto"/>
            </w:tcBorders>
            <w:noWrap/>
            <w:vAlign w:val="bottom"/>
            <w:hideMark/>
          </w:tcPr>
          <w:p w14:paraId="43C5C982" w14:textId="49A22F34" w:rsidR="00FA4FC8" w:rsidRPr="00F40D71" w:rsidRDefault="00FA4FC8" w:rsidP="00226C15">
            <w:pPr>
              <w:jc w:val="right"/>
              <w:rPr>
                <w:sz w:val="20"/>
                <w:szCs w:val="20"/>
                <w:lang w:val="es-ES_tradnl" w:eastAsia="zh-CN"/>
              </w:rPr>
            </w:pPr>
            <w:r w:rsidRPr="00E02097">
              <w:rPr>
                <w:sz w:val="20"/>
                <w:szCs w:val="20"/>
              </w:rPr>
              <w:t>54</w:t>
            </w:r>
            <w:r w:rsidR="00171FA4">
              <w:rPr>
                <w:sz w:val="20"/>
                <w:szCs w:val="20"/>
              </w:rPr>
              <w:t>.</w:t>
            </w:r>
            <w:r w:rsidRPr="00E02097">
              <w:rPr>
                <w:sz w:val="20"/>
                <w:szCs w:val="20"/>
              </w:rPr>
              <w:t>901</w:t>
            </w:r>
          </w:p>
        </w:tc>
        <w:tc>
          <w:tcPr>
            <w:tcW w:w="1287" w:type="dxa"/>
            <w:tcBorders>
              <w:top w:val="nil"/>
              <w:left w:val="nil"/>
              <w:bottom w:val="single" w:sz="4" w:space="0" w:color="auto"/>
              <w:right w:val="single" w:sz="4" w:space="0" w:color="auto"/>
            </w:tcBorders>
            <w:noWrap/>
            <w:vAlign w:val="bottom"/>
            <w:hideMark/>
          </w:tcPr>
          <w:p w14:paraId="15D0611D" w14:textId="1DA04E6A" w:rsidR="00FA4FC8" w:rsidRPr="00F40D71" w:rsidRDefault="00FA4FC8" w:rsidP="00226C15">
            <w:pPr>
              <w:jc w:val="right"/>
              <w:rPr>
                <w:sz w:val="20"/>
                <w:szCs w:val="20"/>
                <w:lang w:val="es-ES_tradnl" w:eastAsia="zh-CN"/>
              </w:rPr>
            </w:pPr>
            <w:r w:rsidRPr="00E02097">
              <w:rPr>
                <w:sz w:val="20"/>
                <w:szCs w:val="20"/>
              </w:rPr>
              <w:t>531</w:t>
            </w:r>
            <w:r w:rsidR="00171FA4">
              <w:rPr>
                <w:sz w:val="20"/>
                <w:szCs w:val="20"/>
              </w:rPr>
              <w:t>.</w:t>
            </w:r>
            <w:r w:rsidRPr="00E02097">
              <w:rPr>
                <w:sz w:val="20"/>
                <w:szCs w:val="20"/>
              </w:rPr>
              <w:t>003</w:t>
            </w:r>
          </w:p>
        </w:tc>
        <w:tc>
          <w:tcPr>
            <w:tcW w:w="1296" w:type="dxa"/>
            <w:tcBorders>
              <w:top w:val="nil"/>
              <w:left w:val="nil"/>
              <w:bottom w:val="single" w:sz="4" w:space="0" w:color="auto"/>
              <w:right w:val="single" w:sz="4" w:space="0" w:color="auto"/>
            </w:tcBorders>
            <w:noWrap/>
            <w:vAlign w:val="bottom"/>
            <w:hideMark/>
          </w:tcPr>
          <w:p w14:paraId="762A43B0" w14:textId="01A46E88" w:rsidR="00FA4FC8" w:rsidRPr="00F40D71" w:rsidRDefault="00FA4FC8" w:rsidP="00226C15">
            <w:pPr>
              <w:jc w:val="right"/>
              <w:rPr>
                <w:sz w:val="20"/>
                <w:szCs w:val="20"/>
                <w:lang w:val="es-ES_tradnl" w:eastAsia="zh-CN"/>
              </w:rPr>
            </w:pPr>
            <w:r w:rsidRPr="00E02097">
              <w:rPr>
                <w:sz w:val="20"/>
                <w:szCs w:val="20"/>
              </w:rPr>
              <w:t>611</w:t>
            </w:r>
            <w:r w:rsidR="00171FA4">
              <w:rPr>
                <w:sz w:val="20"/>
                <w:szCs w:val="20"/>
              </w:rPr>
              <w:t>.</w:t>
            </w:r>
            <w:r w:rsidRPr="00E02097">
              <w:rPr>
                <w:sz w:val="20"/>
                <w:szCs w:val="20"/>
              </w:rPr>
              <w:t>429</w:t>
            </w:r>
          </w:p>
        </w:tc>
        <w:tc>
          <w:tcPr>
            <w:tcW w:w="1417" w:type="dxa"/>
            <w:tcBorders>
              <w:top w:val="nil"/>
              <w:left w:val="nil"/>
              <w:bottom w:val="single" w:sz="4" w:space="0" w:color="auto"/>
              <w:right w:val="single" w:sz="4" w:space="0" w:color="auto"/>
            </w:tcBorders>
            <w:noWrap/>
            <w:vAlign w:val="bottom"/>
            <w:hideMark/>
          </w:tcPr>
          <w:p w14:paraId="4E73B2F1" w14:textId="5BE41EBC" w:rsidR="00FA4FC8" w:rsidRPr="00F40D71" w:rsidRDefault="00FA4FC8" w:rsidP="00226C15">
            <w:pPr>
              <w:jc w:val="right"/>
              <w:rPr>
                <w:sz w:val="20"/>
                <w:szCs w:val="20"/>
                <w:lang w:val="es-ES_tradnl" w:eastAsia="zh-CN"/>
              </w:rPr>
            </w:pPr>
            <w:r w:rsidRPr="00E02097">
              <w:rPr>
                <w:sz w:val="20"/>
                <w:szCs w:val="20"/>
              </w:rPr>
              <w:t>115</w:t>
            </w:r>
          </w:p>
        </w:tc>
        <w:tc>
          <w:tcPr>
            <w:tcW w:w="1560" w:type="dxa"/>
            <w:tcBorders>
              <w:top w:val="nil"/>
              <w:left w:val="nil"/>
              <w:bottom w:val="single" w:sz="4" w:space="0" w:color="auto"/>
              <w:right w:val="single" w:sz="4" w:space="0" w:color="auto"/>
            </w:tcBorders>
            <w:noWrap/>
            <w:vAlign w:val="bottom"/>
            <w:hideMark/>
          </w:tcPr>
          <w:p w14:paraId="47A4B911" w14:textId="03F35750" w:rsidR="00FA4FC8" w:rsidRPr="00F40D71" w:rsidRDefault="00FA4FC8" w:rsidP="00226C15">
            <w:pPr>
              <w:jc w:val="right"/>
              <w:rPr>
                <w:sz w:val="20"/>
                <w:szCs w:val="20"/>
                <w:lang w:val="es-ES_tradnl" w:eastAsia="zh-CN"/>
              </w:rPr>
            </w:pPr>
            <w:r w:rsidRPr="00E02097">
              <w:rPr>
                <w:sz w:val="20"/>
                <w:szCs w:val="20"/>
              </w:rPr>
              <w:t>100</w:t>
            </w:r>
          </w:p>
        </w:tc>
      </w:tr>
      <w:tr w:rsidR="00FA4FC8" w:rsidRPr="00F40D71" w14:paraId="6AF0E8BB" w14:textId="77777777" w:rsidTr="00116A85">
        <w:trPr>
          <w:trHeight w:val="111"/>
        </w:trPr>
        <w:tc>
          <w:tcPr>
            <w:tcW w:w="2978" w:type="dxa"/>
            <w:tcBorders>
              <w:top w:val="nil"/>
              <w:left w:val="single" w:sz="4" w:space="0" w:color="auto"/>
              <w:bottom w:val="single" w:sz="4" w:space="0" w:color="auto"/>
              <w:right w:val="single" w:sz="4" w:space="0" w:color="auto"/>
            </w:tcBorders>
            <w:noWrap/>
            <w:vAlign w:val="center"/>
            <w:hideMark/>
          </w:tcPr>
          <w:p w14:paraId="1DC4CDD7" w14:textId="2D7752D3" w:rsidR="00FA4FC8" w:rsidRPr="00F40D71" w:rsidRDefault="00FA4FC8" w:rsidP="00226C15">
            <w:pPr>
              <w:jc w:val="left"/>
              <w:rPr>
                <w:sz w:val="20"/>
                <w:szCs w:val="20"/>
                <w:lang w:val="es-ES_tradnl" w:eastAsia="zh-CN"/>
              </w:rPr>
            </w:pPr>
            <w:r w:rsidRPr="00F40D71">
              <w:rPr>
                <w:sz w:val="20"/>
                <w:szCs w:val="20"/>
                <w:lang w:val="es-ES_tradnl"/>
              </w:rPr>
              <w:t>Egipto</w:t>
            </w:r>
          </w:p>
        </w:tc>
        <w:tc>
          <w:tcPr>
            <w:tcW w:w="1134" w:type="dxa"/>
            <w:tcBorders>
              <w:top w:val="nil"/>
              <w:left w:val="nil"/>
              <w:bottom w:val="single" w:sz="4" w:space="0" w:color="auto"/>
              <w:right w:val="single" w:sz="4" w:space="0" w:color="auto"/>
            </w:tcBorders>
            <w:noWrap/>
            <w:vAlign w:val="bottom"/>
            <w:hideMark/>
          </w:tcPr>
          <w:p w14:paraId="221982A1" w14:textId="74C297AB" w:rsidR="00FA4FC8" w:rsidRPr="00F40D71" w:rsidRDefault="00FA4FC8" w:rsidP="00226C15">
            <w:pPr>
              <w:jc w:val="right"/>
              <w:rPr>
                <w:sz w:val="20"/>
                <w:szCs w:val="20"/>
                <w:lang w:val="es-ES_tradnl" w:eastAsia="zh-CN"/>
              </w:rPr>
            </w:pPr>
            <w:r w:rsidRPr="00E02097">
              <w:rPr>
                <w:sz w:val="20"/>
                <w:szCs w:val="20"/>
              </w:rPr>
              <w:t>19</w:t>
            </w:r>
            <w:r w:rsidR="00E61BCC">
              <w:rPr>
                <w:sz w:val="20"/>
                <w:szCs w:val="20"/>
              </w:rPr>
              <w:t>,</w:t>
            </w:r>
            <w:r w:rsidRPr="00E02097">
              <w:rPr>
                <w:sz w:val="20"/>
                <w:szCs w:val="20"/>
              </w:rPr>
              <w:t>1</w:t>
            </w:r>
          </w:p>
        </w:tc>
        <w:tc>
          <w:tcPr>
            <w:tcW w:w="1134" w:type="dxa"/>
            <w:tcBorders>
              <w:top w:val="nil"/>
              <w:left w:val="nil"/>
              <w:bottom w:val="single" w:sz="4" w:space="0" w:color="auto"/>
              <w:right w:val="single" w:sz="4" w:space="0" w:color="auto"/>
            </w:tcBorders>
            <w:noWrap/>
            <w:vAlign w:val="bottom"/>
            <w:hideMark/>
          </w:tcPr>
          <w:p w14:paraId="47B525F1" w14:textId="3265DF28"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0B7D6506" w14:textId="7F943954" w:rsidR="00FA4FC8" w:rsidRPr="00F40D71" w:rsidRDefault="00FA4FC8" w:rsidP="00226C15">
            <w:pPr>
              <w:jc w:val="right"/>
              <w:rPr>
                <w:sz w:val="20"/>
                <w:szCs w:val="20"/>
                <w:lang w:val="es-ES_tradnl" w:eastAsia="zh-CN"/>
              </w:rPr>
            </w:pPr>
            <w:r w:rsidRPr="00E02097">
              <w:rPr>
                <w:sz w:val="20"/>
                <w:szCs w:val="20"/>
              </w:rPr>
              <w:t>2</w:t>
            </w:r>
            <w:r w:rsidR="00171FA4">
              <w:rPr>
                <w:sz w:val="20"/>
                <w:szCs w:val="20"/>
              </w:rPr>
              <w:t>.</w:t>
            </w:r>
            <w:r w:rsidRPr="00E02097">
              <w:rPr>
                <w:sz w:val="20"/>
                <w:szCs w:val="20"/>
              </w:rPr>
              <w:t>544</w:t>
            </w:r>
            <w:r w:rsidR="00171FA4">
              <w:rPr>
                <w:sz w:val="20"/>
                <w:szCs w:val="20"/>
              </w:rPr>
              <w:t>.</w:t>
            </w:r>
            <w:r w:rsidRPr="00E02097">
              <w:rPr>
                <w:sz w:val="20"/>
                <w:szCs w:val="20"/>
              </w:rPr>
              <w:t>933</w:t>
            </w:r>
          </w:p>
        </w:tc>
        <w:tc>
          <w:tcPr>
            <w:tcW w:w="1296" w:type="dxa"/>
            <w:tcBorders>
              <w:top w:val="nil"/>
              <w:left w:val="nil"/>
              <w:bottom w:val="single" w:sz="4" w:space="0" w:color="auto"/>
              <w:right w:val="single" w:sz="4" w:space="0" w:color="auto"/>
            </w:tcBorders>
            <w:noWrap/>
            <w:vAlign w:val="bottom"/>
            <w:hideMark/>
          </w:tcPr>
          <w:p w14:paraId="64993BD1" w14:textId="52C6E3A4" w:rsidR="00FA4FC8" w:rsidRPr="00F40D71" w:rsidRDefault="00FA4FC8" w:rsidP="00226C15">
            <w:pPr>
              <w:jc w:val="right"/>
              <w:rPr>
                <w:sz w:val="20"/>
                <w:szCs w:val="20"/>
                <w:lang w:val="es-ES_tradnl" w:eastAsia="zh-CN"/>
              </w:rPr>
            </w:pPr>
            <w:r w:rsidRPr="00E02097">
              <w:rPr>
                <w:sz w:val="20"/>
                <w:szCs w:val="20"/>
              </w:rPr>
              <w:t>3</w:t>
            </w:r>
            <w:r w:rsidR="00171FA4">
              <w:rPr>
                <w:sz w:val="20"/>
                <w:szCs w:val="20"/>
              </w:rPr>
              <w:t>.</w:t>
            </w:r>
            <w:r w:rsidRPr="00E02097">
              <w:rPr>
                <w:sz w:val="20"/>
                <w:szCs w:val="20"/>
              </w:rPr>
              <w:t>992</w:t>
            </w:r>
            <w:r w:rsidR="00171FA4">
              <w:rPr>
                <w:sz w:val="20"/>
                <w:szCs w:val="20"/>
              </w:rPr>
              <w:t>.</w:t>
            </w:r>
            <w:r w:rsidRPr="00E02097">
              <w:rPr>
                <w:sz w:val="20"/>
                <w:szCs w:val="20"/>
              </w:rPr>
              <w:t>867</w:t>
            </w:r>
          </w:p>
        </w:tc>
        <w:tc>
          <w:tcPr>
            <w:tcW w:w="1417" w:type="dxa"/>
            <w:tcBorders>
              <w:top w:val="nil"/>
              <w:left w:val="nil"/>
              <w:bottom w:val="single" w:sz="4" w:space="0" w:color="auto"/>
              <w:right w:val="single" w:sz="4" w:space="0" w:color="auto"/>
            </w:tcBorders>
            <w:noWrap/>
            <w:vAlign w:val="bottom"/>
            <w:hideMark/>
          </w:tcPr>
          <w:p w14:paraId="6598BA4F" w14:textId="2591E420" w:rsidR="00FA4FC8" w:rsidRPr="00F40D71" w:rsidRDefault="00FA4FC8" w:rsidP="00226C15">
            <w:pPr>
              <w:jc w:val="right"/>
              <w:rPr>
                <w:sz w:val="20"/>
                <w:szCs w:val="20"/>
                <w:lang w:val="es-ES_tradnl" w:eastAsia="zh-CN"/>
              </w:rPr>
            </w:pPr>
            <w:r w:rsidRPr="00E02097">
              <w:rPr>
                <w:sz w:val="20"/>
                <w:szCs w:val="20"/>
              </w:rPr>
              <w:t>157</w:t>
            </w:r>
          </w:p>
        </w:tc>
        <w:tc>
          <w:tcPr>
            <w:tcW w:w="1560" w:type="dxa"/>
            <w:tcBorders>
              <w:top w:val="nil"/>
              <w:left w:val="nil"/>
              <w:bottom w:val="single" w:sz="4" w:space="0" w:color="auto"/>
              <w:right w:val="single" w:sz="4" w:space="0" w:color="auto"/>
            </w:tcBorders>
            <w:noWrap/>
            <w:vAlign w:val="bottom"/>
            <w:hideMark/>
          </w:tcPr>
          <w:p w14:paraId="2F304C6E" w14:textId="5E72CC95" w:rsidR="00FA4FC8" w:rsidRPr="00F40D71" w:rsidRDefault="00FA4FC8" w:rsidP="00226C15">
            <w:pPr>
              <w:jc w:val="right"/>
              <w:rPr>
                <w:sz w:val="20"/>
                <w:szCs w:val="20"/>
                <w:lang w:val="es-ES_tradnl" w:eastAsia="zh-CN"/>
              </w:rPr>
            </w:pPr>
            <w:r w:rsidRPr="00E02097">
              <w:rPr>
                <w:sz w:val="20"/>
                <w:szCs w:val="20"/>
              </w:rPr>
              <w:t>50</w:t>
            </w:r>
          </w:p>
        </w:tc>
      </w:tr>
      <w:tr w:rsidR="00FA4FC8" w:rsidRPr="00F40D71" w14:paraId="06B12BA4" w14:textId="77777777" w:rsidTr="00116A85">
        <w:trPr>
          <w:trHeight w:val="156"/>
        </w:trPr>
        <w:tc>
          <w:tcPr>
            <w:tcW w:w="2978" w:type="dxa"/>
            <w:tcBorders>
              <w:top w:val="nil"/>
              <w:left w:val="single" w:sz="4" w:space="0" w:color="auto"/>
              <w:bottom w:val="single" w:sz="4" w:space="0" w:color="auto"/>
              <w:right w:val="single" w:sz="4" w:space="0" w:color="auto"/>
            </w:tcBorders>
            <w:noWrap/>
            <w:vAlign w:val="center"/>
            <w:hideMark/>
          </w:tcPr>
          <w:p w14:paraId="371D46CB" w14:textId="169C8B40" w:rsidR="00FA4FC8" w:rsidRPr="00F40D71" w:rsidRDefault="00FA4FC8" w:rsidP="00226C15">
            <w:pPr>
              <w:jc w:val="left"/>
              <w:rPr>
                <w:sz w:val="20"/>
                <w:szCs w:val="20"/>
                <w:lang w:val="es-ES_tradnl" w:eastAsia="zh-CN"/>
              </w:rPr>
            </w:pPr>
            <w:r w:rsidRPr="00F40D71">
              <w:rPr>
                <w:sz w:val="20"/>
                <w:szCs w:val="20"/>
                <w:lang w:val="es-ES_tradnl"/>
              </w:rPr>
              <w:t>Eritrea</w:t>
            </w:r>
          </w:p>
        </w:tc>
        <w:tc>
          <w:tcPr>
            <w:tcW w:w="1134" w:type="dxa"/>
            <w:tcBorders>
              <w:top w:val="nil"/>
              <w:left w:val="nil"/>
              <w:bottom w:val="single" w:sz="4" w:space="0" w:color="auto"/>
              <w:right w:val="single" w:sz="4" w:space="0" w:color="auto"/>
            </w:tcBorders>
            <w:noWrap/>
            <w:vAlign w:val="bottom"/>
            <w:hideMark/>
          </w:tcPr>
          <w:p w14:paraId="7931B322" w14:textId="320B3D93"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1</w:t>
            </w:r>
          </w:p>
        </w:tc>
        <w:tc>
          <w:tcPr>
            <w:tcW w:w="1134" w:type="dxa"/>
            <w:tcBorders>
              <w:top w:val="nil"/>
              <w:left w:val="nil"/>
              <w:bottom w:val="single" w:sz="4" w:space="0" w:color="auto"/>
              <w:right w:val="single" w:sz="4" w:space="0" w:color="auto"/>
            </w:tcBorders>
            <w:noWrap/>
            <w:vAlign w:val="bottom"/>
            <w:hideMark/>
          </w:tcPr>
          <w:p w14:paraId="02B213F2" w14:textId="3D11F51D"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04B3D04F" w14:textId="38D05574" w:rsidR="00FA4FC8" w:rsidRPr="00F40D71" w:rsidRDefault="00FA4FC8" w:rsidP="00226C15">
            <w:pPr>
              <w:jc w:val="right"/>
              <w:rPr>
                <w:sz w:val="20"/>
                <w:szCs w:val="20"/>
                <w:lang w:val="es-ES_tradnl" w:eastAsia="zh-CN"/>
              </w:rPr>
            </w:pPr>
            <w:r w:rsidRPr="00E02097">
              <w:rPr>
                <w:sz w:val="20"/>
                <w:szCs w:val="20"/>
              </w:rPr>
              <w:t>55</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014B0C52" w14:textId="481E1107" w:rsidR="00FA4FC8" w:rsidRPr="00F40D71" w:rsidRDefault="00FA4FC8" w:rsidP="00226C15">
            <w:pPr>
              <w:jc w:val="right"/>
              <w:rPr>
                <w:sz w:val="20"/>
                <w:szCs w:val="20"/>
                <w:lang w:val="es-ES_tradnl" w:eastAsia="zh-CN"/>
              </w:rPr>
            </w:pPr>
            <w:r w:rsidRPr="00E02097">
              <w:rPr>
                <w:sz w:val="20"/>
                <w:szCs w:val="20"/>
              </w:rPr>
              <w:t>54</w:t>
            </w:r>
            <w:r w:rsidR="00171FA4">
              <w:rPr>
                <w:sz w:val="20"/>
                <w:szCs w:val="20"/>
              </w:rPr>
              <w:t>.</w:t>
            </w:r>
            <w:r w:rsidRPr="00E02097">
              <w:rPr>
                <w:sz w:val="20"/>
                <w:szCs w:val="20"/>
              </w:rPr>
              <w:t>015</w:t>
            </w:r>
          </w:p>
        </w:tc>
        <w:tc>
          <w:tcPr>
            <w:tcW w:w="1417" w:type="dxa"/>
            <w:tcBorders>
              <w:top w:val="nil"/>
              <w:left w:val="nil"/>
              <w:bottom w:val="single" w:sz="4" w:space="0" w:color="auto"/>
              <w:right w:val="single" w:sz="4" w:space="0" w:color="auto"/>
            </w:tcBorders>
            <w:noWrap/>
            <w:vAlign w:val="bottom"/>
            <w:hideMark/>
          </w:tcPr>
          <w:p w14:paraId="372450F0" w14:textId="4978C9A7" w:rsidR="00FA4FC8" w:rsidRPr="00F40D71" w:rsidRDefault="00FA4FC8" w:rsidP="00226C15">
            <w:pPr>
              <w:jc w:val="right"/>
              <w:rPr>
                <w:sz w:val="20"/>
                <w:szCs w:val="20"/>
                <w:lang w:val="es-ES_tradnl" w:eastAsia="zh-CN"/>
              </w:rPr>
            </w:pPr>
            <w:r w:rsidRPr="00E02097">
              <w:rPr>
                <w:sz w:val="20"/>
                <w:szCs w:val="20"/>
              </w:rPr>
              <w:t>98</w:t>
            </w:r>
          </w:p>
        </w:tc>
        <w:tc>
          <w:tcPr>
            <w:tcW w:w="1560" w:type="dxa"/>
            <w:tcBorders>
              <w:top w:val="nil"/>
              <w:left w:val="nil"/>
              <w:bottom w:val="single" w:sz="4" w:space="0" w:color="auto"/>
              <w:right w:val="single" w:sz="4" w:space="0" w:color="auto"/>
            </w:tcBorders>
            <w:noWrap/>
            <w:vAlign w:val="bottom"/>
            <w:hideMark/>
          </w:tcPr>
          <w:p w14:paraId="0741E9C0" w14:textId="39DCFA43" w:rsidR="00FA4FC8" w:rsidRPr="00F40D71" w:rsidRDefault="00FA4FC8" w:rsidP="00226C15">
            <w:pPr>
              <w:jc w:val="left"/>
              <w:rPr>
                <w:sz w:val="20"/>
                <w:szCs w:val="20"/>
                <w:lang w:val="es-ES_tradnl" w:eastAsia="zh-CN"/>
              </w:rPr>
            </w:pPr>
            <w:r w:rsidRPr="00E02097">
              <w:rPr>
                <w:sz w:val="20"/>
                <w:szCs w:val="20"/>
              </w:rPr>
              <w:t> </w:t>
            </w:r>
          </w:p>
        </w:tc>
      </w:tr>
      <w:tr w:rsidR="00FA4FC8" w:rsidRPr="00F40D71" w14:paraId="260E64B7" w14:textId="77777777" w:rsidTr="00116A85">
        <w:trPr>
          <w:trHeight w:val="203"/>
        </w:trPr>
        <w:tc>
          <w:tcPr>
            <w:tcW w:w="2978" w:type="dxa"/>
            <w:tcBorders>
              <w:top w:val="nil"/>
              <w:left w:val="single" w:sz="4" w:space="0" w:color="auto"/>
              <w:bottom w:val="single" w:sz="4" w:space="0" w:color="auto"/>
              <w:right w:val="single" w:sz="4" w:space="0" w:color="auto"/>
            </w:tcBorders>
            <w:noWrap/>
            <w:vAlign w:val="center"/>
            <w:hideMark/>
          </w:tcPr>
          <w:p w14:paraId="55E3F198" w14:textId="2A077049" w:rsidR="00FA4FC8" w:rsidRPr="00F40D71" w:rsidRDefault="00FA4FC8" w:rsidP="00226C15">
            <w:pPr>
              <w:jc w:val="left"/>
              <w:rPr>
                <w:sz w:val="20"/>
                <w:szCs w:val="20"/>
                <w:lang w:val="es-ES_tradnl" w:eastAsia="zh-CN"/>
              </w:rPr>
            </w:pPr>
            <w:r w:rsidRPr="00F40D71">
              <w:rPr>
                <w:sz w:val="20"/>
                <w:szCs w:val="20"/>
                <w:lang w:val="es-ES_tradnl"/>
              </w:rPr>
              <w:t>Etiopía</w:t>
            </w:r>
          </w:p>
        </w:tc>
        <w:tc>
          <w:tcPr>
            <w:tcW w:w="1134" w:type="dxa"/>
            <w:tcBorders>
              <w:top w:val="nil"/>
              <w:left w:val="nil"/>
              <w:bottom w:val="single" w:sz="4" w:space="0" w:color="auto"/>
              <w:right w:val="single" w:sz="4" w:space="0" w:color="auto"/>
            </w:tcBorders>
            <w:noWrap/>
            <w:vAlign w:val="bottom"/>
            <w:hideMark/>
          </w:tcPr>
          <w:p w14:paraId="24B824D8" w14:textId="3C46323E"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476A3707" w14:textId="0B51C4DD"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50CDE919" w14:textId="7F71B3E9" w:rsidR="00FA4FC8" w:rsidRPr="00F40D71" w:rsidRDefault="00FA4FC8" w:rsidP="00226C15">
            <w:pPr>
              <w:jc w:val="right"/>
              <w:rPr>
                <w:sz w:val="20"/>
                <w:szCs w:val="20"/>
                <w:lang w:val="es-ES_tradnl" w:eastAsia="zh-CN"/>
              </w:rPr>
            </w:pPr>
            <w:r w:rsidRPr="00E02097">
              <w:rPr>
                <w:sz w:val="20"/>
                <w:szCs w:val="20"/>
              </w:rPr>
              <w:t>23</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067450F5" w14:textId="24C3FA58" w:rsidR="00FA4FC8" w:rsidRPr="00F40D71" w:rsidRDefault="00FA4FC8" w:rsidP="00226C15">
            <w:pPr>
              <w:jc w:val="right"/>
              <w:rPr>
                <w:sz w:val="20"/>
                <w:szCs w:val="20"/>
                <w:lang w:val="es-ES_tradnl" w:eastAsia="zh-CN"/>
              </w:rPr>
            </w:pPr>
            <w:r w:rsidRPr="00E02097">
              <w:rPr>
                <w:sz w:val="20"/>
                <w:szCs w:val="20"/>
              </w:rPr>
              <w:t>8</w:t>
            </w:r>
            <w:r w:rsidR="00171FA4">
              <w:rPr>
                <w:sz w:val="20"/>
                <w:szCs w:val="20"/>
              </w:rPr>
              <w:t>.</w:t>
            </w:r>
            <w:r w:rsidRPr="00E02097">
              <w:rPr>
                <w:sz w:val="20"/>
                <w:szCs w:val="20"/>
              </w:rPr>
              <w:t>167</w:t>
            </w:r>
          </w:p>
        </w:tc>
        <w:tc>
          <w:tcPr>
            <w:tcW w:w="1417" w:type="dxa"/>
            <w:tcBorders>
              <w:top w:val="nil"/>
              <w:left w:val="nil"/>
              <w:bottom w:val="single" w:sz="4" w:space="0" w:color="auto"/>
              <w:right w:val="single" w:sz="4" w:space="0" w:color="auto"/>
            </w:tcBorders>
            <w:noWrap/>
            <w:vAlign w:val="bottom"/>
            <w:hideMark/>
          </w:tcPr>
          <w:p w14:paraId="3752778F" w14:textId="750B3BDB" w:rsidR="00FA4FC8" w:rsidRPr="00F40D71" w:rsidRDefault="00FA4FC8" w:rsidP="00226C15">
            <w:pPr>
              <w:jc w:val="right"/>
              <w:rPr>
                <w:sz w:val="20"/>
                <w:szCs w:val="20"/>
                <w:lang w:val="es-ES_tradnl" w:eastAsia="zh-CN"/>
              </w:rPr>
            </w:pPr>
            <w:r w:rsidRPr="00E02097">
              <w:rPr>
                <w:sz w:val="20"/>
                <w:szCs w:val="20"/>
              </w:rPr>
              <w:t>36</w:t>
            </w:r>
          </w:p>
        </w:tc>
        <w:tc>
          <w:tcPr>
            <w:tcW w:w="1560" w:type="dxa"/>
            <w:tcBorders>
              <w:top w:val="nil"/>
              <w:left w:val="nil"/>
              <w:bottom w:val="single" w:sz="4" w:space="0" w:color="auto"/>
              <w:right w:val="single" w:sz="4" w:space="0" w:color="auto"/>
            </w:tcBorders>
            <w:noWrap/>
            <w:vAlign w:val="bottom"/>
            <w:hideMark/>
          </w:tcPr>
          <w:p w14:paraId="71C17765" w14:textId="4B043A8B" w:rsidR="00FA4FC8" w:rsidRPr="00F40D71" w:rsidRDefault="00FA4FC8" w:rsidP="00226C15">
            <w:pPr>
              <w:jc w:val="left"/>
              <w:rPr>
                <w:sz w:val="20"/>
                <w:szCs w:val="20"/>
                <w:lang w:val="es-ES_tradnl" w:eastAsia="zh-CN"/>
              </w:rPr>
            </w:pPr>
            <w:r w:rsidRPr="00E02097">
              <w:rPr>
                <w:sz w:val="20"/>
                <w:szCs w:val="20"/>
              </w:rPr>
              <w:t> </w:t>
            </w:r>
          </w:p>
        </w:tc>
      </w:tr>
      <w:tr w:rsidR="00FA4FC8" w:rsidRPr="00F40D71" w14:paraId="1E818B31" w14:textId="77777777" w:rsidTr="00116A85">
        <w:trPr>
          <w:trHeight w:val="107"/>
        </w:trPr>
        <w:tc>
          <w:tcPr>
            <w:tcW w:w="2978" w:type="dxa"/>
            <w:tcBorders>
              <w:top w:val="nil"/>
              <w:left w:val="single" w:sz="4" w:space="0" w:color="auto"/>
              <w:bottom w:val="single" w:sz="4" w:space="0" w:color="auto"/>
              <w:right w:val="single" w:sz="4" w:space="0" w:color="auto"/>
            </w:tcBorders>
            <w:noWrap/>
            <w:vAlign w:val="center"/>
            <w:hideMark/>
          </w:tcPr>
          <w:p w14:paraId="113A803F" w14:textId="4A548761" w:rsidR="00FA4FC8" w:rsidRPr="00F40D71" w:rsidRDefault="00FA4FC8" w:rsidP="00226C15">
            <w:pPr>
              <w:jc w:val="left"/>
              <w:rPr>
                <w:sz w:val="20"/>
                <w:szCs w:val="20"/>
                <w:lang w:val="es-ES_tradnl" w:eastAsia="zh-CN"/>
              </w:rPr>
            </w:pPr>
            <w:r w:rsidRPr="00F40D71">
              <w:rPr>
                <w:sz w:val="20"/>
                <w:szCs w:val="20"/>
                <w:lang w:val="es-ES_tradnl"/>
              </w:rPr>
              <w:t>Gabón</w:t>
            </w:r>
          </w:p>
        </w:tc>
        <w:tc>
          <w:tcPr>
            <w:tcW w:w="1134" w:type="dxa"/>
            <w:tcBorders>
              <w:top w:val="nil"/>
              <w:left w:val="nil"/>
              <w:bottom w:val="single" w:sz="4" w:space="0" w:color="auto"/>
              <w:right w:val="single" w:sz="4" w:space="0" w:color="auto"/>
            </w:tcBorders>
            <w:noWrap/>
            <w:vAlign w:val="bottom"/>
            <w:hideMark/>
          </w:tcPr>
          <w:p w14:paraId="0C56BA78" w14:textId="2D742F41"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763C4F4E" w14:textId="309B8F03"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02BB48A5" w14:textId="5F18C30A" w:rsidR="00FA4FC8" w:rsidRPr="00F40D71" w:rsidRDefault="00FA4FC8" w:rsidP="00226C15">
            <w:pPr>
              <w:jc w:val="right"/>
              <w:rPr>
                <w:sz w:val="20"/>
                <w:szCs w:val="20"/>
                <w:lang w:val="es-ES_tradnl" w:eastAsia="zh-CN"/>
              </w:rPr>
            </w:pPr>
            <w:r w:rsidRPr="00E02097">
              <w:rPr>
                <w:sz w:val="20"/>
                <w:szCs w:val="20"/>
              </w:rPr>
              <w:t>61</w:t>
            </w:r>
            <w:r w:rsidR="00171FA4">
              <w:rPr>
                <w:sz w:val="20"/>
                <w:szCs w:val="20"/>
              </w:rPr>
              <w:t>.</w:t>
            </w:r>
            <w:r w:rsidRPr="00E02097">
              <w:rPr>
                <w:sz w:val="20"/>
                <w:szCs w:val="20"/>
              </w:rPr>
              <w:t>800</w:t>
            </w:r>
          </w:p>
        </w:tc>
        <w:tc>
          <w:tcPr>
            <w:tcW w:w="1296" w:type="dxa"/>
            <w:tcBorders>
              <w:top w:val="nil"/>
              <w:left w:val="nil"/>
              <w:bottom w:val="single" w:sz="4" w:space="0" w:color="auto"/>
              <w:right w:val="single" w:sz="4" w:space="0" w:color="auto"/>
            </w:tcBorders>
            <w:noWrap/>
            <w:vAlign w:val="bottom"/>
            <w:hideMark/>
          </w:tcPr>
          <w:p w14:paraId="65DE853B" w14:textId="048B0EBD" w:rsidR="00FA4FC8" w:rsidRPr="00F40D71" w:rsidRDefault="00FA4FC8" w:rsidP="00226C15">
            <w:pPr>
              <w:jc w:val="right"/>
              <w:rPr>
                <w:sz w:val="20"/>
                <w:szCs w:val="20"/>
                <w:lang w:val="es-ES_tradnl" w:eastAsia="zh-CN"/>
              </w:rPr>
            </w:pPr>
            <w:r w:rsidRPr="00E02097">
              <w:rPr>
                <w:sz w:val="20"/>
                <w:szCs w:val="20"/>
              </w:rPr>
              <w:t>18</w:t>
            </w:r>
            <w:r w:rsidR="00171FA4">
              <w:rPr>
                <w:sz w:val="20"/>
                <w:szCs w:val="20"/>
              </w:rPr>
              <w:t>.</w:t>
            </w:r>
            <w:r w:rsidRPr="00E02097">
              <w:rPr>
                <w:sz w:val="20"/>
                <w:szCs w:val="20"/>
              </w:rPr>
              <w:t>700</w:t>
            </w:r>
          </w:p>
        </w:tc>
        <w:tc>
          <w:tcPr>
            <w:tcW w:w="1417" w:type="dxa"/>
            <w:tcBorders>
              <w:top w:val="nil"/>
              <w:left w:val="nil"/>
              <w:bottom w:val="single" w:sz="4" w:space="0" w:color="auto"/>
              <w:right w:val="single" w:sz="4" w:space="0" w:color="auto"/>
            </w:tcBorders>
            <w:noWrap/>
            <w:vAlign w:val="bottom"/>
            <w:hideMark/>
          </w:tcPr>
          <w:p w14:paraId="24AA177B" w14:textId="641C723A" w:rsidR="00FA4FC8" w:rsidRPr="00F40D71" w:rsidRDefault="00FA4FC8" w:rsidP="00226C15">
            <w:pPr>
              <w:jc w:val="right"/>
              <w:rPr>
                <w:sz w:val="20"/>
                <w:szCs w:val="20"/>
                <w:lang w:val="es-ES_tradnl" w:eastAsia="zh-CN"/>
              </w:rPr>
            </w:pPr>
            <w:r w:rsidRPr="00E02097">
              <w:rPr>
                <w:sz w:val="20"/>
                <w:szCs w:val="20"/>
              </w:rPr>
              <w:t>30</w:t>
            </w:r>
          </w:p>
        </w:tc>
        <w:tc>
          <w:tcPr>
            <w:tcW w:w="1560" w:type="dxa"/>
            <w:tcBorders>
              <w:top w:val="nil"/>
              <w:left w:val="nil"/>
              <w:bottom w:val="single" w:sz="4" w:space="0" w:color="auto"/>
              <w:right w:val="single" w:sz="4" w:space="0" w:color="auto"/>
            </w:tcBorders>
            <w:noWrap/>
            <w:vAlign w:val="bottom"/>
            <w:hideMark/>
          </w:tcPr>
          <w:p w14:paraId="2C539B82" w14:textId="4FAA8189" w:rsidR="00FA4FC8" w:rsidRPr="00F40D71" w:rsidRDefault="00FA4FC8" w:rsidP="00226C15">
            <w:pPr>
              <w:jc w:val="right"/>
              <w:rPr>
                <w:sz w:val="20"/>
                <w:szCs w:val="20"/>
                <w:lang w:val="es-ES_tradnl" w:eastAsia="zh-CN"/>
              </w:rPr>
            </w:pPr>
            <w:r w:rsidRPr="00E02097">
              <w:rPr>
                <w:sz w:val="20"/>
                <w:szCs w:val="20"/>
              </w:rPr>
              <w:t>100</w:t>
            </w:r>
          </w:p>
        </w:tc>
      </w:tr>
      <w:tr w:rsidR="00FA4FC8" w:rsidRPr="00F40D71" w14:paraId="48D68925" w14:textId="77777777" w:rsidTr="00116A85">
        <w:trPr>
          <w:trHeight w:val="138"/>
        </w:trPr>
        <w:tc>
          <w:tcPr>
            <w:tcW w:w="2978" w:type="dxa"/>
            <w:tcBorders>
              <w:top w:val="nil"/>
              <w:left w:val="single" w:sz="4" w:space="0" w:color="auto"/>
              <w:bottom w:val="single" w:sz="4" w:space="0" w:color="auto"/>
              <w:right w:val="single" w:sz="4" w:space="0" w:color="auto"/>
            </w:tcBorders>
            <w:noWrap/>
            <w:vAlign w:val="center"/>
            <w:hideMark/>
          </w:tcPr>
          <w:p w14:paraId="6AC59CC8" w14:textId="6950C92F" w:rsidR="00FA4FC8" w:rsidRPr="00F40D71" w:rsidRDefault="00FA4FC8" w:rsidP="00226C15">
            <w:pPr>
              <w:jc w:val="left"/>
              <w:rPr>
                <w:sz w:val="20"/>
                <w:szCs w:val="20"/>
                <w:lang w:val="es-ES_tradnl" w:eastAsia="zh-CN"/>
              </w:rPr>
            </w:pPr>
            <w:r w:rsidRPr="00F40D71">
              <w:rPr>
                <w:sz w:val="20"/>
                <w:szCs w:val="20"/>
                <w:lang w:val="es-ES_tradnl"/>
              </w:rPr>
              <w:t xml:space="preserve">Gambia </w:t>
            </w:r>
          </w:p>
        </w:tc>
        <w:tc>
          <w:tcPr>
            <w:tcW w:w="1134" w:type="dxa"/>
            <w:tcBorders>
              <w:top w:val="nil"/>
              <w:left w:val="nil"/>
              <w:bottom w:val="single" w:sz="4" w:space="0" w:color="auto"/>
              <w:right w:val="single" w:sz="4" w:space="0" w:color="auto"/>
            </w:tcBorders>
            <w:noWrap/>
            <w:vAlign w:val="bottom"/>
            <w:hideMark/>
          </w:tcPr>
          <w:p w14:paraId="3A1C9786" w14:textId="534485D9"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75EDB4B0" w14:textId="42280072"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3B39A8F1" w14:textId="3CAED8E5" w:rsidR="00FA4FC8" w:rsidRPr="00F40D71" w:rsidRDefault="00FA4FC8" w:rsidP="00226C15">
            <w:pPr>
              <w:jc w:val="right"/>
              <w:rPr>
                <w:sz w:val="20"/>
                <w:szCs w:val="20"/>
                <w:lang w:val="es-ES_tradnl" w:eastAsia="zh-CN"/>
              </w:rPr>
            </w:pPr>
            <w:r w:rsidRPr="00E02097">
              <w:rPr>
                <w:sz w:val="20"/>
                <w:szCs w:val="20"/>
              </w:rPr>
              <w:t>88</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2E12F9B2" w14:textId="5ED395C2" w:rsidR="00FA4FC8" w:rsidRPr="00F40D71" w:rsidRDefault="00FA4FC8" w:rsidP="00226C15">
            <w:pPr>
              <w:jc w:val="right"/>
              <w:rPr>
                <w:sz w:val="20"/>
                <w:szCs w:val="20"/>
                <w:lang w:val="es-ES_tradnl" w:eastAsia="zh-CN"/>
              </w:rPr>
            </w:pPr>
            <w:r w:rsidRPr="00E02097">
              <w:rPr>
                <w:sz w:val="20"/>
                <w:szCs w:val="20"/>
              </w:rPr>
              <w:t>83</w:t>
            </w:r>
            <w:r w:rsidR="00171FA4">
              <w:rPr>
                <w:sz w:val="20"/>
                <w:szCs w:val="20"/>
              </w:rPr>
              <w:t>.</w:t>
            </w:r>
            <w:r w:rsidRPr="00E02097">
              <w:rPr>
                <w:sz w:val="20"/>
                <w:szCs w:val="20"/>
              </w:rPr>
              <w:t>636</w:t>
            </w:r>
          </w:p>
        </w:tc>
        <w:tc>
          <w:tcPr>
            <w:tcW w:w="1417" w:type="dxa"/>
            <w:tcBorders>
              <w:top w:val="nil"/>
              <w:left w:val="nil"/>
              <w:bottom w:val="single" w:sz="4" w:space="0" w:color="auto"/>
              <w:right w:val="single" w:sz="4" w:space="0" w:color="auto"/>
            </w:tcBorders>
            <w:noWrap/>
            <w:vAlign w:val="bottom"/>
            <w:hideMark/>
          </w:tcPr>
          <w:p w14:paraId="2901FAD5" w14:textId="40EA0D89" w:rsidR="00FA4FC8" w:rsidRPr="00F40D71" w:rsidRDefault="00FA4FC8" w:rsidP="00226C15">
            <w:pPr>
              <w:jc w:val="right"/>
              <w:rPr>
                <w:sz w:val="20"/>
                <w:szCs w:val="20"/>
                <w:lang w:val="es-ES_tradnl" w:eastAsia="zh-CN"/>
              </w:rPr>
            </w:pPr>
            <w:r w:rsidRPr="00E02097">
              <w:rPr>
                <w:sz w:val="20"/>
                <w:szCs w:val="20"/>
              </w:rPr>
              <w:t>95</w:t>
            </w:r>
          </w:p>
        </w:tc>
        <w:tc>
          <w:tcPr>
            <w:tcW w:w="1560" w:type="dxa"/>
            <w:tcBorders>
              <w:top w:val="nil"/>
              <w:left w:val="nil"/>
              <w:bottom w:val="single" w:sz="4" w:space="0" w:color="auto"/>
              <w:right w:val="single" w:sz="4" w:space="0" w:color="auto"/>
            </w:tcBorders>
            <w:noWrap/>
            <w:vAlign w:val="bottom"/>
            <w:hideMark/>
          </w:tcPr>
          <w:p w14:paraId="4C0076B3" w14:textId="62C8102B" w:rsidR="00FA4FC8" w:rsidRPr="00F40D71" w:rsidRDefault="00FA4FC8" w:rsidP="00226C15">
            <w:pPr>
              <w:jc w:val="right"/>
              <w:rPr>
                <w:sz w:val="20"/>
                <w:szCs w:val="20"/>
                <w:lang w:val="es-ES_tradnl" w:eastAsia="zh-CN"/>
              </w:rPr>
            </w:pPr>
            <w:r w:rsidRPr="00E02097">
              <w:rPr>
                <w:sz w:val="20"/>
                <w:szCs w:val="20"/>
              </w:rPr>
              <w:t>100</w:t>
            </w:r>
          </w:p>
        </w:tc>
      </w:tr>
      <w:tr w:rsidR="00FA4FC8" w:rsidRPr="00F40D71" w14:paraId="332C5628" w14:textId="77777777" w:rsidTr="00116A85">
        <w:trPr>
          <w:trHeight w:val="44"/>
        </w:trPr>
        <w:tc>
          <w:tcPr>
            <w:tcW w:w="2978" w:type="dxa"/>
            <w:tcBorders>
              <w:top w:val="nil"/>
              <w:left w:val="single" w:sz="4" w:space="0" w:color="auto"/>
              <w:bottom w:val="single" w:sz="4" w:space="0" w:color="auto"/>
              <w:right w:val="single" w:sz="4" w:space="0" w:color="auto"/>
            </w:tcBorders>
            <w:noWrap/>
            <w:vAlign w:val="center"/>
            <w:hideMark/>
          </w:tcPr>
          <w:p w14:paraId="69581B4B" w14:textId="623359E6" w:rsidR="00FA4FC8" w:rsidRPr="00F40D71" w:rsidRDefault="00FA4FC8" w:rsidP="00226C15">
            <w:pPr>
              <w:jc w:val="left"/>
              <w:rPr>
                <w:sz w:val="20"/>
                <w:szCs w:val="20"/>
                <w:lang w:val="es-ES_tradnl" w:eastAsia="zh-CN"/>
              </w:rPr>
            </w:pPr>
            <w:r w:rsidRPr="00F40D71">
              <w:rPr>
                <w:sz w:val="20"/>
                <w:szCs w:val="20"/>
                <w:lang w:val="es-ES_tradnl"/>
              </w:rPr>
              <w:t>Granada</w:t>
            </w:r>
          </w:p>
        </w:tc>
        <w:tc>
          <w:tcPr>
            <w:tcW w:w="1134" w:type="dxa"/>
            <w:tcBorders>
              <w:top w:val="nil"/>
              <w:left w:val="nil"/>
              <w:bottom w:val="single" w:sz="4" w:space="0" w:color="auto"/>
              <w:right w:val="single" w:sz="4" w:space="0" w:color="auto"/>
            </w:tcBorders>
            <w:noWrap/>
            <w:vAlign w:val="bottom"/>
            <w:hideMark/>
          </w:tcPr>
          <w:p w14:paraId="741BF7B1" w14:textId="6A5956B8"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6FFA2D45" w14:textId="5A4E8D3D"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6BA7A687" w14:textId="075FC3E2" w:rsidR="00FA4FC8" w:rsidRPr="00F40D71" w:rsidRDefault="00FA4FC8" w:rsidP="00226C15">
            <w:pPr>
              <w:jc w:val="right"/>
              <w:rPr>
                <w:sz w:val="20"/>
                <w:szCs w:val="20"/>
                <w:lang w:val="es-ES_tradnl" w:eastAsia="zh-CN"/>
              </w:rPr>
            </w:pPr>
            <w:r w:rsidRPr="00E02097">
              <w:rPr>
                <w:sz w:val="20"/>
                <w:szCs w:val="20"/>
              </w:rPr>
              <w:t>30</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19AC69A1" w14:textId="61A06612" w:rsidR="00FA4FC8" w:rsidRPr="00F40D71" w:rsidRDefault="00FA4FC8" w:rsidP="00226C15">
            <w:pPr>
              <w:jc w:val="right"/>
              <w:rPr>
                <w:sz w:val="20"/>
                <w:szCs w:val="20"/>
                <w:lang w:val="es-ES_tradnl" w:eastAsia="zh-CN"/>
              </w:rPr>
            </w:pPr>
            <w:r w:rsidRPr="00E02097">
              <w:rPr>
                <w:sz w:val="20"/>
                <w:szCs w:val="20"/>
              </w:rPr>
              <w:t>1</w:t>
            </w:r>
            <w:r w:rsidR="00171FA4">
              <w:rPr>
                <w:sz w:val="20"/>
                <w:szCs w:val="20"/>
              </w:rPr>
              <w:t>.</w:t>
            </w:r>
            <w:r w:rsidRPr="00E02097">
              <w:rPr>
                <w:sz w:val="20"/>
                <w:szCs w:val="20"/>
              </w:rPr>
              <w:t>148</w:t>
            </w:r>
          </w:p>
        </w:tc>
        <w:tc>
          <w:tcPr>
            <w:tcW w:w="1417" w:type="dxa"/>
            <w:tcBorders>
              <w:top w:val="nil"/>
              <w:left w:val="nil"/>
              <w:bottom w:val="single" w:sz="4" w:space="0" w:color="auto"/>
              <w:right w:val="single" w:sz="4" w:space="0" w:color="auto"/>
            </w:tcBorders>
            <w:noWrap/>
            <w:vAlign w:val="bottom"/>
            <w:hideMark/>
          </w:tcPr>
          <w:p w14:paraId="065CFE36" w14:textId="394CA95D" w:rsidR="00FA4FC8" w:rsidRPr="00F40D71" w:rsidRDefault="00FA4FC8" w:rsidP="00226C15">
            <w:pPr>
              <w:jc w:val="right"/>
              <w:rPr>
                <w:sz w:val="20"/>
                <w:szCs w:val="20"/>
                <w:lang w:val="es-ES_tradnl" w:eastAsia="zh-CN"/>
              </w:rPr>
            </w:pPr>
            <w:r w:rsidRPr="00E02097">
              <w:rPr>
                <w:sz w:val="20"/>
                <w:szCs w:val="20"/>
              </w:rPr>
              <w:t>4</w:t>
            </w:r>
          </w:p>
        </w:tc>
        <w:tc>
          <w:tcPr>
            <w:tcW w:w="1560" w:type="dxa"/>
            <w:tcBorders>
              <w:top w:val="nil"/>
              <w:left w:val="nil"/>
              <w:bottom w:val="single" w:sz="4" w:space="0" w:color="auto"/>
              <w:right w:val="single" w:sz="4" w:space="0" w:color="auto"/>
            </w:tcBorders>
            <w:noWrap/>
            <w:vAlign w:val="bottom"/>
            <w:hideMark/>
          </w:tcPr>
          <w:p w14:paraId="3891245A" w14:textId="1B0D3D67" w:rsidR="00FA4FC8" w:rsidRPr="00F40D71" w:rsidRDefault="00FA4FC8" w:rsidP="00226C15">
            <w:pPr>
              <w:jc w:val="right"/>
              <w:rPr>
                <w:sz w:val="20"/>
                <w:szCs w:val="20"/>
                <w:lang w:val="es-ES_tradnl" w:eastAsia="zh-CN"/>
              </w:rPr>
            </w:pPr>
            <w:r w:rsidRPr="00E02097">
              <w:rPr>
                <w:sz w:val="20"/>
                <w:szCs w:val="20"/>
              </w:rPr>
              <w:t>0</w:t>
            </w:r>
          </w:p>
        </w:tc>
      </w:tr>
      <w:tr w:rsidR="00FA4FC8" w:rsidRPr="00F40D71" w14:paraId="54CA3393" w14:textId="77777777" w:rsidTr="00116A85">
        <w:trPr>
          <w:trHeight w:val="88"/>
        </w:trPr>
        <w:tc>
          <w:tcPr>
            <w:tcW w:w="2978" w:type="dxa"/>
            <w:tcBorders>
              <w:top w:val="nil"/>
              <w:left w:val="single" w:sz="4" w:space="0" w:color="auto"/>
              <w:bottom w:val="single" w:sz="4" w:space="0" w:color="auto"/>
              <w:right w:val="single" w:sz="4" w:space="0" w:color="auto"/>
            </w:tcBorders>
            <w:noWrap/>
            <w:vAlign w:val="center"/>
            <w:hideMark/>
          </w:tcPr>
          <w:p w14:paraId="46F1FE9E" w14:textId="3707B5D1" w:rsidR="00FA4FC8" w:rsidRPr="00F40D71" w:rsidRDefault="00FA4FC8" w:rsidP="00226C15">
            <w:pPr>
              <w:jc w:val="left"/>
              <w:rPr>
                <w:sz w:val="20"/>
                <w:szCs w:val="20"/>
                <w:lang w:val="es-ES_tradnl" w:eastAsia="zh-CN"/>
              </w:rPr>
            </w:pPr>
            <w:r w:rsidRPr="00F40D71">
              <w:rPr>
                <w:sz w:val="20"/>
                <w:szCs w:val="20"/>
                <w:lang w:val="es-ES_tradnl"/>
              </w:rPr>
              <w:t>Guatemala</w:t>
            </w:r>
          </w:p>
        </w:tc>
        <w:tc>
          <w:tcPr>
            <w:tcW w:w="1134" w:type="dxa"/>
            <w:tcBorders>
              <w:top w:val="nil"/>
              <w:left w:val="nil"/>
              <w:bottom w:val="single" w:sz="4" w:space="0" w:color="auto"/>
              <w:right w:val="single" w:sz="4" w:space="0" w:color="auto"/>
            </w:tcBorders>
            <w:noWrap/>
            <w:vAlign w:val="bottom"/>
            <w:hideMark/>
          </w:tcPr>
          <w:p w14:paraId="4CC1D52E" w14:textId="1D578A00" w:rsidR="00FA4FC8" w:rsidRPr="00F40D71" w:rsidRDefault="00FA4FC8" w:rsidP="00226C15">
            <w:pPr>
              <w:jc w:val="right"/>
              <w:rPr>
                <w:sz w:val="20"/>
                <w:szCs w:val="20"/>
                <w:lang w:val="es-ES_tradnl" w:eastAsia="zh-CN"/>
              </w:rPr>
            </w:pPr>
            <w:r w:rsidRPr="00E02097">
              <w:rPr>
                <w:sz w:val="20"/>
                <w:szCs w:val="20"/>
              </w:rPr>
              <w:t>40</w:t>
            </w:r>
            <w:r w:rsidR="00E61BCC">
              <w:rPr>
                <w:sz w:val="20"/>
                <w:szCs w:val="20"/>
              </w:rPr>
              <w:t>,</w:t>
            </w:r>
            <w:r w:rsidRPr="00E02097">
              <w:rPr>
                <w:sz w:val="20"/>
                <w:szCs w:val="20"/>
              </w:rPr>
              <w:t>6</w:t>
            </w:r>
          </w:p>
        </w:tc>
        <w:tc>
          <w:tcPr>
            <w:tcW w:w="1134" w:type="dxa"/>
            <w:tcBorders>
              <w:top w:val="nil"/>
              <w:left w:val="nil"/>
              <w:bottom w:val="single" w:sz="4" w:space="0" w:color="auto"/>
              <w:right w:val="single" w:sz="4" w:space="0" w:color="auto"/>
            </w:tcBorders>
            <w:noWrap/>
            <w:vAlign w:val="bottom"/>
            <w:hideMark/>
          </w:tcPr>
          <w:p w14:paraId="431C2120" w14:textId="6C59BACD" w:rsidR="00FA4FC8" w:rsidRPr="00F40D71" w:rsidRDefault="00FA4FC8" w:rsidP="00226C15">
            <w:pPr>
              <w:jc w:val="right"/>
              <w:rPr>
                <w:sz w:val="20"/>
                <w:szCs w:val="20"/>
                <w:lang w:val="es-ES_tradnl" w:eastAsia="zh-CN"/>
              </w:rPr>
            </w:pPr>
            <w:r w:rsidRPr="00E02097">
              <w:rPr>
                <w:sz w:val="20"/>
                <w:szCs w:val="20"/>
              </w:rPr>
              <w:t>80</w:t>
            </w:r>
            <w:r w:rsidR="00171FA4">
              <w:rPr>
                <w:sz w:val="20"/>
                <w:szCs w:val="20"/>
              </w:rPr>
              <w:t>.</w:t>
            </w:r>
            <w:r w:rsidRPr="00E02097">
              <w:rPr>
                <w:sz w:val="20"/>
                <w:szCs w:val="20"/>
              </w:rPr>
              <w:t>000</w:t>
            </w:r>
          </w:p>
        </w:tc>
        <w:tc>
          <w:tcPr>
            <w:tcW w:w="1287" w:type="dxa"/>
            <w:tcBorders>
              <w:top w:val="nil"/>
              <w:left w:val="nil"/>
              <w:bottom w:val="single" w:sz="4" w:space="0" w:color="auto"/>
              <w:right w:val="single" w:sz="4" w:space="0" w:color="auto"/>
            </w:tcBorders>
            <w:noWrap/>
            <w:vAlign w:val="bottom"/>
            <w:hideMark/>
          </w:tcPr>
          <w:p w14:paraId="292F932E" w14:textId="0DD2E3F6" w:rsidR="00FA4FC8" w:rsidRPr="00F40D71" w:rsidRDefault="00FA4FC8" w:rsidP="00226C15">
            <w:pPr>
              <w:jc w:val="right"/>
              <w:rPr>
                <w:sz w:val="20"/>
                <w:szCs w:val="20"/>
                <w:lang w:val="es-ES_tradnl" w:eastAsia="zh-CN"/>
              </w:rPr>
            </w:pPr>
            <w:r w:rsidRPr="00E02097">
              <w:rPr>
                <w:sz w:val="20"/>
                <w:szCs w:val="20"/>
              </w:rPr>
              <w:t>103</w:t>
            </w:r>
            <w:r w:rsidR="00171FA4">
              <w:rPr>
                <w:sz w:val="20"/>
                <w:szCs w:val="20"/>
              </w:rPr>
              <w:t>.</w:t>
            </w:r>
            <w:r w:rsidRPr="00E02097">
              <w:rPr>
                <w:sz w:val="20"/>
                <w:szCs w:val="20"/>
              </w:rPr>
              <w:t>501</w:t>
            </w:r>
          </w:p>
        </w:tc>
        <w:tc>
          <w:tcPr>
            <w:tcW w:w="1296" w:type="dxa"/>
            <w:tcBorders>
              <w:top w:val="nil"/>
              <w:left w:val="nil"/>
              <w:bottom w:val="single" w:sz="4" w:space="0" w:color="auto"/>
              <w:right w:val="single" w:sz="4" w:space="0" w:color="auto"/>
            </w:tcBorders>
            <w:noWrap/>
            <w:vAlign w:val="bottom"/>
            <w:hideMark/>
          </w:tcPr>
          <w:p w14:paraId="212E1B49" w14:textId="40831D99" w:rsidR="00FA4FC8" w:rsidRPr="00F40D71" w:rsidRDefault="00FA4FC8" w:rsidP="00226C15">
            <w:pPr>
              <w:jc w:val="right"/>
              <w:rPr>
                <w:sz w:val="20"/>
                <w:szCs w:val="20"/>
                <w:lang w:val="es-ES_tradnl" w:eastAsia="zh-CN"/>
              </w:rPr>
            </w:pPr>
            <w:r w:rsidRPr="00E02097">
              <w:rPr>
                <w:sz w:val="20"/>
                <w:szCs w:val="20"/>
              </w:rPr>
              <w:t>82</w:t>
            </w:r>
            <w:r w:rsidR="00171FA4">
              <w:rPr>
                <w:sz w:val="20"/>
                <w:szCs w:val="20"/>
              </w:rPr>
              <w:t>.</w:t>
            </w:r>
            <w:r w:rsidRPr="00E02097">
              <w:rPr>
                <w:sz w:val="20"/>
                <w:szCs w:val="20"/>
              </w:rPr>
              <w:t>073</w:t>
            </w:r>
          </w:p>
        </w:tc>
        <w:tc>
          <w:tcPr>
            <w:tcW w:w="1417" w:type="dxa"/>
            <w:tcBorders>
              <w:top w:val="nil"/>
              <w:left w:val="nil"/>
              <w:bottom w:val="single" w:sz="4" w:space="0" w:color="auto"/>
              <w:right w:val="single" w:sz="4" w:space="0" w:color="auto"/>
            </w:tcBorders>
            <w:noWrap/>
            <w:vAlign w:val="bottom"/>
            <w:hideMark/>
          </w:tcPr>
          <w:p w14:paraId="00D9959E" w14:textId="412CBD43" w:rsidR="00FA4FC8" w:rsidRPr="00F40D71" w:rsidRDefault="00FA4FC8" w:rsidP="00226C15">
            <w:pPr>
              <w:jc w:val="right"/>
              <w:rPr>
                <w:sz w:val="20"/>
                <w:szCs w:val="20"/>
                <w:lang w:val="es-ES_tradnl" w:eastAsia="zh-CN"/>
              </w:rPr>
            </w:pPr>
            <w:r w:rsidRPr="00E02097">
              <w:rPr>
                <w:sz w:val="20"/>
                <w:szCs w:val="20"/>
              </w:rPr>
              <w:t>79</w:t>
            </w:r>
          </w:p>
        </w:tc>
        <w:tc>
          <w:tcPr>
            <w:tcW w:w="1560" w:type="dxa"/>
            <w:tcBorders>
              <w:top w:val="nil"/>
              <w:left w:val="nil"/>
              <w:bottom w:val="single" w:sz="4" w:space="0" w:color="auto"/>
              <w:right w:val="single" w:sz="4" w:space="0" w:color="auto"/>
            </w:tcBorders>
            <w:noWrap/>
            <w:vAlign w:val="bottom"/>
            <w:hideMark/>
          </w:tcPr>
          <w:p w14:paraId="364D7690" w14:textId="6C6597D1" w:rsidR="00FA4FC8" w:rsidRPr="00F40D71" w:rsidRDefault="00FA4FC8" w:rsidP="00226C15">
            <w:pPr>
              <w:jc w:val="right"/>
              <w:rPr>
                <w:sz w:val="20"/>
                <w:szCs w:val="20"/>
                <w:lang w:val="es-ES_tradnl" w:eastAsia="zh-CN"/>
              </w:rPr>
            </w:pPr>
            <w:r w:rsidRPr="00E02097">
              <w:rPr>
                <w:sz w:val="20"/>
                <w:szCs w:val="20"/>
              </w:rPr>
              <w:t> </w:t>
            </w:r>
          </w:p>
        </w:tc>
      </w:tr>
      <w:tr w:rsidR="00FA4FC8" w:rsidRPr="00F40D71" w14:paraId="487F6C34" w14:textId="77777777" w:rsidTr="00116A85">
        <w:trPr>
          <w:trHeight w:val="135"/>
        </w:trPr>
        <w:tc>
          <w:tcPr>
            <w:tcW w:w="2978" w:type="dxa"/>
            <w:tcBorders>
              <w:top w:val="nil"/>
              <w:left w:val="single" w:sz="4" w:space="0" w:color="auto"/>
              <w:bottom w:val="single" w:sz="4" w:space="0" w:color="auto"/>
              <w:right w:val="single" w:sz="4" w:space="0" w:color="auto"/>
            </w:tcBorders>
            <w:noWrap/>
            <w:vAlign w:val="center"/>
            <w:hideMark/>
          </w:tcPr>
          <w:p w14:paraId="6C297BB8" w14:textId="73AF74A9" w:rsidR="00FA4FC8" w:rsidRPr="00F40D71" w:rsidRDefault="00FA4FC8" w:rsidP="00226C15">
            <w:pPr>
              <w:jc w:val="left"/>
              <w:rPr>
                <w:sz w:val="20"/>
                <w:szCs w:val="20"/>
                <w:lang w:val="es-ES_tradnl" w:eastAsia="zh-CN"/>
              </w:rPr>
            </w:pPr>
            <w:r w:rsidRPr="00F40D71">
              <w:rPr>
                <w:sz w:val="20"/>
                <w:szCs w:val="20"/>
                <w:lang w:val="es-ES_tradnl"/>
              </w:rPr>
              <w:t>Guinea</w:t>
            </w:r>
          </w:p>
        </w:tc>
        <w:tc>
          <w:tcPr>
            <w:tcW w:w="1134" w:type="dxa"/>
            <w:tcBorders>
              <w:top w:val="nil"/>
              <w:left w:val="nil"/>
              <w:bottom w:val="single" w:sz="4" w:space="0" w:color="auto"/>
              <w:right w:val="single" w:sz="4" w:space="0" w:color="auto"/>
            </w:tcBorders>
            <w:noWrap/>
            <w:vAlign w:val="bottom"/>
            <w:hideMark/>
          </w:tcPr>
          <w:p w14:paraId="0E7C4293" w14:textId="72A940D7"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5012B746" w14:textId="350189A7"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790DE945" w14:textId="5D2F0ED6" w:rsidR="00FA4FC8" w:rsidRPr="00F40D71" w:rsidRDefault="00FA4FC8" w:rsidP="00226C15">
            <w:pPr>
              <w:jc w:val="right"/>
              <w:rPr>
                <w:sz w:val="20"/>
                <w:szCs w:val="20"/>
                <w:lang w:val="es-ES_tradnl" w:eastAsia="zh-CN"/>
              </w:rPr>
            </w:pPr>
            <w:r w:rsidRPr="00E02097">
              <w:rPr>
                <w:sz w:val="20"/>
                <w:szCs w:val="20"/>
              </w:rPr>
              <w:t>25</w:t>
            </w:r>
            <w:r w:rsidR="00171FA4">
              <w:rPr>
                <w:sz w:val="20"/>
                <w:szCs w:val="20"/>
              </w:rPr>
              <w:t>.</w:t>
            </w:r>
            <w:r w:rsidRPr="00E02097">
              <w:rPr>
                <w:sz w:val="20"/>
                <w:szCs w:val="20"/>
              </w:rPr>
              <w:t>301</w:t>
            </w:r>
          </w:p>
        </w:tc>
        <w:tc>
          <w:tcPr>
            <w:tcW w:w="1296" w:type="dxa"/>
            <w:tcBorders>
              <w:top w:val="nil"/>
              <w:left w:val="nil"/>
              <w:bottom w:val="single" w:sz="4" w:space="0" w:color="auto"/>
              <w:right w:val="single" w:sz="4" w:space="0" w:color="auto"/>
            </w:tcBorders>
            <w:noWrap/>
            <w:vAlign w:val="bottom"/>
            <w:hideMark/>
          </w:tcPr>
          <w:p w14:paraId="25BAEB0A" w14:textId="002B3C6C" w:rsidR="00FA4FC8" w:rsidRPr="00F40D71" w:rsidRDefault="00FA4FC8" w:rsidP="00226C15">
            <w:pPr>
              <w:jc w:val="right"/>
              <w:rPr>
                <w:sz w:val="20"/>
                <w:szCs w:val="20"/>
                <w:lang w:val="es-ES_tradnl" w:eastAsia="zh-CN"/>
              </w:rPr>
            </w:pPr>
            <w:r w:rsidRPr="00E02097">
              <w:rPr>
                <w:sz w:val="20"/>
                <w:szCs w:val="20"/>
              </w:rPr>
              <w:t>14</w:t>
            </w:r>
            <w:r w:rsidR="00171FA4">
              <w:rPr>
                <w:sz w:val="20"/>
                <w:szCs w:val="20"/>
              </w:rPr>
              <w:t>.</w:t>
            </w:r>
            <w:r w:rsidRPr="00E02097">
              <w:rPr>
                <w:sz w:val="20"/>
                <w:szCs w:val="20"/>
              </w:rPr>
              <w:t>538</w:t>
            </w:r>
          </w:p>
        </w:tc>
        <w:tc>
          <w:tcPr>
            <w:tcW w:w="1417" w:type="dxa"/>
            <w:tcBorders>
              <w:top w:val="nil"/>
              <w:left w:val="nil"/>
              <w:bottom w:val="single" w:sz="4" w:space="0" w:color="auto"/>
              <w:right w:val="single" w:sz="4" w:space="0" w:color="auto"/>
            </w:tcBorders>
            <w:noWrap/>
            <w:vAlign w:val="bottom"/>
            <w:hideMark/>
          </w:tcPr>
          <w:p w14:paraId="0ED79290" w14:textId="2B183B94" w:rsidR="00FA4FC8" w:rsidRPr="00F40D71" w:rsidRDefault="00FA4FC8" w:rsidP="00226C15">
            <w:pPr>
              <w:jc w:val="right"/>
              <w:rPr>
                <w:sz w:val="20"/>
                <w:szCs w:val="20"/>
                <w:lang w:val="es-ES_tradnl" w:eastAsia="zh-CN"/>
              </w:rPr>
            </w:pPr>
            <w:r w:rsidRPr="00E02097">
              <w:rPr>
                <w:sz w:val="20"/>
                <w:szCs w:val="20"/>
              </w:rPr>
              <w:t>57</w:t>
            </w:r>
          </w:p>
        </w:tc>
        <w:tc>
          <w:tcPr>
            <w:tcW w:w="1560" w:type="dxa"/>
            <w:tcBorders>
              <w:top w:val="nil"/>
              <w:left w:val="nil"/>
              <w:bottom w:val="single" w:sz="4" w:space="0" w:color="auto"/>
              <w:right w:val="single" w:sz="4" w:space="0" w:color="auto"/>
            </w:tcBorders>
            <w:noWrap/>
            <w:vAlign w:val="bottom"/>
            <w:hideMark/>
          </w:tcPr>
          <w:p w14:paraId="7F1E4D10" w14:textId="651E90C7" w:rsidR="00FA4FC8" w:rsidRPr="00F40D71" w:rsidRDefault="00FA4FC8" w:rsidP="00353806">
            <w:pPr>
              <w:jc w:val="right"/>
              <w:rPr>
                <w:sz w:val="20"/>
                <w:szCs w:val="20"/>
                <w:lang w:val="es-ES_tradnl" w:eastAsia="zh-CN"/>
              </w:rPr>
            </w:pPr>
            <w:r w:rsidRPr="00E02097">
              <w:rPr>
                <w:sz w:val="20"/>
                <w:szCs w:val="20"/>
              </w:rPr>
              <w:t>0</w:t>
            </w:r>
          </w:p>
        </w:tc>
      </w:tr>
      <w:tr w:rsidR="00FA4FC8" w:rsidRPr="00F40D71" w14:paraId="0DA28F49" w14:textId="77777777" w:rsidTr="00116A85">
        <w:trPr>
          <w:trHeight w:val="44"/>
        </w:trPr>
        <w:tc>
          <w:tcPr>
            <w:tcW w:w="2978" w:type="dxa"/>
            <w:tcBorders>
              <w:top w:val="nil"/>
              <w:left w:val="single" w:sz="4" w:space="0" w:color="auto"/>
              <w:bottom w:val="single" w:sz="4" w:space="0" w:color="auto"/>
              <w:right w:val="single" w:sz="4" w:space="0" w:color="auto"/>
            </w:tcBorders>
            <w:noWrap/>
            <w:vAlign w:val="center"/>
            <w:hideMark/>
          </w:tcPr>
          <w:p w14:paraId="5B66D770" w14:textId="4F670E42" w:rsidR="00FA4FC8" w:rsidRPr="00F40D71" w:rsidRDefault="00FA4FC8" w:rsidP="00226C15">
            <w:pPr>
              <w:jc w:val="left"/>
              <w:rPr>
                <w:sz w:val="20"/>
                <w:szCs w:val="20"/>
                <w:lang w:val="es-ES_tradnl" w:eastAsia="zh-CN"/>
              </w:rPr>
            </w:pPr>
            <w:r w:rsidRPr="00F40D71">
              <w:rPr>
                <w:sz w:val="20"/>
                <w:szCs w:val="20"/>
                <w:lang w:val="es-ES_tradnl"/>
              </w:rPr>
              <w:t>Guinea-Bissau</w:t>
            </w:r>
          </w:p>
        </w:tc>
        <w:tc>
          <w:tcPr>
            <w:tcW w:w="1134" w:type="dxa"/>
            <w:tcBorders>
              <w:top w:val="nil"/>
              <w:left w:val="nil"/>
              <w:bottom w:val="single" w:sz="4" w:space="0" w:color="auto"/>
              <w:right w:val="single" w:sz="4" w:space="0" w:color="auto"/>
            </w:tcBorders>
            <w:noWrap/>
            <w:vAlign w:val="bottom"/>
            <w:hideMark/>
          </w:tcPr>
          <w:p w14:paraId="1363C7A5" w14:textId="6AABCF72"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75EEC441" w14:textId="71312E91"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63EBDE1C" w14:textId="0F3110A4" w:rsidR="00FA4FC8" w:rsidRPr="00F40D71" w:rsidRDefault="00FA4FC8" w:rsidP="00226C15">
            <w:pPr>
              <w:jc w:val="right"/>
              <w:rPr>
                <w:sz w:val="20"/>
                <w:szCs w:val="20"/>
                <w:lang w:val="es-ES_tradnl" w:eastAsia="zh-CN"/>
              </w:rPr>
            </w:pPr>
            <w:r w:rsidRPr="00E02097">
              <w:rPr>
                <w:sz w:val="20"/>
                <w:szCs w:val="20"/>
              </w:rPr>
              <w:t>2</w:t>
            </w:r>
            <w:r w:rsidR="00171FA4">
              <w:rPr>
                <w:sz w:val="20"/>
                <w:szCs w:val="20"/>
              </w:rPr>
              <w:t>.</w:t>
            </w:r>
            <w:r w:rsidRPr="00E02097">
              <w:rPr>
                <w:sz w:val="20"/>
                <w:szCs w:val="20"/>
              </w:rPr>
              <w:t>500</w:t>
            </w:r>
          </w:p>
        </w:tc>
        <w:tc>
          <w:tcPr>
            <w:tcW w:w="1296" w:type="dxa"/>
            <w:tcBorders>
              <w:top w:val="nil"/>
              <w:left w:val="nil"/>
              <w:bottom w:val="single" w:sz="4" w:space="0" w:color="auto"/>
              <w:right w:val="single" w:sz="4" w:space="0" w:color="auto"/>
            </w:tcBorders>
            <w:noWrap/>
            <w:vAlign w:val="bottom"/>
            <w:hideMark/>
          </w:tcPr>
          <w:p w14:paraId="6AB4B29C" w14:textId="14E61FE6" w:rsidR="00FA4FC8" w:rsidRPr="00F40D71" w:rsidRDefault="00FA4FC8" w:rsidP="00226C15">
            <w:pPr>
              <w:jc w:val="right"/>
              <w:rPr>
                <w:sz w:val="20"/>
                <w:szCs w:val="20"/>
                <w:lang w:val="es-ES_tradnl" w:eastAsia="zh-CN"/>
              </w:rPr>
            </w:pPr>
            <w:r w:rsidRPr="00E02097">
              <w:rPr>
                <w:sz w:val="20"/>
                <w:szCs w:val="20"/>
              </w:rPr>
              <w:t>6</w:t>
            </w:r>
            <w:r w:rsidR="00171FA4">
              <w:rPr>
                <w:sz w:val="20"/>
                <w:szCs w:val="20"/>
              </w:rPr>
              <w:t>.</w:t>
            </w:r>
            <w:r w:rsidRPr="00E02097">
              <w:rPr>
                <w:sz w:val="20"/>
                <w:szCs w:val="20"/>
              </w:rPr>
              <w:t>371</w:t>
            </w:r>
          </w:p>
        </w:tc>
        <w:tc>
          <w:tcPr>
            <w:tcW w:w="1417" w:type="dxa"/>
            <w:tcBorders>
              <w:top w:val="nil"/>
              <w:left w:val="nil"/>
              <w:bottom w:val="single" w:sz="4" w:space="0" w:color="auto"/>
              <w:right w:val="single" w:sz="4" w:space="0" w:color="auto"/>
            </w:tcBorders>
            <w:noWrap/>
            <w:vAlign w:val="bottom"/>
            <w:hideMark/>
          </w:tcPr>
          <w:p w14:paraId="3134EDBA" w14:textId="446A54F1" w:rsidR="00FA4FC8" w:rsidRPr="00F40D71" w:rsidRDefault="00FA4FC8" w:rsidP="00226C15">
            <w:pPr>
              <w:jc w:val="right"/>
              <w:rPr>
                <w:sz w:val="20"/>
                <w:szCs w:val="20"/>
                <w:lang w:val="es-ES_tradnl" w:eastAsia="zh-CN"/>
              </w:rPr>
            </w:pPr>
            <w:r w:rsidRPr="00E02097">
              <w:rPr>
                <w:sz w:val="20"/>
                <w:szCs w:val="20"/>
              </w:rPr>
              <w:t>255</w:t>
            </w:r>
          </w:p>
        </w:tc>
        <w:tc>
          <w:tcPr>
            <w:tcW w:w="1560" w:type="dxa"/>
            <w:tcBorders>
              <w:top w:val="nil"/>
              <w:left w:val="nil"/>
              <w:bottom w:val="single" w:sz="4" w:space="0" w:color="auto"/>
              <w:right w:val="single" w:sz="4" w:space="0" w:color="auto"/>
            </w:tcBorders>
            <w:noWrap/>
            <w:vAlign w:val="bottom"/>
            <w:hideMark/>
          </w:tcPr>
          <w:p w14:paraId="5690D75B" w14:textId="2434DB52" w:rsidR="00FA4FC8" w:rsidRPr="00F40D71" w:rsidRDefault="00FA4FC8" w:rsidP="00353806">
            <w:pPr>
              <w:jc w:val="right"/>
              <w:rPr>
                <w:sz w:val="20"/>
                <w:szCs w:val="20"/>
                <w:lang w:val="es-ES_tradnl" w:eastAsia="zh-CN"/>
              </w:rPr>
            </w:pPr>
            <w:r w:rsidRPr="00E02097">
              <w:rPr>
                <w:sz w:val="20"/>
                <w:szCs w:val="20"/>
              </w:rPr>
              <w:t>0</w:t>
            </w:r>
          </w:p>
        </w:tc>
      </w:tr>
      <w:tr w:rsidR="00FA4FC8" w:rsidRPr="00F40D71" w14:paraId="68B13850" w14:textId="77777777" w:rsidTr="00116A85">
        <w:trPr>
          <w:trHeight w:val="71"/>
        </w:trPr>
        <w:tc>
          <w:tcPr>
            <w:tcW w:w="2978" w:type="dxa"/>
            <w:tcBorders>
              <w:top w:val="nil"/>
              <w:left w:val="single" w:sz="4" w:space="0" w:color="auto"/>
              <w:bottom w:val="single" w:sz="4" w:space="0" w:color="auto"/>
              <w:right w:val="single" w:sz="4" w:space="0" w:color="auto"/>
            </w:tcBorders>
            <w:noWrap/>
            <w:vAlign w:val="center"/>
            <w:hideMark/>
          </w:tcPr>
          <w:p w14:paraId="305F931A" w14:textId="65D2EDA7" w:rsidR="00FA4FC8" w:rsidRPr="00F40D71" w:rsidRDefault="00FA4FC8" w:rsidP="00226C15">
            <w:pPr>
              <w:jc w:val="left"/>
              <w:rPr>
                <w:sz w:val="20"/>
                <w:szCs w:val="20"/>
                <w:lang w:val="es-ES_tradnl" w:eastAsia="zh-CN"/>
              </w:rPr>
            </w:pPr>
            <w:r w:rsidRPr="00F40D71">
              <w:rPr>
                <w:sz w:val="20"/>
                <w:szCs w:val="20"/>
                <w:lang w:val="es-ES_tradnl"/>
              </w:rPr>
              <w:t>Honduras</w:t>
            </w:r>
          </w:p>
        </w:tc>
        <w:tc>
          <w:tcPr>
            <w:tcW w:w="1134" w:type="dxa"/>
            <w:tcBorders>
              <w:top w:val="nil"/>
              <w:left w:val="nil"/>
              <w:bottom w:val="single" w:sz="4" w:space="0" w:color="auto"/>
              <w:right w:val="single" w:sz="4" w:space="0" w:color="auto"/>
            </w:tcBorders>
            <w:noWrap/>
            <w:vAlign w:val="bottom"/>
            <w:hideMark/>
          </w:tcPr>
          <w:p w14:paraId="5D9B0D08" w14:textId="73C95F83"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04FDBC7" w14:textId="6D2A065D"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32AF1C0A" w14:textId="6BE46667" w:rsidR="00FA4FC8" w:rsidRPr="00F40D71" w:rsidRDefault="00FA4FC8" w:rsidP="00226C15">
            <w:pPr>
              <w:jc w:val="right"/>
              <w:rPr>
                <w:sz w:val="20"/>
                <w:szCs w:val="20"/>
                <w:lang w:val="es-ES_tradnl" w:eastAsia="zh-CN"/>
              </w:rPr>
            </w:pPr>
            <w:r w:rsidRPr="00E02097">
              <w:rPr>
                <w:sz w:val="20"/>
                <w:szCs w:val="20"/>
              </w:rPr>
              <w:t>159</w:t>
            </w:r>
            <w:r w:rsidR="00171FA4">
              <w:rPr>
                <w:sz w:val="20"/>
                <w:szCs w:val="20"/>
              </w:rPr>
              <w:t>.</w:t>
            </w:r>
            <w:r w:rsidRPr="00E02097">
              <w:rPr>
                <w:sz w:val="20"/>
                <w:szCs w:val="20"/>
              </w:rPr>
              <w:t>301</w:t>
            </w:r>
          </w:p>
        </w:tc>
        <w:tc>
          <w:tcPr>
            <w:tcW w:w="1296" w:type="dxa"/>
            <w:tcBorders>
              <w:top w:val="nil"/>
              <w:left w:val="nil"/>
              <w:bottom w:val="single" w:sz="4" w:space="0" w:color="auto"/>
              <w:right w:val="single" w:sz="4" w:space="0" w:color="auto"/>
            </w:tcBorders>
            <w:noWrap/>
            <w:vAlign w:val="bottom"/>
            <w:hideMark/>
          </w:tcPr>
          <w:p w14:paraId="02D36EB3" w14:textId="18288177" w:rsidR="00FA4FC8" w:rsidRPr="00F40D71" w:rsidRDefault="00FA4FC8" w:rsidP="00226C15">
            <w:pPr>
              <w:jc w:val="right"/>
              <w:rPr>
                <w:sz w:val="20"/>
                <w:szCs w:val="20"/>
                <w:lang w:val="es-ES_tradnl" w:eastAsia="zh-CN"/>
              </w:rPr>
            </w:pPr>
            <w:r w:rsidRPr="00E02097">
              <w:rPr>
                <w:sz w:val="20"/>
                <w:szCs w:val="20"/>
              </w:rPr>
              <w:t>148</w:t>
            </w:r>
            <w:r w:rsidR="00171FA4">
              <w:rPr>
                <w:sz w:val="20"/>
                <w:szCs w:val="20"/>
              </w:rPr>
              <w:t>.</w:t>
            </w:r>
            <w:r w:rsidRPr="00E02097">
              <w:rPr>
                <w:sz w:val="20"/>
                <w:szCs w:val="20"/>
              </w:rPr>
              <w:t>811</w:t>
            </w:r>
          </w:p>
        </w:tc>
        <w:tc>
          <w:tcPr>
            <w:tcW w:w="1417" w:type="dxa"/>
            <w:tcBorders>
              <w:top w:val="nil"/>
              <w:left w:val="nil"/>
              <w:bottom w:val="single" w:sz="4" w:space="0" w:color="auto"/>
              <w:right w:val="single" w:sz="4" w:space="0" w:color="auto"/>
            </w:tcBorders>
            <w:noWrap/>
            <w:vAlign w:val="bottom"/>
            <w:hideMark/>
          </w:tcPr>
          <w:p w14:paraId="044A6BF3" w14:textId="79654FAC" w:rsidR="00FA4FC8" w:rsidRPr="00F40D71" w:rsidRDefault="00FA4FC8" w:rsidP="00226C15">
            <w:pPr>
              <w:jc w:val="right"/>
              <w:rPr>
                <w:sz w:val="20"/>
                <w:szCs w:val="20"/>
                <w:lang w:val="es-ES_tradnl" w:eastAsia="zh-CN"/>
              </w:rPr>
            </w:pPr>
            <w:r w:rsidRPr="00E02097">
              <w:rPr>
                <w:sz w:val="20"/>
                <w:szCs w:val="20"/>
              </w:rPr>
              <w:t>93</w:t>
            </w:r>
          </w:p>
        </w:tc>
        <w:tc>
          <w:tcPr>
            <w:tcW w:w="1560" w:type="dxa"/>
            <w:tcBorders>
              <w:top w:val="nil"/>
              <w:left w:val="nil"/>
              <w:bottom w:val="single" w:sz="4" w:space="0" w:color="auto"/>
              <w:right w:val="single" w:sz="4" w:space="0" w:color="auto"/>
            </w:tcBorders>
            <w:noWrap/>
            <w:vAlign w:val="bottom"/>
            <w:hideMark/>
          </w:tcPr>
          <w:p w14:paraId="361BEF1F" w14:textId="434ECB6A" w:rsidR="00FA4FC8" w:rsidRPr="00F40D71" w:rsidRDefault="00FA4FC8" w:rsidP="00353806">
            <w:pPr>
              <w:jc w:val="right"/>
              <w:rPr>
                <w:sz w:val="20"/>
                <w:szCs w:val="20"/>
                <w:lang w:val="es-ES_tradnl" w:eastAsia="zh-CN"/>
              </w:rPr>
            </w:pPr>
            <w:r w:rsidRPr="00E02097">
              <w:rPr>
                <w:sz w:val="20"/>
                <w:szCs w:val="20"/>
              </w:rPr>
              <w:t>100</w:t>
            </w:r>
          </w:p>
        </w:tc>
      </w:tr>
      <w:tr w:rsidR="00FA4FC8" w:rsidRPr="00F40D71" w14:paraId="16E02908" w14:textId="77777777" w:rsidTr="00116A85">
        <w:trPr>
          <w:trHeight w:val="117"/>
        </w:trPr>
        <w:tc>
          <w:tcPr>
            <w:tcW w:w="2978" w:type="dxa"/>
            <w:tcBorders>
              <w:top w:val="nil"/>
              <w:left w:val="single" w:sz="4" w:space="0" w:color="auto"/>
              <w:bottom w:val="single" w:sz="4" w:space="0" w:color="auto"/>
              <w:right w:val="single" w:sz="4" w:space="0" w:color="auto"/>
            </w:tcBorders>
            <w:noWrap/>
            <w:vAlign w:val="center"/>
            <w:hideMark/>
          </w:tcPr>
          <w:p w14:paraId="71CA5197" w14:textId="48A97DE0" w:rsidR="00FA4FC8" w:rsidRPr="00F40D71" w:rsidRDefault="00FA4FC8" w:rsidP="00226C15">
            <w:pPr>
              <w:jc w:val="left"/>
              <w:rPr>
                <w:sz w:val="20"/>
                <w:szCs w:val="20"/>
                <w:lang w:val="es-ES_tradnl" w:eastAsia="zh-CN"/>
              </w:rPr>
            </w:pPr>
            <w:r w:rsidRPr="00F40D71">
              <w:rPr>
                <w:sz w:val="20"/>
                <w:szCs w:val="20"/>
                <w:lang w:val="es-ES_tradnl"/>
              </w:rPr>
              <w:t>República Islámica del Irán</w:t>
            </w:r>
          </w:p>
        </w:tc>
        <w:tc>
          <w:tcPr>
            <w:tcW w:w="1134" w:type="dxa"/>
            <w:tcBorders>
              <w:top w:val="nil"/>
              <w:left w:val="nil"/>
              <w:bottom w:val="single" w:sz="4" w:space="0" w:color="auto"/>
              <w:right w:val="single" w:sz="4" w:space="0" w:color="auto"/>
            </w:tcBorders>
            <w:noWrap/>
            <w:vAlign w:val="bottom"/>
            <w:hideMark/>
          </w:tcPr>
          <w:p w14:paraId="79A909B5" w14:textId="3F16E05D"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64E66EB2" w14:textId="210E7AE2"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77318BEF" w14:textId="1E50E1B5" w:rsidR="00FA4FC8" w:rsidRPr="00F40D71" w:rsidRDefault="00FA4FC8" w:rsidP="00226C15">
            <w:pPr>
              <w:jc w:val="right"/>
              <w:rPr>
                <w:sz w:val="20"/>
                <w:szCs w:val="20"/>
                <w:lang w:val="es-ES_tradnl" w:eastAsia="zh-CN"/>
              </w:rPr>
            </w:pPr>
            <w:r w:rsidRPr="00E02097">
              <w:rPr>
                <w:sz w:val="20"/>
                <w:szCs w:val="20"/>
              </w:rPr>
              <w:t>112</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42D257E5" w14:textId="4925E36F" w:rsidR="00FA4FC8" w:rsidRPr="00F40D71" w:rsidRDefault="00FA4FC8" w:rsidP="00226C15">
            <w:pPr>
              <w:jc w:val="right"/>
              <w:rPr>
                <w:sz w:val="20"/>
                <w:szCs w:val="20"/>
                <w:lang w:val="es-ES_tradnl" w:eastAsia="zh-CN"/>
              </w:rPr>
            </w:pPr>
            <w:r w:rsidRPr="00E02097">
              <w:rPr>
                <w:sz w:val="20"/>
                <w:szCs w:val="20"/>
              </w:rPr>
              <w:t>60</w:t>
            </w:r>
            <w:r w:rsidR="00171FA4">
              <w:rPr>
                <w:sz w:val="20"/>
                <w:szCs w:val="20"/>
              </w:rPr>
              <w:t>.</w:t>
            </w:r>
            <w:r w:rsidRPr="00E02097">
              <w:rPr>
                <w:sz w:val="20"/>
                <w:szCs w:val="20"/>
              </w:rPr>
              <w:t>995</w:t>
            </w:r>
          </w:p>
        </w:tc>
        <w:tc>
          <w:tcPr>
            <w:tcW w:w="1417" w:type="dxa"/>
            <w:tcBorders>
              <w:top w:val="nil"/>
              <w:left w:val="nil"/>
              <w:bottom w:val="single" w:sz="4" w:space="0" w:color="auto"/>
              <w:right w:val="single" w:sz="4" w:space="0" w:color="auto"/>
            </w:tcBorders>
            <w:noWrap/>
            <w:vAlign w:val="bottom"/>
            <w:hideMark/>
          </w:tcPr>
          <w:p w14:paraId="1A82C0A3" w14:textId="77E87C8F" w:rsidR="00FA4FC8" w:rsidRPr="00F40D71" w:rsidRDefault="00FA4FC8" w:rsidP="00226C15">
            <w:pPr>
              <w:jc w:val="right"/>
              <w:rPr>
                <w:sz w:val="20"/>
                <w:szCs w:val="20"/>
                <w:lang w:val="es-ES_tradnl" w:eastAsia="zh-CN"/>
              </w:rPr>
            </w:pPr>
            <w:r w:rsidRPr="00E02097">
              <w:rPr>
                <w:sz w:val="20"/>
                <w:szCs w:val="20"/>
              </w:rPr>
              <w:t>54</w:t>
            </w:r>
          </w:p>
        </w:tc>
        <w:tc>
          <w:tcPr>
            <w:tcW w:w="1560" w:type="dxa"/>
            <w:tcBorders>
              <w:top w:val="nil"/>
              <w:left w:val="nil"/>
              <w:bottom w:val="single" w:sz="4" w:space="0" w:color="auto"/>
              <w:right w:val="single" w:sz="4" w:space="0" w:color="auto"/>
            </w:tcBorders>
            <w:noWrap/>
            <w:vAlign w:val="bottom"/>
            <w:hideMark/>
          </w:tcPr>
          <w:p w14:paraId="2524FBE4" w14:textId="5D745924" w:rsidR="00FA4FC8" w:rsidRPr="00F40D71" w:rsidRDefault="00FA4FC8" w:rsidP="00353806">
            <w:pPr>
              <w:jc w:val="right"/>
              <w:rPr>
                <w:sz w:val="20"/>
                <w:szCs w:val="20"/>
                <w:lang w:val="es-ES_tradnl" w:eastAsia="zh-CN"/>
              </w:rPr>
            </w:pPr>
            <w:r w:rsidRPr="00E02097">
              <w:rPr>
                <w:sz w:val="20"/>
                <w:szCs w:val="20"/>
              </w:rPr>
              <w:t>0</w:t>
            </w:r>
          </w:p>
        </w:tc>
      </w:tr>
      <w:tr w:rsidR="00FA4FC8" w:rsidRPr="00F40D71" w14:paraId="248F13AD" w14:textId="77777777" w:rsidTr="00116A85">
        <w:trPr>
          <w:trHeight w:val="162"/>
        </w:trPr>
        <w:tc>
          <w:tcPr>
            <w:tcW w:w="2978" w:type="dxa"/>
            <w:tcBorders>
              <w:top w:val="nil"/>
              <w:left w:val="single" w:sz="4" w:space="0" w:color="auto"/>
              <w:bottom w:val="single" w:sz="4" w:space="0" w:color="auto"/>
              <w:right w:val="single" w:sz="4" w:space="0" w:color="auto"/>
            </w:tcBorders>
            <w:noWrap/>
            <w:vAlign w:val="center"/>
            <w:hideMark/>
          </w:tcPr>
          <w:p w14:paraId="3092CB29" w14:textId="68651328" w:rsidR="00FA4FC8" w:rsidRPr="00F40D71" w:rsidRDefault="00FA4FC8" w:rsidP="00226C15">
            <w:pPr>
              <w:jc w:val="left"/>
              <w:rPr>
                <w:sz w:val="20"/>
                <w:szCs w:val="20"/>
                <w:lang w:val="es-ES_tradnl" w:eastAsia="zh-CN"/>
              </w:rPr>
            </w:pPr>
            <w:r w:rsidRPr="00F40D71">
              <w:rPr>
                <w:sz w:val="20"/>
                <w:szCs w:val="20"/>
                <w:lang w:val="es-ES_tradnl"/>
              </w:rPr>
              <w:t>Irak</w:t>
            </w:r>
          </w:p>
        </w:tc>
        <w:tc>
          <w:tcPr>
            <w:tcW w:w="1134" w:type="dxa"/>
            <w:tcBorders>
              <w:top w:val="nil"/>
              <w:left w:val="nil"/>
              <w:bottom w:val="single" w:sz="4" w:space="0" w:color="auto"/>
              <w:right w:val="single" w:sz="4" w:space="0" w:color="auto"/>
            </w:tcBorders>
            <w:noWrap/>
            <w:vAlign w:val="bottom"/>
            <w:hideMark/>
          </w:tcPr>
          <w:p w14:paraId="0A88A0AA" w14:textId="79F1D1F5"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36885926" w14:textId="2D7075A0"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27D0D3E8" w14:textId="1BE028E7" w:rsidR="00FA4FC8" w:rsidRPr="00F40D71" w:rsidRDefault="00FA4FC8" w:rsidP="00226C15">
            <w:pPr>
              <w:jc w:val="right"/>
              <w:rPr>
                <w:sz w:val="20"/>
                <w:szCs w:val="20"/>
                <w:lang w:val="es-ES_tradnl" w:eastAsia="zh-CN"/>
              </w:rPr>
            </w:pPr>
            <w:r w:rsidRPr="00E02097">
              <w:rPr>
                <w:sz w:val="20"/>
                <w:szCs w:val="20"/>
              </w:rPr>
              <w:t>170</w:t>
            </w:r>
            <w:r w:rsidR="00171FA4">
              <w:rPr>
                <w:sz w:val="20"/>
                <w:szCs w:val="20"/>
              </w:rPr>
              <w:t>.</w:t>
            </w:r>
            <w:r w:rsidRPr="00E02097">
              <w:rPr>
                <w:sz w:val="20"/>
                <w:szCs w:val="20"/>
              </w:rPr>
              <w:t>002</w:t>
            </w:r>
          </w:p>
        </w:tc>
        <w:tc>
          <w:tcPr>
            <w:tcW w:w="1296" w:type="dxa"/>
            <w:tcBorders>
              <w:top w:val="nil"/>
              <w:left w:val="nil"/>
              <w:bottom w:val="single" w:sz="4" w:space="0" w:color="auto"/>
              <w:right w:val="single" w:sz="4" w:space="0" w:color="auto"/>
            </w:tcBorders>
            <w:noWrap/>
            <w:vAlign w:val="bottom"/>
            <w:hideMark/>
          </w:tcPr>
          <w:p w14:paraId="115E419A" w14:textId="53A38439" w:rsidR="00FA4FC8" w:rsidRPr="00F40D71" w:rsidRDefault="00FA4FC8" w:rsidP="00226C15">
            <w:pPr>
              <w:jc w:val="right"/>
              <w:rPr>
                <w:sz w:val="20"/>
                <w:szCs w:val="20"/>
                <w:lang w:val="es-ES_tradnl" w:eastAsia="zh-CN"/>
              </w:rPr>
            </w:pPr>
            <w:r w:rsidRPr="00E02097">
              <w:rPr>
                <w:sz w:val="20"/>
                <w:szCs w:val="20"/>
              </w:rPr>
              <w:t>17</w:t>
            </w:r>
          </w:p>
        </w:tc>
        <w:tc>
          <w:tcPr>
            <w:tcW w:w="1417" w:type="dxa"/>
            <w:tcBorders>
              <w:top w:val="nil"/>
              <w:left w:val="nil"/>
              <w:bottom w:val="single" w:sz="4" w:space="0" w:color="auto"/>
              <w:right w:val="single" w:sz="4" w:space="0" w:color="auto"/>
            </w:tcBorders>
            <w:noWrap/>
            <w:vAlign w:val="bottom"/>
            <w:hideMark/>
          </w:tcPr>
          <w:p w14:paraId="68076E02" w14:textId="0019D314" w:rsidR="00FA4FC8" w:rsidRPr="00F40D71" w:rsidRDefault="00FA4FC8" w:rsidP="00226C15">
            <w:pPr>
              <w:jc w:val="right"/>
              <w:rPr>
                <w:sz w:val="20"/>
                <w:szCs w:val="20"/>
                <w:lang w:val="es-ES_tradnl" w:eastAsia="zh-CN"/>
              </w:rPr>
            </w:pPr>
            <w:r w:rsidRPr="00E02097">
              <w:rPr>
                <w:sz w:val="20"/>
                <w:szCs w:val="20"/>
              </w:rPr>
              <w:t>0</w:t>
            </w:r>
          </w:p>
        </w:tc>
        <w:tc>
          <w:tcPr>
            <w:tcW w:w="1560" w:type="dxa"/>
            <w:tcBorders>
              <w:top w:val="nil"/>
              <w:left w:val="nil"/>
              <w:bottom w:val="single" w:sz="4" w:space="0" w:color="auto"/>
              <w:right w:val="single" w:sz="4" w:space="0" w:color="auto"/>
            </w:tcBorders>
            <w:noWrap/>
            <w:vAlign w:val="bottom"/>
            <w:hideMark/>
          </w:tcPr>
          <w:p w14:paraId="0014445B" w14:textId="79C34608" w:rsidR="00FA4FC8" w:rsidRPr="00F40D71" w:rsidRDefault="00FA4FC8" w:rsidP="00353806">
            <w:pPr>
              <w:jc w:val="right"/>
              <w:rPr>
                <w:sz w:val="20"/>
                <w:szCs w:val="20"/>
                <w:lang w:val="es-ES_tradnl" w:eastAsia="zh-CN"/>
              </w:rPr>
            </w:pPr>
            <w:r w:rsidRPr="00E02097">
              <w:rPr>
                <w:sz w:val="20"/>
                <w:szCs w:val="20"/>
              </w:rPr>
              <w:t> </w:t>
            </w:r>
          </w:p>
        </w:tc>
      </w:tr>
      <w:tr w:rsidR="00FA4FC8" w:rsidRPr="00F40D71" w14:paraId="014988AC" w14:textId="77777777" w:rsidTr="00116A85">
        <w:trPr>
          <w:trHeight w:val="209"/>
        </w:trPr>
        <w:tc>
          <w:tcPr>
            <w:tcW w:w="2978" w:type="dxa"/>
            <w:tcBorders>
              <w:top w:val="nil"/>
              <w:left w:val="single" w:sz="4" w:space="0" w:color="auto"/>
              <w:bottom w:val="single" w:sz="4" w:space="0" w:color="auto"/>
              <w:right w:val="single" w:sz="4" w:space="0" w:color="auto"/>
            </w:tcBorders>
            <w:noWrap/>
            <w:vAlign w:val="center"/>
            <w:hideMark/>
          </w:tcPr>
          <w:p w14:paraId="1FF2ABAB" w14:textId="04A5A324" w:rsidR="00FA4FC8" w:rsidRPr="00F40D71" w:rsidRDefault="00FA4FC8" w:rsidP="00226C15">
            <w:pPr>
              <w:jc w:val="left"/>
              <w:rPr>
                <w:sz w:val="20"/>
                <w:szCs w:val="20"/>
                <w:lang w:val="es-ES_tradnl" w:eastAsia="zh-CN"/>
              </w:rPr>
            </w:pPr>
            <w:r w:rsidRPr="00F40D71">
              <w:rPr>
                <w:sz w:val="20"/>
                <w:szCs w:val="20"/>
                <w:lang w:val="es-ES_tradnl"/>
              </w:rPr>
              <w:t>Jordania</w:t>
            </w:r>
          </w:p>
        </w:tc>
        <w:tc>
          <w:tcPr>
            <w:tcW w:w="1134" w:type="dxa"/>
            <w:tcBorders>
              <w:top w:val="nil"/>
              <w:left w:val="nil"/>
              <w:bottom w:val="single" w:sz="4" w:space="0" w:color="auto"/>
              <w:right w:val="single" w:sz="4" w:space="0" w:color="auto"/>
            </w:tcBorders>
            <w:noWrap/>
            <w:vAlign w:val="bottom"/>
            <w:hideMark/>
          </w:tcPr>
          <w:p w14:paraId="3BB07BBD" w14:textId="123919D9"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7C87D979" w14:textId="0DC474C4"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02AEF2AB" w14:textId="3CF045CD" w:rsidR="00FA4FC8" w:rsidRPr="00F40D71" w:rsidRDefault="00FA4FC8" w:rsidP="00226C15">
            <w:pPr>
              <w:jc w:val="right"/>
              <w:rPr>
                <w:sz w:val="20"/>
                <w:szCs w:val="20"/>
                <w:lang w:val="es-ES_tradnl" w:eastAsia="zh-CN"/>
              </w:rPr>
            </w:pPr>
            <w:r w:rsidRPr="00E02097">
              <w:rPr>
                <w:sz w:val="20"/>
                <w:szCs w:val="20"/>
              </w:rPr>
              <w:t>367</w:t>
            </w:r>
            <w:r w:rsidR="00171FA4">
              <w:rPr>
                <w:sz w:val="20"/>
                <w:szCs w:val="20"/>
              </w:rPr>
              <w:t>.</w:t>
            </w:r>
            <w:r w:rsidRPr="00E02097">
              <w:rPr>
                <w:sz w:val="20"/>
                <w:szCs w:val="20"/>
              </w:rPr>
              <w:t>154</w:t>
            </w:r>
          </w:p>
        </w:tc>
        <w:tc>
          <w:tcPr>
            <w:tcW w:w="1296" w:type="dxa"/>
            <w:tcBorders>
              <w:top w:val="nil"/>
              <w:left w:val="nil"/>
              <w:bottom w:val="single" w:sz="4" w:space="0" w:color="auto"/>
              <w:right w:val="single" w:sz="4" w:space="0" w:color="auto"/>
            </w:tcBorders>
            <w:noWrap/>
            <w:vAlign w:val="bottom"/>
            <w:hideMark/>
          </w:tcPr>
          <w:p w14:paraId="0CA03968" w14:textId="250295CD" w:rsidR="00FA4FC8" w:rsidRPr="00F40D71" w:rsidRDefault="00FA4FC8" w:rsidP="00226C15">
            <w:pPr>
              <w:jc w:val="right"/>
              <w:rPr>
                <w:sz w:val="20"/>
                <w:szCs w:val="20"/>
                <w:lang w:val="es-ES_tradnl" w:eastAsia="zh-CN"/>
              </w:rPr>
            </w:pPr>
            <w:r w:rsidRPr="00E02097">
              <w:rPr>
                <w:sz w:val="20"/>
                <w:szCs w:val="20"/>
              </w:rPr>
              <w:t>195</w:t>
            </w:r>
            <w:r w:rsidR="00171FA4">
              <w:rPr>
                <w:sz w:val="20"/>
                <w:szCs w:val="20"/>
              </w:rPr>
              <w:t>.</w:t>
            </w:r>
            <w:r w:rsidRPr="00E02097">
              <w:rPr>
                <w:sz w:val="20"/>
                <w:szCs w:val="20"/>
              </w:rPr>
              <w:t>597</w:t>
            </w:r>
          </w:p>
        </w:tc>
        <w:tc>
          <w:tcPr>
            <w:tcW w:w="1417" w:type="dxa"/>
            <w:tcBorders>
              <w:top w:val="nil"/>
              <w:left w:val="nil"/>
              <w:bottom w:val="single" w:sz="4" w:space="0" w:color="auto"/>
              <w:right w:val="single" w:sz="4" w:space="0" w:color="auto"/>
            </w:tcBorders>
            <w:noWrap/>
            <w:vAlign w:val="bottom"/>
            <w:hideMark/>
          </w:tcPr>
          <w:p w14:paraId="79C6EF7F" w14:textId="7B6A484D" w:rsidR="00FA4FC8" w:rsidRPr="00F40D71" w:rsidRDefault="00FA4FC8" w:rsidP="00226C15">
            <w:pPr>
              <w:jc w:val="right"/>
              <w:rPr>
                <w:sz w:val="20"/>
                <w:szCs w:val="20"/>
                <w:lang w:val="es-ES_tradnl" w:eastAsia="zh-CN"/>
              </w:rPr>
            </w:pPr>
            <w:r w:rsidRPr="00E02097">
              <w:rPr>
                <w:sz w:val="20"/>
                <w:szCs w:val="20"/>
              </w:rPr>
              <w:t>53</w:t>
            </w:r>
          </w:p>
        </w:tc>
        <w:tc>
          <w:tcPr>
            <w:tcW w:w="1560" w:type="dxa"/>
            <w:tcBorders>
              <w:top w:val="nil"/>
              <w:left w:val="nil"/>
              <w:bottom w:val="single" w:sz="4" w:space="0" w:color="auto"/>
              <w:right w:val="single" w:sz="4" w:space="0" w:color="auto"/>
            </w:tcBorders>
            <w:noWrap/>
            <w:vAlign w:val="bottom"/>
            <w:hideMark/>
          </w:tcPr>
          <w:p w14:paraId="5FDECC1E" w14:textId="2B456EFE" w:rsidR="00FA4FC8" w:rsidRPr="00F40D71" w:rsidRDefault="00FA4FC8" w:rsidP="00353806">
            <w:pPr>
              <w:jc w:val="right"/>
              <w:rPr>
                <w:sz w:val="20"/>
                <w:szCs w:val="20"/>
                <w:lang w:val="es-ES_tradnl" w:eastAsia="zh-CN"/>
              </w:rPr>
            </w:pPr>
            <w:r w:rsidRPr="00E02097">
              <w:rPr>
                <w:sz w:val="20"/>
                <w:szCs w:val="20"/>
              </w:rPr>
              <w:t>75</w:t>
            </w:r>
          </w:p>
        </w:tc>
      </w:tr>
      <w:tr w:rsidR="00FA4FC8" w:rsidRPr="00F40D71" w14:paraId="5D83C760" w14:textId="77777777" w:rsidTr="00116A85">
        <w:trPr>
          <w:trHeight w:val="112"/>
        </w:trPr>
        <w:tc>
          <w:tcPr>
            <w:tcW w:w="2978" w:type="dxa"/>
            <w:tcBorders>
              <w:top w:val="nil"/>
              <w:left w:val="single" w:sz="4" w:space="0" w:color="auto"/>
              <w:bottom w:val="single" w:sz="4" w:space="0" w:color="auto"/>
              <w:right w:val="single" w:sz="4" w:space="0" w:color="auto"/>
            </w:tcBorders>
            <w:noWrap/>
            <w:vAlign w:val="center"/>
            <w:hideMark/>
          </w:tcPr>
          <w:p w14:paraId="7D0CE5EE" w14:textId="7DF0C163" w:rsidR="00FA4FC8" w:rsidRPr="00F40D71" w:rsidRDefault="00FA4FC8" w:rsidP="00226C15">
            <w:pPr>
              <w:jc w:val="left"/>
              <w:rPr>
                <w:sz w:val="20"/>
                <w:szCs w:val="20"/>
                <w:lang w:val="es-ES_tradnl" w:eastAsia="zh-CN"/>
              </w:rPr>
            </w:pPr>
            <w:r w:rsidRPr="00F40D71">
              <w:rPr>
                <w:sz w:val="20"/>
                <w:szCs w:val="20"/>
                <w:lang w:val="es-ES_tradnl"/>
              </w:rPr>
              <w:t>Kuwait</w:t>
            </w:r>
          </w:p>
        </w:tc>
        <w:tc>
          <w:tcPr>
            <w:tcW w:w="1134" w:type="dxa"/>
            <w:tcBorders>
              <w:top w:val="nil"/>
              <w:left w:val="nil"/>
              <w:bottom w:val="single" w:sz="4" w:space="0" w:color="auto"/>
              <w:right w:val="single" w:sz="4" w:space="0" w:color="auto"/>
            </w:tcBorders>
            <w:noWrap/>
            <w:vAlign w:val="bottom"/>
            <w:hideMark/>
          </w:tcPr>
          <w:p w14:paraId="72DDC52F" w14:textId="51305E10"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40E28CD7" w14:textId="24F58F78"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4E41FC2E" w14:textId="0EE98C0E" w:rsidR="00FA4FC8" w:rsidRPr="00F40D71" w:rsidRDefault="00FA4FC8" w:rsidP="00226C15">
            <w:pPr>
              <w:jc w:val="right"/>
              <w:rPr>
                <w:sz w:val="20"/>
                <w:szCs w:val="20"/>
                <w:lang w:val="es-ES_tradnl" w:eastAsia="zh-CN"/>
              </w:rPr>
            </w:pPr>
            <w:r w:rsidRPr="00E02097">
              <w:rPr>
                <w:sz w:val="20"/>
                <w:szCs w:val="20"/>
              </w:rPr>
              <w:t>272</w:t>
            </w:r>
            <w:r w:rsidR="00171FA4">
              <w:rPr>
                <w:sz w:val="20"/>
                <w:szCs w:val="20"/>
              </w:rPr>
              <w:t>.</w:t>
            </w:r>
            <w:r w:rsidRPr="00E02097">
              <w:rPr>
                <w:sz w:val="20"/>
                <w:szCs w:val="20"/>
              </w:rPr>
              <w:t>002</w:t>
            </w:r>
          </w:p>
        </w:tc>
        <w:tc>
          <w:tcPr>
            <w:tcW w:w="1296" w:type="dxa"/>
            <w:tcBorders>
              <w:top w:val="nil"/>
              <w:left w:val="nil"/>
              <w:bottom w:val="single" w:sz="4" w:space="0" w:color="auto"/>
              <w:right w:val="single" w:sz="4" w:space="0" w:color="auto"/>
            </w:tcBorders>
            <w:noWrap/>
            <w:vAlign w:val="bottom"/>
            <w:hideMark/>
          </w:tcPr>
          <w:p w14:paraId="54745603" w14:textId="382666BE" w:rsidR="00FA4FC8" w:rsidRPr="00F40D71" w:rsidRDefault="00FA4FC8" w:rsidP="00226C15">
            <w:pPr>
              <w:jc w:val="right"/>
              <w:rPr>
                <w:sz w:val="20"/>
                <w:szCs w:val="20"/>
                <w:lang w:val="es-ES_tradnl" w:eastAsia="zh-CN"/>
              </w:rPr>
            </w:pPr>
            <w:r w:rsidRPr="00E02097">
              <w:rPr>
                <w:sz w:val="20"/>
                <w:szCs w:val="20"/>
              </w:rPr>
              <w:t>265</w:t>
            </w:r>
            <w:r w:rsidR="00171FA4">
              <w:rPr>
                <w:sz w:val="20"/>
                <w:szCs w:val="20"/>
              </w:rPr>
              <w:t>.</w:t>
            </w:r>
            <w:r w:rsidRPr="00E02097">
              <w:rPr>
                <w:sz w:val="20"/>
                <w:szCs w:val="20"/>
              </w:rPr>
              <w:t>322</w:t>
            </w:r>
          </w:p>
        </w:tc>
        <w:tc>
          <w:tcPr>
            <w:tcW w:w="1417" w:type="dxa"/>
            <w:tcBorders>
              <w:top w:val="nil"/>
              <w:left w:val="nil"/>
              <w:bottom w:val="single" w:sz="4" w:space="0" w:color="auto"/>
              <w:right w:val="single" w:sz="4" w:space="0" w:color="auto"/>
            </w:tcBorders>
            <w:noWrap/>
            <w:vAlign w:val="bottom"/>
            <w:hideMark/>
          </w:tcPr>
          <w:p w14:paraId="0E14A11C" w14:textId="6AC3B910" w:rsidR="00FA4FC8" w:rsidRPr="00F40D71" w:rsidRDefault="00FA4FC8" w:rsidP="00226C15">
            <w:pPr>
              <w:jc w:val="right"/>
              <w:rPr>
                <w:sz w:val="20"/>
                <w:szCs w:val="20"/>
                <w:lang w:val="es-ES_tradnl" w:eastAsia="zh-CN"/>
              </w:rPr>
            </w:pPr>
            <w:r w:rsidRPr="00E02097">
              <w:rPr>
                <w:sz w:val="20"/>
                <w:szCs w:val="20"/>
              </w:rPr>
              <w:t>98</w:t>
            </w:r>
          </w:p>
        </w:tc>
        <w:tc>
          <w:tcPr>
            <w:tcW w:w="1560" w:type="dxa"/>
            <w:tcBorders>
              <w:top w:val="nil"/>
              <w:left w:val="nil"/>
              <w:bottom w:val="single" w:sz="4" w:space="0" w:color="auto"/>
              <w:right w:val="single" w:sz="4" w:space="0" w:color="auto"/>
            </w:tcBorders>
            <w:noWrap/>
            <w:vAlign w:val="bottom"/>
            <w:hideMark/>
          </w:tcPr>
          <w:p w14:paraId="487577DA" w14:textId="719F86DB" w:rsidR="00FA4FC8" w:rsidRPr="00F40D71" w:rsidRDefault="00FA4FC8" w:rsidP="00353806">
            <w:pPr>
              <w:jc w:val="right"/>
              <w:rPr>
                <w:sz w:val="20"/>
                <w:szCs w:val="20"/>
                <w:lang w:val="es-ES_tradnl" w:eastAsia="zh-CN"/>
              </w:rPr>
            </w:pPr>
            <w:r w:rsidRPr="00E02097">
              <w:rPr>
                <w:sz w:val="20"/>
                <w:szCs w:val="20"/>
              </w:rPr>
              <w:t> </w:t>
            </w:r>
          </w:p>
        </w:tc>
      </w:tr>
      <w:tr w:rsidR="00FA4FC8" w:rsidRPr="00F40D71" w14:paraId="159F1A46" w14:textId="77777777" w:rsidTr="00116A85">
        <w:trPr>
          <w:trHeight w:val="159"/>
        </w:trPr>
        <w:tc>
          <w:tcPr>
            <w:tcW w:w="2978" w:type="dxa"/>
            <w:tcBorders>
              <w:top w:val="nil"/>
              <w:left w:val="single" w:sz="4" w:space="0" w:color="auto"/>
              <w:bottom w:val="single" w:sz="4" w:space="0" w:color="auto"/>
              <w:right w:val="single" w:sz="4" w:space="0" w:color="auto"/>
            </w:tcBorders>
            <w:noWrap/>
            <w:vAlign w:val="center"/>
            <w:hideMark/>
          </w:tcPr>
          <w:p w14:paraId="23849E45" w14:textId="5291B2A0" w:rsidR="00FA4FC8" w:rsidRPr="00F40D71" w:rsidRDefault="00FA4FC8" w:rsidP="00226C15">
            <w:pPr>
              <w:jc w:val="left"/>
              <w:rPr>
                <w:sz w:val="20"/>
                <w:szCs w:val="20"/>
                <w:lang w:val="es-ES_tradnl" w:eastAsia="zh-CN"/>
              </w:rPr>
            </w:pPr>
            <w:r w:rsidRPr="00F40D71">
              <w:rPr>
                <w:sz w:val="20"/>
                <w:szCs w:val="20"/>
                <w:lang w:val="es-ES_tradnl"/>
              </w:rPr>
              <w:t>Líbano</w:t>
            </w:r>
          </w:p>
        </w:tc>
        <w:tc>
          <w:tcPr>
            <w:tcW w:w="1134" w:type="dxa"/>
            <w:tcBorders>
              <w:top w:val="nil"/>
              <w:left w:val="nil"/>
              <w:bottom w:val="single" w:sz="4" w:space="0" w:color="auto"/>
              <w:right w:val="single" w:sz="4" w:space="0" w:color="auto"/>
            </w:tcBorders>
            <w:noWrap/>
            <w:vAlign w:val="bottom"/>
            <w:hideMark/>
          </w:tcPr>
          <w:p w14:paraId="31B8823A" w14:textId="4D37FD7F"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0E68B7A6" w14:textId="54C49498"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625A2735" w14:textId="5D435974" w:rsidR="00FA4FC8" w:rsidRPr="00F40D71" w:rsidRDefault="00FA4FC8" w:rsidP="00226C15">
            <w:pPr>
              <w:jc w:val="right"/>
              <w:rPr>
                <w:sz w:val="20"/>
                <w:szCs w:val="20"/>
                <w:lang w:val="es-ES_tradnl" w:eastAsia="zh-CN"/>
              </w:rPr>
            </w:pPr>
            <w:r w:rsidRPr="00E02097">
              <w:rPr>
                <w:sz w:val="20"/>
                <w:szCs w:val="20"/>
              </w:rPr>
              <w:t>1</w:t>
            </w:r>
          </w:p>
        </w:tc>
        <w:tc>
          <w:tcPr>
            <w:tcW w:w="1296" w:type="dxa"/>
            <w:tcBorders>
              <w:top w:val="nil"/>
              <w:left w:val="nil"/>
              <w:bottom w:val="single" w:sz="4" w:space="0" w:color="auto"/>
              <w:right w:val="single" w:sz="4" w:space="0" w:color="auto"/>
            </w:tcBorders>
            <w:noWrap/>
            <w:vAlign w:val="bottom"/>
            <w:hideMark/>
          </w:tcPr>
          <w:p w14:paraId="379EF62B" w14:textId="24A891C5" w:rsidR="00FA4FC8" w:rsidRPr="00F40D71" w:rsidRDefault="00FA4FC8" w:rsidP="00226C15">
            <w:pPr>
              <w:jc w:val="right"/>
              <w:rPr>
                <w:sz w:val="20"/>
                <w:szCs w:val="20"/>
                <w:lang w:val="es-ES_tradnl" w:eastAsia="zh-CN"/>
              </w:rPr>
            </w:pPr>
            <w:r w:rsidRPr="00E02097">
              <w:rPr>
                <w:sz w:val="20"/>
                <w:szCs w:val="20"/>
              </w:rPr>
              <w:t>5</w:t>
            </w:r>
            <w:r w:rsidR="00171FA4">
              <w:rPr>
                <w:sz w:val="20"/>
                <w:szCs w:val="20"/>
              </w:rPr>
              <w:t>.</w:t>
            </w:r>
            <w:r w:rsidRPr="00E02097">
              <w:rPr>
                <w:sz w:val="20"/>
                <w:szCs w:val="20"/>
              </w:rPr>
              <w:t>111</w:t>
            </w:r>
          </w:p>
        </w:tc>
        <w:tc>
          <w:tcPr>
            <w:tcW w:w="1417" w:type="dxa"/>
            <w:tcBorders>
              <w:top w:val="nil"/>
              <w:left w:val="nil"/>
              <w:bottom w:val="single" w:sz="4" w:space="0" w:color="auto"/>
              <w:right w:val="single" w:sz="4" w:space="0" w:color="auto"/>
            </w:tcBorders>
            <w:noWrap/>
            <w:vAlign w:val="bottom"/>
            <w:hideMark/>
          </w:tcPr>
          <w:p w14:paraId="6856A842" w14:textId="207DC581" w:rsidR="00FA4FC8" w:rsidRPr="00F40D71" w:rsidRDefault="00FA4FC8" w:rsidP="00226C15">
            <w:pPr>
              <w:jc w:val="right"/>
              <w:rPr>
                <w:sz w:val="20"/>
                <w:szCs w:val="20"/>
                <w:lang w:val="es-ES_tradnl" w:eastAsia="zh-CN"/>
              </w:rPr>
            </w:pPr>
            <w:r w:rsidRPr="00E02097">
              <w:rPr>
                <w:sz w:val="20"/>
                <w:szCs w:val="20"/>
              </w:rPr>
              <w:t>511</w:t>
            </w:r>
            <w:r w:rsidR="003546C3">
              <w:rPr>
                <w:sz w:val="20"/>
                <w:szCs w:val="20"/>
              </w:rPr>
              <w:t>,</w:t>
            </w:r>
            <w:r w:rsidRPr="00E02097">
              <w:rPr>
                <w:sz w:val="20"/>
                <w:szCs w:val="20"/>
              </w:rPr>
              <w:t>068</w:t>
            </w:r>
          </w:p>
        </w:tc>
        <w:tc>
          <w:tcPr>
            <w:tcW w:w="1560" w:type="dxa"/>
            <w:tcBorders>
              <w:top w:val="nil"/>
              <w:left w:val="nil"/>
              <w:bottom w:val="single" w:sz="4" w:space="0" w:color="auto"/>
              <w:right w:val="single" w:sz="4" w:space="0" w:color="auto"/>
            </w:tcBorders>
            <w:noWrap/>
            <w:vAlign w:val="bottom"/>
            <w:hideMark/>
          </w:tcPr>
          <w:p w14:paraId="5F81E79B" w14:textId="2875CAF4" w:rsidR="00FA4FC8" w:rsidRPr="00F40D71" w:rsidRDefault="00FA4FC8" w:rsidP="00353806">
            <w:pPr>
              <w:ind w:left="-108"/>
              <w:jc w:val="right"/>
              <w:rPr>
                <w:sz w:val="20"/>
                <w:szCs w:val="20"/>
                <w:lang w:val="es-ES_tradnl" w:eastAsia="zh-CN"/>
              </w:rPr>
            </w:pPr>
            <w:r w:rsidRPr="00E02097">
              <w:rPr>
                <w:sz w:val="20"/>
                <w:szCs w:val="20"/>
              </w:rPr>
              <w:t> </w:t>
            </w:r>
          </w:p>
        </w:tc>
      </w:tr>
      <w:tr w:rsidR="00FA4FC8" w:rsidRPr="00F40D71" w14:paraId="6FE43E22" w14:textId="77777777" w:rsidTr="00116A85">
        <w:trPr>
          <w:trHeight w:val="48"/>
        </w:trPr>
        <w:tc>
          <w:tcPr>
            <w:tcW w:w="2978" w:type="dxa"/>
            <w:tcBorders>
              <w:top w:val="nil"/>
              <w:left w:val="single" w:sz="4" w:space="0" w:color="auto"/>
              <w:bottom w:val="single" w:sz="4" w:space="0" w:color="auto"/>
              <w:right w:val="single" w:sz="4" w:space="0" w:color="auto"/>
            </w:tcBorders>
            <w:noWrap/>
            <w:vAlign w:val="center"/>
            <w:hideMark/>
          </w:tcPr>
          <w:p w14:paraId="13BFB7AA" w14:textId="6D89F08D" w:rsidR="00FA4FC8" w:rsidRPr="00F40D71" w:rsidRDefault="00FA4FC8" w:rsidP="00226C15">
            <w:pPr>
              <w:jc w:val="left"/>
              <w:rPr>
                <w:sz w:val="20"/>
                <w:szCs w:val="20"/>
                <w:lang w:val="es-ES_tradnl" w:eastAsia="zh-CN"/>
              </w:rPr>
            </w:pPr>
            <w:r w:rsidRPr="00F40D71">
              <w:rPr>
                <w:sz w:val="20"/>
                <w:szCs w:val="20"/>
                <w:lang w:val="es-ES_tradnl"/>
              </w:rPr>
              <w:t>Lesoto</w:t>
            </w:r>
          </w:p>
        </w:tc>
        <w:tc>
          <w:tcPr>
            <w:tcW w:w="1134" w:type="dxa"/>
            <w:tcBorders>
              <w:top w:val="nil"/>
              <w:left w:val="nil"/>
              <w:bottom w:val="single" w:sz="4" w:space="0" w:color="auto"/>
              <w:right w:val="single" w:sz="4" w:space="0" w:color="auto"/>
            </w:tcBorders>
            <w:noWrap/>
            <w:vAlign w:val="bottom"/>
            <w:hideMark/>
          </w:tcPr>
          <w:p w14:paraId="3CF5AC21" w14:textId="6E35E499"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37D950BF" w14:textId="5DB4068E"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26FB724D" w14:textId="01BC04A8" w:rsidR="00FA4FC8" w:rsidRPr="00F40D71" w:rsidRDefault="00FA4FC8" w:rsidP="00226C15">
            <w:pPr>
              <w:jc w:val="right"/>
              <w:rPr>
                <w:sz w:val="20"/>
                <w:szCs w:val="20"/>
                <w:lang w:val="es-ES_tradnl" w:eastAsia="zh-CN"/>
              </w:rPr>
            </w:pPr>
            <w:r w:rsidRPr="00E02097">
              <w:rPr>
                <w:sz w:val="20"/>
                <w:szCs w:val="20"/>
              </w:rPr>
              <w:t>10</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175CAF52" w14:textId="40597E05" w:rsidR="00FA4FC8" w:rsidRPr="00F40D71" w:rsidRDefault="00FA4FC8" w:rsidP="00226C15">
            <w:pPr>
              <w:jc w:val="right"/>
              <w:rPr>
                <w:sz w:val="20"/>
                <w:szCs w:val="20"/>
                <w:lang w:val="es-ES_tradnl" w:eastAsia="zh-CN"/>
              </w:rPr>
            </w:pPr>
            <w:r w:rsidRPr="00E02097">
              <w:rPr>
                <w:sz w:val="20"/>
                <w:szCs w:val="20"/>
              </w:rPr>
              <w:t>16</w:t>
            </w:r>
            <w:r w:rsidR="00171FA4">
              <w:rPr>
                <w:sz w:val="20"/>
                <w:szCs w:val="20"/>
              </w:rPr>
              <w:t>.</w:t>
            </w:r>
            <w:r w:rsidRPr="00E02097">
              <w:rPr>
                <w:sz w:val="20"/>
                <w:szCs w:val="20"/>
              </w:rPr>
              <w:t>483</w:t>
            </w:r>
          </w:p>
        </w:tc>
        <w:tc>
          <w:tcPr>
            <w:tcW w:w="1417" w:type="dxa"/>
            <w:tcBorders>
              <w:top w:val="nil"/>
              <w:left w:val="nil"/>
              <w:bottom w:val="single" w:sz="4" w:space="0" w:color="auto"/>
              <w:right w:val="single" w:sz="4" w:space="0" w:color="auto"/>
            </w:tcBorders>
            <w:noWrap/>
            <w:vAlign w:val="bottom"/>
            <w:hideMark/>
          </w:tcPr>
          <w:p w14:paraId="59BE8ADE" w14:textId="2662CE1C" w:rsidR="00FA4FC8" w:rsidRPr="00F40D71" w:rsidRDefault="00FA4FC8" w:rsidP="00226C15">
            <w:pPr>
              <w:jc w:val="right"/>
              <w:rPr>
                <w:sz w:val="20"/>
                <w:szCs w:val="20"/>
                <w:lang w:val="es-ES_tradnl" w:eastAsia="zh-CN"/>
              </w:rPr>
            </w:pPr>
            <w:r w:rsidRPr="00E02097">
              <w:rPr>
                <w:sz w:val="20"/>
                <w:szCs w:val="20"/>
              </w:rPr>
              <w:t>165</w:t>
            </w:r>
          </w:p>
        </w:tc>
        <w:tc>
          <w:tcPr>
            <w:tcW w:w="1560" w:type="dxa"/>
            <w:tcBorders>
              <w:top w:val="nil"/>
              <w:left w:val="nil"/>
              <w:bottom w:val="single" w:sz="4" w:space="0" w:color="auto"/>
              <w:right w:val="single" w:sz="4" w:space="0" w:color="auto"/>
            </w:tcBorders>
            <w:noWrap/>
            <w:vAlign w:val="bottom"/>
            <w:hideMark/>
          </w:tcPr>
          <w:p w14:paraId="7DE25BAF" w14:textId="3A217EC7" w:rsidR="00FA4FC8" w:rsidRPr="00F40D71" w:rsidRDefault="00FA4FC8" w:rsidP="00353806">
            <w:pPr>
              <w:jc w:val="right"/>
              <w:rPr>
                <w:sz w:val="20"/>
                <w:szCs w:val="20"/>
                <w:lang w:val="es-ES_tradnl" w:eastAsia="zh-CN"/>
              </w:rPr>
            </w:pPr>
            <w:r w:rsidRPr="00E02097">
              <w:rPr>
                <w:sz w:val="20"/>
                <w:szCs w:val="20"/>
              </w:rPr>
              <w:t>0</w:t>
            </w:r>
          </w:p>
        </w:tc>
      </w:tr>
      <w:tr w:rsidR="00FA4FC8" w:rsidRPr="00F40D71" w14:paraId="12D3473D" w14:textId="77777777" w:rsidTr="00116A85">
        <w:trPr>
          <w:trHeight w:val="44"/>
        </w:trPr>
        <w:tc>
          <w:tcPr>
            <w:tcW w:w="2978" w:type="dxa"/>
            <w:tcBorders>
              <w:top w:val="nil"/>
              <w:left w:val="single" w:sz="4" w:space="0" w:color="auto"/>
              <w:bottom w:val="single" w:sz="4" w:space="0" w:color="auto"/>
              <w:right w:val="single" w:sz="4" w:space="0" w:color="auto"/>
            </w:tcBorders>
            <w:noWrap/>
            <w:vAlign w:val="center"/>
            <w:hideMark/>
          </w:tcPr>
          <w:p w14:paraId="22309E68" w14:textId="573C9279" w:rsidR="00FA4FC8" w:rsidRPr="00F40D71" w:rsidRDefault="00FA4FC8" w:rsidP="00226C15">
            <w:pPr>
              <w:jc w:val="left"/>
              <w:rPr>
                <w:sz w:val="20"/>
                <w:szCs w:val="20"/>
                <w:lang w:val="es-ES_tradnl" w:eastAsia="zh-CN"/>
              </w:rPr>
            </w:pPr>
            <w:r w:rsidRPr="00F40D71">
              <w:rPr>
                <w:sz w:val="20"/>
                <w:szCs w:val="20"/>
                <w:lang w:val="es-ES_tradnl"/>
              </w:rPr>
              <w:t>Liberia</w:t>
            </w:r>
          </w:p>
        </w:tc>
        <w:tc>
          <w:tcPr>
            <w:tcW w:w="1134" w:type="dxa"/>
            <w:tcBorders>
              <w:top w:val="nil"/>
              <w:left w:val="nil"/>
              <w:bottom w:val="single" w:sz="4" w:space="0" w:color="auto"/>
              <w:right w:val="single" w:sz="4" w:space="0" w:color="auto"/>
            </w:tcBorders>
            <w:noWrap/>
            <w:vAlign w:val="bottom"/>
            <w:hideMark/>
          </w:tcPr>
          <w:p w14:paraId="3E39BF97" w14:textId="37412DD7"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4877EC75" w14:textId="6D4B0717"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3BB70DDC" w14:textId="0D89A80B" w:rsidR="00FA4FC8" w:rsidRPr="00F40D71" w:rsidRDefault="00FA4FC8" w:rsidP="00226C15">
            <w:pPr>
              <w:jc w:val="right"/>
              <w:rPr>
                <w:sz w:val="20"/>
                <w:szCs w:val="20"/>
                <w:lang w:val="es-ES_tradnl" w:eastAsia="zh-CN"/>
              </w:rPr>
            </w:pPr>
            <w:r w:rsidRPr="00E02097">
              <w:rPr>
                <w:sz w:val="20"/>
                <w:szCs w:val="20"/>
              </w:rPr>
              <w:t>20</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789B8417" w14:textId="2C1AFFF3" w:rsidR="00FA4FC8" w:rsidRPr="00F40D71" w:rsidRDefault="00FA4FC8" w:rsidP="00226C15">
            <w:pPr>
              <w:jc w:val="right"/>
              <w:rPr>
                <w:sz w:val="20"/>
                <w:szCs w:val="20"/>
                <w:lang w:val="es-ES_tradnl" w:eastAsia="zh-CN"/>
              </w:rPr>
            </w:pPr>
            <w:r w:rsidRPr="00E02097">
              <w:rPr>
                <w:sz w:val="20"/>
                <w:szCs w:val="20"/>
              </w:rPr>
              <w:t>3</w:t>
            </w:r>
            <w:r w:rsidR="00171FA4">
              <w:rPr>
                <w:sz w:val="20"/>
                <w:szCs w:val="20"/>
              </w:rPr>
              <w:t>.</w:t>
            </w:r>
            <w:r w:rsidRPr="00E02097">
              <w:rPr>
                <w:sz w:val="20"/>
                <w:szCs w:val="20"/>
              </w:rPr>
              <w:t>205</w:t>
            </w:r>
          </w:p>
        </w:tc>
        <w:tc>
          <w:tcPr>
            <w:tcW w:w="1417" w:type="dxa"/>
            <w:tcBorders>
              <w:top w:val="nil"/>
              <w:left w:val="nil"/>
              <w:bottom w:val="single" w:sz="4" w:space="0" w:color="auto"/>
              <w:right w:val="single" w:sz="4" w:space="0" w:color="auto"/>
            </w:tcBorders>
            <w:noWrap/>
            <w:vAlign w:val="bottom"/>
            <w:hideMark/>
          </w:tcPr>
          <w:p w14:paraId="01275807" w14:textId="7C4689AD" w:rsidR="00FA4FC8" w:rsidRPr="00F40D71" w:rsidRDefault="00FA4FC8" w:rsidP="00226C15">
            <w:pPr>
              <w:jc w:val="right"/>
              <w:rPr>
                <w:sz w:val="20"/>
                <w:szCs w:val="20"/>
                <w:lang w:val="es-ES_tradnl" w:eastAsia="zh-CN"/>
              </w:rPr>
            </w:pPr>
            <w:r w:rsidRPr="00E02097">
              <w:rPr>
                <w:sz w:val="20"/>
                <w:szCs w:val="20"/>
              </w:rPr>
              <w:t>16</w:t>
            </w:r>
          </w:p>
        </w:tc>
        <w:tc>
          <w:tcPr>
            <w:tcW w:w="1560" w:type="dxa"/>
            <w:tcBorders>
              <w:top w:val="nil"/>
              <w:left w:val="nil"/>
              <w:bottom w:val="single" w:sz="4" w:space="0" w:color="auto"/>
              <w:right w:val="single" w:sz="4" w:space="0" w:color="auto"/>
            </w:tcBorders>
            <w:noWrap/>
            <w:vAlign w:val="bottom"/>
            <w:hideMark/>
          </w:tcPr>
          <w:p w14:paraId="5D68A6C9" w14:textId="391C9979" w:rsidR="00FA4FC8" w:rsidRPr="00F40D71" w:rsidRDefault="00FA4FC8" w:rsidP="00226C15">
            <w:pPr>
              <w:jc w:val="right"/>
              <w:rPr>
                <w:sz w:val="20"/>
                <w:szCs w:val="20"/>
                <w:lang w:val="es-ES_tradnl" w:eastAsia="zh-CN"/>
              </w:rPr>
            </w:pPr>
            <w:r w:rsidRPr="00E02097">
              <w:rPr>
                <w:sz w:val="20"/>
                <w:szCs w:val="20"/>
              </w:rPr>
              <w:t> </w:t>
            </w:r>
          </w:p>
        </w:tc>
      </w:tr>
      <w:tr w:rsidR="00FA4FC8" w:rsidRPr="00F40D71" w14:paraId="35ECC9F3" w14:textId="77777777" w:rsidTr="00116A85">
        <w:trPr>
          <w:trHeight w:val="44"/>
        </w:trPr>
        <w:tc>
          <w:tcPr>
            <w:tcW w:w="2978" w:type="dxa"/>
            <w:tcBorders>
              <w:top w:val="nil"/>
              <w:left w:val="single" w:sz="4" w:space="0" w:color="auto"/>
              <w:bottom w:val="single" w:sz="4" w:space="0" w:color="auto"/>
              <w:right w:val="single" w:sz="4" w:space="0" w:color="auto"/>
            </w:tcBorders>
            <w:noWrap/>
            <w:vAlign w:val="center"/>
            <w:hideMark/>
          </w:tcPr>
          <w:p w14:paraId="4E60A269" w14:textId="148E1E4D" w:rsidR="00FA4FC8" w:rsidRPr="00F40D71" w:rsidRDefault="00FA4FC8" w:rsidP="00226C15">
            <w:pPr>
              <w:jc w:val="left"/>
              <w:rPr>
                <w:sz w:val="20"/>
                <w:szCs w:val="20"/>
                <w:lang w:val="es-ES_tradnl" w:eastAsia="zh-CN"/>
              </w:rPr>
            </w:pPr>
            <w:r w:rsidRPr="00F40D71">
              <w:rPr>
                <w:sz w:val="20"/>
                <w:szCs w:val="20"/>
                <w:lang w:val="es-ES_tradnl"/>
              </w:rPr>
              <w:t>Libia</w:t>
            </w:r>
          </w:p>
        </w:tc>
        <w:tc>
          <w:tcPr>
            <w:tcW w:w="1134" w:type="dxa"/>
            <w:tcBorders>
              <w:top w:val="nil"/>
              <w:left w:val="nil"/>
              <w:bottom w:val="single" w:sz="4" w:space="0" w:color="auto"/>
              <w:right w:val="single" w:sz="4" w:space="0" w:color="auto"/>
            </w:tcBorders>
            <w:noWrap/>
            <w:vAlign w:val="bottom"/>
            <w:hideMark/>
          </w:tcPr>
          <w:p w14:paraId="6C437946" w14:textId="3D64C422" w:rsidR="00FA4FC8" w:rsidRPr="00F40D71" w:rsidRDefault="00FA4FC8" w:rsidP="00226C15">
            <w:pPr>
              <w:jc w:val="right"/>
              <w:rPr>
                <w:sz w:val="20"/>
                <w:szCs w:val="20"/>
                <w:lang w:val="es-ES_tradnl" w:eastAsia="zh-CN"/>
              </w:rPr>
            </w:pPr>
            <w:r w:rsidRPr="00E02097">
              <w:rPr>
                <w:sz w:val="20"/>
                <w:szCs w:val="20"/>
              </w:rPr>
              <w:t>9</w:t>
            </w:r>
            <w:r w:rsidR="00E61BCC">
              <w:rPr>
                <w:sz w:val="20"/>
                <w:szCs w:val="20"/>
              </w:rPr>
              <w:t>,</w:t>
            </w:r>
            <w:r w:rsidRPr="00E02097">
              <w:rPr>
                <w:sz w:val="20"/>
                <w:szCs w:val="20"/>
              </w:rPr>
              <w:t>8</w:t>
            </w:r>
          </w:p>
        </w:tc>
        <w:tc>
          <w:tcPr>
            <w:tcW w:w="1134" w:type="dxa"/>
            <w:tcBorders>
              <w:top w:val="nil"/>
              <w:left w:val="nil"/>
              <w:bottom w:val="single" w:sz="4" w:space="0" w:color="auto"/>
              <w:right w:val="single" w:sz="4" w:space="0" w:color="auto"/>
            </w:tcBorders>
            <w:noWrap/>
            <w:vAlign w:val="bottom"/>
            <w:hideMark/>
          </w:tcPr>
          <w:p w14:paraId="7390582E" w14:textId="51BD457C"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0393D054" w14:textId="1787F4FE" w:rsidR="00FA4FC8" w:rsidRPr="00F40D71" w:rsidRDefault="00FA4FC8" w:rsidP="00226C15">
            <w:pPr>
              <w:jc w:val="right"/>
              <w:rPr>
                <w:sz w:val="20"/>
                <w:szCs w:val="20"/>
                <w:lang w:val="es-ES_tradnl" w:eastAsia="zh-CN"/>
              </w:rPr>
            </w:pPr>
            <w:r w:rsidRPr="00E02097">
              <w:rPr>
                <w:sz w:val="20"/>
                <w:szCs w:val="20"/>
              </w:rPr>
              <w:t>307</w:t>
            </w:r>
            <w:r w:rsidR="00171FA4">
              <w:rPr>
                <w:sz w:val="20"/>
                <w:szCs w:val="20"/>
              </w:rPr>
              <w:t>.</w:t>
            </w:r>
            <w:r w:rsidRPr="00E02097">
              <w:rPr>
                <w:sz w:val="20"/>
                <w:szCs w:val="20"/>
              </w:rPr>
              <w:t>951</w:t>
            </w:r>
          </w:p>
        </w:tc>
        <w:tc>
          <w:tcPr>
            <w:tcW w:w="1296" w:type="dxa"/>
            <w:tcBorders>
              <w:top w:val="nil"/>
              <w:left w:val="nil"/>
              <w:bottom w:val="single" w:sz="4" w:space="0" w:color="auto"/>
              <w:right w:val="single" w:sz="4" w:space="0" w:color="auto"/>
            </w:tcBorders>
            <w:noWrap/>
            <w:vAlign w:val="bottom"/>
            <w:hideMark/>
          </w:tcPr>
          <w:p w14:paraId="58ABE47B" w14:textId="6E5D1528" w:rsidR="00FA4FC8" w:rsidRPr="00F40D71" w:rsidRDefault="00FA4FC8" w:rsidP="00226C15">
            <w:pPr>
              <w:jc w:val="right"/>
              <w:rPr>
                <w:sz w:val="20"/>
                <w:szCs w:val="20"/>
                <w:lang w:val="es-ES_tradnl" w:eastAsia="zh-CN"/>
              </w:rPr>
            </w:pPr>
            <w:r w:rsidRPr="00E02097">
              <w:rPr>
                <w:sz w:val="20"/>
                <w:szCs w:val="20"/>
              </w:rPr>
              <w:t>479</w:t>
            </w:r>
            <w:r w:rsidR="00171FA4">
              <w:rPr>
                <w:sz w:val="20"/>
                <w:szCs w:val="20"/>
              </w:rPr>
              <w:t>.</w:t>
            </w:r>
            <w:r w:rsidRPr="00E02097">
              <w:rPr>
                <w:sz w:val="20"/>
                <w:szCs w:val="20"/>
              </w:rPr>
              <w:t>468</w:t>
            </w:r>
          </w:p>
        </w:tc>
        <w:tc>
          <w:tcPr>
            <w:tcW w:w="1417" w:type="dxa"/>
            <w:tcBorders>
              <w:top w:val="nil"/>
              <w:left w:val="nil"/>
              <w:bottom w:val="single" w:sz="4" w:space="0" w:color="auto"/>
              <w:right w:val="single" w:sz="4" w:space="0" w:color="auto"/>
            </w:tcBorders>
            <w:noWrap/>
            <w:vAlign w:val="bottom"/>
            <w:hideMark/>
          </w:tcPr>
          <w:p w14:paraId="556924D7" w14:textId="76A6E3EC" w:rsidR="00FA4FC8" w:rsidRPr="00F40D71" w:rsidRDefault="00FA4FC8" w:rsidP="00226C15">
            <w:pPr>
              <w:jc w:val="right"/>
              <w:rPr>
                <w:sz w:val="20"/>
                <w:szCs w:val="20"/>
                <w:lang w:val="es-ES_tradnl" w:eastAsia="zh-CN"/>
              </w:rPr>
            </w:pPr>
            <w:r w:rsidRPr="00E02097">
              <w:rPr>
                <w:sz w:val="20"/>
                <w:szCs w:val="20"/>
              </w:rPr>
              <w:t>156</w:t>
            </w:r>
          </w:p>
        </w:tc>
        <w:tc>
          <w:tcPr>
            <w:tcW w:w="1560" w:type="dxa"/>
            <w:tcBorders>
              <w:top w:val="nil"/>
              <w:left w:val="nil"/>
              <w:bottom w:val="single" w:sz="4" w:space="0" w:color="auto"/>
              <w:right w:val="single" w:sz="4" w:space="0" w:color="auto"/>
            </w:tcBorders>
            <w:noWrap/>
            <w:vAlign w:val="bottom"/>
            <w:hideMark/>
          </w:tcPr>
          <w:p w14:paraId="3DB723FF" w14:textId="7B82DB9A" w:rsidR="00FA4FC8" w:rsidRPr="00F40D71" w:rsidRDefault="00FA4FC8" w:rsidP="00226C15">
            <w:pPr>
              <w:jc w:val="left"/>
              <w:rPr>
                <w:sz w:val="20"/>
                <w:szCs w:val="20"/>
                <w:lang w:val="es-ES_tradnl" w:eastAsia="zh-CN"/>
              </w:rPr>
            </w:pPr>
            <w:r w:rsidRPr="00E02097">
              <w:rPr>
                <w:sz w:val="20"/>
                <w:szCs w:val="20"/>
              </w:rPr>
              <w:t> </w:t>
            </w:r>
          </w:p>
        </w:tc>
      </w:tr>
      <w:tr w:rsidR="00FA4FC8" w:rsidRPr="00F40D71" w14:paraId="63A6C77A" w14:textId="77777777" w:rsidTr="00116A85">
        <w:trPr>
          <w:trHeight w:val="84"/>
        </w:trPr>
        <w:tc>
          <w:tcPr>
            <w:tcW w:w="2978" w:type="dxa"/>
            <w:tcBorders>
              <w:top w:val="nil"/>
              <w:left w:val="single" w:sz="4" w:space="0" w:color="auto"/>
              <w:bottom w:val="single" w:sz="4" w:space="0" w:color="auto"/>
              <w:right w:val="single" w:sz="4" w:space="0" w:color="auto"/>
            </w:tcBorders>
            <w:noWrap/>
            <w:vAlign w:val="center"/>
            <w:hideMark/>
          </w:tcPr>
          <w:p w14:paraId="580C40B9" w14:textId="2C6E500F" w:rsidR="00FA4FC8" w:rsidRPr="00F40D71" w:rsidRDefault="00FA4FC8" w:rsidP="00226C15">
            <w:pPr>
              <w:jc w:val="left"/>
              <w:rPr>
                <w:sz w:val="20"/>
                <w:szCs w:val="20"/>
                <w:lang w:val="es-ES_tradnl" w:eastAsia="zh-CN"/>
              </w:rPr>
            </w:pPr>
            <w:r w:rsidRPr="00F40D71">
              <w:rPr>
                <w:sz w:val="20"/>
                <w:szCs w:val="20"/>
                <w:lang w:val="es-ES_tradnl"/>
              </w:rPr>
              <w:t>Madagascar</w:t>
            </w:r>
          </w:p>
        </w:tc>
        <w:tc>
          <w:tcPr>
            <w:tcW w:w="1134" w:type="dxa"/>
            <w:tcBorders>
              <w:top w:val="nil"/>
              <w:left w:val="nil"/>
              <w:bottom w:val="single" w:sz="4" w:space="0" w:color="auto"/>
              <w:right w:val="single" w:sz="4" w:space="0" w:color="auto"/>
            </w:tcBorders>
            <w:noWrap/>
            <w:vAlign w:val="bottom"/>
            <w:hideMark/>
          </w:tcPr>
          <w:p w14:paraId="691BE40D" w14:textId="6BEFFEA8" w:rsidR="00FA4FC8" w:rsidRPr="00F40D71" w:rsidRDefault="00FA4FC8" w:rsidP="00226C15">
            <w:pPr>
              <w:jc w:val="right"/>
              <w:rPr>
                <w:sz w:val="20"/>
                <w:szCs w:val="20"/>
                <w:lang w:val="es-ES_tradnl" w:eastAsia="zh-CN"/>
              </w:rPr>
            </w:pPr>
            <w:r w:rsidRPr="00E02097">
              <w:rPr>
                <w:sz w:val="20"/>
                <w:szCs w:val="20"/>
              </w:rPr>
              <w:t>3</w:t>
            </w:r>
            <w:r w:rsidR="00E61BCC">
              <w:rPr>
                <w:sz w:val="20"/>
                <w:szCs w:val="20"/>
              </w:rPr>
              <w:t>,</w:t>
            </w:r>
            <w:r w:rsidRPr="00E02097">
              <w:rPr>
                <w:sz w:val="20"/>
                <w:szCs w:val="20"/>
              </w:rPr>
              <w:t>4</w:t>
            </w:r>
          </w:p>
        </w:tc>
        <w:tc>
          <w:tcPr>
            <w:tcW w:w="1134" w:type="dxa"/>
            <w:tcBorders>
              <w:top w:val="nil"/>
              <w:left w:val="nil"/>
              <w:bottom w:val="single" w:sz="4" w:space="0" w:color="auto"/>
              <w:right w:val="single" w:sz="4" w:space="0" w:color="auto"/>
            </w:tcBorders>
            <w:noWrap/>
            <w:vAlign w:val="bottom"/>
            <w:hideMark/>
          </w:tcPr>
          <w:p w14:paraId="6E08C7AC" w14:textId="6C02005D"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61E10279" w14:textId="49D8E965" w:rsidR="00FA4FC8" w:rsidRPr="00F40D71" w:rsidRDefault="00FA4FC8" w:rsidP="00226C15">
            <w:pPr>
              <w:jc w:val="right"/>
              <w:rPr>
                <w:sz w:val="20"/>
                <w:szCs w:val="20"/>
                <w:lang w:val="es-ES_tradnl" w:eastAsia="zh-CN"/>
              </w:rPr>
            </w:pPr>
            <w:r w:rsidRPr="00E02097">
              <w:rPr>
                <w:sz w:val="20"/>
                <w:szCs w:val="20"/>
              </w:rPr>
              <w:t>30</w:t>
            </w:r>
            <w:r w:rsidR="00171FA4">
              <w:rPr>
                <w:sz w:val="20"/>
                <w:szCs w:val="20"/>
              </w:rPr>
              <w:t>.</w:t>
            </w:r>
            <w:r w:rsidRPr="00E02097">
              <w:rPr>
                <w:sz w:val="20"/>
                <w:szCs w:val="20"/>
              </w:rPr>
              <w:t>001</w:t>
            </w:r>
          </w:p>
        </w:tc>
        <w:tc>
          <w:tcPr>
            <w:tcW w:w="1296" w:type="dxa"/>
            <w:tcBorders>
              <w:top w:val="nil"/>
              <w:left w:val="nil"/>
              <w:bottom w:val="single" w:sz="4" w:space="0" w:color="auto"/>
              <w:right w:val="single" w:sz="4" w:space="0" w:color="auto"/>
            </w:tcBorders>
            <w:noWrap/>
            <w:vAlign w:val="bottom"/>
            <w:hideMark/>
          </w:tcPr>
          <w:p w14:paraId="1028D8DE" w14:textId="1038E4E7" w:rsidR="00FA4FC8" w:rsidRPr="00F40D71" w:rsidRDefault="00FA4FC8" w:rsidP="00226C15">
            <w:pPr>
              <w:jc w:val="right"/>
              <w:rPr>
                <w:sz w:val="20"/>
                <w:szCs w:val="20"/>
                <w:lang w:val="es-ES_tradnl" w:eastAsia="zh-CN"/>
              </w:rPr>
            </w:pPr>
            <w:r w:rsidRPr="00E02097">
              <w:rPr>
                <w:sz w:val="20"/>
                <w:szCs w:val="20"/>
              </w:rPr>
              <w:t>25</w:t>
            </w:r>
            <w:r w:rsidR="00171FA4">
              <w:rPr>
                <w:sz w:val="20"/>
                <w:szCs w:val="20"/>
              </w:rPr>
              <w:t>.</w:t>
            </w:r>
            <w:r w:rsidRPr="00E02097">
              <w:rPr>
                <w:sz w:val="20"/>
                <w:szCs w:val="20"/>
              </w:rPr>
              <w:t>623</w:t>
            </w:r>
          </w:p>
        </w:tc>
        <w:tc>
          <w:tcPr>
            <w:tcW w:w="1417" w:type="dxa"/>
            <w:tcBorders>
              <w:top w:val="nil"/>
              <w:left w:val="nil"/>
              <w:bottom w:val="single" w:sz="4" w:space="0" w:color="auto"/>
              <w:right w:val="single" w:sz="4" w:space="0" w:color="auto"/>
            </w:tcBorders>
            <w:noWrap/>
            <w:vAlign w:val="bottom"/>
            <w:hideMark/>
          </w:tcPr>
          <w:p w14:paraId="0A146843" w14:textId="6D23489E" w:rsidR="00FA4FC8" w:rsidRPr="00F40D71" w:rsidRDefault="00FA4FC8" w:rsidP="00226C15">
            <w:pPr>
              <w:jc w:val="right"/>
              <w:rPr>
                <w:sz w:val="20"/>
                <w:szCs w:val="20"/>
                <w:lang w:val="es-ES_tradnl" w:eastAsia="zh-CN"/>
              </w:rPr>
            </w:pPr>
            <w:r w:rsidRPr="00E02097">
              <w:rPr>
                <w:sz w:val="20"/>
                <w:szCs w:val="20"/>
              </w:rPr>
              <w:t>85</w:t>
            </w:r>
          </w:p>
        </w:tc>
        <w:tc>
          <w:tcPr>
            <w:tcW w:w="1560" w:type="dxa"/>
            <w:tcBorders>
              <w:top w:val="nil"/>
              <w:left w:val="nil"/>
              <w:bottom w:val="single" w:sz="4" w:space="0" w:color="auto"/>
              <w:right w:val="single" w:sz="4" w:space="0" w:color="auto"/>
            </w:tcBorders>
            <w:noWrap/>
            <w:vAlign w:val="bottom"/>
            <w:hideMark/>
          </w:tcPr>
          <w:p w14:paraId="4BF07AE0" w14:textId="7DA5BBBF" w:rsidR="00FA4FC8" w:rsidRPr="00F40D71" w:rsidRDefault="00FA4FC8" w:rsidP="00226C15">
            <w:pPr>
              <w:jc w:val="left"/>
              <w:rPr>
                <w:sz w:val="20"/>
                <w:szCs w:val="20"/>
                <w:lang w:val="es-ES_tradnl" w:eastAsia="zh-CN"/>
              </w:rPr>
            </w:pPr>
            <w:r w:rsidRPr="00E02097">
              <w:rPr>
                <w:sz w:val="20"/>
                <w:szCs w:val="20"/>
              </w:rPr>
              <w:t> </w:t>
            </w:r>
          </w:p>
        </w:tc>
      </w:tr>
      <w:tr w:rsidR="00FA4FC8" w:rsidRPr="00F40D71" w14:paraId="4B04FDAF" w14:textId="77777777" w:rsidTr="00116A85">
        <w:trPr>
          <w:trHeight w:val="130"/>
        </w:trPr>
        <w:tc>
          <w:tcPr>
            <w:tcW w:w="2978" w:type="dxa"/>
            <w:tcBorders>
              <w:top w:val="nil"/>
              <w:left w:val="single" w:sz="4" w:space="0" w:color="auto"/>
              <w:bottom w:val="single" w:sz="4" w:space="0" w:color="auto"/>
              <w:right w:val="single" w:sz="4" w:space="0" w:color="auto"/>
            </w:tcBorders>
            <w:noWrap/>
            <w:vAlign w:val="center"/>
            <w:hideMark/>
          </w:tcPr>
          <w:p w14:paraId="103F86F0" w14:textId="0A5DBCF8" w:rsidR="00FA4FC8" w:rsidRPr="00F40D71" w:rsidRDefault="00FA4FC8" w:rsidP="00226C15">
            <w:pPr>
              <w:jc w:val="left"/>
              <w:rPr>
                <w:sz w:val="20"/>
                <w:szCs w:val="20"/>
                <w:lang w:val="es-ES_tradnl" w:eastAsia="zh-CN"/>
              </w:rPr>
            </w:pPr>
            <w:r>
              <w:rPr>
                <w:sz w:val="20"/>
                <w:szCs w:val="20"/>
                <w:lang w:val="es-ES_tradnl"/>
              </w:rPr>
              <w:lastRenderedPageBreak/>
              <w:t>Malawi</w:t>
            </w:r>
          </w:p>
        </w:tc>
        <w:tc>
          <w:tcPr>
            <w:tcW w:w="1134" w:type="dxa"/>
            <w:tcBorders>
              <w:top w:val="nil"/>
              <w:left w:val="nil"/>
              <w:bottom w:val="single" w:sz="4" w:space="0" w:color="auto"/>
              <w:right w:val="single" w:sz="4" w:space="0" w:color="auto"/>
            </w:tcBorders>
            <w:noWrap/>
            <w:vAlign w:val="bottom"/>
            <w:hideMark/>
          </w:tcPr>
          <w:p w14:paraId="70286313" w14:textId="0FED5546"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586DD174" w14:textId="6405736A"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08092B3B" w14:textId="5BF2329C" w:rsidR="00FA4FC8" w:rsidRPr="00F40D71" w:rsidRDefault="00FA4FC8" w:rsidP="00226C15">
            <w:pPr>
              <w:jc w:val="right"/>
              <w:rPr>
                <w:sz w:val="20"/>
                <w:szCs w:val="20"/>
                <w:lang w:val="es-ES_tradnl" w:eastAsia="zh-CN"/>
              </w:rPr>
            </w:pPr>
            <w:r w:rsidRPr="00E02097">
              <w:rPr>
                <w:sz w:val="20"/>
                <w:szCs w:val="20"/>
              </w:rPr>
              <w:t>83</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62CC32F9" w14:textId="285A2BD9" w:rsidR="00FA4FC8" w:rsidRPr="00F40D71" w:rsidRDefault="00FA4FC8" w:rsidP="00226C15">
            <w:pPr>
              <w:jc w:val="right"/>
              <w:rPr>
                <w:sz w:val="20"/>
                <w:szCs w:val="20"/>
                <w:lang w:val="es-ES_tradnl" w:eastAsia="zh-CN"/>
              </w:rPr>
            </w:pPr>
            <w:r w:rsidRPr="00E02097">
              <w:rPr>
                <w:sz w:val="20"/>
                <w:szCs w:val="20"/>
              </w:rPr>
              <w:t>69</w:t>
            </w:r>
            <w:r w:rsidR="00171FA4">
              <w:rPr>
                <w:sz w:val="20"/>
                <w:szCs w:val="20"/>
              </w:rPr>
              <w:t>.</w:t>
            </w:r>
            <w:r w:rsidRPr="00E02097">
              <w:rPr>
                <w:sz w:val="20"/>
                <w:szCs w:val="20"/>
              </w:rPr>
              <w:t>465</w:t>
            </w:r>
          </w:p>
        </w:tc>
        <w:tc>
          <w:tcPr>
            <w:tcW w:w="1417" w:type="dxa"/>
            <w:tcBorders>
              <w:top w:val="nil"/>
              <w:left w:val="nil"/>
              <w:bottom w:val="single" w:sz="4" w:space="0" w:color="auto"/>
              <w:right w:val="single" w:sz="4" w:space="0" w:color="auto"/>
            </w:tcBorders>
            <w:noWrap/>
            <w:vAlign w:val="bottom"/>
            <w:hideMark/>
          </w:tcPr>
          <w:p w14:paraId="4ECC71AB" w14:textId="44BAA0A1" w:rsidR="00FA4FC8" w:rsidRPr="00F40D71" w:rsidRDefault="00FA4FC8" w:rsidP="00226C15">
            <w:pPr>
              <w:jc w:val="right"/>
              <w:rPr>
                <w:sz w:val="20"/>
                <w:szCs w:val="20"/>
                <w:lang w:val="es-ES_tradnl" w:eastAsia="zh-CN"/>
              </w:rPr>
            </w:pPr>
            <w:r w:rsidRPr="00E02097">
              <w:rPr>
                <w:sz w:val="20"/>
                <w:szCs w:val="20"/>
              </w:rPr>
              <w:t>84</w:t>
            </w:r>
          </w:p>
        </w:tc>
        <w:tc>
          <w:tcPr>
            <w:tcW w:w="1560" w:type="dxa"/>
            <w:tcBorders>
              <w:top w:val="nil"/>
              <w:left w:val="nil"/>
              <w:bottom w:val="single" w:sz="4" w:space="0" w:color="auto"/>
              <w:right w:val="single" w:sz="4" w:space="0" w:color="auto"/>
            </w:tcBorders>
            <w:noWrap/>
            <w:vAlign w:val="bottom"/>
            <w:hideMark/>
          </w:tcPr>
          <w:p w14:paraId="14318697" w14:textId="1570E17D" w:rsidR="00FA4FC8" w:rsidRPr="00F40D71" w:rsidRDefault="00FA4FC8" w:rsidP="00353806">
            <w:pPr>
              <w:jc w:val="right"/>
              <w:rPr>
                <w:sz w:val="20"/>
                <w:szCs w:val="20"/>
                <w:lang w:val="es-ES_tradnl" w:eastAsia="zh-CN"/>
              </w:rPr>
            </w:pPr>
            <w:r w:rsidRPr="00E02097">
              <w:rPr>
                <w:sz w:val="20"/>
                <w:szCs w:val="20"/>
              </w:rPr>
              <w:t>100</w:t>
            </w:r>
          </w:p>
        </w:tc>
      </w:tr>
      <w:tr w:rsidR="00FA4FC8" w:rsidRPr="00F40D71" w14:paraId="0A364C6B" w14:textId="77777777" w:rsidTr="00116A85">
        <w:trPr>
          <w:trHeight w:val="44"/>
        </w:trPr>
        <w:tc>
          <w:tcPr>
            <w:tcW w:w="2978" w:type="dxa"/>
            <w:tcBorders>
              <w:top w:val="nil"/>
              <w:left w:val="single" w:sz="4" w:space="0" w:color="auto"/>
              <w:bottom w:val="single" w:sz="4" w:space="0" w:color="auto"/>
              <w:right w:val="single" w:sz="4" w:space="0" w:color="auto"/>
            </w:tcBorders>
            <w:noWrap/>
            <w:vAlign w:val="center"/>
            <w:hideMark/>
          </w:tcPr>
          <w:p w14:paraId="19851092" w14:textId="42196C94" w:rsidR="00FA4FC8" w:rsidRPr="00F40D71" w:rsidRDefault="00FA4FC8" w:rsidP="00226C15">
            <w:pPr>
              <w:jc w:val="left"/>
              <w:rPr>
                <w:sz w:val="20"/>
                <w:szCs w:val="20"/>
                <w:lang w:val="es-ES_tradnl" w:eastAsia="zh-CN"/>
              </w:rPr>
            </w:pPr>
            <w:r w:rsidRPr="00F40D71">
              <w:rPr>
                <w:sz w:val="20"/>
                <w:szCs w:val="20"/>
                <w:lang w:val="es-ES_tradnl"/>
              </w:rPr>
              <w:t>Mauritania</w:t>
            </w:r>
          </w:p>
        </w:tc>
        <w:tc>
          <w:tcPr>
            <w:tcW w:w="1134" w:type="dxa"/>
            <w:tcBorders>
              <w:top w:val="nil"/>
              <w:left w:val="nil"/>
              <w:bottom w:val="single" w:sz="4" w:space="0" w:color="auto"/>
              <w:right w:val="single" w:sz="4" w:space="0" w:color="auto"/>
            </w:tcBorders>
            <w:noWrap/>
            <w:vAlign w:val="bottom"/>
            <w:hideMark/>
          </w:tcPr>
          <w:p w14:paraId="20D97D65" w14:textId="06C0CF5F"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52AC42B0" w14:textId="1C0AEFE7"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35874037" w14:textId="07A2B4E4" w:rsidR="00FA4FC8" w:rsidRPr="00F40D71" w:rsidRDefault="00FA4FC8" w:rsidP="00226C15">
            <w:pPr>
              <w:jc w:val="right"/>
              <w:rPr>
                <w:sz w:val="20"/>
                <w:szCs w:val="20"/>
                <w:lang w:val="es-ES_tradnl" w:eastAsia="zh-CN"/>
              </w:rPr>
            </w:pPr>
            <w:r w:rsidRPr="00E02097">
              <w:rPr>
                <w:sz w:val="20"/>
                <w:szCs w:val="20"/>
              </w:rPr>
              <w:t>50</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20B75580" w14:textId="59773EDA" w:rsidR="00FA4FC8" w:rsidRPr="00F40D71" w:rsidRDefault="00FA4FC8" w:rsidP="00226C15">
            <w:pPr>
              <w:jc w:val="right"/>
              <w:rPr>
                <w:sz w:val="20"/>
                <w:szCs w:val="20"/>
                <w:lang w:val="es-ES_tradnl" w:eastAsia="zh-CN"/>
              </w:rPr>
            </w:pPr>
            <w:r w:rsidRPr="00E02097">
              <w:rPr>
                <w:sz w:val="20"/>
                <w:szCs w:val="20"/>
              </w:rPr>
              <w:t>24</w:t>
            </w:r>
            <w:r w:rsidR="00171FA4">
              <w:rPr>
                <w:sz w:val="20"/>
                <w:szCs w:val="20"/>
              </w:rPr>
              <w:t>.</w:t>
            </w:r>
            <w:r w:rsidRPr="00E02097">
              <w:rPr>
                <w:sz w:val="20"/>
                <w:szCs w:val="20"/>
              </w:rPr>
              <w:t>886</w:t>
            </w:r>
          </w:p>
        </w:tc>
        <w:tc>
          <w:tcPr>
            <w:tcW w:w="1417" w:type="dxa"/>
            <w:tcBorders>
              <w:top w:val="nil"/>
              <w:left w:val="nil"/>
              <w:bottom w:val="single" w:sz="4" w:space="0" w:color="auto"/>
              <w:right w:val="single" w:sz="4" w:space="0" w:color="auto"/>
            </w:tcBorders>
            <w:noWrap/>
            <w:vAlign w:val="bottom"/>
            <w:hideMark/>
          </w:tcPr>
          <w:p w14:paraId="3457C8F9" w14:textId="36A6DCDF" w:rsidR="00FA4FC8" w:rsidRPr="00F40D71" w:rsidRDefault="00FA4FC8" w:rsidP="00226C15">
            <w:pPr>
              <w:jc w:val="right"/>
              <w:rPr>
                <w:sz w:val="20"/>
                <w:szCs w:val="20"/>
                <w:lang w:val="es-ES_tradnl" w:eastAsia="zh-CN"/>
              </w:rPr>
            </w:pPr>
            <w:r w:rsidRPr="00E02097">
              <w:rPr>
                <w:sz w:val="20"/>
                <w:szCs w:val="20"/>
              </w:rPr>
              <w:t>50</w:t>
            </w:r>
          </w:p>
        </w:tc>
        <w:tc>
          <w:tcPr>
            <w:tcW w:w="1560" w:type="dxa"/>
            <w:tcBorders>
              <w:top w:val="nil"/>
              <w:left w:val="nil"/>
              <w:bottom w:val="single" w:sz="4" w:space="0" w:color="auto"/>
              <w:right w:val="single" w:sz="4" w:space="0" w:color="auto"/>
            </w:tcBorders>
            <w:noWrap/>
            <w:vAlign w:val="bottom"/>
            <w:hideMark/>
          </w:tcPr>
          <w:p w14:paraId="26C5B826" w14:textId="1635505D" w:rsidR="00FA4FC8" w:rsidRPr="00F40D71" w:rsidRDefault="00FA4FC8" w:rsidP="00353806">
            <w:pPr>
              <w:jc w:val="right"/>
              <w:rPr>
                <w:sz w:val="20"/>
                <w:szCs w:val="20"/>
                <w:lang w:val="es-ES_tradnl" w:eastAsia="zh-CN"/>
              </w:rPr>
            </w:pPr>
            <w:r w:rsidRPr="00E02097">
              <w:rPr>
                <w:sz w:val="20"/>
                <w:szCs w:val="20"/>
              </w:rPr>
              <w:t>0</w:t>
            </w:r>
          </w:p>
        </w:tc>
      </w:tr>
      <w:tr w:rsidR="00FA4FC8" w:rsidRPr="00F40D71" w14:paraId="5D3161DE" w14:textId="77777777" w:rsidTr="00116A85">
        <w:trPr>
          <w:trHeight w:val="177"/>
        </w:trPr>
        <w:tc>
          <w:tcPr>
            <w:tcW w:w="2978" w:type="dxa"/>
            <w:tcBorders>
              <w:top w:val="nil"/>
              <w:left w:val="single" w:sz="4" w:space="0" w:color="auto"/>
              <w:bottom w:val="single" w:sz="4" w:space="0" w:color="auto"/>
              <w:right w:val="single" w:sz="4" w:space="0" w:color="auto"/>
            </w:tcBorders>
            <w:noWrap/>
            <w:vAlign w:val="center"/>
            <w:hideMark/>
          </w:tcPr>
          <w:p w14:paraId="601E6AB4" w14:textId="611C39DE" w:rsidR="00FA4FC8" w:rsidRPr="00F40D71" w:rsidRDefault="00FA4FC8" w:rsidP="00226C15">
            <w:pPr>
              <w:jc w:val="left"/>
              <w:rPr>
                <w:sz w:val="20"/>
                <w:szCs w:val="20"/>
                <w:lang w:val="es-ES_tradnl" w:eastAsia="zh-CN"/>
              </w:rPr>
            </w:pPr>
            <w:r w:rsidRPr="00F40D71">
              <w:rPr>
                <w:sz w:val="20"/>
                <w:szCs w:val="20"/>
                <w:lang w:val="es-ES_tradnl"/>
              </w:rPr>
              <w:t>México</w:t>
            </w:r>
          </w:p>
        </w:tc>
        <w:tc>
          <w:tcPr>
            <w:tcW w:w="1134" w:type="dxa"/>
            <w:tcBorders>
              <w:top w:val="nil"/>
              <w:left w:val="nil"/>
              <w:bottom w:val="single" w:sz="4" w:space="0" w:color="auto"/>
              <w:right w:val="single" w:sz="4" w:space="0" w:color="auto"/>
            </w:tcBorders>
            <w:noWrap/>
            <w:vAlign w:val="bottom"/>
            <w:hideMark/>
          </w:tcPr>
          <w:p w14:paraId="09F06053" w14:textId="0C65C1AB" w:rsidR="00FA4FC8" w:rsidRPr="00F40D71" w:rsidRDefault="00FA4FC8" w:rsidP="00226C15">
            <w:pPr>
              <w:jc w:val="right"/>
              <w:rPr>
                <w:sz w:val="20"/>
                <w:szCs w:val="20"/>
                <w:lang w:val="es-ES_tradnl" w:eastAsia="zh-CN"/>
              </w:rPr>
            </w:pPr>
            <w:r w:rsidRPr="00E02097">
              <w:rPr>
                <w:sz w:val="20"/>
                <w:szCs w:val="20"/>
              </w:rPr>
              <w:t>24</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65ABF6F7" w14:textId="3A30385A"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112E3F05" w14:textId="165EDF47" w:rsidR="00FA4FC8" w:rsidRPr="00F40D71" w:rsidRDefault="00FA4FC8" w:rsidP="00226C15">
            <w:pPr>
              <w:jc w:val="right"/>
              <w:rPr>
                <w:sz w:val="20"/>
                <w:szCs w:val="20"/>
                <w:lang w:val="es-ES_tradnl" w:eastAsia="zh-CN"/>
              </w:rPr>
            </w:pPr>
            <w:r w:rsidRPr="00E02097">
              <w:rPr>
                <w:sz w:val="20"/>
                <w:szCs w:val="20"/>
              </w:rPr>
              <w:t>2</w:t>
            </w:r>
            <w:r w:rsidR="00171FA4">
              <w:rPr>
                <w:sz w:val="20"/>
                <w:szCs w:val="20"/>
              </w:rPr>
              <w:t>.</w:t>
            </w:r>
            <w:r w:rsidRPr="00E02097">
              <w:rPr>
                <w:sz w:val="20"/>
                <w:szCs w:val="20"/>
              </w:rPr>
              <w:t>302</w:t>
            </w:r>
            <w:r w:rsidR="00171FA4">
              <w:rPr>
                <w:sz w:val="20"/>
                <w:szCs w:val="20"/>
              </w:rPr>
              <w:t>.</w:t>
            </w:r>
            <w:r w:rsidRPr="00E02097">
              <w:rPr>
                <w:sz w:val="20"/>
                <w:szCs w:val="20"/>
              </w:rPr>
              <w:t>071</w:t>
            </w:r>
          </w:p>
        </w:tc>
        <w:tc>
          <w:tcPr>
            <w:tcW w:w="1296" w:type="dxa"/>
            <w:tcBorders>
              <w:top w:val="nil"/>
              <w:left w:val="nil"/>
              <w:bottom w:val="single" w:sz="4" w:space="0" w:color="auto"/>
              <w:right w:val="single" w:sz="4" w:space="0" w:color="auto"/>
            </w:tcBorders>
            <w:noWrap/>
            <w:vAlign w:val="bottom"/>
            <w:hideMark/>
          </w:tcPr>
          <w:p w14:paraId="36345BC3" w14:textId="4B8D724D" w:rsidR="00FA4FC8" w:rsidRPr="00F40D71" w:rsidRDefault="00FA4FC8" w:rsidP="00226C15">
            <w:pPr>
              <w:jc w:val="right"/>
              <w:rPr>
                <w:sz w:val="20"/>
                <w:szCs w:val="20"/>
                <w:lang w:val="es-ES_tradnl" w:eastAsia="zh-CN"/>
              </w:rPr>
            </w:pPr>
            <w:r w:rsidRPr="00E02097">
              <w:rPr>
                <w:sz w:val="20"/>
                <w:szCs w:val="20"/>
              </w:rPr>
              <w:t>2</w:t>
            </w:r>
            <w:r w:rsidR="00171FA4">
              <w:rPr>
                <w:sz w:val="20"/>
                <w:szCs w:val="20"/>
              </w:rPr>
              <w:t>.</w:t>
            </w:r>
            <w:r w:rsidRPr="00E02097">
              <w:rPr>
                <w:sz w:val="20"/>
                <w:szCs w:val="20"/>
              </w:rPr>
              <w:t>462</w:t>
            </w:r>
            <w:r w:rsidR="00171FA4">
              <w:rPr>
                <w:sz w:val="20"/>
                <w:szCs w:val="20"/>
              </w:rPr>
              <w:t>.</w:t>
            </w:r>
            <w:r w:rsidRPr="00E02097">
              <w:rPr>
                <w:sz w:val="20"/>
                <w:szCs w:val="20"/>
              </w:rPr>
              <w:t>623</w:t>
            </w:r>
          </w:p>
        </w:tc>
        <w:tc>
          <w:tcPr>
            <w:tcW w:w="1417" w:type="dxa"/>
            <w:tcBorders>
              <w:top w:val="nil"/>
              <w:left w:val="nil"/>
              <w:bottom w:val="single" w:sz="4" w:space="0" w:color="auto"/>
              <w:right w:val="single" w:sz="4" w:space="0" w:color="auto"/>
            </w:tcBorders>
            <w:noWrap/>
            <w:vAlign w:val="bottom"/>
            <w:hideMark/>
          </w:tcPr>
          <w:p w14:paraId="11B1237B" w14:textId="570E1D4B" w:rsidR="00FA4FC8" w:rsidRPr="00F40D71" w:rsidRDefault="00FA4FC8" w:rsidP="00226C15">
            <w:pPr>
              <w:jc w:val="right"/>
              <w:rPr>
                <w:sz w:val="20"/>
                <w:szCs w:val="20"/>
                <w:lang w:val="es-ES_tradnl" w:eastAsia="zh-CN"/>
              </w:rPr>
            </w:pPr>
            <w:r w:rsidRPr="00E02097">
              <w:rPr>
                <w:sz w:val="20"/>
                <w:szCs w:val="20"/>
              </w:rPr>
              <w:t>107</w:t>
            </w:r>
          </w:p>
        </w:tc>
        <w:tc>
          <w:tcPr>
            <w:tcW w:w="1560" w:type="dxa"/>
            <w:tcBorders>
              <w:top w:val="nil"/>
              <w:left w:val="nil"/>
              <w:bottom w:val="single" w:sz="4" w:space="0" w:color="auto"/>
              <w:right w:val="single" w:sz="4" w:space="0" w:color="auto"/>
            </w:tcBorders>
            <w:noWrap/>
            <w:vAlign w:val="bottom"/>
            <w:hideMark/>
          </w:tcPr>
          <w:p w14:paraId="53AADEC7" w14:textId="6DA729F3" w:rsidR="00FA4FC8" w:rsidRPr="00F40D71" w:rsidRDefault="00FA4FC8" w:rsidP="00353806">
            <w:pPr>
              <w:jc w:val="right"/>
              <w:rPr>
                <w:sz w:val="20"/>
                <w:szCs w:val="20"/>
                <w:lang w:val="es-ES_tradnl" w:eastAsia="zh-CN"/>
              </w:rPr>
            </w:pPr>
            <w:r w:rsidRPr="00E02097">
              <w:rPr>
                <w:sz w:val="20"/>
                <w:szCs w:val="20"/>
              </w:rPr>
              <w:t>100</w:t>
            </w:r>
          </w:p>
        </w:tc>
      </w:tr>
      <w:tr w:rsidR="00FA4FC8" w:rsidRPr="00F40D71" w14:paraId="52D515A6" w14:textId="77777777" w:rsidTr="00116A85">
        <w:trPr>
          <w:trHeight w:val="52"/>
        </w:trPr>
        <w:tc>
          <w:tcPr>
            <w:tcW w:w="2978" w:type="dxa"/>
            <w:tcBorders>
              <w:top w:val="nil"/>
              <w:left w:val="single" w:sz="4" w:space="0" w:color="auto"/>
              <w:bottom w:val="single" w:sz="4" w:space="0" w:color="auto"/>
              <w:right w:val="single" w:sz="4" w:space="0" w:color="auto"/>
            </w:tcBorders>
            <w:noWrap/>
            <w:vAlign w:val="center"/>
            <w:hideMark/>
          </w:tcPr>
          <w:p w14:paraId="4A8458DD" w14:textId="1D76910B" w:rsidR="00FA4FC8" w:rsidRPr="00F40D71" w:rsidRDefault="00FA4FC8" w:rsidP="00226C15">
            <w:pPr>
              <w:jc w:val="left"/>
              <w:rPr>
                <w:sz w:val="20"/>
                <w:szCs w:val="20"/>
                <w:lang w:val="es-ES_tradnl" w:eastAsia="zh-CN"/>
              </w:rPr>
            </w:pPr>
            <w:r w:rsidRPr="00F40D71">
              <w:rPr>
                <w:sz w:val="20"/>
                <w:szCs w:val="20"/>
                <w:lang w:val="es-ES_tradnl"/>
              </w:rPr>
              <w:t>Mongolia</w:t>
            </w:r>
          </w:p>
        </w:tc>
        <w:tc>
          <w:tcPr>
            <w:tcW w:w="1134" w:type="dxa"/>
            <w:tcBorders>
              <w:top w:val="nil"/>
              <w:left w:val="nil"/>
              <w:bottom w:val="single" w:sz="4" w:space="0" w:color="auto"/>
              <w:right w:val="single" w:sz="4" w:space="0" w:color="auto"/>
            </w:tcBorders>
            <w:noWrap/>
            <w:vAlign w:val="bottom"/>
            <w:hideMark/>
          </w:tcPr>
          <w:p w14:paraId="5252009C" w14:textId="0552D1C5"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EEE30D9" w14:textId="721C510A"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02D4B5F3" w14:textId="61C6D5A4" w:rsidR="00FA4FC8" w:rsidRPr="00F40D71" w:rsidRDefault="00FA4FC8" w:rsidP="00226C15">
            <w:pPr>
              <w:jc w:val="right"/>
              <w:rPr>
                <w:sz w:val="20"/>
                <w:szCs w:val="20"/>
                <w:lang w:val="es-ES_tradnl" w:eastAsia="zh-CN"/>
              </w:rPr>
            </w:pPr>
            <w:r w:rsidRPr="00E02097">
              <w:rPr>
                <w:sz w:val="20"/>
                <w:szCs w:val="20"/>
              </w:rPr>
              <w:t>20</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3554D8D6" w14:textId="0688B3C3" w:rsidR="00FA4FC8" w:rsidRPr="00F40D71" w:rsidRDefault="00FA4FC8" w:rsidP="00226C15">
            <w:pPr>
              <w:jc w:val="right"/>
              <w:rPr>
                <w:sz w:val="20"/>
                <w:szCs w:val="20"/>
                <w:lang w:val="es-ES_tradnl" w:eastAsia="zh-CN"/>
              </w:rPr>
            </w:pPr>
            <w:r w:rsidRPr="00E02097">
              <w:rPr>
                <w:sz w:val="20"/>
                <w:szCs w:val="20"/>
              </w:rPr>
              <w:t>56</w:t>
            </w:r>
            <w:r w:rsidR="00171FA4">
              <w:rPr>
                <w:sz w:val="20"/>
                <w:szCs w:val="20"/>
              </w:rPr>
              <w:t>.</w:t>
            </w:r>
            <w:r w:rsidRPr="00E02097">
              <w:rPr>
                <w:sz w:val="20"/>
                <w:szCs w:val="20"/>
              </w:rPr>
              <w:t>424</w:t>
            </w:r>
          </w:p>
        </w:tc>
        <w:tc>
          <w:tcPr>
            <w:tcW w:w="1417" w:type="dxa"/>
            <w:tcBorders>
              <w:top w:val="nil"/>
              <w:left w:val="nil"/>
              <w:bottom w:val="single" w:sz="4" w:space="0" w:color="auto"/>
              <w:right w:val="single" w:sz="4" w:space="0" w:color="auto"/>
            </w:tcBorders>
            <w:noWrap/>
            <w:vAlign w:val="bottom"/>
            <w:hideMark/>
          </w:tcPr>
          <w:p w14:paraId="130F4E02" w14:textId="770F8F48" w:rsidR="00FA4FC8" w:rsidRPr="00F40D71" w:rsidRDefault="00FA4FC8" w:rsidP="00226C15">
            <w:pPr>
              <w:jc w:val="right"/>
              <w:rPr>
                <w:sz w:val="20"/>
                <w:szCs w:val="20"/>
                <w:lang w:val="es-ES_tradnl" w:eastAsia="zh-CN"/>
              </w:rPr>
            </w:pPr>
            <w:r w:rsidRPr="00E02097">
              <w:rPr>
                <w:sz w:val="20"/>
                <w:szCs w:val="20"/>
              </w:rPr>
              <w:t>282</w:t>
            </w:r>
          </w:p>
        </w:tc>
        <w:tc>
          <w:tcPr>
            <w:tcW w:w="1560" w:type="dxa"/>
            <w:tcBorders>
              <w:top w:val="nil"/>
              <w:left w:val="nil"/>
              <w:bottom w:val="single" w:sz="4" w:space="0" w:color="auto"/>
              <w:right w:val="single" w:sz="4" w:space="0" w:color="auto"/>
            </w:tcBorders>
            <w:noWrap/>
            <w:vAlign w:val="bottom"/>
            <w:hideMark/>
          </w:tcPr>
          <w:p w14:paraId="4D30590D" w14:textId="2AF8A323" w:rsidR="00FA4FC8" w:rsidRPr="00F40D71" w:rsidRDefault="00FA4FC8" w:rsidP="00353806">
            <w:pPr>
              <w:jc w:val="right"/>
              <w:rPr>
                <w:sz w:val="20"/>
                <w:szCs w:val="20"/>
                <w:lang w:val="es-ES_tradnl" w:eastAsia="zh-CN"/>
              </w:rPr>
            </w:pPr>
            <w:r w:rsidRPr="00E02097">
              <w:rPr>
                <w:sz w:val="20"/>
                <w:szCs w:val="20"/>
              </w:rPr>
              <w:t> </w:t>
            </w:r>
          </w:p>
        </w:tc>
      </w:tr>
      <w:tr w:rsidR="00FA4FC8" w:rsidRPr="00F40D71" w14:paraId="53C965DF" w14:textId="77777777" w:rsidTr="00116A85">
        <w:trPr>
          <w:trHeight w:val="127"/>
        </w:trPr>
        <w:tc>
          <w:tcPr>
            <w:tcW w:w="2978" w:type="dxa"/>
            <w:tcBorders>
              <w:top w:val="nil"/>
              <w:left w:val="single" w:sz="4" w:space="0" w:color="auto"/>
              <w:bottom w:val="single" w:sz="4" w:space="0" w:color="auto"/>
              <w:right w:val="single" w:sz="4" w:space="0" w:color="auto"/>
            </w:tcBorders>
            <w:noWrap/>
            <w:vAlign w:val="center"/>
            <w:hideMark/>
          </w:tcPr>
          <w:p w14:paraId="53AC578C" w14:textId="0AF96B31" w:rsidR="00FA4FC8" w:rsidRPr="00F40D71" w:rsidRDefault="00FA4FC8" w:rsidP="00226C15">
            <w:pPr>
              <w:jc w:val="left"/>
              <w:rPr>
                <w:sz w:val="20"/>
                <w:szCs w:val="20"/>
                <w:lang w:val="es-ES_tradnl" w:eastAsia="zh-CN"/>
              </w:rPr>
            </w:pPr>
            <w:r w:rsidRPr="00F40D71">
              <w:rPr>
                <w:sz w:val="20"/>
                <w:szCs w:val="20"/>
                <w:lang w:val="es-ES_tradnl"/>
              </w:rPr>
              <w:t>Montenegro</w:t>
            </w:r>
          </w:p>
        </w:tc>
        <w:tc>
          <w:tcPr>
            <w:tcW w:w="1134" w:type="dxa"/>
            <w:tcBorders>
              <w:top w:val="nil"/>
              <w:left w:val="nil"/>
              <w:bottom w:val="single" w:sz="4" w:space="0" w:color="auto"/>
              <w:right w:val="single" w:sz="4" w:space="0" w:color="auto"/>
            </w:tcBorders>
            <w:noWrap/>
            <w:vAlign w:val="bottom"/>
            <w:hideMark/>
          </w:tcPr>
          <w:p w14:paraId="15A77253" w14:textId="020864D3"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53D9932C" w14:textId="367CC7DD"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5CEFE197" w14:textId="4FB71AFD" w:rsidR="00FA4FC8" w:rsidRPr="00F40D71" w:rsidRDefault="00FA4FC8" w:rsidP="00226C15">
            <w:pPr>
              <w:jc w:val="right"/>
              <w:rPr>
                <w:sz w:val="20"/>
                <w:szCs w:val="20"/>
                <w:lang w:val="es-ES_tradnl" w:eastAsia="zh-CN"/>
              </w:rPr>
            </w:pPr>
            <w:r w:rsidRPr="00E02097">
              <w:rPr>
                <w:sz w:val="20"/>
                <w:szCs w:val="20"/>
              </w:rPr>
              <w:t>149</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79AE3931" w14:textId="33507817" w:rsidR="00FA4FC8" w:rsidRPr="00F40D71" w:rsidRDefault="00FA4FC8" w:rsidP="00226C15">
            <w:pPr>
              <w:jc w:val="right"/>
              <w:rPr>
                <w:sz w:val="20"/>
                <w:szCs w:val="20"/>
                <w:lang w:val="es-ES_tradnl" w:eastAsia="zh-CN"/>
              </w:rPr>
            </w:pPr>
            <w:r w:rsidRPr="00E02097">
              <w:rPr>
                <w:sz w:val="20"/>
                <w:szCs w:val="20"/>
              </w:rPr>
              <w:t>78</w:t>
            </w:r>
            <w:r w:rsidR="00171FA4">
              <w:rPr>
                <w:sz w:val="20"/>
                <w:szCs w:val="20"/>
              </w:rPr>
              <w:t>.</w:t>
            </w:r>
            <w:r w:rsidRPr="00E02097">
              <w:rPr>
                <w:sz w:val="20"/>
                <w:szCs w:val="20"/>
              </w:rPr>
              <w:t>173</w:t>
            </w:r>
          </w:p>
        </w:tc>
        <w:tc>
          <w:tcPr>
            <w:tcW w:w="1417" w:type="dxa"/>
            <w:tcBorders>
              <w:top w:val="nil"/>
              <w:left w:val="nil"/>
              <w:bottom w:val="single" w:sz="4" w:space="0" w:color="auto"/>
              <w:right w:val="single" w:sz="4" w:space="0" w:color="auto"/>
            </w:tcBorders>
            <w:noWrap/>
            <w:vAlign w:val="bottom"/>
            <w:hideMark/>
          </w:tcPr>
          <w:p w14:paraId="2BD4F6C0" w14:textId="56AF65E5" w:rsidR="00FA4FC8" w:rsidRPr="00F40D71" w:rsidRDefault="00FA4FC8" w:rsidP="00226C15">
            <w:pPr>
              <w:jc w:val="right"/>
              <w:rPr>
                <w:sz w:val="20"/>
                <w:szCs w:val="20"/>
                <w:lang w:val="es-ES_tradnl" w:eastAsia="zh-CN"/>
              </w:rPr>
            </w:pPr>
            <w:r w:rsidRPr="00E02097">
              <w:rPr>
                <w:sz w:val="20"/>
                <w:szCs w:val="20"/>
              </w:rPr>
              <w:t>52</w:t>
            </w:r>
          </w:p>
        </w:tc>
        <w:tc>
          <w:tcPr>
            <w:tcW w:w="1560" w:type="dxa"/>
            <w:tcBorders>
              <w:top w:val="nil"/>
              <w:left w:val="nil"/>
              <w:bottom w:val="single" w:sz="4" w:space="0" w:color="auto"/>
              <w:right w:val="single" w:sz="4" w:space="0" w:color="auto"/>
            </w:tcBorders>
            <w:noWrap/>
            <w:vAlign w:val="bottom"/>
            <w:hideMark/>
          </w:tcPr>
          <w:p w14:paraId="240AF799" w14:textId="6715CB55" w:rsidR="00FA4FC8" w:rsidRPr="00F40D71" w:rsidRDefault="00FA4FC8" w:rsidP="00353806">
            <w:pPr>
              <w:jc w:val="right"/>
              <w:rPr>
                <w:sz w:val="20"/>
                <w:szCs w:val="20"/>
                <w:lang w:val="es-ES_tradnl" w:eastAsia="zh-CN"/>
              </w:rPr>
            </w:pPr>
            <w:r w:rsidRPr="00E02097">
              <w:rPr>
                <w:sz w:val="20"/>
                <w:szCs w:val="20"/>
              </w:rPr>
              <w:t>100</w:t>
            </w:r>
          </w:p>
        </w:tc>
      </w:tr>
      <w:tr w:rsidR="00FA4FC8" w:rsidRPr="00F40D71" w14:paraId="4F1AE95F" w14:textId="77777777" w:rsidTr="00116A85">
        <w:trPr>
          <w:trHeight w:val="44"/>
        </w:trPr>
        <w:tc>
          <w:tcPr>
            <w:tcW w:w="2978" w:type="dxa"/>
            <w:tcBorders>
              <w:top w:val="nil"/>
              <w:left w:val="single" w:sz="4" w:space="0" w:color="auto"/>
              <w:bottom w:val="single" w:sz="4" w:space="0" w:color="auto"/>
              <w:right w:val="single" w:sz="4" w:space="0" w:color="auto"/>
            </w:tcBorders>
            <w:noWrap/>
            <w:vAlign w:val="center"/>
            <w:hideMark/>
          </w:tcPr>
          <w:p w14:paraId="70560C2D" w14:textId="04F4ABD6" w:rsidR="00FA4FC8" w:rsidRPr="00F40D71" w:rsidRDefault="00FA4FC8" w:rsidP="00226C15">
            <w:pPr>
              <w:jc w:val="left"/>
              <w:rPr>
                <w:sz w:val="20"/>
                <w:szCs w:val="20"/>
                <w:lang w:val="es-ES_tradnl" w:eastAsia="zh-CN"/>
              </w:rPr>
            </w:pPr>
            <w:r w:rsidRPr="00F40D71">
              <w:rPr>
                <w:sz w:val="20"/>
                <w:szCs w:val="20"/>
                <w:lang w:val="es-ES_tradnl"/>
              </w:rPr>
              <w:t>Marruecos</w:t>
            </w:r>
          </w:p>
        </w:tc>
        <w:tc>
          <w:tcPr>
            <w:tcW w:w="1134" w:type="dxa"/>
            <w:tcBorders>
              <w:top w:val="nil"/>
              <w:left w:val="nil"/>
              <w:bottom w:val="single" w:sz="4" w:space="0" w:color="auto"/>
              <w:right w:val="single" w:sz="4" w:space="0" w:color="auto"/>
            </w:tcBorders>
            <w:noWrap/>
            <w:vAlign w:val="bottom"/>
            <w:hideMark/>
          </w:tcPr>
          <w:p w14:paraId="301E1754" w14:textId="730D2551"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0D71CA75" w14:textId="584CCD77"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6170B548" w14:textId="16D19B0B" w:rsidR="00FA4FC8" w:rsidRPr="00F40D71" w:rsidRDefault="00FA4FC8" w:rsidP="00226C15">
            <w:pPr>
              <w:jc w:val="right"/>
              <w:rPr>
                <w:sz w:val="20"/>
                <w:szCs w:val="20"/>
                <w:lang w:val="es-ES_tradnl" w:eastAsia="zh-CN"/>
              </w:rPr>
            </w:pPr>
            <w:r w:rsidRPr="00E02097">
              <w:rPr>
                <w:sz w:val="20"/>
                <w:szCs w:val="20"/>
              </w:rPr>
              <w:t>315</w:t>
            </w:r>
            <w:r w:rsidR="00171FA4">
              <w:rPr>
                <w:sz w:val="20"/>
                <w:szCs w:val="20"/>
              </w:rPr>
              <w:t>.</w:t>
            </w:r>
            <w:r w:rsidRPr="00E02097">
              <w:rPr>
                <w:sz w:val="20"/>
                <w:szCs w:val="20"/>
              </w:rPr>
              <w:t>001</w:t>
            </w:r>
          </w:p>
        </w:tc>
        <w:tc>
          <w:tcPr>
            <w:tcW w:w="1296" w:type="dxa"/>
            <w:tcBorders>
              <w:top w:val="nil"/>
              <w:left w:val="nil"/>
              <w:bottom w:val="single" w:sz="4" w:space="0" w:color="auto"/>
              <w:right w:val="single" w:sz="4" w:space="0" w:color="auto"/>
            </w:tcBorders>
            <w:noWrap/>
            <w:vAlign w:val="bottom"/>
            <w:hideMark/>
          </w:tcPr>
          <w:p w14:paraId="3BE76FA3" w14:textId="637B0E5D" w:rsidR="00FA4FC8" w:rsidRPr="00F40D71" w:rsidRDefault="00FA4FC8" w:rsidP="00226C15">
            <w:pPr>
              <w:jc w:val="right"/>
              <w:rPr>
                <w:sz w:val="20"/>
                <w:szCs w:val="20"/>
                <w:lang w:val="es-ES_tradnl" w:eastAsia="zh-CN"/>
              </w:rPr>
            </w:pPr>
            <w:r w:rsidRPr="00E02097">
              <w:rPr>
                <w:sz w:val="20"/>
                <w:szCs w:val="20"/>
              </w:rPr>
              <w:t>305</w:t>
            </w:r>
            <w:r w:rsidR="00171FA4">
              <w:rPr>
                <w:sz w:val="20"/>
                <w:szCs w:val="20"/>
              </w:rPr>
              <w:t>.</w:t>
            </w:r>
            <w:r w:rsidRPr="00E02097">
              <w:rPr>
                <w:sz w:val="20"/>
                <w:szCs w:val="20"/>
              </w:rPr>
              <w:t>174</w:t>
            </w:r>
          </w:p>
        </w:tc>
        <w:tc>
          <w:tcPr>
            <w:tcW w:w="1417" w:type="dxa"/>
            <w:tcBorders>
              <w:top w:val="nil"/>
              <w:left w:val="nil"/>
              <w:bottom w:val="single" w:sz="4" w:space="0" w:color="auto"/>
              <w:right w:val="single" w:sz="4" w:space="0" w:color="auto"/>
            </w:tcBorders>
            <w:noWrap/>
            <w:vAlign w:val="bottom"/>
            <w:hideMark/>
          </w:tcPr>
          <w:p w14:paraId="38B289F2" w14:textId="293C9DC6" w:rsidR="00FA4FC8" w:rsidRPr="00F40D71" w:rsidRDefault="00FA4FC8" w:rsidP="00226C15">
            <w:pPr>
              <w:jc w:val="right"/>
              <w:rPr>
                <w:sz w:val="20"/>
                <w:szCs w:val="20"/>
                <w:lang w:val="es-ES_tradnl" w:eastAsia="zh-CN"/>
              </w:rPr>
            </w:pPr>
            <w:r w:rsidRPr="00E02097">
              <w:rPr>
                <w:sz w:val="20"/>
                <w:szCs w:val="20"/>
              </w:rPr>
              <w:t>97</w:t>
            </w:r>
          </w:p>
        </w:tc>
        <w:tc>
          <w:tcPr>
            <w:tcW w:w="1560" w:type="dxa"/>
            <w:tcBorders>
              <w:top w:val="nil"/>
              <w:left w:val="nil"/>
              <w:bottom w:val="single" w:sz="4" w:space="0" w:color="auto"/>
              <w:right w:val="single" w:sz="4" w:space="0" w:color="auto"/>
            </w:tcBorders>
            <w:noWrap/>
            <w:vAlign w:val="bottom"/>
            <w:hideMark/>
          </w:tcPr>
          <w:p w14:paraId="3462D890" w14:textId="091AD870" w:rsidR="00FA4FC8" w:rsidRPr="00F40D71" w:rsidRDefault="00FA4FC8" w:rsidP="00353806">
            <w:pPr>
              <w:jc w:val="right"/>
              <w:rPr>
                <w:sz w:val="20"/>
                <w:szCs w:val="20"/>
                <w:lang w:val="es-ES_tradnl" w:eastAsia="zh-CN"/>
              </w:rPr>
            </w:pPr>
            <w:r w:rsidRPr="00E02097">
              <w:rPr>
                <w:sz w:val="20"/>
                <w:szCs w:val="20"/>
              </w:rPr>
              <w:t>0</w:t>
            </w:r>
          </w:p>
        </w:tc>
      </w:tr>
      <w:tr w:rsidR="00FA4FC8" w:rsidRPr="00F40D71" w14:paraId="3AE8A4AA" w14:textId="77777777" w:rsidTr="00116A85">
        <w:trPr>
          <w:trHeight w:val="63"/>
        </w:trPr>
        <w:tc>
          <w:tcPr>
            <w:tcW w:w="2978" w:type="dxa"/>
            <w:tcBorders>
              <w:top w:val="nil"/>
              <w:left w:val="single" w:sz="4" w:space="0" w:color="auto"/>
              <w:bottom w:val="single" w:sz="4" w:space="0" w:color="auto"/>
              <w:right w:val="single" w:sz="4" w:space="0" w:color="auto"/>
            </w:tcBorders>
            <w:noWrap/>
            <w:vAlign w:val="center"/>
            <w:hideMark/>
          </w:tcPr>
          <w:p w14:paraId="5677D247" w14:textId="2FB42246" w:rsidR="00FA4FC8" w:rsidRPr="00F40D71" w:rsidRDefault="00FA4FC8" w:rsidP="00226C15">
            <w:pPr>
              <w:jc w:val="left"/>
              <w:rPr>
                <w:sz w:val="20"/>
                <w:szCs w:val="20"/>
                <w:lang w:val="es-ES_tradnl" w:eastAsia="zh-CN"/>
              </w:rPr>
            </w:pPr>
            <w:r w:rsidRPr="00F40D71">
              <w:rPr>
                <w:sz w:val="20"/>
                <w:szCs w:val="20"/>
                <w:lang w:val="es-ES_tradnl"/>
              </w:rPr>
              <w:t>Mozambique</w:t>
            </w:r>
          </w:p>
        </w:tc>
        <w:tc>
          <w:tcPr>
            <w:tcW w:w="1134" w:type="dxa"/>
            <w:tcBorders>
              <w:top w:val="nil"/>
              <w:left w:val="nil"/>
              <w:bottom w:val="single" w:sz="4" w:space="0" w:color="auto"/>
              <w:right w:val="single" w:sz="4" w:space="0" w:color="auto"/>
            </w:tcBorders>
            <w:noWrap/>
            <w:vAlign w:val="bottom"/>
            <w:hideMark/>
          </w:tcPr>
          <w:p w14:paraId="4DCAD5CB" w14:textId="52A01BB8"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7978AB14" w14:textId="10EC82B6"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25481268" w14:textId="56E8CBEF" w:rsidR="00FA4FC8" w:rsidRPr="00F40D71" w:rsidRDefault="00FA4FC8" w:rsidP="00226C15">
            <w:pPr>
              <w:jc w:val="right"/>
              <w:rPr>
                <w:sz w:val="20"/>
                <w:szCs w:val="20"/>
                <w:lang w:val="es-ES_tradnl" w:eastAsia="zh-CN"/>
              </w:rPr>
            </w:pPr>
            <w:r w:rsidRPr="00E02097">
              <w:rPr>
                <w:sz w:val="20"/>
                <w:szCs w:val="20"/>
              </w:rPr>
              <w:t>2</w:t>
            </w:r>
            <w:r w:rsidR="00171FA4">
              <w:rPr>
                <w:sz w:val="20"/>
                <w:szCs w:val="20"/>
              </w:rPr>
              <w:t>.</w:t>
            </w:r>
            <w:r w:rsidRPr="00E02097">
              <w:rPr>
                <w:sz w:val="20"/>
                <w:szCs w:val="20"/>
              </w:rPr>
              <w:t>001</w:t>
            </w:r>
          </w:p>
        </w:tc>
        <w:tc>
          <w:tcPr>
            <w:tcW w:w="1296" w:type="dxa"/>
            <w:tcBorders>
              <w:top w:val="nil"/>
              <w:left w:val="nil"/>
              <w:bottom w:val="single" w:sz="4" w:space="0" w:color="auto"/>
              <w:right w:val="single" w:sz="4" w:space="0" w:color="auto"/>
            </w:tcBorders>
            <w:noWrap/>
            <w:vAlign w:val="bottom"/>
            <w:hideMark/>
          </w:tcPr>
          <w:p w14:paraId="58F6E83C" w14:textId="464055B7" w:rsidR="00FA4FC8" w:rsidRPr="00F40D71" w:rsidRDefault="00FA4FC8" w:rsidP="00226C15">
            <w:pPr>
              <w:jc w:val="right"/>
              <w:rPr>
                <w:sz w:val="20"/>
                <w:szCs w:val="20"/>
                <w:lang w:val="es-ES_tradnl" w:eastAsia="zh-CN"/>
              </w:rPr>
            </w:pPr>
            <w:r w:rsidRPr="00E02097">
              <w:rPr>
                <w:sz w:val="20"/>
                <w:szCs w:val="20"/>
              </w:rPr>
              <w:t>50</w:t>
            </w:r>
            <w:r w:rsidR="00171FA4">
              <w:rPr>
                <w:sz w:val="20"/>
                <w:szCs w:val="20"/>
              </w:rPr>
              <w:t>.</w:t>
            </w:r>
            <w:r w:rsidRPr="00E02097">
              <w:rPr>
                <w:sz w:val="20"/>
                <w:szCs w:val="20"/>
              </w:rPr>
              <w:t>847</w:t>
            </w:r>
          </w:p>
        </w:tc>
        <w:tc>
          <w:tcPr>
            <w:tcW w:w="1417" w:type="dxa"/>
            <w:tcBorders>
              <w:top w:val="nil"/>
              <w:left w:val="nil"/>
              <w:bottom w:val="single" w:sz="4" w:space="0" w:color="auto"/>
              <w:right w:val="single" w:sz="4" w:space="0" w:color="auto"/>
            </w:tcBorders>
            <w:noWrap/>
            <w:vAlign w:val="bottom"/>
            <w:hideMark/>
          </w:tcPr>
          <w:p w14:paraId="13383871" w14:textId="0EAA7574" w:rsidR="00FA4FC8" w:rsidRPr="00F40D71" w:rsidRDefault="00FA4FC8" w:rsidP="00226C15">
            <w:pPr>
              <w:jc w:val="right"/>
              <w:rPr>
                <w:sz w:val="20"/>
                <w:szCs w:val="20"/>
                <w:lang w:val="es-ES_tradnl" w:eastAsia="zh-CN"/>
              </w:rPr>
            </w:pPr>
            <w:r w:rsidRPr="00E02097">
              <w:rPr>
                <w:sz w:val="20"/>
                <w:szCs w:val="20"/>
              </w:rPr>
              <w:t>2</w:t>
            </w:r>
            <w:r w:rsidR="003546C3">
              <w:rPr>
                <w:sz w:val="20"/>
                <w:szCs w:val="20"/>
              </w:rPr>
              <w:t>,</w:t>
            </w:r>
            <w:r w:rsidRPr="00E02097">
              <w:rPr>
                <w:sz w:val="20"/>
                <w:szCs w:val="20"/>
              </w:rPr>
              <w:t>541</w:t>
            </w:r>
          </w:p>
        </w:tc>
        <w:tc>
          <w:tcPr>
            <w:tcW w:w="1560" w:type="dxa"/>
            <w:tcBorders>
              <w:top w:val="nil"/>
              <w:left w:val="nil"/>
              <w:bottom w:val="single" w:sz="4" w:space="0" w:color="auto"/>
              <w:right w:val="single" w:sz="4" w:space="0" w:color="auto"/>
            </w:tcBorders>
            <w:noWrap/>
            <w:vAlign w:val="bottom"/>
            <w:hideMark/>
          </w:tcPr>
          <w:p w14:paraId="6ED9F714" w14:textId="6A5C5691" w:rsidR="00FA4FC8" w:rsidRPr="00F40D71" w:rsidRDefault="00FA4FC8" w:rsidP="00353806">
            <w:pPr>
              <w:jc w:val="right"/>
              <w:rPr>
                <w:sz w:val="20"/>
                <w:szCs w:val="20"/>
                <w:lang w:val="es-ES_tradnl" w:eastAsia="zh-CN"/>
              </w:rPr>
            </w:pPr>
            <w:r w:rsidRPr="00E02097">
              <w:rPr>
                <w:sz w:val="20"/>
                <w:szCs w:val="20"/>
              </w:rPr>
              <w:t> </w:t>
            </w:r>
          </w:p>
        </w:tc>
      </w:tr>
      <w:tr w:rsidR="00FA4FC8" w:rsidRPr="00F40D71" w14:paraId="01DC12BB" w14:textId="77777777" w:rsidTr="00116A85">
        <w:trPr>
          <w:trHeight w:val="109"/>
        </w:trPr>
        <w:tc>
          <w:tcPr>
            <w:tcW w:w="2978" w:type="dxa"/>
            <w:tcBorders>
              <w:top w:val="nil"/>
              <w:left w:val="single" w:sz="4" w:space="0" w:color="auto"/>
              <w:bottom w:val="single" w:sz="4" w:space="0" w:color="auto"/>
              <w:right w:val="single" w:sz="4" w:space="0" w:color="auto"/>
            </w:tcBorders>
            <w:noWrap/>
            <w:vAlign w:val="center"/>
            <w:hideMark/>
          </w:tcPr>
          <w:p w14:paraId="0A01E4E7" w14:textId="751F4114" w:rsidR="00FA4FC8" w:rsidRPr="00F40D71" w:rsidRDefault="00FA4FC8" w:rsidP="00226C15">
            <w:pPr>
              <w:jc w:val="left"/>
              <w:rPr>
                <w:sz w:val="20"/>
                <w:szCs w:val="20"/>
                <w:lang w:val="es-ES_tradnl" w:eastAsia="zh-CN"/>
              </w:rPr>
            </w:pPr>
            <w:r w:rsidRPr="00F40D71">
              <w:rPr>
                <w:sz w:val="20"/>
                <w:szCs w:val="20"/>
                <w:lang w:val="es-ES_tradnl"/>
              </w:rPr>
              <w:t>Myanmar</w:t>
            </w:r>
          </w:p>
        </w:tc>
        <w:tc>
          <w:tcPr>
            <w:tcW w:w="1134" w:type="dxa"/>
            <w:tcBorders>
              <w:top w:val="nil"/>
              <w:left w:val="nil"/>
              <w:bottom w:val="single" w:sz="4" w:space="0" w:color="auto"/>
              <w:right w:val="single" w:sz="4" w:space="0" w:color="auto"/>
            </w:tcBorders>
            <w:noWrap/>
            <w:vAlign w:val="bottom"/>
            <w:hideMark/>
          </w:tcPr>
          <w:p w14:paraId="05B72EEA" w14:textId="35007207"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5F8F74F0" w14:textId="58B9D16F"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1D86024B" w14:textId="1CF8E6B8" w:rsidR="00FA4FC8" w:rsidRPr="00F40D71" w:rsidRDefault="00FA4FC8" w:rsidP="00226C15">
            <w:pPr>
              <w:jc w:val="right"/>
              <w:rPr>
                <w:sz w:val="20"/>
                <w:szCs w:val="20"/>
                <w:lang w:val="es-ES_tradnl" w:eastAsia="zh-CN"/>
              </w:rPr>
            </w:pPr>
            <w:r w:rsidRPr="00E02097">
              <w:rPr>
                <w:sz w:val="20"/>
                <w:szCs w:val="20"/>
              </w:rPr>
              <w:t>2</w:t>
            </w:r>
          </w:p>
        </w:tc>
        <w:tc>
          <w:tcPr>
            <w:tcW w:w="1296" w:type="dxa"/>
            <w:tcBorders>
              <w:top w:val="nil"/>
              <w:left w:val="nil"/>
              <w:bottom w:val="single" w:sz="4" w:space="0" w:color="auto"/>
              <w:right w:val="single" w:sz="4" w:space="0" w:color="auto"/>
            </w:tcBorders>
            <w:noWrap/>
            <w:vAlign w:val="bottom"/>
            <w:hideMark/>
          </w:tcPr>
          <w:p w14:paraId="3912A853" w14:textId="0E2561CB" w:rsidR="00FA4FC8" w:rsidRPr="00F40D71" w:rsidRDefault="00FA4FC8" w:rsidP="00226C15">
            <w:pPr>
              <w:jc w:val="right"/>
              <w:rPr>
                <w:sz w:val="20"/>
                <w:szCs w:val="20"/>
                <w:lang w:val="es-ES_tradnl" w:eastAsia="zh-CN"/>
              </w:rPr>
            </w:pPr>
            <w:r w:rsidRPr="00E02097">
              <w:rPr>
                <w:sz w:val="20"/>
                <w:szCs w:val="20"/>
              </w:rPr>
              <w:t>0</w:t>
            </w:r>
          </w:p>
        </w:tc>
        <w:tc>
          <w:tcPr>
            <w:tcW w:w="1417" w:type="dxa"/>
            <w:tcBorders>
              <w:top w:val="nil"/>
              <w:left w:val="nil"/>
              <w:bottom w:val="single" w:sz="4" w:space="0" w:color="auto"/>
              <w:right w:val="single" w:sz="4" w:space="0" w:color="auto"/>
            </w:tcBorders>
            <w:noWrap/>
            <w:vAlign w:val="bottom"/>
            <w:hideMark/>
          </w:tcPr>
          <w:p w14:paraId="1BD05105" w14:textId="72DCCD8D" w:rsidR="00FA4FC8" w:rsidRPr="00F40D71" w:rsidRDefault="00FA4FC8" w:rsidP="00226C15">
            <w:pPr>
              <w:jc w:val="right"/>
              <w:rPr>
                <w:sz w:val="20"/>
                <w:szCs w:val="20"/>
                <w:lang w:val="es-ES_tradnl" w:eastAsia="zh-CN"/>
              </w:rPr>
            </w:pPr>
            <w:r w:rsidRPr="00E02097">
              <w:rPr>
                <w:sz w:val="20"/>
                <w:szCs w:val="20"/>
              </w:rPr>
              <w:t>0</w:t>
            </w:r>
          </w:p>
        </w:tc>
        <w:tc>
          <w:tcPr>
            <w:tcW w:w="1560" w:type="dxa"/>
            <w:tcBorders>
              <w:top w:val="nil"/>
              <w:left w:val="nil"/>
              <w:bottom w:val="single" w:sz="4" w:space="0" w:color="auto"/>
              <w:right w:val="single" w:sz="4" w:space="0" w:color="auto"/>
            </w:tcBorders>
            <w:noWrap/>
            <w:vAlign w:val="bottom"/>
            <w:hideMark/>
          </w:tcPr>
          <w:p w14:paraId="21C0F0A1" w14:textId="290308AE" w:rsidR="00FA4FC8" w:rsidRPr="00F40D71" w:rsidRDefault="00FA4FC8" w:rsidP="00353806">
            <w:pPr>
              <w:jc w:val="right"/>
              <w:rPr>
                <w:sz w:val="20"/>
                <w:szCs w:val="20"/>
                <w:lang w:val="es-ES_tradnl" w:eastAsia="zh-CN"/>
              </w:rPr>
            </w:pPr>
            <w:r w:rsidRPr="00E02097">
              <w:rPr>
                <w:sz w:val="20"/>
                <w:szCs w:val="20"/>
              </w:rPr>
              <w:t>100</w:t>
            </w:r>
          </w:p>
        </w:tc>
      </w:tr>
      <w:tr w:rsidR="00FA4FC8" w:rsidRPr="00F40D71" w14:paraId="612BBFDC" w14:textId="77777777" w:rsidTr="00116A85">
        <w:trPr>
          <w:trHeight w:val="154"/>
        </w:trPr>
        <w:tc>
          <w:tcPr>
            <w:tcW w:w="2978" w:type="dxa"/>
            <w:tcBorders>
              <w:top w:val="nil"/>
              <w:left w:val="single" w:sz="4" w:space="0" w:color="auto"/>
              <w:bottom w:val="single" w:sz="4" w:space="0" w:color="auto"/>
              <w:right w:val="single" w:sz="4" w:space="0" w:color="auto"/>
            </w:tcBorders>
            <w:noWrap/>
            <w:vAlign w:val="center"/>
            <w:hideMark/>
          </w:tcPr>
          <w:p w14:paraId="72C732EC" w14:textId="08D3FCC2" w:rsidR="00FA4FC8" w:rsidRPr="00F40D71" w:rsidRDefault="00FA4FC8" w:rsidP="00226C15">
            <w:pPr>
              <w:jc w:val="left"/>
              <w:rPr>
                <w:sz w:val="20"/>
                <w:szCs w:val="20"/>
                <w:lang w:val="es-ES_tradnl" w:eastAsia="zh-CN"/>
              </w:rPr>
            </w:pPr>
            <w:r w:rsidRPr="00F40D71">
              <w:rPr>
                <w:sz w:val="20"/>
                <w:szCs w:val="20"/>
                <w:lang w:val="es-ES_tradnl"/>
              </w:rPr>
              <w:t>Namibia</w:t>
            </w:r>
          </w:p>
        </w:tc>
        <w:tc>
          <w:tcPr>
            <w:tcW w:w="1134" w:type="dxa"/>
            <w:tcBorders>
              <w:top w:val="nil"/>
              <w:left w:val="nil"/>
              <w:bottom w:val="single" w:sz="4" w:space="0" w:color="auto"/>
              <w:right w:val="single" w:sz="4" w:space="0" w:color="auto"/>
            </w:tcBorders>
            <w:noWrap/>
            <w:vAlign w:val="bottom"/>
            <w:hideMark/>
          </w:tcPr>
          <w:p w14:paraId="5EF98145" w14:textId="7C658D13"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4E11673" w14:textId="15270766"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6A270035" w14:textId="3A92B3DA" w:rsidR="00FA4FC8" w:rsidRPr="00F40D71" w:rsidRDefault="00FA4FC8" w:rsidP="00226C15">
            <w:pPr>
              <w:jc w:val="right"/>
              <w:rPr>
                <w:sz w:val="20"/>
                <w:szCs w:val="20"/>
                <w:lang w:val="es-ES_tradnl" w:eastAsia="zh-CN"/>
              </w:rPr>
            </w:pPr>
            <w:r w:rsidRPr="00E02097">
              <w:rPr>
                <w:sz w:val="20"/>
                <w:szCs w:val="20"/>
              </w:rPr>
              <w:t>3</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753FE790" w14:textId="0654E703" w:rsidR="00FA4FC8" w:rsidRPr="00F40D71" w:rsidRDefault="00FA4FC8" w:rsidP="00226C15">
            <w:pPr>
              <w:jc w:val="right"/>
              <w:rPr>
                <w:sz w:val="20"/>
                <w:szCs w:val="20"/>
                <w:lang w:val="es-ES_tradnl" w:eastAsia="zh-CN"/>
              </w:rPr>
            </w:pPr>
            <w:r w:rsidRPr="00E02097">
              <w:rPr>
                <w:sz w:val="20"/>
                <w:szCs w:val="20"/>
              </w:rPr>
              <w:t>0</w:t>
            </w:r>
          </w:p>
        </w:tc>
        <w:tc>
          <w:tcPr>
            <w:tcW w:w="1417" w:type="dxa"/>
            <w:tcBorders>
              <w:top w:val="nil"/>
              <w:left w:val="nil"/>
              <w:bottom w:val="single" w:sz="4" w:space="0" w:color="auto"/>
              <w:right w:val="single" w:sz="4" w:space="0" w:color="auto"/>
            </w:tcBorders>
            <w:noWrap/>
            <w:vAlign w:val="bottom"/>
            <w:hideMark/>
          </w:tcPr>
          <w:p w14:paraId="2FA37840" w14:textId="631235BA" w:rsidR="00FA4FC8" w:rsidRPr="00F40D71" w:rsidRDefault="00FA4FC8" w:rsidP="00226C15">
            <w:pPr>
              <w:jc w:val="right"/>
              <w:rPr>
                <w:sz w:val="20"/>
                <w:szCs w:val="20"/>
                <w:lang w:val="es-ES_tradnl" w:eastAsia="zh-CN"/>
              </w:rPr>
            </w:pPr>
            <w:r w:rsidRPr="00E02097">
              <w:rPr>
                <w:sz w:val="20"/>
                <w:szCs w:val="20"/>
              </w:rPr>
              <w:t>0</w:t>
            </w:r>
          </w:p>
        </w:tc>
        <w:tc>
          <w:tcPr>
            <w:tcW w:w="1560" w:type="dxa"/>
            <w:tcBorders>
              <w:top w:val="nil"/>
              <w:left w:val="nil"/>
              <w:bottom w:val="single" w:sz="4" w:space="0" w:color="auto"/>
              <w:right w:val="single" w:sz="4" w:space="0" w:color="auto"/>
            </w:tcBorders>
            <w:noWrap/>
            <w:vAlign w:val="bottom"/>
            <w:hideMark/>
          </w:tcPr>
          <w:p w14:paraId="2D48E952" w14:textId="49ADB81D" w:rsidR="00FA4FC8" w:rsidRPr="00F40D71" w:rsidRDefault="00FA4FC8" w:rsidP="00353806">
            <w:pPr>
              <w:jc w:val="right"/>
              <w:rPr>
                <w:sz w:val="20"/>
                <w:szCs w:val="20"/>
                <w:lang w:val="es-ES_tradnl" w:eastAsia="zh-CN"/>
              </w:rPr>
            </w:pPr>
            <w:r w:rsidRPr="00E02097">
              <w:rPr>
                <w:sz w:val="20"/>
                <w:szCs w:val="20"/>
              </w:rPr>
              <w:t>0</w:t>
            </w:r>
          </w:p>
        </w:tc>
      </w:tr>
      <w:tr w:rsidR="00FA4FC8" w:rsidRPr="00F40D71" w14:paraId="185FC356" w14:textId="77777777" w:rsidTr="00116A85">
        <w:trPr>
          <w:trHeight w:val="59"/>
        </w:trPr>
        <w:tc>
          <w:tcPr>
            <w:tcW w:w="2978" w:type="dxa"/>
            <w:tcBorders>
              <w:top w:val="nil"/>
              <w:left w:val="single" w:sz="4" w:space="0" w:color="auto"/>
              <w:bottom w:val="single" w:sz="4" w:space="0" w:color="auto"/>
              <w:right w:val="single" w:sz="4" w:space="0" w:color="auto"/>
            </w:tcBorders>
            <w:noWrap/>
            <w:vAlign w:val="center"/>
            <w:hideMark/>
          </w:tcPr>
          <w:p w14:paraId="666C494A" w14:textId="27D7A85E" w:rsidR="00FA4FC8" w:rsidRPr="00F40D71" w:rsidRDefault="00FA4FC8" w:rsidP="00226C15">
            <w:pPr>
              <w:jc w:val="left"/>
              <w:rPr>
                <w:sz w:val="20"/>
                <w:szCs w:val="20"/>
                <w:lang w:val="es-ES_tradnl" w:eastAsia="zh-CN"/>
              </w:rPr>
            </w:pPr>
            <w:r w:rsidRPr="00F40D71">
              <w:rPr>
                <w:sz w:val="20"/>
                <w:szCs w:val="20"/>
                <w:lang w:val="es-ES_tradnl"/>
              </w:rPr>
              <w:t>Nicaragua</w:t>
            </w:r>
          </w:p>
        </w:tc>
        <w:tc>
          <w:tcPr>
            <w:tcW w:w="1134" w:type="dxa"/>
            <w:tcBorders>
              <w:top w:val="nil"/>
              <w:left w:val="nil"/>
              <w:bottom w:val="single" w:sz="4" w:space="0" w:color="auto"/>
              <w:right w:val="single" w:sz="4" w:space="0" w:color="auto"/>
            </w:tcBorders>
            <w:noWrap/>
            <w:vAlign w:val="bottom"/>
            <w:hideMark/>
          </w:tcPr>
          <w:p w14:paraId="63448B13" w14:textId="225BE1DE"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57984705" w14:textId="38518D6E"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07E972F8" w14:textId="148E483D" w:rsidR="00FA4FC8" w:rsidRPr="00F40D71" w:rsidRDefault="00FA4FC8" w:rsidP="00226C15">
            <w:pPr>
              <w:jc w:val="right"/>
              <w:rPr>
                <w:sz w:val="20"/>
                <w:szCs w:val="20"/>
                <w:lang w:val="es-ES_tradnl" w:eastAsia="zh-CN"/>
              </w:rPr>
            </w:pPr>
            <w:r w:rsidRPr="00E02097">
              <w:rPr>
                <w:sz w:val="20"/>
                <w:szCs w:val="20"/>
              </w:rPr>
              <w:t>176</w:t>
            </w:r>
            <w:r w:rsidR="00171FA4">
              <w:rPr>
                <w:sz w:val="20"/>
                <w:szCs w:val="20"/>
              </w:rPr>
              <w:t>.</w:t>
            </w:r>
            <w:r w:rsidRPr="00E02097">
              <w:rPr>
                <w:sz w:val="20"/>
                <w:szCs w:val="20"/>
              </w:rPr>
              <w:t>801</w:t>
            </w:r>
          </w:p>
        </w:tc>
        <w:tc>
          <w:tcPr>
            <w:tcW w:w="1296" w:type="dxa"/>
            <w:tcBorders>
              <w:top w:val="nil"/>
              <w:left w:val="nil"/>
              <w:bottom w:val="single" w:sz="4" w:space="0" w:color="auto"/>
              <w:right w:val="single" w:sz="4" w:space="0" w:color="auto"/>
            </w:tcBorders>
            <w:noWrap/>
            <w:vAlign w:val="bottom"/>
            <w:hideMark/>
          </w:tcPr>
          <w:p w14:paraId="21EC5A01" w14:textId="1738DDC0" w:rsidR="00FA4FC8" w:rsidRPr="00F40D71" w:rsidRDefault="00FA4FC8" w:rsidP="00226C15">
            <w:pPr>
              <w:jc w:val="right"/>
              <w:rPr>
                <w:sz w:val="20"/>
                <w:szCs w:val="20"/>
                <w:lang w:val="es-ES_tradnl" w:eastAsia="zh-CN"/>
              </w:rPr>
            </w:pPr>
            <w:r w:rsidRPr="00E02097">
              <w:rPr>
                <w:sz w:val="20"/>
                <w:szCs w:val="20"/>
              </w:rPr>
              <w:t>109</w:t>
            </w:r>
            <w:r w:rsidR="00171FA4">
              <w:rPr>
                <w:sz w:val="20"/>
                <w:szCs w:val="20"/>
              </w:rPr>
              <w:t>.</w:t>
            </w:r>
            <w:r w:rsidRPr="00E02097">
              <w:rPr>
                <w:sz w:val="20"/>
                <w:szCs w:val="20"/>
              </w:rPr>
              <w:t>744</w:t>
            </w:r>
          </w:p>
        </w:tc>
        <w:tc>
          <w:tcPr>
            <w:tcW w:w="1417" w:type="dxa"/>
            <w:tcBorders>
              <w:top w:val="nil"/>
              <w:left w:val="nil"/>
              <w:bottom w:val="single" w:sz="4" w:space="0" w:color="auto"/>
              <w:right w:val="single" w:sz="4" w:space="0" w:color="auto"/>
            </w:tcBorders>
            <w:noWrap/>
            <w:vAlign w:val="bottom"/>
            <w:hideMark/>
          </w:tcPr>
          <w:p w14:paraId="03459DE7" w14:textId="540B4F3D" w:rsidR="00FA4FC8" w:rsidRPr="00F40D71" w:rsidRDefault="00FA4FC8" w:rsidP="00226C15">
            <w:pPr>
              <w:jc w:val="right"/>
              <w:rPr>
                <w:sz w:val="20"/>
                <w:szCs w:val="20"/>
                <w:lang w:val="es-ES_tradnl" w:eastAsia="zh-CN"/>
              </w:rPr>
            </w:pPr>
            <w:r w:rsidRPr="00E02097">
              <w:rPr>
                <w:sz w:val="20"/>
                <w:szCs w:val="20"/>
              </w:rPr>
              <w:t>62</w:t>
            </w:r>
          </w:p>
        </w:tc>
        <w:tc>
          <w:tcPr>
            <w:tcW w:w="1560" w:type="dxa"/>
            <w:tcBorders>
              <w:top w:val="nil"/>
              <w:left w:val="nil"/>
              <w:bottom w:val="single" w:sz="4" w:space="0" w:color="auto"/>
              <w:right w:val="single" w:sz="4" w:space="0" w:color="auto"/>
            </w:tcBorders>
            <w:noWrap/>
            <w:vAlign w:val="bottom"/>
            <w:hideMark/>
          </w:tcPr>
          <w:p w14:paraId="20C7499D" w14:textId="50EBBAAA" w:rsidR="00FA4FC8" w:rsidRPr="00F40D71" w:rsidRDefault="00FA4FC8" w:rsidP="00353806">
            <w:pPr>
              <w:jc w:val="right"/>
              <w:rPr>
                <w:sz w:val="20"/>
                <w:szCs w:val="20"/>
                <w:lang w:val="es-ES_tradnl" w:eastAsia="zh-CN"/>
              </w:rPr>
            </w:pPr>
            <w:r w:rsidRPr="00E02097">
              <w:rPr>
                <w:sz w:val="20"/>
                <w:szCs w:val="20"/>
              </w:rPr>
              <w:t> </w:t>
            </w:r>
          </w:p>
        </w:tc>
      </w:tr>
      <w:tr w:rsidR="00FA4FC8" w:rsidRPr="00F40D71" w14:paraId="43C72E2A" w14:textId="77777777" w:rsidTr="00116A85">
        <w:trPr>
          <w:trHeight w:val="104"/>
        </w:trPr>
        <w:tc>
          <w:tcPr>
            <w:tcW w:w="2978" w:type="dxa"/>
            <w:tcBorders>
              <w:top w:val="nil"/>
              <w:left w:val="single" w:sz="4" w:space="0" w:color="auto"/>
              <w:bottom w:val="single" w:sz="4" w:space="0" w:color="auto"/>
              <w:right w:val="single" w:sz="4" w:space="0" w:color="auto"/>
            </w:tcBorders>
            <w:noWrap/>
            <w:vAlign w:val="center"/>
            <w:hideMark/>
          </w:tcPr>
          <w:p w14:paraId="2CD586AC" w14:textId="79276D91" w:rsidR="00FA4FC8" w:rsidRPr="00F40D71" w:rsidRDefault="00FA4FC8" w:rsidP="00226C15">
            <w:pPr>
              <w:jc w:val="left"/>
              <w:rPr>
                <w:sz w:val="20"/>
                <w:szCs w:val="20"/>
                <w:lang w:val="es-ES_tradnl" w:eastAsia="zh-CN"/>
              </w:rPr>
            </w:pPr>
            <w:r w:rsidRPr="00F40D71">
              <w:rPr>
                <w:sz w:val="20"/>
                <w:szCs w:val="20"/>
                <w:lang w:val="es-ES_tradnl"/>
              </w:rPr>
              <w:t>Níger</w:t>
            </w:r>
          </w:p>
        </w:tc>
        <w:tc>
          <w:tcPr>
            <w:tcW w:w="1134" w:type="dxa"/>
            <w:tcBorders>
              <w:top w:val="nil"/>
              <w:left w:val="nil"/>
              <w:bottom w:val="single" w:sz="4" w:space="0" w:color="auto"/>
              <w:right w:val="single" w:sz="4" w:space="0" w:color="auto"/>
            </w:tcBorders>
            <w:noWrap/>
            <w:vAlign w:val="bottom"/>
            <w:hideMark/>
          </w:tcPr>
          <w:p w14:paraId="169C3274" w14:textId="7E61E0F0" w:rsidR="00FA4FC8" w:rsidRPr="00F40D71" w:rsidRDefault="00FA4FC8" w:rsidP="00226C15">
            <w:pPr>
              <w:jc w:val="right"/>
              <w:rPr>
                <w:sz w:val="20"/>
                <w:szCs w:val="20"/>
                <w:lang w:val="es-ES_tradnl" w:eastAsia="zh-CN"/>
              </w:rPr>
            </w:pPr>
            <w:r w:rsidRPr="00E02097">
              <w:rPr>
                <w:sz w:val="20"/>
                <w:szCs w:val="20"/>
              </w:rPr>
              <w:t>9</w:t>
            </w:r>
            <w:r w:rsidR="00E61BCC">
              <w:rPr>
                <w:sz w:val="20"/>
                <w:szCs w:val="20"/>
              </w:rPr>
              <w:t>,</w:t>
            </w:r>
            <w:r w:rsidRPr="00E02097">
              <w:rPr>
                <w:sz w:val="20"/>
                <w:szCs w:val="20"/>
              </w:rPr>
              <w:t>4</w:t>
            </w:r>
          </w:p>
        </w:tc>
        <w:tc>
          <w:tcPr>
            <w:tcW w:w="1134" w:type="dxa"/>
            <w:tcBorders>
              <w:top w:val="nil"/>
              <w:left w:val="nil"/>
              <w:bottom w:val="single" w:sz="4" w:space="0" w:color="auto"/>
              <w:right w:val="single" w:sz="4" w:space="0" w:color="auto"/>
            </w:tcBorders>
            <w:noWrap/>
            <w:vAlign w:val="bottom"/>
            <w:hideMark/>
          </w:tcPr>
          <w:p w14:paraId="014847F0" w14:textId="3E159846" w:rsidR="00FA4FC8" w:rsidRPr="00F40D71" w:rsidRDefault="00FA4FC8" w:rsidP="00226C15">
            <w:pPr>
              <w:jc w:val="right"/>
              <w:rPr>
                <w:sz w:val="20"/>
                <w:szCs w:val="20"/>
                <w:lang w:val="es-ES_tradnl" w:eastAsia="zh-CN"/>
              </w:rPr>
            </w:pPr>
            <w:r w:rsidRPr="00E02097">
              <w:rPr>
                <w:sz w:val="20"/>
                <w:szCs w:val="20"/>
              </w:rPr>
              <w:t>16</w:t>
            </w:r>
            <w:r w:rsidR="00171FA4">
              <w:rPr>
                <w:sz w:val="20"/>
                <w:szCs w:val="20"/>
              </w:rPr>
              <w:t>.</w:t>
            </w:r>
            <w:r w:rsidRPr="00E02097">
              <w:rPr>
                <w:sz w:val="20"/>
                <w:szCs w:val="20"/>
              </w:rPr>
              <w:t>995</w:t>
            </w:r>
          </w:p>
        </w:tc>
        <w:tc>
          <w:tcPr>
            <w:tcW w:w="1287" w:type="dxa"/>
            <w:tcBorders>
              <w:top w:val="nil"/>
              <w:left w:val="nil"/>
              <w:bottom w:val="single" w:sz="4" w:space="0" w:color="auto"/>
              <w:right w:val="single" w:sz="4" w:space="0" w:color="auto"/>
            </w:tcBorders>
            <w:noWrap/>
            <w:vAlign w:val="bottom"/>
            <w:hideMark/>
          </w:tcPr>
          <w:p w14:paraId="4CFC73B7" w14:textId="7FE7AFE9" w:rsidR="00FA4FC8" w:rsidRPr="00F40D71" w:rsidRDefault="00FA4FC8" w:rsidP="00226C15">
            <w:pPr>
              <w:jc w:val="right"/>
              <w:rPr>
                <w:sz w:val="20"/>
                <w:szCs w:val="20"/>
                <w:lang w:val="es-ES_tradnl" w:eastAsia="zh-CN"/>
              </w:rPr>
            </w:pPr>
            <w:r w:rsidRPr="00E02097">
              <w:rPr>
                <w:sz w:val="20"/>
                <w:szCs w:val="20"/>
              </w:rPr>
              <w:t>55</w:t>
            </w:r>
            <w:r w:rsidR="00171FA4">
              <w:rPr>
                <w:sz w:val="20"/>
                <w:szCs w:val="20"/>
              </w:rPr>
              <w:t>.</w:t>
            </w:r>
            <w:r w:rsidRPr="00E02097">
              <w:rPr>
                <w:sz w:val="20"/>
                <w:szCs w:val="20"/>
              </w:rPr>
              <w:t>901</w:t>
            </w:r>
          </w:p>
        </w:tc>
        <w:tc>
          <w:tcPr>
            <w:tcW w:w="1296" w:type="dxa"/>
            <w:tcBorders>
              <w:top w:val="nil"/>
              <w:left w:val="nil"/>
              <w:bottom w:val="single" w:sz="4" w:space="0" w:color="auto"/>
              <w:right w:val="single" w:sz="4" w:space="0" w:color="auto"/>
            </w:tcBorders>
            <w:noWrap/>
            <w:vAlign w:val="bottom"/>
            <w:hideMark/>
          </w:tcPr>
          <w:p w14:paraId="0BF00FCC" w14:textId="20F71065" w:rsidR="00FA4FC8" w:rsidRPr="00F40D71" w:rsidRDefault="00FA4FC8" w:rsidP="00226C15">
            <w:pPr>
              <w:jc w:val="right"/>
              <w:rPr>
                <w:sz w:val="20"/>
                <w:szCs w:val="20"/>
                <w:lang w:val="es-ES_tradnl" w:eastAsia="zh-CN"/>
              </w:rPr>
            </w:pPr>
            <w:r w:rsidRPr="00E02097">
              <w:rPr>
                <w:sz w:val="20"/>
                <w:szCs w:val="20"/>
              </w:rPr>
              <w:t>44</w:t>
            </w:r>
            <w:r w:rsidR="00171FA4">
              <w:rPr>
                <w:sz w:val="20"/>
                <w:szCs w:val="20"/>
              </w:rPr>
              <w:t>.</w:t>
            </w:r>
            <w:r w:rsidRPr="00E02097">
              <w:rPr>
                <w:sz w:val="20"/>
                <w:szCs w:val="20"/>
              </w:rPr>
              <w:t>784</w:t>
            </w:r>
          </w:p>
        </w:tc>
        <w:tc>
          <w:tcPr>
            <w:tcW w:w="1417" w:type="dxa"/>
            <w:tcBorders>
              <w:top w:val="nil"/>
              <w:left w:val="nil"/>
              <w:bottom w:val="single" w:sz="4" w:space="0" w:color="auto"/>
              <w:right w:val="single" w:sz="4" w:space="0" w:color="auto"/>
            </w:tcBorders>
            <w:noWrap/>
            <w:vAlign w:val="bottom"/>
            <w:hideMark/>
          </w:tcPr>
          <w:p w14:paraId="139ABBA9" w14:textId="289378D2" w:rsidR="00FA4FC8" w:rsidRPr="00F40D71" w:rsidRDefault="00FA4FC8" w:rsidP="00226C15">
            <w:pPr>
              <w:jc w:val="right"/>
              <w:rPr>
                <w:sz w:val="20"/>
                <w:szCs w:val="20"/>
                <w:lang w:val="es-ES_tradnl" w:eastAsia="zh-CN"/>
              </w:rPr>
            </w:pPr>
            <w:r w:rsidRPr="00E02097">
              <w:rPr>
                <w:sz w:val="20"/>
                <w:szCs w:val="20"/>
              </w:rPr>
              <w:t>80</w:t>
            </w:r>
          </w:p>
        </w:tc>
        <w:tc>
          <w:tcPr>
            <w:tcW w:w="1560" w:type="dxa"/>
            <w:tcBorders>
              <w:top w:val="nil"/>
              <w:left w:val="nil"/>
              <w:bottom w:val="single" w:sz="4" w:space="0" w:color="auto"/>
              <w:right w:val="single" w:sz="4" w:space="0" w:color="auto"/>
            </w:tcBorders>
            <w:noWrap/>
            <w:vAlign w:val="bottom"/>
            <w:hideMark/>
          </w:tcPr>
          <w:p w14:paraId="321DFEDD" w14:textId="3C8EC9AF" w:rsidR="00FA4FC8" w:rsidRPr="00F40D71" w:rsidRDefault="00FA4FC8" w:rsidP="00353806">
            <w:pPr>
              <w:jc w:val="right"/>
              <w:rPr>
                <w:sz w:val="20"/>
                <w:szCs w:val="20"/>
                <w:lang w:val="es-ES_tradnl" w:eastAsia="zh-CN"/>
              </w:rPr>
            </w:pPr>
            <w:r w:rsidRPr="00E02097">
              <w:rPr>
                <w:sz w:val="20"/>
                <w:szCs w:val="20"/>
              </w:rPr>
              <w:t> </w:t>
            </w:r>
          </w:p>
        </w:tc>
      </w:tr>
      <w:tr w:rsidR="00FA4FC8" w:rsidRPr="00F40D71" w14:paraId="4CDF0D81" w14:textId="77777777" w:rsidTr="00116A85">
        <w:trPr>
          <w:trHeight w:val="44"/>
        </w:trPr>
        <w:tc>
          <w:tcPr>
            <w:tcW w:w="2978" w:type="dxa"/>
            <w:tcBorders>
              <w:top w:val="nil"/>
              <w:left w:val="single" w:sz="4" w:space="0" w:color="auto"/>
              <w:bottom w:val="single" w:sz="4" w:space="0" w:color="auto"/>
              <w:right w:val="single" w:sz="4" w:space="0" w:color="auto"/>
            </w:tcBorders>
            <w:noWrap/>
            <w:vAlign w:val="center"/>
            <w:hideMark/>
          </w:tcPr>
          <w:p w14:paraId="4B42DED8" w14:textId="7D0AB479" w:rsidR="00FA4FC8" w:rsidRPr="00F40D71" w:rsidRDefault="00FA4FC8" w:rsidP="00226C15">
            <w:pPr>
              <w:jc w:val="left"/>
              <w:rPr>
                <w:sz w:val="20"/>
                <w:szCs w:val="20"/>
                <w:lang w:val="es-ES_tradnl" w:eastAsia="zh-CN"/>
              </w:rPr>
            </w:pPr>
            <w:r w:rsidRPr="00F40D71">
              <w:rPr>
                <w:sz w:val="20"/>
                <w:szCs w:val="20"/>
                <w:lang w:val="es-ES_tradnl"/>
              </w:rPr>
              <w:t>Nigeria</w:t>
            </w:r>
          </w:p>
        </w:tc>
        <w:tc>
          <w:tcPr>
            <w:tcW w:w="1134" w:type="dxa"/>
            <w:tcBorders>
              <w:top w:val="nil"/>
              <w:left w:val="nil"/>
              <w:bottom w:val="single" w:sz="4" w:space="0" w:color="auto"/>
              <w:right w:val="single" w:sz="4" w:space="0" w:color="auto"/>
            </w:tcBorders>
            <w:noWrap/>
            <w:vAlign w:val="bottom"/>
            <w:hideMark/>
          </w:tcPr>
          <w:p w14:paraId="5F6BD949" w14:textId="5B80E340" w:rsidR="00FA4FC8" w:rsidRPr="00F40D71" w:rsidRDefault="00FA4FC8" w:rsidP="00226C15">
            <w:pPr>
              <w:jc w:val="right"/>
              <w:rPr>
                <w:sz w:val="20"/>
                <w:szCs w:val="20"/>
                <w:lang w:val="es-ES_tradnl" w:eastAsia="zh-CN"/>
              </w:rPr>
            </w:pPr>
            <w:r w:rsidRPr="00E02097">
              <w:rPr>
                <w:sz w:val="20"/>
                <w:szCs w:val="20"/>
              </w:rPr>
              <w:t>8</w:t>
            </w:r>
            <w:r w:rsidR="00E61BCC">
              <w:rPr>
                <w:sz w:val="20"/>
                <w:szCs w:val="20"/>
              </w:rPr>
              <w:t>,</w:t>
            </w:r>
            <w:r w:rsidRPr="00E02097">
              <w:rPr>
                <w:sz w:val="20"/>
                <w:szCs w:val="20"/>
              </w:rPr>
              <w:t>9</w:t>
            </w:r>
          </w:p>
        </w:tc>
        <w:tc>
          <w:tcPr>
            <w:tcW w:w="1134" w:type="dxa"/>
            <w:tcBorders>
              <w:top w:val="nil"/>
              <w:left w:val="nil"/>
              <w:bottom w:val="single" w:sz="4" w:space="0" w:color="auto"/>
              <w:right w:val="single" w:sz="4" w:space="0" w:color="auto"/>
            </w:tcBorders>
            <w:noWrap/>
            <w:vAlign w:val="bottom"/>
            <w:hideMark/>
          </w:tcPr>
          <w:p w14:paraId="477BB709" w14:textId="47C873DD"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7029B539" w14:textId="4F88C83D" w:rsidR="00FA4FC8" w:rsidRPr="00F40D71" w:rsidRDefault="00FA4FC8" w:rsidP="00226C15">
            <w:pPr>
              <w:jc w:val="right"/>
              <w:rPr>
                <w:sz w:val="20"/>
                <w:szCs w:val="20"/>
                <w:lang w:val="es-ES_tradnl" w:eastAsia="zh-CN"/>
              </w:rPr>
            </w:pPr>
            <w:r w:rsidRPr="00E02097">
              <w:rPr>
                <w:sz w:val="20"/>
                <w:szCs w:val="20"/>
              </w:rPr>
              <w:t>580</w:t>
            </w:r>
            <w:r w:rsidR="00171FA4">
              <w:rPr>
                <w:sz w:val="20"/>
                <w:szCs w:val="20"/>
              </w:rPr>
              <w:t>.</w:t>
            </w:r>
            <w:r w:rsidRPr="00E02097">
              <w:rPr>
                <w:sz w:val="20"/>
                <w:szCs w:val="20"/>
              </w:rPr>
              <w:t>001</w:t>
            </w:r>
          </w:p>
        </w:tc>
        <w:tc>
          <w:tcPr>
            <w:tcW w:w="1296" w:type="dxa"/>
            <w:tcBorders>
              <w:top w:val="nil"/>
              <w:left w:val="nil"/>
              <w:bottom w:val="single" w:sz="4" w:space="0" w:color="auto"/>
              <w:right w:val="single" w:sz="4" w:space="0" w:color="auto"/>
            </w:tcBorders>
            <w:noWrap/>
            <w:vAlign w:val="bottom"/>
            <w:hideMark/>
          </w:tcPr>
          <w:p w14:paraId="0B1A4D90" w14:textId="5E7D00A2" w:rsidR="00FA4FC8" w:rsidRPr="00F40D71" w:rsidRDefault="00FA4FC8" w:rsidP="00226C15">
            <w:pPr>
              <w:jc w:val="right"/>
              <w:rPr>
                <w:sz w:val="20"/>
                <w:szCs w:val="20"/>
                <w:lang w:val="es-ES_tradnl" w:eastAsia="zh-CN"/>
              </w:rPr>
            </w:pPr>
            <w:r w:rsidRPr="00E02097">
              <w:rPr>
                <w:sz w:val="20"/>
                <w:szCs w:val="20"/>
              </w:rPr>
              <w:t>743</w:t>
            </w:r>
            <w:r w:rsidR="00171FA4">
              <w:rPr>
                <w:sz w:val="20"/>
                <w:szCs w:val="20"/>
              </w:rPr>
              <w:t>.</w:t>
            </w:r>
            <w:r w:rsidRPr="00E02097">
              <w:rPr>
                <w:sz w:val="20"/>
                <w:szCs w:val="20"/>
              </w:rPr>
              <w:t>086</w:t>
            </w:r>
          </w:p>
        </w:tc>
        <w:tc>
          <w:tcPr>
            <w:tcW w:w="1417" w:type="dxa"/>
            <w:tcBorders>
              <w:top w:val="nil"/>
              <w:left w:val="nil"/>
              <w:bottom w:val="single" w:sz="4" w:space="0" w:color="auto"/>
              <w:right w:val="single" w:sz="4" w:space="0" w:color="auto"/>
            </w:tcBorders>
            <w:noWrap/>
            <w:vAlign w:val="bottom"/>
            <w:hideMark/>
          </w:tcPr>
          <w:p w14:paraId="0B1E388D" w14:textId="1683839B" w:rsidR="00FA4FC8" w:rsidRPr="00F40D71" w:rsidRDefault="00FA4FC8" w:rsidP="00226C15">
            <w:pPr>
              <w:jc w:val="right"/>
              <w:rPr>
                <w:sz w:val="20"/>
                <w:szCs w:val="20"/>
                <w:lang w:val="es-ES_tradnl" w:eastAsia="zh-CN"/>
              </w:rPr>
            </w:pPr>
            <w:r w:rsidRPr="00E02097">
              <w:rPr>
                <w:sz w:val="20"/>
                <w:szCs w:val="20"/>
              </w:rPr>
              <w:t>128</w:t>
            </w:r>
          </w:p>
        </w:tc>
        <w:tc>
          <w:tcPr>
            <w:tcW w:w="1560" w:type="dxa"/>
            <w:tcBorders>
              <w:top w:val="nil"/>
              <w:left w:val="nil"/>
              <w:bottom w:val="single" w:sz="4" w:space="0" w:color="auto"/>
              <w:right w:val="single" w:sz="4" w:space="0" w:color="auto"/>
            </w:tcBorders>
            <w:noWrap/>
            <w:vAlign w:val="bottom"/>
            <w:hideMark/>
          </w:tcPr>
          <w:p w14:paraId="216C2548" w14:textId="50810C1E" w:rsidR="00FA4FC8" w:rsidRPr="00F40D71" w:rsidRDefault="00FA4FC8" w:rsidP="00353806">
            <w:pPr>
              <w:jc w:val="right"/>
              <w:rPr>
                <w:sz w:val="20"/>
                <w:szCs w:val="20"/>
                <w:lang w:val="es-ES_tradnl" w:eastAsia="zh-CN"/>
              </w:rPr>
            </w:pPr>
            <w:r w:rsidRPr="00E02097">
              <w:rPr>
                <w:sz w:val="20"/>
                <w:szCs w:val="20"/>
              </w:rPr>
              <w:t>100</w:t>
            </w:r>
          </w:p>
        </w:tc>
      </w:tr>
      <w:tr w:rsidR="00FA4FC8" w:rsidRPr="00F40D71" w14:paraId="296B5D04" w14:textId="77777777" w:rsidTr="00116A85">
        <w:trPr>
          <w:trHeight w:val="44"/>
        </w:trPr>
        <w:tc>
          <w:tcPr>
            <w:tcW w:w="2978" w:type="dxa"/>
            <w:tcBorders>
              <w:top w:val="nil"/>
              <w:left w:val="single" w:sz="4" w:space="0" w:color="auto"/>
              <w:bottom w:val="single" w:sz="4" w:space="0" w:color="auto"/>
              <w:right w:val="single" w:sz="4" w:space="0" w:color="auto"/>
            </w:tcBorders>
            <w:noWrap/>
            <w:vAlign w:val="center"/>
            <w:hideMark/>
          </w:tcPr>
          <w:p w14:paraId="2415D93E" w14:textId="6CE197B3" w:rsidR="00FA4FC8" w:rsidRPr="00F40D71" w:rsidRDefault="00FA4FC8" w:rsidP="00226C15">
            <w:pPr>
              <w:jc w:val="left"/>
              <w:rPr>
                <w:sz w:val="20"/>
                <w:szCs w:val="20"/>
                <w:lang w:val="es-ES_tradnl" w:eastAsia="zh-CN"/>
              </w:rPr>
            </w:pPr>
            <w:r w:rsidRPr="00F40D71">
              <w:rPr>
                <w:sz w:val="20"/>
                <w:szCs w:val="20"/>
                <w:lang w:val="es-ES_tradnl"/>
              </w:rPr>
              <w:t>Macedonia del Norte</w:t>
            </w:r>
          </w:p>
        </w:tc>
        <w:tc>
          <w:tcPr>
            <w:tcW w:w="1134" w:type="dxa"/>
            <w:tcBorders>
              <w:top w:val="nil"/>
              <w:left w:val="nil"/>
              <w:bottom w:val="single" w:sz="4" w:space="0" w:color="auto"/>
              <w:right w:val="single" w:sz="4" w:space="0" w:color="auto"/>
            </w:tcBorders>
            <w:noWrap/>
            <w:vAlign w:val="bottom"/>
            <w:hideMark/>
          </w:tcPr>
          <w:p w14:paraId="753BEF05" w14:textId="28587765" w:rsidR="00FA4FC8" w:rsidRPr="00F40D71" w:rsidRDefault="00FA4FC8" w:rsidP="00226C15">
            <w:pPr>
              <w:jc w:val="right"/>
              <w:rPr>
                <w:sz w:val="20"/>
                <w:szCs w:val="20"/>
                <w:lang w:val="es-ES_tradnl" w:eastAsia="zh-CN"/>
              </w:rPr>
            </w:pPr>
            <w:r w:rsidRPr="00E02097">
              <w:rPr>
                <w:sz w:val="20"/>
                <w:szCs w:val="20"/>
              </w:rPr>
              <w:t>13</w:t>
            </w:r>
            <w:r w:rsidR="00E61BCC">
              <w:rPr>
                <w:sz w:val="20"/>
                <w:szCs w:val="20"/>
              </w:rPr>
              <w:t>,</w:t>
            </w:r>
            <w:r w:rsidRPr="00E02097">
              <w:rPr>
                <w:sz w:val="20"/>
                <w:szCs w:val="20"/>
              </w:rPr>
              <w:t>4</w:t>
            </w:r>
          </w:p>
        </w:tc>
        <w:tc>
          <w:tcPr>
            <w:tcW w:w="1134" w:type="dxa"/>
            <w:tcBorders>
              <w:top w:val="nil"/>
              <w:left w:val="nil"/>
              <w:bottom w:val="single" w:sz="4" w:space="0" w:color="auto"/>
              <w:right w:val="single" w:sz="4" w:space="0" w:color="auto"/>
            </w:tcBorders>
            <w:noWrap/>
            <w:vAlign w:val="bottom"/>
            <w:hideMark/>
          </w:tcPr>
          <w:p w14:paraId="174D884F" w14:textId="74B9AA43" w:rsidR="00FA4FC8" w:rsidRPr="00F40D71" w:rsidRDefault="00FA4FC8" w:rsidP="00226C15">
            <w:pPr>
              <w:jc w:val="right"/>
              <w:rPr>
                <w:sz w:val="20"/>
                <w:szCs w:val="20"/>
                <w:lang w:val="es-ES_tradnl" w:eastAsia="zh-CN"/>
              </w:rPr>
            </w:pPr>
            <w:r w:rsidRPr="00E02097">
              <w:rPr>
                <w:sz w:val="20"/>
                <w:szCs w:val="20"/>
              </w:rPr>
              <w:t>3</w:t>
            </w:r>
            <w:r w:rsidR="00171FA4">
              <w:rPr>
                <w:sz w:val="20"/>
                <w:szCs w:val="20"/>
              </w:rPr>
              <w:t>.</w:t>
            </w:r>
            <w:r w:rsidRPr="00E02097">
              <w:rPr>
                <w:sz w:val="20"/>
                <w:szCs w:val="20"/>
              </w:rPr>
              <w:t>947</w:t>
            </w:r>
          </w:p>
        </w:tc>
        <w:tc>
          <w:tcPr>
            <w:tcW w:w="1287" w:type="dxa"/>
            <w:tcBorders>
              <w:top w:val="nil"/>
              <w:left w:val="nil"/>
              <w:bottom w:val="single" w:sz="4" w:space="0" w:color="auto"/>
              <w:right w:val="single" w:sz="4" w:space="0" w:color="auto"/>
            </w:tcBorders>
            <w:noWrap/>
            <w:vAlign w:val="bottom"/>
            <w:hideMark/>
          </w:tcPr>
          <w:p w14:paraId="1472EAFC" w14:textId="69FA5CA0" w:rsidR="00FA4FC8" w:rsidRPr="00F40D71" w:rsidRDefault="00FA4FC8" w:rsidP="00226C15">
            <w:pPr>
              <w:jc w:val="right"/>
              <w:rPr>
                <w:sz w:val="20"/>
                <w:szCs w:val="20"/>
                <w:lang w:val="es-ES_tradnl" w:eastAsia="zh-CN"/>
              </w:rPr>
            </w:pPr>
            <w:r w:rsidRPr="00E02097">
              <w:rPr>
                <w:sz w:val="20"/>
                <w:szCs w:val="20"/>
              </w:rPr>
              <w:t>293</w:t>
            </w:r>
            <w:r w:rsidR="00171FA4">
              <w:rPr>
                <w:sz w:val="20"/>
                <w:szCs w:val="20"/>
              </w:rPr>
              <w:t>.</w:t>
            </w:r>
            <w:r w:rsidRPr="00E02097">
              <w:rPr>
                <w:sz w:val="20"/>
                <w:szCs w:val="20"/>
              </w:rPr>
              <w:t>002</w:t>
            </w:r>
          </w:p>
        </w:tc>
        <w:tc>
          <w:tcPr>
            <w:tcW w:w="1296" w:type="dxa"/>
            <w:tcBorders>
              <w:top w:val="nil"/>
              <w:left w:val="nil"/>
              <w:bottom w:val="single" w:sz="4" w:space="0" w:color="auto"/>
              <w:right w:val="single" w:sz="4" w:space="0" w:color="auto"/>
            </w:tcBorders>
            <w:noWrap/>
            <w:vAlign w:val="bottom"/>
            <w:hideMark/>
          </w:tcPr>
          <w:p w14:paraId="17AD8670" w14:textId="1EDE52D8" w:rsidR="00FA4FC8" w:rsidRPr="00F40D71" w:rsidRDefault="00FA4FC8" w:rsidP="00226C15">
            <w:pPr>
              <w:jc w:val="right"/>
              <w:rPr>
                <w:sz w:val="20"/>
                <w:szCs w:val="20"/>
                <w:lang w:val="es-ES_tradnl" w:eastAsia="zh-CN"/>
              </w:rPr>
            </w:pPr>
            <w:r w:rsidRPr="00E02097">
              <w:rPr>
                <w:sz w:val="20"/>
                <w:szCs w:val="20"/>
              </w:rPr>
              <w:t>241</w:t>
            </w:r>
            <w:r w:rsidR="00171FA4">
              <w:rPr>
                <w:sz w:val="20"/>
                <w:szCs w:val="20"/>
              </w:rPr>
              <w:t>.</w:t>
            </w:r>
            <w:r w:rsidRPr="00E02097">
              <w:rPr>
                <w:sz w:val="20"/>
                <w:szCs w:val="20"/>
              </w:rPr>
              <w:t>323</w:t>
            </w:r>
          </w:p>
        </w:tc>
        <w:tc>
          <w:tcPr>
            <w:tcW w:w="1417" w:type="dxa"/>
            <w:tcBorders>
              <w:top w:val="nil"/>
              <w:left w:val="nil"/>
              <w:bottom w:val="single" w:sz="4" w:space="0" w:color="auto"/>
              <w:right w:val="single" w:sz="4" w:space="0" w:color="auto"/>
            </w:tcBorders>
            <w:noWrap/>
            <w:vAlign w:val="bottom"/>
            <w:hideMark/>
          </w:tcPr>
          <w:p w14:paraId="770B35B3" w14:textId="587EA940" w:rsidR="00FA4FC8" w:rsidRPr="00F40D71" w:rsidRDefault="00FA4FC8" w:rsidP="00226C15">
            <w:pPr>
              <w:jc w:val="right"/>
              <w:rPr>
                <w:sz w:val="20"/>
                <w:szCs w:val="20"/>
                <w:lang w:val="es-ES_tradnl" w:eastAsia="zh-CN"/>
              </w:rPr>
            </w:pPr>
            <w:r w:rsidRPr="00E02097">
              <w:rPr>
                <w:sz w:val="20"/>
                <w:szCs w:val="20"/>
              </w:rPr>
              <w:t>82</w:t>
            </w:r>
          </w:p>
        </w:tc>
        <w:tc>
          <w:tcPr>
            <w:tcW w:w="1560" w:type="dxa"/>
            <w:tcBorders>
              <w:top w:val="nil"/>
              <w:left w:val="nil"/>
              <w:bottom w:val="single" w:sz="4" w:space="0" w:color="auto"/>
              <w:right w:val="single" w:sz="4" w:space="0" w:color="auto"/>
            </w:tcBorders>
            <w:noWrap/>
            <w:vAlign w:val="bottom"/>
            <w:hideMark/>
          </w:tcPr>
          <w:p w14:paraId="04180B04" w14:textId="5D23974B" w:rsidR="00FA4FC8" w:rsidRPr="00F40D71" w:rsidRDefault="00FA4FC8" w:rsidP="00353806">
            <w:pPr>
              <w:jc w:val="right"/>
              <w:rPr>
                <w:sz w:val="20"/>
                <w:szCs w:val="20"/>
                <w:lang w:val="es-ES_tradnl" w:eastAsia="zh-CN"/>
              </w:rPr>
            </w:pPr>
            <w:r w:rsidRPr="00E02097">
              <w:rPr>
                <w:sz w:val="20"/>
                <w:szCs w:val="20"/>
              </w:rPr>
              <w:t>0</w:t>
            </w:r>
          </w:p>
        </w:tc>
      </w:tr>
      <w:tr w:rsidR="00FA4FC8" w:rsidRPr="00F40D71" w14:paraId="6D10FF02" w14:textId="77777777" w:rsidTr="00116A85">
        <w:trPr>
          <w:trHeight w:val="44"/>
        </w:trPr>
        <w:tc>
          <w:tcPr>
            <w:tcW w:w="2978" w:type="dxa"/>
            <w:tcBorders>
              <w:top w:val="nil"/>
              <w:left w:val="single" w:sz="4" w:space="0" w:color="auto"/>
              <w:bottom w:val="single" w:sz="4" w:space="0" w:color="auto"/>
              <w:right w:val="single" w:sz="4" w:space="0" w:color="auto"/>
            </w:tcBorders>
            <w:noWrap/>
            <w:vAlign w:val="center"/>
            <w:hideMark/>
          </w:tcPr>
          <w:p w14:paraId="16DC1DA6" w14:textId="439E721A" w:rsidR="00FA4FC8" w:rsidRPr="00F40D71" w:rsidRDefault="00FA4FC8" w:rsidP="00226C15">
            <w:pPr>
              <w:jc w:val="left"/>
              <w:rPr>
                <w:sz w:val="20"/>
                <w:szCs w:val="20"/>
                <w:lang w:val="es-ES_tradnl" w:eastAsia="zh-CN"/>
              </w:rPr>
            </w:pPr>
            <w:r w:rsidRPr="00F40D71">
              <w:rPr>
                <w:sz w:val="20"/>
                <w:szCs w:val="20"/>
                <w:lang w:val="es-ES_tradnl"/>
              </w:rPr>
              <w:t>Omán</w:t>
            </w:r>
          </w:p>
        </w:tc>
        <w:tc>
          <w:tcPr>
            <w:tcW w:w="1134" w:type="dxa"/>
            <w:tcBorders>
              <w:top w:val="nil"/>
              <w:left w:val="nil"/>
              <w:bottom w:val="single" w:sz="4" w:space="0" w:color="auto"/>
              <w:right w:val="single" w:sz="4" w:space="0" w:color="auto"/>
            </w:tcBorders>
            <w:noWrap/>
            <w:vAlign w:val="bottom"/>
            <w:hideMark/>
          </w:tcPr>
          <w:p w14:paraId="156A2FD1" w14:textId="5DD11E72" w:rsidR="00FA4FC8" w:rsidRPr="00F40D71" w:rsidRDefault="00FA4FC8" w:rsidP="00226C15">
            <w:pPr>
              <w:jc w:val="right"/>
              <w:rPr>
                <w:sz w:val="20"/>
                <w:szCs w:val="20"/>
                <w:lang w:val="es-ES_tradnl" w:eastAsia="zh-CN"/>
              </w:rPr>
            </w:pPr>
            <w:r w:rsidRPr="00E02097">
              <w:rPr>
                <w:sz w:val="20"/>
                <w:szCs w:val="20"/>
              </w:rPr>
              <w:t>2</w:t>
            </w:r>
            <w:r w:rsidR="00E61BCC">
              <w:rPr>
                <w:sz w:val="20"/>
                <w:szCs w:val="20"/>
              </w:rPr>
              <w:t>,</w:t>
            </w:r>
            <w:r w:rsidRPr="00E02097">
              <w:rPr>
                <w:sz w:val="20"/>
                <w:szCs w:val="20"/>
              </w:rPr>
              <w:t>5</w:t>
            </w:r>
          </w:p>
        </w:tc>
        <w:tc>
          <w:tcPr>
            <w:tcW w:w="1134" w:type="dxa"/>
            <w:tcBorders>
              <w:top w:val="nil"/>
              <w:left w:val="nil"/>
              <w:bottom w:val="single" w:sz="4" w:space="0" w:color="auto"/>
              <w:right w:val="single" w:sz="4" w:space="0" w:color="auto"/>
            </w:tcBorders>
            <w:noWrap/>
            <w:vAlign w:val="bottom"/>
            <w:hideMark/>
          </w:tcPr>
          <w:p w14:paraId="25B9157B" w14:textId="74A7BD87"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4879DE22" w14:textId="3A4DEC25" w:rsidR="00FA4FC8" w:rsidRPr="00F40D71" w:rsidRDefault="00FA4FC8" w:rsidP="00226C15">
            <w:pPr>
              <w:jc w:val="right"/>
              <w:rPr>
                <w:sz w:val="20"/>
                <w:szCs w:val="20"/>
                <w:lang w:val="es-ES_tradnl" w:eastAsia="zh-CN"/>
              </w:rPr>
            </w:pPr>
            <w:r w:rsidRPr="00E02097">
              <w:rPr>
                <w:sz w:val="20"/>
                <w:szCs w:val="20"/>
              </w:rPr>
              <w:t>120</w:t>
            </w:r>
            <w:r w:rsidR="00171FA4">
              <w:rPr>
                <w:sz w:val="20"/>
                <w:szCs w:val="20"/>
              </w:rPr>
              <w:t>.</w:t>
            </w:r>
            <w:r w:rsidRPr="00E02097">
              <w:rPr>
                <w:sz w:val="20"/>
                <w:szCs w:val="20"/>
              </w:rPr>
              <w:t>800</w:t>
            </w:r>
          </w:p>
        </w:tc>
        <w:tc>
          <w:tcPr>
            <w:tcW w:w="1296" w:type="dxa"/>
            <w:tcBorders>
              <w:top w:val="nil"/>
              <w:left w:val="nil"/>
              <w:bottom w:val="single" w:sz="4" w:space="0" w:color="auto"/>
              <w:right w:val="single" w:sz="4" w:space="0" w:color="auto"/>
            </w:tcBorders>
            <w:noWrap/>
            <w:vAlign w:val="bottom"/>
            <w:hideMark/>
          </w:tcPr>
          <w:p w14:paraId="064B9F03" w14:textId="0C5FCDA7" w:rsidR="00FA4FC8" w:rsidRPr="00F40D71" w:rsidRDefault="00FA4FC8" w:rsidP="00226C15">
            <w:pPr>
              <w:jc w:val="right"/>
              <w:rPr>
                <w:sz w:val="20"/>
                <w:szCs w:val="20"/>
                <w:lang w:val="es-ES_tradnl" w:eastAsia="zh-CN"/>
              </w:rPr>
            </w:pPr>
            <w:r w:rsidRPr="00E02097">
              <w:rPr>
                <w:sz w:val="20"/>
                <w:szCs w:val="20"/>
              </w:rPr>
              <w:t>43</w:t>
            </w:r>
            <w:r w:rsidR="00171FA4">
              <w:rPr>
                <w:sz w:val="20"/>
                <w:szCs w:val="20"/>
              </w:rPr>
              <w:t>.</w:t>
            </w:r>
            <w:r w:rsidRPr="00E02097">
              <w:rPr>
                <w:sz w:val="20"/>
                <w:szCs w:val="20"/>
              </w:rPr>
              <w:t>243</w:t>
            </w:r>
          </w:p>
        </w:tc>
        <w:tc>
          <w:tcPr>
            <w:tcW w:w="1417" w:type="dxa"/>
            <w:tcBorders>
              <w:top w:val="nil"/>
              <w:left w:val="nil"/>
              <w:bottom w:val="single" w:sz="4" w:space="0" w:color="auto"/>
              <w:right w:val="single" w:sz="4" w:space="0" w:color="auto"/>
            </w:tcBorders>
            <w:noWrap/>
            <w:vAlign w:val="bottom"/>
            <w:hideMark/>
          </w:tcPr>
          <w:p w14:paraId="1E1FF5B5" w14:textId="3DBB2702" w:rsidR="00FA4FC8" w:rsidRPr="00F40D71" w:rsidRDefault="00FA4FC8" w:rsidP="00226C15">
            <w:pPr>
              <w:jc w:val="right"/>
              <w:rPr>
                <w:sz w:val="20"/>
                <w:szCs w:val="20"/>
                <w:lang w:val="es-ES_tradnl" w:eastAsia="zh-CN"/>
              </w:rPr>
            </w:pPr>
            <w:r w:rsidRPr="00E02097">
              <w:rPr>
                <w:sz w:val="20"/>
                <w:szCs w:val="20"/>
              </w:rPr>
              <w:t>36</w:t>
            </w:r>
          </w:p>
        </w:tc>
        <w:tc>
          <w:tcPr>
            <w:tcW w:w="1560" w:type="dxa"/>
            <w:tcBorders>
              <w:top w:val="nil"/>
              <w:left w:val="nil"/>
              <w:bottom w:val="single" w:sz="4" w:space="0" w:color="auto"/>
              <w:right w:val="single" w:sz="4" w:space="0" w:color="auto"/>
            </w:tcBorders>
            <w:noWrap/>
            <w:vAlign w:val="bottom"/>
            <w:hideMark/>
          </w:tcPr>
          <w:p w14:paraId="4B21DC65" w14:textId="1FD11346" w:rsidR="00FA4FC8" w:rsidRPr="00F40D71" w:rsidRDefault="00FA4FC8" w:rsidP="00353806">
            <w:pPr>
              <w:jc w:val="right"/>
              <w:rPr>
                <w:sz w:val="20"/>
                <w:szCs w:val="20"/>
                <w:lang w:val="es-ES_tradnl" w:eastAsia="zh-CN"/>
              </w:rPr>
            </w:pPr>
            <w:r w:rsidRPr="00E02097">
              <w:rPr>
                <w:sz w:val="20"/>
                <w:szCs w:val="20"/>
              </w:rPr>
              <w:t>0</w:t>
            </w:r>
          </w:p>
        </w:tc>
      </w:tr>
      <w:tr w:rsidR="00FA4FC8" w:rsidRPr="00F40D71" w14:paraId="1C2E8D9E" w14:textId="77777777" w:rsidTr="00116A85">
        <w:trPr>
          <w:trHeight w:val="44"/>
        </w:trPr>
        <w:tc>
          <w:tcPr>
            <w:tcW w:w="2978" w:type="dxa"/>
            <w:tcBorders>
              <w:top w:val="nil"/>
              <w:left w:val="single" w:sz="4" w:space="0" w:color="auto"/>
              <w:bottom w:val="single" w:sz="4" w:space="0" w:color="auto"/>
              <w:right w:val="single" w:sz="4" w:space="0" w:color="auto"/>
            </w:tcBorders>
            <w:noWrap/>
            <w:vAlign w:val="center"/>
            <w:hideMark/>
          </w:tcPr>
          <w:p w14:paraId="4013D448" w14:textId="37ACB0CB" w:rsidR="00FA4FC8" w:rsidRPr="00F40D71" w:rsidRDefault="00FA4FC8" w:rsidP="00226C15">
            <w:pPr>
              <w:jc w:val="left"/>
              <w:rPr>
                <w:sz w:val="20"/>
                <w:szCs w:val="20"/>
                <w:lang w:val="es-ES_tradnl" w:eastAsia="zh-CN"/>
              </w:rPr>
            </w:pPr>
            <w:r w:rsidRPr="00F40D71">
              <w:rPr>
                <w:sz w:val="20"/>
                <w:szCs w:val="20"/>
                <w:lang w:val="es-ES_tradnl"/>
              </w:rPr>
              <w:t>Pakistán</w:t>
            </w:r>
          </w:p>
        </w:tc>
        <w:tc>
          <w:tcPr>
            <w:tcW w:w="1134" w:type="dxa"/>
            <w:tcBorders>
              <w:top w:val="nil"/>
              <w:left w:val="nil"/>
              <w:bottom w:val="single" w:sz="4" w:space="0" w:color="auto"/>
              <w:right w:val="single" w:sz="4" w:space="0" w:color="auto"/>
            </w:tcBorders>
            <w:noWrap/>
            <w:vAlign w:val="bottom"/>
            <w:hideMark/>
          </w:tcPr>
          <w:p w14:paraId="53C39F01" w14:textId="55B8656C"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12B7C2D5" w14:textId="3D263CD9"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2EBA1436" w14:textId="7794B15C" w:rsidR="00FA4FC8" w:rsidRPr="00F40D71" w:rsidRDefault="00FA4FC8" w:rsidP="00226C15">
            <w:pPr>
              <w:jc w:val="right"/>
              <w:rPr>
                <w:sz w:val="20"/>
                <w:szCs w:val="20"/>
                <w:lang w:val="es-ES_tradnl" w:eastAsia="zh-CN"/>
              </w:rPr>
            </w:pPr>
            <w:r w:rsidRPr="00E02097">
              <w:rPr>
                <w:sz w:val="20"/>
                <w:szCs w:val="20"/>
              </w:rPr>
              <w:t>705</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33A62340" w14:textId="23C090E0" w:rsidR="00FA4FC8" w:rsidRPr="00F40D71" w:rsidRDefault="00FA4FC8" w:rsidP="00226C15">
            <w:pPr>
              <w:jc w:val="right"/>
              <w:rPr>
                <w:sz w:val="20"/>
                <w:szCs w:val="20"/>
                <w:lang w:val="es-ES_tradnl" w:eastAsia="zh-CN"/>
              </w:rPr>
            </w:pPr>
            <w:r w:rsidRPr="00E02097">
              <w:rPr>
                <w:sz w:val="20"/>
                <w:szCs w:val="20"/>
              </w:rPr>
              <w:t>563</w:t>
            </w:r>
            <w:r w:rsidR="00171FA4">
              <w:rPr>
                <w:sz w:val="20"/>
                <w:szCs w:val="20"/>
              </w:rPr>
              <w:t>.</w:t>
            </w:r>
            <w:r w:rsidRPr="00E02097">
              <w:rPr>
                <w:sz w:val="20"/>
                <w:szCs w:val="20"/>
              </w:rPr>
              <w:t>300</w:t>
            </w:r>
          </w:p>
        </w:tc>
        <w:tc>
          <w:tcPr>
            <w:tcW w:w="1417" w:type="dxa"/>
            <w:tcBorders>
              <w:top w:val="nil"/>
              <w:left w:val="nil"/>
              <w:bottom w:val="single" w:sz="4" w:space="0" w:color="auto"/>
              <w:right w:val="single" w:sz="4" w:space="0" w:color="auto"/>
            </w:tcBorders>
            <w:noWrap/>
            <w:vAlign w:val="bottom"/>
            <w:hideMark/>
          </w:tcPr>
          <w:p w14:paraId="07A31A9B" w14:textId="12EB4E6D" w:rsidR="00FA4FC8" w:rsidRPr="00F40D71" w:rsidRDefault="00FA4FC8" w:rsidP="00226C15">
            <w:pPr>
              <w:jc w:val="right"/>
              <w:rPr>
                <w:sz w:val="20"/>
                <w:szCs w:val="20"/>
                <w:lang w:val="es-ES_tradnl" w:eastAsia="zh-CN"/>
              </w:rPr>
            </w:pPr>
            <w:r w:rsidRPr="00E02097">
              <w:rPr>
                <w:sz w:val="20"/>
                <w:szCs w:val="20"/>
              </w:rPr>
              <w:t>80</w:t>
            </w:r>
          </w:p>
        </w:tc>
        <w:tc>
          <w:tcPr>
            <w:tcW w:w="1560" w:type="dxa"/>
            <w:tcBorders>
              <w:top w:val="nil"/>
              <w:left w:val="nil"/>
              <w:bottom w:val="single" w:sz="4" w:space="0" w:color="auto"/>
              <w:right w:val="single" w:sz="4" w:space="0" w:color="auto"/>
            </w:tcBorders>
            <w:noWrap/>
            <w:vAlign w:val="bottom"/>
            <w:hideMark/>
          </w:tcPr>
          <w:p w14:paraId="1740634F" w14:textId="0998A9F5" w:rsidR="00FA4FC8" w:rsidRPr="00F40D71" w:rsidRDefault="00FA4FC8" w:rsidP="00353806">
            <w:pPr>
              <w:jc w:val="right"/>
              <w:rPr>
                <w:sz w:val="20"/>
                <w:szCs w:val="20"/>
                <w:lang w:val="es-ES_tradnl" w:eastAsia="zh-CN"/>
              </w:rPr>
            </w:pPr>
            <w:r w:rsidRPr="00E02097">
              <w:rPr>
                <w:sz w:val="20"/>
                <w:szCs w:val="20"/>
              </w:rPr>
              <w:t>100</w:t>
            </w:r>
          </w:p>
        </w:tc>
      </w:tr>
      <w:tr w:rsidR="00FA4FC8" w:rsidRPr="00F40D71" w14:paraId="0F764C72" w14:textId="77777777" w:rsidTr="00116A85">
        <w:trPr>
          <w:trHeight w:val="44"/>
        </w:trPr>
        <w:tc>
          <w:tcPr>
            <w:tcW w:w="2978" w:type="dxa"/>
            <w:tcBorders>
              <w:top w:val="nil"/>
              <w:left w:val="single" w:sz="4" w:space="0" w:color="auto"/>
              <w:bottom w:val="single" w:sz="4" w:space="0" w:color="auto"/>
              <w:right w:val="single" w:sz="4" w:space="0" w:color="auto"/>
            </w:tcBorders>
            <w:noWrap/>
            <w:vAlign w:val="center"/>
            <w:hideMark/>
          </w:tcPr>
          <w:p w14:paraId="40FB978D" w14:textId="4728443D" w:rsidR="00FA4FC8" w:rsidRPr="00F40D71" w:rsidRDefault="00FA4FC8" w:rsidP="00226C15">
            <w:pPr>
              <w:jc w:val="left"/>
              <w:rPr>
                <w:sz w:val="20"/>
                <w:szCs w:val="20"/>
                <w:lang w:val="es-ES_tradnl" w:eastAsia="zh-CN"/>
              </w:rPr>
            </w:pPr>
            <w:r w:rsidRPr="00F40D71">
              <w:rPr>
                <w:sz w:val="20"/>
                <w:szCs w:val="20"/>
                <w:lang w:val="es-ES_tradnl"/>
              </w:rPr>
              <w:t>Filipinas</w:t>
            </w:r>
          </w:p>
        </w:tc>
        <w:tc>
          <w:tcPr>
            <w:tcW w:w="1134" w:type="dxa"/>
            <w:tcBorders>
              <w:top w:val="nil"/>
              <w:left w:val="nil"/>
              <w:bottom w:val="single" w:sz="4" w:space="0" w:color="auto"/>
              <w:right w:val="single" w:sz="4" w:space="0" w:color="auto"/>
            </w:tcBorders>
            <w:noWrap/>
            <w:vAlign w:val="bottom"/>
            <w:hideMark/>
          </w:tcPr>
          <w:p w14:paraId="0EF1DC0F" w14:textId="0F167EE8"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6F93EB23" w14:textId="415B3EFA"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18B086B1" w14:textId="0986337A" w:rsidR="00FA4FC8" w:rsidRPr="00F40D71" w:rsidRDefault="00FA4FC8" w:rsidP="00226C15">
            <w:pPr>
              <w:jc w:val="right"/>
              <w:rPr>
                <w:sz w:val="20"/>
                <w:szCs w:val="20"/>
                <w:lang w:val="es-ES_tradnl" w:eastAsia="zh-CN"/>
              </w:rPr>
            </w:pPr>
            <w:r w:rsidRPr="00E02097">
              <w:rPr>
                <w:sz w:val="20"/>
                <w:szCs w:val="20"/>
              </w:rPr>
              <w:t>132</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472BFA35" w14:textId="2B546B08" w:rsidR="00FA4FC8" w:rsidRPr="00F40D71" w:rsidRDefault="00FA4FC8" w:rsidP="00226C15">
            <w:pPr>
              <w:jc w:val="right"/>
              <w:rPr>
                <w:sz w:val="20"/>
                <w:szCs w:val="20"/>
                <w:lang w:val="es-ES_tradnl" w:eastAsia="zh-CN"/>
              </w:rPr>
            </w:pPr>
            <w:r w:rsidRPr="00E02097">
              <w:rPr>
                <w:sz w:val="20"/>
                <w:szCs w:val="20"/>
              </w:rPr>
              <w:t>151</w:t>
            </w:r>
            <w:r w:rsidR="00171FA4">
              <w:rPr>
                <w:sz w:val="20"/>
                <w:szCs w:val="20"/>
              </w:rPr>
              <w:t>.</w:t>
            </w:r>
            <w:r w:rsidRPr="00E02097">
              <w:rPr>
                <w:sz w:val="20"/>
                <w:szCs w:val="20"/>
              </w:rPr>
              <w:t>681</w:t>
            </w:r>
          </w:p>
        </w:tc>
        <w:tc>
          <w:tcPr>
            <w:tcW w:w="1417" w:type="dxa"/>
            <w:tcBorders>
              <w:top w:val="nil"/>
              <w:left w:val="nil"/>
              <w:bottom w:val="single" w:sz="4" w:space="0" w:color="auto"/>
              <w:right w:val="single" w:sz="4" w:space="0" w:color="auto"/>
            </w:tcBorders>
            <w:noWrap/>
            <w:vAlign w:val="bottom"/>
            <w:hideMark/>
          </w:tcPr>
          <w:p w14:paraId="7D2AAF26" w14:textId="794034DD" w:rsidR="00FA4FC8" w:rsidRPr="00F40D71" w:rsidRDefault="00FA4FC8" w:rsidP="00226C15">
            <w:pPr>
              <w:jc w:val="right"/>
              <w:rPr>
                <w:sz w:val="20"/>
                <w:szCs w:val="20"/>
                <w:lang w:val="es-ES_tradnl" w:eastAsia="zh-CN"/>
              </w:rPr>
            </w:pPr>
            <w:r w:rsidRPr="00E02097">
              <w:rPr>
                <w:sz w:val="20"/>
                <w:szCs w:val="20"/>
              </w:rPr>
              <w:t>115</w:t>
            </w:r>
          </w:p>
        </w:tc>
        <w:tc>
          <w:tcPr>
            <w:tcW w:w="1560" w:type="dxa"/>
            <w:tcBorders>
              <w:top w:val="nil"/>
              <w:left w:val="nil"/>
              <w:bottom w:val="single" w:sz="4" w:space="0" w:color="auto"/>
              <w:right w:val="single" w:sz="4" w:space="0" w:color="auto"/>
            </w:tcBorders>
            <w:noWrap/>
            <w:vAlign w:val="bottom"/>
            <w:hideMark/>
          </w:tcPr>
          <w:p w14:paraId="698E3439" w14:textId="2F390B68" w:rsidR="00FA4FC8" w:rsidRPr="00F40D71" w:rsidRDefault="00FA4FC8" w:rsidP="00353806">
            <w:pPr>
              <w:jc w:val="right"/>
              <w:rPr>
                <w:sz w:val="20"/>
                <w:szCs w:val="20"/>
                <w:lang w:val="es-ES_tradnl" w:eastAsia="zh-CN"/>
              </w:rPr>
            </w:pPr>
            <w:r w:rsidRPr="00E02097">
              <w:rPr>
                <w:sz w:val="20"/>
                <w:szCs w:val="20"/>
              </w:rPr>
              <w:t> </w:t>
            </w:r>
          </w:p>
        </w:tc>
      </w:tr>
      <w:tr w:rsidR="00FA4FC8" w:rsidRPr="00F40D71" w14:paraId="142F31F6" w14:textId="77777777" w:rsidTr="00116A85">
        <w:trPr>
          <w:trHeight w:val="44"/>
        </w:trPr>
        <w:tc>
          <w:tcPr>
            <w:tcW w:w="2978" w:type="dxa"/>
            <w:tcBorders>
              <w:top w:val="nil"/>
              <w:left w:val="single" w:sz="4" w:space="0" w:color="auto"/>
              <w:bottom w:val="single" w:sz="4" w:space="0" w:color="auto"/>
              <w:right w:val="single" w:sz="4" w:space="0" w:color="auto"/>
            </w:tcBorders>
            <w:noWrap/>
            <w:vAlign w:val="center"/>
            <w:hideMark/>
          </w:tcPr>
          <w:p w14:paraId="485F6DCE" w14:textId="6323B8FC" w:rsidR="00FA4FC8" w:rsidRPr="00F40D71" w:rsidRDefault="00FA4FC8" w:rsidP="00226C15">
            <w:pPr>
              <w:jc w:val="left"/>
              <w:rPr>
                <w:sz w:val="20"/>
                <w:szCs w:val="20"/>
                <w:lang w:val="es-ES_tradnl" w:eastAsia="zh-CN"/>
              </w:rPr>
            </w:pPr>
            <w:r w:rsidRPr="00F40D71">
              <w:rPr>
                <w:sz w:val="20"/>
                <w:szCs w:val="20"/>
                <w:lang w:val="es-ES_tradnl"/>
              </w:rPr>
              <w:t>Qatar</w:t>
            </w:r>
          </w:p>
        </w:tc>
        <w:tc>
          <w:tcPr>
            <w:tcW w:w="1134" w:type="dxa"/>
            <w:tcBorders>
              <w:top w:val="nil"/>
              <w:left w:val="nil"/>
              <w:bottom w:val="single" w:sz="4" w:space="0" w:color="auto"/>
              <w:right w:val="single" w:sz="4" w:space="0" w:color="auto"/>
            </w:tcBorders>
            <w:noWrap/>
            <w:vAlign w:val="bottom"/>
            <w:hideMark/>
          </w:tcPr>
          <w:p w14:paraId="1004611D" w14:textId="7C4E1251"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130E50E2" w14:textId="7F5C5F10"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27419C2F" w14:textId="2EF476DC" w:rsidR="00FA4FC8" w:rsidRPr="00F40D71" w:rsidRDefault="00FA4FC8" w:rsidP="00226C15">
            <w:pPr>
              <w:jc w:val="right"/>
              <w:rPr>
                <w:sz w:val="20"/>
                <w:szCs w:val="20"/>
                <w:lang w:val="es-ES_tradnl" w:eastAsia="zh-CN"/>
              </w:rPr>
            </w:pPr>
            <w:r w:rsidRPr="00E02097">
              <w:rPr>
                <w:sz w:val="20"/>
                <w:szCs w:val="20"/>
              </w:rPr>
              <w:t>55</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1B1185C0" w14:textId="26601181" w:rsidR="00FA4FC8" w:rsidRPr="00F40D71" w:rsidRDefault="00FA4FC8" w:rsidP="00226C15">
            <w:pPr>
              <w:jc w:val="right"/>
              <w:rPr>
                <w:sz w:val="20"/>
                <w:szCs w:val="20"/>
                <w:lang w:val="es-ES_tradnl" w:eastAsia="zh-CN"/>
              </w:rPr>
            </w:pPr>
            <w:r w:rsidRPr="00E02097">
              <w:rPr>
                <w:sz w:val="20"/>
                <w:szCs w:val="20"/>
              </w:rPr>
              <w:t>21</w:t>
            </w:r>
            <w:r w:rsidR="00171FA4">
              <w:rPr>
                <w:sz w:val="20"/>
                <w:szCs w:val="20"/>
              </w:rPr>
              <w:t>.</w:t>
            </w:r>
            <w:r w:rsidRPr="00E02097">
              <w:rPr>
                <w:sz w:val="20"/>
                <w:szCs w:val="20"/>
              </w:rPr>
              <w:t>766</w:t>
            </w:r>
          </w:p>
        </w:tc>
        <w:tc>
          <w:tcPr>
            <w:tcW w:w="1417" w:type="dxa"/>
            <w:tcBorders>
              <w:top w:val="nil"/>
              <w:left w:val="nil"/>
              <w:bottom w:val="single" w:sz="4" w:space="0" w:color="auto"/>
              <w:right w:val="single" w:sz="4" w:space="0" w:color="auto"/>
            </w:tcBorders>
            <w:noWrap/>
            <w:vAlign w:val="bottom"/>
            <w:hideMark/>
          </w:tcPr>
          <w:p w14:paraId="0A44E5F4" w14:textId="34D3A707" w:rsidR="00FA4FC8" w:rsidRPr="00F40D71" w:rsidRDefault="00FA4FC8" w:rsidP="00226C15">
            <w:pPr>
              <w:jc w:val="right"/>
              <w:rPr>
                <w:sz w:val="20"/>
                <w:szCs w:val="20"/>
                <w:lang w:val="es-ES_tradnl" w:eastAsia="zh-CN"/>
              </w:rPr>
            </w:pPr>
            <w:r w:rsidRPr="00E02097">
              <w:rPr>
                <w:sz w:val="20"/>
                <w:szCs w:val="20"/>
              </w:rPr>
              <w:t>40</w:t>
            </w:r>
          </w:p>
        </w:tc>
        <w:tc>
          <w:tcPr>
            <w:tcW w:w="1560" w:type="dxa"/>
            <w:tcBorders>
              <w:top w:val="nil"/>
              <w:left w:val="nil"/>
              <w:bottom w:val="single" w:sz="4" w:space="0" w:color="auto"/>
              <w:right w:val="single" w:sz="4" w:space="0" w:color="auto"/>
            </w:tcBorders>
            <w:noWrap/>
            <w:vAlign w:val="bottom"/>
            <w:hideMark/>
          </w:tcPr>
          <w:p w14:paraId="103674E5" w14:textId="54DC2D3D" w:rsidR="00FA4FC8" w:rsidRPr="00F40D71" w:rsidRDefault="00FA4FC8" w:rsidP="00353806">
            <w:pPr>
              <w:jc w:val="right"/>
              <w:rPr>
                <w:sz w:val="20"/>
                <w:szCs w:val="20"/>
                <w:lang w:val="es-ES_tradnl" w:eastAsia="zh-CN"/>
              </w:rPr>
            </w:pPr>
            <w:r w:rsidRPr="00E02097">
              <w:rPr>
                <w:sz w:val="20"/>
                <w:szCs w:val="20"/>
              </w:rPr>
              <w:t>0</w:t>
            </w:r>
          </w:p>
        </w:tc>
      </w:tr>
      <w:tr w:rsidR="00FA4FC8" w:rsidRPr="00F40D71" w14:paraId="57DC31E1" w14:textId="77777777" w:rsidTr="00116A85">
        <w:trPr>
          <w:trHeight w:val="114"/>
        </w:trPr>
        <w:tc>
          <w:tcPr>
            <w:tcW w:w="2978" w:type="dxa"/>
            <w:tcBorders>
              <w:top w:val="nil"/>
              <w:left w:val="single" w:sz="4" w:space="0" w:color="auto"/>
              <w:bottom w:val="single" w:sz="4" w:space="0" w:color="auto"/>
              <w:right w:val="single" w:sz="4" w:space="0" w:color="auto"/>
            </w:tcBorders>
            <w:noWrap/>
            <w:vAlign w:val="center"/>
            <w:hideMark/>
          </w:tcPr>
          <w:p w14:paraId="719C69C1" w14:textId="6719B2AF" w:rsidR="00FA4FC8" w:rsidRPr="00F40D71" w:rsidRDefault="00FA4FC8" w:rsidP="00226C15">
            <w:pPr>
              <w:jc w:val="left"/>
              <w:rPr>
                <w:sz w:val="20"/>
                <w:szCs w:val="20"/>
                <w:lang w:val="es-ES_tradnl" w:eastAsia="zh-CN"/>
              </w:rPr>
            </w:pPr>
            <w:r w:rsidRPr="00F40D71">
              <w:rPr>
                <w:sz w:val="20"/>
                <w:szCs w:val="20"/>
                <w:lang w:val="es-ES_tradnl"/>
              </w:rPr>
              <w:t>Rwanda</w:t>
            </w:r>
          </w:p>
        </w:tc>
        <w:tc>
          <w:tcPr>
            <w:tcW w:w="1134" w:type="dxa"/>
            <w:tcBorders>
              <w:top w:val="nil"/>
              <w:left w:val="nil"/>
              <w:bottom w:val="single" w:sz="4" w:space="0" w:color="auto"/>
              <w:right w:val="single" w:sz="4" w:space="0" w:color="auto"/>
            </w:tcBorders>
            <w:noWrap/>
            <w:vAlign w:val="bottom"/>
            <w:hideMark/>
          </w:tcPr>
          <w:p w14:paraId="18920495" w14:textId="5AB83818"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3</w:t>
            </w:r>
          </w:p>
        </w:tc>
        <w:tc>
          <w:tcPr>
            <w:tcW w:w="1134" w:type="dxa"/>
            <w:tcBorders>
              <w:top w:val="nil"/>
              <w:left w:val="nil"/>
              <w:bottom w:val="single" w:sz="4" w:space="0" w:color="auto"/>
              <w:right w:val="single" w:sz="4" w:space="0" w:color="auto"/>
            </w:tcBorders>
            <w:noWrap/>
            <w:vAlign w:val="bottom"/>
            <w:hideMark/>
          </w:tcPr>
          <w:p w14:paraId="34C67829" w14:textId="3D939C0F"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3CFC80EE" w14:textId="74E410E5" w:rsidR="00FA4FC8" w:rsidRPr="00F40D71" w:rsidRDefault="00FA4FC8" w:rsidP="00226C15">
            <w:pPr>
              <w:jc w:val="right"/>
              <w:rPr>
                <w:sz w:val="20"/>
                <w:szCs w:val="20"/>
                <w:lang w:val="es-ES_tradnl" w:eastAsia="zh-CN"/>
              </w:rPr>
            </w:pPr>
            <w:r w:rsidRPr="00E02097">
              <w:rPr>
                <w:sz w:val="20"/>
                <w:szCs w:val="20"/>
              </w:rPr>
              <w:t>84</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3DEB019A" w14:textId="1586D038" w:rsidR="00FA4FC8" w:rsidRPr="00F40D71" w:rsidRDefault="00FA4FC8" w:rsidP="00226C15">
            <w:pPr>
              <w:jc w:val="right"/>
              <w:rPr>
                <w:sz w:val="20"/>
                <w:szCs w:val="20"/>
                <w:lang w:val="es-ES_tradnl" w:eastAsia="zh-CN"/>
              </w:rPr>
            </w:pPr>
            <w:r w:rsidRPr="00E02097">
              <w:rPr>
                <w:sz w:val="20"/>
                <w:szCs w:val="20"/>
              </w:rPr>
              <w:t>73</w:t>
            </w:r>
            <w:r w:rsidR="00171FA4">
              <w:rPr>
                <w:sz w:val="20"/>
                <w:szCs w:val="20"/>
              </w:rPr>
              <w:t>.</w:t>
            </w:r>
            <w:r w:rsidRPr="00E02097">
              <w:rPr>
                <w:sz w:val="20"/>
                <w:szCs w:val="20"/>
              </w:rPr>
              <w:t>981</w:t>
            </w:r>
          </w:p>
        </w:tc>
        <w:tc>
          <w:tcPr>
            <w:tcW w:w="1417" w:type="dxa"/>
            <w:tcBorders>
              <w:top w:val="nil"/>
              <w:left w:val="nil"/>
              <w:bottom w:val="single" w:sz="4" w:space="0" w:color="auto"/>
              <w:right w:val="single" w:sz="4" w:space="0" w:color="auto"/>
            </w:tcBorders>
            <w:noWrap/>
            <w:vAlign w:val="bottom"/>
            <w:hideMark/>
          </w:tcPr>
          <w:p w14:paraId="7BA9544C" w14:textId="1F704736" w:rsidR="00FA4FC8" w:rsidRPr="00F40D71" w:rsidRDefault="00FA4FC8" w:rsidP="00226C15">
            <w:pPr>
              <w:jc w:val="right"/>
              <w:rPr>
                <w:sz w:val="20"/>
                <w:szCs w:val="20"/>
                <w:lang w:val="es-ES_tradnl" w:eastAsia="zh-CN"/>
              </w:rPr>
            </w:pPr>
            <w:r w:rsidRPr="00E02097">
              <w:rPr>
                <w:sz w:val="20"/>
                <w:szCs w:val="20"/>
              </w:rPr>
              <w:t>88</w:t>
            </w:r>
          </w:p>
        </w:tc>
        <w:tc>
          <w:tcPr>
            <w:tcW w:w="1560" w:type="dxa"/>
            <w:tcBorders>
              <w:top w:val="nil"/>
              <w:left w:val="nil"/>
              <w:bottom w:val="single" w:sz="4" w:space="0" w:color="auto"/>
              <w:right w:val="single" w:sz="4" w:space="0" w:color="auto"/>
            </w:tcBorders>
            <w:noWrap/>
            <w:vAlign w:val="bottom"/>
            <w:hideMark/>
          </w:tcPr>
          <w:p w14:paraId="2A13E245" w14:textId="14C8C317" w:rsidR="00FA4FC8" w:rsidRPr="00F40D71" w:rsidRDefault="00FA4FC8" w:rsidP="00353806">
            <w:pPr>
              <w:jc w:val="right"/>
              <w:rPr>
                <w:sz w:val="20"/>
                <w:szCs w:val="20"/>
                <w:lang w:val="es-ES_tradnl" w:eastAsia="zh-CN"/>
              </w:rPr>
            </w:pPr>
            <w:r w:rsidRPr="00E02097">
              <w:rPr>
                <w:sz w:val="20"/>
                <w:szCs w:val="20"/>
              </w:rPr>
              <w:t>100</w:t>
            </w:r>
          </w:p>
        </w:tc>
      </w:tr>
      <w:tr w:rsidR="00FA4FC8" w:rsidRPr="00F40D71" w14:paraId="64C64710" w14:textId="77777777" w:rsidTr="00116A85">
        <w:trPr>
          <w:trHeight w:val="44"/>
        </w:trPr>
        <w:tc>
          <w:tcPr>
            <w:tcW w:w="2978" w:type="dxa"/>
            <w:tcBorders>
              <w:top w:val="nil"/>
              <w:left w:val="single" w:sz="4" w:space="0" w:color="auto"/>
              <w:bottom w:val="single" w:sz="4" w:space="0" w:color="auto"/>
              <w:right w:val="single" w:sz="4" w:space="0" w:color="auto"/>
            </w:tcBorders>
            <w:noWrap/>
            <w:vAlign w:val="center"/>
            <w:hideMark/>
          </w:tcPr>
          <w:p w14:paraId="35726326" w14:textId="333388F5" w:rsidR="00FA4FC8" w:rsidRPr="00F40D71" w:rsidRDefault="00FA4FC8" w:rsidP="00226C15">
            <w:pPr>
              <w:jc w:val="left"/>
              <w:rPr>
                <w:sz w:val="20"/>
                <w:szCs w:val="20"/>
                <w:lang w:val="es-ES_tradnl" w:eastAsia="zh-CN"/>
              </w:rPr>
            </w:pPr>
            <w:r w:rsidRPr="00F40D71">
              <w:rPr>
                <w:sz w:val="20"/>
                <w:szCs w:val="20"/>
                <w:lang w:val="es-ES_tradnl"/>
              </w:rPr>
              <w:t>Santa Lucía</w:t>
            </w:r>
          </w:p>
        </w:tc>
        <w:tc>
          <w:tcPr>
            <w:tcW w:w="1134" w:type="dxa"/>
            <w:tcBorders>
              <w:top w:val="nil"/>
              <w:left w:val="nil"/>
              <w:bottom w:val="single" w:sz="4" w:space="0" w:color="auto"/>
              <w:right w:val="single" w:sz="4" w:space="0" w:color="auto"/>
            </w:tcBorders>
            <w:noWrap/>
            <w:vAlign w:val="bottom"/>
            <w:hideMark/>
          </w:tcPr>
          <w:p w14:paraId="00527D8E" w14:textId="66932FA5"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77A74E68" w14:textId="1E1C2043"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6877D0DC" w14:textId="35E78414" w:rsidR="00FA4FC8" w:rsidRPr="00F40D71" w:rsidRDefault="00FA4FC8" w:rsidP="00226C15">
            <w:pPr>
              <w:jc w:val="right"/>
              <w:rPr>
                <w:sz w:val="20"/>
                <w:szCs w:val="20"/>
                <w:lang w:val="es-ES_tradnl" w:eastAsia="zh-CN"/>
              </w:rPr>
            </w:pPr>
            <w:r w:rsidRPr="00E02097">
              <w:rPr>
                <w:sz w:val="20"/>
                <w:szCs w:val="20"/>
              </w:rPr>
              <w:t>55</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5794717F" w14:textId="01B6FF5A" w:rsidR="00FA4FC8" w:rsidRPr="00F40D71" w:rsidRDefault="00FA4FC8" w:rsidP="00226C15">
            <w:pPr>
              <w:jc w:val="right"/>
              <w:rPr>
                <w:sz w:val="20"/>
                <w:szCs w:val="20"/>
                <w:lang w:val="es-ES_tradnl" w:eastAsia="zh-CN"/>
              </w:rPr>
            </w:pPr>
            <w:r w:rsidRPr="00E02097">
              <w:rPr>
                <w:sz w:val="20"/>
                <w:szCs w:val="20"/>
              </w:rPr>
              <w:t>40</w:t>
            </w:r>
            <w:r w:rsidR="00171FA4">
              <w:rPr>
                <w:sz w:val="20"/>
                <w:szCs w:val="20"/>
              </w:rPr>
              <w:t>.</w:t>
            </w:r>
            <w:r w:rsidRPr="00E02097">
              <w:rPr>
                <w:sz w:val="20"/>
                <w:szCs w:val="20"/>
              </w:rPr>
              <w:t>095</w:t>
            </w:r>
          </w:p>
        </w:tc>
        <w:tc>
          <w:tcPr>
            <w:tcW w:w="1417" w:type="dxa"/>
            <w:tcBorders>
              <w:top w:val="nil"/>
              <w:left w:val="nil"/>
              <w:bottom w:val="single" w:sz="4" w:space="0" w:color="auto"/>
              <w:right w:val="single" w:sz="4" w:space="0" w:color="auto"/>
            </w:tcBorders>
            <w:noWrap/>
            <w:vAlign w:val="bottom"/>
            <w:hideMark/>
          </w:tcPr>
          <w:p w14:paraId="74D2EC5A" w14:textId="7496BFBF" w:rsidR="00FA4FC8" w:rsidRPr="00F40D71" w:rsidRDefault="00FA4FC8" w:rsidP="00226C15">
            <w:pPr>
              <w:jc w:val="right"/>
              <w:rPr>
                <w:sz w:val="20"/>
                <w:szCs w:val="20"/>
                <w:lang w:val="es-ES_tradnl" w:eastAsia="zh-CN"/>
              </w:rPr>
            </w:pPr>
            <w:r w:rsidRPr="00E02097">
              <w:rPr>
                <w:sz w:val="20"/>
                <w:szCs w:val="20"/>
              </w:rPr>
              <w:t>73</w:t>
            </w:r>
          </w:p>
        </w:tc>
        <w:tc>
          <w:tcPr>
            <w:tcW w:w="1560" w:type="dxa"/>
            <w:tcBorders>
              <w:top w:val="nil"/>
              <w:left w:val="nil"/>
              <w:bottom w:val="single" w:sz="4" w:space="0" w:color="auto"/>
              <w:right w:val="single" w:sz="4" w:space="0" w:color="auto"/>
            </w:tcBorders>
            <w:noWrap/>
            <w:vAlign w:val="bottom"/>
            <w:hideMark/>
          </w:tcPr>
          <w:p w14:paraId="5AC22304" w14:textId="7E0A234A" w:rsidR="00FA4FC8" w:rsidRPr="00F40D71" w:rsidRDefault="00FA4FC8" w:rsidP="00353806">
            <w:pPr>
              <w:jc w:val="right"/>
              <w:rPr>
                <w:sz w:val="20"/>
                <w:szCs w:val="20"/>
                <w:lang w:val="es-ES_tradnl" w:eastAsia="zh-CN"/>
              </w:rPr>
            </w:pPr>
            <w:r w:rsidRPr="00E02097">
              <w:rPr>
                <w:sz w:val="20"/>
                <w:szCs w:val="20"/>
              </w:rPr>
              <w:t>0</w:t>
            </w:r>
          </w:p>
        </w:tc>
      </w:tr>
      <w:tr w:rsidR="00FA4FC8" w:rsidRPr="00F40D71" w14:paraId="5A12A829" w14:textId="77777777" w:rsidTr="00116A85">
        <w:trPr>
          <w:trHeight w:val="64"/>
        </w:trPr>
        <w:tc>
          <w:tcPr>
            <w:tcW w:w="2978" w:type="dxa"/>
            <w:tcBorders>
              <w:top w:val="nil"/>
              <w:left w:val="single" w:sz="4" w:space="0" w:color="auto"/>
              <w:bottom w:val="single" w:sz="4" w:space="0" w:color="auto"/>
              <w:right w:val="single" w:sz="4" w:space="0" w:color="auto"/>
            </w:tcBorders>
            <w:noWrap/>
            <w:vAlign w:val="center"/>
            <w:hideMark/>
          </w:tcPr>
          <w:p w14:paraId="25A11F42" w14:textId="72A0ABA6" w:rsidR="00FA4FC8" w:rsidRPr="00F40D71" w:rsidRDefault="00FA4FC8" w:rsidP="00226C15">
            <w:pPr>
              <w:jc w:val="left"/>
              <w:rPr>
                <w:sz w:val="20"/>
                <w:szCs w:val="20"/>
                <w:lang w:val="es-ES_tradnl" w:eastAsia="zh-CN"/>
              </w:rPr>
            </w:pPr>
            <w:r w:rsidRPr="00F40D71">
              <w:rPr>
                <w:sz w:val="20"/>
                <w:szCs w:val="20"/>
                <w:lang w:val="es-ES_tradnl"/>
              </w:rPr>
              <w:t>San Vicente y las Granadinas</w:t>
            </w:r>
          </w:p>
        </w:tc>
        <w:tc>
          <w:tcPr>
            <w:tcW w:w="1134" w:type="dxa"/>
            <w:tcBorders>
              <w:top w:val="nil"/>
              <w:left w:val="nil"/>
              <w:bottom w:val="single" w:sz="4" w:space="0" w:color="auto"/>
              <w:right w:val="single" w:sz="4" w:space="0" w:color="auto"/>
            </w:tcBorders>
            <w:noWrap/>
            <w:vAlign w:val="bottom"/>
            <w:hideMark/>
          </w:tcPr>
          <w:p w14:paraId="3138F6C7" w14:textId="50397494"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715FF4ED" w14:textId="3C92BB36"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094410A0" w14:textId="0A46550F" w:rsidR="00FA4FC8" w:rsidRPr="00F40D71" w:rsidRDefault="00FA4FC8" w:rsidP="00226C15">
            <w:pPr>
              <w:jc w:val="right"/>
              <w:rPr>
                <w:sz w:val="20"/>
                <w:szCs w:val="20"/>
                <w:lang w:val="es-ES_tradnl" w:eastAsia="zh-CN"/>
              </w:rPr>
            </w:pPr>
            <w:r w:rsidRPr="00E02097">
              <w:rPr>
                <w:sz w:val="20"/>
                <w:szCs w:val="20"/>
              </w:rPr>
              <w:t>15</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133E8C97" w14:textId="496928E4" w:rsidR="00FA4FC8" w:rsidRPr="00F40D71" w:rsidRDefault="00FA4FC8" w:rsidP="00226C15">
            <w:pPr>
              <w:jc w:val="right"/>
              <w:rPr>
                <w:sz w:val="20"/>
                <w:szCs w:val="20"/>
                <w:lang w:val="es-ES_tradnl" w:eastAsia="zh-CN"/>
              </w:rPr>
            </w:pPr>
            <w:r w:rsidRPr="00E02097">
              <w:rPr>
                <w:sz w:val="20"/>
                <w:szCs w:val="20"/>
              </w:rPr>
              <w:t>0</w:t>
            </w:r>
          </w:p>
        </w:tc>
        <w:tc>
          <w:tcPr>
            <w:tcW w:w="1417" w:type="dxa"/>
            <w:tcBorders>
              <w:top w:val="nil"/>
              <w:left w:val="nil"/>
              <w:bottom w:val="single" w:sz="4" w:space="0" w:color="auto"/>
              <w:right w:val="single" w:sz="4" w:space="0" w:color="auto"/>
            </w:tcBorders>
            <w:noWrap/>
            <w:vAlign w:val="bottom"/>
            <w:hideMark/>
          </w:tcPr>
          <w:p w14:paraId="61A434C0" w14:textId="168EDDCA" w:rsidR="00FA4FC8" w:rsidRPr="00F40D71" w:rsidRDefault="00FA4FC8" w:rsidP="00226C15">
            <w:pPr>
              <w:jc w:val="right"/>
              <w:rPr>
                <w:sz w:val="20"/>
                <w:szCs w:val="20"/>
                <w:lang w:val="es-ES_tradnl" w:eastAsia="zh-CN"/>
              </w:rPr>
            </w:pPr>
            <w:r w:rsidRPr="00E02097">
              <w:rPr>
                <w:sz w:val="20"/>
                <w:szCs w:val="20"/>
              </w:rPr>
              <w:t>0</w:t>
            </w:r>
          </w:p>
        </w:tc>
        <w:tc>
          <w:tcPr>
            <w:tcW w:w="1560" w:type="dxa"/>
            <w:tcBorders>
              <w:top w:val="nil"/>
              <w:left w:val="nil"/>
              <w:bottom w:val="single" w:sz="4" w:space="0" w:color="auto"/>
              <w:right w:val="single" w:sz="4" w:space="0" w:color="auto"/>
            </w:tcBorders>
            <w:noWrap/>
            <w:vAlign w:val="bottom"/>
            <w:hideMark/>
          </w:tcPr>
          <w:p w14:paraId="738896EB" w14:textId="01DF599D" w:rsidR="00FA4FC8" w:rsidRPr="00F40D71" w:rsidRDefault="00FA4FC8" w:rsidP="00353806">
            <w:pPr>
              <w:jc w:val="right"/>
              <w:rPr>
                <w:sz w:val="20"/>
                <w:szCs w:val="20"/>
                <w:lang w:val="es-ES_tradnl" w:eastAsia="zh-CN"/>
              </w:rPr>
            </w:pPr>
            <w:r w:rsidRPr="00E02097">
              <w:rPr>
                <w:sz w:val="20"/>
                <w:szCs w:val="20"/>
              </w:rPr>
              <w:t> </w:t>
            </w:r>
          </w:p>
        </w:tc>
      </w:tr>
      <w:tr w:rsidR="00FA4FC8" w:rsidRPr="00F40D71" w14:paraId="41295010" w14:textId="77777777" w:rsidTr="00116A85">
        <w:trPr>
          <w:trHeight w:val="197"/>
        </w:trPr>
        <w:tc>
          <w:tcPr>
            <w:tcW w:w="2978" w:type="dxa"/>
            <w:tcBorders>
              <w:top w:val="nil"/>
              <w:left w:val="single" w:sz="4" w:space="0" w:color="auto"/>
              <w:bottom w:val="single" w:sz="4" w:space="0" w:color="auto"/>
              <w:right w:val="single" w:sz="4" w:space="0" w:color="auto"/>
            </w:tcBorders>
            <w:noWrap/>
            <w:vAlign w:val="center"/>
            <w:hideMark/>
          </w:tcPr>
          <w:p w14:paraId="18CA113A" w14:textId="240D17EE" w:rsidR="00FA4FC8" w:rsidRPr="00F40D71" w:rsidRDefault="00FA4FC8" w:rsidP="00226C15">
            <w:pPr>
              <w:jc w:val="left"/>
              <w:rPr>
                <w:sz w:val="20"/>
                <w:szCs w:val="20"/>
                <w:lang w:val="es-ES_tradnl" w:eastAsia="zh-CN"/>
              </w:rPr>
            </w:pPr>
            <w:r w:rsidRPr="00F40D71">
              <w:rPr>
                <w:sz w:val="20"/>
                <w:szCs w:val="20"/>
                <w:lang w:val="es-ES_tradnl"/>
              </w:rPr>
              <w:t>Arabia Saudita</w:t>
            </w:r>
          </w:p>
        </w:tc>
        <w:tc>
          <w:tcPr>
            <w:tcW w:w="1134" w:type="dxa"/>
            <w:tcBorders>
              <w:top w:val="nil"/>
              <w:left w:val="nil"/>
              <w:bottom w:val="single" w:sz="4" w:space="0" w:color="auto"/>
              <w:right w:val="single" w:sz="4" w:space="0" w:color="auto"/>
            </w:tcBorders>
            <w:noWrap/>
            <w:vAlign w:val="bottom"/>
            <w:hideMark/>
          </w:tcPr>
          <w:p w14:paraId="1B0399DE" w14:textId="1CECD364"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74328B2C" w14:textId="7D389F71"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521219A9" w14:textId="11E58CDE" w:rsidR="00FA4FC8" w:rsidRPr="00F40D71" w:rsidRDefault="00FA4FC8" w:rsidP="00226C15">
            <w:pPr>
              <w:jc w:val="right"/>
              <w:rPr>
                <w:sz w:val="20"/>
                <w:szCs w:val="20"/>
                <w:lang w:val="es-ES_tradnl" w:eastAsia="zh-CN"/>
              </w:rPr>
            </w:pPr>
            <w:r w:rsidRPr="00E02097">
              <w:rPr>
                <w:sz w:val="20"/>
                <w:szCs w:val="20"/>
              </w:rPr>
              <w:t>16</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1B6F39D8" w14:textId="45E1102B" w:rsidR="00FA4FC8" w:rsidRPr="00F40D71" w:rsidRDefault="00FA4FC8" w:rsidP="00226C15">
            <w:pPr>
              <w:jc w:val="right"/>
              <w:rPr>
                <w:sz w:val="20"/>
                <w:szCs w:val="20"/>
                <w:lang w:val="es-ES_tradnl" w:eastAsia="zh-CN"/>
              </w:rPr>
            </w:pPr>
            <w:r w:rsidRPr="00E02097">
              <w:rPr>
                <w:sz w:val="20"/>
                <w:szCs w:val="20"/>
              </w:rPr>
              <w:t>67</w:t>
            </w:r>
            <w:r w:rsidR="00171FA4">
              <w:rPr>
                <w:sz w:val="20"/>
                <w:szCs w:val="20"/>
              </w:rPr>
              <w:t>.</w:t>
            </w:r>
            <w:r w:rsidRPr="00E02097">
              <w:rPr>
                <w:sz w:val="20"/>
                <w:szCs w:val="20"/>
              </w:rPr>
              <w:t>096</w:t>
            </w:r>
          </w:p>
        </w:tc>
        <w:tc>
          <w:tcPr>
            <w:tcW w:w="1417" w:type="dxa"/>
            <w:tcBorders>
              <w:top w:val="nil"/>
              <w:left w:val="nil"/>
              <w:bottom w:val="single" w:sz="4" w:space="0" w:color="auto"/>
              <w:right w:val="single" w:sz="4" w:space="0" w:color="auto"/>
            </w:tcBorders>
            <w:noWrap/>
            <w:vAlign w:val="bottom"/>
            <w:hideMark/>
          </w:tcPr>
          <w:p w14:paraId="150AD7F5" w14:textId="003D8796" w:rsidR="00FA4FC8" w:rsidRPr="00F40D71" w:rsidRDefault="00FA4FC8" w:rsidP="00226C15">
            <w:pPr>
              <w:jc w:val="right"/>
              <w:rPr>
                <w:sz w:val="20"/>
                <w:szCs w:val="20"/>
                <w:lang w:val="es-ES_tradnl" w:eastAsia="zh-CN"/>
              </w:rPr>
            </w:pPr>
            <w:r w:rsidRPr="00E02097">
              <w:rPr>
                <w:sz w:val="20"/>
                <w:szCs w:val="20"/>
              </w:rPr>
              <w:t>419</w:t>
            </w:r>
          </w:p>
        </w:tc>
        <w:tc>
          <w:tcPr>
            <w:tcW w:w="1560" w:type="dxa"/>
            <w:tcBorders>
              <w:top w:val="nil"/>
              <w:left w:val="nil"/>
              <w:bottom w:val="single" w:sz="4" w:space="0" w:color="auto"/>
              <w:right w:val="single" w:sz="4" w:space="0" w:color="auto"/>
            </w:tcBorders>
            <w:noWrap/>
            <w:vAlign w:val="bottom"/>
            <w:hideMark/>
          </w:tcPr>
          <w:p w14:paraId="5C0B863A" w14:textId="03906B91" w:rsidR="00FA4FC8" w:rsidRPr="00F40D71" w:rsidRDefault="00FA4FC8" w:rsidP="00353806">
            <w:pPr>
              <w:jc w:val="right"/>
              <w:rPr>
                <w:sz w:val="20"/>
                <w:szCs w:val="20"/>
                <w:lang w:val="es-ES_tradnl" w:eastAsia="zh-CN"/>
              </w:rPr>
            </w:pPr>
            <w:r w:rsidRPr="00E02097">
              <w:rPr>
                <w:sz w:val="20"/>
                <w:szCs w:val="20"/>
              </w:rPr>
              <w:t>100</w:t>
            </w:r>
          </w:p>
        </w:tc>
      </w:tr>
      <w:tr w:rsidR="00FA4FC8" w:rsidRPr="00F40D71" w14:paraId="191E867E" w14:textId="77777777" w:rsidTr="00116A85">
        <w:trPr>
          <w:trHeight w:val="101"/>
        </w:trPr>
        <w:tc>
          <w:tcPr>
            <w:tcW w:w="2978" w:type="dxa"/>
            <w:tcBorders>
              <w:top w:val="nil"/>
              <w:left w:val="single" w:sz="4" w:space="0" w:color="auto"/>
              <w:bottom w:val="single" w:sz="4" w:space="0" w:color="auto"/>
              <w:right w:val="single" w:sz="4" w:space="0" w:color="auto"/>
            </w:tcBorders>
            <w:noWrap/>
            <w:vAlign w:val="center"/>
            <w:hideMark/>
          </w:tcPr>
          <w:p w14:paraId="68F14C5A" w14:textId="2C1342B4" w:rsidR="00FA4FC8" w:rsidRPr="00F40D71" w:rsidRDefault="00FA4FC8" w:rsidP="00226C15">
            <w:pPr>
              <w:jc w:val="left"/>
              <w:rPr>
                <w:sz w:val="20"/>
                <w:szCs w:val="20"/>
                <w:lang w:val="es-ES_tradnl" w:eastAsia="zh-CN"/>
              </w:rPr>
            </w:pPr>
            <w:r w:rsidRPr="00F40D71">
              <w:rPr>
                <w:sz w:val="20"/>
                <w:szCs w:val="20"/>
                <w:lang w:val="es-ES_tradnl"/>
              </w:rPr>
              <w:t>Senegal</w:t>
            </w:r>
          </w:p>
        </w:tc>
        <w:tc>
          <w:tcPr>
            <w:tcW w:w="1134" w:type="dxa"/>
            <w:tcBorders>
              <w:top w:val="nil"/>
              <w:left w:val="nil"/>
              <w:bottom w:val="single" w:sz="4" w:space="0" w:color="auto"/>
              <w:right w:val="single" w:sz="4" w:space="0" w:color="auto"/>
            </w:tcBorders>
            <w:noWrap/>
            <w:vAlign w:val="bottom"/>
            <w:hideMark/>
          </w:tcPr>
          <w:p w14:paraId="0C0B1109" w14:textId="0AC1D074"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1F992ECF" w14:textId="1FADE2BF"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52A578F0" w14:textId="46BF58E8" w:rsidR="00FA4FC8" w:rsidRPr="00F40D71" w:rsidRDefault="00FA4FC8" w:rsidP="00226C15">
            <w:pPr>
              <w:jc w:val="right"/>
              <w:rPr>
                <w:sz w:val="20"/>
                <w:szCs w:val="20"/>
                <w:lang w:val="es-ES_tradnl" w:eastAsia="zh-CN"/>
              </w:rPr>
            </w:pPr>
            <w:r w:rsidRPr="00E02097">
              <w:rPr>
                <w:sz w:val="20"/>
                <w:szCs w:val="20"/>
              </w:rPr>
              <w:t>40</w:t>
            </w:r>
            <w:r w:rsidR="00171FA4">
              <w:rPr>
                <w:sz w:val="20"/>
                <w:szCs w:val="20"/>
              </w:rPr>
              <w:t>.</w:t>
            </w:r>
            <w:r w:rsidRPr="00E02097">
              <w:rPr>
                <w:sz w:val="20"/>
                <w:szCs w:val="20"/>
              </w:rPr>
              <w:t>401</w:t>
            </w:r>
          </w:p>
        </w:tc>
        <w:tc>
          <w:tcPr>
            <w:tcW w:w="1296" w:type="dxa"/>
            <w:tcBorders>
              <w:top w:val="nil"/>
              <w:left w:val="nil"/>
              <w:bottom w:val="single" w:sz="4" w:space="0" w:color="auto"/>
              <w:right w:val="single" w:sz="4" w:space="0" w:color="auto"/>
            </w:tcBorders>
            <w:noWrap/>
            <w:vAlign w:val="bottom"/>
            <w:hideMark/>
          </w:tcPr>
          <w:p w14:paraId="311D82CE" w14:textId="061CC865" w:rsidR="00FA4FC8" w:rsidRPr="00F40D71" w:rsidRDefault="00FA4FC8" w:rsidP="00226C15">
            <w:pPr>
              <w:jc w:val="right"/>
              <w:rPr>
                <w:sz w:val="20"/>
                <w:szCs w:val="20"/>
                <w:lang w:val="es-ES_tradnl" w:eastAsia="zh-CN"/>
              </w:rPr>
            </w:pPr>
            <w:r w:rsidRPr="00E02097">
              <w:rPr>
                <w:sz w:val="20"/>
                <w:szCs w:val="20"/>
              </w:rPr>
              <w:t>61</w:t>
            </w:r>
            <w:r w:rsidR="00171FA4">
              <w:rPr>
                <w:sz w:val="20"/>
                <w:szCs w:val="20"/>
              </w:rPr>
              <w:t>.</w:t>
            </w:r>
            <w:r w:rsidRPr="00E02097">
              <w:rPr>
                <w:sz w:val="20"/>
                <w:szCs w:val="20"/>
              </w:rPr>
              <w:t>437</w:t>
            </w:r>
          </w:p>
        </w:tc>
        <w:tc>
          <w:tcPr>
            <w:tcW w:w="1417" w:type="dxa"/>
            <w:tcBorders>
              <w:top w:val="nil"/>
              <w:left w:val="nil"/>
              <w:bottom w:val="single" w:sz="4" w:space="0" w:color="auto"/>
              <w:right w:val="single" w:sz="4" w:space="0" w:color="auto"/>
            </w:tcBorders>
            <w:noWrap/>
            <w:vAlign w:val="bottom"/>
            <w:hideMark/>
          </w:tcPr>
          <w:p w14:paraId="542FD6BA" w14:textId="280049FD" w:rsidR="00FA4FC8" w:rsidRPr="00F40D71" w:rsidRDefault="00FA4FC8" w:rsidP="00226C15">
            <w:pPr>
              <w:jc w:val="right"/>
              <w:rPr>
                <w:sz w:val="20"/>
                <w:szCs w:val="20"/>
                <w:lang w:val="es-ES_tradnl" w:eastAsia="zh-CN"/>
              </w:rPr>
            </w:pPr>
            <w:r w:rsidRPr="00E02097">
              <w:rPr>
                <w:sz w:val="20"/>
                <w:szCs w:val="20"/>
              </w:rPr>
              <w:t>152</w:t>
            </w:r>
          </w:p>
        </w:tc>
        <w:tc>
          <w:tcPr>
            <w:tcW w:w="1560" w:type="dxa"/>
            <w:tcBorders>
              <w:top w:val="nil"/>
              <w:left w:val="nil"/>
              <w:bottom w:val="single" w:sz="4" w:space="0" w:color="auto"/>
              <w:right w:val="single" w:sz="4" w:space="0" w:color="auto"/>
            </w:tcBorders>
            <w:noWrap/>
            <w:vAlign w:val="bottom"/>
            <w:hideMark/>
          </w:tcPr>
          <w:p w14:paraId="4A4D78C2" w14:textId="1812BD4D" w:rsidR="00FA4FC8" w:rsidRPr="00F40D71" w:rsidRDefault="00FA4FC8" w:rsidP="00353806">
            <w:pPr>
              <w:jc w:val="right"/>
              <w:rPr>
                <w:sz w:val="20"/>
                <w:szCs w:val="20"/>
                <w:lang w:val="es-ES_tradnl" w:eastAsia="zh-CN"/>
              </w:rPr>
            </w:pPr>
            <w:r w:rsidRPr="00E02097">
              <w:rPr>
                <w:sz w:val="20"/>
                <w:szCs w:val="20"/>
              </w:rPr>
              <w:t>50</w:t>
            </w:r>
          </w:p>
        </w:tc>
      </w:tr>
      <w:tr w:rsidR="00FA4FC8" w:rsidRPr="00F40D71" w14:paraId="79D5C564" w14:textId="77777777" w:rsidTr="00116A85">
        <w:trPr>
          <w:trHeight w:val="146"/>
        </w:trPr>
        <w:tc>
          <w:tcPr>
            <w:tcW w:w="2978" w:type="dxa"/>
            <w:tcBorders>
              <w:top w:val="nil"/>
              <w:left w:val="single" w:sz="4" w:space="0" w:color="auto"/>
              <w:bottom w:val="single" w:sz="4" w:space="0" w:color="auto"/>
              <w:right w:val="single" w:sz="4" w:space="0" w:color="auto"/>
            </w:tcBorders>
            <w:noWrap/>
            <w:vAlign w:val="center"/>
            <w:hideMark/>
          </w:tcPr>
          <w:p w14:paraId="431A4559" w14:textId="2C35179A" w:rsidR="00FA4FC8" w:rsidRPr="00F40D71" w:rsidRDefault="00FA4FC8" w:rsidP="00226C15">
            <w:pPr>
              <w:jc w:val="left"/>
              <w:rPr>
                <w:sz w:val="20"/>
                <w:szCs w:val="20"/>
                <w:lang w:val="es-ES_tradnl" w:eastAsia="zh-CN"/>
              </w:rPr>
            </w:pPr>
            <w:r w:rsidRPr="00F40D71">
              <w:rPr>
                <w:sz w:val="20"/>
                <w:szCs w:val="20"/>
                <w:lang w:val="es-ES_tradnl"/>
              </w:rPr>
              <w:t>Serbia</w:t>
            </w:r>
          </w:p>
        </w:tc>
        <w:tc>
          <w:tcPr>
            <w:tcW w:w="1134" w:type="dxa"/>
            <w:tcBorders>
              <w:top w:val="nil"/>
              <w:left w:val="nil"/>
              <w:bottom w:val="single" w:sz="4" w:space="0" w:color="auto"/>
              <w:right w:val="single" w:sz="4" w:space="0" w:color="auto"/>
            </w:tcBorders>
            <w:noWrap/>
            <w:vAlign w:val="bottom"/>
            <w:hideMark/>
          </w:tcPr>
          <w:p w14:paraId="61E33C4D" w14:textId="229F2A96"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658D2F0F" w14:textId="5BACEF5E"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74535186" w14:textId="57B9C5DF" w:rsidR="00FA4FC8" w:rsidRPr="00F40D71" w:rsidRDefault="00FA4FC8" w:rsidP="00226C15">
            <w:pPr>
              <w:jc w:val="right"/>
              <w:rPr>
                <w:sz w:val="20"/>
                <w:szCs w:val="20"/>
                <w:lang w:val="es-ES_tradnl" w:eastAsia="zh-CN"/>
              </w:rPr>
            </w:pPr>
            <w:r w:rsidRPr="00E02097">
              <w:rPr>
                <w:sz w:val="20"/>
                <w:szCs w:val="20"/>
              </w:rPr>
              <w:t>130</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3B6B8448" w14:textId="5F910DA1" w:rsidR="00FA4FC8" w:rsidRPr="00F40D71" w:rsidRDefault="00FA4FC8" w:rsidP="00226C15">
            <w:pPr>
              <w:jc w:val="right"/>
              <w:rPr>
                <w:sz w:val="20"/>
                <w:szCs w:val="20"/>
                <w:lang w:val="es-ES_tradnl" w:eastAsia="zh-CN"/>
              </w:rPr>
            </w:pPr>
            <w:r w:rsidRPr="00E02097">
              <w:rPr>
                <w:sz w:val="20"/>
                <w:szCs w:val="20"/>
              </w:rPr>
              <w:t>52</w:t>
            </w:r>
            <w:r w:rsidR="00171FA4">
              <w:rPr>
                <w:sz w:val="20"/>
                <w:szCs w:val="20"/>
              </w:rPr>
              <w:t>.</w:t>
            </w:r>
            <w:r w:rsidRPr="00E02097">
              <w:rPr>
                <w:sz w:val="20"/>
                <w:szCs w:val="20"/>
              </w:rPr>
              <w:t>660</w:t>
            </w:r>
          </w:p>
        </w:tc>
        <w:tc>
          <w:tcPr>
            <w:tcW w:w="1417" w:type="dxa"/>
            <w:tcBorders>
              <w:top w:val="nil"/>
              <w:left w:val="nil"/>
              <w:bottom w:val="single" w:sz="4" w:space="0" w:color="auto"/>
              <w:right w:val="single" w:sz="4" w:space="0" w:color="auto"/>
            </w:tcBorders>
            <w:noWrap/>
            <w:vAlign w:val="bottom"/>
            <w:hideMark/>
          </w:tcPr>
          <w:p w14:paraId="26BE88B6" w14:textId="14AD239D" w:rsidR="00FA4FC8" w:rsidRPr="00F40D71" w:rsidRDefault="00FA4FC8" w:rsidP="00226C15">
            <w:pPr>
              <w:jc w:val="right"/>
              <w:rPr>
                <w:sz w:val="20"/>
                <w:szCs w:val="20"/>
                <w:lang w:val="es-ES_tradnl" w:eastAsia="zh-CN"/>
              </w:rPr>
            </w:pPr>
            <w:r w:rsidRPr="00E02097">
              <w:rPr>
                <w:sz w:val="20"/>
                <w:szCs w:val="20"/>
              </w:rPr>
              <w:t>41</w:t>
            </w:r>
          </w:p>
        </w:tc>
        <w:tc>
          <w:tcPr>
            <w:tcW w:w="1560" w:type="dxa"/>
            <w:tcBorders>
              <w:top w:val="nil"/>
              <w:left w:val="nil"/>
              <w:bottom w:val="single" w:sz="4" w:space="0" w:color="auto"/>
              <w:right w:val="single" w:sz="4" w:space="0" w:color="auto"/>
            </w:tcBorders>
            <w:noWrap/>
            <w:vAlign w:val="bottom"/>
            <w:hideMark/>
          </w:tcPr>
          <w:p w14:paraId="768F7DB0" w14:textId="02CFAA39" w:rsidR="00FA4FC8" w:rsidRPr="00F40D71" w:rsidRDefault="00FA4FC8" w:rsidP="00353806">
            <w:pPr>
              <w:jc w:val="right"/>
              <w:rPr>
                <w:sz w:val="20"/>
                <w:szCs w:val="20"/>
                <w:lang w:val="es-ES_tradnl" w:eastAsia="zh-CN"/>
              </w:rPr>
            </w:pPr>
            <w:r w:rsidRPr="00E02097">
              <w:rPr>
                <w:sz w:val="20"/>
                <w:szCs w:val="20"/>
              </w:rPr>
              <w:t>50</w:t>
            </w:r>
          </w:p>
        </w:tc>
      </w:tr>
      <w:tr w:rsidR="00FA4FC8" w:rsidRPr="00F40D71" w14:paraId="40047F74" w14:textId="77777777" w:rsidTr="00116A85">
        <w:trPr>
          <w:trHeight w:val="51"/>
        </w:trPr>
        <w:tc>
          <w:tcPr>
            <w:tcW w:w="2978" w:type="dxa"/>
            <w:tcBorders>
              <w:top w:val="nil"/>
              <w:left w:val="single" w:sz="4" w:space="0" w:color="auto"/>
              <w:bottom w:val="single" w:sz="4" w:space="0" w:color="auto"/>
              <w:right w:val="single" w:sz="4" w:space="0" w:color="auto"/>
            </w:tcBorders>
            <w:noWrap/>
            <w:vAlign w:val="center"/>
            <w:hideMark/>
          </w:tcPr>
          <w:p w14:paraId="1902824B" w14:textId="01A059CA" w:rsidR="00FA4FC8" w:rsidRPr="00F40D71" w:rsidRDefault="00FA4FC8" w:rsidP="00226C15">
            <w:pPr>
              <w:jc w:val="left"/>
              <w:rPr>
                <w:sz w:val="20"/>
                <w:szCs w:val="20"/>
                <w:lang w:val="es-ES_tradnl" w:eastAsia="zh-CN"/>
              </w:rPr>
            </w:pPr>
            <w:r w:rsidRPr="00F40D71">
              <w:rPr>
                <w:sz w:val="20"/>
                <w:szCs w:val="20"/>
                <w:lang w:val="es-ES_tradnl"/>
              </w:rPr>
              <w:t>Sierra Leona</w:t>
            </w:r>
          </w:p>
        </w:tc>
        <w:tc>
          <w:tcPr>
            <w:tcW w:w="1134" w:type="dxa"/>
            <w:tcBorders>
              <w:top w:val="nil"/>
              <w:left w:val="nil"/>
              <w:bottom w:val="single" w:sz="4" w:space="0" w:color="auto"/>
              <w:right w:val="single" w:sz="4" w:space="0" w:color="auto"/>
            </w:tcBorders>
            <w:noWrap/>
            <w:vAlign w:val="bottom"/>
            <w:hideMark/>
          </w:tcPr>
          <w:p w14:paraId="104D3F8E" w14:textId="36AFAE1F"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3</w:t>
            </w:r>
          </w:p>
        </w:tc>
        <w:tc>
          <w:tcPr>
            <w:tcW w:w="1134" w:type="dxa"/>
            <w:tcBorders>
              <w:top w:val="nil"/>
              <w:left w:val="nil"/>
              <w:bottom w:val="single" w:sz="4" w:space="0" w:color="auto"/>
              <w:right w:val="single" w:sz="4" w:space="0" w:color="auto"/>
            </w:tcBorders>
            <w:noWrap/>
            <w:vAlign w:val="bottom"/>
            <w:hideMark/>
          </w:tcPr>
          <w:p w14:paraId="7E8BE8EC" w14:textId="3DF117DC"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5873AABB" w14:textId="46AA947D" w:rsidR="00FA4FC8" w:rsidRPr="00F40D71" w:rsidRDefault="00FA4FC8" w:rsidP="00226C15">
            <w:pPr>
              <w:jc w:val="right"/>
              <w:rPr>
                <w:sz w:val="20"/>
                <w:szCs w:val="20"/>
                <w:lang w:val="es-ES_tradnl" w:eastAsia="zh-CN"/>
              </w:rPr>
            </w:pPr>
            <w:r w:rsidRPr="00E02097">
              <w:rPr>
                <w:sz w:val="20"/>
                <w:szCs w:val="20"/>
              </w:rPr>
              <w:t>110</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6869B1A8" w14:textId="7F2183EC" w:rsidR="00FA4FC8" w:rsidRPr="00F40D71" w:rsidRDefault="00FA4FC8" w:rsidP="00226C15">
            <w:pPr>
              <w:jc w:val="right"/>
              <w:rPr>
                <w:sz w:val="20"/>
                <w:szCs w:val="20"/>
                <w:lang w:val="es-ES_tradnl" w:eastAsia="zh-CN"/>
              </w:rPr>
            </w:pPr>
            <w:r w:rsidRPr="00E02097">
              <w:rPr>
                <w:sz w:val="20"/>
                <w:szCs w:val="20"/>
              </w:rPr>
              <w:t>103</w:t>
            </w:r>
            <w:r w:rsidR="00171FA4">
              <w:rPr>
                <w:sz w:val="20"/>
                <w:szCs w:val="20"/>
              </w:rPr>
              <w:t>.</w:t>
            </w:r>
            <w:r w:rsidRPr="00E02097">
              <w:rPr>
                <w:sz w:val="20"/>
                <w:szCs w:val="20"/>
              </w:rPr>
              <w:t>973</w:t>
            </w:r>
          </w:p>
        </w:tc>
        <w:tc>
          <w:tcPr>
            <w:tcW w:w="1417" w:type="dxa"/>
            <w:tcBorders>
              <w:top w:val="nil"/>
              <w:left w:val="nil"/>
              <w:bottom w:val="single" w:sz="4" w:space="0" w:color="auto"/>
              <w:right w:val="single" w:sz="4" w:space="0" w:color="auto"/>
            </w:tcBorders>
            <w:noWrap/>
            <w:vAlign w:val="bottom"/>
            <w:hideMark/>
          </w:tcPr>
          <w:p w14:paraId="39D15F2F" w14:textId="204BAE67" w:rsidR="00FA4FC8" w:rsidRPr="00F40D71" w:rsidRDefault="00FA4FC8" w:rsidP="00226C15">
            <w:pPr>
              <w:jc w:val="right"/>
              <w:rPr>
                <w:sz w:val="20"/>
                <w:szCs w:val="20"/>
                <w:lang w:val="es-ES_tradnl" w:eastAsia="zh-CN"/>
              </w:rPr>
            </w:pPr>
            <w:r w:rsidRPr="00E02097">
              <w:rPr>
                <w:sz w:val="20"/>
                <w:szCs w:val="20"/>
              </w:rPr>
              <w:t>95</w:t>
            </w:r>
          </w:p>
        </w:tc>
        <w:tc>
          <w:tcPr>
            <w:tcW w:w="1560" w:type="dxa"/>
            <w:tcBorders>
              <w:top w:val="nil"/>
              <w:left w:val="nil"/>
              <w:bottom w:val="single" w:sz="4" w:space="0" w:color="auto"/>
              <w:right w:val="single" w:sz="4" w:space="0" w:color="auto"/>
            </w:tcBorders>
            <w:noWrap/>
            <w:vAlign w:val="bottom"/>
            <w:hideMark/>
          </w:tcPr>
          <w:p w14:paraId="303D7028" w14:textId="33430217" w:rsidR="00FA4FC8" w:rsidRPr="00F40D71" w:rsidRDefault="00FA4FC8" w:rsidP="00226C15">
            <w:pPr>
              <w:jc w:val="right"/>
              <w:rPr>
                <w:sz w:val="20"/>
                <w:szCs w:val="20"/>
                <w:lang w:val="es-ES_tradnl" w:eastAsia="zh-CN"/>
              </w:rPr>
            </w:pPr>
            <w:r w:rsidRPr="00E02097">
              <w:rPr>
                <w:sz w:val="20"/>
                <w:szCs w:val="20"/>
              </w:rPr>
              <w:t>100</w:t>
            </w:r>
          </w:p>
        </w:tc>
      </w:tr>
      <w:tr w:rsidR="00FA4FC8" w:rsidRPr="00F40D71" w14:paraId="1ACCDE4E" w14:textId="77777777" w:rsidTr="00116A85">
        <w:trPr>
          <w:trHeight w:val="44"/>
        </w:trPr>
        <w:tc>
          <w:tcPr>
            <w:tcW w:w="2978" w:type="dxa"/>
            <w:tcBorders>
              <w:top w:val="nil"/>
              <w:left w:val="single" w:sz="4" w:space="0" w:color="auto"/>
              <w:bottom w:val="single" w:sz="4" w:space="0" w:color="auto"/>
              <w:right w:val="single" w:sz="4" w:space="0" w:color="auto"/>
            </w:tcBorders>
            <w:noWrap/>
            <w:vAlign w:val="center"/>
            <w:hideMark/>
          </w:tcPr>
          <w:p w14:paraId="079A6594" w14:textId="75F1B1B4" w:rsidR="00FA4FC8" w:rsidRPr="00F40D71" w:rsidRDefault="00FA4FC8" w:rsidP="00226C15">
            <w:pPr>
              <w:jc w:val="left"/>
              <w:rPr>
                <w:sz w:val="20"/>
                <w:szCs w:val="20"/>
                <w:lang w:val="es-ES_tradnl" w:eastAsia="zh-CN"/>
              </w:rPr>
            </w:pPr>
            <w:r w:rsidRPr="00F40D71">
              <w:rPr>
                <w:sz w:val="20"/>
                <w:szCs w:val="20"/>
                <w:lang w:val="es-ES_tradnl"/>
              </w:rPr>
              <w:t>Somalia</w:t>
            </w:r>
          </w:p>
        </w:tc>
        <w:tc>
          <w:tcPr>
            <w:tcW w:w="1134" w:type="dxa"/>
            <w:tcBorders>
              <w:top w:val="nil"/>
              <w:left w:val="nil"/>
              <w:bottom w:val="single" w:sz="4" w:space="0" w:color="auto"/>
              <w:right w:val="single" w:sz="4" w:space="0" w:color="auto"/>
            </w:tcBorders>
            <w:noWrap/>
            <w:vAlign w:val="bottom"/>
            <w:hideMark/>
          </w:tcPr>
          <w:p w14:paraId="49378979" w14:textId="7B83BC74"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72A1D553" w14:textId="2ECF28F0"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4581C059" w14:textId="77DEF2C1" w:rsidR="00FA4FC8" w:rsidRPr="00F40D71" w:rsidRDefault="00FA4FC8" w:rsidP="00226C15">
            <w:pPr>
              <w:jc w:val="right"/>
              <w:rPr>
                <w:sz w:val="20"/>
                <w:szCs w:val="20"/>
                <w:lang w:val="es-ES_tradnl" w:eastAsia="zh-CN"/>
              </w:rPr>
            </w:pPr>
            <w:r w:rsidRPr="00E02097">
              <w:rPr>
                <w:sz w:val="20"/>
                <w:szCs w:val="20"/>
              </w:rPr>
              <w:t>55</w:t>
            </w:r>
            <w:r w:rsidR="00171FA4">
              <w:rPr>
                <w:sz w:val="20"/>
                <w:szCs w:val="20"/>
              </w:rPr>
              <w:t>.</w:t>
            </w:r>
            <w:r w:rsidRPr="00E02097">
              <w:rPr>
                <w:sz w:val="20"/>
                <w:szCs w:val="20"/>
              </w:rPr>
              <w:t>002</w:t>
            </w:r>
          </w:p>
        </w:tc>
        <w:tc>
          <w:tcPr>
            <w:tcW w:w="1296" w:type="dxa"/>
            <w:tcBorders>
              <w:top w:val="nil"/>
              <w:left w:val="nil"/>
              <w:bottom w:val="single" w:sz="4" w:space="0" w:color="auto"/>
              <w:right w:val="single" w:sz="4" w:space="0" w:color="auto"/>
            </w:tcBorders>
            <w:noWrap/>
            <w:vAlign w:val="bottom"/>
            <w:hideMark/>
          </w:tcPr>
          <w:p w14:paraId="1DBCDF17" w14:textId="7473F161" w:rsidR="00FA4FC8" w:rsidRPr="00F40D71" w:rsidRDefault="00FA4FC8" w:rsidP="00226C15">
            <w:pPr>
              <w:jc w:val="right"/>
              <w:rPr>
                <w:sz w:val="20"/>
                <w:szCs w:val="20"/>
                <w:lang w:val="es-ES_tradnl" w:eastAsia="zh-CN"/>
              </w:rPr>
            </w:pPr>
            <w:r w:rsidRPr="00E02097">
              <w:rPr>
                <w:sz w:val="20"/>
                <w:szCs w:val="20"/>
              </w:rPr>
              <w:t>84</w:t>
            </w:r>
            <w:r w:rsidR="00171FA4">
              <w:rPr>
                <w:sz w:val="20"/>
                <w:szCs w:val="20"/>
              </w:rPr>
              <w:t>.</w:t>
            </w:r>
            <w:r w:rsidRPr="00E02097">
              <w:rPr>
                <w:sz w:val="20"/>
                <w:szCs w:val="20"/>
              </w:rPr>
              <w:t>583</w:t>
            </w:r>
          </w:p>
        </w:tc>
        <w:tc>
          <w:tcPr>
            <w:tcW w:w="1417" w:type="dxa"/>
            <w:tcBorders>
              <w:top w:val="nil"/>
              <w:left w:val="nil"/>
              <w:bottom w:val="single" w:sz="4" w:space="0" w:color="auto"/>
              <w:right w:val="single" w:sz="4" w:space="0" w:color="auto"/>
            </w:tcBorders>
            <w:noWrap/>
            <w:vAlign w:val="bottom"/>
            <w:hideMark/>
          </w:tcPr>
          <w:p w14:paraId="71C73724" w14:textId="0A129061" w:rsidR="00FA4FC8" w:rsidRPr="00F40D71" w:rsidRDefault="00FA4FC8" w:rsidP="00226C15">
            <w:pPr>
              <w:jc w:val="right"/>
              <w:rPr>
                <w:sz w:val="20"/>
                <w:szCs w:val="20"/>
                <w:lang w:val="es-ES_tradnl" w:eastAsia="zh-CN"/>
              </w:rPr>
            </w:pPr>
            <w:r w:rsidRPr="00E02097">
              <w:rPr>
                <w:sz w:val="20"/>
                <w:szCs w:val="20"/>
              </w:rPr>
              <w:t>154</w:t>
            </w:r>
          </w:p>
        </w:tc>
        <w:tc>
          <w:tcPr>
            <w:tcW w:w="1560" w:type="dxa"/>
            <w:tcBorders>
              <w:top w:val="nil"/>
              <w:left w:val="nil"/>
              <w:bottom w:val="single" w:sz="4" w:space="0" w:color="auto"/>
              <w:right w:val="single" w:sz="4" w:space="0" w:color="auto"/>
            </w:tcBorders>
            <w:noWrap/>
            <w:vAlign w:val="bottom"/>
            <w:hideMark/>
          </w:tcPr>
          <w:p w14:paraId="029B4C5B" w14:textId="0EB2394F" w:rsidR="00FA4FC8" w:rsidRPr="00F40D71" w:rsidRDefault="00FA4FC8" w:rsidP="00226C15">
            <w:pPr>
              <w:jc w:val="right"/>
              <w:rPr>
                <w:sz w:val="20"/>
                <w:szCs w:val="20"/>
                <w:lang w:val="es-ES_tradnl" w:eastAsia="zh-CN"/>
              </w:rPr>
            </w:pPr>
            <w:r w:rsidRPr="00E02097">
              <w:rPr>
                <w:sz w:val="20"/>
                <w:szCs w:val="20"/>
              </w:rPr>
              <w:t>100</w:t>
            </w:r>
          </w:p>
        </w:tc>
      </w:tr>
      <w:tr w:rsidR="00FA4FC8" w:rsidRPr="00F40D71" w14:paraId="7AA024D6" w14:textId="77777777" w:rsidTr="00116A85">
        <w:trPr>
          <w:trHeight w:val="44"/>
        </w:trPr>
        <w:tc>
          <w:tcPr>
            <w:tcW w:w="2978" w:type="dxa"/>
            <w:tcBorders>
              <w:top w:val="nil"/>
              <w:left w:val="single" w:sz="4" w:space="0" w:color="auto"/>
              <w:bottom w:val="single" w:sz="4" w:space="0" w:color="auto"/>
              <w:right w:val="single" w:sz="4" w:space="0" w:color="auto"/>
            </w:tcBorders>
            <w:noWrap/>
            <w:vAlign w:val="center"/>
            <w:hideMark/>
          </w:tcPr>
          <w:p w14:paraId="4079265D" w14:textId="35F850F2" w:rsidR="00FA4FC8" w:rsidRPr="00F40D71" w:rsidRDefault="00FA4FC8" w:rsidP="00226C15">
            <w:pPr>
              <w:jc w:val="left"/>
              <w:rPr>
                <w:sz w:val="20"/>
                <w:szCs w:val="20"/>
                <w:lang w:val="es-ES_tradnl" w:eastAsia="zh-CN"/>
              </w:rPr>
            </w:pPr>
            <w:r w:rsidRPr="00F40D71">
              <w:rPr>
                <w:sz w:val="20"/>
                <w:szCs w:val="20"/>
                <w:lang w:val="es-ES_tradnl"/>
              </w:rPr>
              <w:t>Sudáfrica</w:t>
            </w:r>
          </w:p>
        </w:tc>
        <w:tc>
          <w:tcPr>
            <w:tcW w:w="1134" w:type="dxa"/>
            <w:tcBorders>
              <w:top w:val="nil"/>
              <w:left w:val="nil"/>
              <w:bottom w:val="single" w:sz="4" w:space="0" w:color="auto"/>
              <w:right w:val="single" w:sz="4" w:space="0" w:color="auto"/>
            </w:tcBorders>
            <w:noWrap/>
            <w:vAlign w:val="bottom"/>
            <w:hideMark/>
          </w:tcPr>
          <w:p w14:paraId="02C187F8" w14:textId="78EA0C21"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5589E1D3" w14:textId="67D200A8"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25A9465B" w14:textId="5DDA87DE" w:rsidR="00FA4FC8" w:rsidRPr="00F40D71" w:rsidRDefault="00FA4FC8" w:rsidP="00226C15">
            <w:pPr>
              <w:jc w:val="right"/>
              <w:rPr>
                <w:sz w:val="20"/>
                <w:szCs w:val="20"/>
                <w:lang w:val="es-ES_tradnl" w:eastAsia="zh-CN"/>
              </w:rPr>
            </w:pPr>
            <w:r w:rsidRPr="00E02097">
              <w:rPr>
                <w:sz w:val="20"/>
                <w:szCs w:val="20"/>
              </w:rPr>
              <w:t>870</w:t>
            </w:r>
            <w:r w:rsidR="00171FA4">
              <w:rPr>
                <w:sz w:val="20"/>
                <w:szCs w:val="20"/>
              </w:rPr>
              <w:t>.</w:t>
            </w:r>
            <w:r w:rsidRPr="00E02097">
              <w:rPr>
                <w:sz w:val="20"/>
                <w:szCs w:val="20"/>
              </w:rPr>
              <w:t>003</w:t>
            </w:r>
          </w:p>
        </w:tc>
        <w:tc>
          <w:tcPr>
            <w:tcW w:w="1296" w:type="dxa"/>
            <w:tcBorders>
              <w:top w:val="nil"/>
              <w:left w:val="nil"/>
              <w:bottom w:val="single" w:sz="4" w:space="0" w:color="auto"/>
              <w:right w:val="single" w:sz="4" w:space="0" w:color="auto"/>
            </w:tcBorders>
            <w:noWrap/>
            <w:vAlign w:val="bottom"/>
            <w:hideMark/>
          </w:tcPr>
          <w:p w14:paraId="69FCCE59" w14:textId="14E67751" w:rsidR="00FA4FC8" w:rsidRPr="00F40D71" w:rsidRDefault="00FA4FC8" w:rsidP="00226C15">
            <w:pPr>
              <w:jc w:val="right"/>
              <w:rPr>
                <w:sz w:val="20"/>
                <w:szCs w:val="20"/>
                <w:lang w:val="es-ES_tradnl" w:eastAsia="zh-CN"/>
              </w:rPr>
            </w:pPr>
            <w:r w:rsidRPr="00E02097">
              <w:rPr>
                <w:sz w:val="20"/>
                <w:szCs w:val="20"/>
              </w:rPr>
              <w:t>655</w:t>
            </w:r>
            <w:r w:rsidR="00171FA4">
              <w:rPr>
                <w:sz w:val="20"/>
                <w:szCs w:val="20"/>
              </w:rPr>
              <w:t>.</w:t>
            </w:r>
            <w:r w:rsidRPr="00E02097">
              <w:rPr>
                <w:sz w:val="20"/>
                <w:szCs w:val="20"/>
              </w:rPr>
              <w:t>905</w:t>
            </w:r>
          </w:p>
        </w:tc>
        <w:tc>
          <w:tcPr>
            <w:tcW w:w="1417" w:type="dxa"/>
            <w:tcBorders>
              <w:top w:val="nil"/>
              <w:left w:val="nil"/>
              <w:bottom w:val="single" w:sz="4" w:space="0" w:color="auto"/>
              <w:right w:val="single" w:sz="4" w:space="0" w:color="auto"/>
            </w:tcBorders>
            <w:noWrap/>
            <w:vAlign w:val="bottom"/>
            <w:hideMark/>
          </w:tcPr>
          <w:p w14:paraId="22851C80" w14:textId="591F1DCA" w:rsidR="00FA4FC8" w:rsidRPr="00F40D71" w:rsidRDefault="00FA4FC8" w:rsidP="00226C15">
            <w:pPr>
              <w:jc w:val="right"/>
              <w:rPr>
                <w:sz w:val="20"/>
                <w:szCs w:val="20"/>
                <w:lang w:val="es-ES_tradnl" w:eastAsia="zh-CN"/>
              </w:rPr>
            </w:pPr>
            <w:r w:rsidRPr="00E02097">
              <w:rPr>
                <w:sz w:val="20"/>
                <w:szCs w:val="20"/>
              </w:rPr>
              <w:t>75</w:t>
            </w:r>
          </w:p>
        </w:tc>
        <w:tc>
          <w:tcPr>
            <w:tcW w:w="1560" w:type="dxa"/>
            <w:tcBorders>
              <w:top w:val="nil"/>
              <w:left w:val="nil"/>
              <w:bottom w:val="single" w:sz="4" w:space="0" w:color="auto"/>
              <w:right w:val="single" w:sz="4" w:space="0" w:color="auto"/>
            </w:tcBorders>
            <w:noWrap/>
            <w:vAlign w:val="bottom"/>
            <w:hideMark/>
          </w:tcPr>
          <w:p w14:paraId="67A3311D" w14:textId="78EAB971" w:rsidR="00FA4FC8" w:rsidRPr="00F40D71" w:rsidRDefault="00FA4FC8" w:rsidP="00226C15">
            <w:pPr>
              <w:jc w:val="right"/>
              <w:rPr>
                <w:sz w:val="20"/>
                <w:szCs w:val="20"/>
                <w:lang w:val="es-ES_tradnl" w:eastAsia="zh-CN"/>
              </w:rPr>
            </w:pPr>
            <w:r w:rsidRPr="00E02097">
              <w:rPr>
                <w:sz w:val="20"/>
                <w:szCs w:val="20"/>
              </w:rPr>
              <w:t>0</w:t>
            </w:r>
          </w:p>
        </w:tc>
      </w:tr>
      <w:tr w:rsidR="00FA4FC8" w:rsidRPr="00F40D71" w14:paraId="4883F5EE" w14:textId="77777777" w:rsidTr="00116A85">
        <w:trPr>
          <w:trHeight w:val="44"/>
        </w:trPr>
        <w:tc>
          <w:tcPr>
            <w:tcW w:w="2978" w:type="dxa"/>
            <w:tcBorders>
              <w:top w:val="nil"/>
              <w:left w:val="single" w:sz="4" w:space="0" w:color="auto"/>
              <w:bottom w:val="single" w:sz="4" w:space="0" w:color="auto"/>
              <w:right w:val="single" w:sz="4" w:space="0" w:color="auto"/>
            </w:tcBorders>
            <w:noWrap/>
            <w:vAlign w:val="center"/>
            <w:hideMark/>
          </w:tcPr>
          <w:p w14:paraId="6CB216E2" w14:textId="3AE74624" w:rsidR="00FA4FC8" w:rsidRPr="00F40D71" w:rsidRDefault="00FA4FC8" w:rsidP="00226C15">
            <w:pPr>
              <w:jc w:val="left"/>
              <w:rPr>
                <w:sz w:val="20"/>
                <w:szCs w:val="20"/>
                <w:lang w:val="es-ES_tradnl" w:eastAsia="zh-CN"/>
              </w:rPr>
            </w:pPr>
            <w:r w:rsidRPr="00F40D71">
              <w:rPr>
                <w:sz w:val="20"/>
                <w:szCs w:val="20"/>
                <w:lang w:val="es-ES_tradnl"/>
              </w:rPr>
              <w:t>Sudán</w:t>
            </w:r>
          </w:p>
        </w:tc>
        <w:tc>
          <w:tcPr>
            <w:tcW w:w="1134" w:type="dxa"/>
            <w:tcBorders>
              <w:top w:val="nil"/>
              <w:left w:val="nil"/>
              <w:bottom w:val="single" w:sz="4" w:space="0" w:color="auto"/>
              <w:right w:val="single" w:sz="4" w:space="0" w:color="auto"/>
            </w:tcBorders>
            <w:noWrap/>
            <w:vAlign w:val="bottom"/>
            <w:hideMark/>
          </w:tcPr>
          <w:p w14:paraId="0724C0BC" w14:textId="45DA4584"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8029DAD" w14:textId="4072BC9A"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0767C43A" w14:textId="795A8D03" w:rsidR="00FA4FC8" w:rsidRPr="00F40D71" w:rsidRDefault="00FA4FC8" w:rsidP="00226C15">
            <w:pPr>
              <w:jc w:val="right"/>
              <w:rPr>
                <w:sz w:val="20"/>
                <w:szCs w:val="20"/>
                <w:lang w:val="es-ES_tradnl" w:eastAsia="zh-CN"/>
              </w:rPr>
            </w:pPr>
            <w:r w:rsidRPr="00E02097">
              <w:rPr>
                <w:sz w:val="20"/>
                <w:szCs w:val="20"/>
              </w:rPr>
              <w:t>40</w:t>
            </w:r>
            <w:r w:rsidR="00171FA4">
              <w:rPr>
                <w:sz w:val="20"/>
                <w:szCs w:val="20"/>
              </w:rPr>
              <w:t>.</w:t>
            </w:r>
            <w:r w:rsidRPr="00E02097">
              <w:rPr>
                <w:sz w:val="20"/>
                <w:szCs w:val="20"/>
              </w:rPr>
              <w:t>001</w:t>
            </w:r>
          </w:p>
        </w:tc>
        <w:tc>
          <w:tcPr>
            <w:tcW w:w="1296" w:type="dxa"/>
            <w:tcBorders>
              <w:top w:val="nil"/>
              <w:left w:val="nil"/>
              <w:bottom w:val="single" w:sz="4" w:space="0" w:color="auto"/>
              <w:right w:val="single" w:sz="4" w:space="0" w:color="auto"/>
            </w:tcBorders>
            <w:noWrap/>
            <w:vAlign w:val="bottom"/>
            <w:hideMark/>
          </w:tcPr>
          <w:p w14:paraId="32DF9866" w14:textId="411F4383" w:rsidR="00FA4FC8" w:rsidRPr="00F40D71" w:rsidRDefault="00FA4FC8" w:rsidP="00226C15">
            <w:pPr>
              <w:jc w:val="right"/>
              <w:rPr>
                <w:sz w:val="20"/>
                <w:szCs w:val="20"/>
                <w:lang w:val="es-ES_tradnl" w:eastAsia="zh-CN"/>
              </w:rPr>
            </w:pPr>
            <w:r w:rsidRPr="00E02097">
              <w:rPr>
                <w:sz w:val="20"/>
                <w:szCs w:val="20"/>
              </w:rPr>
              <w:t>44</w:t>
            </w:r>
            <w:r w:rsidR="00171FA4">
              <w:rPr>
                <w:sz w:val="20"/>
                <w:szCs w:val="20"/>
              </w:rPr>
              <w:t>.</w:t>
            </w:r>
            <w:r w:rsidRPr="00E02097">
              <w:rPr>
                <w:sz w:val="20"/>
                <w:szCs w:val="20"/>
              </w:rPr>
              <w:t>130</w:t>
            </w:r>
          </w:p>
        </w:tc>
        <w:tc>
          <w:tcPr>
            <w:tcW w:w="1417" w:type="dxa"/>
            <w:tcBorders>
              <w:top w:val="nil"/>
              <w:left w:val="nil"/>
              <w:bottom w:val="single" w:sz="4" w:space="0" w:color="auto"/>
              <w:right w:val="single" w:sz="4" w:space="0" w:color="auto"/>
            </w:tcBorders>
            <w:noWrap/>
            <w:vAlign w:val="bottom"/>
            <w:hideMark/>
          </w:tcPr>
          <w:p w14:paraId="46E644CA" w14:textId="428129B8" w:rsidR="00FA4FC8" w:rsidRPr="00F40D71" w:rsidRDefault="00FA4FC8" w:rsidP="00226C15">
            <w:pPr>
              <w:jc w:val="right"/>
              <w:rPr>
                <w:sz w:val="20"/>
                <w:szCs w:val="20"/>
                <w:lang w:val="es-ES_tradnl" w:eastAsia="zh-CN"/>
              </w:rPr>
            </w:pPr>
            <w:r w:rsidRPr="00E02097">
              <w:rPr>
                <w:sz w:val="20"/>
                <w:szCs w:val="20"/>
              </w:rPr>
              <w:t>110</w:t>
            </w:r>
          </w:p>
        </w:tc>
        <w:tc>
          <w:tcPr>
            <w:tcW w:w="1560" w:type="dxa"/>
            <w:tcBorders>
              <w:top w:val="nil"/>
              <w:left w:val="nil"/>
              <w:bottom w:val="single" w:sz="4" w:space="0" w:color="auto"/>
              <w:right w:val="single" w:sz="4" w:space="0" w:color="auto"/>
            </w:tcBorders>
            <w:noWrap/>
            <w:vAlign w:val="bottom"/>
            <w:hideMark/>
          </w:tcPr>
          <w:p w14:paraId="0AE9DB05" w14:textId="2438C4FB" w:rsidR="00FA4FC8" w:rsidRPr="00F40D71" w:rsidRDefault="00FA4FC8" w:rsidP="00226C15">
            <w:pPr>
              <w:jc w:val="right"/>
              <w:rPr>
                <w:sz w:val="20"/>
                <w:szCs w:val="20"/>
                <w:lang w:val="es-ES_tradnl" w:eastAsia="zh-CN"/>
              </w:rPr>
            </w:pPr>
            <w:r w:rsidRPr="00E02097">
              <w:rPr>
                <w:sz w:val="20"/>
                <w:szCs w:val="20"/>
              </w:rPr>
              <w:t>0</w:t>
            </w:r>
          </w:p>
        </w:tc>
      </w:tr>
      <w:tr w:rsidR="00FA4FC8" w:rsidRPr="00F40D71" w14:paraId="183260F4" w14:textId="77777777" w:rsidTr="00116A85">
        <w:trPr>
          <w:trHeight w:val="79"/>
        </w:trPr>
        <w:tc>
          <w:tcPr>
            <w:tcW w:w="2978" w:type="dxa"/>
            <w:tcBorders>
              <w:top w:val="nil"/>
              <w:left w:val="single" w:sz="4" w:space="0" w:color="auto"/>
              <w:bottom w:val="single" w:sz="4" w:space="0" w:color="auto"/>
              <w:right w:val="single" w:sz="4" w:space="0" w:color="auto"/>
            </w:tcBorders>
            <w:noWrap/>
            <w:vAlign w:val="center"/>
            <w:hideMark/>
          </w:tcPr>
          <w:p w14:paraId="097E7E43" w14:textId="01BC9A65" w:rsidR="00FA4FC8" w:rsidRPr="00F40D71" w:rsidRDefault="00FA4FC8" w:rsidP="00226C15">
            <w:pPr>
              <w:jc w:val="left"/>
              <w:rPr>
                <w:sz w:val="20"/>
                <w:szCs w:val="20"/>
                <w:lang w:val="es-ES_tradnl" w:eastAsia="zh-CN"/>
              </w:rPr>
            </w:pPr>
            <w:r w:rsidRPr="00F40D71">
              <w:rPr>
                <w:sz w:val="20"/>
                <w:szCs w:val="20"/>
                <w:lang w:val="es-ES_tradnl"/>
              </w:rPr>
              <w:t>Suriname</w:t>
            </w:r>
          </w:p>
        </w:tc>
        <w:tc>
          <w:tcPr>
            <w:tcW w:w="1134" w:type="dxa"/>
            <w:tcBorders>
              <w:top w:val="nil"/>
              <w:left w:val="nil"/>
              <w:bottom w:val="single" w:sz="4" w:space="0" w:color="auto"/>
              <w:right w:val="single" w:sz="4" w:space="0" w:color="auto"/>
            </w:tcBorders>
            <w:noWrap/>
            <w:vAlign w:val="bottom"/>
            <w:hideMark/>
          </w:tcPr>
          <w:p w14:paraId="54BE78CD" w14:textId="453D12EE"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A2D2D9C" w14:textId="63495947"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223B8B0C" w14:textId="7931CE85" w:rsidR="00FA4FC8" w:rsidRPr="00F40D71" w:rsidRDefault="00FA4FC8" w:rsidP="00226C15">
            <w:pPr>
              <w:jc w:val="right"/>
              <w:rPr>
                <w:sz w:val="20"/>
                <w:szCs w:val="20"/>
                <w:lang w:val="es-ES_tradnl" w:eastAsia="zh-CN"/>
              </w:rPr>
            </w:pPr>
            <w:r w:rsidRPr="00E02097">
              <w:rPr>
                <w:sz w:val="20"/>
                <w:szCs w:val="20"/>
              </w:rPr>
              <w:t>21</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615208E0" w14:textId="7A0ACEF5" w:rsidR="00FA4FC8" w:rsidRPr="00F40D71" w:rsidRDefault="00FA4FC8" w:rsidP="00226C15">
            <w:pPr>
              <w:jc w:val="right"/>
              <w:rPr>
                <w:sz w:val="20"/>
                <w:szCs w:val="20"/>
                <w:lang w:val="es-ES_tradnl" w:eastAsia="zh-CN"/>
              </w:rPr>
            </w:pPr>
            <w:r w:rsidRPr="00E02097">
              <w:rPr>
                <w:sz w:val="20"/>
                <w:szCs w:val="20"/>
              </w:rPr>
              <w:t>0</w:t>
            </w:r>
          </w:p>
        </w:tc>
        <w:tc>
          <w:tcPr>
            <w:tcW w:w="1417" w:type="dxa"/>
            <w:tcBorders>
              <w:top w:val="nil"/>
              <w:left w:val="nil"/>
              <w:bottom w:val="single" w:sz="4" w:space="0" w:color="auto"/>
              <w:right w:val="single" w:sz="4" w:space="0" w:color="auto"/>
            </w:tcBorders>
            <w:noWrap/>
            <w:vAlign w:val="bottom"/>
            <w:hideMark/>
          </w:tcPr>
          <w:p w14:paraId="232B5816" w14:textId="5956593A" w:rsidR="00FA4FC8" w:rsidRPr="00F40D71" w:rsidRDefault="00FA4FC8" w:rsidP="00226C15">
            <w:pPr>
              <w:jc w:val="right"/>
              <w:rPr>
                <w:sz w:val="20"/>
                <w:szCs w:val="20"/>
                <w:lang w:val="es-ES_tradnl" w:eastAsia="zh-CN"/>
              </w:rPr>
            </w:pPr>
            <w:r w:rsidRPr="00E02097">
              <w:rPr>
                <w:sz w:val="20"/>
                <w:szCs w:val="20"/>
              </w:rPr>
              <w:t>0</w:t>
            </w:r>
          </w:p>
        </w:tc>
        <w:tc>
          <w:tcPr>
            <w:tcW w:w="1560" w:type="dxa"/>
            <w:tcBorders>
              <w:top w:val="nil"/>
              <w:left w:val="nil"/>
              <w:bottom w:val="single" w:sz="4" w:space="0" w:color="auto"/>
              <w:right w:val="single" w:sz="4" w:space="0" w:color="auto"/>
            </w:tcBorders>
            <w:noWrap/>
            <w:vAlign w:val="bottom"/>
            <w:hideMark/>
          </w:tcPr>
          <w:p w14:paraId="50DF0E3F" w14:textId="729201B3" w:rsidR="00FA4FC8" w:rsidRPr="00F40D71" w:rsidRDefault="00FA4FC8" w:rsidP="00226C15">
            <w:pPr>
              <w:jc w:val="right"/>
              <w:rPr>
                <w:sz w:val="20"/>
                <w:szCs w:val="20"/>
                <w:lang w:val="es-ES_tradnl" w:eastAsia="zh-CN"/>
              </w:rPr>
            </w:pPr>
            <w:r w:rsidRPr="00E02097">
              <w:rPr>
                <w:sz w:val="20"/>
                <w:szCs w:val="20"/>
              </w:rPr>
              <w:t>100</w:t>
            </w:r>
          </w:p>
        </w:tc>
      </w:tr>
      <w:tr w:rsidR="00FA4FC8" w:rsidRPr="00F40D71" w14:paraId="17173ACC" w14:textId="77777777" w:rsidTr="00116A85">
        <w:trPr>
          <w:trHeight w:val="44"/>
        </w:trPr>
        <w:tc>
          <w:tcPr>
            <w:tcW w:w="2978" w:type="dxa"/>
            <w:tcBorders>
              <w:top w:val="nil"/>
              <w:left w:val="single" w:sz="4" w:space="0" w:color="auto"/>
              <w:bottom w:val="single" w:sz="4" w:space="0" w:color="auto"/>
              <w:right w:val="single" w:sz="4" w:space="0" w:color="auto"/>
            </w:tcBorders>
            <w:noWrap/>
            <w:vAlign w:val="center"/>
            <w:hideMark/>
          </w:tcPr>
          <w:p w14:paraId="5FBE30DA" w14:textId="25BB0457" w:rsidR="00FA4FC8" w:rsidRPr="00F40D71" w:rsidRDefault="00FA4FC8" w:rsidP="00025E1D">
            <w:pPr>
              <w:jc w:val="left"/>
              <w:rPr>
                <w:sz w:val="20"/>
                <w:szCs w:val="20"/>
                <w:lang w:val="es-ES_tradnl"/>
              </w:rPr>
            </w:pPr>
            <w:r w:rsidRPr="00F40D71">
              <w:rPr>
                <w:sz w:val="20"/>
                <w:szCs w:val="20"/>
                <w:lang w:val="es-ES_tradnl"/>
              </w:rPr>
              <w:t>República Árabe Siria</w:t>
            </w:r>
          </w:p>
        </w:tc>
        <w:tc>
          <w:tcPr>
            <w:tcW w:w="1134" w:type="dxa"/>
            <w:tcBorders>
              <w:top w:val="nil"/>
              <w:left w:val="nil"/>
              <w:bottom w:val="single" w:sz="4" w:space="0" w:color="auto"/>
              <w:right w:val="single" w:sz="4" w:space="0" w:color="auto"/>
            </w:tcBorders>
            <w:noWrap/>
            <w:vAlign w:val="bottom"/>
            <w:hideMark/>
          </w:tcPr>
          <w:p w14:paraId="1E650E96" w14:textId="0DF56F86"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5ED5FD8" w14:textId="14740912"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1E82A2A9" w14:textId="789ED3DB" w:rsidR="00FA4FC8" w:rsidRPr="00F40D71" w:rsidRDefault="00FA4FC8" w:rsidP="00226C15">
            <w:pPr>
              <w:jc w:val="right"/>
              <w:rPr>
                <w:sz w:val="20"/>
                <w:szCs w:val="20"/>
                <w:lang w:val="es-ES_tradnl" w:eastAsia="zh-CN"/>
              </w:rPr>
            </w:pPr>
            <w:r w:rsidRPr="00E02097">
              <w:rPr>
                <w:sz w:val="20"/>
                <w:szCs w:val="20"/>
              </w:rPr>
              <w:t>262</w:t>
            </w:r>
            <w:r w:rsidR="00171FA4">
              <w:rPr>
                <w:sz w:val="20"/>
                <w:szCs w:val="20"/>
              </w:rPr>
              <w:t>.</w:t>
            </w:r>
            <w:r w:rsidRPr="00E02097">
              <w:rPr>
                <w:sz w:val="20"/>
                <w:szCs w:val="20"/>
              </w:rPr>
              <w:t>002</w:t>
            </w:r>
          </w:p>
        </w:tc>
        <w:tc>
          <w:tcPr>
            <w:tcW w:w="1296" w:type="dxa"/>
            <w:tcBorders>
              <w:top w:val="nil"/>
              <w:left w:val="nil"/>
              <w:bottom w:val="single" w:sz="4" w:space="0" w:color="auto"/>
              <w:right w:val="single" w:sz="4" w:space="0" w:color="auto"/>
            </w:tcBorders>
            <w:noWrap/>
            <w:vAlign w:val="bottom"/>
            <w:hideMark/>
          </w:tcPr>
          <w:p w14:paraId="14A6E1EC" w14:textId="2AA04A8D" w:rsidR="00FA4FC8" w:rsidRPr="00F40D71" w:rsidRDefault="00FA4FC8" w:rsidP="00226C15">
            <w:pPr>
              <w:jc w:val="right"/>
              <w:rPr>
                <w:sz w:val="20"/>
                <w:szCs w:val="20"/>
                <w:lang w:val="es-ES_tradnl" w:eastAsia="zh-CN"/>
              </w:rPr>
            </w:pPr>
            <w:r w:rsidRPr="00E02097">
              <w:rPr>
                <w:sz w:val="20"/>
                <w:szCs w:val="20"/>
              </w:rPr>
              <w:t>138</w:t>
            </w:r>
            <w:r w:rsidR="00171FA4">
              <w:rPr>
                <w:sz w:val="20"/>
                <w:szCs w:val="20"/>
              </w:rPr>
              <w:t>.</w:t>
            </w:r>
            <w:r w:rsidRPr="00E02097">
              <w:rPr>
                <w:sz w:val="20"/>
                <w:szCs w:val="20"/>
              </w:rPr>
              <w:t>516</w:t>
            </w:r>
          </w:p>
        </w:tc>
        <w:tc>
          <w:tcPr>
            <w:tcW w:w="1417" w:type="dxa"/>
            <w:tcBorders>
              <w:top w:val="nil"/>
              <w:left w:val="nil"/>
              <w:bottom w:val="single" w:sz="4" w:space="0" w:color="auto"/>
              <w:right w:val="single" w:sz="4" w:space="0" w:color="auto"/>
            </w:tcBorders>
            <w:noWrap/>
            <w:vAlign w:val="bottom"/>
            <w:hideMark/>
          </w:tcPr>
          <w:p w14:paraId="6135DADF" w14:textId="3E999426" w:rsidR="00FA4FC8" w:rsidRPr="00F40D71" w:rsidRDefault="00FA4FC8" w:rsidP="00226C15">
            <w:pPr>
              <w:jc w:val="right"/>
              <w:rPr>
                <w:sz w:val="20"/>
                <w:szCs w:val="20"/>
                <w:lang w:val="es-ES_tradnl" w:eastAsia="zh-CN"/>
              </w:rPr>
            </w:pPr>
            <w:r w:rsidRPr="00E02097">
              <w:rPr>
                <w:sz w:val="20"/>
                <w:szCs w:val="20"/>
              </w:rPr>
              <w:t>53</w:t>
            </w:r>
          </w:p>
        </w:tc>
        <w:tc>
          <w:tcPr>
            <w:tcW w:w="1560" w:type="dxa"/>
            <w:tcBorders>
              <w:top w:val="nil"/>
              <w:left w:val="nil"/>
              <w:bottom w:val="single" w:sz="4" w:space="0" w:color="auto"/>
              <w:right w:val="single" w:sz="4" w:space="0" w:color="auto"/>
            </w:tcBorders>
            <w:noWrap/>
            <w:vAlign w:val="bottom"/>
            <w:hideMark/>
          </w:tcPr>
          <w:p w14:paraId="6A1A896E" w14:textId="249CD2CA" w:rsidR="00FA4FC8" w:rsidRPr="00F40D71" w:rsidRDefault="00FA4FC8" w:rsidP="00226C15">
            <w:pPr>
              <w:jc w:val="right"/>
              <w:rPr>
                <w:sz w:val="20"/>
                <w:szCs w:val="20"/>
                <w:lang w:val="es-ES_tradnl" w:eastAsia="zh-CN"/>
              </w:rPr>
            </w:pPr>
            <w:r w:rsidRPr="00E02097">
              <w:rPr>
                <w:sz w:val="20"/>
                <w:szCs w:val="20"/>
              </w:rPr>
              <w:t>0</w:t>
            </w:r>
          </w:p>
        </w:tc>
      </w:tr>
      <w:tr w:rsidR="00FA4FC8" w:rsidRPr="00F40D71" w14:paraId="4008BA64" w14:textId="77777777" w:rsidTr="00116A85">
        <w:trPr>
          <w:trHeight w:val="170"/>
        </w:trPr>
        <w:tc>
          <w:tcPr>
            <w:tcW w:w="2978" w:type="dxa"/>
            <w:tcBorders>
              <w:top w:val="nil"/>
              <w:left w:val="single" w:sz="4" w:space="0" w:color="auto"/>
              <w:bottom w:val="single" w:sz="4" w:space="0" w:color="auto"/>
              <w:right w:val="single" w:sz="4" w:space="0" w:color="auto"/>
            </w:tcBorders>
            <w:noWrap/>
            <w:vAlign w:val="center"/>
            <w:hideMark/>
          </w:tcPr>
          <w:p w14:paraId="713764EB" w14:textId="2D55C6A8" w:rsidR="00FA4FC8" w:rsidRPr="00F40D71" w:rsidRDefault="00FA4FC8" w:rsidP="00226C15">
            <w:pPr>
              <w:jc w:val="left"/>
              <w:rPr>
                <w:sz w:val="20"/>
                <w:szCs w:val="20"/>
                <w:lang w:val="es-ES_tradnl" w:eastAsia="zh-CN"/>
              </w:rPr>
            </w:pPr>
            <w:r w:rsidRPr="00F40D71">
              <w:rPr>
                <w:sz w:val="20"/>
                <w:szCs w:val="20"/>
                <w:lang w:val="es-ES_tradnl"/>
              </w:rPr>
              <w:t>Togo</w:t>
            </w:r>
          </w:p>
        </w:tc>
        <w:tc>
          <w:tcPr>
            <w:tcW w:w="1134" w:type="dxa"/>
            <w:tcBorders>
              <w:top w:val="nil"/>
              <w:left w:val="nil"/>
              <w:bottom w:val="single" w:sz="4" w:space="0" w:color="auto"/>
              <w:right w:val="single" w:sz="4" w:space="0" w:color="auto"/>
            </w:tcBorders>
            <w:noWrap/>
            <w:vAlign w:val="bottom"/>
            <w:hideMark/>
          </w:tcPr>
          <w:p w14:paraId="75279024" w14:textId="4C304C44"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09D1B030" w14:textId="0629175C"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4C60E5B2" w14:textId="0598B536" w:rsidR="00FA4FC8" w:rsidRPr="00F40D71" w:rsidRDefault="00FA4FC8" w:rsidP="00226C15">
            <w:pPr>
              <w:jc w:val="right"/>
              <w:rPr>
                <w:sz w:val="20"/>
                <w:szCs w:val="20"/>
                <w:lang w:val="es-ES_tradnl" w:eastAsia="zh-CN"/>
              </w:rPr>
            </w:pPr>
            <w:r w:rsidRPr="00E02097">
              <w:rPr>
                <w:sz w:val="20"/>
                <w:szCs w:val="20"/>
              </w:rPr>
              <w:t>40</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3C58C9B6" w14:textId="36021DFC" w:rsidR="00FA4FC8" w:rsidRPr="00F40D71" w:rsidRDefault="00FA4FC8" w:rsidP="00226C15">
            <w:pPr>
              <w:jc w:val="right"/>
              <w:rPr>
                <w:sz w:val="20"/>
                <w:szCs w:val="20"/>
                <w:lang w:val="es-ES_tradnl" w:eastAsia="zh-CN"/>
              </w:rPr>
            </w:pPr>
            <w:r w:rsidRPr="00E02097">
              <w:rPr>
                <w:sz w:val="20"/>
                <w:szCs w:val="20"/>
              </w:rPr>
              <w:t>42</w:t>
            </w:r>
            <w:r w:rsidR="00171FA4">
              <w:rPr>
                <w:sz w:val="20"/>
                <w:szCs w:val="20"/>
              </w:rPr>
              <w:t>.</w:t>
            </w:r>
            <w:r w:rsidRPr="00E02097">
              <w:rPr>
                <w:sz w:val="20"/>
                <w:szCs w:val="20"/>
              </w:rPr>
              <w:t>845</w:t>
            </w:r>
          </w:p>
        </w:tc>
        <w:tc>
          <w:tcPr>
            <w:tcW w:w="1417" w:type="dxa"/>
            <w:tcBorders>
              <w:top w:val="nil"/>
              <w:left w:val="nil"/>
              <w:bottom w:val="single" w:sz="4" w:space="0" w:color="auto"/>
              <w:right w:val="single" w:sz="4" w:space="0" w:color="auto"/>
            </w:tcBorders>
            <w:noWrap/>
            <w:vAlign w:val="bottom"/>
            <w:hideMark/>
          </w:tcPr>
          <w:p w14:paraId="353F221C" w14:textId="59F3B7B4" w:rsidR="00FA4FC8" w:rsidRPr="00F40D71" w:rsidRDefault="00FA4FC8" w:rsidP="00226C15">
            <w:pPr>
              <w:jc w:val="right"/>
              <w:rPr>
                <w:sz w:val="20"/>
                <w:szCs w:val="20"/>
                <w:lang w:val="es-ES_tradnl" w:eastAsia="zh-CN"/>
              </w:rPr>
            </w:pPr>
            <w:r w:rsidRPr="00E02097">
              <w:rPr>
                <w:sz w:val="20"/>
                <w:szCs w:val="20"/>
              </w:rPr>
              <w:t>107</w:t>
            </w:r>
          </w:p>
        </w:tc>
        <w:tc>
          <w:tcPr>
            <w:tcW w:w="1560" w:type="dxa"/>
            <w:tcBorders>
              <w:top w:val="nil"/>
              <w:left w:val="nil"/>
              <w:bottom w:val="single" w:sz="4" w:space="0" w:color="auto"/>
              <w:right w:val="single" w:sz="4" w:space="0" w:color="auto"/>
            </w:tcBorders>
            <w:noWrap/>
            <w:vAlign w:val="bottom"/>
            <w:hideMark/>
          </w:tcPr>
          <w:p w14:paraId="520C6197" w14:textId="7B4EE857" w:rsidR="00FA4FC8" w:rsidRPr="00F40D71" w:rsidRDefault="00FA4FC8" w:rsidP="00226C15">
            <w:pPr>
              <w:jc w:val="right"/>
              <w:rPr>
                <w:sz w:val="20"/>
                <w:szCs w:val="20"/>
                <w:lang w:val="es-ES_tradnl" w:eastAsia="zh-CN"/>
              </w:rPr>
            </w:pPr>
            <w:r w:rsidRPr="00E02097">
              <w:rPr>
                <w:sz w:val="20"/>
                <w:szCs w:val="20"/>
              </w:rPr>
              <w:t>100</w:t>
            </w:r>
          </w:p>
        </w:tc>
      </w:tr>
      <w:tr w:rsidR="00FA4FC8" w:rsidRPr="00F40D71" w14:paraId="6676CC17" w14:textId="77777777" w:rsidTr="00116A85">
        <w:trPr>
          <w:trHeight w:val="175"/>
        </w:trPr>
        <w:tc>
          <w:tcPr>
            <w:tcW w:w="2978" w:type="dxa"/>
            <w:tcBorders>
              <w:top w:val="nil"/>
              <w:left w:val="single" w:sz="4" w:space="0" w:color="auto"/>
              <w:bottom w:val="single" w:sz="4" w:space="0" w:color="auto"/>
              <w:right w:val="single" w:sz="4" w:space="0" w:color="auto"/>
            </w:tcBorders>
            <w:noWrap/>
            <w:vAlign w:val="center"/>
            <w:hideMark/>
          </w:tcPr>
          <w:p w14:paraId="29E374AF" w14:textId="2F4161CF" w:rsidR="00FA4FC8" w:rsidRPr="00F40D71" w:rsidRDefault="00FA4FC8" w:rsidP="00226C15">
            <w:pPr>
              <w:jc w:val="left"/>
              <w:rPr>
                <w:sz w:val="20"/>
                <w:szCs w:val="20"/>
                <w:lang w:val="es-ES_tradnl" w:eastAsia="zh-CN"/>
              </w:rPr>
            </w:pPr>
            <w:r w:rsidRPr="00F40D71">
              <w:rPr>
                <w:sz w:val="20"/>
                <w:szCs w:val="20"/>
                <w:lang w:val="es-ES_tradnl"/>
              </w:rPr>
              <w:t>Túnez</w:t>
            </w:r>
          </w:p>
        </w:tc>
        <w:tc>
          <w:tcPr>
            <w:tcW w:w="1134" w:type="dxa"/>
            <w:tcBorders>
              <w:top w:val="nil"/>
              <w:left w:val="nil"/>
              <w:bottom w:val="single" w:sz="4" w:space="0" w:color="auto"/>
              <w:right w:val="single" w:sz="4" w:space="0" w:color="auto"/>
            </w:tcBorders>
            <w:noWrap/>
            <w:vAlign w:val="bottom"/>
            <w:hideMark/>
          </w:tcPr>
          <w:p w14:paraId="160015B3" w14:textId="0B155EE8" w:rsidR="00FA4FC8" w:rsidRPr="00F40D71" w:rsidRDefault="00FA4FC8" w:rsidP="00226C15">
            <w:pPr>
              <w:jc w:val="right"/>
              <w:rPr>
                <w:sz w:val="20"/>
                <w:szCs w:val="20"/>
                <w:lang w:val="es-ES_tradnl" w:eastAsia="zh-CN"/>
              </w:rPr>
            </w:pPr>
            <w:r w:rsidRPr="00E02097">
              <w:rPr>
                <w:sz w:val="20"/>
                <w:szCs w:val="20"/>
              </w:rPr>
              <w:t>13</w:t>
            </w:r>
            <w:r w:rsidR="00E61BCC">
              <w:rPr>
                <w:sz w:val="20"/>
                <w:szCs w:val="20"/>
              </w:rPr>
              <w:t>,</w:t>
            </w:r>
            <w:r w:rsidRPr="00E02097">
              <w:rPr>
                <w:sz w:val="20"/>
                <w:szCs w:val="20"/>
              </w:rPr>
              <w:t>6</w:t>
            </w:r>
          </w:p>
        </w:tc>
        <w:tc>
          <w:tcPr>
            <w:tcW w:w="1134" w:type="dxa"/>
            <w:tcBorders>
              <w:top w:val="nil"/>
              <w:left w:val="nil"/>
              <w:bottom w:val="single" w:sz="4" w:space="0" w:color="auto"/>
              <w:right w:val="single" w:sz="4" w:space="0" w:color="auto"/>
            </w:tcBorders>
            <w:noWrap/>
            <w:vAlign w:val="bottom"/>
            <w:hideMark/>
          </w:tcPr>
          <w:p w14:paraId="1C4D2961" w14:textId="691DBF9A"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57392E4D" w14:textId="19E71540" w:rsidR="00FA4FC8" w:rsidRPr="00F40D71" w:rsidRDefault="00FA4FC8" w:rsidP="00226C15">
            <w:pPr>
              <w:jc w:val="right"/>
              <w:rPr>
                <w:sz w:val="20"/>
                <w:szCs w:val="20"/>
                <w:lang w:val="es-ES_tradnl" w:eastAsia="zh-CN"/>
              </w:rPr>
            </w:pPr>
            <w:r w:rsidRPr="00E02097">
              <w:rPr>
                <w:sz w:val="20"/>
                <w:szCs w:val="20"/>
              </w:rPr>
              <w:t>271</w:t>
            </w:r>
            <w:r w:rsidR="00171FA4">
              <w:rPr>
                <w:sz w:val="20"/>
                <w:szCs w:val="20"/>
              </w:rPr>
              <w:t>.</w:t>
            </w:r>
            <w:r w:rsidRPr="00E02097">
              <w:rPr>
                <w:sz w:val="20"/>
                <w:szCs w:val="20"/>
              </w:rPr>
              <w:t>001</w:t>
            </w:r>
          </w:p>
        </w:tc>
        <w:tc>
          <w:tcPr>
            <w:tcW w:w="1296" w:type="dxa"/>
            <w:tcBorders>
              <w:top w:val="nil"/>
              <w:left w:val="nil"/>
              <w:bottom w:val="single" w:sz="4" w:space="0" w:color="auto"/>
              <w:right w:val="single" w:sz="4" w:space="0" w:color="auto"/>
            </w:tcBorders>
            <w:noWrap/>
            <w:vAlign w:val="bottom"/>
            <w:hideMark/>
          </w:tcPr>
          <w:p w14:paraId="47B2256D" w14:textId="61024424" w:rsidR="00FA4FC8" w:rsidRPr="00F40D71" w:rsidRDefault="00FA4FC8" w:rsidP="00226C15">
            <w:pPr>
              <w:jc w:val="right"/>
              <w:rPr>
                <w:sz w:val="20"/>
                <w:szCs w:val="20"/>
                <w:lang w:val="es-ES_tradnl" w:eastAsia="zh-CN"/>
              </w:rPr>
            </w:pPr>
            <w:r w:rsidRPr="00E02097">
              <w:rPr>
                <w:sz w:val="20"/>
                <w:szCs w:val="20"/>
              </w:rPr>
              <w:t>328</w:t>
            </w:r>
            <w:r w:rsidR="00171FA4">
              <w:rPr>
                <w:sz w:val="20"/>
                <w:szCs w:val="20"/>
              </w:rPr>
              <w:t>.</w:t>
            </w:r>
            <w:r w:rsidRPr="00E02097">
              <w:rPr>
                <w:sz w:val="20"/>
                <w:szCs w:val="20"/>
              </w:rPr>
              <w:t>715</w:t>
            </w:r>
          </w:p>
        </w:tc>
        <w:tc>
          <w:tcPr>
            <w:tcW w:w="1417" w:type="dxa"/>
            <w:tcBorders>
              <w:top w:val="nil"/>
              <w:left w:val="nil"/>
              <w:bottom w:val="single" w:sz="4" w:space="0" w:color="auto"/>
              <w:right w:val="single" w:sz="4" w:space="0" w:color="auto"/>
            </w:tcBorders>
            <w:noWrap/>
            <w:vAlign w:val="bottom"/>
            <w:hideMark/>
          </w:tcPr>
          <w:p w14:paraId="18529E31" w14:textId="7815FCAE" w:rsidR="00FA4FC8" w:rsidRPr="00F40D71" w:rsidRDefault="00FA4FC8" w:rsidP="00226C15">
            <w:pPr>
              <w:jc w:val="right"/>
              <w:rPr>
                <w:sz w:val="20"/>
                <w:szCs w:val="20"/>
                <w:lang w:val="es-ES_tradnl" w:eastAsia="zh-CN"/>
              </w:rPr>
            </w:pPr>
            <w:r w:rsidRPr="00E02097">
              <w:rPr>
                <w:sz w:val="20"/>
                <w:szCs w:val="20"/>
              </w:rPr>
              <w:t>121</w:t>
            </w:r>
          </w:p>
        </w:tc>
        <w:tc>
          <w:tcPr>
            <w:tcW w:w="1560" w:type="dxa"/>
            <w:tcBorders>
              <w:top w:val="nil"/>
              <w:left w:val="nil"/>
              <w:bottom w:val="single" w:sz="4" w:space="0" w:color="auto"/>
              <w:right w:val="single" w:sz="4" w:space="0" w:color="auto"/>
            </w:tcBorders>
            <w:noWrap/>
            <w:vAlign w:val="bottom"/>
            <w:hideMark/>
          </w:tcPr>
          <w:p w14:paraId="348B7E3D" w14:textId="49FFDED4" w:rsidR="00FA4FC8" w:rsidRPr="00F40D71" w:rsidRDefault="00FA4FC8" w:rsidP="00226C15">
            <w:pPr>
              <w:jc w:val="right"/>
              <w:rPr>
                <w:sz w:val="20"/>
                <w:szCs w:val="20"/>
                <w:lang w:val="es-ES_tradnl" w:eastAsia="zh-CN"/>
              </w:rPr>
            </w:pPr>
            <w:r w:rsidRPr="00E02097">
              <w:rPr>
                <w:sz w:val="20"/>
                <w:szCs w:val="20"/>
              </w:rPr>
              <w:t>75</w:t>
            </w:r>
          </w:p>
        </w:tc>
      </w:tr>
      <w:tr w:rsidR="00FA4FC8" w:rsidRPr="00F40D71" w14:paraId="47B33D92" w14:textId="77777777" w:rsidTr="00116A85">
        <w:trPr>
          <w:trHeight w:val="50"/>
        </w:trPr>
        <w:tc>
          <w:tcPr>
            <w:tcW w:w="2978" w:type="dxa"/>
            <w:tcBorders>
              <w:top w:val="nil"/>
              <w:left w:val="single" w:sz="4" w:space="0" w:color="auto"/>
              <w:bottom w:val="single" w:sz="4" w:space="0" w:color="auto"/>
              <w:right w:val="single" w:sz="4" w:space="0" w:color="auto"/>
            </w:tcBorders>
            <w:noWrap/>
            <w:vAlign w:val="center"/>
            <w:hideMark/>
          </w:tcPr>
          <w:p w14:paraId="768077B4" w14:textId="0D784FAB" w:rsidR="00FA4FC8" w:rsidRPr="00F40D71" w:rsidRDefault="00FA4FC8" w:rsidP="00226C15">
            <w:pPr>
              <w:jc w:val="left"/>
              <w:rPr>
                <w:sz w:val="20"/>
                <w:szCs w:val="20"/>
                <w:lang w:val="es-ES_tradnl" w:eastAsia="zh-CN"/>
              </w:rPr>
            </w:pPr>
            <w:r w:rsidRPr="00F40D71">
              <w:rPr>
                <w:sz w:val="20"/>
                <w:szCs w:val="20"/>
                <w:lang w:val="es-ES_tradnl"/>
              </w:rPr>
              <w:t>Türkiye</w:t>
            </w:r>
          </w:p>
        </w:tc>
        <w:tc>
          <w:tcPr>
            <w:tcW w:w="1134" w:type="dxa"/>
            <w:tcBorders>
              <w:top w:val="nil"/>
              <w:left w:val="nil"/>
              <w:bottom w:val="single" w:sz="4" w:space="0" w:color="auto"/>
              <w:right w:val="single" w:sz="4" w:space="0" w:color="auto"/>
            </w:tcBorders>
            <w:noWrap/>
            <w:vAlign w:val="bottom"/>
            <w:hideMark/>
          </w:tcPr>
          <w:p w14:paraId="397D1D11" w14:textId="22B4F35C" w:rsidR="00FA4FC8" w:rsidRPr="00F40D71" w:rsidRDefault="00FA4FC8" w:rsidP="00226C15">
            <w:pPr>
              <w:jc w:val="right"/>
              <w:rPr>
                <w:sz w:val="20"/>
                <w:szCs w:val="20"/>
                <w:lang w:val="es-ES_tradnl" w:eastAsia="zh-CN"/>
              </w:rPr>
            </w:pPr>
            <w:r w:rsidRPr="00E02097">
              <w:rPr>
                <w:sz w:val="20"/>
                <w:szCs w:val="20"/>
              </w:rPr>
              <w:t>179</w:t>
            </w:r>
            <w:r w:rsidR="00E61BCC">
              <w:rPr>
                <w:sz w:val="20"/>
                <w:szCs w:val="20"/>
              </w:rPr>
              <w:t>,</w:t>
            </w:r>
            <w:r w:rsidRPr="00E02097">
              <w:rPr>
                <w:sz w:val="20"/>
                <w:szCs w:val="20"/>
              </w:rPr>
              <w:t>9</w:t>
            </w:r>
          </w:p>
        </w:tc>
        <w:tc>
          <w:tcPr>
            <w:tcW w:w="1134" w:type="dxa"/>
            <w:tcBorders>
              <w:top w:val="nil"/>
              <w:left w:val="nil"/>
              <w:bottom w:val="single" w:sz="4" w:space="0" w:color="auto"/>
              <w:right w:val="single" w:sz="4" w:space="0" w:color="auto"/>
            </w:tcBorders>
            <w:noWrap/>
            <w:vAlign w:val="bottom"/>
            <w:hideMark/>
          </w:tcPr>
          <w:p w14:paraId="0FD0E594" w14:textId="516D9056"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5C040E6B" w14:textId="3B0DFB60" w:rsidR="00FA4FC8" w:rsidRPr="00F40D71" w:rsidRDefault="00FA4FC8" w:rsidP="00226C15">
            <w:pPr>
              <w:jc w:val="right"/>
              <w:rPr>
                <w:sz w:val="20"/>
                <w:szCs w:val="20"/>
                <w:lang w:val="es-ES_tradnl" w:eastAsia="zh-CN"/>
              </w:rPr>
            </w:pPr>
            <w:r w:rsidRPr="00E02097">
              <w:rPr>
                <w:sz w:val="20"/>
                <w:szCs w:val="20"/>
              </w:rPr>
              <w:t>290</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22AA0CCB" w14:textId="7623E74B" w:rsidR="00FA4FC8" w:rsidRPr="00F40D71" w:rsidRDefault="00FA4FC8" w:rsidP="00226C15">
            <w:pPr>
              <w:jc w:val="right"/>
              <w:rPr>
                <w:sz w:val="20"/>
                <w:szCs w:val="20"/>
                <w:lang w:val="es-ES_tradnl" w:eastAsia="zh-CN"/>
              </w:rPr>
            </w:pPr>
            <w:r w:rsidRPr="00E02097">
              <w:rPr>
                <w:sz w:val="20"/>
                <w:szCs w:val="20"/>
              </w:rPr>
              <w:t>383</w:t>
            </w:r>
            <w:r w:rsidR="00171FA4">
              <w:rPr>
                <w:sz w:val="20"/>
                <w:szCs w:val="20"/>
              </w:rPr>
              <w:t>.</w:t>
            </w:r>
            <w:r w:rsidRPr="00E02097">
              <w:rPr>
                <w:sz w:val="20"/>
                <w:szCs w:val="20"/>
              </w:rPr>
              <w:t>669</w:t>
            </w:r>
          </w:p>
        </w:tc>
        <w:tc>
          <w:tcPr>
            <w:tcW w:w="1417" w:type="dxa"/>
            <w:tcBorders>
              <w:top w:val="nil"/>
              <w:left w:val="nil"/>
              <w:bottom w:val="single" w:sz="4" w:space="0" w:color="auto"/>
              <w:right w:val="single" w:sz="4" w:space="0" w:color="auto"/>
            </w:tcBorders>
            <w:noWrap/>
            <w:vAlign w:val="bottom"/>
            <w:hideMark/>
          </w:tcPr>
          <w:p w14:paraId="70B98D21" w14:textId="4A728E11" w:rsidR="00FA4FC8" w:rsidRPr="00F40D71" w:rsidRDefault="00FA4FC8" w:rsidP="00226C15">
            <w:pPr>
              <w:jc w:val="right"/>
              <w:rPr>
                <w:sz w:val="20"/>
                <w:szCs w:val="20"/>
                <w:lang w:val="es-ES_tradnl" w:eastAsia="zh-CN"/>
              </w:rPr>
            </w:pPr>
            <w:r w:rsidRPr="00E02097">
              <w:rPr>
                <w:sz w:val="20"/>
                <w:szCs w:val="20"/>
              </w:rPr>
              <w:t>132</w:t>
            </w:r>
          </w:p>
        </w:tc>
        <w:tc>
          <w:tcPr>
            <w:tcW w:w="1560" w:type="dxa"/>
            <w:tcBorders>
              <w:top w:val="nil"/>
              <w:left w:val="nil"/>
              <w:bottom w:val="single" w:sz="4" w:space="0" w:color="auto"/>
              <w:right w:val="single" w:sz="4" w:space="0" w:color="auto"/>
            </w:tcBorders>
            <w:noWrap/>
            <w:vAlign w:val="bottom"/>
            <w:hideMark/>
          </w:tcPr>
          <w:p w14:paraId="19680C79" w14:textId="3487D4FC" w:rsidR="00FA4FC8" w:rsidRPr="00F40D71" w:rsidRDefault="00FA4FC8" w:rsidP="00226C15">
            <w:pPr>
              <w:jc w:val="right"/>
              <w:rPr>
                <w:sz w:val="20"/>
                <w:szCs w:val="20"/>
                <w:lang w:val="es-ES_tradnl" w:eastAsia="zh-CN"/>
              </w:rPr>
            </w:pPr>
            <w:r w:rsidRPr="00E02097">
              <w:rPr>
                <w:sz w:val="20"/>
                <w:szCs w:val="20"/>
              </w:rPr>
              <w:t>25</w:t>
            </w:r>
          </w:p>
        </w:tc>
      </w:tr>
      <w:tr w:rsidR="00FA4FC8" w:rsidRPr="00F40D71" w14:paraId="42D5CE5A" w14:textId="77777777" w:rsidTr="00116A85">
        <w:trPr>
          <w:trHeight w:val="69"/>
        </w:trPr>
        <w:tc>
          <w:tcPr>
            <w:tcW w:w="2978" w:type="dxa"/>
            <w:tcBorders>
              <w:top w:val="nil"/>
              <w:left w:val="single" w:sz="4" w:space="0" w:color="auto"/>
              <w:bottom w:val="single" w:sz="4" w:space="0" w:color="auto"/>
              <w:right w:val="single" w:sz="4" w:space="0" w:color="auto"/>
            </w:tcBorders>
            <w:noWrap/>
            <w:vAlign w:val="center"/>
            <w:hideMark/>
          </w:tcPr>
          <w:p w14:paraId="424DEC0C" w14:textId="79991B63" w:rsidR="00FA4FC8" w:rsidRPr="00F40D71" w:rsidRDefault="00FA4FC8" w:rsidP="00226C15">
            <w:pPr>
              <w:jc w:val="left"/>
              <w:rPr>
                <w:sz w:val="20"/>
                <w:szCs w:val="20"/>
                <w:lang w:val="es-ES_tradnl" w:eastAsia="zh-CN"/>
              </w:rPr>
            </w:pPr>
            <w:r w:rsidRPr="00F40D71">
              <w:rPr>
                <w:sz w:val="20"/>
                <w:szCs w:val="20"/>
                <w:lang w:val="es-ES_tradnl"/>
              </w:rPr>
              <w:t>Turkmenistán</w:t>
            </w:r>
          </w:p>
        </w:tc>
        <w:tc>
          <w:tcPr>
            <w:tcW w:w="1134" w:type="dxa"/>
            <w:tcBorders>
              <w:top w:val="nil"/>
              <w:left w:val="nil"/>
              <w:bottom w:val="single" w:sz="4" w:space="0" w:color="auto"/>
              <w:right w:val="single" w:sz="4" w:space="0" w:color="auto"/>
            </w:tcBorders>
            <w:noWrap/>
            <w:vAlign w:val="bottom"/>
            <w:hideMark/>
          </w:tcPr>
          <w:p w14:paraId="42655250" w14:textId="0784D6A9" w:rsidR="00FA4FC8" w:rsidRPr="00F40D71" w:rsidRDefault="00FA4FC8" w:rsidP="00226C15">
            <w:pPr>
              <w:jc w:val="right"/>
              <w:rPr>
                <w:sz w:val="20"/>
                <w:szCs w:val="20"/>
                <w:lang w:val="es-ES_tradnl" w:eastAsia="zh-CN"/>
              </w:rPr>
            </w:pPr>
            <w:r w:rsidRPr="00E02097">
              <w:rPr>
                <w:sz w:val="20"/>
                <w:szCs w:val="20"/>
              </w:rPr>
              <w:t>2</w:t>
            </w:r>
            <w:r w:rsidR="00E61BCC">
              <w:rPr>
                <w:sz w:val="20"/>
                <w:szCs w:val="20"/>
              </w:rPr>
              <w:t>,</w:t>
            </w:r>
            <w:r w:rsidRPr="00E02097">
              <w:rPr>
                <w:sz w:val="20"/>
                <w:szCs w:val="20"/>
              </w:rPr>
              <w:t>2</w:t>
            </w:r>
          </w:p>
        </w:tc>
        <w:tc>
          <w:tcPr>
            <w:tcW w:w="1134" w:type="dxa"/>
            <w:tcBorders>
              <w:top w:val="nil"/>
              <w:left w:val="nil"/>
              <w:bottom w:val="single" w:sz="4" w:space="0" w:color="auto"/>
              <w:right w:val="single" w:sz="4" w:space="0" w:color="auto"/>
            </w:tcBorders>
            <w:noWrap/>
            <w:vAlign w:val="bottom"/>
            <w:hideMark/>
          </w:tcPr>
          <w:p w14:paraId="4413AB9E" w14:textId="5C453402"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41AB9D19" w14:textId="27C14098" w:rsidR="00FA4FC8" w:rsidRPr="00F40D71" w:rsidRDefault="00FA4FC8" w:rsidP="00226C15">
            <w:pPr>
              <w:jc w:val="right"/>
              <w:rPr>
                <w:sz w:val="20"/>
                <w:szCs w:val="20"/>
                <w:lang w:val="es-ES_tradnl" w:eastAsia="zh-CN"/>
              </w:rPr>
            </w:pPr>
            <w:r w:rsidRPr="00E02097">
              <w:rPr>
                <w:sz w:val="20"/>
                <w:szCs w:val="20"/>
              </w:rPr>
              <w:t>175</w:t>
            </w:r>
            <w:r w:rsidR="00171FA4">
              <w:rPr>
                <w:sz w:val="20"/>
                <w:szCs w:val="20"/>
              </w:rPr>
              <w:t>.</w:t>
            </w:r>
            <w:r w:rsidRPr="00E02097">
              <w:rPr>
                <w:sz w:val="20"/>
                <w:szCs w:val="20"/>
              </w:rPr>
              <w:t>002</w:t>
            </w:r>
          </w:p>
        </w:tc>
        <w:tc>
          <w:tcPr>
            <w:tcW w:w="1296" w:type="dxa"/>
            <w:tcBorders>
              <w:top w:val="nil"/>
              <w:left w:val="nil"/>
              <w:bottom w:val="single" w:sz="4" w:space="0" w:color="auto"/>
              <w:right w:val="single" w:sz="4" w:space="0" w:color="auto"/>
            </w:tcBorders>
            <w:noWrap/>
            <w:vAlign w:val="bottom"/>
            <w:hideMark/>
          </w:tcPr>
          <w:p w14:paraId="6FB6939B" w14:textId="60E81064" w:rsidR="00FA4FC8" w:rsidRPr="00F40D71" w:rsidRDefault="00FA4FC8" w:rsidP="00226C15">
            <w:pPr>
              <w:jc w:val="right"/>
              <w:rPr>
                <w:sz w:val="20"/>
                <w:szCs w:val="20"/>
                <w:lang w:val="es-ES_tradnl" w:eastAsia="zh-CN"/>
              </w:rPr>
            </w:pPr>
            <w:r w:rsidRPr="00E02097">
              <w:rPr>
                <w:sz w:val="20"/>
                <w:szCs w:val="20"/>
              </w:rPr>
              <w:t>127</w:t>
            </w:r>
            <w:r w:rsidR="00171FA4">
              <w:rPr>
                <w:sz w:val="20"/>
                <w:szCs w:val="20"/>
              </w:rPr>
              <w:t>.</w:t>
            </w:r>
            <w:r w:rsidRPr="00E02097">
              <w:rPr>
                <w:sz w:val="20"/>
                <w:szCs w:val="20"/>
              </w:rPr>
              <w:t>927</w:t>
            </w:r>
          </w:p>
        </w:tc>
        <w:tc>
          <w:tcPr>
            <w:tcW w:w="1417" w:type="dxa"/>
            <w:tcBorders>
              <w:top w:val="nil"/>
              <w:left w:val="nil"/>
              <w:bottom w:val="single" w:sz="4" w:space="0" w:color="auto"/>
              <w:right w:val="single" w:sz="4" w:space="0" w:color="auto"/>
            </w:tcBorders>
            <w:noWrap/>
            <w:vAlign w:val="bottom"/>
            <w:hideMark/>
          </w:tcPr>
          <w:p w14:paraId="4A49A51B" w14:textId="2965AD81" w:rsidR="00FA4FC8" w:rsidRPr="00F40D71" w:rsidRDefault="00FA4FC8" w:rsidP="00226C15">
            <w:pPr>
              <w:jc w:val="right"/>
              <w:rPr>
                <w:sz w:val="20"/>
                <w:szCs w:val="20"/>
                <w:lang w:val="es-ES_tradnl" w:eastAsia="zh-CN"/>
              </w:rPr>
            </w:pPr>
            <w:r w:rsidRPr="00E02097">
              <w:rPr>
                <w:sz w:val="20"/>
                <w:szCs w:val="20"/>
              </w:rPr>
              <w:t>73</w:t>
            </w:r>
          </w:p>
        </w:tc>
        <w:tc>
          <w:tcPr>
            <w:tcW w:w="1560" w:type="dxa"/>
            <w:tcBorders>
              <w:top w:val="nil"/>
              <w:left w:val="nil"/>
              <w:bottom w:val="single" w:sz="4" w:space="0" w:color="auto"/>
              <w:right w:val="single" w:sz="4" w:space="0" w:color="auto"/>
            </w:tcBorders>
            <w:noWrap/>
            <w:vAlign w:val="bottom"/>
            <w:hideMark/>
          </w:tcPr>
          <w:p w14:paraId="064FEA22" w14:textId="5C43CF39" w:rsidR="00FA4FC8" w:rsidRPr="00F40D71" w:rsidRDefault="00FA4FC8" w:rsidP="00226C15">
            <w:pPr>
              <w:jc w:val="right"/>
              <w:rPr>
                <w:sz w:val="20"/>
                <w:szCs w:val="20"/>
                <w:lang w:val="es-ES_tradnl" w:eastAsia="zh-CN"/>
              </w:rPr>
            </w:pPr>
            <w:r w:rsidRPr="00E02097">
              <w:rPr>
                <w:sz w:val="20"/>
                <w:szCs w:val="20"/>
              </w:rPr>
              <w:t>100</w:t>
            </w:r>
          </w:p>
        </w:tc>
      </w:tr>
      <w:tr w:rsidR="00FA4FC8" w:rsidRPr="00F40D71" w14:paraId="416A5F56" w14:textId="77777777" w:rsidTr="00116A85">
        <w:trPr>
          <w:trHeight w:val="56"/>
        </w:trPr>
        <w:tc>
          <w:tcPr>
            <w:tcW w:w="2978" w:type="dxa"/>
            <w:tcBorders>
              <w:top w:val="nil"/>
              <w:left w:val="single" w:sz="4" w:space="0" w:color="auto"/>
              <w:bottom w:val="single" w:sz="4" w:space="0" w:color="auto"/>
              <w:right w:val="single" w:sz="4" w:space="0" w:color="auto"/>
            </w:tcBorders>
            <w:noWrap/>
            <w:vAlign w:val="center"/>
            <w:hideMark/>
          </w:tcPr>
          <w:p w14:paraId="1F5A2EC9" w14:textId="6B3A64D3" w:rsidR="00FA4FC8" w:rsidRPr="00F40D71" w:rsidRDefault="00FA4FC8" w:rsidP="00226C15">
            <w:pPr>
              <w:jc w:val="left"/>
              <w:rPr>
                <w:sz w:val="20"/>
                <w:szCs w:val="20"/>
                <w:lang w:val="es-ES_tradnl" w:eastAsia="zh-CN"/>
              </w:rPr>
            </w:pPr>
            <w:r w:rsidRPr="00F40D71">
              <w:rPr>
                <w:sz w:val="20"/>
                <w:szCs w:val="20"/>
                <w:lang w:val="es-ES_tradnl"/>
              </w:rPr>
              <w:t>Uganda</w:t>
            </w:r>
          </w:p>
        </w:tc>
        <w:tc>
          <w:tcPr>
            <w:tcW w:w="1134" w:type="dxa"/>
            <w:tcBorders>
              <w:top w:val="nil"/>
              <w:left w:val="nil"/>
              <w:bottom w:val="single" w:sz="4" w:space="0" w:color="auto"/>
              <w:right w:val="single" w:sz="4" w:space="0" w:color="auto"/>
            </w:tcBorders>
            <w:noWrap/>
            <w:vAlign w:val="bottom"/>
            <w:hideMark/>
          </w:tcPr>
          <w:p w14:paraId="61C1918F" w14:textId="4065EE19"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59FA1229" w14:textId="16B9C200"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6997885B" w14:textId="72965328" w:rsidR="00FA4FC8" w:rsidRPr="00F40D71" w:rsidRDefault="00FA4FC8" w:rsidP="00226C15">
            <w:pPr>
              <w:jc w:val="right"/>
              <w:rPr>
                <w:sz w:val="20"/>
                <w:szCs w:val="20"/>
                <w:lang w:val="es-ES_tradnl" w:eastAsia="zh-CN"/>
              </w:rPr>
            </w:pPr>
            <w:r w:rsidRPr="00E02097">
              <w:rPr>
                <w:sz w:val="20"/>
                <w:szCs w:val="20"/>
              </w:rPr>
              <w:t>7</w:t>
            </w:r>
            <w:r w:rsidR="00171FA4">
              <w:rPr>
                <w:sz w:val="20"/>
                <w:szCs w:val="20"/>
              </w:rPr>
              <w:t>.</w:t>
            </w:r>
            <w:r w:rsidRPr="00E02097">
              <w:rPr>
                <w:sz w:val="20"/>
                <w:szCs w:val="20"/>
              </w:rPr>
              <w:t>500</w:t>
            </w:r>
          </w:p>
        </w:tc>
        <w:tc>
          <w:tcPr>
            <w:tcW w:w="1296" w:type="dxa"/>
            <w:tcBorders>
              <w:top w:val="nil"/>
              <w:left w:val="nil"/>
              <w:bottom w:val="single" w:sz="4" w:space="0" w:color="auto"/>
              <w:right w:val="single" w:sz="4" w:space="0" w:color="auto"/>
            </w:tcBorders>
            <w:noWrap/>
            <w:vAlign w:val="bottom"/>
            <w:hideMark/>
          </w:tcPr>
          <w:p w14:paraId="7557069D" w14:textId="22D511D6" w:rsidR="00FA4FC8" w:rsidRPr="00F40D71" w:rsidRDefault="00FA4FC8" w:rsidP="00226C15">
            <w:pPr>
              <w:jc w:val="right"/>
              <w:rPr>
                <w:sz w:val="20"/>
                <w:szCs w:val="20"/>
                <w:lang w:val="es-ES_tradnl" w:eastAsia="zh-CN"/>
              </w:rPr>
            </w:pPr>
            <w:r w:rsidRPr="00E02097">
              <w:rPr>
                <w:sz w:val="20"/>
                <w:szCs w:val="20"/>
              </w:rPr>
              <w:t>8</w:t>
            </w:r>
            <w:r w:rsidR="00171FA4">
              <w:rPr>
                <w:sz w:val="20"/>
                <w:szCs w:val="20"/>
              </w:rPr>
              <w:t>.</w:t>
            </w:r>
            <w:r w:rsidRPr="00E02097">
              <w:rPr>
                <w:sz w:val="20"/>
                <w:szCs w:val="20"/>
              </w:rPr>
              <w:t>170</w:t>
            </w:r>
          </w:p>
        </w:tc>
        <w:tc>
          <w:tcPr>
            <w:tcW w:w="1417" w:type="dxa"/>
            <w:tcBorders>
              <w:top w:val="nil"/>
              <w:left w:val="nil"/>
              <w:bottom w:val="single" w:sz="4" w:space="0" w:color="auto"/>
              <w:right w:val="single" w:sz="4" w:space="0" w:color="auto"/>
            </w:tcBorders>
            <w:noWrap/>
            <w:vAlign w:val="bottom"/>
            <w:hideMark/>
          </w:tcPr>
          <w:p w14:paraId="26A5A308" w14:textId="443CC69D" w:rsidR="00FA4FC8" w:rsidRPr="00F40D71" w:rsidRDefault="00FA4FC8" w:rsidP="00226C15">
            <w:pPr>
              <w:jc w:val="right"/>
              <w:rPr>
                <w:sz w:val="20"/>
                <w:szCs w:val="20"/>
                <w:lang w:val="es-ES_tradnl" w:eastAsia="zh-CN"/>
              </w:rPr>
            </w:pPr>
            <w:r w:rsidRPr="00E02097">
              <w:rPr>
                <w:sz w:val="20"/>
                <w:szCs w:val="20"/>
              </w:rPr>
              <w:t>109</w:t>
            </w:r>
          </w:p>
        </w:tc>
        <w:tc>
          <w:tcPr>
            <w:tcW w:w="1560" w:type="dxa"/>
            <w:tcBorders>
              <w:top w:val="nil"/>
              <w:left w:val="nil"/>
              <w:bottom w:val="single" w:sz="4" w:space="0" w:color="auto"/>
              <w:right w:val="single" w:sz="4" w:space="0" w:color="auto"/>
            </w:tcBorders>
            <w:noWrap/>
            <w:vAlign w:val="bottom"/>
            <w:hideMark/>
          </w:tcPr>
          <w:p w14:paraId="3B6C3642" w14:textId="0ACF8A70" w:rsidR="00FA4FC8" w:rsidRPr="00F40D71" w:rsidRDefault="00FA4FC8" w:rsidP="00226C15">
            <w:pPr>
              <w:jc w:val="right"/>
              <w:rPr>
                <w:sz w:val="20"/>
                <w:szCs w:val="20"/>
                <w:lang w:val="es-ES_tradnl" w:eastAsia="zh-CN"/>
              </w:rPr>
            </w:pPr>
            <w:r w:rsidRPr="00E02097">
              <w:rPr>
                <w:sz w:val="20"/>
                <w:szCs w:val="20"/>
              </w:rPr>
              <w:t>100</w:t>
            </w:r>
          </w:p>
        </w:tc>
      </w:tr>
      <w:tr w:rsidR="00FA4FC8" w:rsidRPr="00F40D71" w14:paraId="031E0B5E" w14:textId="77777777" w:rsidTr="00116A85">
        <w:trPr>
          <w:trHeight w:val="103"/>
        </w:trPr>
        <w:tc>
          <w:tcPr>
            <w:tcW w:w="2978" w:type="dxa"/>
            <w:tcBorders>
              <w:top w:val="nil"/>
              <w:left w:val="single" w:sz="4" w:space="0" w:color="auto"/>
              <w:bottom w:val="single" w:sz="4" w:space="0" w:color="auto"/>
              <w:right w:val="single" w:sz="4" w:space="0" w:color="auto"/>
            </w:tcBorders>
            <w:noWrap/>
            <w:vAlign w:val="center"/>
            <w:hideMark/>
          </w:tcPr>
          <w:p w14:paraId="28D84C85" w14:textId="5B43020A" w:rsidR="00FA4FC8" w:rsidRPr="00F40D71" w:rsidRDefault="00FA4FC8" w:rsidP="00226C15">
            <w:pPr>
              <w:jc w:val="left"/>
              <w:rPr>
                <w:sz w:val="20"/>
                <w:szCs w:val="20"/>
                <w:lang w:val="es-ES_tradnl" w:eastAsia="zh-CN"/>
              </w:rPr>
            </w:pPr>
            <w:r w:rsidRPr="00F40D71">
              <w:rPr>
                <w:sz w:val="20"/>
                <w:szCs w:val="20"/>
                <w:lang w:val="es-ES_tradnl"/>
              </w:rPr>
              <w:t xml:space="preserve">República Unida de Tanzania </w:t>
            </w:r>
          </w:p>
        </w:tc>
        <w:tc>
          <w:tcPr>
            <w:tcW w:w="1134" w:type="dxa"/>
            <w:tcBorders>
              <w:top w:val="nil"/>
              <w:left w:val="nil"/>
              <w:bottom w:val="single" w:sz="4" w:space="0" w:color="auto"/>
              <w:right w:val="single" w:sz="4" w:space="0" w:color="auto"/>
            </w:tcBorders>
            <w:noWrap/>
            <w:vAlign w:val="bottom"/>
            <w:hideMark/>
          </w:tcPr>
          <w:p w14:paraId="0CFC61D6" w14:textId="48999003"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49420836" w14:textId="4B6102CF"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0541E5AC" w14:textId="78EC17CB" w:rsidR="00FA4FC8" w:rsidRPr="00F40D71" w:rsidRDefault="00FA4FC8" w:rsidP="00226C15">
            <w:pPr>
              <w:jc w:val="right"/>
              <w:rPr>
                <w:sz w:val="20"/>
                <w:szCs w:val="20"/>
                <w:lang w:val="es-ES_tradnl" w:eastAsia="zh-CN"/>
              </w:rPr>
            </w:pPr>
            <w:r w:rsidRPr="00E02097">
              <w:rPr>
                <w:sz w:val="20"/>
                <w:szCs w:val="20"/>
              </w:rPr>
              <w:t>45</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4C14BA18" w14:textId="50C825C1" w:rsidR="00FA4FC8" w:rsidRPr="00F40D71" w:rsidRDefault="00FA4FC8" w:rsidP="00226C15">
            <w:pPr>
              <w:jc w:val="right"/>
              <w:rPr>
                <w:sz w:val="20"/>
                <w:szCs w:val="20"/>
                <w:lang w:val="es-ES_tradnl" w:eastAsia="zh-CN"/>
              </w:rPr>
            </w:pPr>
            <w:r w:rsidRPr="00E02097">
              <w:rPr>
                <w:sz w:val="20"/>
                <w:szCs w:val="20"/>
              </w:rPr>
              <w:t>28</w:t>
            </w:r>
            <w:r w:rsidR="00171FA4">
              <w:rPr>
                <w:sz w:val="20"/>
                <w:szCs w:val="20"/>
              </w:rPr>
              <w:t>.</w:t>
            </w:r>
            <w:r w:rsidRPr="00E02097">
              <w:rPr>
                <w:sz w:val="20"/>
                <w:szCs w:val="20"/>
              </w:rPr>
              <w:t>764</w:t>
            </w:r>
          </w:p>
        </w:tc>
        <w:tc>
          <w:tcPr>
            <w:tcW w:w="1417" w:type="dxa"/>
            <w:tcBorders>
              <w:top w:val="nil"/>
              <w:left w:val="nil"/>
              <w:bottom w:val="single" w:sz="4" w:space="0" w:color="auto"/>
              <w:right w:val="single" w:sz="4" w:space="0" w:color="auto"/>
            </w:tcBorders>
            <w:noWrap/>
            <w:vAlign w:val="bottom"/>
            <w:hideMark/>
          </w:tcPr>
          <w:p w14:paraId="523416EA" w14:textId="1F3E2C9E" w:rsidR="00FA4FC8" w:rsidRPr="00F40D71" w:rsidRDefault="00FA4FC8" w:rsidP="00226C15">
            <w:pPr>
              <w:jc w:val="right"/>
              <w:rPr>
                <w:sz w:val="20"/>
                <w:szCs w:val="20"/>
                <w:lang w:val="es-ES_tradnl" w:eastAsia="zh-CN"/>
              </w:rPr>
            </w:pPr>
            <w:r w:rsidRPr="00E02097">
              <w:rPr>
                <w:sz w:val="20"/>
                <w:szCs w:val="20"/>
              </w:rPr>
              <w:t>64</w:t>
            </w:r>
          </w:p>
        </w:tc>
        <w:tc>
          <w:tcPr>
            <w:tcW w:w="1560" w:type="dxa"/>
            <w:tcBorders>
              <w:top w:val="nil"/>
              <w:left w:val="nil"/>
              <w:bottom w:val="single" w:sz="4" w:space="0" w:color="auto"/>
              <w:right w:val="single" w:sz="4" w:space="0" w:color="auto"/>
            </w:tcBorders>
            <w:noWrap/>
            <w:vAlign w:val="bottom"/>
            <w:hideMark/>
          </w:tcPr>
          <w:p w14:paraId="335FF3F0" w14:textId="2073293B" w:rsidR="00FA4FC8" w:rsidRPr="00F40D71" w:rsidRDefault="00FA4FC8" w:rsidP="00226C15">
            <w:pPr>
              <w:jc w:val="right"/>
              <w:rPr>
                <w:sz w:val="20"/>
                <w:szCs w:val="20"/>
                <w:lang w:val="es-ES_tradnl" w:eastAsia="zh-CN"/>
              </w:rPr>
            </w:pPr>
            <w:r w:rsidRPr="00E02097">
              <w:rPr>
                <w:sz w:val="20"/>
                <w:szCs w:val="20"/>
              </w:rPr>
              <w:t>0</w:t>
            </w:r>
          </w:p>
        </w:tc>
      </w:tr>
      <w:tr w:rsidR="00FA4FC8" w:rsidRPr="00F40D71" w14:paraId="38FB5146" w14:textId="77777777" w:rsidTr="00116A85">
        <w:trPr>
          <w:trHeight w:val="149"/>
        </w:trPr>
        <w:tc>
          <w:tcPr>
            <w:tcW w:w="2978" w:type="dxa"/>
            <w:tcBorders>
              <w:top w:val="nil"/>
              <w:left w:val="single" w:sz="4" w:space="0" w:color="auto"/>
              <w:bottom w:val="single" w:sz="4" w:space="0" w:color="auto"/>
              <w:right w:val="single" w:sz="4" w:space="0" w:color="auto"/>
            </w:tcBorders>
            <w:noWrap/>
            <w:vAlign w:val="center"/>
            <w:hideMark/>
          </w:tcPr>
          <w:p w14:paraId="32A6CC12" w14:textId="38EDBEC0" w:rsidR="00FA4FC8" w:rsidRPr="00F40D71" w:rsidRDefault="00FA4FC8" w:rsidP="00226C15">
            <w:pPr>
              <w:jc w:val="left"/>
              <w:rPr>
                <w:sz w:val="20"/>
                <w:szCs w:val="20"/>
                <w:lang w:val="es-ES_tradnl" w:eastAsia="zh-CN"/>
              </w:rPr>
            </w:pPr>
            <w:r w:rsidRPr="00F40D71">
              <w:rPr>
                <w:sz w:val="20"/>
                <w:szCs w:val="20"/>
                <w:lang w:val="es-ES_tradnl"/>
              </w:rPr>
              <w:t>Uruguay</w:t>
            </w:r>
          </w:p>
        </w:tc>
        <w:tc>
          <w:tcPr>
            <w:tcW w:w="1134" w:type="dxa"/>
            <w:tcBorders>
              <w:top w:val="nil"/>
              <w:left w:val="nil"/>
              <w:bottom w:val="single" w:sz="4" w:space="0" w:color="auto"/>
              <w:right w:val="single" w:sz="4" w:space="0" w:color="auto"/>
            </w:tcBorders>
            <w:noWrap/>
            <w:vAlign w:val="bottom"/>
            <w:hideMark/>
          </w:tcPr>
          <w:p w14:paraId="43EFADDA" w14:textId="37043595"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5CED5079" w14:textId="143D130B"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1735085A" w14:textId="788D9AC0" w:rsidR="00FA4FC8" w:rsidRPr="00F40D71" w:rsidRDefault="00FA4FC8" w:rsidP="00226C15">
            <w:pPr>
              <w:jc w:val="right"/>
              <w:rPr>
                <w:sz w:val="20"/>
                <w:szCs w:val="20"/>
                <w:lang w:val="es-ES_tradnl" w:eastAsia="zh-CN"/>
              </w:rPr>
            </w:pPr>
            <w:r w:rsidRPr="00E02097">
              <w:rPr>
                <w:sz w:val="20"/>
                <w:szCs w:val="20"/>
              </w:rPr>
              <w:t>38</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688E28BA" w14:textId="40DB6716" w:rsidR="00FA4FC8" w:rsidRPr="00F40D71" w:rsidRDefault="00FA4FC8" w:rsidP="00226C15">
            <w:pPr>
              <w:jc w:val="right"/>
              <w:rPr>
                <w:sz w:val="20"/>
                <w:szCs w:val="20"/>
                <w:lang w:val="es-ES_tradnl" w:eastAsia="zh-CN"/>
              </w:rPr>
            </w:pPr>
            <w:r w:rsidRPr="00E02097">
              <w:rPr>
                <w:sz w:val="20"/>
                <w:szCs w:val="20"/>
              </w:rPr>
              <w:t>41</w:t>
            </w:r>
            <w:r w:rsidR="00171FA4">
              <w:rPr>
                <w:sz w:val="20"/>
                <w:szCs w:val="20"/>
              </w:rPr>
              <w:t>.</w:t>
            </w:r>
            <w:r w:rsidRPr="00E02097">
              <w:rPr>
                <w:sz w:val="20"/>
                <w:szCs w:val="20"/>
              </w:rPr>
              <w:t>855</w:t>
            </w:r>
          </w:p>
        </w:tc>
        <w:tc>
          <w:tcPr>
            <w:tcW w:w="1417" w:type="dxa"/>
            <w:tcBorders>
              <w:top w:val="nil"/>
              <w:left w:val="nil"/>
              <w:bottom w:val="single" w:sz="4" w:space="0" w:color="auto"/>
              <w:right w:val="single" w:sz="4" w:space="0" w:color="auto"/>
            </w:tcBorders>
            <w:noWrap/>
            <w:vAlign w:val="bottom"/>
            <w:hideMark/>
          </w:tcPr>
          <w:p w14:paraId="30BD6514" w14:textId="0CEB17EE" w:rsidR="00FA4FC8" w:rsidRPr="00F40D71" w:rsidRDefault="00FA4FC8" w:rsidP="00226C15">
            <w:pPr>
              <w:jc w:val="right"/>
              <w:rPr>
                <w:sz w:val="20"/>
                <w:szCs w:val="20"/>
                <w:lang w:val="es-ES_tradnl" w:eastAsia="zh-CN"/>
              </w:rPr>
            </w:pPr>
            <w:r w:rsidRPr="00E02097">
              <w:rPr>
                <w:sz w:val="20"/>
                <w:szCs w:val="20"/>
              </w:rPr>
              <w:t>110</w:t>
            </w:r>
          </w:p>
        </w:tc>
        <w:tc>
          <w:tcPr>
            <w:tcW w:w="1560" w:type="dxa"/>
            <w:tcBorders>
              <w:top w:val="nil"/>
              <w:left w:val="nil"/>
              <w:bottom w:val="single" w:sz="4" w:space="0" w:color="auto"/>
              <w:right w:val="single" w:sz="4" w:space="0" w:color="auto"/>
            </w:tcBorders>
            <w:noWrap/>
            <w:vAlign w:val="bottom"/>
            <w:hideMark/>
          </w:tcPr>
          <w:p w14:paraId="6CDB6D41" w14:textId="3201B9B0" w:rsidR="00FA4FC8" w:rsidRPr="00F40D71" w:rsidRDefault="00FA4FC8" w:rsidP="00226C15">
            <w:pPr>
              <w:jc w:val="right"/>
              <w:rPr>
                <w:sz w:val="20"/>
                <w:szCs w:val="20"/>
                <w:lang w:val="es-ES_tradnl" w:eastAsia="zh-CN"/>
              </w:rPr>
            </w:pPr>
            <w:r w:rsidRPr="00E02097">
              <w:rPr>
                <w:sz w:val="20"/>
                <w:szCs w:val="20"/>
              </w:rPr>
              <w:t> </w:t>
            </w:r>
          </w:p>
        </w:tc>
      </w:tr>
      <w:tr w:rsidR="00FA4FC8" w:rsidRPr="00F40D71" w14:paraId="133AF5C1" w14:textId="77777777" w:rsidTr="00116A85">
        <w:trPr>
          <w:trHeight w:val="44"/>
        </w:trPr>
        <w:tc>
          <w:tcPr>
            <w:tcW w:w="2978" w:type="dxa"/>
            <w:tcBorders>
              <w:top w:val="nil"/>
              <w:left w:val="single" w:sz="4" w:space="0" w:color="auto"/>
              <w:bottom w:val="single" w:sz="4" w:space="0" w:color="auto"/>
              <w:right w:val="single" w:sz="4" w:space="0" w:color="auto"/>
            </w:tcBorders>
            <w:noWrap/>
            <w:vAlign w:val="center"/>
            <w:hideMark/>
          </w:tcPr>
          <w:p w14:paraId="1C69AB3F" w14:textId="37D5EAA6" w:rsidR="00FA4FC8" w:rsidRPr="00F40D71" w:rsidRDefault="00FA4FC8" w:rsidP="00226C15">
            <w:pPr>
              <w:ind w:right="-109"/>
              <w:jc w:val="left"/>
              <w:rPr>
                <w:sz w:val="20"/>
                <w:szCs w:val="20"/>
                <w:lang w:val="es-ES_tradnl" w:eastAsia="zh-CN"/>
              </w:rPr>
            </w:pPr>
            <w:r w:rsidRPr="00F40D71">
              <w:rPr>
                <w:sz w:val="20"/>
                <w:szCs w:val="20"/>
                <w:lang w:val="es-ES_tradnl"/>
              </w:rPr>
              <w:t>República Bolivariana de Venezuela</w:t>
            </w:r>
          </w:p>
        </w:tc>
        <w:tc>
          <w:tcPr>
            <w:tcW w:w="1134" w:type="dxa"/>
            <w:tcBorders>
              <w:top w:val="nil"/>
              <w:left w:val="nil"/>
              <w:bottom w:val="single" w:sz="4" w:space="0" w:color="auto"/>
              <w:right w:val="single" w:sz="4" w:space="0" w:color="auto"/>
            </w:tcBorders>
            <w:noWrap/>
            <w:vAlign w:val="bottom"/>
            <w:hideMark/>
          </w:tcPr>
          <w:p w14:paraId="1CDB47F0" w14:textId="0901A72A"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3637092" w14:textId="7D6D4452"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38E25539" w14:textId="140B21BF" w:rsidR="00FA4FC8" w:rsidRPr="00F40D71" w:rsidRDefault="00FA4FC8" w:rsidP="00226C15">
            <w:pPr>
              <w:jc w:val="right"/>
              <w:rPr>
                <w:sz w:val="20"/>
                <w:szCs w:val="20"/>
                <w:lang w:val="es-ES_tradnl" w:eastAsia="zh-CN"/>
              </w:rPr>
            </w:pPr>
            <w:r w:rsidRPr="00E02097">
              <w:rPr>
                <w:sz w:val="20"/>
                <w:szCs w:val="20"/>
              </w:rPr>
              <w:t>304</w:t>
            </w:r>
            <w:r w:rsidR="00171FA4">
              <w:rPr>
                <w:sz w:val="20"/>
                <w:szCs w:val="20"/>
              </w:rPr>
              <w:t>.</w:t>
            </w:r>
            <w:r w:rsidRPr="00E02097">
              <w:rPr>
                <w:sz w:val="20"/>
                <w:szCs w:val="20"/>
              </w:rPr>
              <w:t>000</w:t>
            </w:r>
          </w:p>
        </w:tc>
        <w:tc>
          <w:tcPr>
            <w:tcW w:w="1296" w:type="dxa"/>
            <w:tcBorders>
              <w:top w:val="nil"/>
              <w:left w:val="nil"/>
              <w:bottom w:val="single" w:sz="4" w:space="0" w:color="auto"/>
              <w:right w:val="single" w:sz="4" w:space="0" w:color="auto"/>
            </w:tcBorders>
            <w:noWrap/>
            <w:vAlign w:val="bottom"/>
            <w:hideMark/>
          </w:tcPr>
          <w:p w14:paraId="5DEC50C9" w14:textId="2F795752" w:rsidR="00FA4FC8" w:rsidRPr="00F40D71" w:rsidRDefault="00FA4FC8" w:rsidP="00226C15">
            <w:pPr>
              <w:jc w:val="right"/>
              <w:rPr>
                <w:sz w:val="20"/>
                <w:szCs w:val="20"/>
                <w:lang w:val="es-ES_tradnl" w:eastAsia="zh-CN"/>
              </w:rPr>
            </w:pPr>
            <w:r w:rsidRPr="00E02097">
              <w:rPr>
                <w:sz w:val="20"/>
                <w:szCs w:val="20"/>
              </w:rPr>
              <w:t>454</w:t>
            </w:r>
            <w:r w:rsidR="00171FA4">
              <w:rPr>
                <w:sz w:val="20"/>
                <w:szCs w:val="20"/>
              </w:rPr>
              <w:t>.</w:t>
            </w:r>
            <w:r w:rsidRPr="00E02097">
              <w:rPr>
                <w:sz w:val="20"/>
                <w:szCs w:val="20"/>
              </w:rPr>
              <w:t>626</w:t>
            </w:r>
          </w:p>
        </w:tc>
        <w:tc>
          <w:tcPr>
            <w:tcW w:w="1417" w:type="dxa"/>
            <w:tcBorders>
              <w:top w:val="nil"/>
              <w:left w:val="nil"/>
              <w:bottom w:val="single" w:sz="4" w:space="0" w:color="auto"/>
              <w:right w:val="single" w:sz="4" w:space="0" w:color="auto"/>
            </w:tcBorders>
            <w:noWrap/>
            <w:vAlign w:val="bottom"/>
            <w:hideMark/>
          </w:tcPr>
          <w:p w14:paraId="4DE40A22" w14:textId="376C899D" w:rsidR="00FA4FC8" w:rsidRPr="00F40D71" w:rsidRDefault="00FA4FC8" w:rsidP="00226C15">
            <w:pPr>
              <w:jc w:val="right"/>
              <w:rPr>
                <w:sz w:val="20"/>
                <w:szCs w:val="20"/>
                <w:lang w:val="es-ES_tradnl" w:eastAsia="zh-CN"/>
              </w:rPr>
            </w:pPr>
            <w:r w:rsidRPr="00E02097">
              <w:rPr>
                <w:sz w:val="20"/>
                <w:szCs w:val="20"/>
              </w:rPr>
              <w:t>150</w:t>
            </w:r>
          </w:p>
        </w:tc>
        <w:tc>
          <w:tcPr>
            <w:tcW w:w="1560" w:type="dxa"/>
            <w:tcBorders>
              <w:top w:val="nil"/>
              <w:left w:val="nil"/>
              <w:bottom w:val="single" w:sz="4" w:space="0" w:color="auto"/>
              <w:right w:val="single" w:sz="4" w:space="0" w:color="auto"/>
            </w:tcBorders>
            <w:noWrap/>
            <w:vAlign w:val="bottom"/>
            <w:hideMark/>
          </w:tcPr>
          <w:p w14:paraId="40658F65" w14:textId="36785CC9" w:rsidR="00FA4FC8" w:rsidRPr="00F40D71" w:rsidRDefault="00FA4FC8" w:rsidP="00353806">
            <w:pPr>
              <w:jc w:val="right"/>
              <w:rPr>
                <w:sz w:val="20"/>
                <w:szCs w:val="20"/>
                <w:lang w:val="es-ES_tradnl" w:eastAsia="zh-CN"/>
              </w:rPr>
            </w:pPr>
            <w:r w:rsidRPr="00E02097">
              <w:rPr>
                <w:sz w:val="20"/>
                <w:szCs w:val="20"/>
              </w:rPr>
              <w:t>50</w:t>
            </w:r>
          </w:p>
        </w:tc>
      </w:tr>
      <w:tr w:rsidR="00FA4FC8" w:rsidRPr="00F40D71" w14:paraId="649CAA2C" w14:textId="77777777" w:rsidTr="00116A85">
        <w:trPr>
          <w:trHeight w:val="85"/>
        </w:trPr>
        <w:tc>
          <w:tcPr>
            <w:tcW w:w="2978" w:type="dxa"/>
            <w:tcBorders>
              <w:top w:val="nil"/>
              <w:left w:val="single" w:sz="4" w:space="0" w:color="auto"/>
              <w:bottom w:val="single" w:sz="4" w:space="0" w:color="auto"/>
              <w:right w:val="single" w:sz="4" w:space="0" w:color="auto"/>
            </w:tcBorders>
            <w:noWrap/>
            <w:vAlign w:val="center"/>
            <w:hideMark/>
          </w:tcPr>
          <w:p w14:paraId="57F29B58" w14:textId="027D0C6B" w:rsidR="00FA4FC8" w:rsidRPr="00F40D71" w:rsidRDefault="00FA4FC8" w:rsidP="00226C15">
            <w:pPr>
              <w:ind w:right="-109"/>
              <w:jc w:val="left"/>
              <w:rPr>
                <w:sz w:val="20"/>
                <w:szCs w:val="20"/>
                <w:lang w:val="es-ES_tradnl" w:eastAsia="zh-CN"/>
              </w:rPr>
            </w:pPr>
            <w:r w:rsidRPr="00F40D71">
              <w:rPr>
                <w:sz w:val="20"/>
                <w:szCs w:val="20"/>
                <w:lang w:val="es-ES_tradnl"/>
              </w:rPr>
              <w:t>Zambia</w:t>
            </w:r>
          </w:p>
        </w:tc>
        <w:tc>
          <w:tcPr>
            <w:tcW w:w="1134" w:type="dxa"/>
            <w:tcBorders>
              <w:top w:val="nil"/>
              <w:left w:val="nil"/>
              <w:bottom w:val="single" w:sz="4" w:space="0" w:color="auto"/>
              <w:right w:val="single" w:sz="4" w:space="0" w:color="auto"/>
            </w:tcBorders>
            <w:noWrap/>
            <w:vAlign w:val="bottom"/>
            <w:hideMark/>
          </w:tcPr>
          <w:p w14:paraId="113E5B95" w14:textId="2762D713"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3</w:t>
            </w:r>
          </w:p>
        </w:tc>
        <w:tc>
          <w:tcPr>
            <w:tcW w:w="1134" w:type="dxa"/>
            <w:tcBorders>
              <w:top w:val="nil"/>
              <w:left w:val="nil"/>
              <w:bottom w:val="single" w:sz="4" w:space="0" w:color="auto"/>
              <w:right w:val="single" w:sz="4" w:space="0" w:color="auto"/>
            </w:tcBorders>
            <w:noWrap/>
            <w:vAlign w:val="bottom"/>
            <w:hideMark/>
          </w:tcPr>
          <w:p w14:paraId="204C2A17" w14:textId="1D8331DA"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24F7685C" w14:textId="6F10A52A" w:rsidR="00FA4FC8" w:rsidRPr="00F40D71" w:rsidRDefault="00FA4FC8" w:rsidP="00226C15">
            <w:pPr>
              <w:jc w:val="right"/>
              <w:rPr>
                <w:sz w:val="20"/>
                <w:szCs w:val="20"/>
                <w:lang w:val="es-ES_tradnl" w:eastAsia="zh-CN"/>
              </w:rPr>
            </w:pPr>
            <w:r w:rsidRPr="00E02097">
              <w:rPr>
                <w:sz w:val="20"/>
                <w:szCs w:val="20"/>
              </w:rPr>
              <w:t>12</w:t>
            </w:r>
            <w:r w:rsidR="00171FA4">
              <w:rPr>
                <w:sz w:val="20"/>
                <w:szCs w:val="20"/>
              </w:rPr>
              <w:t>.</w:t>
            </w:r>
            <w:r w:rsidRPr="00E02097">
              <w:rPr>
                <w:sz w:val="20"/>
                <w:szCs w:val="20"/>
              </w:rPr>
              <w:t>001</w:t>
            </w:r>
          </w:p>
        </w:tc>
        <w:tc>
          <w:tcPr>
            <w:tcW w:w="1296" w:type="dxa"/>
            <w:tcBorders>
              <w:top w:val="nil"/>
              <w:left w:val="nil"/>
              <w:bottom w:val="single" w:sz="4" w:space="0" w:color="auto"/>
              <w:right w:val="single" w:sz="4" w:space="0" w:color="auto"/>
            </w:tcBorders>
            <w:noWrap/>
            <w:vAlign w:val="bottom"/>
            <w:hideMark/>
          </w:tcPr>
          <w:p w14:paraId="426B4725" w14:textId="6387B641" w:rsidR="00FA4FC8" w:rsidRPr="00F40D71" w:rsidRDefault="00FA4FC8" w:rsidP="00226C15">
            <w:pPr>
              <w:jc w:val="right"/>
              <w:rPr>
                <w:sz w:val="20"/>
                <w:szCs w:val="20"/>
                <w:lang w:val="es-ES_tradnl" w:eastAsia="zh-CN"/>
              </w:rPr>
            </w:pPr>
            <w:r w:rsidRPr="00E02097">
              <w:rPr>
                <w:sz w:val="20"/>
                <w:szCs w:val="20"/>
              </w:rPr>
              <w:t>18</w:t>
            </w:r>
            <w:r w:rsidR="00171FA4">
              <w:rPr>
                <w:sz w:val="20"/>
                <w:szCs w:val="20"/>
              </w:rPr>
              <w:t>.</w:t>
            </w:r>
            <w:r w:rsidRPr="00E02097">
              <w:rPr>
                <w:sz w:val="20"/>
                <w:szCs w:val="20"/>
              </w:rPr>
              <w:t>455</w:t>
            </w:r>
          </w:p>
        </w:tc>
        <w:tc>
          <w:tcPr>
            <w:tcW w:w="1417" w:type="dxa"/>
            <w:tcBorders>
              <w:top w:val="nil"/>
              <w:left w:val="nil"/>
              <w:bottom w:val="single" w:sz="4" w:space="0" w:color="auto"/>
              <w:right w:val="single" w:sz="4" w:space="0" w:color="auto"/>
            </w:tcBorders>
            <w:noWrap/>
            <w:vAlign w:val="bottom"/>
            <w:hideMark/>
          </w:tcPr>
          <w:p w14:paraId="28953959" w14:textId="4FFE60B1" w:rsidR="00FA4FC8" w:rsidRPr="00F40D71" w:rsidRDefault="00FA4FC8" w:rsidP="00226C15">
            <w:pPr>
              <w:jc w:val="right"/>
              <w:rPr>
                <w:sz w:val="20"/>
                <w:szCs w:val="20"/>
                <w:lang w:val="es-ES_tradnl" w:eastAsia="zh-CN"/>
              </w:rPr>
            </w:pPr>
            <w:r w:rsidRPr="00E02097">
              <w:rPr>
                <w:sz w:val="20"/>
                <w:szCs w:val="20"/>
              </w:rPr>
              <w:t>154</w:t>
            </w:r>
          </w:p>
        </w:tc>
        <w:tc>
          <w:tcPr>
            <w:tcW w:w="1560" w:type="dxa"/>
            <w:tcBorders>
              <w:top w:val="nil"/>
              <w:left w:val="nil"/>
              <w:bottom w:val="single" w:sz="4" w:space="0" w:color="auto"/>
              <w:right w:val="single" w:sz="4" w:space="0" w:color="auto"/>
            </w:tcBorders>
            <w:noWrap/>
            <w:vAlign w:val="bottom"/>
            <w:hideMark/>
          </w:tcPr>
          <w:p w14:paraId="7FC5DC2D" w14:textId="0DF43139" w:rsidR="00FA4FC8" w:rsidRPr="00F40D71" w:rsidRDefault="00FA4FC8" w:rsidP="00226C15">
            <w:pPr>
              <w:jc w:val="right"/>
              <w:rPr>
                <w:sz w:val="20"/>
                <w:szCs w:val="20"/>
                <w:lang w:val="es-ES_tradnl" w:eastAsia="zh-CN"/>
              </w:rPr>
            </w:pPr>
            <w:r w:rsidRPr="00E02097">
              <w:rPr>
                <w:sz w:val="20"/>
                <w:szCs w:val="20"/>
              </w:rPr>
              <w:t>100</w:t>
            </w:r>
          </w:p>
        </w:tc>
      </w:tr>
      <w:tr w:rsidR="00FA4FC8" w:rsidRPr="00F40D71" w14:paraId="6242341F" w14:textId="77777777" w:rsidTr="00116A85">
        <w:trPr>
          <w:trHeight w:val="102"/>
        </w:trPr>
        <w:tc>
          <w:tcPr>
            <w:tcW w:w="2978" w:type="dxa"/>
            <w:tcBorders>
              <w:top w:val="nil"/>
              <w:left w:val="single" w:sz="4" w:space="0" w:color="auto"/>
              <w:bottom w:val="single" w:sz="4" w:space="0" w:color="auto"/>
              <w:right w:val="single" w:sz="4" w:space="0" w:color="auto"/>
            </w:tcBorders>
            <w:noWrap/>
            <w:vAlign w:val="center"/>
            <w:hideMark/>
          </w:tcPr>
          <w:p w14:paraId="693955B0" w14:textId="3676C046" w:rsidR="00FA4FC8" w:rsidRPr="00F40D71" w:rsidRDefault="00FA4FC8" w:rsidP="00226C15">
            <w:pPr>
              <w:jc w:val="left"/>
              <w:rPr>
                <w:sz w:val="20"/>
                <w:szCs w:val="20"/>
                <w:lang w:val="es-ES_tradnl" w:eastAsia="zh-CN"/>
              </w:rPr>
            </w:pPr>
            <w:r w:rsidRPr="00F40D71">
              <w:rPr>
                <w:sz w:val="20"/>
                <w:szCs w:val="20"/>
                <w:lang w:val="es-ES_tradnl"/>
              </w:rPr>
              <w:t>Global</w:t>
            </w:r>
          </w:p>
        </w:tc>
        <w:tc>
          <w:tcPr>
            <w:tcW w:w="1134" w:type="dxa"/>
            <w:tcBorders>
              <w:top w:val="nil"/>
              <w:left w:val="nil"/>
              <w:bottom w:val="single" w:sz="4" w:space="0" w:color="auto"/>
              <w:right w:val="single" w:sz="4" w:space="0" w:color="auto"/>
            </w:tcBorders>
            <w:noWrap/>
            <w:vAlign w:val="bottom"/>
            <w:hideMark/>
          </w:tcPr>
          <w:p w14:paraId="57993CDE" w14:textId="0D7A3EEE" w:rsidR="00FA4FC8" w:rsidRPr="00F40D71" w:rsidRDefault="00FA4FC8" w:rsidP="00226C15">
            <w:pPr>
              <w:jc w:val="right"/>
              <w:rPr>
                <w:sz w:val="20"/>
                <w:szCs w:val="20"/>
                <w:lang w:val="es-ES_tradnl" w:eastAsia="zh-CN"/>
              </w:rPr>
            </w:pPr>
            <w:r w:rsidRPr="00E02097">
              <w:rPr>
                <w:sz w:val="20"/>
                <w:szCs w:val="20"/>
              </w:rPr>
              <w:t>0</w:t>
            </w:r>
            <w:r w:rsidR="00E61BCC">
              <w:rPr>
                <w:sz w:val="20"/>
                <w:szCs w:val="20"/>
              </w:rPr>
              <w:t>,</w:t>
            </w:r>
            <w:r w:rsidRPr="00E02097">
              <w:rPr>
                <w:sz w:val="20"/>
                <w:szCs w:val="20"/>
              </w:rPr>
              <w:t>0</w:t>
            </w:r>
          </w:p>
        </w:tc>
        <w:tc>
          <w:tcPr>
            <w:tcW w:w="1134" w:type="dxa"/>
            <w:tcBorders>
              <w:top w:val="nil"/>
              <w:left w:val="nil"/>
              <w:bottom w:val="single" w:sz="4" w:space="0" w:color="auto"/>
              <w:right w:val="single" w:sz="4" w:space="0" w:color="auto"/>
            </w:tcBorders>
            <w:noWrap/>
            <w:vAlign w:val="bottom"/>
            <w:hideMark/>
          </w:tcPr>
          <w:p w14:paraId="2CC0FB1F" w14:textId="4BE54C83" w:rsidR="00FA4FC8" w:rsidRPr="00F40D71" w:rsidRDefault="00FA4FC8" w:rsidP="00226C15">
            <w:pPr>
              <w:jc w:val="right"/>
              <w:rPr>
                <w:sz w:val="20"/>
                <w:szCs w:val="20"/>
                <w:lang w:val="es-ES_tradnl" w:eastAsia="zh-CN"/>
              </w:rPr>
            </w:pPr>
            <w:r w:rsidRPr="00E02097">
              <w:rPr>
                <w:sz w:val="20"/>
                <w:szCs w:val="20"/>
              </w:rPr>
              <w:t>0</w:t>
            </w:r>
          </w:p>
        </w:tc>
        <w:tc>
          <w:tcPr>
            <w:tcW w:w="1287" w:type="dxa"/>
            <w:tcBorders>
              <w:top w:val="nil"/>
              <w:left w:val="nil"/>
              <w:bottom w:val="single" w:sz="4" w:space="0" w:color="auto"/>
              <w:right w:val="single" w:sz="4" w:space="0" w:color="auto"/>
            </w:tcBorders>
            <w:noWrap/>
            <w:vAlign w:val="bottom"/>
            <w:hideMark/>
          </w:tcPr>
          <w:p w14:paraId="026EB260" w14:textId="5E675094" w:rsidR="00FA4FC8" w:rsidRPr="00F40D71" w:rsidRDefault="00FA4FC8" w:rsidP="00226C15">
            <w:pPr>
              <w:jc w:val="right"/>
              <w:rPr>
                <w:sz w:val="20"/>
                <w:szCs w:val="20"/>
                <w:lang w:val="es-ES_tradnl" w:eastAsia="zh-CN"/>
              </w:rPr>
            </w:pPr>
            <w:r w:rsidRPr="00E02097">
              <w:rPr>
                <w:sz w:val="20"/>
                <w:szCs w:val="20"/>
              </w:rPr>
              <w:t>1</w:t>
            </w:r>
          </w:p>
        </w:tc>
        <w:tc>
          <w:tcPr>
            <w:tcW w:w="1296" w:type="dxa"/>
            <w:tcBorders>
              <w:top w:val="nil"/>
              <w:left w:val="nil"/>
              <w:bottom w:val="single" w:sz="4" w:space="0" w:color="auto"/>
              <w:right w:val="single" w:sz="4" w:space="0" w:color="auto"/>
            </w:tcBorders>
            <w:noWrap/>
            <w:vAlign w:val="bottom"/>
            <w:hideMark/>
          </w:tcPr>
          <w:p w14:paraId="6BBDC5BE" w14:textId="3F20E677" w:rsidR="00FA4FC8" w:rsidRPr="00F40D71" w:rsidRDefault="00FA4FC8" w:rsidP="00226C15">
            <w:pPr>
              <w:jc w:val="right"/>
              <w:rPr>
                <w:sz w:val="20"/>
                <w:szCs w:val="20"/>
                <w:lang w:val="es-ES_tradnl" w:eastAsia="zh-CN"/>
              </w:rPr>
            </w:pPr>
            <w:r w:rsidRPr="00E02097">
              <w:rPr>
                <w:sz w:val="20"/>
                <w:szCs w:val="20"/>
              </w:rPr>
              <w:t>0</w:t>
            </w:r>
          </w:p>
        </w:tc>
        <w:tc>
          <w:tcPr>
            <w:tcW w:w="1417" w:type="dxa"/>
            <w:tcBorders>
              <w:top w:val="nil"/>
              <w:left w:val="nil"/>
              <w:bottom w:val="single" w:sz="4" w:space="0" w:color="auto"/>
              <w:right w:val="single" w:sz="4" w:space="0" w:color="auto"/>
            </w:tcBorders>
            <w:noWrap/>
            <w:vAlign w:val="bottom"/>
            <w:hideMark/>
          </w:tcPr>
          <w:p w14:paraId="6A58050E" w14:textId="75480A70" w:rsidR="00FA4FC8" w:rsidRPr="00F40D71" w:rsidRDefault="00FA4FC8" w:rsidP="00226C15">
            <w:pPr>
              <w:jc w:val="right"/>
              <w:rPr>
                <w:sz w:val="20"/>
                <w:szCs w:val="20"/>
                <w:lang w:val="es-ES_tradnl" w:eastAsia="zh-CN"/>
              </w:rPr>
            </w:pPr>
            <w:r w:rsidRPr="00E02097">
              <w:rPr>
                <w:sz w:val="20"/>
                <w:szCs w:val="20"/>
              </w:rPr>
              <w:t>-4</w:t>
            </w:r>
          </w:p>
        </w:tc>
        <w:tc>
          <w:tcPr>
            <w:tcW w:w="1560" w:type="dxa"/>
            <w:tcBorders>
              <w:top w:val="nil"/>
              <w:left w:val="nil"/>
              <w:bottom w:val="single" w:sz="4" w:space="0" w:color="auto"/>
              <w:right w:val="single" w:sz="4" w:space="0" w:color="auto"/>
            </w:tcBorders>
            <w:noWrap/>
            <w:vAlign w:val="bottom"/>
            <w:hideMark/>
          </w:tcPr>
          <w:p w14:paraId="4DC6E4BE" w14:textId="1769AF34" w:rsidR="00FA4FC8" w:rsidRPr="00F40D71" w:rsidRDefault="00FA4FC8" w:rsidP="00226C15">
            <w:pPr>
              <w:jc w:val="right"/>
              <w:rPr>
                <w:sz w:val="20"/>
                <w:szCs w:val="20"/>
                <w:lang w:val="es-ES_tradnl" w:eastAsia="zh-CN"/>
              </w:rPr>
            </w:pPr>
            <w:r w:rsidRPr="00E02097">
              <w:rPr>
                <w:sz w:val="20"/>
                <w:szCs w:val="20"/>
              </w:rPr>
              <w:t>100</w:t>
            </w:r>
          </w:p>
        </w:tc>
      </w:tr>
      <w:tr w:rsidR="00FA4FC8" w:rsidRPr="00F40D71" w14:paraId="28854F5F" w14:textId="77777777" w:rsidTr="00116A85">
        <w:trPr>
          <w:trHeight w:val="44"/>
        </w:trPr>
        <w:tc>
          <w:tcPr>
            <w:tcW w:w="2978" w:type="dxa"/>
            <w:tcBorders>
              <w:top w:val="nil"/>
              <w:left w:val="single" w:sz="4" w:space="0" w:color="auto"/>
              <w:bottom w:val="single" w:sz="4" w:space="0" w:color="auto"/>
              <w:right w:val="single" w:sz="4" w:space="0" w:color="auto"/>
            </w:tcBorders>
            <w:noWrap/>
            <w:vAlign w:val="center"/>
            <w:hideMark/>
          </w:tcPr>
          <w:p w14:paraId="20D68712" w14:textId="2696A668" w:rsidR="00FA4FC8" w:rsidRPr="00F40D71" w:rsidRDefault="00FA4FC8" w:rsidP="00226C15">
            <w:pPr>
              <w:jc w:val="left"/>
              <w:rPr>
                <w:b/>
                <w:bCs/>
                <w:sz w:val="20"/>
                <w:szCs w:val="20"/>
                <w:lang w:val="es-ES_tradnl" w:eastAsia="zh-CN"/>
              </w:rPr>
            </w:pPr>
            <w:r w:rsidRPr="00F40D71">
              <w:rPr>
                <w:b/>
                <w:bCs/>
                <w:sz w:val="20"/>
                <w:szCs w:val="20"/>
                <w:lang w:val="es-ES_tradnl"/>
              </w:rPr>
              <w:t>Total general</w:t>
            </w:r>
          </w:p>
        </w:tc>
        <w:tc>
          <w:tcPr>
            <w:tcW w:w="1134" w:type="dxa"/>
            <w:tcBorders>
              <w:top w:val="nil"/>
              <w:left w:val="nil"/>
              <w:bottom w:val="single" w:sz="4" w:space="0" w:color="auto"/>
              <w:right w:val="single" w:sz="4" w:space="0" w:color="auto"/>
            </w:tcBorders>
            <w:noWrap/>
            <w:vAlign w:val="bottom"/>
            <w:hideMark/>
          </w:tcPr>
          <w:p w14:paraId="6108700A" w14:textId="41653372" w:rsidR="00FA4FC8" w:rsidRPr="00F40D71" w:rsidRDefault="00FA4FC8" w:rsidP="00226C15">
            <w:pPr>
              <w:jc w:val="right"/>
              <w:rPr>
                <w:b/>
                <w:bCs/>
                <w:sz w:val="20"/>
                <w:szCs w:val="20"/>
                <w:lang w:val="es-ES_tradnl" w:eastAsia="zh-CN"/>
              </w:rPr>
            </w:pPr>
            <w:r w:rsidRPr="00E02097">
              <w:rPr>
                <w:b/>
                <w:bCs/>
                <w:sz w:val="20"/>
                <w:szCs w:val="20"/>
              </w:rPr>
              <w:t>759</w:t>
            </w:r>
            <w:r w:rsidR="00E61BCC">
              <w:rPr>
                <w:b/>
                <w:bCs/>
                <w:sz w:val="20"/>
                <w:szCs w:val="20"/>
              </w:rPr>
              <w:t>,</w:t>
            </w:r>
            <w:r w:rsidRPr="00E02097">
              <w:rPr>
                <w:b/>
                <w:bCs/>
                <w:sz w:val="20"/>
                <w:szCs w:val="20"/>
              </w:rPr>
              <w:t>6</w:t>
            </w:r>
          </w:p>
        </w:tc>
        <w:tc>
          <w:tcPr>
            <w:tcW w:w="1134" w:type="dxa"/>
            <w:tcBorders>
              <w:top w:val="nil"/>
              <w:left w:val="nil"/>
              <w:bottom w:val="single" w:sz="4" w:space="0" w:color="auto"/>
              <w:right w:val="single" w:sz="4" w:space="0" w:color="auto"/>
            </w:tcBorders>
            <w:noWrap/>
            <w:vAlign w:val="bottom"/>
            <w:hideMark/>
          </w:tcPr>
          <w:p w14:paraId="1BBF19CF" w14:textId="720A025F" w:rsidR="00FA4FC8" w:rsidRPr="00F40D71" w:rsidRDefault="00FA4FC8" w:rsidP="00226C15">
            <w:pPr>
              <w:jc w:val="right"/>
              <w:rPr>
                <w:b/>
                <w:bCs/>
                <w:sz w:val="20"/>
                <w:szCs w:val="20"/>
                <w:lang w:val="es-ES_tradnl" w:eastAsia="zh-CN"/>
              </w:rPr>
            </w:pPr>
            <w:r w:rsidRPr="00E02097">
              <w:rPr>
                <w:b/>
                <w:bCs/>
                <w:sz w:val="20"/>
                <w:szCs w:val="20"/>
              </w:rPr>
              <w:t>172</w:t>
            </w:r>
            <w:r w:rsidR="00171FA4">
              <w:rPr>
                <w:b/>
                <w:bCs/>
                <w:sz w:val="20"/>
                <w:szCs w:val="20"/>
              </w:rPr>
              <w:t>.</w:t>
            </w:r>
            <w:r w:rsidRPr="00E02097">
              <w:rPr>
                <w:b/>
                <w:bCs/>
                <w:sz w:val="20"/>
                <w:szCs w:val="20"/>
              </w:rPr>
              <w:t>709</w:t>
            </w:r>
          </w:p>
        </w:tc>
        <w:tc>
          <w:tcPr>
            <w:tcW w:w="1287" w:type="dxa"/>
            <w:tcBorders>
              <w:top w:val="nil"/>
              <w:left w:val="nil"/>
              <w:bottom w:val="single" w:sz="4" w:space="0" w:color="auto"/>
              <w:right w:val="single" w:sz="4" w:space="0" w:color="auto"/>
            </w:tcBorders>
            <w:noWrap/>
            <w:vAlign w:val="bottom"/>
            <w:hideMark/>
          </w:tcPr>
          <w:p w14:paraId="0D4DDC70" w14:textId="318878F3" w:rsidR="00FA4FC8" w:rsidRPr="00F40D71" w:rsidRDefault="00FA4FC8" w:rsidP="00226C15">
            <w:pPr>
              <w:jc w:val="right"/>
              <w:rPr>
                <w:b/>
                <w:bCs/>
                <w:sz w:val="20"/>
                <w:szCs w:val="20"/>
                <w:lang w:val="es-ES_tradnl" w:eastAsia="zh-CN"/>
              </w:rPr>
            </w:pPr>
            <w:r w:rsidRPr="00E02097">
              <w:rPr>
                <w:b/>
                <w:bCs/>
                <w:sz w:val="20"/>
                <w:szCs w:val="20"/>
              </w:rPr>
              <w:t>19</w:t>
            </w:r>
            <w:r w:rsidR="00171FA4">
              <w:rPr>
                <w:b/>
                <w:bCs/>
                <w:sz w:val="20"/>
                <w:szCs w:val="20"/>
              </w:rPr>
              <w:t>.</w:t>
            </w:r>
            <w:r w:rsidRPr="00E02097">
              <w:rPr>
                <w:b/>
                <w:bCs/>
                <w:sz w:val="20"/>
                <w:szCs w:val="20"/>
              </w:rPr>
              <w:t>949</w:t>
            </w:r>
            <w:r w:rsidR="00171FA4">
              <w:rPr>
                <w:b/>
                <w:bCs/>
                <w:sz w:val="20"/>
                <w:szCs w:val="20"/>
              </w:rPr>
              <w:t>.</w:t>
            </w:r>
            <w:r w:rsidRPr="00E02097">
              <w:rPr>
                <w:b/>
                <w:bCs/>
                <w:sz w:val="20"/>
                <w:szCs w:val="20"/>
              </w:rPr>
              <w:t>762</w:t>
            </w:r>
          </w:p>
        </w:tc>
        <w:tc>
          <w:tcPr>
            <w:tcW w:w="1296" w:type="dxa"/>
            <w:tcBorders>
              <w:top w:val="nil"/>
              <w:left w:val="nil"/>
              <w:bottom w:val="single" w:sz="4" w:space="0" w:color="auto"/>
              <w:right w:val="single" w:sz="4" w:space="0" w:color="auto"/>
            </w:tcBorders>
            <w:noWrap/>
            <w:vAlign w:val="bottom"/>
            <w:hideMark/>
          </w:tcPr>
          <w:p w14:paraId="7F0E7E0A" w14:textId="1FF70EE6" w:rsidR="00FA4FC8" w:rsidRPr="00F40D71" w:rsidRDefault="00FA4FC8" w:rsidP="00226C15">
            <w:pPr>
              <w:jc w:val="right"/>
              <w:rPr>
                <w:b/>
                <w:bCs/>
                <w:sz w:val="20"/>
                <w:szCs w:val="20"/>
                <w:lang w:val="es-ES_tradnl" w:eastAsia="zh-CN"/>
              </w:rPr>
            </w:pPr>
            <w:r w:rsidRPr="00E02097">
              <w:rPr>
                <w:b/>
                <w:bCs/>
                <w:sz w:val="20"/>
                <w:szCs w:val="20"/>
              </w:rPr>
              <w:t>22</w:t>
            </w:r>
            <w:r w:rsidR="00171FA4">
              <w:rPr>
                <w:b/>
                <w:bCs/>
                <w:sz w:val="20"/>
                <w:szCs w:val="20"/>
              </w:rPr>
              <w:t>.</w:t>
            </w:r>
            <w:r w:rsidRPr="00E02097">
              <w:rPr>
                <w:b/>
                <w:bCs/>
                <w:sz w:val="20"/>
                <w:szCs w:val="20"/>
              </w:rPr>
              <w:t>111</w:t>
            </w:r>
            <w:r w:rsidR="00171FA4">
              <w:rPr>
                <w:b/>
                <w:bCs/>
                <w:sz w:val="20"/>
                <w:szCs w:val="20"/>
              </w:rPr>
              <w:t>.</w:t>
            </w:r>
            <w:r w:rsidRPr="00E02097">
              <w:rPr>
                <w:b/>
                <w:bCs/>
                <w:sz w:val="20"/>
                <w:szCs w:val="20"/>
              </w:rPr>
              <w:t>786</w:t>
            </w:r>
          </w:p>
        </w:tc>
        <w:tc>
          <w:tcPr>
            <w:tcW w:w="1417" w:type="dxa"/>
            <w:tcBorders>
              <w:top w:val="nil"/>
              <w:left w:val="nil"/>
              <w:bottom w:val="single" w:sz="4" w:space="0" w:color="auto"/>
              <w:right w:val="single" w:sz="4" w:space="0" w:color="auto"/>
            </w:tcBorders>
            <w:noWrap/>
            <w:vAlign w:val="bottom"/>
            <w:hideMark/>
          </w:tcPr>
          <w:p w14:paraId="6A063F2A" w14:textId="2D24961D" w:rsidR="00FA4FC8" w:rsidRPr="00F40D71" w:rsidRDefault="00FA4FC8" w:rsidP="00226C15">
            <w:pPr>
              <w:jc w:val="right"/>
              <w:rPr>
                <w:b/>
                <w:bCs/>
                <w:sz w:val="20"/>
                <w:szCs w:val="20"/>
                <w:lang w:val="es-ES_tradnl" w:eastAsia="zh-CN"/>
              </w:rPr>
            </w:pPr>
            <w:r w:rsidRPr="00E02097">
              <w:rPr>
                <w:b/>
                <w:bCs/>
                <w:sz w:val="20"/>
                <w:szCs w:val="20"/>
              </w:rPr>
              <w:t>111</w:t>
            </w:r>
          </w:p>
        </w:tc>
        <w:tc>
          <w:tcPr>
            <w:tcW w:w="1560" w:type="dxa"/>
            <w:tcBorders>
              <w:top w:val="nil"/>
              <w:left w:val="nil"/>
              <w:bottom w:val="single" w:sz="4" w:space="0" w:color="auto"/>
              <w:right w:val="single" w:sz="4" w:space="0" w:color="auto"/>
            </w:tcBorders>
            <w:noWrap/>
            <w:vAlign w:val="bottom"/>
            <w:hideMark/>
          </w:tcPr>
          <w:p w14:paraId="0CB22014" w14:textId="58197444" w:rsidR="00FA4FC8" w:rsidRPr="00F40D71" w:rsidRDefault="00FA4FC8" w:rsidP="00226C15">
            <w:pPr>
              <w:ind w:left="-108" w:firstLine="108"/>
              <w:jc w:val="right"/>
              <w:rPr>
                <w:b/>
                <w:bCs/>
                <w:sz w:val="20"/>
                <w:szCs w:val="20"/>
                <w:lang w:val="es-ES_tradnl" w:eastAsia="zh-CN"/>
              </w:rPr>
            </w:pPr>
            <w:r w:rsidRPr="00E02097">
              <w:rPr>
                <w:b/>
                <w:bCs/>
                <w:sz w:val="20"/>
                <w:szCs w:val="20"/>
              </w:rPr>
              <w:t>56</w:t>
            </w:r>
          </w:p>
        </w:tc>
      </w:tr>
    </w:tbl>
    <w:p w14:paraId="728F297F" w14:textId="5B9EE5B2" w:rsidR="00C0109E" w:rsidRPr="00B4424A" w:rsidRDefault="00C0109E" w:rsidP="00EB108B">
      <w:pPr>
        <w:keepNext/>
        <w:rPr>
          <w:sz w:val="18"/>
          <w:szCs w:val="18"/>
          <w:lang w:val="es-ES_tradnl"/>
        </w:rPr>
      </w:pPr>
      <w:r w:rsidRPr="00B4424A">
        <w:rPr>
          <w:sz w:val="18"/>
          <w:szCs w:val="18"/>
          <w:lang w:val="es-ES_tradnl"/>
        </w:rPr>
        <w:t>*</w:t>
      </w:r>
      <w:r w:rsidR="004E5706" w:rsidRPr="00B4424A">
        <w:rPr>
          <w:sz w:val="18"/>
          <w:szCs w:val="18"/>
          <w:lang w:val="es-ES_tradnl"/>
        </w:rPr>
        <w:t xml:space="preserve"> 89,8 </w:t>
      </w:r>
      <w:r w:rsidR="00F40D71" w:rsidRPr="00B4424A">
        <w:rPr>
          <w:sz w:val="18"/>
          <w:szCs w:val="18"/>
          <w:lang w:val="es-ES_tradnl"/>
        </w:rPr>
        <w:t>tm</w:t>
      </w:r>
      <w:r w:rsidR="0052552A" w:rsidRPr="00B4424A">
        <w:rPr>
          <w:sz w:val="18"/>
          <w:szCs w:val="18"/>
          <w:lang w:val="es-ES_tradnl"/>
        </w:rPr>
        <w:t xml:space="preserve"> (</w:t>
      </w:r>
      <w:r w:rsidR="00EC54EF" w:rsidRPr="00B4424A">
        <w:rPr>
          <w:sz w:val="18"/>
          <w:szCs w:val="18"/>
          <w:lang w:val="es-ES_tradnl"/>
        </w:rPr>
        <w:t>172.</w:t>
      </w:r>
      <w:r w:rsidR="004E5706" w:rsidRPr="00B4424A">
        <w:rPr>
          <w:sz w:val="18"/>
          <w:szCs w:val="18"/>
          <w:lang w:val="es-ES_tradnl"/>
        </w:rPr>
        <w:t xml:space="preserve">709 </w:t>
      </w:r>
      <w:r w:rsidR="00751630" w:rsidRPr="00B4424A">
        <w:rPr>
          <w:sz w:val="18"/>
          <w:szCs w:val="18"/>
          <w:lang w:val="es-ES_tradnl"/>
        </w:rPr>
        <w:t xml:space="preserve">toneladas de </w:t>
      </w:r>
      <w:r w:rsidR="003B536E" w:rsidRPr="00B4424A">
        <w:rPr>
          <w:rFonts w:eastAsia="MS Mincho"/>
          <w:bCs/>
          <w:sz w:val="18"/>
          <w:szCs w:val="18"/>
          <w:lang w:val="es-ES_tradnl"/>
        </w:rPr>
        <w:t>CO</w:t>
      </w:r>
      <w:r w:rsidR="003B536E" w:rsidRPr="00B4424A">
        <w:rPr>
          <w:rFonts w:eastAsia="MS Mincho"/>
          <w:bCs/>
          <w:sz w:val="18"/>
          <w:szCs w:val="18"/>
          <w:vertAlign w:val="subscript"/>
          <w:lang w:val="es-ES_tradnl"/>
        </w:rPr>
        <w:t>2</w:t>
      </w:r>
      <w:r w:rsidR="003B536E" w:rsidRPr="00B4424A">
        <w:rPr>
          <w:bCs/>
          <w:sz w:val="18"/>
          <w:szCs w:val="18"/>
          <w:lang w:val="es-ES_tradnl"/>
        </w:rPr>
        <w:t xml:space="preserve"> equivalente</w:t>
      </w:r>
      <w:r w:rsidR="0052552A" w:rsidRPr="00B4424A">
        <w:rPr>
          <w:sz w:val="18"/>
          <w:szCs w:val="18"/>
          <w:lang w:val="es-ES_tradnl"/>
        </w:rPr>
        <w:t xml:space="preserve">) </w:t>
      </w:r>
      <w:r w:rsidRPr="00B4424A">
        <w:rPr>
          <w:sz w:val="18"/>
          <w:szCs w:val="18"/>
          <w:lang w:val="es-ES_tradnl"/>
        </w:rPr>
        <w:t>en</w:t>
      </w:r>
      <w:r w:rsidR="000F0D4F" w:rsidRPr="00B4424A">
        <w:rPr>
          <w:sz w:val="18"/>
          <w:szCs w:val="18"/>
          <w:lang w:val="es-ES_tradnl"/>
        </w:rPr>
        <w:t xml:space="preserve"> 2024 </w:t>
      </w:r>
      <w:r w:rsidRPr="00B4424A">
        <w:rPr>
          <w:sz w:val="18"/>
          <w:szCs w:val="18"/>
          <w:lang w:val="es-ES_tradnl"/>
        </w:rPr>
        <w:t xml:space="preserve">para proyectos </w:t>
      </w:r>
      <w:r w:rsidR="00C835BD" w:rsidRPr="00B4424A">
        <w:rPr>
          <w:sz w:val="18"/>
          <w:szCs w:val="18"/>
          <w:lang w:val="es-ES_tradnl"/>
        </w:rPr>
        <w:t>relativos a los HFC</w:t>
      </w:r>
      <w:r w:rsidRPr="00B4424A">
        <w:rPr>
          <w:sz w:val="18"/>
          <w:szCs w:val="18"/>
          <w:lang w:val="es-ES_tradnl"/>
        </w:rPr>
        <w:t xml:space="preserve">. </w:t>
      </w:r>
      <w:r w:rsidR="001F1EEF" w:rsidRPr="00B4424A">
        <w:rPr>
          <w:sz w:val="18"/>
          <w:szCs w:val="18"/>
          <w:lang w:val="es-ES_tradnl"/>
        </w:rPr>
        <w:t>E</w:t>
      </w:r>
      <w:r w:rsidR="00BF39EF" w:rsidRPr="00B4424A">
        <w:rPr>
          <w:sz w:val="18"/>
          <w:szCs w:val="18"/>
          <w:lang w:val="es-ES_tradnl"/>
        </w:rPr>
        <w:t>n 2024 se destruyeron</w:t>
      </w:r>
      <w:r w:rsidR="004E5706" w:rsidRPr="00B4424A">
        <w:rPr>
          <w:sz w:val="18"/>
          <w:szCs w:val="18"/>
          <w:lang w:val="es-ES_tradnl"/>
        </w:rPr>
        <w:t xml:space="preserve"> </w:t>
      </w:r>
      <w:r w:rsidR="001F1EEF" w:rsidRPr="00B4424A">
        <w:rPr>
          <w:sz w:val="18"/>
          <w:szCs w:val="18"/>
          <w:lang w:val="es-ES_tradnl"/>
        </w:rPr>
        <w:t xml:space="preserve">además </w:t>
      </w:r>
      <w:r w:rsidR="004E5706" w:rsidRPr="00B4424A">
        <w:rPr>
          <w:sz w:val="18"/>
          <w:szCs w:val="18"/>
          <w:lang w:val="es-ES_tradnl"/>
        </w:rPr>
        <w:t xml:space="preserve">109,9 </w:t>
      </w:r>
      <w:r w:rsidR="00F40D71" w:rsidRPr="00B4424A">
        <w:rPr>
          <w:sz w:val="18"/>
          <w:szCs w:val="18"/>
          <w:lang w:val="es-ES_tradnl"/>
        </w:rPr>
        <w:t>tm</w:t>
      </w:r>
      <w:r w:rsidR="00BF39EF" w:rsidRPr="00B4424A">
        <w:rPr>
          <w:sz w:val="18"/>
          <w:szCs w:val="18"/>
          <w:lang w:val="es-ES_tradnl"/>
        </w:rPr>
        <w:t xml:space="preserve"> (</w:t>
      </w:r>
      <w:r w:rsidR="00E43249" w:rsidRPr="00B4424A">
        <w:rPr>
          <w:sz w:val="18"/>
          <w:szCs w:val="18"/>
          <w:lang w:val="es-ES_tradnl"/>
        </w:rPr>
        <w:t>1.</w:t>
      </w:r>
      <w:r w:rsidR="004E5706" w:rsidRPr="00B4424A">
        <w:rPr>
          <w:sz w:val="18"/>
          <w:szCs w:val="18"/>
          <w:lang w:val="es-ES_tradnl"/>
        </w:rPr>
        <w:t>627</w:t>
      </w:r>
      <w:r w:rsidR="00E43249" w:rsidRPr="00B4424A">
        <w:rPr>
          <w:sz w:val="18"/>
          <w:szCs w:val="18"/>
          <w:lang w:val="es-ES_tradnl"/>
        </w:rPr>
        <w:t>.</w:t>
      </w:r>
      <w:r w:rsidR="00BF39EF" w:rsidRPr="00B4424A">
        <w:rPr>
          <w:sz w:val="18"/>
          <w:szCs w:val="18"/>
          <w:lang w:val="es-ES_tradnl"/>
        </w:rPr>
        <w:t xml:space="preserve">017 </w:t>
      </w:r>
      <w:r w:rsidR="00647AD5" w:rsidRPr="00B4424A">
        <w:rPr>
          <w:sz w:val="18"/>
          <w:szCs w:val="18"/>
          <w:lang w:val="es-ES_tradnl"/>
        </w:rPr>
        <w:t xml:space="preserve">tons. de </w:t>
      </w:r>
      <w:r w:rsidR="006F3B96" w:rsidRPr="00B4424A">
        <w:rPr>
          <w:rFonts w:eastAsia="MS Mincho"/>
          <w:bCs/>
          <w:sz w:val="18"/>
          <w:szCs w:val="18"/>
          <w:lang w:val="es-ES_tradnl"/>
        </w:rPr>
        <w:t>CO</w:t>
      </w:r>
      <w:r w:rsidR="006F3B96" w:rsidRPr="00B4424A">
        <w:rPr>
          <w:rFonts w:eastAsia="MS Mincho"/>
          <w:bCs/>
          <w:sz w:val="18"/>
          <w:szCs w:val="18"/>
          <w:vertAlign w:val="subscript"/>
          <w:lang w:val="es-ES_tradnl"/>
        </w:rPr>
        <w:t>2</w:t>
      </w:r>
      <w:r w:rsidR="006F3B96" w:rsidRPr="00B4424A">
        <w:rPr>
          <w:bCs/>
          <w:sz w:val="18"/>
          <w:szCs w:val="18"/>
          <w:lang w:val="es-ES_tradnl"/>
        </w:rPr>
        <w:t xml:space="preserve"> equivalente</w:t>
      </w:r>
      <w:r w:rsidR="00647AD5" w:rsidRPr="00B4424A">
        <w:rPr>
          <w:sz w:val="18"/>
          <w:szCs w:val="18"/>
          <w:lang w:val="es-ES_tradnl"/>
        </w:rPr>
        <w:t>)</w:t>
      </w:r>
      <w:r w:rsidR="00BF39EF" w:rsidRPr="00B4424A">
        <w:rPr>
          <w:sz w:val="18"/>
          <w:szCs w:val="18"/>
          <w:lang w:val="es-ES_tradnl"/>
        </w:rPr>
        <w:t xml:space="preserve"> del subproducto HFC-23.</w:t>
      </w:r>
    </w:p>
    <w:p w14:paraId="7937E312" w14:textId="730E1F0E" w:rsidR="00C0109E" w:rsidRPr="00F46A82" w:rsidRDefault="00C0109E" w:rsidP="00C0109E">
      <w:pPr>
        <w:pStyle w:val="Title1"/>
        <w:keepNext/>
        <w:jc w:val="both"/>
        <w:rPr>
          <w:b w:val="0"/>
          <w:caps w:val="0"/>
          <w:sz w:val="16"/>
          <w:szCs w:val="16"/>
          <w:lang w:val="es-ES_tradnl"/>
        </w:rPr>
      </w:pPr>
      <w:r w:rsidRPr="00B4424A">
        <w:rPr>
          <w:b w:val="0"/>
          <w:caps w:val="0"/>
          <w:sz w:val="18"/>
          <w:szCs w:val="18"/>
          <w:lang w:val="es-ES_tradnl"/>
        </w:rPr>
        <w:t xml:space="preserve">** </w:t>
      </w:r>
      <w:r w:rsidR="00516312" w:rsidRPr="00B4424A">
        <w:rPr>
          <w:b w:val="0"/>
          <w:caps w:val="0"/>
          <w:sz w:val="18"/>
          <w:szCs w:val="18"/>
          <w:lang w:val="es-ES_tradnl"/>
        </w:rPr>
        <w:t>Proyectos con fecha de término durante el año 2024.</w:t>
      </w:r>
    </w:p>
    <w:p w14:paraId="700F2624" w14:textId="77777777" w:rsidR="00C0109E" w:rsidRPr="00F40D71" w:rsidRDefault="00C0109E" w:rsidP="00C0109E">
      <w:pPr>
        <w:jc w:val="center"/>
        <w:rPr>
          <w:b/>
          <w:bCs/>
          <w:lang w:val="es-ES_tradnl"/>
        </w:rPr>
      </w:pPr>
      <w:bookmarkStart w:id="1" w:name="_Hlk115855444"/>
    </w:p>
    <w:p w14:paraId="103735FB" w14:textId="77777777" w:rsidR="00C0109E" w:rsidRPr="00F40D71" w:rsidRDefault="00C0109E" w:rsidP="00C0109E">
      <w:pPr>
        <w:jc w:val="center"/>
        <w:rPr>
          <w:b/>
          <w:bCs/>
          <w:lang w:val="es-ES_tradnl"/>
        </w:rPr>
      </w:pPr>
    </w:p>
    <w:p w14:paraId="311E9E40" w14:textId="77777777" w:rsidR="00C0109E" w:rsidRPr="00F40D71" w:rsidRDefault="00C0109E" w:rsidP="00C0109E">
      <w:pPr>
        <w:jc w:val="center"/>
        <w:rPr>
          <w:b/>
          <w:bCs/>
          <w:lang w:val="es-ES_tradnl"/>
        </w:rPr>
      </w:pPr>
    </w:p>
    <w:p w14:paraId="7EA9BC56" w14:textId="77777777" w:rsidR="00C0109E" w:rsidRPr="00F40D71" w:rsidRDefault="00C0109E" w:rsidP="00C0109E">
      <w:pPr>
        <w:jc w:val="center"/>
        <w:rPr>
          <w:b/>
          <w:bCs/>
          <w:lang w:val="es-ES_tradnl"/>
        </w:rPr>
        <w:sectPr w:rsidR="00C0109E" w:rsidRPr="00F40D71" w:rsidSect="00C0109E">
          <w:headerReference w:type="even" r:id="rId20"/>
          <w:headerReference w:type="default"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pPr>
    </w:p>
    <w:p w14:paraId="50AB2D32" w14:textId="77777777" w:rsidR="00C0109E" w:rsidRPr="00F40D71" w:rsidRDefault="00C0109E" w:rsidP="00C0109E">
      <w:pPr>
        <w:jc w:val="center"/>
        <w:rPr>
          <w:lang w:val="es-ES_tradnl"/>
        </w:rPr>
      </w:pPr>
      <w:r w:rsidRPr="00F40D71">
        <w:rPr>
          <w:b/>
          <w:bCs/>
          <w:lang w:val="es-ES_tradnl"/>
        </w:rPr>
        <w:lastRenderedPageBreak/>
        <w:t>Anexo II</w:t>
      </w:r>
    </w:p>
    <w:p w14:paraId="51F1BE0A" w14:textId="77777777" w:rsidR="00C0109E" w:rsidRPr="00F40D71" w:rsidRDefault="00C0109E" w:rsidP="00C0109E">
      <w:pPr>
        <w:jc w:val="center"/>
        <w:rPr>
          <w:b/>
          <w:bCs/>
          <w:lang w:val="es-ES_tradnl"/>
        </w:rPr>
      </w:pPr>
    </w:p>
    <w:p w14:paraId="24E13CA3" w14:textId="0CA27675" w:rsidR="00C0109E" w:rsidRPr="00F40D71" w:rsidRDefault="00CE2365" w:rsidP="00C0109E">
      <w:pPr>
        <w:pStyle w:val="Title1"/>
        <w:rPr>
          <w:caps w:val="0"/>
          <w:lang w:val="es-ES_tradnl"/>
        </w:rPr>
      </w:pPr>
      <w:r w:rsidRPr="00166320">
        <w:rPr>
          <w:lang w:val="es-ES_tradnl"/>
        </w:rPr>
        <w:t>ESTADO DE EJECUCIÓN DE LOS PROYECTOS DE LA ONUDI AL 31 de diciembre de 2024</w:t>
      </w:r>
      <w:r w:rsidR="00803DAE">
        <w:rPr>
          <w:lang w:val="es-ES_tradnl"/>
        </w:rPr>
        <w:t xml:space="preserve">, </w:t>
      </w:r>
      <w:r w:rsidR="00803DAE" w:rsidRPr="00803DAE">
        <w:rPr>
          <w:lang w:val="es-ES_tradnl"/>
        </w:rPr>
        <w:t>POR AÑO</w:t>
      </w:r>
    </w:p>
    <w:bookmarkEnd w:id="1"/>
    <w:p w14:paraId="6FDFFBE6" w14:textId="77777777" w:rsidR="00C0109E" w:rsidRPr="00F40D71" w:rsidRDefault="00C0109E" w:rsidP="00C0109E">
      <w:pPr>
        <w:jc w:val="left"/>
        <w:rPr>
          <w:sz w:val="18"/>
          <w:szCs w:val="18"/>
          <w:lang w:val="es-ES_tradnl"/>
        </w:rPr>
      </w:pPr>
    </w:p>
    <w:p w14:paraId="0523967A" w14:textId="32829107" w:rsidR="00F40D71" w:rsidRPr="00F40D71" w:rsidRDefault="00547A53" w:rsidP="00A561B3">
      <w:pPr>
        <w:pStyle w:val="Heading1"/>
        <w:numPr>
          <w:ilvl w:val="0"/>
          <w:numId w:val="32"/>
        </w:numPr>
        <w:rPr>
          <w:lang w:val="es-ES_tradnl"/>
        </w:rPr>
      </w:pPr>
      <w:r>
        <w:rPr>
          <w:lang w:val="es-ES_tradnl"/>
        </w:rPr>
        <w:t>El c</w:t>
      </w:r>
      <w:r w:rsidRPr="00253942">
        <w:rPr>
          <w:lang w:val="es-ES_tradnl"/>
        </w:rPr>
        <w:t>uadro 1 de</w:t>
      </w:r>
      <w:r>
        <w:rPr>
          <w:lang w:val="es-ES_tradnl"/>
        </w:rPr>
        <w:t>l</w:t>
      </w:r>
      <w:r w:rsidRPr="00253942">
        <w:rPr>
          <w:lang w:val="es-ES_tradnl"/>
        </w:rPr>
        <w:t xml:space="preserve"> </w:t>
      </w:r>
      <w:r w:rsidRPr="00C95863">
        <w:rPr>
          <w:lang w:val="es-ES_tradnl"/>
        </w:rPr>
        <w:t>presente anexo</w:t>
      </w:r>
      <w:r w:rsidRPr="00253942">
        <w:rPr>
          <w:lang w:val="es-ES_tradnl"/>
        </w:rPr>
        <w:t xml:space="preserve"> </w:t>
      </w:r>
      <w:r w:rsidRPr="004A7123">
        <w:rPr>
          <w:lang w:val="es-ES_tradnl"/>
        </w:rPr>
        <w:t>resume la ejecución de proyectos por año</w:t>
      </w:r>
      <w:r w:rsidRPr="00AC536F">
        <w:rPr>
          <w:lang w:val="es-ES_tradnl"/>
        </w:rPr>
        <w:t>.</w:t>
      </w:r>
      <w:r w:rsidRPr="00AC536F">
        <w:rPr>
          <w:vertAlign w:val="superscript"/>
          <w:lang w:val="es-ES_tradnl"/>
        </w:rPr>
        <w:footnoteReference w:id="28"/>
      </w:r>
      <w:r w:rsidRPr="00AC536F">
        <w:rPr>
          <w:lang w:val="es-ES_tradnl"/>
        </w:rPr>
        <w:t xml:space="preserve"> </w:t>
      </w:r>
      <w:r>
        <w:rPr>
          <w:lang w:val="es-ES_tradnl"/>
        </w:rPr>
        <w:t xml:space="preserve">Se ha dado término a la totalidad de </w:t>
      </w:r>
      <w:r w:rsidRPr="006C5122">
        <w:rPr>
          <w:lang w:val="es-ES_tradnl"/>
        </w:rPr>
        <w:t xml:space="preserve">los proyectos y actividades </w:t>
      </w:r>
      <w:r w:rsidRPr="007503FC">
        <w:rPr>
          <w:lang w:val="es-ES_tradnl"/>
        </w:rPr>
        <w:t xml:space="preserve">aprobadas </w:t>
      </w:r>
      <w:r w:rsidRPr="006C5122">
        <w:rPr>
          <w:lang w:val="es-ES_tradnl"/>
        </w:rPr>
        <w:t>entre</w:t>
      </w:r>
      <w:r w:rsidRPr="00AC536F">
        <w:rPr>
          <w:lang w:val="es-ES_tradnl"/>
        </w:rPr>
        <w:t xml:space="preserve"> </w:t>
      </w:r>
      <w:r>
        <w:rPr>
          <w:lang w:val="es-ES_tradnl"/>
        </w:rPr>
        <w:t>los años</w:t>
      </w:r>
      <w:r w:rsidR="00C0109E" w:rsidRPr="00F40D71">
        <w:rPr>
          <w:lang w:val="es-ES_tradnl"/>
        </w:rPr>
        <w:t xml:space="preserve"> 1993 y</w:t>
      </w:r>
      <w:r w:rsidR="00E32B48" w:rsidRPr="00F40D71">
        <w:rPr>
          <w:lang w:val="es-ES_tradnl"/>
        </w:rPr>
        <w:t xml:space="preserve"> 2008, 2010</w:t>
      </w:r>
      <w:r w:rsidR="006D6E59" w:rsidRPr="00F40D71">
        <w:rPr>
          <w:lang w:val="es-ES_tradnl"/>
        </w:rPr>
        <w:t xml:space="preserve">, 2011 </w:t>
      </w:r>
      <w:r w:rsidR="00C0109E" w:rsidRPr="00F40D71">
        <w:rPr>
          <w:lang w:val="es-ES_tradnl"/>
        </w:rPr>
        <w:t>y</w:t>
      </w:r>
      <w:r w:rsidR="00CF6D8E">
        <w:rPr>
          <w:lang w:val="es-ES_tradnl"/>
        </w:rPr>
        <w:t xml:space="preserve"> 2013</w:t>
      </w:r>
      <w:r w:rsidR="00C0109E" w:rsidRPr="00F40D71">
        <w:rPr>
          <w:lang w:val="es-ES_tradnl"/>
        </w:rPr>
        <w:t>.</w:t>
      </w:r>
    </w:p>
    <w:p w14:paraId="7D4908B9" w14:textId="4376D937" w:rsidR="00C0109E" w:rsidRPr="00F40D71" w:rsidRDefault="00C0109E" w:rsidP="00C0109E">
      <w:pPr>
        <w:keepNext/>
        <w:suppressAutoHyphens/>
        <w:jc w:val="left"/>
        <w:rPr>
          <w:b/>
          <w:spacing w:val="-3"/>
          <w:lang w:val="es-ES_tradnl"/>
        </w:rPr>
      </w:pPr>
      <w:r w:rsidRPr="00F40D71">
        <w:rPr>
          <w:b/>
          <w:spacing w:val="-3"/>
          <w:lang w:val="es-ES_tradnl"/>
        </w:rPr>
        <w:t>Cuadro 1. Estado de ejecución de los proyectos</w:t>
      </w:r>
      <w:r w:rsidR="00414AC6">
        <w:rPr>
          <w:b/>
          <w:spacing w:val="-3"/>
          <w:lang w:val="es-ES_tradnl"/>
        </w:rPr>
        <w:t>,</w:t>
      </w:r>
      <w:r w:rsidRPr="00F40D71">
        <w:rPr>
          <w:b/>
          <w:spacing w:val="-3"/>
          <w:lang w:val="es-ES_tradnl"/>
        </w:rPr>
        <w:t xml:space="preserve"> por año</w:t>
      </w:r>
    </w:p>
    <w:tbl>
      <w:tblPr>
        <w:tblW w:w="9576" w:type="dxa"/>
        <w:tblLayout w:type="fixed"/>
        <w:tblLook w:val="04A0" w:firstRow="1" w:lastRow="0" w:firstColumn="1" w:lastColumn="0" w:noHBand="0" w:noVBand="1"/>
      </w:tblPr>
      <w:tblGrid>
        <w:gridCol w:w="841"/>
        <w:gridCol w:w="1154"/>
        <w:gridCol w:w="1186"/>
        <w:gridCol w:w="1247"/>
        <w:gridCol w:w="1279"/>
        <w:gridCol w:w="1403"/>
        <w:gridCol w:w="1234"/>
        <w:gridCol w:w="1232"/>
      </w:tblGrid>
      <w:tr w:rsidR="00836020" w:rsidRPr="00F40D71" w14:paraId="2D571392" w14:textId="77777777" w:rsidTr="00447B17">
        <w:trPr>
          <w:trHeight w:val="58"/>
        </w:trPr>
        <w:tc>
          <w:tcPr>
            <w:tcW w:w="841" w:type="dxa"/>
            <w:vMerge w:val="restart"/>
            <w:tcBorders>
              <w:top w:val="single" w:sz="4" w:space="0" w:color="auto"/>
              <w:left w:val="single" w:sz="4" w:space="0" w:color="auto"/>
              <w:bottom w:val="single" w:sz="4" w:space="0" w:color="auto"/>
              <w:right w:val="single" w:sz="4" w:space="0" w:color="auto"/>
            </w:tcBorders>
            <w:noWrap/>
            <w:vAlign w:val="center"/>
            <w:hideMark/>
          </w:tcPr>
          <w:p w14:paraId="56F41E44" w14:textId="6EF73DB1" w:rsidR="00836020" w:rsidRPr="00F40D71" w:rsidRDefault="00836020" w:rsidP="00F437D1">
            <w:pPr>
              <w:jc w:val="left"/>
              <w:rPr>
                <w:b/>
                <w:bCs/>
                <w:sz w:val="20"/>
                <w:szCs w:val="20"/>
                <w:lang w:val="es-ES_tradnl" w:eastAsia="en-CA"/>
              </w:rPr>
            </w:pPr>
            <w:r w:rsidRPr="00BD1FBF">
              <w:rPr>
                <w:b/>
                <w:bCs/>
                <w:sz w:val="18"/>
                <w:szCs w:val="18"/>
                <w:lang w:val="es-ES_tradnl" w:eastAsia="en-CA"/>
              </w:rPr>
              <w:t>Año</w:t>
            </w:r>
          </w:p>
        </w:tc>
        <w:tc>
          <w:tcPr>
            <w:tcW w:w="3587" w:type="dxa"/>
            <w:gridSpan w:val="3"/>
            <w:tcBorders>
              <w:top w:val="single" w:sz="4" w:space="0" w:color="auto"/>
              <w:left w:val="nil"/>
              <w:bottom w:val="single" w:sz="4" w:space="0" w:color="auto"/>
              <w:right w:val="single" w:sz="4" w:space="0" w:color="auto"/>
            </w:tcBorders>
            <w:noWrap/>
            <w:vAlign w:val="center"/>
            <w:hideMark/>
          </w:tcPr>
          <w:p w14:paraId="6E39ED78" w14:textId="019EB894" w:rsidR="00836020" w:rsidRPr="00F40D71" w:rsidRDefault="00836020" w:rsidP="00F437D1">
            <w:pPr>
              <w:jc w:val="center"/>
              <w:rPr>
                <w:b/>
                <w:bCs/>
                <w:sz w:val="20"/>
                <w:szCs w:val="20"/>
                <w:lang w:val="es-ES_tradnl" w:eastAsia="en-CA"/>
              </w:rPr>
            </w:pPr>
            <w:r w:rsidRPr="00BD1FBF">
              <w:rPr>
                <w:b/>
                <w:bCs/>
                <w:sz w:val="18"/>
                <w:szCs w:val="18"/>
                <w:lang w:val="es-ES_tradnl" w:eastAsia="en-CA"/>
              </w:rPr>
              <w:t>Número de proyectos*</w:t>
            </w:r>
          </w:p>
        </w:tc>
        <w:tc>
          <w:tcPr>
            <w:tcW w:w="5148" w:type="dxa"/>
            <w:gridSpan w:val="4"/>
            <w:tcBorders>
              <w:top w:val="single" w:sz="4" w:space="0" w:color="auto"/>
              <w:left w:val="nil"/>
              <w:bottom w:val="single" w:sz="4" w:space="0" w:color="auto"/>
              <w:right w:val="single" w:sz="4" w:space="0" w:color="auto"/>
            </w:tcBorders>
            <w:noWrap/>
            <w:vAlign w:val="center"/>
            <w:hideMark/>
          </w:tcPr>
          <w:p w14:paraId="3F57FB78" w14:textId="61675CA2" w:rsidR="00836020" w:rsidRPr="00F40D71" w:rsidRDefault="00836020" w:rsidP="00F437D1">
            <w:pPr>
              <w:jc w:val="center"/>
              <w:rPr>
                <w:b/>
                <w:bCs/>
                <w:sz w:val="20"/>
                <w:szCs w:val="20"/>
                <w:lang w:val="es-ES_tradnl" w:eastAsia="en-CA"/>
              </w:rPr>
            </w:pPr>
            <w:r w:rsidRPr="00BD1FBF">
              <w:rPr>
                <w:b/>
                <w:bCs/>
                <w:sz w:val="18"/>
                <w:szCs w:val="18"/>
                <w:lang w:val="es-ES_tradnl" w:eastAsia="en-CA"/>
              </w:rPr>
              <w:t>Financiamiento (</w:t>
            </w:r>
            <w:r>
              <w:rPr>
                <w:b/>
                <w:bCs/>
                <w:sz w:val="18"/>
                <w:szCs w:val="18"/>
                <w:lang w:val="es-ES_tradnl" w:eastAsia="en-CA"/>
              </w:rPr>
              <w:t>USD</w:t>
            </w:r>
            <w:r w:rsidRPr="00BD1FBF">
              <w:rPr>
                <w:b/>
                <w:bCs/>
                <w:sz w:val="18"/>
                <w:szCs w:val="18"/>
                <w:lang w:val="es-ES_tradnl" w:eastAsia="en-CA"/>
              </w:rPr>
              <w:t>)**</w:t>
            </w:r>
          </w:p>
        </w:tc>
      </w:tr>
      <w:tr w:rsidR="00836020" w:rsidRPr="00F40D71" w14:paraId="6C016D1C" w14:textId="77777777" w:rsidTr="00355D95">
        <w:trPr>
          <w:trHeight w:val="58"/>
        </w:trPr>
        <w:tc>
          <w:tcPr>
            <w:tcW w:w="841" w:type="dxa"/>
            <w:vMerge/>
            <w:tcBorders>
              <w:top w:val="single" w:sz="4" w:space="0" w:color="auto"/>
              <w:left w:val="single" w:sz="4" w:space="0" w:color="auto"/>
              <w:bottom w:val="single" w:sz="4" w:space="0" w:color="auto"/>
              <w:right w:val="single" w:sz="4" w:space="0" w:color="auto"/>
            </w:tcBorders>
            <w:vAlign w:val="center"/>
            <w:hideMark/>
          </w:tcPr>
          <w:p w14:paraId="00968DE0" w14:textId="77777777" w:rsidR="00836020" w:rsidRPr="00F40D71" w:rsidRDefault="00836020" w:rsidP="00F437D1">
            <w:pPr>
              <w:jc w:val="left"/>
              <w:rPr>
                <w:b/>
                <w:bCs/>
                <w:sz w:val="20"/>
                <w:szCs w:val="20"/>
                <w:lang w:val="es-ES_tradnl" w:eastAsia="en-CA"/>
              </w:rPr>
            </w:pPr>
          </w:p>
        </w:tc>
        <w:tc>
          <w:tcPr>
            <w:tcW w:w="1154" w:type="dxa"/>
            <w:tcBorders>
              <w:top w:val="nil"/>
              <w:left w:val="nil"/>
              <w:bottom w:val="single" w:sz="4" w:space="0" w:color="auto"/>
              <w:right w:val="single" w:sz="4" w:space="0" w:color="auto"/>
            </w:tcBorders>
            <w:noWrap/>
            <w:vAlign w:val="center"/>
            <w:hideMark/>
          </w:tcPr>
          <w:p w14:paraId="2ACD88F1" w14:textId="68A7E643" w:rsidR="00836020" w:rsidRPr="00F40D71" w:rsidRDefault="00836020" w:rsidP="00F437D1">
            <w:pPr>
              <w:jc w:val="center"/>
              <w:rPr>
                <w:b/>
                <w:bCs/>
                <w:sz w:val="20"/>
                <w:szCs w:val="20"/>
                <w:lang w:val="es-ES_tradnl" w:eastAsia="en-CA"/>
              </w:rPr>
            </w:pPr>
            <w:r w:rsidRPr="00232642">
              <w:rPr>
                <w:b/>
                <w:bCs/>
                <w:sz w:val="18"/>
                <w:szCs w:val="20"/>
                <w:lang w:val="es-ES_tradnl" w:eastAsia="en-CA"/>
              </w:rPr>
              <w:t>Aprobado</w:t>
            </w:r>
            <w:r>
              <w:rPr>
                <w:b/>
                <w:bCs/>
                <w:sz w:val="18"/>
                <w:szCs w:val="20"/>
                <w:lang w:val="es-ES_tradnl" w:eastAsia="en-CA"/>
              </w:rPr>
              <w:t>s</w:t>
            </w:r>
          </w:p>
        </w:tc>
        <w:tc>
          <w:tcPr>
            <w:tcW w:w="1186" w:type="dxa"/>
            <w:tcBorders>
              <w:top w:val="nil"/>
              <w:left w:val="nil"/>
              <w:bottom w:val="single" w:sz="4" w:space="0" w:color="auto"/>
              <w:right w:val="single" w:sz="4" w:space="0" w:color="auto"/>
            </w:tcBorders>
            <w:noWrap/>
            <w:vAlign w:val="center"/>
            <w:hideMark/>
          </w:tcPr>
          <w:p w14:paraId="2A0B52BB" w14:textId="1653788E" w:rsidR="00836020" w:rsidRPr="00F40D71" w:rsidRDefault="00836020" w:rsidP="00F437D1">
            <w:pPr>
              <w:jc w:val="center"/>
              <w:rPr>
                <w:b/>
                <w:bCs/>
                <w:sz w:val="20"/>
                <w:szCs w:val="20"/>
                <w:lang w:val="es-ES_tradnl" w:eastAsia="en-CA"/>
              </w:rPr>
            </w:pPr>
            <w:r w:rsidRPr="00232642">
              <w:rPr>
                <w:b/>
                <w:bCs/>
                <w:sz w:val="18"/>
                <w:szCs w:val="20"/>
                <w:lang w:val="es-ES_tradnl" w:eastAsia="en-CA"/>
              </w:rPr>
              <w:t>Terminado</w:t>
            </w:r>
            <w:r>
              <w:rPr>
                <w:b/>
                <w:bCs/>
                <w:sz w:val="18"/>
                <w:szCs w:val="20"/>
                <w:lang w:val="es-ES_tradnl" w:eastAsia="en-CA"/>
              </w:rPr>
              <w:t>s</w:t>
            </w:r>
          </w:p>
        </w:tc>
        <w:tc>
          <w:tcPr>
            <w:tcW w:w="1247" w:type="dxa"/>
            <w:tcBorders>
              <w:top w:val="nil"/>
              <w:left w:val="nil"/>
              <w:bottom w:val="single" w:sz="4" w:space="0" w:color="auto"/>
              <w:right w:val="single" w:sz="4" w:space="0" w:color="auto"/>
            </w:tcBorders>
            <w:noWrap/>
            <w:vAlign w:val="center"/>
            <w:hideMark/>
          </w:tcPr>
          <w:p w14:paraId="0F71925C" w14:textId="1A2C38D8" w:rsidR="00836020" w:rsidRPr="00F40D71" w:rsidRDefault="00090E45" w:rsidP="00F437D1">
            <w:pPr>
              <w:ind w:left="-119" w:right="-125"/>
              <w:jc w:val="center"/>
              <w:rPr>
                <w:b/>
                <w:bCs/>
                <w:sz w:val="20"/>
                <w:szCs w:val="20"/>
                <w:lang w:val="es-ES_tradnl" w:eastAsia="en-CA"/>
              </w:rPr>
            </w:pPr>
            <w:r>
              <w:rPr>
                <w:b/>
                <w:bCs/>
                <w:sz w:val="18"/>
                <w:szCs w:val="20"/>
                <w:lang w:val="es-ES_tradnl" w:eastAsia="en-CA"/>
              </w:rPr>
              <w:t>Porcentaje</w:t>
            </w:r>
          </w:p>
        </w:tc>
        <w:tc>
          <w:tcPr>
            <w:tcW w:w="1279" w:type="dxa"/>
            <w:tcBorders>
              <w:top w:val="nil"/>
              <w:left w:val="nil"/>
              <w:bottom w:val="single" w:sz="4" w:space="0" w:color="auto"/>
              <w:right w:val="single" w:sz="4" w:space="0" w:color="auto"/>
            </w:tcBorders>
            <w:noWrap/>
            <w:vAlign w:val="center"/>
            <w:hideMark/>
          </w:tcPr>
          <w:p w14:paraId="13089B05" w14:textId="1911BE50" w:rsidR="00836020" w:rsidRPr="00F40D71" w:rsidRDefault="00836020" w:rsidP="00F437D1">
            <w:pPr>
              <w:jc w:val="center"/>
              <w:rPr>
                <w:b/>
                <w:bCs/>
                <w:sz w:val="20"/>
                <w:szCs w:val="20"/>
                <w:lang w:val="es-ES_tradnl" w:eastAsia="en-CA"/>
              </w:rPr>
            </w:pPr>
            <w:r w:rsidRPr="00232642">
              <w:rPr>
                <w:b/>
                <w:bCs/>
                <w:sz w:val="18"/>
                <w:szCs w:val="20"/>
                <w:lang w:val="es-ES_tradnl" w:eastAsia="en-CA"/>
              </w:rPr>
              <w:t>Aprobado</w:t>
            </w:r>
            <w:r>
              <w:rPr>
                <w:b/>
                <w:bCs/>
                <w:sz w:val="18"/>
                <w:szCs w:val="20"/>
                <w:lang w:val="es-ES_tradnl" w:eastAsia="en-CA"/>
              </w:rPr>
              <w:t>s</w:t>
            </w:r>
          </w:p>
        </w:tc>
        <w:tc>
          <w:tcPr>
            <w:tcW w:w="1403" w:type="dxa"/>
            <w:tcBorders>
              <w:top w:val="nil"/>
              <w:left w:val="nil"/>
              <w:bottom w:val="single" w:sz="4" w:space="0" w:color="auto"/>
              <w:right w:val="single" w:sz="4" w:space="0" w:color="auto"/>
            </w:tcBorders>
            <w:noWrap/>
            <w:vAlign w:val="center"/>
            <w:hideMark/>
          </w:tcPr>
          <w:p w14:paraId="4C2FC481" w14:textId="2A44DD16" w:rsidR="00836020" w:rsidRPr="00F40D71" w:rsidRDefault="00836020" w:rsidP="00F437D1">
            <w:pPr>
              <w:jc w:val="center"/>
              <w:rPr>
                <w:b/>
                <w:bCs/>
                <w:sz w:val="20"/>
                <w:szCs w:val="20"/>
                <w:lang w:val="es-ES_tradnl" w:eastAsia="en-CA"/>
              </w:rPr>
            </w:pPr>
            <w:r w:rsidRPr="00232642">
              <w:rPr>
                <w:b/>
                <w:bCs/>
                <w:sz w:val="18"/>
                <w:szCs w:val="20"/>
                <w:lang w:val="es-ES_tradnl" w:eastAsia="en-CA"/>
              </w:rPr>
              <w:t>Desembolsado</w:t>
            </w:r>
          </w:p>
        </w:tc>
        <w:tc>
          <w:tcPr>
            <w:tcW w:w="1234" w:type="dxa"/>
            <w:tcBorders>
              <w:top w:val="nil"/>
              <w:left w:val="nil"/>
              <w:bottom w:val="single" w:sz="4" w:space="0" w:color="auto"/>
              <w:right w:val="single" w:sz="4" w:space="0" w:color="auto"/>
            </w:tcBorders>
            <w:noWrap/>
            <w:vAlign w:val="center"/>
            <w:hideMark/>
          </w:tcPr>
          <w:p w14:paraId="5F92551A" w14:textId="3EABDF99" w:rsidR="00836020" w:rsidRPr="00F40D71" w:rsidRDefault="00836020" w:rsidP="00F437D1">
            <w:pPr>
              <w:jc w:val="center"/>
              <w:rPr>
                <w:b/>
                <w:bCs/>
                <w:sz w:val="20"/>
                <w:szCs w:val="20"/>
                <w:lang w:val="es-ES_tradnl" w:eastAsia="en-CA"/>
              </w:rPr>
            </w:pPr>
            <w:r w:rsidRPr="00232642">
              <w:rPr>
                <w:b/>
                <w:bCs/>
                <w:sz w:val="18"/>
                <w:szCs w:val="20"/>
                <w:lang w:val="es-ES_tradnl" w:eastAsia="en-CA"/>
              </w:rPr>
              <w:t>Saldo</w:t>
            </w:r>
          </w:p>
        </w:tc>
        <w:tc>
          <w:tcPr>
            <w:tcW w:w="1232" w:type="dxa"/>
            <w:tcBorders>
              <w:top w:val="nil"/>
              <w:left w:val="nil"/>
              <w:bottom w:val="single" w:sz="4" w:space="0" w:color="auto"/>
              <w:right w:val="single" w:sz="4" w:space="0" w:color="auto"/>
            </w:tcBorders>
            <w:noWrap/>
            <w:vAlign w:val="center"/>
            <w:hideMark/>
          </w:tcPr>
          <w:p w14:paraId="3CD46A18" w14:textId="77777777" w:rsidR="00836020" w:rsidRDefault="00836020" w:rsidP="004F0D1D">
            <w:pPr>
              <w:ind w:left="-241" w:right="-144"/>
              <w:jc w:val="center"/>
              <w:rPr>
                <w:b/>
                <w:bCs/>
                <w:sz w:val="18"/>
                <w:szCs w:val="20"/>
                <w:lang w:val="es-ES_tradnl" w:eastAsia="en-CA"/>
              </w:rPr>
            </w:pPr>
            <w:r>
              <w:rPr>
                <w:b/>
                <w:bCs/>
                <w:sz w:val="18"/>
                <w:szCs w:val="20"/>
                <w:lang w:val="es-ES_tradnl" w:eastAsia="en-CA"/>
              </w:rPr>
              <w:t>Desembolsado</w:t>
            </w:r>
          </w:p>
          <w:p w14:paraId="0BD7AC80" w14:textId="3BF6E2CD" w:rsidR="00836020" w:rsidRPr="00F40D71" w:rsidRDefault="00836020" w:rsidP="00F437D1">
            <w:pPr>
              <w:ind w:left="-207" w:right="-190"/>
              <w:jc w:val="center"/>
              <w:rPr>
                <w:b/>
                <w:bCs/>
                <w:sz w:val="20"/>
                <w:szCs w:val="20"/>
                <w:lang w:val="es-ES_tradnl" w:eastAsia="en-CA"/>
              </w:rPr>
            </w:pPr>
            <w:r w:rsidRPr="00232642">
              <w:rPr>
                <w:b/>
                <w:bCs/>
                <w:sz w:val="18"/>
                <w:szCs w:val="20"/>
                <w:lang w:val="es-ES_tradnl" w:eastAsia="en-CA"/>
              </w:rPr>
              <w:t>(%)</w:t>
            </w:r>
          </w:p>
        </w:tc>
      </w:tr>
      <w:tr w:rsidR="001962DD" w:rsidRPr="00F40D71" w14:paraId="3548BF85" w14:textId="77777777" w:rsidTr="00A21090">
        <w:trPr>
          <w:trHeight w:val="74"/>
        </w:trPr>
        <w:tc>
          <w:tcPr>
            <w:tcW w:w="841" w:type="dxa"/>
            <w:tcBorders>
              <w:top w:val="nil"/>
              <w:left w:val="single" w:sz="4" w:space="0" w:color="auto"/>
              <w:bottom w:val="single" w:sz="4" w:space="0" w:color="auto"/>
              <w:right w:val="single" w:sz="4" w:space="0" w:color="auto"/>
            </w:tcBorders>
            <w:noWrap/>
            <w:vAlign w:val="center"/>
            <w:hideMark/>
          </w:tcPr>
          <w:p w14:paraId="0DC3B75F" w14:textId="77777777" w:rsidR="001962DD" w:rsidRPr="00F40D71" w:rsidRDefault="001962DD" w:rsidP="006C396C">
            <w:pPr>
              <w:jc w:val="left"/>
              <w:rPr>
                <w:sz w:val="20"/>
                <w:szCs w:val="20"/>
                <w:lang w:val="es-ES_tradnl" w:eastAsia="en-CA"/>
              </w:rPr>
            </w:pPr>
            <w:r w:rsidRPr="00F40D71">
              <w:rPr>
                <w:sz w:val="20"/>
                <w:szCs w:val="20"/>
                <w:lang w:val="es-ES_tradnl" w:eastAsia="en-CA"/>
              </w:rPr>
              <w:t>1993</w:t>
            </w:r>
          </w:p>
        </w:tc>
        <w:tc>
          <w:tcPr>
            <w:tcW w:w="1154" w:type="dxa"/>
            <w:tcBorders>
              <w:top w:val="nil"/>
              <w:left w:val="nil"/>
              <w:bottom w:val="single" w:sz="4" w:space="0" w:color="auto"/>
              <w:right w:val="single" w:sz="4" w:space="0" w:color="auto"/>
            </w:tcBorders>
            <w:noWrap/>
            <w:vAlign w:val="center"/>
            <w:hideMark/>
          </w:tcPr>
          <w:p w14:paraId="285E7614" w14:textId="3B5A4CB8" w:rsidR="001962DD" w:rsidRPr="00F40D71" w:rsidRDefault="001962DD" w:rsidP="006C396C">
            <w:pPr>
              <w:jc w:val="right"/>
              <w:rPr>
                <w:sz w:val="20"/>
                <w:szCs w:val="20"/>
                <w:lang w:val="es-ES_tradnl" w:eastAsia="en-CA"/>
              </w:rPr>
            </w:pPr>
            <w:r w:rsidRPr="00E02097">
              <w:rPr>
                <w:sz w:val="20"/>
                <w:szCs w:val="20"/>
                <w:lang w:eastAsia="en-CA"/>
              </w:rPr>
              <w:t>22</w:t>
            </w:r>
          </w:p>
        </w:tc>
        <w:tc>
          <w:tcPr>
            <w:tcW w:w="1186" w:type="dxa"/>
            <w:tcBorders>
              <w:top w:val="nil"/>
              <w:left w:val="nil"/>
              <w:bottom w:val="single" w:sz="4" w:space="0" w:color="auto"/>
              <w:right w:val="single" w:sz="4" w:space="0" w:color="auto"/>
            </w:tcBorders>
            <w:noWrap/>
            <w:vAlign w:val="center"/>
            <w:hideMark/>
          </w:tcPr>
          <w:p w14:paraId="4AE4AA71" w14:textId="7202462E" w:rsidR="001962DD" w:rsidRPr="00F40D71" w:rsidRDefault="001962DD" w:rsidP="006C396C">
            <w:pPr>
              <w:jc w:val="right"/>
              <w:rPr>
                <w:sz w:val="20"/>
                <w:szCs w:val="20"/>
                <w:lang w:val="es-ES_tradnl" w:eastAsia="en-CA"/>
              </w:rPr>
            </w:pPr>
            <w:r w:rsidRPr="00E02097">
              <w:rPr>
                <w:sz w:val="20"/>
                <w:szCs w:val="20"/>
                <w:lang w:eastAsia="en-CA"/>
              </w:rPr>
              <w:t>22</w:t>
            </w:r>
          </w:p>
        </w:tc>
        <w:tc>
          <w:tcPr>
            <w:tcW w:w="1247" w:type="dxa"/>
            <w:tcBorders>
              <w:top w:val="nil"/>
              <w:left w:val="nil"/>
              <w:bottom w:val="single" w:sz="4" w:space="0" w:color="auto"/>
              <w:right w:val="single" w:sz="4" w:space="0" w:color="auto"/>
            </w:tcBorders>
            <w:noWrap/>
            <w:vAlign w:val="center"/>
            <w:hideMark/>
          </w:tcPr>
          <w:p w14:paraId="416B8E56" w14:textId="5184C3A6" w:rsidR="001962DD" w:rsidRPr="00F40D71" w:rsidRDefault="001962DD" w:rsidP="006C396C">
            <w:pPr>
              <w:jc w:val="right"/>
              <w:rPr>
                <w:sz w:val="20"/>
                <w:szCs w:val="20"/>
                <w:lang w:val="es-ES_tradnl" w:eastAsia="en-CA"/>
              </w:rPr>
            </w:pPr>
            <w:r w:rsidRPr="00E02097">
              <w:rPr>
                <w:sz w:val="20"/>
                <w:szCs w:val="20"/>
                <w:lang w:eastAsia="en-CA"/>
              </w:rPr>
              <w:t>100</w:t>
            </w:r>
          </w:p>
        </w:tc>
        <w:tc>
          <w:tcPr>
            <w:tcW w:w="1279" w:type="dxa"/>
            <w:tcBorders>
              <w:top w:val="nil"/>
              <w:left w:val="nil"/>
              <w:bottom w:val="single" w:sz="4" w:space="0" w:color="auto"/>
              <w:right w:val="single" w:sz="4" w:space="0" w:color="auto"/>
            </w:tcBorders>
            <w:noWrap/>
            <w:vAlign w:val="center"/>
            <w:hideMark/>
          </w:tcPr>
          <w:p w14:paraId="5640588D" w14:textId="00EFE925" w:rsidR="001962DD" w:rsidRPr="00F40D71" w:rsidRDefault="001962DD" w:rsidP="006C396C">
            <w:pPr>
              <w:jc w:val="right"/>
              <w:rPr>
                <w:sz w:val="20"/>
                <w:szCs w:val="20"/>
                <w:lang w:val="es-ES_tradnl" w:eastAsia="en-CA"/>
              </w:rPr>
            </w:pPr>
            <w:r w:rsidRPr="00E02097">
              <w:rPr>
                <w:sz w:val="20"/>
                <w:szCs w:val="20"/>
                <w:lang w:eastAsia="en-CA"/>
              </w:rPr>
              <w:t>11</w:t>
            </w:r>
            <w:r w:rsidR="002F27A3">
              <w:rPr>
                <w:sz w:val="20"/>
                <w:szCs w:val="20"/>
                <w:lang w:eastAsia="en-CA"/>
              </w:rPr>
              <w:t>.</w:t>
            </w:r>
            <w:r w:rsidRPr="00E02097">
              <w:rPr>
                <w:sz w:val="20"/>
                <w:szCs w:val="20"/>
                <w:lang w:eastAsia="en-CA"/>
              </w:rPr>
              <w:t>815</w:t>
            </w:r>
            <w:r w:rsidR="002F27A3">
              <w:rPr>
                <w:sz w:val="20"/>
                <w:szCs w:val="20"/>
                <w:lang w:eastAsia="en-CA"/>
              </w:rPr>
              <w:t>.</w:t>
            </w:r>
            <w:r w:rsidRPr="00E02097">
              <w:rPr>
                <w:sz w:val="20"/>
                <w:szCs w:val="20"/>
                <w:lang w:eastAsia="en-CA"/>
              </w:rPr>
              <w:t>540</w:t>
            </w:r>
          </w:p>
        </w:tc>
        <w:tc>
          <w:tcPr>
            <w:tcW w:w="1403" w:type="dxa"/>
            <w:tcBorders>
              <w:top w:val="nil"/>
              <w:left w:val="nil"/>
              <w:bottom w:val="single" w:sz="4" w:space="0" w:color="auto"/>
              <w:right w:val="single" w:sz="4" w:space="0" w:color="auto"/>
            </w:tcBorders>
            <w:noWrap/>
            <w:vAlign w:val="center"/>
            <w:hideMark/>
          </w:tcPr>
          <w:p w14:paraId="7D91F4DB" w14:textId="1A4E8EB2" w:rsidR="001962DD" w:rsidRPr="00F40D71" w:rsidRDefault="001962DD" w:rsidP="006C396C">
            <w:pPr>
              <w:jc w:val="right"/>
              <w:rPr>
                <w:sz w:val="20"/>
                <w:szCs w:val="20"/>
                <w:lang w:val="es-ES_tradnl" w:eastAsia="en-CA"/>
              </w:rPr>
            </w:pPr>
            <w:r w:rsidRPr="00E02097">
              <w:rPr>
                <w:sz w:val="20"/>
                <w:szCs w:val="20"/>
                <w:lang w:eastAsia="en-CA"/>
              </w:rPr>
              <w:t>11</w:t>
            </w:r>
            <w:r w:rsidR="002F27A3">
              <w:rPr>
                <w:sz w:val="20"/>
                <w:szCs w:val="20"/>
                <w:lang w:eastAsia="en-CA"/>
              </w:rPr>
              <w:t>.</w:t>
            </w:r>
            <w:r w:rsidRPr="00E02097">
              <w:rPr>
                <w:sz w:val="20"/>
                <w:szCs w:val="20"/>
                <w:lang w:eastAsia="en-CA"/>
              </w:rPr>
              <w:t>815</w:t>
            </w:r>
            <w:r w:rsidR="002F27A3">
              <w:rPr>
                <w:sz w:val="20"/>
                <w:szCs w:val="20"/>
                <w:lang w:eastAsia="en-CA"/>
              </w:rPr>
              <w:t>.</w:t>
            </w:r>
            <w:r w:rsidRPr="00E02097">
              <w:rPr>
                <w:sz w:val="20"/>
                <w:szCs w:val="20"/>
                <w:lang w:eastAsia="en-CA"/>
              </w:rPr>
              <w:t>540</w:t>
            </w:r>
          </w:p>
        </w:tc>
        <w:tc>
          <w:tcPr>
            <w:tcW w:w="1234" w:type="dxa"/>
            <w:tcBorders>
              <w:top w:val="nil"/>
              <w:left w:val="nil"/>
              <w:bottom w:val="single" w:sz="4" w:space="0" w:color="auto"/>
              <w:right w:val="single" w:sz="4" w:space="0" w:color="auto"/>
            </w:tcBorders>
            <w:noWrap/>
            <w:vAlign w:val="center"/>
            <w:hideMark/>
          </w:tcPr>
          <w:p w14:paraId="636B7B61" w14:textId="6482F6A7" w:rsidR="001962DD" w:rsidRPr="00F40D71" w:rsidRDefault="001962DD" w:rsidP="006C396C">
            <w:pPr>
              <w:jc w:val="right"/>
              <w:rPr>
                <w:sz w:val="20"/>
                <w:szCs w:val="20"/>
                <w:lang w:val="es-ES_tradnl" w:eastAsia="en-CA"/>
              </w:rPr>
            </w:pPr>
            <w:r w:rsidRPr="00E02097">
              <w:rPr>
                <w:sz w:val="20"/>
                <w:szCs w:val="20"/>
                <w:lang w:eastAsia="en-CA"/>
              </w:rPr>
              <w:t>0</w:t>
            </w:r>
          </w:p>
        </w:tc>
        <w:tc>
          <w:tcPr>
            <w:tcW w:w="1232" w:type="dxa"/>
            <w:tcBorders>
              <w:top w:val="nil"/>
              <w:left w:val="nil"/>
              <w:bottom w:val="single" w:sz="4" w:space="0" w:color="auto"/>
              <w:right w:val="single" w:sz="4" w:space="0" w:color="auto"/>
            </w:tcBorders>
            <w:noWrap/>
            <w:hideMark/>
          </w:tcPr>
          <w:p w14:paraId="2D6921F7" w14:textId="3CC48531" w:rsidR="001962DD" w:rsidRPr="00F40D71" w:rsidRDefault="001962DD" w:rsidP="006C396C">
            <w:pPr>
              <w:jc w:val="right"/>
              <w:rPr>
                <w:sz w:val="20"/>
                <w:szCs w:val="20"/>
                <w:lang w:val="es-ES_tradnl" w:eastAsia="en-CA"/>
              </w:rPr>
            </w:pPr>
            <w:r w:rsidRPr="00E02097">
              <w:rPr>
                <w:sz w:val="20"/>
                <w:szCs w:val="20"/>
                <w:lang w:eastAsia="en-CA"/>
              </w:rPr>
              <w:t>100</w:t>
            </w:r>
          </w:p>
        </w:tc>
      </w:tr>
      <w:tr w:rsidR="001962DD" w:rsidRPr="00F40D71" w14:paraId="374A6658" w14:textId="77777777" w:rsidTr="00A21090">
        <w:trPr>
          <w:trHeight w:val="121"/>
        </w:trPr>
        <w:tc>
          <w:tcPr>
            <w:tcW w:w="841" w:type="dxa"/>
            <w:tcBorders>
              <w:top w:val="nil"/>
              <w:left w:val="single" w:sz="4" w:space="0" w:color="auto"/>
              <w:bottom w:val="single" w:sz="4" w:space="0" w:color="auto"/>
              <w:right w:val="single" w:sz="4" w:space="0" w:color="auto"/>
            </w:tcBorders>
            <w:noWrap/>
            <w:vAlign w:val="center"/>
            <w:hideMark/>
          </w:tcPr>
          <w:p w14:paraId="42E83366" w14:textId="77777777" w:rsidR="001962DD" w:rsidRPr="00F40D71" w:rsidRDefault="001962DD" w:rsidP="006C396C">
            <w:pPr>
              <w:jc w:val="left"/>
              <w:rPr>
                <w:sz w:val="20"/>
                <w:szCs w:val="20"/>
                <w:lang w:val="es-ES_tradnl" w:eastAsia="en-CA"/>
              </w:rPr>
            </w:pPr>
            <w:r w:rsidRPr="00F40D71">
              <w:rPr>
                <w:sz w:val="20"/>
                <w:szCs w:val="20"/>
                <w:lang w:val="es-ES_tradnl" w:eastAsia="en-CA"/>
              </w:rPr>
              <w:t>1994</w:t>
            </w:r>
          </w:p>
        </w:tc>
        <w:tc>
          <w:tcPr>
            <w:tcW w:w="1154" w:type="dxa"/>
            <w:tcBorders>
              <w:top w:val="nil"/>
              <w:left w:val="nil"/>
              <w:bottom w:val="single" w:sz="4" w:space="0" w:color="auto"/>
              <w:right w:val="single" w:sz="4" w:space="0" w:color="auto"/>
            </w:tcBorders>
            <w:noWrap/>
            <w:vAlign w:val="center"/>
            <w:hideMark/>
          </w:tcPr>
          <w:p w14:paraId="6108A0FA" w14:textId="75F439A1" w:rsidR="001962DD" w:rsidRPr="00F40D71" w:rsidRDefault="001962DD" w:rsidP="006C396C">
            <w:pPr>
              <w:jc w:val="right"/>
              <w:rPr>
                <w:sz w:val="20"/>
                <w:szCs w:val="20"/>
                <w:lang w:val="es-ES_tradnl" w:eastAsia="en-CA"/>
              </w:rPr>
            </w:pPr>
            <w:r w:rsidRPr="00E02097">
              <w:rPr>
                <w:sz w:val="20"/>
                <w:szCs w:val="20"/>
                <w:lang w:eastAsia="en-CA"/>
              </w:rPr>
              <w:t>52</w:t>
            </w:r>
          </w:p>
        </w:tc>
        <w:tc>
          <w:tcPr>
            <w:tcW w:w="1186" w:type="dxa"/>
            <w:tcBorders>
              <w:top w:val="nil"/>
              <w:left w:val="nil"/>
              <w:bottom w:val="single" w:sz="4" w:space="0" w:color="auto"/>
              <w:right w:val="single" w:sz="4" w:space="0" w:color="auto"/>
            </w:tcBorders>
            <w:noWrap/>
            <w:vAlign w:val="center"/>
            <w:hideMark/>
          </w:tcPr>
          <w:p w14:paraId="23147741" w14:textId="6BA9FF83" w:rsidR="001962DD" w:rsidRPr="00F40D71" w:rsidRDefault="001962DD" w:rsidP="006C396C">
            <w:pPr>
              <w:jc w:val="right"/>
              <w:rPr>
                <w:sz w:val="20"/>
                <w:szCs w:val="20"/>
                <w:lang w:val="es-ES_tradnl" w:eastAsia="en-CA"/>
              </w:rPr>
            </w:pPr>
            <w:r w:rsidRPr="00E02097">
              <w:rPr>
                <w:sz w:val="20"/>
                <w:szCs w:val="20"/>
                <w:lang w:eastAsia="en-CA"/>
              </w:rPr>
              <w:t>52</w:t>
            </w:r>
          </w:p>
        </w:tc>
        <w:tc>
          <w:tcPr>
            <w:tcW w:w="1247" w:type="dxa"/>
            <w:tcBorders>
              <w:top w:val="nil"/>
              <w:left w:val="nil"/>
              <w:bottom w:val="single" w:sz="4" w:space="0" w:color="auto"/>
              <w:right w:val="single" w:sz="4" w:space="0" w:color="auto"/>
            </w:tcBorders>
            <w:noWrap/>
            <w:hideMark/>
          </w:tcPr>
          <w:p w14:paraId="632FC9AF" w14:textId="16046FD0" w:rsidR="001962DD" w:rsidRPr="00F40D71" w:rsidRDefault="001962DD" w:rsidP="006C396C">
            <w:pPr>
              <w:jc w:val="right"/>
              <w:rPr>
                <w:sz w:val="20"/>
                <w:szCs w:val="20"/>
                <w:lang w:val="es-ES_tradnl" w:eastAsia="en-CA"/>
              </w:rPr>
            </w:pPr>
            <w:r w:rsidRPr="00E02097">
              <w:rPr>
                <w:sz w:val="20"/>
                <w:szCs w:val="20"/>
                <w:lang w:eastAsia="en-CA"/>
              </w:rPr>
              <w:t>100</w:t>
            </w:r>
          </w:p>
        </w:tc>
        <w:tc>
          <w:tcPr>
            <w:tcW w:w="1279" w:type="dxa"/>
            <w:tcBorders>
              <w:top w:val="nil"/>
              <w:left w:val="nil"/>
              <w:bottom w:val="single" w:sz="4" w:space="0" w:color="auto"/>
              <w:right w:val="single" w:sz="4" w:space="0" w:color="auto"/>
            </w:tcBorders>
            <w:noWrap/>
            <w:vAlign w:val="center"/>
            <w:hideMark/>
          </w:tcPr>
          <w:p w14:paraId="3B592CF2" w14:textId="5536086C" w:rsidR="001962DD" w:rsidRPr="00F40D71" w:rsidRDefault="001962DD" w:rsidP="006C396C">
            <w:pPr>
              <w:jc w:val="right"/>
              <w:rPr>
                <w:sz w:val="20"/>
                <w:szCs w:val="20"/>
                <w:lang w:val="es-ES_tradnl" w:eastAsia="en-CA"/>
              </w:rPr>
            </w:pPr>
            <w:r w:rsidRPr="00E02097">
              <w:rPr>
                <w:sz w:val="20"/>
                <w:szCs w:val="20"/>
                <w:lang w:eastAsia="en-CA"/>
              </w:rPr>
              <w:t>30</w:t>
            </w:r>
            <w:r w:rsidR="002F27A3">
              <w:rPr>
                <w:sz w:val="20"/>
                <w:szCs w:val="20"/>
                <w:lang w:eastAsia="en-CA"/>
              </w:rPr>
              <w:t>.</w:t>
            </w:r>
            <w:r w:rsidRPr="00E02097">
              <w:rPr>
                <w:sz w:val="20"/>
                <w:szCs w:val="20"/>
                <w:lang w:eastAsia="en-CA"/>
              </w:rPr>
              <w:t>645</w:t>
            </w:r>
            <w:r w:rsidR="002F27A3">
              <w:rPr>
                <w:sz w:val="20"/>
                <w:szCs w:val="20"/>
                <w:lang w:eastAsia="en-CA"/>
              </w:rPr>
              <w:t>.</w:t>
            </w:r>
            <w:r w:rsidRPr="00E02097">
              <w:rPr>
                <w:sz w:val="20"/>
                <w:szCs w:val="20"/>
                <w:lang w:eastAsia="en-CA"/>
              </w:rPr>
              <w:t>899</w:t>
            </w:r>
          </w:p>
        </w:tc>
        <w:tc>
          <w:tcPr>
            <w:tcW w:w="1403" w:type="dxa"/>
            <w:tcBorders>
              <w:top w:val="nil"/>
              <w:left w:val="nil"/>
              <w:bottom w:val="single" w:sz="4" w:space="0" w:color="auto"/>
              <w:right w:val="single" w:sz="4" w:space="0" w:color="auto"/>
            </w:tcBorders>
            <w:noWrap/>
            <w:vAlign w:val="center"/>
            <w:hideMark/>
          </w:tcPr>
          <w:p w14:paraId="671E08BE" w14:textId="016B0434" w:rsidR="001962DD" w:rsidRPr="00F40D71" w:rsidRDefault="001962DD" w:rsidP="006C396C">
            <w:pPr>
              <w:jc w:val="right"/>
              <w:rPr>
                <w:sz w:val="20"/>
                <w:szCs w:val="20"/>
                <w:lang w:val="es-ES_tradnl" w:eastAsia="en-CA"/>
              </w:rPr>
            </w:pPr>
            <w:r w:rsidRPr="00E02097">
              <w:rPr>
                <w:sz w:val="20"/>
                <w:szCs w:val="20"/>
                <w:lang w:eastAsia="en-CA"/>
              </w:rPr>
              <w:t>30</w:t>
            </w:r>
            <w:r w:rsidR="002F27A3">
              <w:rPr>
                <w:sz w:val="20"/>
                <w:szCs w:val="20"/>
                <w:lang w:eastAsia="en-CA"/>
              </w:rPr>
              <w:t>.</w:t>
            </w:r>
            <w:r w:rsidRPr="00E02097">
              <w:rPr>
                <w:sz w:val="20"/>
                <w:szCs w:val="20"/>
                <w:lang w:eastAsia="en-CA"/>
              </w:rPr>
              <w:t>645</w:t>
            </w:r>
            <w:r w:rsidR="002F27A3">
              <w:rPr>
                <w:sz w:val="20"/>
                <w:szCs w:val="20"/>
                <w:lang w:eastAsia="en-CA"/>
              </w:rPr>
              <w:t>.</w:t>
            </w:r>
            <w:r w:rsidRPr="00E02097">
              <w:rPr>
                <w:sz w:val="20"/>
                <w:szCs w:val="20"/>
                <w:lang w:eastAsia="en-CA"/>
              </w:rPr>
              <w:t>899</w:t>
            </w:r>
          </w:p>
        </w:tc>
        <w:tc>
          <w:tcPr>
            <w:tcW w:w="1234" w:type="dxa"/>
            <w:tcBorders>
              <w:top w:val="nil"/>
              <w:left w:val="nil"/>
              <w:bottom w:val="single" w:sz="4" w:space="0" w:color="auto"/>
              <w:right w:val="single" w:sz="4" w:space="0" w:color="auto"/>
            </w:tcBorders>
            <w:noWrap/>
            <w:vAlign w:val="center"/>
            <w:hideMark/>
          </w:tcPr>
          <w:p w14:paraId="06425025" w14:textId="3B1EFD09" w:rsidR="001962DD" w:rsidRPr="00F40D71" w:rsidRDefault="001962DD" w:rsidP="006C396C">
            <w:pPr>
              <w:jc w:val="right"/>
              <w:rPr>
                <w:sz w:val="20"/>
                <w:szCs w:val="20"/>
                <w:lang w:val="es-ES_tradnl" w:eastAsia="en-CA"/>
              </w:rPr>
            </w:pPr>
            <w:r w:rsidRPr="00E02097">
              <w:rPr>
                <w:sz w:val="20"/>
                <w:szCs w:val="20"/>
                <w:lang w:eastAsia="en-CA"/>
              </w:rPr>
              <w:t>0</w:t>
            </w:r>
          </w:p>
        </w:tc>
        <w:tc>
          <w:tcPr>
            <w:tcW w:w="1232" w:type="dxa"/>
            <w:tcBorders>
              <w:top w:val="nil"/>
              <w:left w:val="nil"/>
              <w:bottom w:val="single" w:sz="4" w:space="0" w:color="auto"/>
              <w:right w:val="single" w:sz="4" w:space="0" w:color="auto"/>
            </w:tcBorders>
            <w:noWrap/>
            <w:hideMark/>
          </w:tcPr>
          <w:p w14:paraId="39095D3B" w14:textId="1A2E2CBE" w:rsidR="001962DD" w:rsidRPr="00F40D71" w:rsidRDefault="001962DD" w:rsidP="006C396C">
            <w:pPr>
              <w:jc w:val="right"/>
              <w:rPr>
                <w:sz w:val="20"/>
                <w:szCs w:val="20"/>
                <w:lang w:val="es-ES_tradnl" w:eastAsia="en-CA"/>
              </w:rPr>
            </w:pPr>
            <w:r w:rsidRPr="00E02097">
              <w:rPr>
                <w:sz w:val="20"/>
                <w:szCs w:val="20"/>
                <w:lang w:eastAsia="en-CA"/>
              </w:rPr>
              <w:t>100</w:t>
            </w:r>
          </w:p>
        </w:tc>
      </w:tr>
      <w:tr w:rsidR="001962DD" w:rsidRPr="00F40D71" w14:paraId="2F3530C9" w14:textId="77777777" w:rsidTr="00A21090">
        <w:trPr>
          <w:trHeight w:val="58"/>
        </w:trPr>
        <w:tc>
          <w:tcPr>
            <w:tcW w:w="841" w:type="dxa"/>
            <w:tcBorders>
              <w:top w:val="nil"/>
              <w:left w:val="single" w:sz="4" w:space="0" w:color="auto"/>
              <w:bottom w:val="single" w:sz="4" w:space="0" w:color="auto"/>
              <w:right w:val="single" w:sz="4" w:space="0" w:color="auto"/>
            </w:tcBorders>
            <w:noWrap/>
            <w:vAlign w:val="center"/>
            <w:hideMark/>
          </w:tcPr>
          <w:p w14:paraId="3C450381" w14:textId="77777777" w:rsidR="001962DD" w:rsidRPr="00F40D71" w:rsidRDefault="001962DD" w:rsidP="006C396C">
            <w:pPr>
              <w:jc w:val="left"/>
              <w:rPr>
                <w:sz w:val="20"/>
                <w:szCs w:val="20"/>
                <w:lang w:val="es-ES_tradnl" w:eastAsia="en-CA"/>
              </w:rPr>
            </w:pPr>
            <w:r w:rsidRPr="00F40D71">
              <w:rPr>
                <w:sz w:val="20"/>
                <w:szCs w:val="20"/>
                <w:lang w:val="es-ES_tradnl" w:eastAsia="en-CA"/>
              </w:rPr>
              <w:t>1995</w:t>
            </w:r>
          </w:p>
        </w:tc>
        <w:tc>
          <w:tcPr>
            <w:tcW w:w="1154" w:type="dxa"/>
            <w:tcBorders>
              <w:top w:val="nil"/>
              <w:left w:val="nil"/>
              <w:bottom w:val="single" w:sz="4" w:space="0" w:color="auto"/>
              <w:right w:val="single" w:sz="4" w:space="0" w:color="auto"/>
            </w:tcBorders>
            <w:noWrap/>
            <w:vAlign w:val="center"/>
            <w:hideMark/>
          </w:tcPr>
          <w:p w14:paraId="3EA434EB" w14:textId="10B52D04" w:rsidR="001962DD" w:rsidRPr="00F40D71" w:rsidRDefault="001962DD" w:rsidP="006C396C">
            <w:pPr>
              <w:jc w:val="right"/>
              <w:rPr>
                <w:sz w:val="20"/>
                <w:szCs w:val="20"/>
                <w:lang w:val="es-ES_tradnl" w:eastAsia="en-CA"/>
              </w:rPr>
            </w:pPr>
            <w:r w:rsidRPr="00E02097">
              <w:rPr>
                <w:sz w:val="20"/>
                <w:szCs w:val="20"/>
                <w:lang w:eastAsia="en-CA"/>
              </w:rPr>
              <w:t>59</w:t>
            </w:r>
          </w:p>
        </w:tc>
        <w:tc>
          <w:tcPr>
            <w:tcW w:w="1186" w:type="dxa"/>
            <w:tcBorders>
              <w:top w:val="nil"/>
              <w:left w:val="nil"/>
              <w:bottom w:val="single" w:sz="4" w:space="0" w:color="auto"/>
              <w:right w:val="single" w:sz="4" w:space="0" w:color="auto"/>
            </w:tcBorders>
            <w:noWrap/>
            <w:vAlign w:val="center"/>
            <w:hideMark/>
          </w:tcPr>
          <w:p w14:paraId="3C8EF908" w14:textId="5E3ED0AE" w:rsidR="001962DD" w:rsidRPr="00F40D71" w:rsidRDefault="001962DD" w:rsidP="006C396C">
            <w:pPr>
              <w:jc w:val="right"/>
              <w:rPr>
                <w:sz w:val="20"/>
                <w:szCs w:val="20"/>
                <w:lang w:val="es-ES_tradnl" w:eastAsia="en-CA"/>
              </w:rPr>
            </w:pPr>
            <w:r w:rsidRPr="00E02097">
              <w:rPr>
                <w:sz w:val="20"/>
                <w:szCs w:val="20"/>
                <w:lang w:eastAsia="en-CA"/>
              </w:rPr>
              <w:t>59</w:t>
            </w:r>
          </w:p>
        </w:tc>
        <w:tc>
          <w:tcPr>
            <w:tcW w:w="1247" w:type="dxa"/>
            <w:tcBorders>
              <w:top w:val="nil"/>
              <w:left w:val="nil"/>
              <w:bottom w:val="single" w:sz="4" w:space="0" w:color="auto"/>
              <w:right w:val="single" w:sz="4" w:space="0" w:color="auto"/>
            </w:tcBorders>
            <w:noWrap/>
            <w:hideMark/>
          </w:tcPr>
          <w:p w14:paraId="53F483B1" w14:textId="504D55DB" w:rsidR="001962DD" w:rsidRPr="00F40D71" w:rsidRDefault="001962DD" w:rsidP="006C396C">
            <w:pPr>
              <w:jc w:val="right"/>
              <w:rPr>
                <w:sz w:val="20"/>
                <w:szCs w:val="20"/>
                <w:lang w:val="es-ES_tradnl" w:eastAsia="en-CA"/>
              </w:rPr>
            </w:pPr>
            <w:r w:rsidRPr="00E02097">
              <w:rPr>
                <w:sz w:val="20"/>
                <w:szCs w:val="20"/>
                <w:lang w:eastAsia="en-CA"/>
              </w:rPr>
              <w:t>100</w:t>
            </w:r>
          </w:p>
        </w:tc>
        <w:tc>
          <w:tcPr>
            <w:tcW w:w="1279" w:type="dxa"/>
            <w:tcBorders>
              <w:top w:val="nil"/>
              <w:left w:val="nil"/>
              <w:bottom w:val="single" w:sz="4" w:space="0" w:color="auto"/>
              <w:right w:val="single" w:sz="4" w:space="0" w:color="auto"/>
            </w:tcBorders>
            <w:noWrap/>
            <w:vAlign w:val="center"/>
            <w:hideMark/>
          </w:tcPr>
          <w:p w14:paraId="666D0AB2" w14:textId="6016E0C8" w:rsidR="001962DD" w:rsidRPr="00F40D71" w:rsidRDefault="001962DD" w:rsidP="006C396C">
            <w:pPr>
              <w:jc w:val="right"/>
              <w:rPr>
                <w:sz w:val="20"/>
                <w:szCs w:val="20"/>
                <w:lang w:val="es-ES_tradnl" w:eastAsia="en-CA"/>
              </w:rPr>
            </w:pPr>
            <w:r w:rsidRPr="00E02097">
              <w:rPr>
                <w:sz w:val="20"/>
                <w:szCs w:val="20"/>
                <w:lang w:eastAsia="en-CA"/>
              </w:rPr>
              <w:t>25</w:t>
            </w:r>
            <w:r w:rsidR="002F27A3">
              <w:rPr>
                <w:sz w:val="20"/>
                <w:szCs w:val="20"/>
                <w:lang w:eastAsia="en-CA"/>
              </w:rPr>
              <w:t>.</w:t>
            </w:r>
            <w:r w:rsidRPr="00E02097">
              <w:rPr>
                <w:sz w:val="20"/>
                <w:szCs w:val="20"/>
                <w:lang w:eastAsia="en-CA"/>
              </w:rPr>
              <w:t>662</w:t>
            </w:r>
            <w:r w:rsidR="002F27A3">
              <w:rPr>
                <w:sz w:val="20"/>
                <w:szCs w:val="20"/>
                <w:lang w:eastAsia="en-CA"/>
              </w:rPr>
              <w:t>.</w:t>
            </w:r>
            <w:r w:rsidRPr="00E02097">
              <w:rPr>
                <w:sz w:val="20"/>
                <w:szCs w:val="20"/>
                <w:lang w:eastAsia="en-CA"/>
              </w:rPr>
              <w:t>092</w:t>
            </w:r>
          </w:p>
        </w:tc>
        <w:tc>
          <w:tcPr>
            <w:tcW w:w="1403" w:type="dxa"/>
            <w:tcBorders>
              <w:top w:val="nil"/>
              <w:left w:val="nil"/>
              <w:bottom w:val="single" w:sz="4" w:space="0" w:color="auto"/>
              <w:right w:val="single" w:sz="4" w:space="0" w:color="auto"/>
            </w:tcBorders>
            <w:noWrap/>
            <w:vAlign w:val="center"/>
            <w:hideMark/>
          </w:tcPr>
          <w:p w14:paraId="00403000" w14:textId="192629B0" w:rsidR="001962DD" w:rsidRPr="00F40D71" w:rsidRDefault="001962DD" w:rsidP="006C396C">
            <w:pPr>
              <w:jc w:val="right"/>
              <w:rPr>
                <w:sz w:val="20"/>
                <w:szCs w:val="20"/>
                <w:lang w:val="es-ES_tradnl" w:eastAsia="en-CA"/>
              </w:rPr>
            </w:pPr>
            <w:r w:rsidRPr="00E02097">
              <w:rPr>
                <w:sz w:val="20"/>
                <w:szCs w:val="20"/>
                <w:lang w:eastAsia="en-CA"/>
              </w:rPr>
              <w:t>25</w:t>
            </w:r>
            <w:r w:rsidR="002F27A3">
              <w:rPr>
                <w:sz w:val="20"/>
                <w:szCs w:val="20"/>
                <w:lang w:eastAsia="en-CA"/>
              </w:rPr>
              <w:t>.</w:t>
            </w:r>
            <w:r w:rsidRPr="00E02097">
              <w:rPr>
                <w:sz w:val="20"/>
                <w:szCs w:val="20"/>
                <w:lang w:eastAsia="en-CA"/>
              </w:rPr>
              <w:t>662</w:t>
            </w:r>
            <w:r w:rsidR="002F27A3">
              <w:rPr>
                <w:sz w:val="20"/>
                <w:szCs w:val="20"/>
                <w:lang w:eastAsia="en-CA"/>
              </w:rPr>
              <w:t>.</w:t>
            </w:r>
            <w:r w:rsidRPr="00E02097">
              <w:rPr>
                <w:sz w:val="20"/>
                <w:szCs w:val="20"/>
                <w:lang w:eastAsia="en-CA"/>
              </w:rPr>
              <w:t>092</w:t>
            </w:r>
          </w:p>
        </w:tc>
        <w:tc>
          <w:tcPr>
            <w:tcW w:w="1234" w:type="dxa"/>
            <w:tcBorders>
              <w:top w:val="nil"/>
              <w:left w:val="nil"/>
              <w:bottom w:val="single" w:sz="4" w:space="0" w:color="auto"/>
              <w:right w:val="single" w:sz="4" w:space="0" w:color="auto"/>
            </w:tcBorders>
            <w:noWrap/>
            <w:vAlign w:val="center"/>
            <w:hideMark/>
          </w:tcPr>
          <w:p w14:paraId="397E219A" w14:textId="24EE627B" w:rsidR="001962DD" w:rsidRPr="00F40D71" w:rsidRDefault="001962DD" w:rsidP="006C396C">
            <w:pPr>
              <w:jc w:val="right"/>
              <w:rPr>
                <w:sz w:val="20"/>
                <w:szCs w:val="20"/>
                <w:lang w:val="es-ES_tradnl" w:eastAsia="en-CA"/>
              </w:rPr>
            </w:pPr>
            <w:r w:rsidRPr="00E02097">
              <w:rPr>
                <w:sz w:val="20"/>
                <w:szCs w:val="20"/>
                <w:lang w:eastAsia="en-CA"/>
              </w:rPr>
              <w:t>-1</w:t>
            </w:r>
          </w:p>
        </w:tc>
        <w:tc>
          <w:tcPr>
            <w:tcW w:w="1232" w:type="dxa"/>
            <w:tcBorders>
              <w:top w:val="nil"/>
              <w:left w:val="nil"/>
              <w:bottom w:val="single" w:sz="4" w:space="0" w:color="auto"/>
              <w:right w:val="single" w:sz="4" w:space="0" w:color="auto"/>
            </w:tcBorders>
            <w:noWrap/>
            <w:hideMark/>
          </w:tcPr>
          <w:p w14:paraId="36DBF43A" w14:textId="30A57A8D" w:rsidR="001962DD" w:rsidRPr="00F40D71" w:rsidRDefault="001962DD" w:rsidP="006C396C">
            <w:pPr>
              <w:jc w:val="right"/>
              <w:rPr>
                <w:sz w:val="20"/>
                <w:szCs w:val="20"/>
                <w:lang w:val="es-ES_tradnl" w:eastAsia="en-CA"/>
              </w:rPr>
            </w:pPr>
            <w:r w:rsidRPr="00E02097">
              <w:rPr>
                <w:sz w:val="20"/>
                <w:szCs w:val="20"/>
                <w:lang w:eastAsia="en-CA"/>
              </w:rPr>
              <w:t>100</w:t>
            </w:r>
          </w:p>
        </w:tc>
      </w:tr>
      <w:tr w:rsidR="001962DD" w:rsidRPr="00F40D71" w14:paraId="2B968EFB" w14:textId="77777777" w:rsidTr="00A21090">
        <w:trPr>
          <w:trHeight w:val="71"/>
        </w:trPr>
        <w:tc>
          <w:tcPr>
            <w:tcW w:w="841" w:type="dxa"/>
            <w:tcBorders>
              <w:top w:val="nil"/>
              <w:left w:val="single" w:sz="4" w:space="0" w:color="auto"/>
              <w:bottom w:val="single" w:sz="4" w:space="0" w:color="auto"/>
              <w:right w:val="single" w:sz="4" w:space="0" w:color="auto"/>
            </w:tcBorders>
            <w:noWrap/>
            <w:vAlign w:val="center"/>
            <w:hideMark/>
          </w:tcPr>
          <w:p w14:paraId="269D4F16" w14:textId="77777777" w:rsidR="001962DD" w:rsidRPr="00F40D71" w:rsidRDefault="001962DD" w:rsidP="006C396C">
            <w:pPr>
              <w:jc w:val="left"/>
              <w:rPr>
                <w:sz w:val="20"/>
                <w:szCs w:val="20"/>
                <w:lang w:val="es-ES_tradnl" w:eastAsia="en-CA"/>
              </w:rPr>
            </w:pPr>
            <w:r w:rsidRPr="00F40D71">
              <w:rPr>
                <w:sz w:val="20"/>
                <w:szCs w:val="20"/>
                <w:lang w:val="es-ES_tradnl" w:eastAsia="en-CA"/>
              </w:rPr>
              <w:t>1996</w:t>
            </w:r>
          </w:p>
        </w:tc>
        <w:tc>
          <w:tcPr>
            <w:tcW w:w="1154" w:type="dxa"/>
            <w:tcBorders>
              <w:top w:val="nil"/>
              <w:left w:val="nil"/>
              <w:bottom w:val="single" w:sz="4" w:space="0" w:color="auto"/>
              <w:right w:val="single" w:sz="4" w:space="0" w:color="auto"/>
            </w:tcBorders>
            <w:noWrap/>
            <w:vAlign w:val="center"/>
            <w:hideMark/>
          </w:tcPr>
          <w:p w14:paraId="7BEFBE14" w14:textId="60CB5CF9" w:rsidR="001962DD" w:rsidRPr="00F40D71" w:rsidRDefault="001962DD" w:rsidP="006C396C">
            <w:pPr>
              <w:jc w:val="right"/>
              <w:rPr>
                <w:sz w:val="20"/>
                <w:szCs w:val="20"/>
                <w:lang w:val="es-ES_tradnl" w:eastAsia="en-CA"/>
              </w:rPr>
            </w:pPr>
            <w:r w:rsidRPr="00E02097">
              <w:rPr>
                <w:sz w:val="20"/>
                <w:szCs w:val="20"/>
                <w:lang w:eastAsia="en-CA"/>
              </w:rPr>
              <w:t>46</w:t>
            </w:r>
          </w:p>
        </w:tc>
        <w:tc>
          <w:tcPr>
            <w:tcW w:w="1186" w:type="dxa"/>
            <w:tcBorders>
              <w:top w:val="nil"/>
              <w:left w:val="nil"/>
              <w:bottom w:val="single" w:sz="4" w:space="0" w:color="auto"/>
              <w:right w:val="single" w:sz="4" w:space="0" w:color="auto"/>
            </w:tcBorders>
            <w:noWrap/>
            <w:vAlign w:val="center"/>
            <w:hideMark/>
          </w:tcPr>
          <w:p w14:paraId="375C0339" w14:textId="34CE7729" w:rsidR="001962DD" w:rsidRPr="00F40D71" w:rsidRDefault="001962DD" w:rsidP="006C396C">
            <w:pPr>
              <w:jc w:val="right"/>
              <w:rPr>
                <w:sz w:val="20"/>
                <w:szCs w:val="20"/>
                <w:lang w:val="es-ES_tradnl" w:eastAsia="en-CA"/>
              </w:rPr>
            </w:pPr>
            <w:r w:rsidRPr="00E02097">
              <w:rPr>
                <w:sz w:val="20"/>
                <w:szCs w:val="20"/>
                <w:lang w:eastAsia="en-CA"/>
              </w:rPr>
              <w:t>46</w:t>
            </w:r>
          </w:p>
        </w:tc>
        <w:tc>
          <w:tcPr>
            <w:tcW w:w="1247" w:type="dxa"/>
            <w:tcBorders>
              <w:top w:val="nil"/>
              <w:left w:val="nil"/>
              <w:bottom w:val="single" w:sz="4" w:space="0" w:color="auto"/>
              <w:right w:val="single" w:sz="4" w:space="0" w:color="auto"/>
            </w:tcBorders>
            <w:noWrap/>
            <w:hideMark/>
          </w:tcPr>
          <w:p w14:paraId="5FF46238" w14:textId="70F02500" w:rsidR="001962DD" w:rsidRPr="00F40D71" w:rsidRDefault="001962DD" w:rsidP="006C396C">
            <w:pPr>
              <w:jc w:val="right"/>
              <w:rPr>
                <w:sz w:val="20"/>
                <w:szCs w:val="20"/>
                <w:lang w:val="es-ES_tradnl" w:eastAsia="en-CA"/>
              </w:rPr>
            </w:pPr>
            <w:r w:rsidRPr="00E02097">
              <w:rPr>
                <w:sz w:val="20"/>
                <w:szCs w:val="20"/>
                <w:lang w:eastAsia="en-CA"/>
              </w:rPr>
              <w:t>100</w:t>
            </w:r>
          </w:p>
        </w:tc>
        <w:tc>
          <w:tcPr>
            <w:tcW w:w="1279" w:type="dxa"/>
            <w:tcBorders>
              <w:top w:val="nil"/>
              <w:left w:val="nil"/>
              <w:bottom w:val="single" w:sz="4" w:space="0" w:color="auto"/>
              <w:right w:val="single" w:sz="4" w:space="0" w:color="auto"/>
            </w:tcBorders>
            <w:noWrap/>
            <w:vAlign w:val="center"/>
            <w:hideMark/>
          </w:tcPr>
          <w:p w14:paraId="3D68E73E" w14:textId="6C85B5E8" w:rsidR="001962DD" w:rsidRPr="00F40D71" w:rsidRDefault="001962DD" w:rsidP="006C396C">
            <w:pPr>
              <w:jc w:val="right"/>
              <w:rPr>
                <w:sz w:val="20"/>
                <w:szCs w:val="20"/>
                <w:lang w:val="es-ES_tradnl" w:eastAsia="en-CA"/>
              </w:rPr>
            </w:pPr>
            <w:r w:rsidRPr="00E02097">
              <w:rPr>
                <w:sz w:val="20"/>
                <w:szCs w:val="20"/>
                <w:lang w:eastAsia="en-CA"/>
              </w:rPr>
              <w:t>19</w:t>
            </w:r>
            <w:r w:rsidR="002F27A3">
              <w:rPr>
                <w:sz w:val="20"/>
                <w:szCs w:val="20"/>
                <w:lang w:eastAsia="en-CA"/>
              </w:rPr>
              <w:t>.</w:t>
            </w:r>
            <w:r w:rsidRPr="00E02097">
              <w:rPr>
                <w:sz w:val="20"/>
                <w:szCs w:val="20"/>
                <w:lang w:eastAsia="en-CA"/>
              </w:rPr>
              <w:t>820</w:t>
            </w:r>
            <w:r w:rsidR="002F27A3">
              <w:rPr>
                <w:sz w:val="20"/>
                <w:szCs w:val="20"/>
                <w:lang w:eastAsia="en-CA"/>
              </w:rPr>
              <w:t>.</w:t>
            </w:r>
            <w:r w:rsidRPr="00E02097">
              <w:rPr>
                <w:sz w:val="20"/>
                <w:szCs w:val="20"/>
                <w:lang w:eastAsia="en-CA"/>
              </w:rPr>
              <w:t>493</w:t>
            </w:r>
          </w:p>
        </w:tc>
        <w:tc>
          <w:tcPr>
            <w:tcW w:w="1403" w:type="dxa"/>
            <w:tcBorders>
              <w:top w:val="nil"/>
              <w:left w:val="nil"/>
              <w:bottom w:val="single" w:sz="4" w:space="0" w:color="auto"/>
              <w:right w:val="single" w:sz="4" w:space="0" w:color="auto"/>
            </w:tcBorders>
            <w:noWrap/>
            <w:vAlign w:val="center"/>
            <w:hideMark/>
          </w:tcPr>
          <w:p w14:paraId="7C7C1AC0" w14:textId="12037EA9" w:rsidR="001962DD" w:rsidRPr="00F40D71" w:rsidRDefault="001962DD" w:rsidP="006C396C">
            <w:pPr>
              <w:jc w:val="right"/>
              <w:rPr>
                <w:sz w:val="20"/>
                <w:szCs w:val="20"/>
                <w:lang w:val="es-ES_tradnl" w:eastAsia="en-CA"/>
              </w:rPr>
            </w:pPr>
            <w:r w:rsidRPr="00E02097">
              <w:rPr>
                <w:sz w:val="20"/>
                <w:szCs w:val="20"/>
                <w:lang w:eastAsia="en-CA"/>
              </w:rPr>
              <w:t>19</w:t>
            </w:r>
            <w:r w:rsidR="002F27A3">
              <w:rPr>
                <w:sz w:val="20"/>
                <w:szCs w:val="20"/>
                <w:lang w:eastAsia="en-CA"/>
              </w:rPr>
              <w:t>.</w:t>
            </w:r>
            <w:r w:rsidRPr="00E02097">
              <w:rPr>
                <w:sz w:val="20"/>
                <w:szCs w:val="20"/>
                <w:lang w:eastAsia="en-CA"/>
              </w:rPr>
              <w:t>820</w:t>
            </w:r>
            <w:r w:rsidR="002F27A3">
              <w:rPr>
                <w:sz w:val="20"/>
                <w:szCs w:val="20"/>
                <w:lang w:eastAsia="en-CA"/>
              </w:rPr>
              <w:t>.</w:t>
            </w:r>
            <w:r w:rsidRPr="00E02097">
              <w:rPr>
                <w:sz w:val="20"/>
                <w:szCs w:val="20"/>
                <w:lang w:eastAsia="en-CA"/>
              </w:rPr>
              <w:t>493</w:t>
            </w:r>
          </w:p>
        </w:tc>
        <w:tc>
          <w:tcPr>
            <w:tcW w:w="1234" w:type="dxa"/>
            <w:tcBorders>
              <w:top w:val="nil"/>
              <w:left w:val="nil"/>
              <w:bottom w:val="single" w:sz="4" w:space="0" w:color="auto"/>
              <w:right w:val="single" w:sz="4" w:space="0" w:color="auto"/>
            </w:tcBorders>
            <w:noWrap/>
            <w:vAlign w:val="center"/>
            <w:hideMark/>
          </w:tcPr>
          <w:p w14:paraId="401B20CD" w14:textId="50F312A3" w:rsidR="001962DD" w:rsidRPr="00F40D71" w:rsidRDefault="001962DD" w:rsidP="006C396C">
            <w:pPr>
              <w:jc w:val="right"/>
              <w:rPr>
                <w:sz w:val="20"/>
                <w:szCs w:val="20"/>
                <w:lang w:val="es-ES_tradnl" w:eastAsia="en-CA"/>
              </w:rPr>
            </w:pPr>
            <w:r w:rsidRPr="00E02097">
              <w:rPr>
                <w:sz w:val="20"/>
                <w:szCs w:val="20"/>
                <w:lang w:eastAsia="en-CA"/>
              </w:rPr>
              <w:t>0</w:t>
            </w:r>
          </w:p>
        </w:tc>
        <w:tc>
          <w:tcPr>
            <w:tcW w:w="1232" w:type="dxa"/>
            <w:tcBorders>
              <w:top w:val="nil"/>
              <w:left w:val="nil"/>
              <w:bottom w:val="single" w:sz="4" w:space="0" w:color="auto"/>
              <w:right w:val="single" w:sz="4" w:space="0" w:color="auto"/>
            </w:tcBorders>
            <w:noWrap/>
            <w:hideMark/>
          </w:tcPr>
          <w:p w14:paraId="6BC6256C" w14:textId="701BE534" w:rsidR="001962DD" w:rsidRPr="00F40D71" w:rsidRDefault="001962DD" w:rsidP="006C396C">
            <w:pPr>
              <w:jc w:val="right"/>
              <w:rPr>
                <w:sz w:val="20"/>
                <w:szCs w:val="20"/>
                <w:lang w:val="es-ES_tradnl" w:eastAsia="en-CA"/>
              </w:rPr>
            </w:pPr>
            <w:r w:rsidRPr="00E02097">
              <w:rPr>
                <w:sz w:val="20"/>
                <w:szCs w:val="20"/>
                <w:lang w:eastAsia="en-CA"/>
              </w:rPr>
              <w:t>100</w:t>
            </w:r>
          </w:p>
        </w:tc>
      </w:tr>
      <w:tr w:rsidR="001962DD" w:rsidRPr="00F40D71" w14:paraId="78F98FD6" w14:textId="77777777" w:rsidTr="00A21090">
        <w:trPr>
          <w:trHeight w:val="116"/>
        </w:trPr>
        <w:tc>
          <w:tcPr>
            <w:tcW w:w="841" w:type="dxa"/>
            <w:tcBorders>
              <w:top w:val="nil"/>
              <w:left w:val="single" w:sz="4" w:space="0" w:color="auto"/>
              <w:bottom w:val="single" w:sz="4" w:space="0" w:color="auto"/>
              <w:right w:val="single" w:sz="4" w:space="0" w:color="auto"/>
            </w:tcBorders>
            <w:noWrap/>
            <w:vAlign w:val="center"/>
            <w:hideMark/>
          </w:tcPr>
          <w:p w14:paraId="49F7F8A4" w14:textId="77777777" w:rsidR="001962DD" w:rsidRPr="00F40D71" w:rsidRDefault="001962DD" w:rsidP="006C396C">
            <w:pPr>
              <w:jc w:val="left"/>
              <w:rPr>
                <w:sz w:val="20"/>
                <w:szCs w:val="20"/>
                <w:lang w:val="es-ES_tradnl" w:eastAsia="en-CA"/>
              </w:rPr>
            </w:pPr>
            <w:r w:rsidRPr="00F40D71">
              <w:rPr>
                <w:sz w:val="20"/>
                <w:szCs w:val="20"/>
                <w:lang w:val="es-ES_tradnl" w:eastAsia="en-CA"/>
              </w:rPr>
              <w:t>1997</w:t>
            </w:r>
          </w:p>
        </w:tc>
        <w:tc>
          <w:tcPr>
            <w:tcW w:w="1154" w:type="dxa"/>
            <w:tcBorders>
              <w:top w:val="nil"/>
              <w:left w:val="nil"/>
              <w:bottom w:val="single" w:sz="4" w:space="0" w:color="auto"/>
              <w:right w:val="single" w:sz="4" w:space="0" w:color="auto"/>
            </w:tcBorders>
            <w:noWrap/>
            <w:vAlign w:val="center"/>
            <w:hideMark/>
          </w:tcPr>
          <w:p w14:paraId="490A9407" w14:textId="01A3ABDD" w:rsidR="001962DD" w:rsidRPr="00F40D71" w:rsidRDefault="001962DD" w:rsidP="006C396C">
            <w:pPr>
              <w:jc w:val="right"/>
              <w:rPr>
                <w:sz w:val="20"/>
                <w:szCs w:val="20"/>
                <w:lang w:val="es-ES_tradnl" w:eastAsia="en-CA"/>
              </w:rPr>
            </w:pPr>
            <w:r w:rsidRPr="00E02097">
              <w:rPr>
                <w:sz w:val="20"/>
                <w:szCs w:val="20"/>
                <w:lang w:eastAsia="en-CA"/>
              </w:rPr>
              <w:t>130</w:t>
            </w:r>
          </w:p>
        </w:tc>
        <w:tc>
          <w:tcPr>
            <w:tcW w:w="1186" w:type="dxa"/>
            <w:tcBorders>
              <w:top w:val="nil"/>
              <w:left w:val="nil"/>
              <w:bottom w:val="single" w:sz="4" w:space="0" w:color="auto"/>
              <w:right w:val="single" w:sz="4" w:space="0" w:color="auto"/>
            </w:tcBorders>
            <w:noWrap/>
            <w:vAlign w:val="center"/>
            <w:hideMark/>
          </w:tcPr>
          <w:p w14:paraId="35DDB253" w14:textId="7DABE274" w:rsidR="001962DD" w:rsidRPr="00F40D71" w:rsidRDefault="001962DD" w:rsidP="006C396C">
            <w:pPr>
              <w:jc w:val="right"/>
              <w:rPr>
                <w:sz w:val="20"/>
                <w:szCs w:val="20"/>
                <w:lang w:val="es-ES_tradnl" w:eastAsia="en-CA"/>
              </w:rPr>
            </w:pPr>
            <w:r w:rsidRPr="00E02097">
              <w:rPr>
                <w:sz w:val="20"/>
                <w:szCs w:val="20"/>
                <w:lang w:eastAsia="en-CA"/>
              </w:rPr>
              <w:t>130</w:t>
            </w:r>
          </w:p>
        </w:tc>
        <w:tc>
          <w:tcPr>
            <w:tcW w:w="1247" w:type="dxa"/>
            <w:tcBorders>
              <w:top w:val="nil"/>
              <w:left w:val="nil"/>
              <w:bottom w:val="single" w:sz="4" w:space="0" w:color="auto"/>
              <w:right w:val="single" w:sz="4" w:space="0" w:color="auto"/>
            </w:tcBorders>
            <w:noWrap/>
            <w:hideMark/>
          </w:tcPr>
          <w:p w14:paraId="150EF591" w14:textId="29443949" w:rsidR="001962DD" w:rsidRPr="00F40D71" w:rsidRDefault="001962DD" w:rsidP="006C396C">
            <w:pPr>
              <w:jc w:val="right"/>
              <w:rPr>
                <w:sz w:val="20"/>
                <w:szCs w:val="20"/>
                <w:lang w:val="es-ES_tradnl" w:eastAsia="en-CA"/>
              </w:rPr>
            </w:pPr>
            <w:r w:rsidRPr="00E02097">
              <w:rPr>
                <w:sz w:val="20"/>
                <w:szCs w:val="20"/>
                <w:lang w:eastAsia="en-CA"/>
              </w:rPr>
              <w:t>100</w:t>
            </w:r>
          </w:p>
        </w:tc>
        <w:tc>
          <w:tcPr>
            <w:tcW w:w="1279" w:type="dxa"/>
            <w:tcBorders>
              <w:top w:val="nil"/>
              <w:left w:val="nil"/>
              <w:bottom w:val="single" w:sz="4" w:space="0" w:color="auto"/>
              <w:right w:val="single" w:sz="4" w:space="0" w:color="auto"/>
            </w:tcBorders>
            <w:noWrap/>
            <w:vAlign w:val="center"/>
            <w:hideMark/>
          </w:tcPr>
          <w:p w14:paraId="79EF863A" w14:textId="729FBA6C" w:rsidR="001962DD" w:rsidRPr="00F40D71" w:rsidRDefault="001962DD" w:rsidP="006C396C">
            <w:pPr>
              <w:jc w:val="right"/>
              <w:rPr>
                <w:sz w:val="20"/>
                <w:szCs w:val="20"/>
                <w:lang w:val="es-ES_tradnl" w:eastAsia="en-CA"/>
              </w:rPr>
            </w:pPr>
            <w:r w:rsidRPr="00E02097">
              <w:rPr>
                <w:sz w:val="20"/>
                <w:szCs w:val="20"/>
                <w:lang w:eastAsia="en-CA"/>
              </w:rPr>
              <w:t>42</w:t>
            </w:r>
            <w:r w:rsidR="002F27A3">
              <w:rPr>
                <w:sz w:val="20"/>
                <w:szCs w:val="20"/>
                <w:lang w:eastAsia="en-CA"/>
              </w:rPr>
              <w:t>.</w:t>
            </w:r>
            <w:r w:rsidRPr="00E02097">
              <w:rPr>
                <w:sz w:val="20"/>
                <w:szCs w:val="20"/>
                <w:lang w:eastAsia="en-CA"/>
              </w:rPr>
              <w:t>083</w:t>
            </w:r>
            <w:r w:rsidR="002F27A3">
              <w:rPr>
                <w:sz w:val="20"/>
                <w:szCs w:val="20"/>
                <w:lang w:eastAsia="en-CA"/>
              </w:rPr>
              <w:t>.</w:t>
            </w:r>
            <w:r w:rsidRPr="00E02097">
              <w:rPr>
                <w:sz w:val="20"/>
                <w:szCs w:val="20"/>
                <w:lang w:eastAsia="en-CA"/>
              </w:rPr>
              <w:t>037</w:t>
            </w:r>
          </w:p>
        </w:tc>
        <w:tc>
          <w:tcPr>
            <w:tcW w:w="1403" w:type="dxa"/>
            <w:tcBorders>
              <w:top w:val="nil"/>
              <w:left w:val="nil"/>
              <w:bottom w:val="single" w:sz="4" w:space="0" w:color="auto"/>
              <w:right w:val="single" w:sz="4" w:space="0" w:color="auto"/>
            </w:tcBorders>
            <w:noWrap/>
            <w:vAlign w:val="center"/>
            <w:hideMark/>
          </w:tcPr>
          <w:p w14:paraId="74FD5501" w14:textId="4351ED42" w:rsidR="001962DD" w:rsidRPr="00F40D71" w:rsidRDefault="001962DD" w:rsidP="006C396C">
            <w:pPr>
              <w:jc w:val="right"/>
              <w:rPr>
                <w:sz w:val="20"/>
                <w:szCs w:val="20"/>
                <w:lang w:val="es-ES_tradnl" w:eastAsia="en-CA"/>
              </w:rPr>
            </w:pPr>
            <w:r w:rsidRPr="00E02097">
              <w:rPr>
                <w:sz w:val="20"/>
                <w:szCs w:val="20"/>
                <w:lang w:eastAsia="en-CA"/>
              </w:rPr>
              <w:t>42</w:t>
            </w:r>
            <w:r w:rsidR="002F27A3">
              <w:rPr>
                <w:sz w:val="20"/>
                <w:szCs w:val="20"/>
                <w:lang w:eastAsia="en-CA"/>
              </w:rPr>
              <w:t>.</w:t>
            </w:r>
            <w:r w:rsidRPr="00E02097">
              <w:rPr>
                <w:sz w:val="20"/>
                <w:szCs w:val="20"/>
                <w:lang w:eastAsia="en-CA"/>
              </w:rPr>
              <w:t>083</w:t>
            </w:r>
            <w:r w:rsidR="002F27A3">
              <w:rPr>
                <w:sz w:val="20"/>
                <w:szCs w:val="20"/>
                <w:lang w:eastAsia="en-CA"/>
              </w:rPr>
              <w:t>.</w:t>
            </w:r>
            <w:r w:rsidRPr="00E02097">
              <w:rPr>
                <w:sz w:val="20"/>
                <w:szCs w:val="20"/>
                <w:lang w:eastAsia="en-CA"/>
              </w:rPr>
              <w:t>038</w:t>
            </w:r>
          </w:p>
        </w:tc>
        <w:tc>
          <w:tcPr>
            <w:tcW w:w="1234" w:type="dxa"/>
            <w:tcBorders>
              <w:top w:val="nil"/>
              <w:left w:val="nil"/>
              <w:bottom w:val="single" w:sz="4" w:space="0" w:color="auto"/>
              <w:right w:val="single" w:sz="4" w:space="0" w:color="auto"/>
            </w:tcBorders>
            <w:noWrap/>
            <w:vAlign w:val="center"/>
            <w:hideMark/>
          </w:tcPr>
          <w:p w14:paraId="35B303F8" w14:textId="2854E280" w:rsidR="001962DD" w:rsidRPr="00F40D71" w:rsidRDefault="001962DD" w:rsidP="006C396C">
            <w:pPr>
              <w:jc w:val="right"/>
              <w:rPr>
                <w:sz w:val="20"/>
                <w:szCs w:val="20"/>
                <w:lang w:val="es-ES_tradnl" w:eastAsia="en-CA"/>
              </w:rPr>
            </w:pPr>
            <w:r w:rsidRPr="00E02097">
              <w:rPr>
                <w:sz w:val="20"/>
                <w:szCs w:val="20"/>
                <w:lang w:eastAsia="en-CA"/>
              </w:rPr>
              <w:t>-1</w:t>
            </w:r>
          </w:p>
        </w:tc>
        <w:tc>
          <w:tcPr>
            <w:tcW w:w="1232" w:type="dxa"/>
            <w:tcBorders>
              <w:top w:val="nil"/>
              <w:left w:val="nil"/>
              <w:bottom w:val="single" w:sz="4" w:space="0" w:color="auto"/>
              <w:right w:val="single" w:sz="4" w:space="0" w:color="auto"/>
            </w:tcBorders>
            <w:noWrap/>
            <w:hideMark/>
          </w:tcPr>
          <w:p w14:paraId="2FAC1DA2" w14:textId="2A77B4C3" w:rsidR="001962DD" w:rsidRPr="00F40D71" w:rsidRDefault="001962DD" w:rsidP="006C396C">
            <w:pPr>
              <w:jc w:val="right"/>
              <w:rPr>
                <w:sz w:val="20"/>
                <w:szCs w:val="20"/>
                <w:lang w:val="es-ES_tradnl" w:eastAsia="en-CA"/>
              </w:rPr>
            </w:pPr>
            <w:r w:rsidRPr="00E02097">
              <w:rPr>
                <w:sz w:val="20"/>
                <w:szCs w:val="20"/>
                <w:lang w:eastAsia="en-CA"/>
              </w:rPr>
              <w:t>100</w:t>
            </w:r>
          </w:p>
        </w:tc>
      </w:tr>
      <w:tr w:rsidR="001962DD" w:rsidRPr="00F40D71" w14:paraId="652EF678" w14:textId="77777777" w:rsidTr="00A21090">
        <w:trPr>
          <w:trHeight w:val="58"/>
        </w:trPr>
        <w:tc>
          <w:tcPr>
            <w:tcW w:w="841" w:type="dxa"/>
            <w:tcBorders>
              <w:top w:val="nil"/>
              <w:left w:val="single" w:sz="4" w:space="0" w:color="auto"/>
              <w:bottom w:val="single" w:sz="4" w:space="0" w:color="auto"/>
              <w:right w:val="single" w:sz="4" w:space="0" w:color="auto"/>
            </w:tcBorders>
            <w:noWrap/>
            <w:vAlign w:val="center"/>
            <w:hideMark/>
          </w:tcPr>
          <w:p w14:paraId="19100998" w14:textId="77777777" w:rsidR="001962DD" w:rsidRPr="00F40D71" w:rsidRDefault="001962DD" w:rsidP="006C396C">
            <w:pPr>
              <w:jc w:val="left"/>
              <w:rPr>
                <w:sz w:val="20"/>
                <w:szCs w:val="20"/>
                <w:lang w:val="es-ES_tradnl" w:eastAsia="en-CA"/>
              </w:rPr>
            </w:pPr>
            <w:r w:rsidRPr="00F40D71">
              <w:rPr>
                <w:sz w:val="20"/>
                <w:szCs w:val="20"/>
                <w:lang w:val="es-ES_tradnl" w:eastAsia="en-CA"/>
              </w:rPr>
              <w:t>1998</w:t>
            </w:r>
          </w:p>
        </w:tc>
        <w:tc>
          <w:tcPr>
            <w:tcW w:w="1154" w:type="dxa"/>
            <w:tcBorders>
              <w:top w:val="nil"/>
              <w:left w:val="nil"/>
              <w:bottom w:val="single" w:sz="4" w:space="0" w:color="auto"/>
              <w:right w:val="single" w:sz="4" w:space="0" w:color="auto"/>
            </w:tcBorders>
            <w:noWrap/>
            <w:vAlign w:val="center"/>
            <w:hideMark/>
          </w:tcPr>
          <w:p w14:paraId="174CC1A5" w14:textId="3972201C" w:rsidR="001962DD" w:rsidRPr="00F40D71" w:rsidRDefault="001962DD" w:rsidP="006C396C">
            <w:pPr>
              <w:jc w:val="right"/>
              <w:rPr>
                <w:sz w:val="20"/>
                <w:szCs w:val="20"/>
                <w:lang w:val="es-ES_tradnl" w:eastAsia="en-CA"/>
              </w:rPr>
            </w:pPr>
            <w:r w:rsidRPr="00E02097">
              <w:rPr>
                <w:sz w:val="20"/>
                <w:szCs w:val="20"/>
                <w:lang w:eastAsia="en-CA"/>
              </w:rPr>
              <w:t>88</w:t>
            </w:r>
          </w:p>
        </w:tc>
        <w:tc>
          <w:tcPr>
            <w:tcW w:w="1186" w:type="dxa"/>
            <w:tcBorders>
              <w:top w:val="nil"/>
              <w:left w:val="nil"/>
              <w:bottom w:val="single" w:sz="4" w:space="0" w:color="auto"/>
              <w:right w:val="single" w:sz="4" w:space="0" w:color="auto"/>
            </w:tcBorders>
            <w:noWrap/>
            <w:vAlign w:val="center"/>
            <w:hideMark/>
          </w:tcPr>
          <w:p w14:paraId="76AD9DF8" w14:textId="35C8AF2D" w:rsidR="001962DD" w:rsidRPr="00F40D71" w:rsidRDefault="001962DD" w:rsidP="006C396C">
            <w:pPr>
              <w:jc w:val="right"/>
              <w:rPr>
                <w:sz w:val="20"/>
                <w:szCs w:val="20"/>
                <w:lang w:val="es-ES_tradnl" w:eastAsia="en-CA"/>
              </w:rPr>
            </w:pPr>
            <w:r w:rsidRPr="00E02097">
              <w:rPr>
                <w:sz w:val="20"/>
                <w:szCs w:val="20"/>
                <w:lang w:eastAsia="en-CA"/>
              </w:rPr>
              <w:t>88</w:t>
            </w:r>
          </w:p>
        </w:tc>
        <w:tc>
          <w:tcPr>
            <w:tcW w:w="1247" w:type="dxa"/>
            <w:tcBorders>
              <w:top w:val="nil"/>
              <w:left w:val="nil"/>
              <w:bottom w:val="single" w:sz="4" w:space="0" w:color="auto"/>
              <w:right w:val="single" w:sz="4" w:space="0" w:color="auto"/>
            </w:tcBorders>
            <w:noWrap/>
            <w:hideMark/>
          </w:tcPr>
          <w:p w14:paraId="7D923AC9" w14:textId="4AF48B3C" w:rsidR="001962DD" w:rsidRPr="00F40D71" w:rsidRDefault="001962DD" w:rsidP="006C396C">
            <w:pPr>
              <w:jc w:val="right"/>
              <w:rPr>
                <w:sz w:val="20"/>
                <w:szCs w:val="20"/>
                <w:lang w:val="es-ES_tradnl" w:eastAsia="en-CA"/>
              </w:rPr>
            </w:pPr>
            <w:r w:rsidRPr="00E02097">
              <w:rPr>
                <w:sz w:val="20"/>
                <w:szCs w:val="20"/>
                <w:lang w:eastAsia="en-CA"/>
              </w:rPr>
              <w:t>100</w:t>
            </w:r>
          </w:p>
        </w:tc>
        <w:tc>
          <w:tcPr>
            <w:tcW w:w="1279" w:type="dxa"/>
            <w:tcBorders>
              <w:top w:val="nil"/>
              <w:left w:val="nil"/>
              <w:bottom w:val="single" w:sz="4" w:space="0" w:color="auto"/>
              <w:right w:val="single" w:sz="4" w:space="0" w:color="auto"/>
            </w:tcBorders>
            <w:noWrap/>
            <w:vAlign w:val="center"/>
            <w:hideMark/>
          </w:tcPr>
          <w:p w14:paraId="6DE62F6C" w14:textId="2A08C939" w:rsidR="001962DD" w:rsidRPr="00F40D71" w:rsidRDefault="001962DD" w:rsidP="006C396C">
            <w:pPr>
              <w:jc w:val="right"/>
              <w:rPr>
                <w:sz w:val="20"/>
                <w:szCs w:val="20"/>
                <w:lang w:val="es-ES_tradnl" w:eastAsia="en-CA"/>
              </w:rPr>
            </w:pPr>
            <w:r w:rsidRPr="00E02097">
              <w:rPr>
                <w:sz w:val="20"/>
                <w:szCs w:val="20"/>
                <w:lang w:eastAsia="en-CA"/>
              </w:rPr>
              <w:t>23</w:t>
            </w:r>
            <w:r w:rsidR="002F27A3">
              <w:rPr>
                <w:sz w:val="20"/>
                <w:szCs w:val="20"/>
                <w:lang w:eastAsia="en-CA"/>
              </w:rPr>
              <w:t>.</w:t>
            </w:r>
            <w:r w:rsidRPr="00E02097">
              <w:rPr>
                <w:sz w:val="20"/>
                <w:szCs w:val="20"/>
                <w:lang w:eastAsia="en-CA"/>
              </w:rPr>
              <w:t>638</w:t>
            </w:r>
            <w:r w:rsidR="002F27A3">
              <w:rPr>
                <w:sz w:val="20"/>
                <w:szCs w:val="20"/>
                <w:lang w:eastAsia="en-CA"/>
              </w:rPr>
              <w:t>.</w:t>
            </w:r>
            <w:r w:rsidRPr="00E02097">
              <w:rPr>
                <w:sz w:val="20"/>
                <w:szCs w:val="20"/>
                <w:lang w:eastAsia="en-CA"/>
              </w:rPr>
              <w:t>291</w:t>
            </w:r>
          </w:p>
        </w:tc>
        <w:tc>
          <w:tcPr>
            <w:tcW w:w="1403" w:type="dxa"/>
            <w:tcBorders>
              <w:top w:val="nil"/>
              <w:left w:val="nil"/>
              <w:bottom w:val="single" w:sz="4" w:space="0" w:color="auto"/>
              <w:right w:val="single" w:sz="4" w:space="0" w:color="auto"/>
            </w:tcBorders>
            <w:noWrap/>
            <w:vAlign w:val="center"/>
            <w:hideMark/>
          </w:tcPr>
          <w:p w14:paraId="32B62C8F" w14:textId="00E0FB8B" w:rsidR="001962DD" w:rsidRPr="00F40D71" w:rsidRDefault="001962DD" w:rsidP="006C396C">
            <w:pPr>
              <w:jc w:val="right"/>
              <w:rPr>
                <w:sz w:val="20"/>
                <w:szCs w:val="20"/>
                <w:lang w:val="es-ES_tradnl" w:eastAsia="en-CA"/>
              </w:rPr>
            </w:pPr>
            <w:r w:rsidRPr="00E02097">
              <w:rPr>
                <w:sz w:val="20"/>
                <w:szCs w:val="20"/>
                <w:lang w:eastAsia="en-CA"/>
              </w:rPr>
              <w:t>23</w:t>
            </w:r>
            <w:r w:rsidR="002F27A3">
              <w:rPr>
                <w:sz w:val="20"/>
                <w:szCs w:val="20"/>
                <w:lang w:eastAsia="en-CA"/>
              </w:rPr>
              <w:t>.</w:t>
            </w:r>
            <w:r w:rsidRPr="00E02097">
              <w:rPr>
                <w:sz w:val="20"/>
                <w:szCs w:val="20"/>
                <w:lang w:eastAsia="en-CA"/>
              </w:rPr>
              <w:t>638</w:t>
            </w:r>
            <w:r w:rsidR="002F27A3">
              <w:rPr>
                <w:sz w:val="20"/>
                <w:szCs w:val="20"/>
                <w:lang w:eastAsia="en-CA"/>
              </w:rPr>
              <w:t>.</w:t>
            </w:r>
            <w:r w:rsidRPr="00E02097">
              <w:rPr>
                <w:sz w:val="20"/>
                <w:szCs w:val="20"/>
                <w:lang w:eastAsia="en-CA"/>
              </w:rPr>
              <w:t>291</w:t>
            </w:r>
          </w:p>
        </w:tc>
        <w:tc>
          <w:tcPr>
            <w:tcW w:w="1234" w:type="dxa"/>
            <w:tcBorders>
              <w:top w:val="nil"/>
              <w:left w:val="nil"/>
              <w:bottom w:val="single" w:sz="4" w:space="0" w:color="auto"/>
              <w:right w:val="single" w:sz="4" w:space="0" w:color="auto"/>
            </w:tcBorders>
            <w:noWrap/>
            <w:vAlign w:val="center"/>
            <w:hideMark/>
          </w:tcPr>
          <w:p w14:paraId="11D83A33" w14:textId="26E7BACC" w:rsidR="001962DD" w:rsidRPr="00F40D71" w:rsidRDefault="001962DD" w:rsidP="006C396C">
            <w:pPr>
              <w:jc w:val="right"/>
              <w:rPr>
                <w:sz w:val="20"/>
                <w:szCs w:val="20"/>
                <w:lang w:val="es-ES_tradnl" w:eastAsia="en-CA"/>
              </w:rPr>
            </w:pPr>
            <w:r w:rsidRPr="00E02097">
              <w:rPr>
                <w:sz w:val="20"/>
                <w:szCs w:val="20"/>
                <w:lang w:eastAsia="en-CA"/>
              </w:rPr>
              <w:t>0</w:t>
            </w:r>
          </w:p>
        </w:tc>
        <w:tc>
          <w:tcPr>
            <w:tcW w:w="1232" w:type="dxa"/>
            <w:tcBorders>
              <w:top w:val="nil"/>
              <w:left w:val="nil"/>
              <w:bottom w:val="single" w:sz="4" w:space="0" w:color="auto"/>
              <w:right w:val="single" w:sz="4" w:space="0" w:color="auto"/>
            </w:tcBorders>
            <w:noWrap/>
            <w:hideMark/>
          </w:tcPr>
          <w:p w14:paraId="2F3D7E9C" w14:textId="5180F76F" w:rsidR="001962DD" w:rsidRPr="00F40D71" w:rsidRDefault="001962DD" w:rsidP="006C396C">
            <w:pPr>
              <w:jc w:val="right"/>
              <w:rPr>
                <w:sz w:val="20"/>
                <w:szCs w:val="20"/>
                <w:lang w:val="es-ES_tradnl" w:eastAsia="en-CA"/>
              </w:rPr>
            </w:pPr>
            <w:r w:rsidRPr="00E02097">
              <w:rPr>
                <w:sz w:val="20"/>
                <w:szCs w:val="20"/>
                <w:lang w:eastAsia="en-CA"/>
              </w:rPr>
              <w:t>100</w:t>
            </w:r>
          </w:p>
        </w:tc>
      </w:tr>
      <w:tr w:rsidR="001962DD" w:rsidRPr="00F40D71" w14:paraId="4C3914AD" w14:textId="77777777" w:rsidTr="00A21090">
        <w:trPr>
          <w:trHeight w:val="58"/>
        </w:trPr>
        <w:tc>
          <w:tcPr>
            <w:tcW w:w="841" w:type="dxa"/>
            <w:tcBorders>
              <w:top w:val="nil"/>
              <w:left w:val="single" w:sz="4" w:space="0" w:color="auto"/>
              <w:bottom w:val="single" w:sz="4" w:space="0" w:color="auto"/>
              <w:right w:val="single" w:sz="4" w:space="0" w:color="auto"/>
            </w:tcBorders>
            <w:noWrap/>
            <w:vAlign w:val="center"/>
            <w:hideMark/>
          </w:tcPr>
          <w:p w14:paraId="55B24497" w14:textId="77777777" w:rsidR="001962DD" w:rsidRPr="00F40D71" w:rsidRDefault="001962DD" w:rsidP="006C396C">
            <w:pPr>
              <w:jc w:val="left"/>
              <w:rPr>
                <w:sz w:val="20"/>
                <w:szCs w:val="20"/>
                <w:lang w:val="es-ES_tradnl" w:eastAsia="en-CA"/>
              </w:rPr>
            </w:pPr>
            <w:r w:rsidRPr="00F40D71">
              <w:rPr>
                <w:sz w:val="20"/>
                <w:szCs w:val="20"/>
                <w:lang w:val="es-ES_tradnl" w:eastAsia="en-CA"/>
              </w:rPr>
              <w:t>1999</w:t>
            </w:r>
          </w:p>
        </w:tc>
        <w:tc>
          <w:tcPr>
            <w:tcW w:w="1154" w:type="dxa"/>
            <w:tcBorders>
              <w:top w:val="nil"/>
              <w:left w:val="nil"/>
              <w:bottom w:val="single" w:sz="4" w:space="0" w:color="auto"/>
              <w:right w:val="single" w:sz="4" w:space="0" w:color="auto"/>
            </w:tcBorders>
            <w:noWrap/>
            <w:vAlign w:val="center"/>
            <w:hideMark/>
          </w:tcPr>
          <w:p w14:paraId="32FE3D62" w14:textId="53C99CA6" w:rsidR="001962DD" w:rsidRPr="00F40D71" w:rsidRDefault="001962DD" w:rsidP="006C396C">
            <w:pPr>
              <w:jc w:val="right"/>
              <w:rPr>
                <w:sz w:val="20"/>
                <w:szCs w:val="20"/>
                <w:lang w:val="es-ES_tradnl" w:eastAsia="en-CA"/>
              </w:rPr>
            </w:pPr>
            <w:r w:rsidRPr="00E02097">
              <w:rPr>
                <w:sz w:val="20"/>
                <w:szCs w:val="20"/>
                <w:lang w:eastAsia="en-CA"/>
              </w:rPr>
              <w:t>123</w:t>
            </w:r>
          </w:p>
        </w:tc>
        <w:tc>
          <w:tcPr>
            <w:tcW w:w="1186" w:type="dxa"/>
            <w:tcBorders>
              <w:top w:val="nil"/>
              <w:left w:val="nil"/>
              <w:bottom w:val="single" w:sz="4" w:space="0" w:color="auto"/>
              <w:right w:val="single" w:sz="4" w:space="0" w:color="auto"/>
            </w:tcBorders>
            <w:noWrap/>
            <w:vAlign w:val="center"/>
            <w:hideMark/>
          </w:tcPr>
          <w:p w14:paraId="5E859AFD" w14:textId="1AC2BE1C" w:rsidR="001962DD" w:rsidRPr="00F40D71" w:rsidRDefault="001962DD" w:rsidP="006C396C">
            <w:pPr>
              <w:jc w:val="right"/>
              <w:rPr>
                <w:sz w:val="20"/>
                <w:szCs w:val="20"/>
                <w:lang w:val="es-ES_tradnl" w:eastAsia="en-CA"/>
              </w:rPr>
            </w:pPr>
            <w:r w:rsidRPr="00E02097">
              <w:rPr>
                <w:sz w:val="20"/>
                <w:szCs w:val="20"/>
                <w:lang w:eastAsia="en-CA"/>
              </w:rPr>
              <w:t>123</w:t>
            </w:r>
          </w:p>
        </w:tc>
        <w:tc>
          <w:tcPr>
            <w:tcW w:w="1247" w:type="dxa"/>
            <w:tcBorders>
              <w:top w:val="nil"/>
              <w:left w:val="nil"/>
              <w:bottom w:val="single" w:sz="4" w:space="0" w:color="auto"/>
              <w:right w:val="single" w:sz="4" w:space="0" w:color="auto"/>
            </w:tcBorders>
            <w:noWrap/>
            <w:hideMark/>
          </w:tcPr>
          <w:p w14:paraId="4697B334" w14:textId="00F4E8A2" w:rsidR="001962DD" w:rsidRPr="00F40D71" w:rsidRDefault="001962DD" w:rsidP="006C396C">
            <w:pPr>
              <w:jc w:val="right"/>
              <w:rPr>
                <w:sz w:val="20"/>
                <w:szCs w:val="20"/>
                <w:lang w:val="es-ES_tradnl" w:eastAsia="en-CA"/>
              </w:rPr>
            </w:pPr>
            <w:r w:rsidRPr="00E02097">
              <w:rPr>
                <w:sz w:val="20"/>
                <w:szCs w:val="20"/>
                <w:lang w:eastAsia="en-CA"/>
              </w:rPr>
              <w:t>100</w:t>
            </w:r>
          </w:p>
        </w:tc>
        <w:tc>
          <w:tcPr>
            <w:tcW w:w="1279" w:type="dxa"/>
            <w:tcBorders>
              <w:top w:val="nil"/>
              <w:left w:val="nil"/>
              <w:bottom w:val="single" w:sz="4" w:space="0" w:color="auto"/>
              <w:right w:val="single" w:sz="4" w:space="0" w:color="auto"/>
            </w:tcBorders>
            <w:noWrap/>
            <w:vAlign w:val="center"/>
            <w:hideMark/>
          </w:tcPr>
          <w:p w14:paraId="44C29CD2" w14:textId="68EAD33A" w:rsidR="001962DD" w:rsidRPr="00F40D71" w:rsidRDefault="001962DD" w:rsidP="006C396C">
            <w:pPr>
              <w:jc w:val="right"/>
              <w:rPr>
                <w:sz w:val="20"/>
                <w:szCs w:val="20"/>
                <w:lang w:val="es-ES_tradnl" w:eastAsia="en-CA"/>
              </w:rPr>
            </w:pPr>
            <w:r w:rsidRPr="00E02097">
              <w:rPr>
                <w:sz w:val="20"/>
                <w:szCs w:val="20"/>
                <w:lang w:eastAsia="en-CA"/>
              </w:rPr>
              <w:t>34</w:t>
            </w:r>
            <w:r w:rsidR="002F27A3">
              <w:rPr>
                <w:sz w:val="20"/>
                <w:szCs w:val="20"/>
                <w:lang w:eastAsia="en-CA"/>
              </w:rPr>
              <w:t>.</w:t>
            </w:r>
            <w:r w:rsidRPr="00E02097">
              <w:rPr>
                <w:sz w:val="20"/>
                <w:szCs w:val="20"/>
                <w:lang w:eastAsia="en-CA"/>
              </w:rPr>
              <w:t>140</w:t>
            </w:r>
            <w:r w:rsidR="002F27A3">
              <w:rPr>
                <w:sz w:val="20"/>
                <w:szCs w:val="20"/>
                <w:lang w:eastAsia="en-CA"/>
              </w:rPr>
              <w:t>.</w:t>
            </w:r>
            <w:r w:rsidRPr="00E02097">
              <w:rPr>
                <w:sz w:val="20"/>
                <w:szCs w:val="20"/>
                <w:lang w:eastAsia="en-CA"/>
              </w:rPr>
              <w:t>324</w:t>
            </w:r>
          </w:p>
        </w:tc>
        <w:tc>
          <w:tcPr>
            <w:tcW w:w="1403" w:type="dxa"/>
            <w:tcBorders>
              <w:top w:val="nil"/>
              <w:left w:val="nil"/>
              <w:bottom w:val="single" w:sz="4" w:space="0" w:color="auto"/>
              <w:right w:val="single" w:sz="4" w:space="0" w:color="auto"/>
            </w:tcBorders>
            <w:noWrap/>
            <w:vAlign w:val="center"/>
            <w:hideMark/>
          </w:tcPr>
          <w:p w14:paraId="7906F057" w14:textId="1735F384" w:rsidR="001962DD" w:rsidRPr="00F40D71" w:rsidRDefault="001962DD" w:rsidP="006C396C">
            <w:pPr>
              <w:jc w:val="right"/>
              <w:rPr>
                <w:sz w:val="20"/>
                <w:szCs w:val="20"/>
                <w:lang w:val="es-ES_tradnl" w:eastAsia="en-CA"/>
              </w:rPr>
            </w:pPr>
            <w:r w:rsidRPr="00E02097">
              <w:rPr>
                <w:sz w:val="20"/>
                <w:szCs w:val="20"/>
                <w:lang w:eastAsia="en-CA"/>
              </w:rPr>
              <w:t>34</w:t>
            </w:r>
            <w:r w:rsidR="002F27A3">
              <w:rPr>
                <w:sz w:val="20"/>
                <w:szCs w:val="20"/>
                <w:lang w:eastAsia="en-CA"/>
              </w:rPr>
              <w:t>.</w:t>
            </w:r>
            <w:r w:rsidRPr="00E02097">
              <w:rPr>
                <w:sz w:val="20"/>
                <w:szCs w:val="20"/>
                <w:lang w:eastAsia="en-CA"/>
              </w:rPr>
              <w:t>140</w:t>
            </w:r>
            <w:r w:rsidR="002F27A3">
              <w:rPr>
                <w:sz w:val="20"/>
                <w:szCs w:val="20"/>
                <w:lang w:eastAsia="en-CA"/>
              </w:rPr>
              <w:t>.</w:t>
            </w:r>
            <w:r w:rsidRPr="00E02097">
              <w:rPr>
                <w:sz w:val="20"/>
                <w:szCs w:val="20"/>
                <w:lang w:eastAsia="en-CA"/>
              </w:rPr>
              <w:t>324</w:t>
            </w:r>
          </w:p>
        </w:tc>
        <w:tc>
          <w:tcPr>
            <w:tcW w:w="1234" w:type="dxa"/>
            <w:tcBorders>
              <w:top w:val="nil"/>
              <w:left w:val="nil"/>
              <w:bottom w:val="single" w:sz="4" w:space="0" w:color="auto"/>
              <w:right w:val="single" w:sz="4" w:space="0" w:color="auto"/>
            </w:tcBorders>
            <w:noWrap/>
            <w:vAlign w:val="center"/>
            <w:hideMark/>
          </w:tcPr>
          <w:p w14:paraId="1A3F2175" w14:textId="58B16B0E" w:rsidR="001962DD" w:rsidRPr="00F40D71" w:rsidRDefault="001962DD" w:rsidP="006C396C">
            <w:pPr>
              <w:jc w:val="right"/>
              <w:rPr>
                <w:sz w:val="20"/>
                <w:szCs w:val="20"/>
                <w:lang w:val="es-ES_tradnl" w:eastAsia="en-CA"/>
              </w:rPr>
            </w:pPr>
            <w:r w:rsidRPr="00E02097">
              <w:rPr>
                <w:sz w:val="20"/>
                <w:szCs w:val="20"/>
                <w:lang w:eastAsia="en-CA"/>
              </w:rPr>
              <w:t>0</w:t>
            </w:r>
          </w:p>
        </w:tc>
        <w:tc>
          <w:tcPr>
            <w:tcW w:w="1232" w:type="dxa"/>
            <w:tcBorders>
              <w:top w:val="nil"/>
              <w:left w:val="nil"/>
              <w:bottom w:val="single" w:sz="4" w:space="0" w:color="auto"/>
              <w:right w:val="single" w:sz="4" w:space="0" w:color="auto"/>
            </w:tcBorders>
            <w:noWrap/>
            <w:hideMark/>
          </w:tcPr>
          <w:p w14:paraId="02F3560E" w14:textId="1B9425BF" w:rsidR="001962DD" w:rsidRPr="00F40D71" w:rsidRDefault="001962DD" w:rsidP="006C396C">
            <w:pPr>
              <w:jc w:val="right"/>
              <w:rPr>
                <w:sz w:val="20"/>
                <w:szCs w:val="20"/>
                <w:lang w:val="es-ES_tradnl" w:eastAsia="en-CA"/>
              </w:rPr>
            </w:pPr>
            <w:r w:rsidRPr="00E02097">
              <w:rPr>
                <w:sz w:val="20"/>
                <w:szCs w:val="20"/>
                <w:lang w:eastAsia="en-CA"/>
              </w:rPr>
              <w:t>100</w:t>
            </w:r>
          </w:p>
        </w:tc>
      </w:tr>
      <w:tr w:rsidR="001962DD" w:rsidRPr="00F40D71" w14:paraId="212330A3" w14:textId="77777777" w:rsidTr="00A21090">
        <w:trPr>
          <w:trHeight w:val="98"/>
        </w:trPr>
        <w:tc>
          <w:tcPr>
            <w:tcW w:w="841" w:type="dxa"/>
            <w:tcBorders>
              <w:top w:val="nil"/>
              <w:left w:val="single" w:sz="4" w:space="0" w:color="auto"/>
              <w:bottom w:val="single" w:sz="4" w:space="0" w:color="auto"/>
              <w:right w:val="single" w:sz="4" w:space="0" w:color="auto"/>
            </w:tcBorders>
            <w:noWrap/>
            <w:vAlign w:val="center"/>
            <w:hideMark/>
          </w:tcPr>
          <w:p w14:paraId="44DB1687" w14:textId="77777777" w:rsidR="001962DD" w:rsidRPr="00F40D71" w:rsidRDefault="001962DD" w:rsidP="006C396C">
            <w:pPr>
              <w:jc w:val="left"/>
              <w:rPr>
                <w:sz w:val="20"/>
                <w:szCs w:val="20"/>
                <w:lang w:val="es-ES_tradnl" w:eastAsia="en-CA"/>
              </w:rPr>
            </w:pPr>
            <w:r w:rsidRPr="00F40D71">
              <w:rPr>
                <w:sz w:val="20"/>
                <w:szCs w:val="20"/>
                <w:lang w:val="es-ES_tradnl" w:eastAsia="en-CA"/>
              </w:rPr>
              <w:t>2000</w:t>
            </w:r>
          </w:p>
        </w:tc>
        <w:tc>
          <w:tcPr>
            <w:tcW w:w="1154" w:type="dxa"/>
            <w:tcBorders>
              <w:top w:val="nil"/>
              <w:left w:val="nil"/>
              <w:bottom w:val="single" w:sz="4" w:space="0" w:color="auto"/>
              <w:right w:val="single" w:sz="4" w:space="0" w:color="auto"/>
            </w:tcBorders>
            <w:noWrap/>
            <w:vAlign w:val="center"/>
            <w:hideMark/>
          </w:tcPr>
          <w:p w14:paraId="23FC162E" w14:textId="3FA24891" w:rsidR="001962DD" w:rsidRPr="00F40D71" w:rsidRDefault="001962DD" w:rsidP="006C396C">
            <w:pPr>
              <w:jc w:val="right"/>
              <w:rPr>
                <w:sz w:val="20"/>
                <w:szCs w:val="20"/>
                <w:lang w:val="es-ES_tradnl" w:eastAsia="en-CA"/>
              </w:rPr>
            </w:pPr>
            <w:r w:rsidRPr="00E02097">
              <w:rPr>
                <w:sz w:val="20"/>
                <w:szCs w:val="20"/>
                <w:lang w:eastAsia="en-CA"/>
              </w:rPr>
              <w:t>96</w:t>
            </w:r>
          </w:p>
        </w:tc>
        <w:tc>
          <w:tcPr>
            <w:tcW w:w="1186" w:type="dxa"/>
            <w:tcBorders>
              <w:top w:val="nil"/>
              <w:left w:val="nil"/>
              <w:bottom w:val="single" w:sz="4" w:space="0" w:color="auto"/>
              <w:right w:val="single" w:sz="4" w:space="0" w:color="auto"/>
            </w:tcBorders>
            <w:noWrap/>
            <w:vAlign w:val="center"/>
            <w:hideMark/>
          </w:tcPr>
          <w:p w14:paraId="18EBB416" w14:textId="14C25692" w:rsidR="001962DD" w:rsidRPr="00F40D71" w:rsidRDefault="001962DD" w:rsidP="006C396C">
            <w:pPr>
              <w:jc w:val="right"/>
              <w:rPr>
                <w:sz w:val="20"/>
                <w:szCs w:val="20"/>
                <w:lang w:val="es-ES_tradnl" w:eastAsia="en-CA"/>
              </w:rPr>
            </w:pPr>
            <w:r w:rsidRPr="00E02097">
              <w:rPr>
                <w:sz w:val="20"/>
                <w:szCs w:val="20"/>
                <w:lang w:eastAsia="en-CA"/>
              </w:rPr>
              <w:t>96</w:t>
            </w:r>
          </w:p>
        </w:tc>
        <w:tc>
          <w:tcPr>
            <w:tcW w:w="1247" w:type="dxa"/>
            <w:tcBorders>
              <w:top w:val="nil"/>
              <w:left w:val="nil"/>
              <w:bottom w:val="single" w:sz="4" w:space="0" w:color="auto"/>
              <w:right w:val="single" w:sz="4" w:space="0" w:color="auto"/>
            </w:tcBorders>
            <w:noWrap/>
            <w:hideMark/>
          </w:tcPr>
          <w:p w14:paraId="25686D83" w14:textId="0914FF9F" w:rsidR="001962DD" w:rsidRPr="00F40D71" w:rsidRDefault="001962DD" w:rsidP="006C396C">
            <w:pPr>
              <w:jc w:val="right"/>
              <w:rPr>
                <w:sz w:val="20"/>
                <w:szCs w:val="20"/>
                <w:lang w:val="es-ES_tradnl" w:eastAsia="en-CA"/>
              </w:rPr>
            </w:pPr>
            <w:r w:rsidRPr="00E02097">
              <w:rPr>
                <w:sz w:val="20"/>
                <w:szCs w:val="20"/>
                <w:lang w:eastAsia="en-CA"/>
              </w:rPr>
              <w:t>100</w:t>
            </w:r>
          </w:p>
        </w:tc>
        <w:tc>
          <w:tcPr>
            <w:tcW w:w="1279" w:type="dxa"/>
            <w:tcBorders>
              <w:top w:val="nil"/>
              <w:left w:val="nil"/>
              <w:bottom w:val="single" w:sz="4" w:space="0" w:color="auto"/>
              <w:right w:val="single" w:sz="4" w:space="0" w:color="auto"/>
            </w:tcBorders>
            <w:noWrap/>
            <w:vAlign w:val="center"/>
            <w:hideMark/>
          </w:tcPr>
          <w:p w14:paraId="323DF2F0" w14:textId="350890D6" w:rsidR="001962DD" w:rsidRPr="00F40D71" w:rsidRDefault="001962DD" w:rsidP="006C396C">
            <w:pPr>
              <w:jc w:val="right"/>
              <w:rPr>
                <w:sz w:val="20"/>
                <w:szCs w:val="20"/>
                <w:lang w:val="es-ES_tradnl" w:eastAsia="en-CA"/>
              </w:rPr>
            </w:pPr>
            <w:r w:rsidRPr="00E02097">
              <w:rPr>
                <w:sz w:val="20"/>
                <w:szCs w:val="20"/>
                <w:lang w:eastAsia="en-CA"/>
              </w:rPr>
              <w:t>30</w:t>
            </w:r>
            <w:r w:rsidR="002F27A3">
              <w:rPr>
                <w:sz w:val="20"/>
                <w:szCs w:val="20"/>
                <w:lang w:eastAsia="en-CA"/>
              </w:rPr>
              <w:t>.</w:t>
            </w:r>
            <w:r w:rsidRPr="00E02097">
              <w:rPr>
                <w:sz w:val="20"/>
                <w:szCs w:val="20"/>
                <w:lang w:eastAsia="en-CA"/>
              </w:rPr>
              <w:t>180</w:t>
            </w:r>
            <w:r w:rsidR="002F27A3">
              <w:rPr>
                <w:sz w:val="20"/>
                <w:szCs w:val="20"/>
                <w:lang w:eastAsia="en-CA"/>
              </w:rPr>
              <w:t>.</w:t>
            </w:r>
            <w:r w:rsidRPr="00E02097">
              <w:rPr>
                <w:sz w:val="20"/>
                <w:szCs w:val="20"/>
                <w:lang w:eastAsia="en-CA"/>
              </w:rPr>
              <w:t>752</w:t>
            </w:r>
          </w:p>
        </w:tc>
        <w:tc>
          <w:tcPr>
            <w:tcW w:w="1403" w:type="dxa"/>
            <w:tcBorders>
              <w:top w:val="nil"/>
              <w:left w:val="nil"/>
              <w:bottom w:val="single" w:sz="4" w:space="0" w:color="auto"/>
              <w:right w:val="single" w:sz="4" w:space="0" w:color="auto"/>
            </w:tcBorders>
            <w:noWrap/>
            <w:vAlign w:val="center"/>
            <w:hideMark/>
          </w:tcPr>
          <w:p w14:paraId="0D9DAB72" w14:textId="65BBBE1E" w:rsidR="001962DD" w:rsidRPr="00F40D71" w:rsidRDefault="001962DD" w:rsidP="006C396C">
            <w:pPr>
              <w:jc w:val="right"/>
              <w:rPr>
                <w:sz w:val="20"/>
                <w:szCs w:val="20"/>
                <w:lang w:val="es-ES_tradnl" w:eastAsia="en-CA"/>
              </w:rPr>
            </w:pPr>
            <w:r w:rsidRPr="00E02097">
              <w:rPr>
                <w:sz w:val="20"/>
                <w:szCs w:val="20"/>
                <w:lang w:eastAsia="en-CA"/>
              </w:rPr>
              <w:t>30</w:t>
            </w:r>
            <w:r w:rsidR="002F27A3">
              <w:rPr>
                <w:sz w:val="20"/>
                <w:szCs w:val="20"/>
                <w:lang w:eastAsia="en-CA"/>
              </w:rPr>
              <w:t>.</w:t>
            </w:r>
            <w:r w:rsidRPr="00E02097">
              <w:rPr>
                <w:sz w:val="20"/>
                <w:szCs w:val="20"/>
                <w:lang w:eastAsia="en-CA"/>
              </w:rPr>
              <w:t>180</w:t>
            </w:r>
            <w:r w:rsidR="002F27A3">
              <w:rPr>
                <w:sz w:val="20"/>
                <w:szCs w:val="20"/>
                <w:lang w:eastAsia="en-CA"/>
              </w:rPr>
              <w:t>.</w:t>
            </w:r>
            <w:r w:rsidRPr="00E02097">
              <w:rPr>
                <w:sz w:val="20"/>
                <w:szCs w:val="20"/>
                <w:lang w:eastAsia="en-CA"/>
              </w:rPr>
              <w:t>752</w:t>
            </w:r>
          </w:p>
        </w:tc>
        <w:tc>
          <w:tcPr>
            <w:tcW w:w="1234" w:type="dxa"/>
            <w:tcBorders>
              <w:top w:val="nil"/>
              <w:left w:val="nil"/>
              <w:bottom w:val="single" w:sz="4" w:space="0" w:color="auto"/>
              <w:right w:val="single" w:sz="4" w:space="0" w:color="auto"/>
            </w:tcBorders>
            <w:noWrap/>
            <w:vAlign w:val="center"/>
            <w:hideMark/>
          </w:tcPr>
          <w:p w14:paraId="74C6E81D" w14:textId="71AF78C2" w:rsidR="001962DD" w:rsidRPr="00F40D71" w:rsidRDefault="001962DD" w:rsidP="006C396C">
            <w:pPr>
              <w:jc w:val="right"/>
              <w:rPr>
                <w:sz w:val="20"/>
                <w:szCs w:val="20"/>
                <w:lang w:val="es-ES_tradnl" w:eastAsia="en-CA"/>
              </w:rPr>
            </w:pPr>
            <w:r w:rsidRPr="00E02097">
              <w:rPr>
                <w:sz w:val="20"/>
                <w:szCs w:val="20"/>
                <w:lang w:eastAsia="en-CA"/>
              </w:rPr>
              <w:t>0</w:t>
            </w:r>
          </w:p>
        </w:tc>
        <w:tc>
          <w:tcPr>
            <w:tcW w:w="1232" w:type="dxa"/>
            <w:tcBorders>
              <w:top w:val="nil"/>
              <w:left w:val="nil"/>
              <w:bottom w:val="single" w:sz="4" w:space="0" w:color="auto"/>
              <w:right w:val="single" w:sz="4" w:space="0" w:color="auto"/>
            </w:tcBorders>
            <w:noWrap/>
            <w:hideMark/>
          </w:tcPr>
          <w:p w14:paraId="0DC3871E" w14:textId="0B50EB60" w:rsidR="001962DD" w:rsidRPr="00F40D71" w:rsidRDefault="001962DD" w:rsidP="006C396C">
            <w:pPr>
              <w:jc w:val="right"/>
              <w:rPr>
                <w:sz w:val="20"/>
                <w:szCs w:val="20"/>
                <w:lang w:val="es-ES_tradnl" w:eastAsia="en-CA"/>
              </w:rPr>
            </w:pPr>
            <w:r w:rsidRPr="00E02097">
              <w:rPr>
                <w:sz w:val="20"/>
                <w:szCs w:val="20"/>
                <w:lang w:eastAsia="en-CA"/>
              </w:rPr>
              <w:t>100</w:t>
            </w:r>
          </w:p>
        </w:tc>
      </w:tr>
      <w:tr w:rsidR="001962DD" w:rsidRPr="00F40D71" w14:paraId="7234ED9E" w14:textId="77777777" w:rsidTr="00A21090">
        <w:trPr>
          <w:trHeight w:val="145"/>
        </w:trPr>
        <w:tc>
          <w:tcPr>
            <w:tcW w:w="841" w:type="dxa"/>
            <w:tcBorders>
              <w:top w:val="nil"/>
              <w:left w:val="single" w:sz="4" w:space="0" w:color="auto"/>
              <w:bottom w:val="single" w:sz="4" w:space="0" w:color="auto"/>
              <w:right w:val="single" w:sz="4" w:space="0" w:color="auto"/>
            </w:tcBorders>
            <w:noWrap/>
            <w:vAlign w:val="center"/>
            <w:hideMark/>
          </w:tcPr>
          <w:p w14:paraId="5E0DB388" w14:textId="77777777" w:rsidR="001962DD" w:rsidRPr="00F40D71" w:rsidRDefault="001962DD" w:rsidP="006C396C">
            <w:pPr>
              <w:jc w:val="left"/>
              <w:rPr>
                <w:sz w:val="20"/>
                <w:szCs w:val="20"/>
                <w:lang w:val="es-ES_tradnl" w:eastAsia="en-CA"/>
              </w:rPr>
            </w:pPr>
            <w:r w:rsidRPr="00F40D71">
              <w:rPr>
                <w:sz w:val="20"/>
                <w:szCs w:val="20"/>
                <w:lang w:val="es-ES_tradnl" w:eastAsia="en-CA"/>
              </w:rPr>
              <w:t>2001</w:t>
            </w:r>
          </w:p>
        </w:tc>
        <w:tc>
          <w:tcPr>
            <w:tcW w:w="1154" w:type="dxa"/>
            <w:tcBorders>
              <w:top w:val="nil"/>
              <w:left w:val="nil"/>
              <w:bottom w:val="single" w:sz="4" w:space="0" w:color="auto"/>
              <w:right w:val="single" w:sz="4" w:space="0" w:color="auto"/>
            </w:tcBorders>
            <w:noWrap/>
            <w:vAlign w:val="center"/>
            <w:hideMark/>
          </w:tcPr>
          <w:p w14:paraId="4EAD4BD6" w14:textId="71562BAC" w:rsidR="001962DD" w:rsidRPr="00F40D71" w:rsidRDefault="001962DD" w:rsidP="006C396C">
            <w:pPr>
              <w:jc w:val="right"/>
              <w:rPr>
                <w:sz w:val="20"/>
                <w:szCs w:val="20"/>
                <w:lang w:val="es-ES_tradnl" w:eastAsia="en-CA"/>
              </w:rPr>
            </w:pPr>
            <w:r w:rsidRPr="00E02097">
              <w:rPr>
                <w:sz w:val="20"/>
                <w:szCs w:val="20"/>
                <w:lang w:eastAsia="en-CA"/>
              </w:rPr>
              <w:t>119</w:t>
            </w:r>
          </w:p>
        </w:tc>
        <w:tc>
          <w:tcPr>
            <w:tcW w:w="1186" w:type="dxa"/>
            <w:tcBorders>
              <w:top w:val="nil"/>
              <w:left w:val="nil"/>
              <w:bottom w:val="single" w:sz="4" w:space="0" w:color="auto"/>
              <w:right w:val="single" w:sz="4" w:space="0" w:color="auto"/>
            </w:tcBorders>
            <w:noWrap/>
            <w:vAlign w:val="center"/>
            <w:hideMark/>
          </w:tcPr>
          <w:p w14:paraId="69432C01" w14:textId="653C4E65" w:rsidR="001962DD" w:rsidRPr="00F40D71" w:rsidRDefault="001962DD" w:rsidP="006C396C">
            <w:pPr>
              <w:jc w:val="right"/>
              <w:rPr>
                <w:sz w:val="20"/>
                <w:szCs w:val="20"/>
                <w:lang w:val="es-ES_tradnl" w:eastAsia="en-CA"/>
              </w:rPr>
            </w:pPr>
            <w:r w:rsidRPr="00E02097">
              <w:rPr>
                <w:sz w:val="20"/>
                <w:szCs w:val="20"/>
                <w:lang w:eastAsia="en-CA"/>
              </w:rPr>
              <w:t>119</w:t>
            </w:r>
          </w:p>
        </w:tc>
        <w:tc>
          <w:tcPr>
            <w:tcW w:w="1247" w:type="dxa"/>
            <w:tcBorders>
              <w:top w:val="nil"/>
              <w:left w:val="nil"/>
              <w:bottom w:val="single" w:sz="4" w:space="0" w:color="auto"/>
              <w:right w:val="single" w:sz="4" w:space="0" w:color="auto"/>
            </w:tcBorders>
            <w:noWrap/>
            <w:hideMark/>
          </w:tcPr>
          <w:p w14:paraId="50FC0558" w14:textId="52633D64" w:rsidR="001962DD" w:rsidRPr="00F40D71" w:rsidRDefault="001962DD" w:rsidP="006C396C">
            <w:pPr>
              <w:jc w:val="right"/>
              <w:rPr>
                <w:sz w:val="20"/>
                <w:szCs w:val="20"/>
                <w:lang w:val="es-ES_tradnl" w:eastAsia="en-CA"/>
              </w:rPr>
            </w:pPr>
            <w:r w:rsidRPr="00E02097">
              <w:rPr>
                <w:sz w:val="20"/>
                <w:szCs w:val="20"/>
                <w:lang w:eastAsia="en-CA"/>
              </w:rPr>
              <w:t>100</w:t>
            </w:r>
          </w:p>
        </w:tc>
        <w:tc>
          <w:tcPr>
            <w:tcW w:w="1279" w:type="dxa"/>
            <w:tcBorders>
              <w:top w:val="nil"/>
              <w:left w:val="nil"/>
              <w:bottom w:val="single" w:sz="4" w:space="0" w:color="auto"/>
              <w:right w:val="single" w:sz="4" w:space="0" w:color="auto"/>
            </w:tcBorders>
            <w:noWrap/>
            <w:vAlign w:val="center"/>
            <w:hideMark/>
          </w:tcPr>
          <w:p w14:paraId="6F65D8C8" w14:textId="1DE6F245" w:rsidR="001962DD" w:rsidRPr="00F40D71" w:rsidRDefault="001962DD" w:rsidP="006C396C">
            <w:pPr>
              <w:jc w:val="right"/>
              <w:rPr>
                <w:sz w:val="20"/>
                <w:szCs w:val="20"/>
                <w:lang w:val="es-ES_tradnl" w:eastAsia="en-CA"/>
              </w:rPr>
            </w:pPr>
            <w:r w:rsidRPr="00E02097">
              <w:rPr>
                <w:sz w:val="20"/>
                <w:szCs w:val="20"/>
                <w:lang w:eastAsia="en-CA"/>
              </w:rPr>
              <w:t>24</w:t>
            </w:r>
            <w:r w:rsidR="002F27A3">
              <w:rPr>
                <w:sz w:val="20"/>
                <w:szCs w:val="20"/>
                <w:lang w:eastAsia="en-CA"/>
              </w:rPr>
              <w:t>.</w:t>
            </w:r>
            <w:r w:rsidRPr="00E02097">
              <w:rPr>
                <w:sz w:val="20"/>
                <w:szCs w:val="20"/>
                <w:lang w:eastAsia="en-CA"/>
              </w:rPr>
              <w:t>700</w:t>
            </w:r>
            <w:r w:rsidR="002F27A3">
              <w:rPr>
                <w:sz w:val="20"/>
                <w:szCs w:val="20"/>
                <w:lang w:eastAsia="en-CA"/>
              </w:rPr>
              <w:t>.</w:t>
            </w:r>
            <w:r w:rsidRPr="00E02097">
              <w:rPr>
                <w:sz w:val="20"/>
                <w:szCs w:val="20"/>
                <w:lang w:eastAsia="en-CA"/>
              </w:rPr>
              <w:t>254</w:t>
            </w:r>
          </w:p>
        </w:tc>
        <w:tc>
          <w:tcPr>
            <w:tcW w:w="1403" w:type="dxa"/>
            <w:tcBorders>
              <w:top w:val="nil"/>
              <w:left w:val="nil"/>
              <w:bottom w:val="single" w:sz="4" w:space="0" w:color="auto"/>
              <w:right w:val="single" w:sz="4" w:space="0" w:color="auto"/>
            </w:tcBorders>
            <w:noWrap/>
            <w:vAlign w:val="center"/>
            <w:hideMark/>
          </w:tcPr>
          <w:p w14:paraId="313A6C5D" w14:textId="723C25D1" w:rsidR="001962DD" w:rsidRPr="00F40D71" w:rsidRDefault="001962DD" w:rsidP="006C396C">
            <w:pPr>
              <w:jc w:val="right"/>
              <w:rPr>
                <w:sz w:val="20"/>
                <w:szCs w:val="20"/>
                <w:lang w:val="es-ES_tradnl" w:eastAsia="en-CA"/>
              </w:rPr>
            </w:pPr>
            <w:r w:rsidRPr="00E02097">
              <w:rPr>
                <w:sz w:val="20"/>
                <w:szCs w:val="20"/>
                <w:lang w:eastAsia="en-CA"/>
              </w:rPr>
              <w:t>24</w:t>
            </w:r>
            <w:r w:rsidR="002F27A3">
              <w:rPr>
                <w:sz w:val="20"/>
                <w:szCs w:val="20"/>
                <w:lang w:eastAsia="en-CA"/>
              </w:rPr>
              <w:t>.</w:t>
            </w:r>
            <w:r w:rsidRPr="00E02097">
              <w:rPr>
                <w:sz w:val="20"/>
                <w:szCs w:val="20"/>
                <w:lang w:eastAsia="en-CA"/>
              </w:rPr>
              <w:t>700</w:t>
            </w:r>
            <w:r w:rsidR="002F27A3">
              <w:rPr>
                <w:sz w:val="20"/>
                <w:szCs w:val="20"/>
                <w:lang w:eastAsia="en-CA"/>
              </w:rPr>
              <w:t>.</w:t>
            </w:r>
            <w:r w:rsidRPr="00E02097">
              <w:rPr>
                <w:sz w:val="20"/>
                <w:szCs w:val="20"/>
                <w:lang w:eastAsia="en-CA"/>
              </w:rPr>
              <w:t>255</w:t>
            </w:r>
          </w:p>
        </w:tc>
        <w:tc>
          <w:tcPr>
            <w:tcW w:w="1234" w:type="dxa"/>
            <w:tcBorders>
              <w:top w:val="nil"/>
              <w:left w:val="nil"/>
              <w:bottom w:val="single" w:sz="4" w:space="0" w:color="auto"/>
              <w:right w:val="single" w:sz="4" w:space="0" w:color="auto"/>
            </w:tcBorders>
            <w:noWrap/>
            <w:vAlign w:val="center"/>
            <w:hideMark/>
          </w:tcPr>
          <w:p w14:paraId="295C016E" w14:textId="42EA4898" w:rsidR="001962DD" w:rsidRPr="00F40D71" w:rsidRDefault="001962DD" w:rsidP="006C396C">
            <w:pPr>
              <w:jc w:val="right"/>
              <w:rPr>
                <w:sz w:val="20"/>
                <w:szCs w:val="20"/>
                <w:lang w:val="es-ES_tradnl" w:eastAsia="en-CA"/>
              </w:rPr>
            </w:pPr>
            <w:r w:rsidRPr="00E02097">
              <w:rPr>
                <w:sz w:val="20"/>
                <w:szCs w:val="20"/>
                <w:lang w:eastAsia="en-CA"/>
              </w:rPr>
              <w:t>-1</w:t>
            </w:r>
          </w:p>
        </w:tc>
        <w:tc>
          <w:tcPr>
            <w:tcW w:w="1232" w:type="dxa"/>
            <w:tcBorders>
              <w:top w:val="nil"/>
              <w:left w:val="nil"/>
              <w:bottom w:val="single" w:sz="4" w:space="0" w:color="auto"/>
              <w:right w:val="single" w:sz="4" w:space="0" w:color="auto"/>
            </w:tcBorders>
            <w:noWrap/>
            <w:hideMark/>
          </w:tcPr>
          <w:p w14:paraId="49AFA40A" w14:textId="78FE61C2" w:rsidR="001962DD" w:rsidRPr="00F40D71" w:rsidRDefault="001962DD" w:rsidP="006C396C">
            <w:pPr>
              <w:jc w:val="right"/>
              <w:rPr>
                <w:sz w:val="20"/>
                <w:szCs w:val="20"/>
                <w:lang w:val="es-ES_tradnl" w:eastAsia="en-CA"/>
              </w:rPr>
            </w:pPr>
            <w:r w:rsidRPr="00E02097">
              <w:rPr>
                <w:sz w:val="20"/>
                <w:szCs w:val="20"/>
                <w:lang w:eastAsia="en-CA"/>
              </w:rPr>
              <w:t>100</w:t>
            </w:r>
          </w:p>
        </w:tc>
      </w:tr>
      <w:tr w:rsidR="001962DD" w:rsidRPr="00F40D71" w14:paraId="30B45D2D" w14:textId="77777777" w:rsidTr="00A21090">
        <w:trPr>
          <w:trHeight w:val="58"/>
        </w:trPr>
        <w:tc>
          <w:tcPr>
            <w:tcW w:w="841" w:type="dxa"/>
            <w:tcBorders>
              <w:top w:val="nil"/>
              <w:left w:val="single" w:sz="4" w:space="0" w:color="auto"/>
              <w:bottom w:val="single" w:sz="4" w:space="0" w:color="auto"/>
              <w:right w:val="single" w:sz="4" w:space="0" w:color="auto"/>
            </w:tcBorders>
            <w:noWrap/>
            <w:vAlign w:val="center"/>
            <w:hideMark/>
          </w:tcPr>
          <w:p w14:paraId="738CCC5E" w14:textId="77777777" w:rsidR="001962DD" w:rsidRPr="00F40D71" w:rsidRDefault="001962DD" w:rsidP="006C396C">
            <w:pPr>
              <w:jc w:val="left"/>
              <w:rPr>
                <w:sz w:val="20"/>
                <w:szCs w:val="20"/>
                <w:lang w:val="es-ES_tradnl" w:eastAsia="en-CA"/>
              </w:rPr>
            </w:pPr>
            <w:r w:rsidRPr="00F40D71">
              <w:rPr>
                <w:sz w:val="20"/>
                <w:szCs w:val="20"/>
                <w:lang w:val="es-ES_tradnl" w:eastAsia="en-CA"/>
              </w:rPr>
              <w:t>2002</w:t>
            </w:r>
          </w:p>
        </w:tc>
        <w:tc>
          <w:tcPr>
            <w:tcW w:w="1154" w:type="dxa"/>
            <w:tcBorders>
              <w:top w:val="nil"/>
              <w:left w:val="nil"/>
              <w:bottom w:val="single" w:sz="4" w:space="0" w:color="auto"/>
              <w:right w:val="single" w:sz="4" w:space="0" w:color="auto"/>
            </w:tcBorders>
            <w:noWrap/>
            <w:vAlign w:val="center"/>
            <w:hideMark/>
          </w:tcPr>
          <w:p w14:paraId="7B8929A8" w14:textId="6278AEB8" w:rsidR="001962DD" w:rsidRPr="00F40D71" w:rsidRDefault="001962DD" w:rsidP="006C396C">
            <w:pPr>
              <w:jc w:val="right"/>
              <w:rPr>
                <w:sz w:val="20"/>
                <w:szCs w:val="20"/>
                <w:lang w:val="es-ES_tradnl" w:eastAsia="en-CA"/>
              </w:rPr>
            </w:pPr>
            <w:r w:rsidRPr="00E02097">
              <w:rPr>
                <w:sz w:val="20"/>
                <w:szCs w:val="20"/>
                <w:lang w:eastAsia="en-CA"/>
              </w:rPr>
              <w:t>76</w:t>
            </w:r>
          </w:p>
        </w:tc>
        <w:tc>
          <w:tcPr>
            <w:tcW w:w="1186" w:type="dxa"/>
            <w:tcBorders>
              <w:top w:val="nil"/>
              <w:left w:val="nil"/>
              <w:bottom w:val="single" w:sz="4" w:space="0" w:color="auto"/>
              <w:right w:val="single" w:sz="4" w:space="0" w:color="auto"/>
            </w:tcBorders>
            <w:noWrap/>
            <w:vAlign w:val="center"/>
            <w:hideMark/>
          </w:tcPr>
          <w:p w14:paraId="58100771" w14:textId="34850034" w:rsidR="001962DD" w:rsidRPr="00F40D71" w:rsidRDefault="001962DD" w:rsidP="006C396C">
            <w:pPr>
              <w:jc w:val="right"/>
              <w:rPr>
                <w:sz w:val="20"/>
                <w:szCs w:val="20"/>
                <w:lang w:val="es-ES_tradnl" w:eastAsia="en-CA"/>
              </w:rPr>
            </w:pPr>
            <w:r w:rsidRPr="00E02097">
              <w:rPr>
                <w:sz w:val="20"/>
                <w:szCs w:val="20"/>
                <w:lang w:eastAsia="en-CA"/>
              </w:rPr>
              <w:t>76</w:t>
            </w:r>
          </w:p>
        </w:tc>
        <w:tc>
          <w:tcPr>
            <w:tcW w:w="1247" w:type="dxa"/>
            <w:tcBorders>
              <w:top w:val="nil"/>
              <w:left w:val="nil"/>
              <w:bottom w:val="single" w:sz="4" w:space="0" w:color="auto"/>
              <w:right w:val="single" w:sz="4" w:space="0" w:color="auto"/>
            </w:tcBorders>
            <w:noWrap/>
            <w:hideMark/>
          </w:tcPr>
          <w:p w14:paraId="79FA6C2A" w14:textId="6E4558EC" w:rsidR="001962DD" w:rsidRPr="00F40D71" w:rsidRDefault="001962DD" w:rsidP="006C396C">
            <w:pPr>
              <w:jc w:val="right"/>
              <w:rPr>
                <w:sz w:val="20"/>
                <w:szCs w:val="20"/>
                <w:lang w:val="es-ES_tradnl" w:eastAsia="en-CA"/>
              </w:rPr>
            </w:pPr>
            <w:r w:rsidRPr="00E02097">
              <w:rPr>
                <w:sz w:val="20"/>
                <w:szCs w:val="20"/>
                <w:lang w:eastAsia="en-CA"/>
              </w:rPr>
              <w:t>100</w:t>
            </w:r>
          </w:p>
        </w:tc>
        <w:tc>
          <w:tcPr>
            <w:tcW w:w="1279" w:type="dxa"/>
            <w:tcBorders>
              <w:top w:val="nil"/>
              <w:left w:val="nil"/>
              <w:bottom w:val="single" w:sz="4" w:space="0" w:color="auto"/>
              <w:right w:val="single" w:sz="4" w:space="0" w:color="auto"/>
            </w:tcBorders>
            <w:noWrap/>
            <w:vAlign w:val="center"/>
            <w:hideMark/>
          </w:tcPr>
          <w:p w14:paraId="1714799A" w14:textId="1D6B4093" w:rsidR="001962DD" w:rsidRPr="00F40D71" w:rsidRDefault="001962DD" w:rsidP="006C396C">
            <w:pPr>
              <w:jc w:val="right"/>
              <w:rPr>
                <w:sz w:val="20"/>
                <w:szCs w:val="20"/>
                <w:lang w:val="es-ES_tradnl" w:eastAsia="en-CA"/>
              </w:rPr>
            </w:pPr>
            <w:r w:rsidRPr="00E02097">
              <w:rPr>
                <w:sz w:val="20"/>
                <w:szCs w:val="20"/>
                <w:lang w:eastAsia="en-CA"/>
              </w:rPr>
              <w:t>35</w:t>
            </w:r>
            <w:r w:rsidR="002F27A3">
              <w:rPr>
                <w:sz w:val="20"/>
                <w:szCs w:val="20"/>
                <w:lang w:eastAsia="en-CA"/>
              </w:rPr>
              <w:t>.</w:t>
            </w:r>
            <w:r w:rsidRPr="00E02097">
              <w:rPr>
                <w:sz w:val="20"/>
                <w:szCs w:val="20"/>
                <w:lang w:eastAsia="en-CA"/>
              </w:rPr>
              <w:t>992</w:t>
            </w:r>
            <w:r w:rsidR="002F27A3">
              <w:rPr>
                <w:sz w:val="20"/>
                <w:szCs w:val="20"/>
                <w:lang w:eastAsia="en-CA"/>
              </w:rPr>
              <w:t>.</w:t>
            </w:r>
            <w:r w:rsidRPr="00E02097">
              <w:rPr>
                <w:sz w:val="20"/>
                <w:szCs w:val="20"/>
                <w:lang w:eastAsia="en-CA"/>
              </w:rPr>
              <w:t>041</w:t>
            </w:r>
          </w:p>
        </w:tc>
        <w:tc>
          <w:tcPr>
            <w:tcW w:w="1403" w:type="dxa"/>
            <w:tcBorders>
              <w:top w:val="nil"/>
              <w:left w:val="nil"/>
              <w:bottom w:val="single" w:sz="4" w:space="0" w:color="auto"/>
              <w:right w:val="single" w:sz="4" w:space="0" w:color="auto"/>
            </w:tcBorders>
            <w:noWrap/>
            <w:vAlign w:val="center"/>
            <w:hideMark/>
          </w:tcPr>
          <w:p w14:paraId="0789C39E" w14:textId="6BFDDC43" w:rsidR="001962DD" w:rsidRPr="00F40D71" w:rsidRDefault="001962DD" w:rsidP="006C396C">
            <w:pPr>
              <w:jc w:val="right"/>
              <w:rPr>
                <w:sz w:val="20"/>
                <w:szCs w:val="20"/>
                <w:lang w:val="es-ES_tradnl" w:eastAsia="en-CA"/>
              </w:rPr>
            </w:pPr>
            <w:r w:rsidRPr="00E02097">
              <w:rPr>
                <w:sz w:val="20"/>
                <w:szCs w:val="20"/>
                <w:lang w:eastAsia="en-CA"/>
              </w:rPr>
              <w:t>35</w:t>
            </w:r>
            <w:r w:rsidR="002F27A3">
              <w:rPr>
                <w:sz w:val="20"/>
                <w:szCs w:val="20"/>
                <w:lang w:eastAsia="en-CA"/>
              </w:rPr>
              <w:t>.</w:t>
            </w:r>
            <w:r w:rsidRPr="00E02097">
              <w:rPr>
                <w:sz w:val="20"/>
                <w:szCs w:val="20"/>
                <w:lang w:eastAsia="en-CA"/>
              </w:rPr>
              <w:t>992</w:t>
            </w:r>
            <w:r w:rsidR="002F27A3">
              <w:rPr>
                <w:sz w:val="20"/>
                <w:szCs w:val="20"/>
                <w:lang w:eastAsia="en-CA"/>
              </w:rPr>
              <w:t>.</w:t>
            </w:r>
            <w:r w:rsidRPr="00E02097">
              <w:rPr>
                <w:sz w:val="20"/>
                <w:szCs w:val="20"/>
                <w:lang w:eastAsia="en-CA"/>
              </w:rPr>
              <w:t>041</w:t>
            </w:r>
          </w:p>
        </w:tc>
        <w:tc>
          <w:tcPr>
            <w:tcW w:w="1234" w:type="dxa"/>
            <w:tcBorders>
              <w:top w:val="nil"/>
              <w:left w:val="nil"/>
              <w:bottom w:val="single" w:sz="4" w:space="0" w:color="auto"/>
              <w:right w:val="single" w:sz="4" w:space="0" w:color="auto"/>
            </w:tcBorders>
            <w:noWrap/>
            <w:vAlign w:val="center"/>
            <w:hideMark/>
          </w:tcPr>
          <w:p w14:paraId="4B22407E" w14:textId="20A13D25" w:rsidR="001962DD" w:rsidRPr="00F40D71" w:rsidRDefault="001962DD" w:rsidP="006C396C">
            <w:pPr>
              <w:jc w:val="right"/>
              <w:rPr>
                <w:sz w:val="20"/>
                <w:szCs w:val="20"/>
                <w:lang w:val="es-ES_tradnl" w:eastAsia="en-CA"/>
              </w:rPr>
            </w:pPr>
            <w:r w:rsidRPr="00E02097">
              <w:rPr>
                <w:sz w:val="20"/>
                <w:szCs w:val="20"/>
                <w:lang w:eastAsia="en-CA"/>
              </w:rPr>
              <w:t>0</w:t>
            </w:r>
          </w:p>
        </w:tc>
        <w:tc>
          <w:tcPr>
            <w:tcW w:w="1232" w:type="dxa"/>
            <w:tcBorders>
              <w:top w:val="nil"/>
              <w:left w:val="nil"/>
              <w:bottom w:val="single" w:sz="4" w:space="0" w:color="auto"/>
              <w:right w:val="single" w:sz="4" w:space="0" w:color="auto"/>
            </w:tcBorders>
            <w:noWrap/>
            <w:hideMark/>
          </w:tcPr>
          <w:p w14:paraId="7C10EF2C" w14:textId="56F33700" w:rsidR="001962DD" w:rsidRPr="00F40D71" w:rsidRDefault="001962DD" w:rsidP="006C396C">
            <w:pPr>
              <w:jc w:val="right"/>
              <w:rPr>
                <w:sz w:val="20"/>
                <w:szCs w:val="20"/>
                <w:lang w:val="es-ES_tradnl" w:eastAsia="en-CA"/>
              </w:rPr>
            </w:pPr>
            <w:r w:rsidRPr="00E02097">
              <w:rPr>
                <w:sz w:val="20"/>
                <w:szCs w:val="20"/>
                <w:lang w:eastAsia="en-CA"/>
              </w:rPr>
              <w:t>100</w:t>
            </w:r>
          </w:p>
        </w:tc>
      </w:tr>
      <w:tr w:rsidR="001962DD" w:rsidRPr="00F40D71" w14:paraId="135CCE37" w14:textId="77777777" w:rsidTr="00A21090">
        <w:trPr>
          <w:trHeight w:val="81"/>
        </w:trPr>
        <w:tc>
          <w:tcPr>
            <w:tcW w:w="841" w:type="dxa"/>
            <w:tcBorders>
              <w:top w:val="nil"/>
              <w:left w:val="single" w:sz="4" w:space="0" w:color="auto"/>
              <w:bottom w:val="single" w:sz="4" w:space="0" w:color="auto"/>
              <w:right w:val="single" w:sz="4" w:space="0" w:color="auto"/>
            </w:tcBorders>
            <w:noWrap/>
            <w:vAlign w:val="center"/>
            <w:hideMark/>
          </w:tcPr>
          <w:p w14:paraId="12675A4C" w14:textId="77777777" w:rsidR="001962DD" w:rsidRPr="00F40D71" w:rsidRDefault="001962DD" w:rsidP="006C396C">
            <w:pPr>
              <w:jc w:val="left"/>
              <w:rPr>
                <w:sz w:val="20"/>
                <w:szCs w:val="20"/>
                <w:lang w:val="es-ES_tradnl" w:eastAsia="en-CA"/>
              </w:rPr>
            </w:pPr>
            <w:r w:rsidRPr="00F40D71">
              <w:rPr>
                <w:sz w:val="20"/>
                <w:szCs w:val="20"/>
                <w:lang w:val="es-ES_tradnl" w:eastAsia="en-CA"/>
              </w:rPr>
              <w:t>2003</w:t>
            </w:r>
          </w:p>
        </w:tc>
        <w:tc>
          <w:tcPr>
            <w:tcW w:w="1154" w:type="dxa"/>
            <w:tcBorders>
              <w:top w:val="nil"/>
              <w:left w:val="nil"/>
              <w:bottom w:val="single" w:sz="4" w:space="0" w:color="auto"/>
              <w:right w:val="single" w:sz="4" w:space="0" w:color="auto"/>
            </w:tcBorders>
            <w:noWrap/>
            <w:vAlign w:val="center"/>
            <w:hideMark/>
          </w:tcPr>
          <w:p w14:paraId="21FFCC02" w14:textId="3642BAE6" w:rsidR="001962DD" w:rsidRPr="00F40D71" w:rsidRDefault="001962DD" w:rsidP="006C396C">
            <w:pPr>
              <w:jc w:val="right"/>
              <w:rPr>
                <w:sz w:val="20"/>
                <w:szCs w:val="20"/>
                <w:lang w:val="es-ES_tradnl" w:eastAsia="en-CA"/>
              </w:rPr>
            </w:pPr>
            <w:r w:rsidRPr="00E02097">
              <w:rPr>
                <w:sz w:val="20"/>
                <w:szCs w:val="20"/>
                <w:lang w:eastAsia="en-CA"/>
              </w:rPr>
              <w:t>49</w:t>
            </w:r>
          </w:p>
        </w:tc>
        <w:tc>
          <w:tcPr>
            <w:tcW w:w="1186" w:type="dxa"/>
            <w:tcBorders>
              <w:top w:val="nil"/>
              <w:left w:val="nil"/>
              <w:bottom w:val="single" w:sz="4" w:space="0" w:color="auto"/>
              <w:right w:val="single" w:sz="4" w:space="0" w:color="auto"/>
            </w:tcBorders>
            <w:noWrap/>
            <w:vAlign w:val="center"/>
            <w:hideMark/>
          </w:tcPr>
          <w:p w14:paraId="6D423D9E" w14:textId="21091968" w:rsidR="001962DD" w:rsidRPr="00F40D71" w:rsidRDefault="001962DD" w:rsidP="006C396C">
            <w:pPr>
              <w:jc w:val="right"/>
              <w:rPr>
                <w:sz w:val="20"/>
                <w:szCs w:val="20"/>
                <w:lang w:val="es-ES_tradnl" w:eastAsia="en-CA"/>
              </w:rPr>
            </w:pPr>
            <w:r w:rsidRPr="00E02097">
              <w:rPr>
                <w:sz w:val="20"/>
                <w:szCs w:val="20"/>
                <w:lang w:eastAsia="en-CA"/>
              </w:rPr>
              <w:t>49</w:t>
            </w:r>
          </w:p>
        </w:tc>
        <w:tc>
          <w:tcPr>
            <w:tcW w:w="1247" w:type="dxa"/>
            <w:tcBorders>
              <w:top w:val="nil"/>
              <w:left w:val="nil"/>
              <w:bottom w:val="single" w:sz="4" w:space="0" w:color="auto"/>
              <w:right w:val="single" w:sz="4" w:space="0" w:color="auto"/>
            </w:tcBorders>
            <w:noWrap/>
            <w:hideMark/>
          </w:tcPr>
          <w:p w14:paraId="2142CEE3" w14:textId="77200C63" w:rsidR="001962DD" w:rsidRPr="00F40D71" w:rsidRDefault="001962DD" w:rsidP="006C396C">
            <w:pPr>
              <w:jc w:val="right"/>
              <w:rPr>
                <w:sz w:val="20"/>
                <w:szCs w:val="20"/>
                <w:lang w:val="es-ES_tradnl" w:eastAsia="en-CA"/>
              </w:rPr>
            </w:pPr>
            <w:r w:rsidRPr="00E02097">
              <w:rPr>
                <w:sz w:val="20"/>
                <w:szCs w:val="20"/>
                <w:lang w:eastAsia="en-CA"/>
              </w:rPr>
              <w:t>100</w:t>
            </w:r>
          </w:p>
        </w:tc>
        <w:tc>
          <w:tcPr>
            <w:tcW w:w="1279" w:type="dxa"/>
            <w:tcBorders>
              <w:top w:val="nil"/>
              <w:left w:val="nil"/>
              <w:bottom w:val="single" w:sz="4" w:space="0" w:color="auto"/>
              <w:right w:val="single" w:sz="4" w:space="0" w:color="auto"/>
            </w:tcBorders>
            <w:noWrap/>
            <w:vAlign w:val="center"/>
            <w:hideMark/>
          </w:tcPr>
          <w:p w14:paraId="1B0790F1" w14:textId="10C158DF" w:rsidR="001962DD" w:rsidRPr="00F40D71" w:rsidRDefault="001962DD" w:rsidP="006C396C">
            <w:pPr>
              <w:jc w:val="right"/>
              <w:rPr>
                <w:sz w:val="20"/>
                <w:szCs w:val="20"/>
                <w:lang w:val="es-ES_tradnl" w:eastAsia="en-CA"/>
              </w:rPr>
            </w:pPr>
            <w:r w:rsidRPr="00E02097">
              <w:rPr>
                <w:sz w:val="20"/>
                <w:szCs w:val="20"/>
                <w:lang w:eastAsia="en-CA"/>
              </w:rPr>
              <w:t>29</w:t>
            </w:r>
            <w:r w:rsidR="002F27A3">
              <w:rPr>
                <w:sz w:val="20"/>
                <w:szCs w:val="20"/>
                <w:lang w:eastAsia="en-CA"/>
              </w:rPr>
              <w:t>.</w:t>
            </w:r>
            <w:r w:rsidRPr="00E02097">
              <w:rPr>
                <w:sz w:val="20"/>
                <w:szCs w:val="20"/>
                <w:lang w:eastAsia="en-CA"/>
              </w:rPr>
              <w:t>997</w:t>
            </w:r>
            <w:r w:rsidR="002F27A3">
              <w:rPr>
                <w:sz w:val="20"/>
                <w:szCs w:val="20"/>
                <w:lang w:eastAsia="en-CA"/>
              </w:rPr>
              <w:t>.</w:t>
            </w:r>
            <w:r w:rsidRPr="00E02097">
              <w:rPr>
                <w:sz w:val="20"/>
                <w:szCs w:val="20"/>
                <w:lang w:eastAsia="en-CA"/>
              </w:rPr>
              <w:t>305</w:t>
            </w:r>
          </w:p>
        </w:tc>
        <w:tc>
          <w:tcPr>
            <w:tcW w:w="1403" w:type="dxa"/>
            <w:tcBorders>
              <w:top w:val="nil"/>
              <w:left w:val="nil"/>
              <w:bottom w:val="single" w:sz="4" w:space="0" w:color="auto"/>
              <w:right w:val="single" w:sz="4" w:space="0" w:color="auto"/>
            </w:tcBorders>
            <w:noWrap/>
            <w:vAlign w:val="center"/>
            <w:hideMark/>
          </w:tcPr>
          <w:p w14:paraId="0C50230E" w14:textId="133EA77E" w:rsidR="001962DD" w:rsidRPr="00F40D71" w:rsidRDefault="001962DD" w:rsidP="006C396C">
            <w:pPr>
              <w:jc w:val="right"/>
              <w:rPr>
                <w:sz w:val="20"/>
                <w:szCs w:val="20"/>
                <w:lang w:val="es-ES_tradnl" w:eastAsia="en-CA"/>
              </w:rPr>
            </w:pPr>
            <w:r w:rsidRPr="00E02097">
              <w:rPr>
                <w:sz w:val="20"/>
                <w:szCs w:val="20"/>
                <w:lang w:eastAsia="en-CA"/>
              </w:rPr>
              <w:t>29</w:t>
            </w:r>
            <w:r w:rsidR="002F27A3">
              <w:rPr>
                <w:sz w:val="20"/>
                <w:szCs w:val="20"/>
                <w:lang w:eastAsia="en-CA"/>
              </w:rPr>
              <w:t>.</w:t>
            </w:r>
            <w:r w:rsidRPr="00E02097">
              <w:rPr>
                <w:sz w:val="20"/>
                <w:szCs w:val="20"/>
                <w:lang w:eastAsia="en-CA"/>
              </w:rPr>
              <w:t>997</w:t>
            </w:r>
            <w:r w:rsidR="002F27A3">
              <w:rPr>
                <w:sz w:val="20"/>
                <w:szCs w:val="20"/>
                <w:lang w:eastAsia="en-CA"/>
              </w:rPr>
              <w:t>.</w:t>
            </w:r>
            <w:r w:rsidRPr="00E02097">
              <w:rPr>
                <w:sz w:val="20"/>
                <w:szCs w:val="20"/>
                <w:lang w:eastAsia="en-CA"/>
              </w:rPr>
              <w:t>305</w:t>
            </w:r>
          </w:p>
        </w:tc>
        <w:tc>
          <w:tcPr>
            <w:tcW w:w="1234" w:type="dxa"/>
            <w:tcBorders>
              <w:top w:val="nil"/>
              <w:left w:val="nil"/>
              <w:bottom w:val="single" w:sz="4" w:space="0" w:color="auto"/>
              <w:right w:val="single" w:sz="4" w:space="0" w:color="auto"/>
            </w:tcBorders>
            <w:noWrap/>
            <w:vAlign w:val="center"/>
            <w:hideMark/>
          </w:tcPr>
          <w:p w14:paraId="795D77B8" w14:textId="458BB2FC" w:rsidR="001962DD" w:rsidRPr="00F40D71" w:rsidRDefault="001962DD" w:rsidP="006C396C">
            <w:pPr>
              <w:jc w:val="right"/>
              <w:rPr>
                <w:sz w:val="20"/>
                <w:szCs w:val="20"/>
                <w:lang w:val="es-ES_tradnl" w:eastAsia="en-CA"/>
              </w:rPr>
            </w:pPr>
            <w:r w:rsidRPr="00E02097">
              <w:rPr>
                <w:sz w:val="20"/>
                <w:szCs w:val="20"/>
                <w:lang w:eastAsia="en-CA"/>
              </w:rPr>
              <w:t>0</w:t>
            </w:r>
          </w:p>
        </w:tc>
        <w:tc>
          <w:tcPr>
            <w:tcW w:w="1232" w:type="dxa"/>
            <w:tcBorders>
              <w:top w:val="nil"/>
              <w:left w:val="nil"/>
              <w:bottom w:val="single" w:sz="4" w:space="0" w:color="auto"/>
              <w:right w:val="single" w:sz="4" w:space="0" w:color="auto"/>
            </w:tcBorders>
            <w:noWrap/>
            <w:hideMark/>
          </w:tcPr>
          <w:p w14:paraId="11C6D16C" w14:textId="0CEADB5D" w:rsidR="001962DD" w:rsidRPr="00F40D71" w:rsidRDefault="001962DD" w:rsidP="006C396C">
            <w:pPr>
              <w:jc w:val="right"/>
              <w:rPr>
                <w:sz w:val="20"/>
                <w:szCs w:val="20"/>
                <w:lang w:val="es-ES_tradnl" w:eastAsia="en-CA"/>
              </w:rPr>
            </w:pPr>
            <w:r w:rsidRPr="00E02097">
              <w:rPr>
                <w:sz w:val="20"/>
                <w:szCs w:val="20"/>
                <w:lang w:eastAsia="en-CA"/>
              </w:rPr>
              <w:t>100</w:t>
            </w:r>
          </w:p>
        </w:tc>
      </w:tr>
      <w:tr w:rsidR="001962DD" w:rsidRPr="00F40D71" w14:paraId="2BE9D709" w14:textId="77777777" w:rsidTr="00A21090">
        <w:trPr>
          <w:trHeight w:val="127"/>
        </w:trPr>
        <w:tc>
          <w:tcPr>
            <w:tcW w:w="841" w:type="dxa"/>
            <w:tcBorders>
              <w:top w:val="nil"/>
              <w:left w:val="single" w:sz="4" w:space="0" w:color="auto"/>
              <w:bottom w:val="single" w:sz="4" w:space="0" w:color="auto"/>
              <w:right w:val="single" w:sz="4" w:space="0" w:color="auto"/>
            </w:tcBorders>
            <w:noWrap/>
            <w:vAlign w:val="center"/>
            <w:hideMark/>
          </w:tcPr>
          <w:p w14:paraId="6A5FCD60" w14:textId="77777777" w:rsidR="001962DD" w:rsidRPr="00F40D71" w:rsidRDefault="001962DD" w:rsidP="006C396C">
            <w:pPr>
              <w:jc w:val="left"/>
              <w:rPr>
                <w:sz w:val="20"/>
                <w:szCs w:val="20"/>
                <w:lang w:val="es-ES_tradnl" w:eastAsia="en-CA"/>
              </w:rPr>
            </w:pPr>
            <w:r w:rsidRPr="00F40D71">
              <w:rPr>
                <w:sz w:val="20"/>
                <w:szCs w:val="20"/>
                <w:lang w:val="es-ES_tradnl" w:eastAsia="en-CA"/>
              </w:rPr>
              <w:t>2004</w:t>
            </w:r>
          </w:p>
        </w:tc>
        <w:tc>
          <w:tcPr>
            <w:tcW w:w="1154" w:type="dxa"/>
            <w:tcBorders>
              <w:top w:val="nil"/>
              <w:left w:val="nil"/>
              <w:bottom w:val="single" w:sz="4" w:space="0" w:color="auto"/>
              <w:right w:val="single" w:sz="4" w:space="0" w:color="auto"/>
            </w:tcBorders>
            <w:noWrap/>
            <w:vAlign w:val="center"/>
            <w:hideMark/>
          </w:tcPr>
          <w:p w14:paraId="7856BAF5" w14:textId="530B5D08" w:rsidR="001962DD" w:rsidRPr="00F40D71" w:rsidRDefault="001962DD" w:rsidP="006C396C">
            <w:pPr>
              <w:jc w:val="right"/>
              <w:rPr>
                <w:sz w:val="20"/>
                <w:szCs w:val="20"/>
                <w:lang w:val="es-ES_tradnl" w:eastAsia="en-CA"/>
              </w:rPr>
            </w:pPr>
            <w:r w:rsidRPr="00E02097">
              <w:rPr>
                <w:sz w:val="20"/>
                <w:szCs w:val="20"/>
                <w:lang w:eastAsia="en-CA"/>
              </w:rPr>
              <w:t>44</w:t>
            </w:r>
          </w:p>
        </w:tc>
        <w:tc>
          <w:tcPr>
            <w:tcW w:w="1186" w:type="dxa"/>
            <w:tcBorders>
              <w:top w:val="nil"/>
              <w:left w:val="nil"/>
              <w:bottom w:val="single" w:sz="4" w:space="0" w:color="auto"/>
              <w:right w:val="single" w:sz="4" w:space="0" w:color="auto"/>
            </w:tcBorders>
            <w:noWrap/>
            <w:vAlign w:val="center"/>
            <w:hideMark/>
          </w:tcPr>
          <w:p w14:paraId="324F361A" w14:textId="0041CAD2" w:rsidR="001962DD" w:rsidRPr="00F40D71" w:rsidRDefault="001962DD" w:rsidP="006C396C">
            <w:pPr>
              <w:jc w:val="right"/>
              <w:rPr>
                <w:sz w:val="20"/>
                <w:szCs w:val="20"/>
                <w:lang w:val="es-ES_tradnl" w:eastAsia="en-CA"/>
              </w:rPr>
            </w:pPr>
            <w:r w:rsidRPr="00E02097">
              <w:rPr>
                <w:sz w:val="20"/>
                <w:szCs w:val="20"/>
                <w:lang w:eastAsia="en-CA"/>
              </w:rPr>
              <w:t>44</w:t>
            </w:r>
          </w:p>
        </w:tc>
        <w:tc>
          <w:tcPr>
            <w:tcW w:w="1247" w:type="dxa"/>
            <w:tcBorders>
              <w:top w:val="nil"/>
              <w:left w:val="nil"/>
              <w:bottom w:val="single" w:sz="4" w:space="0" w:color="auto"/>
              <w:right w:val="single" w:sz="4" w:space="0" w:color="auto"/>
            </w:tcBorders>
            <w:noWrap/>
            <w:hideMark/>
          </w:tcPr>
          <w:p w14:paraId="23DB48E8" w14:textId="043EEB6F" w:rsidR="001962DD" w:rsidRPr="00F40D71" w:rsidRDefault="001962DD" w:rsidP="006C396C">
            <w:pPr>
              <w:jc w:val="right"/>
              <w:rPr>
                <w:sz w:val="20"/>
                <w:szCs w:val="20"/>
                <w:lang w:val="es-ES_tradnl" w:eastAsia="en-CA"/>
              </w:rPr>
            </w:pPr>
            <w:r w:rsidRPr="00E02097">
              <w:rPr>
                <w:sz w:val="20"/>
                <w:szCs w:val="20"/>
                <w:lang w:eastAsia="en-CA"/>
              </w:rPr>
              <w:t>100</w:t>
            </w:r>
          </w:p>
        </w:tc>
        <w:tc>
          <w:tcPr>
            <w:tcW w:w="1279" w:type="dxa"/>
            <w:tcBorders>
              <w:top w:val="nil"/>
              <w:left w:val="nil"/>
              <w:bottom w:val="single" w:sz="4" w:space="0" w:color="auto"/>
              <w:right w:val="single" w:sz="4" w:space="0" w:color="auto"/>
            </w:tcBorders>
            <w:noWrap/>
            <w:vAlign w:val="center"/>
            <w:hideMark/>
          </w:tcPr>
          <w:p w14:paraId="2E88AE5F" w14:textId="5384145A" w:rsidR="001962DD" w:rsidRPr="00F40D71" w:rsidRDefault="001962DD" w:rsidP="006C396C">
            <w:pPr>
              <w:jc w:val="right"/>
              <w:rPr>
                <w:sz w:val="20"/>
                <w:szCs w:val="20"/>
                <w:lang w:val="es-ES_tradnl" w:eastAsia="en-CA"/>
              </w:rPr>
            </w:pPr>
            <w:r w:rsidRPr="00E02097">
              <w:rPr>
                <w:sz w:val="20"/>
                <w:szCs w:val="20"/>
                <w:lang w:eastAsia="en-CA"/>
              </w:rPr>
              <w:t>33</w:t>
            </w:r>
            <w:r w:rsidR="002F27A3">
              <w:rPr>
                <w:sz w:val="20"/>
                <w:szCs w:val="20"/>
                <w:lang w:eastAsia="en-CA"/>
              </w:rPr>
              <w:t>.</w:t>
            </w:r>
            <w:r w:rsidRPr="00E02097">
              <w:rPr>
                <w:sz w:val="20"/>
                <w:szCs w:val="20"/>
                <w:lang w:eastAsia="en-CA"/>
              </w:rPr>
              <w:t>105</w:t>
            </w:r>
            <w:r w:rsidR="002F27A3">
              <w:rPr>
                <w:sz w:val="20"/>
                <w:szCs w:val="20"/>
                <w:lang w:eastAsia="en-CA"/>
              </w:rPr>
              <w:t>.</w:t>
            </w:r>
            <w:r w:rsidRPr="00E02097">
              <w:rPr>
                <w:sz w:val="20"/>
                <w:szCs w:val="20"/>
                <w:lang w:eastAsia="en-CA"/>
              </w:rPr>
              <w:t>459</w:t>
            </w:r>
          </w:p>
        </w:tc>
        <w:tc>
          <w:tcPr>
            <w:tcW w:w="1403" w:type="dxa"/>
            <w:tcBorders>
              <w:top w:val="nil"/>
              <w:left w:val="nil"/>
              <w:bottom w:val="single" w:sz="4" w:space="0" w:color="auto"/>
              <w:right w:val="single" w:sz="4" w:space="0" w:color="auto"/>
            </w:tcBorders>
            <w:noWrap/>
            <w:vAlign w:val="center"/>
            <w:hideMark/>
          </w:tcPr>
          <w:p w14:paraId="4C962DEE" w14:textId="15758104" w:rsidR="001962DD" w:rsidRPr="00F40D71" w:rsidRDefault="001962DD" w:rsidP="006C396C">
            <w:pPr>
              <w:jc w:val="right"/>
              <w:rPr>
                <w:sz w:val="20"/>
                <w:szCs w:val="20"/>
                <w:lang w:val="es-ES_tradnl" w:eastAsia="en-CA"/>
              </w:rPr>
            </w:pPr>
            <w:r w:rsidRPr="00E02097">
              <w:rPr>
                <w:sz w:val="20"/>
                <w:szCs w:val="20"/>
                <w:lang w:eastAsia="en-CA"/>
              </w:rPr>
              <w:t>33</w:t>
            </w:r>
            <w:r w:rsidR="002F27A3">
              <w:rPr>
                <w:sz w:val="20"/>
                <w:szCs w:val="20"/>
                <w:lang w:eastAsia="en-CA"/>
              </w:rPr>
              <w:t>.</w:t>
            </w:r>
            <w:r w:rsidRPr="00E02097">
              <w:rPr>
                <w:sz w:val="20"/>
                <w:szCs w:val="20"/>
                <w:lang w:eastAsia="en-CA"/>
              </w:rPr>
              <w:t>105</w:t>
            </w:r>
            <w:r w:rsidR="002F27A3">
              <w:rPr>
                <w:sz w:val="20"/>
                <w:szCs w:val="20"/>
                <w:lang w:eastAsia="en-CA"/>
              </w:rPr>
              <w:t>.</w:t>
            </w:r>
            <w:r w:rsidRPr="00E02097">
              <w:rPr>
                <w:sz w:val="20"/>
                <w:szCs w:val="20"/>
                <w:lang w:eastAsia="en-CA"/>
              </w:rPr>
              <w:t>460</w:t>
            </w:r>
          </w:p>
        </w:tc>
        <w:tc>
          <w:tcPr>
            <w:tcW w:w="1234" w:type="dxa"/>
            <w:tcBorders>
              <w:top w:val="nil"/>
              <w:left w:val="nil"/>
              <w:bottom w:val="single" w:sz="4" w:space="0" w:color="auto"/>
              <w:right w:val="single" w:sz="4" w:space="0" w:color="auto"/>
            </w:tcBorders>
            <w:noWrap/>
            <w:vAlign w:val="center"/>
            <w:hideMark/>
          </w:tcPr>
          <w:p w14:paraId="386CDEE0" w14:textId="181DC77D" w:rsidR="001962DD" w:rsidRPr="00F40D71" w:rsidRDefault="001962DD" w:rsidP="006C396C">
            <w:pPr>
              <w:jc w:val="right"/>
              <w:rPr>
                <w:sz w:val="20"/>
                <w:szCs w:val="20"/>
                <w:lang w:val="es-ES_tradnl" w:eastAsia="en-CA"/>
              </w:rPr>
            </w:pPr>
            <w:r w:rsidRPr="00E02097">
              <w:rPr>
                <w:sz w:val="20"/>
                <w:szCs w:val="20"/>
                <w:lang w:eastAsia="en-CA"/>
              </w:rPr>
              <w:t>-1</w:t>
            </w:r>
          </w:p>
        </w:tc>
        <w:tc>
          <w:tcPr>
            <w:tcW w:w="1232" w:type="dxa"/>
            <w:tcBorders>
              <w:top w:val="nil"/>
              <w:left w:val="nil"/>
              <w:bottom w:val="single" w:sz="4" w:space="0" w:color="auto"/>
              <w:right w:val="single" w:sz="4" w:space="0" w:color="auto"/>
            </w:tcBorders>
            <w:noWrap/>
            <w:hideMark/>
          </w:tcPr>
          <w:p w14:paraId="43AF01EE" w14:textId="0373B410" w:rsidR="001962DD" w:rsidRPr="00F40D71" w:rsidRDefault="001962DD" w:rsidP="006C396C">
            <w:pPr>
              <w:jc w:val="right"/>
              <w:rPr>
                <w:sz w:val="20"/>
                <w:szCs w:val="20"/>
                <w:lang w:val="es-ES_tradnl" w:eastAsia="en-CA"/>
              </w:rPr>
            </w:pPr>
            <w:r w:rsidRPr="00E02097">
              <w:rPr>
                <w:sz w:val="20"/>
                <w:szCs w:val="20"/>
                <w:lang w:eastAsia="en-CA"/>
              </w:rPr>
              <w:t>100</w:t>
            </w:r>
          </w:p>
        </w:tc>
      </w:tr>
      <w:tr w:rsidR="001962DD" w:rsidRPr="00F40D71" w14:paraId="26C750E2" w14:textId="77777777" w:rsidTr="00A21090">
        <w:trPr>
          <w:trHeight w:val="58"/>
        </w:trPr>
        <w:tc>
          <w:tcPr>
            <w:tcW w:w="841" w:type="dxa"/>
            <w:tcBorders>
              <w:top w:val="nil"/>
              <w:left w:val="single" w:sz="4" w:space="0" w:color="auto"/>
              <w:bottom w:val="single" w:sz="4" w:space="0" w:color="auto"/>
              <w:right w:val="single" w:sz="4" w:space="0" w:color="auto"/>
            </w:tcBorders>
            <w:noWrap/>
            <w:vAlign w:val="center"/>
            <w:hideMark/>
          </w:tcPr>
          <w:p w14:paraId="44EB4A5D" w14:textId="77777777" w:rsidR="001962DD" w:rsidRPr="00F40D71" w:rsidRDefault="001962DD" w:rsidP="006C396C">
            <w:pPr>
              <w:jc w:val="left"/>
              <w:rPr>
                <w:sz w:val="20"/>
                <w:szCs w:val="20"/>
                <w:lang w:val="es-ES_tradnl" w:eastAsia="en-CA"/>
              </w:rPr>
            </w:pPr>
            <w:r w:rsidRPr="00F40D71">
              <w:rPr>
                <w:sz w:val="20"/>
                <w:szCs w:val="20"/>
                <w:lang w:val="es-ES_tradnl" w:eastAsia="en-CA"/>
              </w:rPr>
              <w:t>2005</w:t>
            </w:r>
          </w:p>
        </w:tc>
        <w:tc>
          <w:tcPr>
            <w:tcW w:w="1154" w:type="dxa"/>
            <w:tcBorders>
              <w:top w:val="nil"/>
              <w:left w:val="nil"/>
              <w:bottom w:val="single" w:sz="4" w:space="0" w:color="auto"/>
              <w:right w:val="single" w:sz="4" w:space="0" w:color="auto"/>
            </w:tcBorders>
            <w:noWrap/>
            <w:vAlign w:val="center"/>
            <w:hideMark/>
          </w:tcPr>
          <w:p w14:paraId="1190A050" w14:textId="1D53970C" w:rsidR="001962DD" w:rsidRPr="00F40D71" w:rsidRDefault="001962DD" w:rsidP="006C396C">
            <w:pPr>
              <w:jc w:val="right"/>
              <w:rPr>
                <w:sz w:val="20"/>
                <w:szCs w:val="20"/>
                <w:lang w:val="es-ES_tradnl" w:eastAsia="en-CA"/>
              </w:rPr>
            </w:pPr>
            <w:r w:rsidRPr="00E02097">
              <w:rPr>
                <w:sz w:val="20"/>
                <w:szCs w:val="20"/>
                <w:lang w:eastAsia="en-CA"/>
              </w:rPr>
              <w:t>74</w:t>
            </w:r>
          </w:p>
        </w:tc>
        <w:tc>
          <w:tcPr>
            <w:tcW w:w="1186" w:type="dxa"/>
            <w:tcBorders>
              <w:top w:val="nil"/>
              <w:left w:val="nil"/>
              <w:bottom w:val="single" w:sz="4" w:space="0" w:color="auto"/>
              <w:right w:val="single" w:sz="4" w:space="0" w:color="auto"/>
            </w:tcBorders>
            <w:noWrap/>
            <w:vAlign w:val="center"/>
            <w:hideMark/>
          </w:tcPr>
          <w:p w14:paraId="7462DE52" w14:textId="7C36B79C" w:rsidR="001962DD" w:rsidRPr="00F40D71" w:rsidRDefault="001962DD" w:rsidP="006C396C">
            <w:pPr>
              <w:jc w:val="right"/>
              <w:rPr>
                <w:sz w:val="20"/>
                <w:szCs w:val="20"/>
                <w:lang w:val="es-ES_tradnl" w:eastAsia="en-CA"/>
              </w:rPr>
            </w:pPr>
            <w:r w:rsidRPr="00E02097">
              <w:rPr>
                <w:sz w:val="20"/>
                <w:szCs w:val="20"/>
                <w:lang w:eastAsia="en-CA"/>
              </w:rPr>
              <w:t>74</w:t>
            </w:r>
          </w:p>
        </w:tc>
        <w:tc>
          <w:tcPr>
            <w:tcW w:w="1247" w:type="dxa"/>
            <w:tcBorders>
              <w:top w:val="nil"/>
              <w:left w:val="nil"/>
              <w:bottom w:val="single" w:sz="4" w:space="0" w:color="auto"/>
              <w:right w:val="single" w:sz="4" w:space="0" w:color="auto"/>
            </w:tcBorders>
            <w:noWrap/>
            <w:hideMark/>
          </w:tcPr>
          <w:p w14:paraId="0FF7F803" w14:textId="51A4DE55" w:rsidR="001962DD" w:rsidRPr="00F40D71" w:rsidRDefault="001962DD" w:rsidP="006C396C">
            <w:pPr>
              <w:jc w:val="right"/>
              <w:rPr>
                <w:sz w:val="20"/>
                <w:szCs w:val="20"/>
                <w:lang w:val="es-ES_tradnl" w:eastAsia="en-CA"/>
              </w:rPr>
            </w:pPr>
            <w:r w:rsidRPr="00E02097">
              <w:rPr>
                <w:sz w:val="20"/>
                <w:szCs w:val="20"/>
                <w:lang w:eastAsia="en-CA"/>
              </w:rPr>
              <w:t>100</w:t>
            </w:r>
          </w:p>
        </w:tc>
        <w:tc>
          <w:tcPr>
            <w:tcW w:w="1279" w:type="dxa"/>
            <w:tcBorders>
              <w:top w:val="nil"/>
              <w:left w:val="nil"/>
              <w:bottom w:val="single" w:sz="4" w:space="0" w:color="auto"/>
              <w:right w:val="single" w:sz="4" w:space="0" w:color="auto"/>
            </w:tcBorders>
            <w:noWrap/>
            <w:vAlign w:val="center"/>
            <w:hideMark/>
          </w:tcPr>
          <w:p w14:paraId="36F24742" w14:textId="19B68A44" w:rsidR="001962DD" w:rsidRPr="00F40D71" w:rsidRDefault="001962DD" w:rsidP="006C396C">
            <w:pPr>
              <w:jc w:val="right"/>
              <w:rPr>
                <w:sz w:val="20"/>
                <w:szCs w:val="20"/>
                <w:lang w:val="es-ES_tradnl" w:eastAsia="en-CA"/>
              </w:rPr>
            </w:pPr>
            <w:r w:rsidRPr="00E02097">
              <w:rPr>
                <w:sz w:val="20"/>
                <w:szCs w:val="20"/>
                <w:lang w:eastAsia="en-CA"/>
              </w:rPr>
              <w:t>52</w:t>
            </w:r>
            <w:r w:rsidR="002F27A3">
              <w:rPr>
                <w:sz w:val="20"/>
                <w:szCs w:val="20"/>
                <w:lang w:eastAsia="en-CA"/>
              </w:rPr>
              <w:t>.</w:t>
            </w:r>
            <w:r w:rsidRPr="00E02097">
              <w:rPr>
                <w:sz w:val="20"/>
                <w:szCs w:val="20"/>
                <w:lang w:eastAsia="en-CA"/>
              </w:rPr>
              <w:t>035</w:t>
            </w:r>
            <w:r w:rsidR="002F27A3">
              <w:rPr>
                <w:sz w:val="20"/>
                <w:szCs w:val="20"/>
                <w:lang w:eastAsia="en-CA"/>
              </w:rPr>
              <w:t>.</w:t>
            </w:r>
            <w:r w:rsidRPr="00E02097">
              <w:rPr>
                <w:sz w:val="20"/>
                <w:szCs w:val="20"/>
                <w:lang w:eastAsia="en-CA"/>
              </w:rPr>
              <w:t>808</w:t>
            </w:r>
          </w:p>
        </w:tc>
        <w:tc>
          <w:tcPr>
            <w:tcW w:w="1403" w:type="dxa"/>
            <w:tcBorders>
              <w:top w:val="nil"/>
              <w:left w:val="nil"/>
              <w:bottom w:val="single" w:sz="4" w:space="0" w:color="auto"/>
              <w:right w:val="single" w:sz="4" w:space="0" w:color="auto"/>
            </w:tcBorders>
            <w:noWrap/>
            <w:vAlign w:val="center"/>
            <w:hideMark/>
          </w:tcPr>
          <w:p w14:paraId="07A48359" w14:textId="561B04DB" w:rsidR="001962DD" w:rsidRPr="00F40D71" w:rsidRDefault="001962DD" w:rsidP="006C396C">
            <w:pPr>
              <w:jc w:val="right"/>
              <w:rPr>
                <w:sz w:val="20"/>
                <w:szCs w:val="20"/>
                <w:lang w:val="es-ES_tradnl" w:eastAsia="en-CA"/>
              </w:rPr>
            </w:pPr>
            <w:r w:rsidRPr="00E02097">
              <w:rPr>
                <w:sz w:val="20"/>
                <w:szCs w:val="20"/>
                <w:lang w:eastAsia="en-CA"/>
              </w:rPr>
              <w:t>52</w:t>
            </w:r>
            <w:r w:rsidR="002F27A3">
              <w:rPr>
                <w:sz w:val="20"/>
                <w:szCs w:val="20"/>
                <w:lang w:eastAsia="en-CA"/>
              </w:rPr>
              <w:t>.</w:t>
            </w:r>
            <w:r w:rsidRPr="00E02097">
              <w:rPr>
                <w:sz w:val="20"/>
                <w:szCs w:val="20"/>
                <w:lang w:eastAsia="en-CA"/>
              </w:rPr>
              <w:t>035</w:t>
            </w:r>
            <w:r w:rsidR="002F27A3">
              <w:rPr>
                <w:sz w:val="20"/>
                <w:szCs w:val="20"/>
                <w:lang w:eastAsia="en-CA"/>
              </w:rPr>
              <w:t>.</w:t>
            </w:r>
            <w:r w:rsidRPr="00E02097">
              <w:rPr>
                <w:sz w:val="20"/>
                <w:szCs w:val="20"/>
                <w:lang w:eastAsia="en-CA"/>
              </w:rPr>
              <w:t>806</w:t>
            </w:r>
          </w:p>
        </w:tc>
        <w:tc>
          <w:tcPr>
            <w:tcW w:w="1234" w:type="dxa"/>
            <w:tcBorders>
              <w:top w:val="nil"/>
              <w:left w:val="nil"/>
              <w:bottom w:val="single" w:sz="4" w:space="0" w:color="auto"/>
              <w:right w:val="single" w:sz="4" w:space="0" w:color="auto"/>
            </w:tcBorders>
            <w:noWrap/>
            <w:vAlign w:val="center"/>
            <w:hideMark/>
          </w:tcPr>
          <w:p w14:paraId="4D4FB50A" w14:textId="2AD12B16" w:rsidR="001962DD" w:rsidRPr="00F40D71" w:rsidRDefault="001962DD" w:rsidP="006C396C">
            <w:pPr>
              <w:jc w:val="right"/>
              <w:rPr>
                <w:sz w:val="20"/>
                <w:szCs w:val="20"/>
                <w:lang w:val="es-ES_tradnl" w:eastAsia="en-CA"/>
              </w:rPr>
            </w:pPr>
            <w:r w:rsidRPr="00E02097">
              <w:rPr>
                <w:sz w:val="20"/>
                <w:szCs w:val="20"/>
                <w:lang w:eastAsia="en-CA"/>
              </w:rPr>
              <w:t>2</w:t>
            </w:r>
          </w:p>
        </w:tc>
        <w:tc>
          <w:tcPr>
            <w:tcW w:w="1232" w:type="dxa"/>
            <w:tcBorders>
              <w:top w:val="nil"/>
              <w:left w:val="nil"/>
              <w:bottom w:val="single" w:sz="4" w:space="0" w:color="auto"/>
              <w:right w:val="single" w:sz="4" w:space="0" w:color="auto"/>
            </w:tcBorders>
            <w:noWrap/>
            <w:hideMark/>
          </w:tcPr>
          <w:p w14:paraId="05E113F5" w14:textId="759BCFE2" w:rsidR="001962DD" w:rsidRPr="00F40D71" w:rsidRDefault="001962DD" w:rsidP="006C396C">
            <w:pPr>
              <w:jc w:val="right"/>
              <w:rPr>
                <w:sz w:val="20"/>
                <w:szCs w:val="20"/>
                <w:lang w:val="es-ES_tradnl" w:eastAsia="en-CA"/>
              </w:rPr>
            </w:pPr>
            <w:r w:rsidRPr="00E02097">
              <w:rPr>
                <w:sz w:val="20"/>
                <w:szCs w:val="20"/>
                <w:lang w:eastAsia="en-CA"/>
              </w:rPr>
              <w:t>100</w:t>
            </w:r>
          </w:p>
        </w:tc>
      </w:tr>
      <w:tr w:rsidR="001962DD" w:rsidRPr="00F40D71" w14:paraId="44C32BD2" w14:textId="77777777" w:rsidTr="00A21090">
        <w:trPr>
          <w:trHeight w:val="77"/>
        </w:trPr>
        <w:tc>
          <w:tcPr>
            <w:tcW w:w="841" w:type="dxa"/>
            <w:tcBorders>
              <w:top w:val="nil"/>
              <w:left w:val="single" w:sz="4" w:space="0" w:color="auto"/>
              <w:bottom w:val="single" w:sz="4" w:space="0" w:color="auto"/>
              <w:right w:val="single" w:sz="4" w:space="0" w:color="auto"/>
            </w:tcBorders>
            <w:noWrap/>
            <w:vAlign w:val="center"/>
            <w:hideMark/>
          </w:tcPr>
          <w:p w14:paraId="4776AE64" w14:textId="77777777" w:rsidR="001962DD" w:rsidRPr="00F40D71" w:rsidRDefault="001962DD" w:rsidP="006C396C">
            <w:pPr>
              <w:jc w:val="left"/>
              <w:rPr>
                <w:sz w:val="20"/>
                <w:szCs w:val="20"/>
                <w:lang w:val="es-ES_tradnl" w:eastAsia="en-CA"/>
              </w:rPr>
            </w:pPr>
            <w:r w:rsidRPr="00F40D71">
              <w:rPr>
                <w:sz w:val="20"/>
                <w:szCs w:val="20"/>
                <w:lang w:val="es-ES_tradnl" w:eastAsia="en-CA"/>
              </w:rPr>
              <w:t>2006</w:t>
            </w:r>
          </w:p>
        </w:tc>
        <w:tc>
          <w:tcPr>
            <w:tcW w:w="1154" w:type="dxa"/>
            <w:tcBorders>
              <w:top w:val="nil"/>
              <w:left w:val="nil"/>
              <w:bottom w:val="single" w:sz="4" w:space="0" w:color="auto"/>
              <w:right w:val="single" w:sz="4" w:space="0" w:color="auto"/>
            </w:tcBorders>
            <w:noWrap/>
            <w:vAlign w:val="center"/>
            <w:hideMark/>
          </w:tcPr>
          <w:p w14:paraId="2F0D0653" w14:textId="405B4DBC" w:rsidR="001962DD" w:rsidRPr="00F40D71" w:rsidRDefault="001962DD" w:rsidP="006C396C">
            <w:pPr>
              <w:jc w:val="right"/>
              <w:rPr>
                <w:sz w:val="20"/>
                <w:szCs w:val="20"/>
                <w:lang w:val="es-ES_tradnl" w:eastAsia="en-CA"/>
              </w:rPr>
            </w:pPr>
            <w:r w:rsidRPr="00E02097">
              <w:rPr>
                <w:sz w:val="20"/>
                <w:szCs w:val="20"/>
                <w:lang w:eastAsia="en-CA"/>
              </w:rPr>
              <w:t>44</w:t>
            </w:r>
          </w:p>
        </w:tc>
        <w:tc>
          <w:tcPr>
            <w:tcW w:w="1186" w:type="dxa"/>
            <w:tcBorders>
              <w:top w:val="nil"/>
              <w:left w:val="nil"/>
              <w:bottom w:val="single" w:sz="4" w:space="0" w:color="auto"/>
              <w:right w:val="single" w:sz="4" w:space="0" w:color="auto"/>
            </w:tcBorders>
            <w:noWrap/>
            <w:vAlign w:val="center"/>
            <w:hideMark/>
          </w:tcPr>
          <w:p w14:paraId="21B86962" w14:textId="7362A801" w:rsidR="001962DD" w:rsidRPr="00F40D71" w:rsidRDefault="001962DD" w:rsidP="006C396C">
            <w:pPr>
              <w:jc w:val="right"/>
              <w:rPr>
                <w:sz w:val="20"/>
                <w:szCs w:val="20"/>
                <w:lang w:val="es-ES_tradnl" w:eastAsia="en-CA"/>
              </w:rPr>
            </w:pPr>
            <w:r w:rsidRPr="00E02097">
              <w:rPr>
                <w:sz w:val="20"/>
                <w:szCs w:val="20"/>
                <w:lang w:eastAsia="en-CA"/>
              </w:rPr>
              <w:t>44</w:t>
            </w:r>
          </w:p>
        </w:tc>
        <w:tc>
          <w:tcPr>
            <w:tcW w:w="1247" w:type="dxa"/>
            <w:tcBorders>
              <w:top w:val="nil"/>
              <w:left w:val="nil"/>
              <w:bottom w:val="single" w:sz="4" w:space="0" w:color="auto"/>
              <w:right w:val="single" w:sz="4" w:space="0" w:color="auto"/>
            </w:tcBorders>
            <w:noWrap/>
            <w:hideMark/>
          </w:tcPr>
          <w:p w14:paraId="3AAF962A" w14:textId="265F2134" w:rsidR="001962DD" w:rsidRPr="00F40D71" w:rsidRDefault="001962DD" w:rsidP="006C396C">
            <w:pPr>
              <w:jc w:val="right"/>
              <w:rPr>
                <w:sz w:val="20"/>
                <w:szCs w:val="20"/>
                <w:lang w:val="es-ES_tradnl" w:eastAsia="en-CA"/>
              </w:rPr>
            </w:pPr>
            <w:r w:rsidRPr="00E02097">
              <w:rPr>
                <w:sz w:val="20"/>
                <w:szCs w:val="20"/>
                <w:lang w:eastAsia="en-CA"/>
              </w:rPr>
              <w:t>100</w:t>
            </w:r>
          </w:p>
        </w:tc>
        <w:tc>
          <w:tcPr>
            <w:tcW w:w="1279" w:type="dxa"/>
            <w:tcBorders>
              <w:top w:val="nil"/>
              <w:left w:val="nil"/>
              <w:bottom w:val="single" w:sz="4" w:space="0" w:color="auto"/>
              <w:right w:val="single" w:sz="4" w:space="0" w:color="auto"/>
            </w:tcBorders>
            <w:noWrap/>
            <w:vAlign w:val="center"/>
            <w:hideMark/>
          </w:tcPr>
          <w:p w14:paraId="7D20A09F" w14:textId="67065196" w:rsidR="001962DD" w:rsidRPr="00F40D71" w:rsidRDefault="001962DD" w:rsidP="006C396C">
            <w:pPr>
              <w:jc w:val="right"/>
              <w:rPr>
                <w:sz w:val="20"/>
                <w:szCs w:val="20"/>
                <w:lang w:val="es-ES_tradnl" w:eastAsia="en-CA"/>
              </w:rPr>
            </w:pPr>
            <w:r w:rsidRPr="00E02097">
              <w:rPr>
                <w:sz w:val="20"/>
                <w:szCs w:val="20"/>
                <w:lang w:eastAsia="en-CA"/>
              </w:rPr>
              <w:t>20</w:t>
            </w:r>
            <w:r w:rsidR="002F27A3">
              <w:rPr>
                <w:sz w:val="20"/>
                <w:szCs w:val="20"/>
                <w:lang w:eastAsia="en-CA"/>
              </w:rPr>
              <w:t>.</w:t>
            </w:r>
            <w:r w:rsidRPr="00E02097">
              <w:rPr>
                <w:sz w:val="20"/>
                <w:szCs w:val="20"/>
                <w:lang w:eastAsia="en-CA"/>
              </w:rPr>
              <w:t>760</w:t>
            </w:r>
            <w:r w:rsidR="002F27A3">
              <w:rPr>
                <w:sz w:val="20"/>
                <w:szCs w:val="20"/>
                <w:lang w:eastAsia="en-CA"/>
              </w:rPr>
              <w:t>.</w:t>
            </w:r>
            <w:r w:rsidRPr="00E02097">
              <w:rPr>
                <w:sz w:val="20"/>
                <w:szCs w:val="20"/>
                <w:lang w:eastAsia="en-CA"/>
              </w:rPr>
              <w:t>312</w:t>
            </w:r>
          </w:p>
        </w:tc>
        <w:tc>
          <w:tcPr>
            <w:tcW w:w="1403" w:type="dxa"/>
            <w:tcBorders>
              <w:top w:val="nil"/>
              <w:left w:val="nil"/>
              <w:bottom w:val="single" w:sz="4" w:space="0" w:color="auto"/>
              <w:right w:val="single" w:sz="4" w:space="0" w:color="auto"/>
            </w:tcBorders>
            <w:noWrap/>
            <w:vAlign w:val="center"/>
            <w:hideMark/>
          </w:tcPr>
          <w:p w14:paraId="67BEEC05" w14:textId="1A0226D6" w:rsidR="001962DD" w:rsidRPr="00F40D71" w:rsidRDefault="001962DD" w:rsidP="006C396C">
            <w:pPr>
              <w:jc w:val="right"/>
              <w:rPr>
                <w:sz w:val="20"/>
                <w:szCs w:val="20"/>
                <w:lang w:val="es-ES_tradnl" w:eastAsia="en-CA"/>
              </w:rPr>
            </w:pPr>
            <w:r w:rsidRPr="00E02097">
              <w:rPr>
                <w:sz w:val="20"/>
                <w:szCs w:val="20"/>
                <w:lang w:eastAsia="en-CA"/>
              </w:rPr>
              <w:t>20</w:t>
            </w:r>
            <w:r w:rsidR="002F27A3">
              <w:rPr>
                <w:sz w:val="20"/>
                <w:szCs w:val="20"/>
                <w:lang w:eastAsia="en-CA"/>
              </w:rPr>
              <w:t>.</w:t>
            </w:r>
            <w:r w:rsidRPr="00E02097">
              <w:rPr>
                <w:sz w:val="20"/>
                <w:szCs w:val="20"/>
                <w:lang w:eastAsia="en-CA"/>
              </w:rPr>
              <w:t>760</w:t>
            </w:r>
            <w:r w:rsidR="002F27A3">
              <w:rPr>
                <w:sz w:val="20"/>
                <w:szCs w:val="20"/>
                <w:lang w:eastAsia="en-CA"/>
              </w:rPr>
              <w:t>.</w:t>
            </w:r>
            <w:r w:rsidRPr="00E02097">
              <w:rPr>
                <w:sz w:val="20"/>
                <w:szCs w:val="20"/>
                <w:lang w:eastAsia="en-CA"/>
              </w:rPr>
              <w:t>312</w:t>
            </w:r>
          </w:p>
        </w:tc>
        <w:tc>
          <w:tcPr>
            <w:tcW w:w="1234" w:type="dxa"/>
            <w:tcBorders>
              <w:top w:val="nil"/>
              <w:left w:val="nil"/>
              <w:bottom w:val="single" w:sz="4" w:space="0" w:color="auto"/>
              <w:right w:val="single" w:sz="4" w:space="0" w:color="auto"/>
            </w:tcBorders>
            <w:noWrap/>
            <w:vAlign w:val="center"/>
            <w:hideMark/>
          </w:tcPr>
          <w:p w14:paraId="22716A30" w14:textId="6845A587" w:rsidR="001962DD" w:rsidRPr="00F40D71" w:rsidRDefault="001962DD" w:rsidP="006C396C">
            <w:pPr>
              <w:jc w:val="right"/>
              <w:rPr>
                <w:sz w:val="20"/>
                <w:szCs w:val="20"/>
                <w:lang w:val="es-ES_tradnl" w:eastAsia="en-CA"/>
              </w:rPr>
            </w:pPr>
            <w:r w:rsidRPr="00E02097">
              <w:rPr>
                <w:sz w:val="20"/>
                <w:szCs w:val="20"/>
                <w:lang w:eastAsia="en-CA"/>
              </w:rPr>
              <w:t>0</w:t>
            </w:r>
          </w:p>
        </w:tc>
        <w:tc>
          <w:tcPr>
            <w:tcW w:w="1232" w:type="dxa"/>
            <w:tcBorders>
              <w:top w:val="nil"/>
              <w:left w:val="nil"/>
              <w:bottom w:val="single" w:sz="4" w:space="0" w:color="auto"/>
              <w:right w:val="single" w:sz="4" w:space="0" w:color="auto"/>
            </w:tcBorders>
            <w:noWrap/>
            <w:hideMark/>
          </w:tcPr>
          <w:p w14:paraId="74037C44" w14:textId="4947C01C" w:rsidR="001962DD" w:rsidRPr="00F40D71" w:rsidRDefault="001962DD" w:rsidP="006C396C">
            <w:pPr>
              <w:jc w:val="right"/>
              <w:rPr>
                <w:sz w:val="20"/>
                <w:szCs w:val="20"/>
                <w:lang w:val="es-ES_tradnl" w:eastAsia="en-CA"/>
              </w:rPr>
            </w:pPr>
            <w:r w:rsidRPr="00E02097">
              <w:rPr>
                <w:sz w:val="20"/>
                <w:szCs w:val="20"/>
                <w:lang w:eastAsia="en-CA"/>
              </w:rPr>
              <w:t>100</w:t>
            </w:r>
          </w:p>
        </w:tc>
      </w:tr>
      <w:tr w:rsidR="001962DD" w:rsidRPr="00F40D71" w14:paraId="4A2F9B5C" w14:textId="77777777" w:rsidTr="00A21090">
        <w:trPr>
          <w:trHeight w:val="122"/>
        </w:trPr>
        <w:tc>
          <w:tcPr>
            <w:tcW w:w="841" w:type="dxa"/>
            <w:tcBorders>
              <w:top w:val="nil"/>
              <w:left w:val="single" w:sz="4" w:space="0" w:color="auto"/>
              <w:bottom w:val="single" w:sz="4" w:space="0" w:color="auto"/>
              <w:right w:val="single" w:sz="4" w:space="0" w:color="auto"/>
            </w:tcBorders>
            <w:noWrap/>
            <w:vAlign w:val="center"/>
            <w:hideMark/>
          </w:tcPr>
          <w:p w14:paraId="0E74FF85" w14:textId="77777777" w:rsidR="001962DD" w:rsidRPr="00F40D71" w:rsidRDefault="001962DD" w:rsidP="006C396C">
            <w:pPr>
              <w:jc w:val="left"/>
              <w:rPr>
                <w:sz w:val="20"/>
                <w:szCs w:val="20"/>
                <w:lang w:val="es-ES_tradnl" w:eastAsia="en-CA"/>
              </w:rPr>
            </w:pPr>
            <w:r w:rsidRPr="00F40D71">
              <w:rPr>
                <w:sz w:val="20"/>
                <w:szCs w:val="20"/>
                <w:lang w:val="es-ES_tradnl" w:eastAsia="en-CA"/>
              </w:rPr>
              <w:t>2007</w:t>
            </w:r>
          </w:p>
        </w:tc>
        <w:tc>
          <w:tcPr>
            <w:tcW w:w="1154" w:type="dxa"/>
            <w:tcBorders>
              <w:top w:val="nil"/>
              <w:left w:val="nil"/>
              <w:bottom w:val="single" w:sz="4" w:space="0" w:color="auto"/>
              <w:right w:val="single" w:sz="4" w:space="0" w:color="auto"/>
            </w:tcBorders>
            <w:noWrap/>
            <w:vAlign w:val="center"/>
            <w:hideMark/>
          </w:tcPr>
          <w:p w14:paraId="397B37D5" w14:textId="3BB48E66" w:rsidR="001962DD" w:rsidRPr="00F40D71" w:rsidRDefault="001962DD" w:rsidP="006C396C">
            <w:pPr>
              <w:jc w:val="right"/>
              <w:rPr>
                <w:sz w:val="20"/>
                <w:szCs w:val="20"/>
                <w:lang w:val="es-ES_tradnl" w:eastAsia="en-CA"/>
              </w:rPr>
            </w:pPr>
            <w:r w:rsidRPr="00E02097">
              <w:rPr>
                <w:sz w:val="20"/>
                <w:szCs w:val="20"/>
                <w:lang w:eastAsia="en-CA"/>
              </w:rPr>
              <w:t>42</w:t>
            </w:r>
          </w:p>
        </w:tc>
        <w:tc>
          <w:tcPr>
            <w:tcW w:w="1186" w:type="dxa"/>
            <w:tcBorders>
              <w:top w:val="nil"/>
              <w:left w:val="nil"/>
              <w:bottom w:val="single" w:sz="4" w:space="0" w:color="auto"/>
              <w:right w:val="single" w:sz="4" w:space="0" w:color="auto"/>
            </w:tcBorders>
            <w:noWrap/>
            <w:vAlign w:val="center"/>
            <w:hideMark/>
          </w:tcPr>
          <w:p w14:paraId="4719A7CB" w14:textId="3F860C74" w:rsidR="001962DD" w:rsidRPr="00F40D71" w:rsidRDefault="001962DD" w:rsidP="006C396C">
            <w:pPr>
              <w:jc w:val="right"/>
              <w:rPr>
                <w:sz w:val="20"/>
                <w:szCs w:val="20"/>
                <w:lang w:val="es-ES_tradnl" w:eastAsia="en-CA"/>
              </w:rPr>
            </w:pPr>
            <w:r w:rsidRPr="00E02097">
              <w:rPr>
                <w:sz w:val="20"/>
                <w:szCs w:val="20"/>
                <w:lang w:eastAsia="en-CA"/>
              </w:rPr>
              <w:t>42</w:t>
            </w:r>
          </w:p>
        </w:tc>
        <w:tc>
          <w:tcPr>
            <w:tcW w:w="1247" w:type="dxa"/>
            <w:tcBorders>
              <w:top w:val="nil"/>
              <w:left w:val="nil"/>
              <w:bottom w:val="single" w:sz="4" w:space="0" w:color="auto"/>
              <w:right w:val="single" w:sz="4" w:space="0" w:color="auto"/>
            </w:tcBorders>
            <w:noWrap/>
            <w:hideMark/>
          </w:tcPr>
          <w:p w14:paraId="3E46E02D" w14:textId="3ABB247F" w:rsidR="001962DD" w:rsidRPr="00F40D71" w:rsidRDefault="001962DD" w:rsidP="006C396C">
            <w:pPr>
              <w:jc w:val="right"/>
              <w:rPr>
                <w:sz w:val="20"/>
                <w:szCs w:val="20"/>
                <w:lang w:val="es-ES_tradnl" w:eastAsia="en-CA"/>
              </w:rPr>
            </w:pPr>
            <w:r w:rsidRPr="00E02097">
              <w:rPr>
                <w:sz w:val="20"/>
                <w:szCs w:val="20"/>
                <w:lang w:eastAsia="en-CA"/>
              </w:rPr>
              <w:t>100</w:t>
            </w:r>
          </w:p>
        </w:tc>
        <w:tc>
          <w:tcPr>
            <w:tcW w:w="1279" w:type="dxa"/>
            <w:tcBorders>
              <w:top w:val="nil"/>
              <w:left w:val="nil"/>
              <w:bottom w:val="single" w:sz="4" w:space="0" w:color="auto"/>
              <w:right w:val="single" w:sz="4" w:space="0" w:color="auto"/>
            </w:tcBorders>
            <w:noWrap/>
            <w:vAlign w:val="center"/>
            <w:hideMark/>
          </w:tcPr>
          <w:p w14:paraId="4012F87D" w14:textId="11D86F33" w:rsidR="001962DD" w:rsidRPr="00F40D71" w:rsidRDefault="001962DD" w:rsidP="006C396C">
            <w:pPr>
              <w:jc w:val="right"/>
              <w:rPr>
                <w:sz w:val="20"/>
                <w:szCs w:val="20"/>
                <w:lang w:val="es-ES_tradnl" w:eastAsia="en-CA"/>
              </w:rPr>
            </w:pPr>
            <w:r w:rsidRPr="00E02097">
              <w:rPr>
                <w:sz w:val="20"/>
                <w:szCs w:val="20"/>
                <w:lang w:eastAsia="en-CA"/>
              </w:rPr>
              <w:t>24</w:t>
            </w:r>
            <w:r w:rsidR="002F27A3">
              <w:rPr>
                <w:sz w:val="20"/>
                <w:szCs w:val="20"/>
                <w:lang w:eastAsia="en-CA"/>
              </w:rPr>
              <w:t>.</w:t>
            </w:r>
            <w:r w:rsidRPr="00E02097">
              <w:rPr>
                <w:sz w:val="20"/>
                <w:szCs w:val="20"/>
                <w:lang w:eastAsia="en-CA"/>
              </w:rPr>
              <w:t>186</w:t>
            </w:r>
            <w:r w:rsidR="002F27A3">
              <w:rPr>
                <w:sz w:val="20"/>
                <w:szCs w:val="20"/>
                <w:lang w:eastAsia="en-CA"/>
              </w:rPr>
              <w:t>.</w:t>
            </w:r>
            <w:r w:rsidRPr="00E02097">
              <w:rPr>
                <w:sz w:val="20"/>
                <w:szCs w:val="20"/>
                <w:lang w:eastAsia="en-CA"/>
              </w:rPr>
              <w:t>740</w:t>
            </w:r>
          </w:p>
        </w:tc>
        <w:tc>
          <w:tcPr>
            <w:tcW w:w="1403" w:type="dxa"/>
            <w:tcBorders>
              <w:top w:val="nil"/>
              <w:left w:val="nil"/>
              <w:bottom w:val="single" w:sz="4" w:space="0" w:color="auto"/>
              <w:right w:val="single" w:sz="4" w:space="0" w:color="auto"/>
            </w:tcBorders>
            <w:noWrap/>
            <w:vAlign w:val="center"/>
            <w:hideMark/>
          </w:tcPr>
          <w:p w14:paraId="32D39A98" w14:textId="33B77F23" w:rsidR="001962DD" w:rsidRPr="00F40D71" w:rsidRDefault="001962DD" w:rsidP="006C396C">
            <w:pPr>
              <w:jc w:val="right"/>
              <w:rPr>
                <w:sz w:val="20"/>
                <w:szCs w:val="20"/>
                <w:lang w:val="es-ES_tradnl" w:eastAsia="en-CA"/>
              </w:rPr>
            </w:pPr>
            <w:r w:rsidRPr="00E02097">
              <w:rPr>
                <w:sz w:val="20"/>
                <w:szCs w:val="20"/>
                <w:lang w:eastAsia="en-CA"/>
              </w:rPr>
              <w:t>24</w:t>
            </w:r>
            <w:r w:rsidR="002F27A3">
              <w:rPr>
                <w:sz w:val="20"/>
                <w:szCs w:val="20"/>
                <w:lang w:eastAsia="en-CA"/>
              </w:rPr>
              <w:t>.</w:t>
            </w:r>
            <w:r w:rsidRPr="00E02097">
              <w:rPr>
                <w:sz w:val="20"/>
                <w:szCs w:val="20"/>
                <w:lang w:eastAsia="en-CA"/>
              </w:rPr>
              <w:t>186</w:t>
            </w:r>
            <w:r w:rsidR="002F27A3">
              <w:rPr>
                <w:sz w:val="20"/>
                <w:szCs w:val="20"/>
                <w:lang w:eastAsia="en-CA"/>
              </w:rPr>
              <w:t>.</w:t>
            </w:r>
            <w:r w:rsidRPr="00E02097">
              <w:rPr>
                <w:sz w:val="20"/>
                <w:szCs w:val="20"/>
                <w:lang w:eastAsia="en-CA"/>
              </w:rPr>
              <w:t>740</w:t>
            </w:r>
          </w:p>
        </w:tc>
        <w:tc>
          <w:tcPr>
            <w:tcW w:w="1234" w:type="dxa"/>
            <w:tcBorders>
              <w:top w:val="nil"/>
              <w:left w:val="nil"/>
              <w:bottom w:val="single" w:sz="4" w:space="0" w:color="auto"/>
              <w:right w:val="single" w:sz="4" w:space="0" w:color="auto"/>
            </w:tcBorders>
            <w:noWrap/>
            <w:vAlign w:val="center"/>
            <w:hideMark/>
          </w:tcPr>
          <w:p w14:paraId="7ADE821F" w14:textId="6B3DF3D6" w:rsidR="001962DD" w:rsidRPr="00F40D71" w:rsidRDefault="001962DD" w:rsidP="006C396C">
            <w:pPr>
              <w:jc w:val="right"/>
              <w:rPr>
                <w:sz w:val="20"/>
                <w:szCs w:val="20"/>
                <w:lang w:val="es-ES_tradnl" w:eastAsia="en-CA"/>
              </w:rPr>
            </w:pPr>
            <w:r w:rsidRPr="00E02097">
              <w:rPr>
                <w:sz w:val="20"/>
                <w:szCs w:val="20"/>
                <w:lang w:eastAsia="en-CA"/>
              </w:rPr>
              <w:t>0</w:t>
            </w:r>
          </w:p>
        </w:tc>
        <w:tc>
          <w:tcPr>
            <w:tcW w:w="1232" w:type="dxa"/>
            <w:tcBorders>
              <w:top w:val="nil"/>
              <w:left w:val="nil"/>
              <w:bottom w:val="single" w:sz="4" w:space="0" w:color="auto"/>
              <w:right w:val="single" w:sz="4" w:space="0" w:color="auto"/>
            </w:tcBorders>
            <w:noWrap/>
            <w:hideMark/>
          </w:tcPr>
          <w:p w14:paraId="4532D559" w14:textId="6308085F" w:rsidR="001962DD" w:rsidRPr="00F40D71" w:rsidRDefault="001962DD" w:rsidP="006C396C">
            <w:pPr>
              <w:jc w:val="right"/>
              <w:rPr>
                <w:sz w:val="20"/>
                <w:szCs w:val="20"/>
                <w:lang w:val="es-ES_tradnl" w:eastAsia="en-CA"/>
              </w:rPr>
            </w:pPr>
            <w:r w:rsidRPr="00E02097">
              <w:rPr>
                <w:sz w:val="20"/>
                <w:szCs w:val="20"/>
                <w:lang w:eastAsia="en-CA"/>
              </w:rPr>
              <w:t>100</w:t>
            </w:r>
          </w:p>
        </w:tc>
      </w:tr>
      <w:tr w:rsidR="001962DD" w:rsidRPr="00F40D71" w14:paraId="1C32F7D2" w14:textId="77777777" w:rsidTr="00A21090">
        <w:trPr>
          <w:trHeight w:val="169"/>
        </w:trPr>
        <w:tc>
          <w:tcPr>
            <w:tcW w:w="841" w:type="dxa"/>
            <w:tcBorders>
              <w:top w:val="nil"/>
              <w:left w:val="single" w:sz="4" w:space="0" w:color="auto"/>
              <w:bottom w:val="single" w:sz="4" w:space="0" w:color="auto"/>
              <w:right w:val="single" w:sz="4" w:space="0" w:color="auto"/>
            </w:tcBorders>
            <w:noWrap/>
            <w:vAlign w:val="center"/>
            <w:hideMark/>
          </w:tcPr>
          <w:p w14:paraId="1F680512" w14:textId="77777777" w:rsidR="001962DD" w:rsidRPr="00F40D71" w:rsidRDefault="001962DD" w:rsidP="006C396C">
            <w:pPr>
              <w:jc w:val="left"/>
              <w:rPr>
                <w:sz w:val="20"/>
                <w:szCs w:val="20"/>
                <w:lang w:val="es-ES_tradnl" w:eastAsia="en-CA"/>
              </w:rPr>
            </w:pPr>
            <w:r w:rsidRPr="00F40D71">
              <w:rPr>
                <w:sz w:val="20"/>
                <w:szCs w:val="20"/>
                <w:lang w:val="es-ES_tradnl" w:eastAsia="en-CA"/>
              </w:rPr>
              <w:t>2008</w:t>
            </w:r>
          </w:p>
        </w:tc>
        <w:tc>
          <w:tcPr>
            <w:tcW w:w="1154" w:type="dxa"/>
            <w:tcBorders>
              <w:top w:val="nil"/>
              <w:left w:val="nil"/>
              <w:bottom w:val="single" w:sz="4" w:space="0" w:color="auto"/>
              <w:right w:val="single" w:sz="4" w:space="0" w:color="auto"/>
            </w:tcBorders>
            <w:noWrap/>
            <w:vAlign w:val="center"/>
            <w:hideMark/>
          </w:tcPr>
          <w:p w14:paraId="7497458C" w14:textId="25D2362A" w:rsidR="001962DD" w:rsidRPr="00F40D71" w:rsidRDefault="001962DD" w:rsidP="006C396C">
            <w:pPr>
              <w:jc w:val="right"/>
              <w:rPr>
                <w:sz w:val="20"/>
                <w:szCs w:val="20"/>
                <w:lang w:val="es-ES_tradnl" w:eastAsia="en-CA"/>
              </w:rPr>
            </w:pPr>
            <w:r w:rsidRPr="00E02097">
              <w:rPr>
                <w:sz w:val="20"/>
                <w:szCs w:val="20"/>
                <w:lang w:eastAsia="en-CA"/>
              </w:rPr>
              <w:t>77</w:t>
            </w:r>
          </w:p>
        </w:tc>
        <w:tc>
          <w:tcPr>
            <w:tcW w:w="1186" w:type="dxa"/>
            <w:tcBorders>
              <w:top w:val="nil"/>
              <w:left w:val="nil"/>
              <w:bottom w:val="single" w:sz="4" w:space="0" w:color="auto"/>
              <w:right w:val="single" w:sz="4" w:space="0" w:color="auto"/>
            </w:tcBorders>
            <w:noWrap/>
            <w:vAlign w:val="center"/>
            <w:hideMark/>
          </w:tcPr>
          <w:p w14:paraId="6A540D09" w14:textId="728234E3" w:rsidR="001962DD" w:rsidRPr="00F40D71" w:rsidRDefault="001962DD" w:rsidP="006C396C">
            <w:pPr>
              <w:jc w:val="right"/>
              <w:rPr>
                <w:sz w:val="20"/>
                <w:szCs w:val="20"/>
                <w:lang w:val="es-ES_tradnl" w:eastAsia="en-CA"/>
              </w:rPr>
            </w:pPr>
            <w:r w:rsidRPr="00E02097">
              <w:rPr>
                <w:sz w:val="20"/>
                <w:szCs w:val="20"/>
                <w:lang w:eastAsia="en-CA"/>
              </w:rPr>
              <w:t>77</w:t>
            </w:r>
          </w:p>
        </w:tc>
        <w:tc>
          <w:tcPr>
            <w:tcW w:w="1247" w:type="dxa"/>
            <w:tcBorders>
              <w:top w:val="nil"/>
              <w:left w:val="nil"/>
              <w:bottom w:val="single" w:sz="4" w:space="0" w:color="auto"/>
              <w:right w:val="single" w:sz="4" w:space="0" w:color="auto"/>
            </w:tcBorders>
            <w:noWrap/>
            <w:hideMark/>
          </w:tcPr>
          <w:p w14:paraId="3584F1CE" w14:textId="47723C53" w:rsidR="001962DD" w:rsidRPr="00F40D71" w:rsidRDefault="001962DD" w:rsidP="006C396C">
            <w:pPr>
              <w:jc w:val="right"/>
              <w:rPr>
                <w:sz w:val="20"/>
                <w:szCs w:val="20"/>
                <w:lang w:val="es-ES_tradnl" w:eastAsia="en-CA"/>
              </w:rPr>
            </w:pPr>
            <w:r w:rsidRPr="00E02097">
              <w:rPr>
                <w:sz w:val="20"/>
                <w:szCs w:val="20"/>
                <w:lang w:eastAsia="en-CA"/>
              </w:rPr>
              <w:t>100</w:t>
            </w:r>
          </w:p>
        </w:tc>
        <w:tc>
          <w:tcPr>
            <w:tcW w:w="1279" w:type="dxa"/>
            <w:tcBorders>
              <w:top w:val="nil"/>
              <w:left w:val="nil"/>
              <w:bottom w:val="single" w:sz="4" w:space="0" w:color="auto"/>
              <w:right w:val="single" w:sz="4" w:space="0" w:color="auto"/>
            </w:tcBorders>
            <w:noWrap/>
            <w:vAlign w:val="center"/>
            <w:hideMark/>
          </w:tcPr>
          <w:p w14:paraId="483D3604" w14:textId="61E57692" w:rsidR="001962DD" w:rsidRPr="00F40D71" w:rsidRDefault="001962DD" w:rsidP="006C396C">
            <w:pPr>
              <w:jc w:val="right"/>
              <w:rPr>
                <w:sz w:val="20"/>
                <w:szCs w:val="20"/>
                <w:lang w:val="es-ES_tradnl" w:eastAsia="en-CA"/>
              </w:rPr>
            </w:pPr>
            <w:r w:rsidRPr="00E02097">
              <w:rPr>
                <w:sz w:val="20"/>
                <w:szCs w:val="20"/>
                <w:lang w:eastAsia="en-CA"/>
              </w:rPr>
              <w:t>33</w:t>
            </w:r>
            <w:r w:rsidR="002F27A3">
              <w:rPr>
                <w:sz w:val="20"/>
                <w:szCs w:val="20"/>
                <w:lang w:eastAsia="en-CA"/>
              </w:rPr>
              <w:t>.</w:t>
            </w:r>
            <w:r w:rsidRPr="00E02097">
              <w:rPr>
                <w:sz w:val="20"/>
                <w:szCs w:val="20"/>
                <w:lang w:eastAsia="en-CA"/>
              </w:rPr>
              <w:t>386</w:t>
            </w:r>
            <w:r w:rsidR="002F27A3">
              <w:rPr>
                <w:sz w:val="20"/>
                <w:szCs w:val="20"/>
                <w:lang w:eastAsia="en-CA"/>
              </w:rPr>
              <w:t>.</w:t>
            </w:r>
            <w:r w:rsidRPr="00E02097">
              <w:rPr>
                <w:sz w:val="20"/>
                <w:szCs w:val="20"/>
                <w:lang w:eastAsia="en-CA"/>
              </w:rPr>
              <w:t>108</w:t>
            </w:r>
          </w:p>
        </w:tc>
        <w:tc>
          <w:tcPr>
            <w:tcW w:w="1403" w:type="dxa"/>
            <w:tcBorders>
              <w:top w:val="nil"/>
              <w:left w:val="nil"/>
              <w:bottom w:val="single" w:sz="4" w:space="0" w:color="auto"/>
              <w:right w:val="single" w:sz="4" w:space="0" w:color="auto"/>
            </w:tcBorders>
            <w:noWrap/>
            <w:vAlign w:val="center"/>
            <w:hideMark/>
          </w:tcPr>
          <w:p w14:paraId="6F4E0A8C" w14:textId="461692AB" w:rsidR="001962DD" w:rsidRPr="00F40D71" w:rsidRDefault="001962DD" w:rsidP="006C396C">
            <w:pPr>
              <w:jc w:val="right"/>
              <w:rPr>
                <w:sz w:val="20"/>
                <w:szCs w:val="20"/>
                <w:lang w:val="es-ES_tradnl" w:eastAsia="en-CA"/>
              </w:rPr>
            </w:pPr>
            <w:r w:rsidRPr="00E02097">
              <w:rPr>
                <w:sz w:val="20"/>
                <w:szCs w:val="20"/>
                <w:lang w:eastAsia="en-CA"/>
              </w:rPr>
              <w:t>33</w:t>
            </w:r>
            <w:r w:rsidR="002F27A3">
              <w:rPr>
                <w:sz w:val="20"/>
                <w:szCs w:val="20"/>
                <w:lang w:eastAsia="en-CA"/>
              </w:rPr>
              <w:t>.</w:t>
            </w:r>
            <w:r w:rsidRPr="00E02097">
              <w:rPr>
                <w:sz w:val="20"/>
                <w:szCs w:val="20"/>
                <w:lang w:eastAsia="en-CA"/>
              </w:rPr>
              <w:t>386</w:t>
            </w:r>
            <w:r w:rsidR="002F27A3">
              <w:rPr>
                <w:sz w:val="20"/>
                <w:szCs w:val="20"/>
                <w:lang w:eastAsia="en-CA"/>
              </w:rPr>
              <w:t>.</w:t>
            </w:r>
            <w:r w:rsidRPr="00E02097">
              <w:rPr>
                <w:sz w:val="20"/>
                <w:szCs w:val="20"/>
                <w:lang w:eastAsia="en-CA"/>
              </w:rPr>
              <w:t>111</w:t>
            </w:r>
          </w:p>
        </w:tc>
        <w:tc>
          <w:tcPr>
            <w:tcW w:w="1234" w:type="dxa"/>
            <w:tcBorders>
              <w:top w:val="nil"/>
              <w:left w:val="nil"/>
              <w:bottom w:val="single" w:sz="4" w:space="0" w:color="auto"/>
              <w:right w:val="single" w:sz="4" w:space="0" w:color="auto"/>
            </w:tcBorders>
            <w:noWrap/>
            <w:vAlign w:val="center"/>
            <w:hideMark/>
          </w:tcPr>
          <w:p w14:paraId="1FF7878F" w14:textId="7A25ADF6" w:rsidR="001962DD" w:rsidRPr="00F40D71" w:rsidRDefault="001962DD" w:rsidP="006C396C">
            <w:pPr>
              <w:jc w:val="right"/>
              <w:rPr>
                <w:sz w:val="20"/>
                <w:szCs w:val="20"/>
                <w:lang w:val="es-ES_tradnl" w:eastAsia="en-CA"/>
              </w:rPr>
            </w:pPr>
            <w:r w:rsidRPr="00E02097">
              <w:rPr>
                <w:sz w:val="20"/>
                <w:szCs w:val="20"/>
                <w:lang w:eastAsia="en-CA"/>
              </w:rPr>
              <w:t>-3</w:t>
            </w:r>
          </w:p>
        </w:tc>
        <w:tc>
          <w:tcPr>
            <w:tcW w:w="1232" w:type="dxa"/>
            <w:tcBorders>
              <w:top w:val="nil"/>
              <w:left w:val="nil"/>
              <w:bottom w:val="single" w:sz="4" w:space="0" w:color="auto"/>
              <w:right w:val="single" w:sz="4" w:space="0" w:color="auto"/>
            </w:tcBorders>
            <w:noWrap/>
            <w:hideMark/>
          </w:tcPr>
          <w:p w14:paraId="76184599" w14:textId="2DFA152F" w:rsidR="001962DD" w:rsidRPr="00F40D71" w:rsidRDefault="001962DD" w:rsidP="006C396C">
            <w:pPr>
              <w:jc w:val="right"/>
              <w:rPr>
                <w:sz w:val="20"/>
                <w:szCs w:val="20"/>
                <w:lang w:val="es-ES_tradnl" w:eastAsia="en-CA"/>
              </w:rPr>
            </w:pPr>
            <w:r w:rsidRPr="00E02097">
              <w:rPr>
                <w:sz w:val="20"/>
                <w:szCs w:val="20"/>
                <w:lang w:eastAsia="en-CA"/>
              </w:rPr>
              <w:t>100</w:t>
            </w:r>
          </w:p>
        </w:tc>
      </w:tr>
      <w:tr w:rsidR="001962DD" w:rsidRPr="00F40D71" w14:paraId="2E8F9834" w14:textId="77777777" w:rsidTr="00355D95">
        <w:trPr>
          <w:trHeight w:val="58"/>
        </w:trPr>
        <w:tc>
          <w:tcPr>
            <w:tcW w:w="841" w:type="dxa"/>
            <w:tcBorders>
              <w:top w:val="nil"/>
              <w:left w:val="single" w:sz="4" w:space="0" w:color="auto"/>
              <w:bottom w:val="single" w:sz="4" w:space="0" w:color="auto"/>
              <w:right w:val="single" w:sz="4" w:space="0" w:color="auto"/>
            </w:tcBorders>
            <w:noWrap/>
            <w:vAlign w:val="center"/>
            <w:hideMark/>
          </w:tcPr>
          <w:p w14:paraId="6A59E2DE" w14:textId="77777777" w:rsidR="001962DD" w:rsidRPr="00F40D71" w:rsidRDefault="001962DD" w:rsidP="00F437D1">
            <w:pPr>
              <w:jc w:val="left"/>
              <w:rPr>
                <w:sz w:val="20"/>
                <w:szCs w:val="20"/>
                <w:lang w:val="es-ES_tradnl" w:eastAsia="en-CA"/>
              </w:rPr>
            </w:pPr>
            <w:r w:rsidRPr="00F40D71">
              <w:rPr>
                <w:sz w:val="20"/>
                <w:szCs w:val="20"/>
                <w:lang w:val="es-ES_tradnl" w:eastAsia="en-CA"/>
              </w:rPr>
              <w:t>2009</w:t>
            </w:r>
          </w:p>
        </w:tc>
        <w:tc>
          <w:tcPr>
            <w:tcW w:w="1154" w:type="dxa"/>
            <w:tcBorders>
              <w:top w:val="nil"/>
              <w:left w:val="nil"/>
              <w:bottom w:val="single" w:sz="4" w:space="0" w:color="auto"/>
              <w:right w:val="single" w:sz="4" w:space="0" w:color="auto"/>
            </w:tcBorders>
            <w:noWrap/>
            <w:vAlign w:val="center"/>
            <w:hideMark/>
          </w:tcPr>
          <w:p w14:paraId="1561459A" w14:textId="4A179F73" w:rsidR="001962DD" w:rsidRPr="00F40D71" w:rsidRDefault="001962DD" w:rsidP="00F437D1">
            <w:pPr>
              <w:jc w:val="right"/>
              <w:rPr>
                <w:sz w:val="20"/>
                <w:szCs w:val="20"/>
                <w:lang w:val="es-ES_tradnl" w:eastAsia="en-CA"/>
              </w:rPr>
            </w:pPr>
            <w:r w:rsidRPr="00E02097">
              <w:rPr>
                <w:sz w:val="20"/>
                <w:szCs w:val="20"/>
                <w:lang w:eastAsia="en-CA"/>
              </w:rPr>
              <w:t>70</w:t>
            </w:r>
          </w:p>
        </w:tc>
        <w:tc>
          <w:tcPr>
            <w:tcW w:w="1186" w:type="dxa"/>
            <w:tcBorders>
              <w:top w:val="nil"/>
              <w:left w:val="nil"/>
              <w:bottom w:val="single" w:sz="4" w:space="0" w:color="auto"/>
              <w:right w:val="single" w:sz="4" w:space="0" w:color="auto"/>
            </w:tcBorders>
            <w:noWrap/>
            <w:vAlign w:val="center"/>
            <w:hideMark/>
          </w:tcPr>
          <w:p w14:paraId="4FB7EE73" w14:textId="28C60697" w:rsidR="001962DD" w:rsidRPr="00F40D71" w:rsidRDefault="001962DD" w:rsidP="00F437D1">
            <w:pPr>
              <w:jc w:val="right"/>
              <w:rPr>
                <w:sz w:val="20"/>
                <w:szCs w:val="20"/>
                <w:lang w:val="es-ES_tradnl" w:eastAsia="en-CA"/>
              </w:rPr>
            </w:pPr>
            <w:r w:rsidRPr="00E02097">
              <w:rPr>
                <w:sz w:val="20"/>
                <w:szCs w:val="20"/>
                <w:lang w:eastAsia="en-CA"/>
              </w:rPr>
              <w:t>68</w:t>
            </w:r>
          </w:p>
        </w:tc>
        <w:tc>
          <w:tcPr>
            <w:tcW w:w="1247" w:type="dxa"/>
            <w:tcBorders>
              <w:top w:val="nil"/>
              <w:left w:val="nil"/>
              <w:bottom w:val="single" w:sz="4" w:space="0" w:color="auto"/>
              <w:right w:val="single" w:sz="4" w:space="0" w:color="auto"/>
            </w:tcBorders>
            <w:noWrap/>
            <w:vAlign w:val="center"/>
            <w:hideMark/>
          </w:tcPr>
          <w:p w14:paraId="5E4392E2" w14:textId="6A5D4E5A" w:rsidR="001962DD" w:rsidRPr="00F40D71" w:rsidRDefault="001962DD" w:rsidP="00F437D1">
            <w:pPr>
              <w:jc w:val="right"/>
              <w:rPr>
                <w:sz w:val="20"/>
                <w:szCs w:val="20"/>
                <w:lang w:val="es-ES_tradnl" w:eastAsia="en-CA"/>
              </w:rPr>
            </w:pPr>
            <w:r w:rsidRPr="00E02097">
              <w:rPr>
                <w:sz w:val="20"/>
                <w:szCs w:val="20"/>
                <w:lang w:eastAsia="en-CA"/>
              </w:rPr>
              <w:t>97</w:t>
            </w:r>
          </w:p>
        </w:tc>
        <w:tc>
          <w:tcPr>
            <w:tcW w:w="1279" w:type="dxa"/>
            <w:tcBorders>
              <w:top w:val="nil"/>
              <w:left w:val="nil"/>
              <w:bottom w:val="single" w:sz="4" w:space="0" w:color="auto"/>
              <w:right w:val="single" w:sz="4" w:space="0" w:color="auto"/>
            </w:tcBorders>
            <w:noWrap/>
            <w:vAlign w:val="center"/>
            <w:hideMark/>
          </w:tcPr>
          <w:p w14:paraId="6166D186" w14:textId="1B4F8896" w:rsidR="001962DD" w:rsidRPr="00F40D71" w:rsidRDefault="001962DD" w:rsidP="00F437D1">
            <w:pPr>
              <w:jc w:val="right"/>
              <w:rPr>
                <w:sz w:val="20"/>
                <w:szCs w:val="20"/>
                <w:lang w:val="es-ES_tradnl" w:eastAsia="en-CA"/>
              </w:rPr>
            </w:pPr>
            <w:r w:rsidRPr="00E02097">
              <w:rPr>
                <w:sz w:val="20"/>
                <w:szCs w:val="20"/>
                <w:lang w:eastAsia="en-CA"/>
              </w:rPr>
              <w:t>15</w:t>
            </w:r>
            <w:r w:rsidR="002F27A3">
              <w:rPr>
                <w:sz w:val="20"/>
                <w:szCs w:val="20"/>
                <w:lang w:eastAsia="en-CA"/>
              </w:rPr>
              <w:t>.</w:t>
            </w:r>
            <w:r w:rsidRPr="00E02097">
              <w:rPr>
                <w:sz w:val="20"/>
                <w:szCs w:val="20"/>
                <w:lang w:eastAsia="en-CA"/>
              </w:rPr>
              <w:t>345</w:t>
            </w:r>
            <w:r w:rsidR="002F27A3">
              <w:rPr>
                <w:sz w:val="20"/>
                <w:szCs w:val="20"/>
                <w:lang w:eastAsia="en-CA"/>
              </w:rPr>
              <w:t>.</w:t>
            </w:r>
            <w:r w:rsidRPr="00E02097">
              <w:rPr>
                <w:sz w:val="20"/>
                <w:szCs w:val="20"/>
                <w:lang w:eastAsia="en-CA"/>
              </w:rPr>
              <w:t>924</w:t>
            </w:r>
          </w:p>
        </w:tc>
        <w:tc>
          <w:tcPr>
            <w:tcW w:w="1403" w:type="dxa"/>
            <w:tcBorders>
              <w:top w:val="nil"/>
              <w:left w:val="nil"/>
              <w:bottom w:val="single" w:sz="4" w:space="0" w:color="auto"/>
              <w:right w:val="single" w:sz="4" w:space="0" w:color="auto"/>
            </w:tcBorders>
            <w:noWrap/>
            <w:vAlign w:val="center"/>
            <w:hideMark/>
          </w:tcPr>
          <w:p w14:paraId="4080F153" w14:textId="517DE307" w:rsidR="001962DD" w:rsidRPr="00F40D71" w:rsidRDefault="001962DD" w:rsidP="00F437D1">
            <w:pPr>
              <w:jc w:val="right"/>
              <w:rPr>
                <w:sz w:val="20"/>
                <w:szCs w:val="20"/>
                <w:lang w:val="es-ES_tradnl" w:eastAsia="en-CA"/>
              </w:rPr>
            </w:pPr>
            <w:r w:rsidRPr="00E02097">
              <w:rPr>
                <w:sz w:val="20"/>
                <w:szCs w:val="20"/>
                <w:lang w:eastAsia="en-CA"/>
              </w:rPr>
              <w:t>15</w:t>
            </w:r>
            <w:r w:rsidR="002F27A3">
              <w:rPr>
                <w:sz w:val="20"/>
                <w:szCs w:val="20"/>
                <w:lang w:eastAsia="en-CA"/>
              </w:rPr>
              <w:t>.</w:t>
            </w:r>
            <w:r w:rsidRPr="00E02097">
              <w:rPr>
                <w:sz w:val="20"/>
                <w:szCs w:val="20"/>
                <w:lang w:eastAsia="en-CA"/>
              </w:rPr>
              <w:t>054</w:t>
            </w:r>
            <w:r w:rsidR="002F27A3">
              <w:rPr>
                <w:sz w:val="20"/>
                <w:szCs w:val="20"/>
                <w:lang w:eastAsia="en-CA"/>
              </w:rPr>
              <w:t>.</w:t>
            </w:r>
            <w:r w:rsidRPr="00E02097">
              <w:rPr>
                <w:sz w:val="20"/>
                <w:szCs w:val="20"/>
                <w:lang w:eastAsia="en-CA"/>
              </w:rPr>
              <w:t>995</w:t>
            </w:r>
          </w:p>
        </w:tc>
        <w:tc>
          <w:tcPr>
            <w:tcW w:w="1234" w:type="dxa"/>
            <w:tcBorders>
              <w:top w:val="nil"/>
              <w:left w:val="nil"/>
              <w:bottom w:val="single" w:sz="4" w:space="0" w:color="auto"/>
              <w:right w:val="single" w:sz="4" w:space="0" w:color="auto"/>
            </w:tcBorders>
            <w:noWrap/>
            <w:vAlign w:val="center"/>
            <w:hideMark/>
          </w:tcPr>
          <w:p w14:paraId="2DB6C95B" w14:textId="4BF62507" w:rsidR="001962DD" w:rsidRPr="00F40D71" w:rsidRDefault="001962DD" w:rsidP="00F437D1">
            <w:pPr>
              <w:jc w:val="right"/>
              <w:rPr>
                <w:sz w:val="20"/>
                <w:szCs w:val="20"/>
                <w:lang w:val="es-ES_tradnl" w:eastAsia="en-CA"/>
              </w:rPr>
            </w:pPr>
            <w:r w:rsidRPr="00E02097">
              <w:rPr>
                <w:sz w:val="20"/>
                <w:szCs w:val="20"/>
                <w:lang w:eastAsia="en-CA"/>
              </w:rPr>
              <w:t>290</w:t>
            </w:r>
            <w:r w:rsidR="002F27A3">
              <w:rPr>
                <w:sz w:val="20"/>
                <w:szCs w:val="20"/>
                <w:lang w:eastAsia="en-CA"/>
              </w:rPr>
              <w:t>.</w:t>
            </w:r>
            <w:r w:rsidRPr="00E02097">
              <w:rPr>
                <w:sz w:val="20"/>
                <w:szCs w:val="20"/>
                <w:lang w:eastAsia="en-CA"/>
              </w:rPr>
              <w:t>928</w:t>
            </w:r>
          </w:p>
        </w:tc>
        <w:tc>
          <w:tcPr>
            <w:tcW w:w="1232" w:type="dxa"/>
            <w:tcBorders>
              <w:top w:val="nil"/>
              <w:left w:val="nil"/>
              <w:bottom w:val="single" w:sz="4" w:space="0" w:color="auto"/>
              <w:right w:val="single" w:sz="4" w:space="0" w:color="auto"/>
            </w:tcBorders>
            <w:noWrap/>
            <w:vAlign w:val="center"/>
            <w:hideMark/>
          </w:tcPr>
          <w:p w14:paraId="5857777B" w14:textId="04C0B5A3" w:rsidR="001962DD" w:rsidRPr="00F40D71" w:rsidRDefault="001962DD" w:rsidP="00F437D1">
            <w:pPr>
              <w:jc w:val="right"/>
              <w:rPr>
                <w:sz w:val="20"/>
                <w:szCs w:val="20"/>
                <w:lang w:val="es-ES_tradnl" w:eastAsia="en-CA"/>
              </w:rPr>
            </w:pPr>
            <w:r w:rsidRPr="00E02097">
              <w:rPr>
                <w:sz w:val="20"/>
                <w:szCs w:val="20"/>
                <w:lang w:eastAsia="en-CA"/>
              </w:rPr>
              <w:t>98</w:t>
            </w:r>
          </w:p>
        </w:tc>
      </w:tr>
      <w:tr w:rsidR="001962DD" w:rsidRPr="00F40D71" w14:paraId="6A839051" w14:textId="77777777" w:rsidTr="00A21090">
        <w:trPr>
          <w:trHeight w:val="105"/>
        </w:trPr>
        <w:tc>
          <w:tcPr>
            <w:tcW w:w="841" w:type="dxa"/>
            <w:tcBorders>
              <w:top w:val="nil"/>
              <w:left w:val="single" w:sz="4" w:space="0" w:color="auto"/>
              <w:bottom w:val="single" w:sz="4" w:space="0" w:color="auto"/>
              <w:right w:val="single" w:sz="4" w:space="0" w:color="auto"/>
            </w:tcBorders>
            <w:noWrap/>
            <w:vAlign w:val="center"/>
            <w:hideMark/>
          </w:tcPr>
          <w:p w14:paraId="55CED9A8" w14:textId="77777777" w:rsidR="001962DD" w:rsidRPr="00F40D71" w:rsidRDefault="001962DD" w:rsidP="006C396C">
            <w:pPr>
              <w:jc w:val="left"/>
              <w:rPr>
                <w:sz w:val="20"/>
                <w:szCs w:val="20"/>
                <w:lang w:val="es-ES_tradnl" w:eastAsia="en-CA"/>
              </w:rPr>
            </w:pPr>
            <w:r w:rsidRPr="00F40D71">
              <w:rPr>
                <w:sz w:val="20"/>
                <w:szCs w:val="20"/>
                <w:lang w:val="es-ES_tradnl" w:eastAsia="en-CA"/>
              </w:rPr>
              <w:t>2010</w:t>
            </w:r>
          </w:p>
        </w:tc>
        <w:tc>
          <w:tcPr>
            <w:tcW w:w="1154" w:type="dxa"/>
            <w:tcBorders>
              <w:top w:val="nil"/>
              <w:left w:val="nil"/>
              <w:bottom w:val="single" w:sz="4" w:space="0" w:color="auto"/>
              <w:right w:val="single" w:sz="4" w:space="0" w:color="auto"/>
            </w:tcBorders>
            <w:noWrap/>
            <w:vAlign w:val="center"/>
            <w:hideMark/>
          </w:tcPr>
          <w:p w14:paraId="7B80E8E8" w14:textId="06FF8D38" w:rsidR="001962DD" w:rsidRPr="00F40D71" w:rsidRDefault="001962DD" w:rsidP="006C396C">
            <w:pPr>
              <w:jc w:val="right"/>
              <w:rPr>
                <w:sz w:val="20"/>
                <w:szCs w:val="20"/>
                <w:lang w:val="es-ES_tradnl" w:eastAsia="en-CA"/>
              </w:rPr>
            </w:pPr>
            <w:r w:rsidRPr="00E02097">
              <w:rPr>
                <w:sz w:val="20"/>
                <w:szCs w:val="20"/>
                <w:lang w:eastAsia="en-CA"/>
              </w:rPr>
              <w:t>69</w:t>
            </w:r>
          </w:p>
        </w:tc>
        <w:tc>
          <w:tcPr>
            <w:tcW w:w="1186" w:type="dxa"/>
            <w:tcBorders>
              <w:top w:val="nil"/>
              <w:left w:val="nil"/>
              <w:bottom w:val="single" w:sz="4" w:space="0" w:color="auto"/>
              <w:right w:val="single" w:sz="4" w:space="0" w:color="auto"/>
            </w:tcBorders>
            <w:noWrap/>
            <w:vAlign w:val="center"/>
            <w:hideMark/>
          </w:tcPr>
          <w:p w14:paraId="1B73F52F" w14:textId="6D6377F6" w:rsidR="001962DD" w:rsidRPr="00F40D71" w:rsidRDefault="001962DD" w:rsidP="006C396C">
            <w:pPr>
              <w:jc w:val="right"/>
              <w:rPr>
                <w:sz w:val="20"/>
                <w:szCs w:val="20"/>
                <w:lang w:val="es-ES_tradnl" w:eastAsia="en-CA"/>
              </w:rPr>
            </w:pPr>
            <w:r w:rsidRPr="00E02097">
              <w:rPr>
                <w:sz w:val="20"/>
                <w:szCs w:val="20"/>
                <w:lang w:eastAsia="en-CA"/>
              </w:rPr>
              <w:t>69</w:t>
            </w:r>
          </w:p>
        </w:tc>
        <w:tc>
          <w:tcPr>
            <w:tcW w:w="1247" w:type="dxa"/>
            <w:tcBorders>
              <w:top w:val="nil"/>
              <w:left w:val="nil"/>
              <w:bottom w:val="single" w:sz="4" w:space="0" w:color="auto"/>
              <w:right w:val="single" w:sz="4" w:space="0" w:color="auto"/>
            </w:tcBorders>
            <w:noWrap/>
            <w:hideMark/>
          </w:tcPr>
          <w:p w14:paraId="4A91CAF0" w14:textId="7D7D30BB" w:rsidR="001962DD" w:rsidRPr="00F40D71" w:rsidRDefault="001962DD" w:rsidP="006C396C">
            <w:pPr>
              <w:jc w:val="right"/>
              <w:rPr>
                <w:sz w:val="20"/>
                <w:szCs w:val="20"/>
                <w:lang w:val="es-ES_tradnl" w:eastAsia="en-CA"/>
              </w:rPr>
            </w:pPr>
            <w:r w:rsidRPr="00E02097">
              <w:rPr>
                <w:sz w:val="20"/>
                <w:szCs w:val="20"/>
                <w:lang w:eastAsia="en-CA"/>
              </w:rPr>
              <w:t>100</w:t>
            </w:r>
          </w:p>
        </w:tc>
        <w:tc>
          <w:tcPr>
            <w:tcW w:w="1279" w:type="dxa"/>
            <w:tcBorders>
              <w:top w:val="nil"/>
              <w:left w:val="nil"/>
              <w:bottom w:val="single" w:sz="4" w:space="0" w:color="auto"/>
              <w:right w:val="single" w:sz="4" w:space="0" w:color="auto"/>
            </w:tcBorders>
            <w:noWrap/>
            <w:vAlign w:val="center"/>
            <w:hideMark/>
          </w:tcPr>
          <w:p w14:paraId="5623423C" w14:textId="36CCA5DD" w:rsidR="001962DD" w:rsidRPr="00F40D71" w:rsidRDefault="001962DD" w:rsidP="006C396C">
            <w:pPr>
              <w:jc w:val="right"/>
              <w:rPr>
                <w:sz w:val="20"/>
                <w:szCs w:val="20"/>
                <w:lang w:val="es-ES_tradnl" w:eastAsia="en-CA"/>
              </w:rPr>
            </w:pPr>
            <w:r w:rsidRPr="00E02097">
              <w:rPr>
                <w:sz w:val="20"/>
                <w:szCs w:val="20"/>
                <w:lang w:eastAsia="en-CA"/>
              </w:rPr>
              <w:t>45</w:t>
            </w:r>
            <w:r w:rsidR="002F27A3">
              <w:rPr>
                <w:sz w:val="20"/>
                <w:szCs w:val="20"/>
                <w:lang w:eastAsia="en-CA"/>
              </w:rPr>
              <w:t>.</w:t>
            </w:r>
            <w:r w:rsidRPr="00E02097">
              <w:rPr>
                <w:sz w:val="20"/>
                <w:szCs w:val="20"/>
                <w:lang w:eastAsia="en-CA"/>
              </w:rPr>
              <w:t>563</w:t>
            </w:r>
            <w:r w:rsidR="002F27A3">
              <w:rPr>
                <w:sz w:val="20"/>
                <w:szCs w:val="20"/>
                <w:lang w:eastAsia="en-CA"/>
              </w:rPr>
              <w:t>.</w:t>
            </w:r>
            <w:r w:rsidRPr="00E02097">
              <w:rPr>
                <w:sz w:val="20"/>
                <w:szCs w:val="20"/>
                <w:lang w:eastAsia="en-CA"/>
              </w:rPr>
              <w:t>485</w:t>
            </w:r>
          </w:p>
        </w:tc>
        <w:tc>
          <w:tcPr>
            <w:tcW w:w="1403" w:type="dxa"/>
            <w:tcBorders>
              <w:top w:val="nil"/>
              <w:left w:val="nil"/>
              <w:bottom w:val="single" w:sz="4" w:space="0" w:color="auto"/>
              <w:right w:val="single" w:sz="4" w:space="0" w:color="auto"/>
            </w:tcBorders>
            <w:noWrap/>
            <w:vAlign w:val="center"/>
            <w:hideMark/>
          </w:tcPr>
          <w:p w14:paraId="21B0EAF7" w14:textId="3769FDD1" w:rsidR="001962DD" w:rsidRPr="00F40D71" w:rsidRDefault="001962DD" w:rsidP="006C396C">
            <w:pPr>
              <w:jc w:val="right"/>
              <w:rPr>
                <w:sz w:val="20"/>
                <w:szCs w:val="20"/>
                <w:lang w:val="es-ES_tradnl" w:eastAsia="en-CA"/>
              </w:rPr>
            </w:pPr>
            <w:r w:rsidRPr="00E02097">
              <w:rPr>
                <w:sz w:val="20"/>
                <w:szCs w:val="20"/>
                <w:lang w:eastAsia="en-CA"/>
              </w:rPr>
              <w:t>45</w:t>
            </w:r>
            <w:r w:rsidR="002F27A3">
              <w:rPr>
                <w:sz w:val="20"/>
                <w:szCs w:val="20"/>
                <w:lang w:eastAsia="en-CA"/>
              </w:rPr>
              <w:t>.</w:t>
            </w:r>
            <w:r w:rsidRPr="00E02097">
              <w:rPr>
                <w:sz w:val="20"/>
                <w:szCs w:val="20"/>
                <w:lang w:eastAsia="en-CA"/>
              </w:rPr>
              <w:t>558</w:t>
            </w:r>
            <w:r w:rsidR="002F27A3">
              <w:rPr>
                <w:sz w:val="20"/>
                <w:szCs w:val="20"/>
                <w:lang w:eastAsia="en-CA"/>
              </w:rPr>
              <w:t>.</w:t>
            </w:r>
            <w:r w:rsidRPr="00E02097">
              <w:rPr>
                <w:sz w:val="20"/>
                <w:szCs w:val="20"/>
                <w:lang w:eastAsia="en-CA"/>
              </w:rPr>
              <w:t>787</w:t>
            </w:r>
          </w:p>
        </w:tc>
        <w:tc>
          <w:tcPr>
            <w:tcW w:w="1234" w:type="dxa"/>
            <w:tcBorders>
              <w:top w:val="nil"/>
              <w:left w:val="nil"/>
              <w:bottom w:val="single" w:sz="4" w:space="0" w:color="auto"/>
              <w:right w:val="single" w:sz="4" w:space="0" w:color="auto"/>
            </w:tcBorders>
            <w:noWrap/>
            <w:vAlign w:val="center"/>
            <w:hideMark/>
          </w:tcPr>
          <w:p w14:paraId="1B32C02D" w14:textId="0E562C58" w:rsidR="001962DD" w:rsidRPr="00F40D71" w:rsidRDefault="001962DD" w:rsidP="006C396C">
            <w:pPr>
              <w:jc w:val="right"/>
              <w:rPr>
                <w:sz w:val="20"/>
                <w:szCs w:val="20"/>
                <w:lang w:val="es-ES_tradnl" w:eastAsia="en-CA"/>
              </w:rPr>
            </w:pPr>
            <w:r w:rsidRPr="00E02097">
              <w:rPr>
                <w:sz w:val="20"/>
                <w:szCs w:val="20"/>
                <w:lang w:eastAsia="en-CA"/>
              </w:rPr>
              <w:t>4</w:t>
            </w:r>
            <w:r w:rsidR="002F27A3">
              <w:rPr>
                <w:sz w:val="20"/>
                <w:szCs w:val="20"/>
                <w:lang w:eastAsia="en-CA"/>
              </w:rPr>
              <w:t>.</w:t>
            </w:r>
            <w:r w:rsidRPr="00E02097">
              <w:rPr>
                <w:sz w:val="20"/>
                <w:szCs w:val="20"/>
                <w:lang w:eastAsia="en-CA"/>
              </w:rPr>
              <w:t>699</w:t>
            </w:r>
          </w:p>
        </w:tc>
        <w:tc>
          <w:tcPr>
            <w:tcW w:w="1232" w:type="dxa"/>
            <w:tcBorders>
              <w:top w:val="nil"/>
              <w:left w:val="nil"/>
              <w:bottom w:val="single" w:sz="4" w:space="0" w:color="auto"/>
              <w:right w:val="single" w:sz="4" w:space="0" w:color="auto"/>
            </w:tcBorders>
            <w:noWrap/>
            <w:hideMark/>
          </w:tcPr>
          <w:p w14:paraId="05034BE7" w14:textId="5C6B2BE4" w:rsidR="001962DD" w:rsidRPr="00F40D71" w:rsidRDefault="001962DD" w:rsidP="006C396C">
            <w:pPr>
              <w:jc w:val="right"/>
              <w:rPr>
                <w:sz w:val="20"/>
                <w:szCs w:val="20"/>
                <w:lang w:val="es-ES_tradnl" w:eastAsia="en-CA"/>
              </w:rPr>
            </w:pPr>
            <w:r w:rsidRPr="00E02097">
              <w:rPr>
                <w:sz w:val="20"/>
                <w:szCs w:val="20"/>
                <w:lang w:eastAsia="en-CA"/>
              </w:rPr>
              <w:t>100</w:t>
            </w:r>
          </w:p>
        </w:tc>
      </w:tr>
      <w:tr w:rsidR="001962DD" w:rsidRPr="00F40D71" w14:paraId="34979020" w14:textId="77777777" w:rsidTr="00A21090">
        <w:trPr>
          <w:trHeight w:val="151"/>
        </w:trPr>
        <w:tc>
          <w:tcPr>
            <w:tcW w:w="841" w:type="dxa"/>
            <w:tcBorders>
              <w:top w:val="nil"/>
              <w:left w:val="single" w:sz="4" w:space="0" w:color="auto"/>
              <w:bottom w:val="single" w:sz="4" w:space="0" w:color="auto"/>
              <w:right w:val="single" w:sz="4" w:space="0" w:color="auto"/>
            </w:tcBorders>
            <w:noWrap/>
            <w:vAlign w:val="center"/>
            <w:hideMark/>
          </w:tcPr>
          <w:p w14:paraId="5444647E" w14:textId="77777777" w:rsidR="001962DD" w:rsidRPr="00F40D71" w:rsidRDefault="001962DD" w:rsidP="006C396C">
            <w:pPr>
              <w:jc w:val="left"/>
              <w:rPr>
                <w:sz w:val="20"/>
                <w:szCs w:val="20"/>
                <w:lang w:val="es-ES_tradnl" w:eastAsia="en-CA"/>
              </w:rPr>
            </w:pPr>
            <w:r w:rsidRPr="00F40D71">
              <w:rPr>
                <w:sz w:val="20"/>
                <w:szCs w:val="20"/>
                <w:lang w:val="es-ES_tradnl" w:eastAsia="en-CA"/>
              </w:rPr>
              <w:t>2011</w:t>
            </w:r>
          </w:p>
        </w:tc>
        <w:tc>
          <w:tcPr>
            <w:tcW w:w="1154" w:type="dxa"/>
            <w:tcBorders>
              <w:top w:val="nil"/>
              <w:left w:val="nil"/>
              <w:bottom w:val="single" w:sz="4" w:space="0" w:color="auto"/>
              <w:right w:val="single" w:sz="4" w:space="0" w:color="auto"/>
            </w:tcBorders>
            <w:noWrap/>
            <w:vAlign w:val="center"/>
            <w:hideMark/>
          </w:tcPr>
          <w:p w14:paraId="5ED01348" w14:textId="3E6552DD" w:rsidR="001962DD" w:rsidRPr="00F40D71" w:rsidRDefault="001962DD" w:rsidP="006C396C">
            <w:pPr>
              <w:jc w:val="right"/>
              <w:rPr>
                <w:sz w:val="20"/>
                <w:szCs w:val="20"/>
                <w:lang w:val="es-ES_tradnl" w:eastAsia="en-CA"/>
              </w:rPr>
            </w:pPr>
            <w:r w:rsidRPr="00E02097">
              <w:rPr>
                <w:sz w:val="20"/>
                <w:szCs w:val="20"/>
                <w:lang w:eastAsia="en-CA"/>
              </w:rPr>
              <w:t>71</w:t>
            </w:r>
          </w:p>
        </w:tc>
        <w:tc>
          <w:tcPr>
            <w:tcW w:w="1186" w:type="dxa"/>
            <w:tcBorders>
              <w:top w:val="nil"/>
              <w:left w:val="nil"/>
              <w:bottom w:val="single" w:sz="4" w:space="0" w:color="auto"/>
              <w:right w:val="single" w:sz="4" w:space="0" w:color="auto"/>
            </w:tcBorders>
            <w:noWrap/>
            <w:vAlign w:val="center"/>
            <w:hideMark/>
          </w:tcPr>
          <w:p w14:paraId="6F80A55E" w14:textId="47C8AA7E" w:rsidR="001962DD" w:rsidRPr="00F40D71" w:rsidRDefault="001962DD" w:rsidP="006C396C">
            <w:pPr>
              <w:jc w:val="right"/>
              <w:rPr>
                <w:sz w:val="20"/>
                <w:szCs w:val="20"/>
                <w:lang w:val="es-ES_tradnl" w:eastAsia="en-CA"/>
              </w:rPr>
            </w:pPr>
            <w:r w:rsidRPr="00E02097">
              <w:rPr>
                <w:sz w:val="20"/>
                <w:szCs w:val="20"/>
                <w:lang w:eastAsia="en-CA"/>
              </w:rPr>
              <w:t>71</w:t>
            </w:r>
          </w:p>
        </w:tc>
        <w:tc>
          <w:tcPr>
            <w:tcW w:w="1247" w:type="dxa"/>
            <w:tcBorders>
              <w:top w:val="nil"/>
              <w:left w:val="nil"/>
              <w:bottom w:val="single" w:sz="4" w:space="0" w:color="auto"/>
              <w:right w:val="single" w:sz="4" w:space="0" w:color="auto"/>
            </w:tcBorders>
            <w:noWrap/>
            <w:hideMark/>
          </w:tcPr>
          <w:p w14:paraId="3554FCC9" w14:textId="05850A4E" w:rsidR="001962DD" w:rsidRPr="00F40D71" w:rsidRDefault="001962DD" w:rsidP="006C396C">
            <w:pPr>
              <w:jc w:val="right"/>
              <w:rPr>
                <w:sz w:val="20"/>
                <w:szCs w:val="20"/>
                <w:lang w:val="es-ES_tradnl" w:eastAsia="en-CA"/>
              </w:rPr>
            </w:pPr>
            <w:r w:rsidRPr="00E02097">
              <w:rPr>
                <w:sz w:val="20"/>
                <w:szCs w:val="20"/>
                <w:lang w:eastAsia="en-CA"/>
              </w:rPr>
              <w:t>100</w:t>
            </w:r>
          </w:p>
        </w:tc>
        <w:tc>
          <w:tcPr>
            <w:tcW w:w="1279" w:type="dxa"/>
            <w:tcBorders>
              <w:top w:val="nil"/>
              <w:left w:val="nil"/>
              <w:bottom w:val="single" w:sz="4" w:space="0" w:color="auto"/>
              <w:right w:val="single" w:sz="4" w:space="0" w:color="auto"/>
            </w:tcBorders>
            <w:noWrap/>
            <w:vAlign w:val="center"/>
            <w:hideMark/>
          </w:tcPr>
          <w:p w14:paraId="18728BC1" w14:textId="1AE35E5C" w:rsidR="001962DD" w:rsidRPr="00F40D71" w:rsidRDefault="001962DD" w:rsidP="006C396C">
            <w:pPr>
              <w:jc w:val="right"/>
              <w:rPr>
                <w:sz w:val="20"/>
                <w:szCs w:val="20"/>
                <w:lang w:val="es-ES_tradnl" w:eastAsia="en-CA"/>
              </w:rPr>
            </w:pPr>
            <w:r w:rsidRPr="00E02097">
              <w:rPr>
                <w:sz w:val="20"/>
                <w:szCs w:val="20"/>
                <w:lang w:eastAsia="en-CA"/>
              </w:rPr>
              <w:t>76</w:t>
            </w:r>
            <w:r w:rsidR="002F27A3">
              <w:rPr>
                <w:sz w:val="20"/>
                <w:szCs w:val="20"/>
                <w:lang w:eastAsia="en-CA"/>
              </w:rPr>
              <w:t>.</w:t>
            </w:r>
            <w:r w:rsidRPr="00E02097">
              <w:rPr>
                <w:sz w:val="20"/>
                <w:szCs w:val="20"/>
                <w:lang w:eastAsia="en-CA"/>
              </w:rPr>
              <w:t>542</w:t>
            </w:r>
            <w:r w:rsidR="002F27A3">
              <w:rPr>
                <w:sz w:val="20"/>
                <w:szCs w:val="20"/>
                <w:lang w:eastAsia="en-CA"/>
              </w:rPr>
              <w:t>.</w:t>
            </w:r>
            <w:r w:rsidRPr="00E02097">
              <w:rPr>
                <w:sz w:val="20"/>
                <w:szCs w:val="20"/>
                <w:lang w:eastAsia="en-CA"/>
              </w:rPr>
              <w:t>377</w:t>
            </w:r>
          </w:p>
        </w:tc>
        <w:tc>
          <w:tcPr>
            <w:tcW w:w="1403" w:type="dxa"/>
            <w:tcBorders>
              <w:top w:val="nil"/>
              <w:left w:val="nil"/>
              <w:bottom w:val="single" w:sz="4" w:space="0" w:color="auto"/>
              <w:right w:val="single" w:sz="4" w:space="0" w:color="auto"/>
            </w:tcBorders>
            <w:noWrap/>
            <w:vAlign w:val="center"/>
            <w:hideMark/>
          </w:tcPr>
          <w:p w14:paraId="7D6831B1" w14:textId="58036720" w:rsidR="001962DD" w:rsidRPr="00F40D71" w:rsidRDefault="001962DD" w:rsidP="006C396C">
            <w:pPr>
              <w:jc w:val="right"/>
              <w:rPr>
                <w:sz w:val="20"/>
                <w:szCs w:val="20"/>
                <w:lang w:val="es-ES_tradnl" w:eastAsia="en-CA"/>
              </w:rPr>
            </w:pPr>
            <w:r w:rsidRPr="00E02097">
              <w:rPr>
                <w:sz w:val="20"/>
                <w:szCs w:val="20"/>
                <w:lang w:eastAsia="en-CA"/>
              </w:rPr>
              <w:t>76</w:t>
            </w:r>
            <w:r w:rsidR="002F27A3">
              <w:rPr>
                <w:sz w:val="20"/>
                <w:szCs w:val="20"/>
                <w:lang w:eastAsia="en-CA"/>
              </w:rPr>
              <w:t>.</w:t>
            </w:r>
            <w:r w:rsidRPr="00E02097">
              <w:rPr>
                <w:sz w:val="20"/>
                <w:szCs w:val="20"/>
                <w:lang w:eastAsia="en-CA"/>
              </w:rPr>
              <w:t>542</w:t>
            </w:r>
            <w:r w:rsidR="002F27A3">
              <w:rPr>
                <w:sz w:val="20"/>
                <w:szCs w:val="20"/>
                <w:lang w:eastAsia="en-CA"/>
              </w:rPr>
              <w:t>.</w:t>
            </w:r>
            <w:r w:rsidRPr="00E02097">
              <w:rPr>
                <w:sz w:val="20"/>
                <w:szCs w:val="20"/>
                <w:lang w:eastAsia="en-CA"/>
              </w:rPr>
              <w:t>380</w:t>
            </w:r>
          </w:p>
        </w:tc>
        <w:tc>
          <w:tcPr>
            <w:tcW w:w="1234" w:type="dxa"/>
            <w:tcBorders>
              <w:top w:val="nil"/>
              <w:left w:val="nil"/>
              <w:bottom w:val="single" w:sz="4" w:space="0" w:color="auto"/>
              <w:right w:val="single" w:sz="4" w:space="0" w:color="auto"/>
            </w:tcBorders>
            <w:noWrap/>
            <w:vAlign w:val="center"/>
            <w:hideMark/>
          </w:tcPr>
          <w:p w14:paraId="2147578D" w14:textId="3B0E7446" w:rsidR="001962DD" w:rsidRPr="00F40D71" w:rsidRDefault="001962DD" w:rsidP="006C396C">
            <w:pPr>
              <w:jc w:val="right"/>
              <w:rPr>
                <w:sz w:val="20"/>
                <w:szCs w:val="20"/>
                <w:lang w:val="es-ES_tradnl" w:eastAsia="en-CA"/>
              </w:rPr>
            </w:pPr>
            <w:r w:rsidRPr="00E02097">
              <w:rPr>
                <w:sz w:val="20"/>
                <w:szCs w:val="20"/>
                <w:lang w:eastAsia="en-CA"/>
              </w:rPr>
              <w:t>-2</w:t>
            </w:r>
          </w:p>
        </w:tc>
        <w:tc>
          <w:tcPr>
            <w:tcW w:w="1232" w:type="dxa"/>
            <w:tcBorders>
              <w:top w:val="nil"/>
              <w:left w:val="nil"/>
              <w:bottom w:val="single" w:sz="4" w:space="0" w:color="auto"/>
              <w:right w:val="single" w:sz="4" w:space="0" w:color="auto"/>
            </w:tcBorders>
            <w:noWrap/>
            <w:hideMark/>
          </w:tcPr>
          <w:p w14:paraId="48F686A0" w14:textId="7EA4214E" w:rsidR="001962DD" w:rsidRPr="00F40D71" w:rsidRDefault="001962DD" w:rsidP="006C396C">
            <w:pPr>
              <w:jc w:val="right"/>
              <w:rPr>
                <w:sz w:val="20"/>
                <w:szCs w:val="20"/>
                <w:lang w:val="es-ES_tradnl" w:eastAsia="en-CA"/>
              </w:rPr>
            </w:pPr>
            <w:r w:rsidRPr="00E02097">
              <w:rPr>
                <w:sz w:val="20"/>
                <w:szCs w:val="20"/>
                <w:lang w:eastAsia="en-CA"/>
              </w:rPr>
              <w:t>100</w:t>
            </w:r>
          </w:p>
        </w:tc>
      </w:tr>
      <w:tr w:rsidR="001962DD" w:rsidRPr="00F40D71" w14:paraId="58666822" w14:textId="77777777" w:rsidTr="00355D95">
        <w:trPr>
          <w:trHeight w:val="58"/>
        </w:trPr>
        <w:tc>
          <w:tcPr>
            <w:tcW w:w="841" w:type="dxa"/>
            <w:tcBorders>
              <w:top w:val="nil"/>
              <w:left w:val="single" w:sz="4" w:space="0" w:color="auto"/>
              <w:bottom w:val="single" w:sz="4" w:space="0" w:color="auto"/>
              <w:right w:val="single" w:sz="4" w:space="0" w:color="auto"/>
            </w:tcBorders>
            <w:noWrap/>
            <w:vAlign w:val="center"/>
            <w:hideMark/>
          </w:tcPr>
          <w:p w14:paraId="3580F9F6" w14:textId="77777777" w:rsidR="001962DD" w:rsidRPr="00F40D71" w:rsidRDefault="001962DD" w:rsidP="00F437D1">
            <w:pPr>
              <w:jc w:val="left"/>
              <w:rPr>
                <w:sz w:val="20"/>
                <w:szCs w:val="20"/>
                <w:lang w:val="es-ES_tradnl" w:eastAsia="en-CA"/>
              </w:rPr>
            </w:pPr>
            <w:r w:rsidRPr="00F40D71">
              <w:rPr>
                <w:sz w:val="20"/>
                <w:szCs w:val="20"/>
                <w:lang w:val="es-ES_tradnl" w:eastAsia="en-CA"/>
              </w:rPr>
              <w:t>2012</w:t>
            </w:r>
          </w:p>
        </w:tc>
        <w:tc>
          <w:tcPr>
            <w:tcW w:w="1154" w:type="dxa"/>
            <w:tcBorders>
              <w:top w:val="nil"/>
              <w:left w:val="nil"/>
              <w:bottom w:val="single" w:sz="4" w:space="0" w:color="auto"/>
              <w:right w:val="single" w:sz="4" w:space="0" w:color="auto"/>
            </w:tcBorders>
            <w:noWrap/>
            <w:vAlign w:val="center"/>
            <w:hideMark/>
          </w:tcPr>
          <w:p w14:paraId="30022025" w14:textId="57185D04" w:rsidR="001962DD" w:rsidRPr="00F40D71" w:rsidRDefault="001962DD" w:rsidP="00F437D1">
            <w:pPr>
              <w:jc w:val="right"/>
              <w:rPr>
                <w:sz w:val="20"/>
                <w:szCs w:val="20"/>
                <w:lang w:val="es-ES_tradnl" w:eastAsia="en-CA"/>
              </w:rPr>
            </w:pPr>
            <w:r w:rsidRPr="00E02097">
              <w:rPr>
                <w:sz w:val="20"/>
                <w:szCs w:val="20"/>
                <w:lang w:eastAsia="en-CA"/>
              </w:rPr>
              <w:t>52</w:t>
            </w:r>
          </w:p>
        </w:tc>
        <w:tc>
          <w:tcPr>
            <w:tcW w:w="1186" w:type="dxa"/>
            <w:tcBorders>
              <w:top w:val="nil"/>
              <w:left w:val="nil"/>
              <w:bottom w:val="single" w:sz="4" w:space="0" w:color="auto"/>
              <w:right w:val="single" w:sz="4" w:space="0" w:color="auto"/>
            </w:tcBorders>
            <w:noWrap/>
            <w:vAlign w:val="center"/>
            <w:hideMark/>
          </w:tcPr>
          <w:p w14:paraId="5C97F3BF" w14:textId="3357B292" w:rsidR="001962DD" w:rsidRPr="00F40D71" w:rsidRDefault="001962DD" w:rsidP="00F437D1">
            <w:pPr>
              <w:jc w:val="right"/>
              <w:rPr>
                <w:sz w:val="20"/>
                <w:szCs w:val="20"/>
                <w:lang w:val="es-ES_tradnl" w:eastAsia="en-CA"/>
              </w:rPr>
            </w:pPr>
            <w:r w:rsidRPr="00E02097">
              <w:rPr>
                <w:sz w:val="20"/>
                <w:szCs w:val="20"/>
                <w:lang w:eastAsia="en-CA"/>
              </w:rPr>
              <w:t>50</w:t>
            </w:r>
          </w:p>
        </w:tc>
        <w:tc>
          <w:tcPr>
            <w:tcW w:w="1247" w:type="dxa"/>
            <w:tcBorders>
              <w:top w:val="nil"/>
              <w:left w:val="nil"/>
              <w:bottom w:val="single" w:sz="4" w:space="0" w:color="auto"/>
              <w:right w:val="single" w:sz="4" w:space="0" w:color="auto"/>
            </w:tcBorders>
            <w:noWrap/>
            <w:vAlign w:val="center"/>
            <w:hideMark/>
          </w:tcPr>
          <w:p w14:paraId="4C6ECB17" w14:textId="77A4C053" w:rsidR="001962DD" w:rsidRPr="00F40D71" w:rsidRDefault="001962DD" w:rsidP="00F437D1">
            <w:pPr>
              <w:jc w:val="right"/>
              <w:rPr>
                <w:sz w:val="20"/>
                <w:szCs w:val="20"/>
                <w:lang w:val="es-ES_tradnl" w:eastAsia="en-CA"/>
              </w:rPr>
            </w:pPr>
            <w:r w:rsidRPr="00E02097">
              <w:rPr>
                <w:sz w:val="20"/>
                <w:szCs w:val="20"/>
                <w:lang w:eastAsia="en-CA"/>
              </w:rPr>
              <w:t>96</w:t>
            </w:r>
          </w:p>
        </w:tc>
        <w:tc>
          <w:tcPr>
            <w:tcW w:w="1279" w:type="dxa"/>
            <w:tcBorders>
              <w:top w:val="nil"/>
              <w:left w:val="nil"/>
              <w:bottom w:val="single" w:sz="4" w:space="0" w:color="auto"/>
              <w:right w:val="single" w:sz="4" w:space="0" w:color="auto"/>
            </w:tcBorders>
            <w:noWrap/>
            <w:vAlign w:val="center"/>
            <w:hideMark/>
          </w:tcPr>
          <w:p w14:paraId="51720FFD" w14:textId="3B82B84F" w:rsidR="001962DD" w:rsidRPr="00F40D71" w:rsidRDefault="001962DD" w:rsidP="00F437D1">
            <w:pPr>
              <w:jc w:val="right"/>
              <w:rPr>
                <w:sz w:val="20"/>
                <w:szCs w:val="20"/>
                <w:lang w:val="es-ES_tradnl" w:eastAsia="en-CA"/>
              </w:rPr>
            </w:pPr>
            <w:r w:rsidRPr="00E02097">
              <w:rPr>
                <w:sz w:val="20"/>
                <w:szCs w:val="20"/>
                <w:lang w:eastAsia="en-CA"/>
              </w:rPr>
              <w:t>32</w:t>
            </w:r>
            <w:r w:rsidR="002F27A3">
              <w:rPr>
                <w:sz w:val="20"/>
                <w:szCs w:val="20"/>
                <w:lang w:eastAsia="en-CA"/>
              </w:rPr>
              <w:t>.</w:t>
            </w:r>
            <w:r w:rsidRPr="00E02097">
              <w:rPr>
                <w:sz w:val="20"/>
                <w:szCs w:val="20"/>
                <w:lang w:eastAsia="en-CA"/>
              </w:rPr>
              <w:t>652</w:t>
            </w:r>
            <w:r w:rsidR="002F27A3">
              <w:rPr>
                <w:sz w:val="20"/>
                <w:szCs w:val="20"/>
                <w:lang w:eastAsia="en-CA"/>
              </w:rPr>
              <w:t>.</w:t>
            </w:r>
            <w:r w:rsidRPr="00E02097">
              <w:rPr>
                <w:sz w:val="20"/>
                <w:szCs w:val="20"/>
                <w:lang w:eastAsia="en-CA"/>
              </w:rPr>
              <w:t>296</w:t>
            </w:r>
          </w:p>
        </w:tc>
        <w:tc>
          <w:tcPr>
            <w:tcW w:w="1403" w:type="dxa"/>
            <w:tcBorders>
              <w:top w:val="nil"/>
              <w:left w:val="nil"/>
              <w:bottom w:val="single" w:sz="4" w:space="0" w:color="auto"/>
              <w:right w:val="single" w:sz="4" w:space="0" w:color="auto"/>
            </w:tcBorders>
            <w:noWrap/>
            <w:vAlign w:val="center"/>
            <w:hideMark/>
          </w:tcPr>
          <w:p w14:paraId="1FDC4690" w14:textId="2669BCB6" w:rsidR="001962DD" w:rsidRPr="00F40D71" w:rsidRDefault="001962DD" w:rsidP="00F437D1">
            <w:pPr>
              <w:jc w:val="right"/>
              <w:rPr>
                <w:sz w:val="20"/>
                <w:szCs w:val="20"/>
                <w:lang w:val="es-ES_tradnl" w:eastAsia="en-CA"/>
              </w:rPr>
            </w:pPr>
            <w:r w:rsidRPr="00E02097">
              <w:rPr>
                <w:sz w:val="20"/>
                <w:szCs w:val="20"/>
                <w:lang w:eastAsia="en-CA"/>
              </w:rPr>
              <w:t>32</w:t>
            </w:r>
            <w:r w:rsidR="002F27A3">
              <w:rPr>
                <w:sz w:val="20"/>
                <w:szCs w:val="20"/>
                <w:lang w:eastAsia="en-CA"/>
              </w:rPr>
              <w:t>.</w:t>
            </w:r>
            <w:r w:rsidRPr="00E02097">
              <w:rPr>
                <w:sz w:val="20"/>
                <w:szCs w:val="20"/>
                <w:lang w:eastAsia="en-CA"/>
              </w:rPr>
              <w:t>079</w:t>
            </w:r>
            <w:r w:rsidR="002F27A3">
              <w:rPr>
                <w:sz w:val="20"/>
                <w:szCs w:val="20"/>
                <w:lang w:eastAsia="en-CA"/>
              </w:rPr>
              <w:t>.</w:t>
            </w:r>
            <w:r w:rsidRPr="00E02097">
              <w:rPr>
                <w:sz w:val="20"/>
                <w:szCs w:val="20"/>
                <w:lang w:eastAsia="en-CA"/>
              </w:rPr>
              <w:t>961</w:t>
            </w:r>
          </w:p>
        </w:tc>
        <w:tc>
          <w:tcPr>
            <w:tcW w:w="1234" w:type="dxa"/>
            <w:tcBorders>
              <w:top w:val="nil"/>
              <w:left w:val="nil"/>
              <w:bottom w:val="single" w:sz="4" w:space="0" w:color="auto"/>
              <w:right w:val="single" w:sz="4" w:space="0" w:color="auto"/>
            </w:tcBorders>
            <w:noWrap/>
            <w:vAlign w:val="center"/>
            <w:hideMark/>
          </w:tcPr>
          <w:p w14:paraId="608BBA22" w14:textId="687A7B55" w:rsidR="001962DD" w:rsidRPr="00F40D71" w:rsidRDefault="001962DD" w:rsidP="00F437D1">
            <w:pPr>
              <w:jc w:val="right"/>
              <w:rPr>
                <w:sz w:val="20"/>
                <w:szCs w:val="20"/>
                <w:lang w:val="es-ES_tradnl" w:eastAsia="en-CA"/>
              </w:rPr>
            </w:pPr>
            <w:r w:rsidRPr="00E02097">
              <w:rPr>
                <w:sz w:val="20"/>
                <w:szCs w:val="20"/>
                <w:lang w:eastAsia="en-CA"/>
              </w:rPr>
              <w:t>572</w:t>
            </w:r>
            <w:r w:rsidR="002F27A3">
              <w:rPr>
                <w:sz w:val="20"/>
                <w:szCs w:val="20"/>
                <w:lang w:eastAsia="en-CA"/>
              </w:rPr>
              <w:t>.</w:t>
            </w:r>
            <w:r w:rsidRPr="00E02097">
              <w:rPr>
                <w:sz w:val="20"/>
                <w:szCs w:val="20"/>
                <w:lang w:eastAsia="en-CA"/>
              </w:rPr>
              <w:t>334</w:t>
            </w:r>
          </w:p>
        </w:tc>
        <w:tc>
          <w:tcPr>
            <w:tcW w:w="1232" w:type="dxa"/>
            <w:tcBorders>
              <w:top w:val="nil"/>
              <w:left w:val="nil"/>
              <w:bottom w:val="single" w:sz="4" w:space="0" w:color="auto"/>
              <w:right w:val="single" w:sz="4" w:space="0" w:color="auto"/>
            </w:tcBorders>
            <w:noWrap/>
            <w:vAlign w:val="center"/>
            <w:hideMark/>
          </w:tcPr>
          <w:p w14:paraId="6B70908D" w14:textId="7CA54654" w:rsidR="001962DD" w:rsidRPr="00F40D71" w:rsidRDefault="001962DD" w:rsidP="00F437D1">
            <w:pPr>
              <w:jc w:val="right"/>
              <w:rPr>
                <w:sz w:val="20"/>
                <w:szCs w:val="20"/>
                <w:lang w:val="es-ES_tradnl" w:eastAsia="en-CA"/>
              </w:rPr>
            </w:pPr>
            <w:r w:rsidRPr="00E02097">
              <w:rPr>
                <w:sz w:val="20"/>
                <w:szCs w:val="20"/>
                <w:lang w:eastAsia="en-CA"/>
              </w:rPr>
              <w:t>98</w:t>
            </w:r>
          </w:p>
        </w:tc>
      </w:tr>
      <w:tr w:rsidR="001962DD" w:rsidRPr="00F40D71" w14:paraId="15471A43" w14:textId="77777777" w:rsidTr="00A21090">
        <w:trPr>
          <w:trHeight w:val="101"/>
        </w:trPr>
        <w:tc>
          <w:tcPr>
            <w:tcW w:w="841" w:type="dxa"/>
            <w:tcBorders>
              <w:top w:val="nil"/>
              <w:left w:val="single" w:sz="4" w:space="0" w:color="auto"/>
              <w:bottom w:val="single" w:sz="4" w:space="0" w:color="auto"/>
              <w:right w:val="single" w:sz="4" w:space="0" w:color="auto"/>
            </w:tcBorders>
            <w:noWrap/>
            <w:vAlign w:val="center"/>
            <w:hideMark/>
          </w:tcPr>
          <w:p w14:paraId="6BB5C461" w14:textId="77777777" w:rsidR="001962DD" w:rsidRPr="00F40D71" w:rsidRDefault="001962DD" w:rsidP="006C396C">
            <w:pPr>
              <w:jc w:val="left"/>
              <w:rPr>
                <w:sz w:val="20"/>
                <w:szCs w:val="20"/>
                <w:lang w:val="es-ES_tradnl" w:eastAsia="en-CA"/>
              </w:rPr>
            </w:pPr>
            <w:r w:rsidRPr="00F40D71">
              <w:rPr>
                <w:sz w:val="20"/>
                <w:szCs w:val="20"/>
                <w:lang w:val="es-ES_tradnl" w:eastAsia="en-CA"/>
              </w:rPr>
              <w:t>2013</w:t>
            </w:r>
          </w:p>
        </w:tc>
        <w:tc>
          <w:tcPr>
            <w:tcW w:w="1154" w:type="dxa"/>
            <w:tcBorders>
              <w:top w:val="nil"/>
              <w:left w:val="nil"/>
              <w:bottom w:val="single" w:sz="4" w:space="0" w:color="auto"/>
              <w:right w:val="single" w:sz="4" w:space="0" w:color="auto"/>
            </w:tcBorders>
            <w:noWrap/>
            <w:vAlign w:val="center"/>
            <w:hideMark/>
          </w:tcPr>
          <w:p w14:paraId="373BA9E3" w14:textId="5D29AD01" w:rsidR="001962DD" w:rsidRPr="00F40D71" w:rsidRDefault="001962DD" w:rsidP="006C396C">
            <w:pPr>
              <w:jc w:val="right"/>
              <w:rPr>
                <w:sz w:val="20"/>
                <w:szCs w:val="20"/>
                <w:lang w:val="es-ES_tradnl" w:eastAsia="en-CA"/>
              </w:rPr>
            </w:pPr>
            <w:r w:rsidRPr="00E02097">
              <w:rPr>
                <w:sz w:val="20"/>
                <w:szCs w:val="20"/>
                <w:lang w:eastAsia="en-CA"/>
              </w:rPr>
              <w:t>37</w:t>
            </w:r>
          </w:p>
        </w:tc>
        <w:tc>
          <w:tcPr>
            <w:tcW w:w="1186" w:type="dxa"/>
            <w:tcBorders>
              <w:top w:val="nil"/>
              <w:left w:val="nil"/>
              <w:bottom w:val="single" w:sz="4" w:space="0" w:color="auto"/>
              <w:right w:val="single" w:sz="4" w:space="0" w:color="auto"/>
            </w:tcBorders>
            <w:noWrap/>
            <w:vAlign w:val="center"/>
            <w:hideMark/>
          </w:tcPr>
          <w:p w14:paraId="06F12BA1" w14:textId="5CB7D51C" w:rsidR="001962DD" w:rsidRPr="00F40D71" w:rsidRDefault="001962DD" w:rsidP="006C396C">
            <w:pPr>
              <w:jc w:val="right"/>
              <w:rPr>
                <w:sz w:val="20"/>
                <w:szCs w:val="20"/>
                <w:lang w:val="es-ES_tradnl" w:eastAsia="en-CA"/>
              </w:rPr>
            </w:pPr>
            <w:r w:rsidRPr="00E02097">
              <w:rPr>
                <w:sz w:val="20"/>
                <w:szCs w:val="20"/>
                <w:lang w:eastAsia="en-CA"/>
              </w:rPr>
              <w:t>37</w:t>
            </w:r>
          </w:p>
        </w:tc>
        <w:tc>
          <w:tcPr>
            <w:tcW w:w="1247" w:type="dxa"/>
            <w:tcBorders>
              <w:top w:val="nil"/>
              <w:left w:val="nil"/>
              <w:bottom w:val="single" w:sz="4" w:space="0" w:color="auto"/>
              <w:right w:val="single" w:sz="4" w:space="0" w:color="auto"/>
            </w:tcBorders>
            <w:noWrap/>
            <w:vAlign w:val="center"/>
            <w:hideMark/>
          </w:tcPr>
          <w:p w14:paraId="6D2381DF" w14:textId="69A90639" w:rsidR="001962DD" w:rsidRPr="00F40D71" w:rsidRDefault="001962DD" w:rsidP="006C396C">
            <w:pPr>
              <w:jc w:val="right"/>
              <w:rPr>
                <w:sz w:val="20"/>
                <w:szCs w:val="20"/>
                <w:lang w:val="es-ES_tradnl" w:eastAsia="en-CA"/>
              </w:rPr>
            </w:pPr>
            <w:r w:rsidRPr="00E02097">
              <w:rPr>
                <w:sz w:val="20"/>
                <w:szCs w:val="20"/>
                <w:lang w:eastAsia="en-CA"/>
              </w:rPr>
              <w:t>100</w:t>
            </w:r>
          </w:p>
        </w:tc>
        <w:tc>
          <w:tcPr>
            <w:tcW w:w="1279" w:type="dxa"/>
            <w:tcBorders>
              <w:top w:val="nil"/>
              <w:left w:val="nil"/>
              <w:bottom w:val="single" w:sz="4" w:space="0" w:color="auto"/>
              <w:right w:val="single" w:sz="4" w:space="0" w:color="auto"/>
            </w:tcBorders>
            <w:noWrap/>
            <w:vAlign w:val="center"/>
            <w:hideMark/>
          </w:tcPr>
          <w:p w14:paraId="063A45AC" w14:textId="3EDB191E" w:rsidR="001962DD" w:rsidRPr="00F40D71" w:rsidRDefault="001962DD" w:rsidP="006C396C">
            <w:pPr>
              <w:jc w:val="right"/>
              <w:rPr>
                <w:sz w:val="20"/>
                <w:szCs w:val="20"/>
                <w:lang w:val="es-ES_tradnl" w:eastAsia="en-CA"/>
              </w:rPr>
            </w:pPr>
            <w:r w:rsidRPr="00E02097">
              <w:rPr>
                <w:sz w:val="20"/>
                <w:szCs w:val="20"/>
                <w:lang w:eastAsia="en-CA"/>
              </w:rPr>
              <w:t>31</w:t>
            </w:r>
            <w:r w:rsidR="002F27A3">
              <w:rPr>
                <w:sz w:val="20"/>
                <w:szCs w:val="20"/>
                <w:lang w:eastAsia="en-CA"/>
              </w:rPr>
              <w:t>.</w:t>
            </w:r>
            <w:r w:rsidRPr="00E02097">
              <w:rPr>
                <w:sz w:val="20"/>
                <w:szCs w:val="20"/>
                <w:lang w:eastAsia="en-CA"/>
              </w:rPr>
              <w:t>089</w:t>
            </w:r>
            <w:r w:rsidR="002F27A3">
              <w:rPr>
                <w:sz w:val="20"/>
                <w:szCs w:val="20"/>
                <w:lang w:eastAsia="en-CA"/>
              </w:rPr>
              <w:t>.</w:t>
            </w:r>
            <w:r w:rsidRPr="00E02097">
              <w:rPr>
                <w:sz w:val="20"/>
                <w:szCs w:val="20"/>
                <w:lang w:eastAsia="en-CA"/>
              </w:rPr>
              <w:t>943</w:t>
            </w:r>
          </w:p>
        </w:tc>
        <w:tc>
          <w:tcPr>
            <w:tcW w:w="1403" w:type="dxa"/>
            <w:tcBorders>
              <w:top w:val="nil"/>
              <w:left w:val="nil"/>
              <w:bottom w:val="single" w:sz="4" w:space="0" w:color="auto"/>
              <w:right w:val="single" w:sz="4" w:space="0" w:color="auto"/>
            </w:tcBorders>
            <w:noWrap/>
            <w:vAlign w:val="center"/>
            <w:hideMark/>
          </w:tcPr>
          <w:p w14:paraId="048F7C21" w14:textId="263A025B" w:rsidR="001962DD" w:rsidRPr="00F40D71" w:rsidRDefault="001962DD" w:rsidP="006C396C">
            <w:pPr>
              <w:jc w:val="right"/>
              <w:rPr>
                <w:sz w:val="20"/>
                <w:szCs w:val="20"/>
                <w:lang w:val="es-ES_tradnl" w:eastAsia="en-CA"/>
              </w:rPr>
            </w:pPr>
            <w:r w:rsidRPr="00E02097">
              <w:rPr>
                <w:sz w:val="20"/>
                <w:szCs w:val="20"/>
                <w:lang w:eastAsia="en-CA"/>
              </w:rPr>
              <w:t>31</w:t>
            </w:r>
            <w:r w:rsidR="002F27A3">
              <w:rPr>
                <w:sz w:val="20"/>
                <w:szCs w:val="20"/>
                <w:lang w:eastAsia="en-CA"/>
              </w:rPr>
              <w:t>.</w:t>
            </w:r>
            <w:r w:rsidRPr="00E02097">
              <w:rPr>
                <w:sz w:val="20"/>
                <w:szCs w:val="20"/>
                <w:lang w:eastAsia="en-CA"/>
              </w:rPr>
              <w:t>089</w:t>
            </w:r>
            <w:r w:rsidR="002F27A3">
              <w:rPr>
                <w:sz w:val="20"/>
                <w:szCs w:val="20"/>
                <w:lang w:eastAsia="en-CA"/>
              </w:rPr>
              <w:t>.</w:t>
            </w:r>
            <w:r w:rsidRPr="00E02097">
              <w:rPr>
                <w:sz w:val="20"/>
                <w:szCs w:val="20"/>
                <w:lang w:eastAsia="en-CA"/>
              </w:rPr>
              <w:t>943</w:t>
            </w:r>
          </w:p>
        </w:tc>
        <w:tc>
          <w:tcPr>
            <w:tcW w:w="1234" w:type="dxa"/>
            <w:tcBorders>
              <w:top w:val="nil"/>
              <w:left w:val="nil"/>
              <w:bottom w:val="single" w:sz="4" w:space="0" w:color="auto"/>
              <w:right w:val="single" w:sz="4" w:space="0" w:color="auto"/>
            </w:tcBorders>
            <w:noWrap/>
            <w:vAlign w:val="center"/>
            <w:hideMark/>
          </w:tcPr>
          <w:p w14:paraId="0F99AAA6" w14:textId="2704FBA9" w:rsidR="001962DD" w:rsidRPr="00F40D71" w:rsidRDefault="001962DD" w:rsidP="006C396C">
            <w:pPr>
              <w:jc w:val="right"/>
              <w:rPr>
                <w:sz w:val="20"/>
                <w:szCs w:val="20"/>
                <w:lang w:val="es-ES_tradnl" w:eastAsia="en-CA"/>
              </w:rPr>
            </w:pPr>
            <w:r w:rsidRPr="00E02097">
              <w:rPr>
                <w:sz w:val="20"/>
                <w:szCs w:val="20"/>
                <w:lang w:eastAsia="en-CA"/>
              </w:rPr>
              <w:t>0</w:t>
            </w:r>
          </w:p>
        </w:tc>
        <w:tc>
          <w:tcPr>
            <w:tcW w:w="1232" w:type="dxa"/>
            <w:tcBorders>
              <w:top w:val="nil"/>
              <w:left w:val="nil"/>
              <w:bottom w:val="single" w:sz="4" w:space="0" w:color="auto"/>
              <w:right w:val="single" w:sz="4" w:space="0" w:color="auto"/>
            </w:tcBorders>
            <w:noWrap/>
            <w:hideMark/>
          </w:tcPr>
          <w:p w14:paraId="15345FAD" w14:textId="32CCB5AB" w:rsidR="001962DD" w:rsidRPr="00F40D71" w:rsidRDefault="001962DD" w:rsidP="006C396C">
            <w:pPr>
              <w:jc w:val="right"/>
              <w:rPr>
                <w:sz w:val="20"/>
                <w:szCs w:val="20"/>
                <w:lang w:val="es-ES_tradnl" w:eastAsia="en-CA"/>
              </w:rPr>
            </w:pPr>
            <w:r w:rsidRPr="00E02097">
              <w:rPr>
                <w:sz w:val="20"/>
                <w:szCs w:val="20"/>
                <w:lang w:eastAsia="en-CA"/>
              </w:rPr>
              <w:t>100</w:t>
            </w:r>
          </w:p>
        </w:tc>
      </w:tr>
      <w:tr w:rsidR="001962DD" w:rsidRPr="00F40D71" w14:paraId="59C136AD" w14:textId="77777777" w:rsidTr="00A21090">
        <w:trPr>
          <w:trHeight w:val="146"/>
        </w:trPr>
        <w:tc>
          <w:tcPr>
            <w:tcW w:w="841" w:type="dxa"/>
            <w:tcBorders>
              <w:top w:val="nil"/>
              <w:left w:val="single" w:sz="4" w:space="0" w:color="auto"/>
              <w:bottom w:val="single" w:sz="4" w:space="0" w:color="auto"/>
              <w:right w:val="single" w:sz="4" w:space="0" w:color="auto"/>
            </w:tcBorders>
            <w:noWrap/>
            <w:vAlign w:val="center"/>
            <w:hideMark/>
          </w:tcPr>
          <w:p w14:paraId="63C72879" w14:textId="77777777" w:rsidR="001962DD" w:rsidRPr="00F40D71" w:rsidRDefault="001962DD" w:rsidP="006C396C">
            <w:pPr>
              <w:jc w:val="left"/>
              <w:rPr>
                <w:sz w:val="20"/>
                <w:szCs w:val="20"/>
                <w:lang w:val="es-ES_tradnl" w:eastAsia="en-CA"/>
              </w:rPr>
            </w:pPr>
            <w:r w:rsidRPr="00F40D71">
              <w:rPr>
                <w:sz w:val="20"/>
                <w:szCs w:val="20"/>
                <w:lang w:val="es-ES_tradnl" w:eastAsia="en-CA"/>
              </w:rPr>
              <w:t>2014</w:t>
            </w:r>
          </w:p>
        </w:tc>
        <w:tc>
          <w:tcPr>
            <w:tcW w:w="1154" w:type="dxa"/>
            <w:tcBorders>
              <w:top w:val="nil"/>
              <w:left w:val="nil"/>
              <w:bottom w:val="single" w:sz="4" w:space="0" w:color="auto"/>
              <w:right w:val="single" w:sz="4" w:space="0" w:color="auto"/>
            </w:tcBorders>
            <w:noWrap/>
            <w:vAlign w:val="center"/>
            <w:hideMark/>
          </w:tcPr>
          <w:p w14:paraId="6A688345" w14:textId="399FED87" w:rsidR="001962DD" w:rsidRPr="00F40D71" w:rsidRDefault="001962DD" w:rsidP="006C396C">
            <w:pPr>
              <w:jc w:val="right"/>
              <w:rPr>
                <w:sz w:val="20"/>
                <w:szCs w:val="20"/>
                <w:lang w:val="es-ES_tradnl" w:eastAsia="en-CA"/>
              </w:rPr>
            </w:pPr>
            <w:r w:rsidRPr="00E02097">
              <w:rPr>
                <w:sz w:val="20"/>
                <w:szCs w:val="20"/>
                <w:lang w:eastAsia="en-CA"/>
              </w:rPr>
              <w:t>55</w:t>
            </w:r>
          </w:p>
        </w:tc>
        <w:tc>
          <w:tcPr>
            <w:tcW w:w="1186" w:type="dxa"/>
            <w:tcBorders>
              <w:top w:val="nil"/>
              <w:left w:val="nil"/>
              <w:bottom w:val="single" w:sz="4" w:space="0" w:color="auto"/>
              <w:right w:val="single" w:sz="4" w:space="0" w:color="auto"/>
            </w:tcBorders>
            <w:noWrap/>
            <w:vAlign w:val="center"/>
            <w:hideMark/>
          </w:tcPr>
          <w:p w14:paraId="4680DBB0" w14:textId="02648C66" w:rsidR="001962DD" w:rsidRPr="00F40D71" w:rsidRDefault="001962DD" w:rsidP="006C396C">
            <w:pPr>
              <w:jc w:val="right"/>
              <w:rPr>
                <w:sz w:val="20"/>
                <w:szCs w:val="20"/>
                <w:lang w:val="es-ES_tradnl" w:eastAsia="en-CA"/>
              </w:rPr>
            </w:pPr>
            <w:r w:rsidRPr="00E02097">
              <w:rPr>
                <w:sz w:val="20"/>
                <w:szCs w:val="20"/>
                <w:lang w:eastAsia="en-CA"/>
              </w:rPr>
              <w:t>54</w:t>
            </w:r>
          </w:p>
        </w:tc>
        <w:tc>
          <w:tcPr>
            <w:tcW w:w="1247" w:type="dxa"/>
            <w:tcBorders>
              <w:top w:val="nil"/>
              <w:left w:val="nil"/>
              <w:bottom w:val="single" w:sz="4" w:space="0" w:color="auto"/>
              <w:right w:val="single" w:sz="4" w:space="0" w:color="auto"/>
            </w:tcBorders>
            <w:noWrap/>
            <w:vAlign w:val="center"/>
            <w:hideMark/>
          </w:tcPr>
          <w:p w14:paraId="5878BECF" w14:textId="2BFBEB57" w:rsidR="001962DD" w:rsidRPr="00F40D71" w:rsidRDefault="001962DD" w:rsidP="006C396C">
            <w:pPr>
              <w:jc w:val="right"/>
              <w:rPr>
                <w:sz w:val="20"/>
                <w:szCs w:val="20"/>
                <w:lang w:val="es-ES_tradnl" w:eastAsia="en-CA"/>
              </w:rPr>
            </w:pPr>
            <w:r w:rsidRPr="00E02097">
              <w:rPr>
                <w:sz w:val="20"/>
                <w:szCs w:val="20"/>
                <w:lang w:eastAsia="en-CA"/>
              </w:rPr>
              <w:t>98</w:t>
            </w:r>
          </w:p>
        </w:tc>
        <w:tc>
          <w:tcPr>
            <w:tcW w:w="1279" w:type="dxa"/>
            <w:tcBorders>
              <w:top w:val="nil"/>
              <w:left w:val="nil"/>
              <w:bottom w:val="single" w:sz="4" w:space="0" w:color="auto"/>
              <w:right w:val="single" w:sz="4" w:space="0" w:color="auto"/>
            </w:tcBorders>
            <w:noWrap/>
            <w:vAlign w:val="center"/>
            <w:hideMark/>
          </w:tcPr>
          <w:p w14:paraId="2B3CFD2B" w14:textId="01371CE1" w:rsidR="001962DD" w:rsidRPr="00F40D71" w:rsidRDefault="001962DD" w:rsidP="006C396C">
            <w:pPr>
              <w:jc w:val="right"/>
              <w:rPr>
                <w:sz w:val="20"/>
                <w:szCs w:val="20"/>
                <w:lang w:val="es-ES_tradnl" w:eastAsia="en-CA"/>
              </w:rPr>
            </w:pPr>
            <w:r w:rsidRPr="00E02097">
              <w:rPr>
                <w:sz w:val="20"/>
                <w:szCs w:val="20"/>
                <w:lang w:eastAsia="en-CA"/>
              </w:rPr>
              <w:t>27</w:t>
            </w:r>
            <w:r w:rsidR="002F27A3">
              <w:rPr>
                <w:sz w:val="20"/>
                <w:szCs w:val="20"/>
                <w:lang w:eastAsia="en-CA"/>
              </w:rPr>
              <w:t>.</w:t>
            </w:r>
            <w:r w:rsidRPr="00E02097">
              <w:rPr>
                <w:sz w:val="20"/>
                <w:szCs w:val="20"/>
                <w:lang w:eastAsia="en-CA"/>
              </w:rPr>
              <w:t>148</w:t>
            </w:r>
            <w:r w:rsidR="002F27A3">
              <w:rPr>
                <w:sz w:val="20"/>
                <w:szCs w:val="20"/>
                <w:lang w:eastAsia="en-CA"/>
              </w:rPr>
              <w:t>.</w:t>
            </w:r>
            <w:r w:rsidRPr="00E02097">
              <w:rPr>
                <w:sz w:val="20"/>
                <w:szCs w:val="20"/>
                <w:lang w:eastAsia="en-CA"/>
              </w:rPr>
              <w:t>003</w:t>
            </w:r>
          </w:p>
        </w:tc>
        <w:tc>
          <w:tcPr>
            <w:tcW w:w="1403" w:type="dxa"/>
            <w:tcBorders>
              <w:top w:val="nil"/>
              <w:left w:val="nil"/>
              <w:bottom w:val="single" w:sz="4" w:space="0" w:color="auto"/>
              <w:right w:val="single" w:sz="4" w:space="0" w:color="auto"/>
            </w:tcBorders>
            <w:noWrap/>
            <w:vAlign w:val="center"/>
            <w:hideMark/>
          </w:tcPr>
          <w:p w14:paraId="5DC918A9" w14:textId="7CC5075A" w:rsidR="001962DD" w:rsidRPr="00F40D71" w:rsidRDefault="001962DD" w:rsidP="006C396C">
            <w:pPr>
              <w:jc w:val="right"/>
              <w:rPr>
                <w:sz w:val="20"/>
                <w:szCs w:val="20"/>
                <w:lang w:val="es-ES_tradnl" w:eastAsia="en-CA"/>
              </w:rPr>
            </w:pPr>
            <w:r w:rsidRPr="00E02097">
              <w:rPr>
                <w:sz w:val="20"/>
                <w:szCs w:val="20"/>
                <w:lang w:eastAsia="en-CA"/>
              </w:rPr>
              <w:t>27</w:t>
            </w:r>
            <w:r w:rsidR="002F27A3">
              <w:rPr>
                <w:sz w:val="20"/>
                <w:szCs w:val="20"/>
                <w:lang w:eastAsia="en-CA"/>
              </w:rPr>
              <w:t>.</w:t>
            </w:r>
            <w:r w:rsidRPr="00E02097">
              <w:rPr>
                <w:sz w:val="20"/>
                <w:szCs w:val="20"/>
                <w:lang w:eastAsia="en-CA"/>
              </w:rPr>
              <w:t>104</w:t>
            </w:r>
            <w:r w:rsidR="002F27A3">
              <w:rPr>
                <w:sz w:val="20"/>
                <w:szCs w:val="20"/>
                <w:lang w:eastAsia="en-CA"/>
              </w:rPr>
              <w:t>.</w:t>
            </w:r>
            <w:r w:rsidRPr="00E02097">
              <w:rPr>
                <w:sz w:val="20"/>
                <w:szCs w:val="20"/>
                <w:lang w:eastAsia="en-CA"/>
              </w:rPr>
              <w:t>162</w:t>
            </w:r>
          </w:p>
        </w:tc>
        <w:tc>
          <w:tcPr>
            <w:tcW w:w="1234" w:type="dxa"/>
            <w:tcBorders>
              <w:top w:val="nil"/>
              <w:left w:val="nil"/>
              <w:bottom w:val="single" w:sz="4" w:space="0" w:color="auto"/>
              <w:right w:val="single" w:sz="4" w:space="0" w:color="auto"/>
            </w:tcBorders>
            <w:noWrap/>
            <w:vAlign w:val="center"/>
            <w:hideMark/>
          </w:tcPr>
          <w:p w14:paraId="06C3F486" w14:textId="048A5CF8" w:rsidR="001962DD" w:rsidRPr="00F40D71" w:rsidRDefault="001962DD" w:rsidP="006C396C">
            <w:pPr>
              <w:jc w:val="right"/>
              <w:rPr>
                <w:sz w:val="20"/>
                <w:szCs w:val="20"/>
                <w:lang w:val="es-ES_tradnl" w:eastAsia="en-CA"/>
              </w:rPr>
            </w:pPr>
            <w:r w:rsidRPr="00E02097">
              <w:rPr>
                <w:sz w:val="20"/>
                <w:szCs w:val="20"/>
                <w:lang w:eastAsia="en-CA"/>
              </w:rPr>
              <w:t>43</w:t>
            </w:r>
            <w:r w:rsidR="002F27A3">
              <w:rPr>
                <w:sz w:val="20"/>
                <w:szCs w:val="20"/>
                <w:lang w:eastAsia="en-CA"/>
              </w:rPr>
              <w:t>.</w:t>
            </w:r>
            <w:r w:rsidRPr="00E02097">
              <w:rPr>
                <w:sz w:val="20"/>
                <w:szCs w:val="20"/>
                <w:lang w:eastAsia="en-CA"/>
              </w:rPr>
              <w:t>840</w:t>
            </w:r>
          </w:p>
        </w:tc>
        <w:tc>
          <w:tcPr>
            <w:tcW w:w="1232" w:type="dxa"/>
            <w:tcBorders>
              <w:top w:val="nil"/>
              <w:left w:val="nil"/>
              <w:bottom w:val="single" w:sz="4" w:space="0" w:color="auto"/>
              <w:right w:val="single" w:sz="4" w:space="0" w:color="auto"/>
            </w:tcBorders>
            <w:noWrap/>
            <w:hideMark/>
          </w:tcPr>
          <w:p w14:paraId="26886617" w14:textId="094321B5" w:rsidR="001962DD" w:rsidRPr="00F40D71" w:rsidRDefault="001962DD" w:rsidP="006C396C">
            <w:pPr>
              <w:jc w:val="right"/>
              <w:rPr>
                <w:sz w:val="20"/>
                <w:szCs w:val="20"/>
                <w:lang w:val="es-ES_tradnl" w:eastAsia="en-CA"/>
              </w:rPr>
            </w:pPr>
            <w:r w:rsidRPr="00E02097">
              <w:rPr>
                <w:sz w:val="20"/>
                <w:szCs w:val="20"/>
                <w:lang w:eastAsia="en-CA"/>
              </w:rPr>
              <w:t>100</w:t>
            </w:r>
          </w:p>
        </w:tc>
      </w:tr>
      <w:tr w:rsidR="001962DD" w:rsidRPr="00F40D71" w14:paraId="11C275C0" w14:textId="77777777" w:rsidTr="00355D95">
        <w:trPr>
          <w:trHeight w:val="179"/>
        </w:trPr>
        <w:tc>
          <w:tcPr>
            <w:tcW w:w="841" w:type="dxa"/>
            <w:tcBorders>
              <w:top w:val="nil"/>
              <w:left w:val="single" w:sz="4" w:space="0" w:color="auto"/>
              <w:bottom w:val="single" w:sz="4" w:space="0" w:color="auto"/>
              <w:right w:val="single" w:sz="4" w:space="0" w:color="auto"/>
            </w:tcBorders>
            <w:noWrap/>
            <w:vAlign w:val="center"/>
            <w:hideMark/>
          </w:tcPr>
          <w:p w14:paraId="645B7F22" w14:textId="77777777" w:rsidR="001962DD" w:rsidRPr="00F40D71" w:rsidRDefault="001962DD" w:rsidP="00F437D1">
            <w:pPr>
              <w:jc w:val="left"/>
              <w:rPr>
                <w:sz w:val="20"/>
                <w:szCs w:val="20"/>
                <w:lang w:val="es-ES_tradnl" w:eastAsia="en-CA"/>
              </w:rPr>
            </w:pPr>
            <w:r w:rsidRPr="00F40D71">
              <w:rPr>
                <w:sz w:val="20"/>
                <w:szCs w:val="20"/>
                <w:lang w:val="es-ES_tradnl" w:eastAsia="en-CA"/>
              </w:rPr>
              <w:t>2015</w:t>
            </w:r>
          </w:p>
        </w:tc>
        <w:tc>
          <w:tcPr>
            <w:tcW w:w="1154" w:type="dxa"/>
            <w:tcBorders>
              <w:top w:val="nil"/>
              <w:left w:val="nil"/>
              <w:bottom w:val="single" w:sz="4" w:space="0" w:color="auto"/>
              <w:right w:val="single" w:sz="4" w:space="0" w:color="auto"/>
            </w:tcBorders>
            <w:noWrap/>
            <w:vAlign w:val="center"/>
            <w:hideMark/>
          </w:tcPr>
          <w:p w14:paraId="252937F6" w14:textId="54112EB4" w:rsidR="001962DD" w:rsidRPr="00F40D71" w:rsidRDefault="001962DD" w:rsidP="00F437D1">
            <w:pPr>
              <w:jc w:val="right"/>
              <w:rPr>
                <w:sz w:val="20"/>
                <w:szCs w:val="20"/>
                <w:lang w:val="es-ES_tradnl" w:eastAsia="en-CA"/>
              </w:rPr>
            </w:pPr>
            <w:r w:rsidRPr="00E02097">
              <w:rPr>
                <w:sz w:val="20"/>
                <w:szCs w:val="20"/>
                <w:lang w:eastAsia="en-CA"/>
              </w:rPr>
              <w:t>83</w:t>
            </w:r>
          </w:p>
        </w:tc>
        <w:tc>
          <w:tcPr>
            <w:tcW w:w="1186" w:type="dxa"/>
            <w:tcBorders>
              <w:top w:val="nil"/>
              <w:left w:val="nil"/>
              <w:bottom w:val="single" w:sz="4" w:space="0" w:color="auto"/>
              <w:right w:val="single" w:sz="4" w:space="0" w:color="auto"/>
            </w:tcBorders>
            <w:noWrap/>
            <w:vAlign w:val="center"/>
            <w:hideMark/>
          </w:tcPr>
          <w:p w14:paraId="39548E77" w14:textId="63EAF2C2" w:rsidR="001962DD" w:rsidRPr="00F40D71" w:rsidRDefault="001962DD" w:rsidP="00F437D1">
            <w:pPr>
              <w:jc w:val="right"/>
              <w:rPr>
                <w:sz w:val="20"/>
                <w:szCs w:val="20"/>
                <w:lang w:val="es-ES_tradnl" w:eastAsia="en-CA"/>
              </w:rPr>
            </w:pPr>
            <w:r w:rsidRPr="00E02097">
              <w:rPr>
                <w:sz w:val="20"/>
                <w:szCs w:val="20"/>
                <w:lang w:eastAsia="en-CA"/>
              </w:rPr>
              <w:t>79</w:t>
            </w:r>
          </w:p>
        </w:tc>
        <w:tc>
          <w:tcPr>
            <w:tcW w:w="1247" w:type="dxa"/>
            <w:tcBorders>
              <w:top w:val="nil"/>
              <w:left w:val="nil"/>
              <w:bottom w:val="single" w:sz="4" w:space="0" w:color="auto"/>
              <w:right w:val="single" w:sz="4" w:space="0" w:color="auto"/>
            </w:tcBorders>
            <w:noWrap/>
            <w:vAlign w:val="center"/>
            <w:hideMark/>
          </w:tcPr>
          <w:p w14:paraId="7BEA4A9C" w14:textId="2D68BA74" w:rsidR="001962DD" w:rsidRPr="00F40D71" w:rsidRDefault="001962DD" w:rsidP="00F437D1">
            <w:pPr>
              <w:jc w:val="right"/>
              <w:rPr>
                <w:sz w:val="20"/>
                <w:szCs w:val="20"/>
                <w:lang w:val="es-ES_tradnl" w:eastAsia="en-CA"/>
              </w:rPr>
            </w:pPr>
            <w:r w:rsidRPr="00E02097">
              <w:rPr>
                <w:sz w:val="20"/>
                <w:szCs w:val="20"/>
                <w:lang w:eastAsia="en-CA"/>
              </w:rPr>
              <w:t>95</w:t>
            </w:r>
          </w:p>
        </w:tc>
        <w:tc>
          <w:tcPr>
            <w:tcW w:w="1279" w:type="dxa"/>
            <w:tcBorders>
              <w:top w:val="nil"/>
              <w:left w:val="nil"/>
              <w:bottom w:val="single" w:sz="4" w:space="0" w:color="auto"/>
              <w:right w:val="single" w:sz="4" w:space="0" w:color="auto"/>
            </w:tcBorders>
            <w:noWrap/>
            <w:vAlign w:val="center"/>
            <w:hideMark/>
          </w:tcPr>
          <w:p w14:paraId="663D4BA4" w14:textId="0507D969" w:rsidR="001962DD" w:rsidRPr="00F40D71" w:rsidRDefault="001962DD" w:rsidP="00F437D1">
            <w:pPr>
              <w:jc w:val="right"/>
              <w:rPr>
                <w:sz w:val="20"/>
                <w:szCs w:val="20"/>
                <w:lang w:val="es-ES_tradnl" w:eastAsia="en-CA"/>
              </w:rPr>
            </w:pPr>
            <w:r w:rsidRPr="00E02097">
              <w:rPr>
                <w:sz w:val="20"/>
                <w:szCs w:val="20"/>
                <w:lang w:eastAsia="en-CA"/>
              </w:rPr>
              <w:t>34</w:t>
            </w:r>
            <w:r w:rsidR="002F27A3">
              <w:rPr>
                <w:sz w:val="20"/>
                <w:szCs w:val="20"/>
                <w:lang w:eastAsia="en-CA"/>
              </w:rPr>
              <w:t>.</w:t>
            </w:r>
            <w:r w:rsidRPr="00E02097">
              <w:rPr>
                <w:sz w:val="20"/>
                <w:szCs w:val="20"/>
                <w:lang w:eastAsia="en-CA"/>
              </w:rPr>
              <w:t>771</w:t>
            </w:r>
            <w:r w:rsidR="002F27A3">
              <w:rPr>
                <w:sz w:val="20"/>
                <w:szCs w:val="20"/>
                <w:lang w:eastAsia="en-CA"/>
              </w:rPr>
              <w:t>.</w:t>
            </w:r>
            <w:r w:rsidRPr="00E02097">
              <w:rPr>
                <w:sz w:val="20"/>
                <w:szCs w:val="20"/>
                <w:lang w:eastAsia="en-CA"/>
              </w:rPr>
              <w:t>618</w:t>
            </w:r>
          </w:p>
        </w:tc>
        <w:tc>
          <w:tcPr>
            <w:tcW w:w="1403" w:type="dxa"/>
            <w:tcBorders>
              <w:top w:val="nil"/>
              <w:left w:val="nil"/>
              <w:bottom w:val="single" w:sz="4" w:space="0" w:color="auto"/>
              <w:right w:val="single" w:sz="4" w:space="0" w:color="auto"/>
            </w:tcBorders>
            <w:noWrap/>
            <w:vAlign w:val="center"/>
            <w:hideMark/>
          </w:tcPr>
          <w:p w14:paraId="588BADEA" w14:textId="1F98263A" w:rsidR="001962DD" w:rsidRPr="00F40D71" w:rsidRDefault="001962DD" w:rsidP="00F437D1">
            <w:pPr>
              <w:jc w:val="right"/>
              <w:rPr>
                <w:sz w:val="20"/>
                <w:szCs w:val="20"/>
                <w:lang w:val="es-ES_tradnl" w:eastAsia="en-CA"/>
              </w:rPr>
            </w:pPr>
            <w:r w:rsidRPr="00E02097">
              <w:rPr>
                <w:sz w:val="20"/>
                <w:szCs w:val="20"/>
                <w:lang w:eastAsia="en-CA"/>
              </w:rPr>
              <w:t>32</w:t>
            </w:r>
            <w:r w:rsidR="002F27A3">
              <w:rPr>
                <w:sz w:val="20"/>
                <w:szCs w:val="20"/>
                <w:lang w:eastAsia="en-CA"/>
              </w:rPr>
              <w:t>.</w:t>
            </w:r>
            <w:r w:rsidRPr="00E02097">
              <w:rPr>
                <w:sz w:val="20"/>
                <w:szCs w:val="20"/>
                <w:lang w:eastAsia="en-CA"/>
              </w:rPr>
              <w:t>520</w:t>
            </w:r>
            <w:r w:rsidR="002F27A3">
              <w:rPr>
                <w:sz w:val="20"/>
                <w:szCs w:val="20"/>
                <w:lang w:eastAsia="en-CA"/>
              </w:rPr>
              <w:t>.</w:t>
            </w:r>
            <w:r w:rsidRPr="00E02097">
              <w:rPr>
                <w:sz w:val="20"/>
                <w:szCs w:val="20"/>
                <w:lang w:eastAsia="en-CA"/>
              </w:rPr>
              <w:t>345</w:t>
            </w:r>
          </w:p>
        </w:tc>
        <w:tc>
          <w:tcPr>
            <w:tcW w:w="1234" w:type="dxa"/>
            <w:tcBorders>
              <w:top w:val="nil"/>
              <w:left w:val="nil"/>
              <w:bottom w:val="single" w:sz="4" w:space="0" w:color="auto"/>
              <w:right w:val="single" w:sz="4" w:space="0" w:color="auto"/>
            </w:tcBorders>
            <w:noWrap/>
            <w:vAlign w:val="center"/>
            <w:hideMark/>
          </w:tcPr>
          <w:p w14:paraId="019BD3F6" w14:textId="3D0FA637" w:rsidR="001962DD" w:rsidRPr="00F40D71" w:rsidRDefault="001962DD" w:rsidP="00F437D1">
            <w:pPr>
              <w:jc w:val="right"/>
              <w:rPr>
                <w:sz w:val="20"/>
                <w:szCs w:val="20"/>
                <w:lang w:val="es-ES_tradnl" w:eastAsia="en-CA"/>
              </w:rPr>
            </w:pPr>
            <w:r w:rsidRPr="00E02097">
              <w:rPr>
                <w:sz w:val="20"/>
                <w:szCs w:val="20"/>
                <w:lang w:eastAsia="en-CA"/>
              </w:rPr>
              <w:t>2</w:t>
            </w:r>
            <w:r w:rsidR="002F27A3">
              <w:rPr>
                <w:sz w:val="20"/>
                <w:szCs w:val="20"/>
                <w:lang w:eastAsia="en-CA"/>
              </w:rPr>
              <w:t>.</w:t>
            </w:r>
            <w:r w:rsidRPr="00E02097">
              <w:rPr>
                <w:sz w:val="20"/>
                <w:szCs w:val="20"/>
                <w:lang w:eastAsia="en-CA"/>
              </w:rPr>
              <w:t>251</w:t>
            </w:r>
            <w:r w:rsidR="002F27A3">
              <w:rPr>
                <w:sz w:val="20"/>
                <w:szCs w:val="20"/>
                <w:lang w:eastAsia="en-CA"/>
              </w:rPr>
              <w:t>.</w:t>
            </w:r>
            <w:r w:rsidRPr="00E02097">
              <w:rPr>
                <w:sz w:val="20"/>
                <w:szCs w:val="20"/>
                <w:lang w:eastAsia="en-CA"/>
              </w:rPr>
              <w:t>272</w:t>
            </w:r>
          </w:p>
        </w:tc>
        <w:tc>
          <w:tcPr>
            <w:tcW w:w="1232" w:type="dxa"/>
            <w:tcBorders>
              <w:top w:val="nil"/>
              <w:left w:val="nil"/>
              <w:bottom w:val="single" w:sz="4" w:space="0" w:color="auto"/>
              <w:right w:val="single" w:sz="4" w:space="0" w:color="auto"/>
            </w:tcBorders>
            <w:noWrap/>
            <w:vAlign w:val="center"/>
            <w:hideMark/>
          </w:tcPr>
          <w:p w14:paraId="521F31B3" w14:textId="4C4AAA33" w:rsidR="001962DD" w:rsidRPr="00F40D71" w:rsidRDefault="001962DD" w:rsidP="00F437D1">
            <w:pPr>
              <w:jc w:val="right"/>
              <w:rPr>
                <w:sz w:val="20"/>
                <w:szCs w:val="20"/>
                <w:lang w:val="es-ES_tradnl" w:eastAsia="en-CA"/>
              </w:rPr>
            </w:pPr>
            <w:r w:rsidRPr="00E02097">
              <w:rPr>
                <w:sz w:val="20"/>
                <w:szCs w:val="20"/>
                <w:lang w:eastAsia="en-CA"/>
              </w:rPr>
              <w:t>94</w:t>
            </w:r>
          </w:p>
        </w:tc>
      </w:tr>
      <w:tr w:rsidR="001962DD" w:rsidRPr="00F40D71" w14:paraId="0241120F" w14:textId="77777777" w:rsidTr="00355D95">
        <w:trPr>
          <w:trHeight w:val="82"/>
        </w:trPr>
        <w:tc>
          <w:tcPr>
            <w:tcW w:w="841" w:type="dxa"/>
            <w:tcBorders>
              <w:top w:val="nil"/>
              <w:left w:val="single" w:sz="4" w:space="0" w:color="auto"/>
              <w:bottom w:val="single" w:sz="4" w:space="0" w:color="auto"/>
              <w:right w:val="single" w:sz="4" w:space="0" w:color="auto"/>
            </w:tcBorders>
            <w:noWrap/>
            <w:vAlign w:val="center"/>
            <w:hideMark/>
          </w:tcPr>
          <w:p w14:paraId="6C2BFDE5" w14:textId="77777777" w:rsidR="001962DD" w:rsidRPr="00F40D71" w:rsidRDefault="001962DD" w:rsidP="00F437D1">
            <w:pPr>
              <w:jc w:val="left"/>
              <w:rPr>
                <w:sz w:val="20"/>
                <w:szCs w:val="20"/>
                <w:lang w:val="es-ES_tradnl" w:eastAsia="en-CA"/>
              </w:rPr>
            </w:pPr>
            <w:r w:rsidRPr="00F40D71">
              <w:rPr>
                <w:sz w:val="20"/>
                <w:szCs w:val="20"/>
                <w:lang w:val="es-ES_tradnl" w:eastAsia="en-CA"/>
              </w:rPr>
              <w:t>2016</w:t>
            </w:r>
          </w:p>
        </w:tc>
        <w:tc>
          <w:tcPr>
            <w:tcW w:w="1154" w:type="dxa"/>
            <w:tcBorders>
              <w:top w:val="nil"/>
              <w:left w:val="nil"/>
              <w:bottom w:val="single" w:sz="4" w:space="0" w:color="auto"/>
              <w:right w:val="single" w:sz="4" w:space="0" w:color="auto"/>
            </w:tcBorders>
            <w:noWrap/>
            <w:vAlign w:val="center"/>
            <w:hideMark/>
          </w:tcPr>
          <w:p w14:paraId="6EB82E67" w14:textId="5629016D" w:rsidR="001962DD" w:rsidRPr="00F40D71" w:rsidRDefault="001962DD" w:rsidP="00F437D1">
            <w:pPr>
              <w:jc w:val="right"/>
              <w:rPr>
                <w:sz w:val="20"/>
                <w:szCs w:val="20"/>
                <w:lang w:val="es-ES_tradnl" w:eastAsia="en-CA"/>
              </w:rPr>
            </w:pPr>
            <w:r w:rsidRPr="00E02097">
              <w:rPr>
                <w:sz w:val="20"/>
                <w:szCs w:val="20"/>
                <w:lang w:eastAsia="en-CA"/>
              </w:rPr>
              <w:t>58</w:t>
            </w:r>
          </w:p>
        </w:tc>
        <w:tc>
          <w:tcPr>
            <w:tcW w:w="1186" w:type="dxa"/>
            <w:tcBorders>
              <w:top w:val="nil"/>
              <w:left w:val="nil"/>
              <w:bottom w:val="single" w:sz="4" w:space="0" w:color="auto"/>
              <w:right w:val="single" w:sz="4" w:space="0" w:color="auto"/>
            </w:tcBorders>
            <w:noWrap/>
            <w:vAlign w:val="center"/>
            <w:hideMark/>
          </w:tcPr>
          <w:p w14:paraId="2AD91B22" w14:textId="761BE549" w:rsidR="001962DD" w:rsidRPr="00F40D71" w:rsidRDefault="001962DD" w:rsidP="00F437D1">
            <w:pPr>
              <w:jc w:val="right"/>
              <w:rPr>
                <w:sz w:val="20"/>
                <w:szCs w:val="20"/>
                <w:lang w:val="es-ES_tradnl" w:eastAsia="en-CA"/>
              </w:rPr>
            </w:pPr>
            <w:r w:rsidRPr="00E02097">
              <w:rPr>
                <w:sz w:val="20"/>
                <w:szCs w:val="20"/>
                <w:lang w:eastAsia="en-CA"/>
              </w:rPr>
              <w:t>56</w:t>
            </w:r>
          </w:p>
        </w:tc>
        <w:tc>
          <w:tcPr>
            <w:tcW w:w="1247" w:type="dxa"/>
            <w:tcBorders>
              <w:top w:val="nil"/>
              <w:left w:val="nil"/>
              <w:bottom w:val="single" w:sz="4" w:space="0" w:color="auto"/>
              <w:right w:val="single" w:sz="4" w:space="0" w:color="auto"/>
            </w:tcBorders>
            <w:noWrap/>
            <w:vAlign w:val="center"/>
            <w:hideMark/>
          </w:tcPr>
          <w:p w14:paraId="65F2A89D" w14:textId="2E5E945F" w:rsidR="001962DD" w:rsidRPr="00F40D71" w:rsidRDefault="001962DD" w:rsidP="00F437D1">
            <w:pPr>
              <w:jc w:val="right"/>
              <w:rPr>
                <w:sz w:val="20"/>
                <w:szCs w:val="20"/>
                <w:lang w:val="es-ES_tradnl" w:eastAsia="en-CA"/>
              </w:rPr>
            </w:pPr>
            <w:r w:rsidRPr="00E02097">
              <w:rPr>
                <w:sz w:val="20"/>
                <w:szCs w:val="20"/>
                <w:lang w:eastAsia="en-CA"/>
              </w:rPr>
              <w:t>97</w:t>
            </w:r>
          </w:p>
        </w:tc>
        <w:tc>
          <w:tcPr>
            <w:tcW w:w="1279" w:type="dxa"/>
            <w:tcBorders>
              <w:top w:val="nil"/>
              <w:left w:val="nil"/>
              <w:bottom w:val="single" w:sz="4" w:space="0" w:color="auto"/>
              <w:right w:val="single" w:sz="4" w:space="0" w:color="auto"/>
            </w:tcBorders>
            <w:noWrap/>
            <w:vAlign w:val="center"/>
            <w:hideMark/>
          </w:tcPr>
          <w:p w14:paraId="293B70E5" w14:textId="14D2464A" w:rsidR="001962DD" w:rsidRPr="00F40D71" w:rsidRDefault="001962DD" w:rsidP="00F437D1">
            <w:pPr>
              <w:jc w:val="right"/>
              <w:rPr>
                <w:sz w:val="20"/>
                <w:szCs w:val="20"/>
                <w:lang w:val="es-ES_tradnl" w:eastAsia="en-CA"/>
              </w:rPr>
            </w:pPr>
            <w:r w:rsidRPr="00E02097">
              <w:rPr>
                <w:sz w:val="20"/>
                <w:szCs w:val="20"/>
                <w:lang w:eastAsia="en-CA"/>
              </w:rPr>
              <w:t>34</w:t>
            </w:r>
            <w:r w:rsidR="002F27A3">
              <w:rPr>
                <w:sz w:val="20"/>
                <w:szCs w:val="20"/>
                <w:lang w:eastAsia="en-CA"/>
              </w:rPr>
              <w:t>.</w:t>
            </w:r>
            <w:r w:rsidRPr="00E02097">
              <w:rPr>
                <w:sz w:val="20"/>
                <w:szCs w:val="20"/>
                <w:lang w:eastAsia="en-CA"/>
              </w:rPr>
              <w:t>936</w:t>
            </w:r>
            <w:r w:rsidR="002F27A3">
              <w:rPr>
                <w:sz w:val="20"/>
                <w:szCs w:val="20"/>
                <w:lang w:eastAsia="en-CA"/>
              </w:rPr>
              <w:t>.</w:t>
            </w:r>
            <w:r w:rsidRPr="00E02097">
              <w:rPr>
                <w:sz w:val="20"/>
                <w:szCs w:val="20"/>
                <w:lang w:eastAsia="en-CA"/>
              </w:rPr>
              <w:t>135</w:t>
            </w:r>
          </w:p>
        </w:tc>
        <w:tc>
          <w:tcPr>
            <w:tcW w:w="1403" w:type="dxa"/>
            <w:tcBorders>
              <w:top w:val="nil"/>
              <w:left w:val="nil"/>
              <w:bottom w:val="single" w:sz="4" w:space="0" w:color="auto"/>
              <w:right w:val="single" w:sz="4" w:space="0" w:color="auto"/>
            </w:tcBorders>
            <w:noWrap/>
            <w:vAlign w:val="center"/>
            <w:hideMark/>
          </w:tcPr>
          <w:p w14:paraId="6866BD35" w14:textId="1606977C" w:rsidR="001962DD" w:rsidRPr="00F40D71" w:rsidRDefault="001962DD" w:rsidP="00F437D1">
            <w:pPr>
              <w:jc w:val="right"/>
              <w:rPr>
                <w:sz w:val="20"/>
                <w:szCs w:val="20"/>
                <w:lang w:val="es-ES_tradnl" w:eastAsia="en-CA"/>
              </w:rPr>
            </w:pPr>
            <w:r w:rsidRPr="00E02097">
              <w:rPr>
                <w:sz w:val="20"/>
                <w:szCs w:val="20"/>
                <w:lang w:eastAsia="en-CA"/>
              </w:rPr>
              <w:t>33</w:t>
            </w:r>
            <w:r w:rsidR="002F27A3">
              <w:rPr>
                <w:sz w:val="20"/>
                <w:szCs w:val="20"/>
                <w:lang w:eastAsia="en-CA"/>
              </w:rPr>
              <w:t>.</w:t>
            </w:r>
            <w:r w:rsidRPr="00E02097">
              <w:rPr>
                <w:sz w:val="20"/>
                <w:szCs w:val="20"/>
                <w:lang w:eastAsia="en-CA"/>
              </w:rPr>
              <w:t>232</w:t>
            </w:r>
            <w:r w:rsidR="002F27A3">
              <w:rPr>
                <w:sz w:val="20"/>
                <w:szCs w:val="20"/>
                <w:lang w:eastAsia="en-CA"/>
              </w:rPr>
              <w:t>.</w:t>
            </w:r>
            <w:r w:rsidRPr="00E02097">
              <w:rPr>
                <w:sz w:val="20"/>
                <w:szCs w:val="20"/>
                <w:lang w:eastAsia="en-CA"/>
              </w:rPr>
              <w:t>180</w:t>
            </w:r>
          </w:p>
        </w:tc>
        <w:tc>
          <w:tcPr>
            <w:tcW w:w="1234" w:type="dxa"/>
            <w:tcBorders>
              <w:top w:val="nil"/>
              <w:left w:val="nil"/>
              <w:bottom w:val="single" w:sz="4" w:space="0" w:color="auto"/>
              <w:right w:val="single" w:sz="4" w:space="0" w:color="auto"/>
            </w:tcBorders>
            <w:noWrap/>
            <w:vAlign w:val="center"/>
            <w:hideMark/>
          </w:tcPr>
          <w:p w14:paraId="4875870D" w14:textId="19C408F6" w:rsidR="001962DD" w:rsidRPr="00F40D71" w:rsidRDefault="001962DD" w:rsidP="00F437D1">
            <w:pPr>
              <w:jc w:val="right"/>
              <w:rPr>
                <w:sz w:val="20"/>
                <w:szCs w:val="20"/>
                <w:lang w:val="es-ES_tradnl" w:eastAsia="en-CA"/>
              </w:rPr>
            </w:pPr>
            <w:r w:rsidRPr="00E02097">
              <w:rPr>
                <w:sz w:val="20"/>
                <w:szCs w:val="20"/>
                <w:lang w:eastAsia="en-CA"/>
              </w:rPr>
              <w:t>1</w:t>
            </w:r>
            <w:r w:rsidR="002F27A3">
              <w:rPr>
                <w:sz w:val="20"/>
                <w:szCs w:val="20"/>
                <w:lang w:eastAsia="en-CA"/>
              </w:rPr>
              <w:t>.</w:t>
            </w:r>
            <w:r w:rsidRPr="00E02097">
              <w:rPr>
                <w:sz w:val="20"/>
                <w:szCs w:val="20"/>
                <w:lang w:eastAsia="en-CA"/>
              </w:rPr>
              <w:t>703</w:t>
            </w:r>
            <w:r w:rsidR="002F27A3">
              <w:rPr>
                <w:sz w:val="20"/>
                <w:szCs w:val="20"/>
                <w:lang w:eastAsia="en-CA"/>
              </w:rPr>
              <w:t>.</w:t>
            </w:r>
            <w:r w:rsidRPr="00E02097">
              <w:rPr>
                <w:sz w:val="20"/>
                <w:szCs w:val="20"/>
                <w:lang w:eastAsia="en-CA"/>
              </w:rPr>
              <w:t>955</w:t>
            </w:r>
          </w:p>
        </w:tc>
        <w:tc>
          <w:tcPr>
            <w:tcW w:w="1232" w:type="dxa"/>
            <w:tcBorders>
              <w:top w:val="nil"/>
              <w:left w:val="nil"/>
              <w:bottom w:val="single" w:sz="4" w:space="0" w:color="auto"/>
              <w:right w:val="single" w:sz="4" w:space="0" w:color="auto"/>
            </w:tcBorders>
            <w:noWrap/>
            <w:vAlign w:val="center"/>
            <w:hideMark/>
          </w:tcPr>
          <w:p w14:paraId="5FCACDAB" w14:textId="05961F14" w:rsidR="001962DD" w:rsidRPr="00F40D71" w:rsidRDefault="001962DD" w:rsidP="00F437D1">
            <w:pPr>
              <w:jc w:val="right"/>
              <w:rPr>
                <w:sz w:val="20"/>
                <w:szCs w:val="20"/>
                <w:lang w:val="es-ES_tradnl" w:eastAsia="en-CA"/>
              </w:rPr>
            </w:pPr>
            <w:r w:rsidRPr="00E02097">
              <w:rPr>
                <w:sz w:val="20"/>
                <w:szCs w:val="20"/>
                <w:lang w:eastAsia="en-CA"/>
              </w:rPr>
              <w:t>95</w:t>
            </w:r>
          </w:p>
        </w:tc>
      </w:tr>
      <w:tr w:rsidR="001962DD" w:rsidRPr="00F40D71" w14:paraId="025BEF83" w14:textId="77777777" w:rsidTr="00355D95">
        <w:trPr>
          <w:trHeight w:val="128"/>
        </w:trPr>
        <w:tc>
          <w:tcPr>
            <w:tcW w:w="841" w:type="dxa"/>
            <w:tcBorders>
              <w:top w:val="nil"/>
              <w:left w:val="single" w:sz="4" w:space="0" w:color="auto"/>
              <w:bottom w:val="single" w:sz="4" w:space="0" w:color="auto"/>
              <w:right w:val="single" w:sz="4" w:space="0" w:color="auto"/>
            </w:tcBorders>
            <w:noWrap/>
            <w:vAlign w:val="center"/>
            <w:hideMark/>
          </w:tcPr>
          <w:p w14:paraId="155E835F" w14:textId="77777777" w:rsidR="001962DD" w:rsidRPr="00F40D71" w:rsidRDefault="001962DD" w:rsidP="00F437D1">
            <w:pPr>
              <w:jc w:val="left"/>
              <w:rPr>
                <w:sz w:val="20"/>
                <w:szCs w:val="20"/>
                <w:lang w:val="es-ES_tradnl" w:eastAsia="en-CA"/>
              </w:rPr>
            </w:pPr>
            <w:r w:rsidRPr="00F40D71">
              <w:rPr>
                <w:sz w:val="20"/>
                <w:szCs w:val="20"/>
                <w:lang w:val="es-ES_tradnl" w:eastAsia="en-CA"/>
              </w:rPr>
              <w:t>2017</w:t>
            </w:r>
          </w:p>
        </w:tc>
        <w:tc>
          <w:tcPr>
            <w:tcW w:w="1154" w:type="dxa"/>
            <w:tcBorders>
              <w:top w:val="nil"/>
              <w:left w:val="nil"/>
              <w:bottom w:val="single" w:sz="4" w:space="0" w:color="auto"/>
              <w:right w:val="single" w:sz="4" w:space="0" w:color="auto"/>
            </w:tcBorders>
            <w:noWrap/>
            <w:vAlign w:val="center"/>
            <w:hideMark/>
          </w:tcPr>
          <w:p w14:paraId="65E296A6" w14:textId="1ACB6590" w:rsidR="001962DD" w:rsidRPr="00F40D71" w:rsidRDefault="001962DD" w:rsidP="00F437D1">
            <w:pPr>
              <w:jc w:val="right"/>
              <w:rPr>
                <w:sz w:val="20"/>
                <w:szCs w:val="20"/>
                <w:lang w:val="es-ES_tradnl" w:eastAsia="en-CA"/>
              </w:rPr>
            </w:pPr>
            <w:r w:rsidRPr="00E02097">
              <w:rPr>
                <w:sz w:val="20"/>
                <w:szCs w:val="20"/>
                <w:lang w:eastAsia="en-CA"/>
              </w:rPr>
              <w:t>49</w:t>
            </w:r>
          </w:p>
        </w:tc>
        <w:tc>
          <w:tcPr>
            <w:tcW w:w="1186" w:type="dxa"/>
            <w:tcBorders>
              <w:top w:val="nil"/>
              <w:left w:val="nil"/>
              <w:bottom w:val="single" w:sz="4" w:space="0" w:color="auto"/>
              <w:right w:val="single" w:sz="4" w:space="0" w:color="auto"/>
            </w:tcBorders>
            <w:noWrap/>
            <w:vAlign w:val="center"/>
            <w:hideMark/>
          </w:tcPr>
          <w:p w14:paraId="40BA458E" w14:textId="1E298F80" w:rsidR="001962DD" w:rsidRPr="00F40D71" w:rsidRDefault="001962DD" w:rsidP="00F437D1">
            <w:pPr>
              <w:jc w:val="right"/>
              <w:rPr>
                <w:sz w:val="20"/>
                <w:szCs w:val="20"/>
                <w:lang w:val="es-ES_tradnl" w:eastAsia="en-CA"/>
              </w:rPr>
            </w:pPr>
            <w:r w:rsidRPr="00E02097">
              <w:rPr>
                <w:sz w:val="20"/>
                <w:szCs w:val="20"/>
                <w:lang w:eastAsia="en-CA"/>
              </w:rPr>
              <w:t>46</w:t>
            </w:r>
          </w:p>
        </w:tc>
        <w:tc>
          <w:tcPr>
            <w:tcW w:w="1247" w:type="dxa"/>
            <w:tcBorders>
              <w:top w:val="nil"/>
              <w:left w:val="nil"/>
              <w:bottom w:val="single" w:sz="4" w:space="0" w:color="auto"/>
              <w:right w:val="single" w:sz="4" w:space="0" w:color="auto"/>
            </w:tcBorders>
            <w:noWrap/>
            <w:vAlign w:val="center"/>
            <w:hideMark/>
          </w:tcPr>
          <w:p w14:paraId="450B3DF7" w14:textId="43D95905" w:rsidR="001962DD" w:rsidRPr="00F40D71" w:rsidRDefault="001962DD" w:rsidP="00F437D1">
            <w:pPr>
              <w:jc w:val="right"/>
              <w:rPr>
                <w:sz w:val="20"/>
                <w:szCs w:val="20"/>
                <w:lang w:val="es-ES_tradnl" w:eastAsia="en-CA"/>
              </w:rPr>
            </w:pPr>
            <w:r w:rsidRPr="00E02097">
              <w:rPr>
                <w:sz w:val="20"/>
                <w:szCs w:val="20"/>
                <w:lang w:eastAsia="en-CA"/>
              </w:rPr>
              <w:t>94</w:t>
            </w:r>
          </w:p>
        </w:tc>
        <w:tc>
          <w:tcPr>
            <w:tcW w:w="1279" w:type="dxa"/>
            <w:tcBorders>
              <w:top w:val="nil"/>
              <w:left w:val="nil"/>
              <w:bottom w:val="single" w:sz="4" w:space="0" w:color="auto"/>
              <w:right w:val="single" w:sz="4" w:space="0" w:color="auto"/>
            </w:tcBorders>
            <w:noWrap/>
            <w:vAlign w:val="center"/>
            <w:hideMark/>
          </w:tcPr>
          <w:p w14:paraId="5B54FD5A" w14:textId="37729237" w:rsidR="001962DD" w:rsidRPr="00F40D71" w:rsidRDefault="001962DD" w:rsidP="00F437D1">
            <w:pPr>
              <w:jc w:val="right"/>
              <w:rPr>
                <w:sz w:val="20"/>
                <w:szCs w:val="20"/>
                <w:lang w:val="es-ES_tradnl" w:eastAsia="en-CA"/>
              </w:rPr>
            </w:pPr>
            <w:r w:rsidRPr="00E02097">
              <w:rPr>
                <w:sz w:val="20"/>
                <w:szCs w:val="20"/>
                <w:lang w:eastAsia="en-CA"/>
              </w:rPr>
              <w:t>18</w:t>
            </w:r>
            <w:r w:rsidR="002F27A3">
              <w:rPr>
                <w:sz w:val="20"/>
                <w:szCs w:val="20"/>
                <w:lang w:eastAsia="en-CA"/>
              </w:rPr>
              <w:t>.</w:t>
            </w:r>
            <w:r w:rsidRPr="00E02097">
              <w:rPr>
                <w:sz w:val="20"/>
                <w:szCs w:val="20"/>
                <w:lang w:eastAsia="en-CA"/>
              </w:rPr>
              <w:t>491</w:t>
            </w:r>
            <w:r w:rsidR="002F27A3">
              <w:rPr>
                <w:sz w:val="20"/>
                <w:szCs w:val="20"/>
                <w:lang w:eastAsia="en-CA"/>
              </w:rPr>
              <w:t>.</w:t>
            </w:r>
            <w:r w:rsidRPr="00E02097">
              <w:rPr>
                <w:sz w:val="20"/>
                <w:szCs w:val="20"/>
                <w:lang w:eastAsia="en-CA"/>
              </w:rPr>
              <w:t>629</w:t>
            </w:r>
          </w:p>
        </w:tc>
        <w:tc>
          <w:tcPr>
            <w:tcW w:w="1403" w:type="dxa"/>
            <w:tcBorders>
              <w:top w:val="nil"/>
              <w:left w:val="nil"/>
              <w:bottom w:val="single" w:sz="4" w:space="0" w:color="auto"/>
              <w:right w:val="single" w:sz="4" w:space="0" w:color="auto"/>
            </w:tcBorders>
            <w:noWrap/>
            <w:vAlign w:val="center"/>
            <w:hideMark/>
          </w:tcPr>
          <w:p w14:paraId="6688509E" w14:textId="395F48FB" w:rsidR="001962DD" w:rsidRPr="00F40D71" w:rsidRDefault="001962DD" w:rsidP="00F437D1">
            <w:pPr>
              <w:jc w:val="right"/>
              <w:rPr>
                <w:sz w:val="20"/>
                <w:szCs w:val="20"/>
                <w:lang w:val="es-ES_tradnl" w:eastAsia="en-CA"/>
              </w:rPr>
            </w:pPr>
            <w:r w:rsidRPr="00E02097">
              <w:rPr>
                <w:sz w:val="20"/>
                <w:szCs w:val="20"/>
                <w:lang w:eastAsia="en-CA"/>
              </w:rPr>
              <w:t>17</w:t>
            </w:r>
            <w:r w:rsidR="002F27A3">
              <w:rPr>
                <w:sz w:val="20"/>
                <w:szCs w:val="20"/>
                <w:lang w:eastAsia="en-CA"/>
              </w:rPr>
              <w:t>.</w:t>
            </w:r>
            <w:r w:rsidRPr="00E02097">
              <w:rPr>
                <w:sz w:val="20"/>
                <w:szCs w:val="20"/>
                <w:lang w:eastAsia="en-CA"/>
              </w:rPr>
              <w:t>847</w:t>
            </w:r>
            <w:r w:rsidR="002F27A3">
              <w:rPr>
                <w:sz w:val="20"/>
                <w:szCs w:val="20"/>
                <w:lang w:eastAsia="en-CA"/>
              </w:rPr>
              <w:t>.</w:t>
            </w:r>
            <w:r w:rsidRPr="00E02097">
              <w:rPr>
                <w:sz w:val="20"/>
                <w:szCs w:val="20"/>
                <w:lang w:eastAsia="en-CA"/>
              </w:rPr>
              <w:t>033</w:t>
            </w:r>
          </w:p>
        </w:tc>
        <w:tc>
          <w:tcPr>
            <w:tcW w:w="1234" w:type="dxa"/>
            <w:tcBorders>
              <w:top w:val="nil"/>
              <w:left w:val="nil"/>
              <w:bottom w:val="single" w:sz="4" w:space="0" w:color="auto"/>
              <w:right w:val="single" w:sz="4" w:space="0" w:color="auto"/>
            </w:tcBorders>
            <w:noWrap/>
            <w:vAlign w:val="center"/>
            <w:hideMark/>
          </w:tcPr>
          <w:p w14:paraId="16899EF5" w14:textId="12DF9F11" w:rsidR="001962DD" w:rsidRPr="00F40D71" w:rsidRDefault="001962DD" w:rsidP="00F437D1">
            <w:pPr>
              <w:jc w:val="right"/>
              <w:rPr>
                <w:sz w:val="20"/>
                <w:szCs w:val="20"/>
                <w:lang w:val="es-ES_tradnl" w:eastAsia="en-CA"/>
              </w:rPr>
            </w:pPr>
            <w:r w:rsidRPr="00E02097">
              <w:rPr>
                <w:sz w:val="20"/>
                <w:szCs w:val="20"/>
                <w:lang w:eastAsia="en-CA"/>
              </w:rPr>
              <w:t>644</w:t>
            </w:r>
            <w:r w:rsidR="002F27A3">
              <w:rPr>
                <w:sz w:val="20"/>
                <w:szCs w:val="20"/>
                <w:lang w:eastAsia="en-CA"/>
              </w:rPr>
              <w:t>.</w:t>
            </w:r>
            <w:r w:rsidRPr="00E02097">
              <w:rPr>
                <w:sz w:val="20"/>
                <w:szCs w:val="20"/>
                <w:lang w:eastAsia="en-CA"/>
              </w:rPr>
              <w:t>596</w:t>
            </w:r>
          </w:p>
        </w:tc>
        <w:tc>
          <w:tcPr>
            <w:tcW w:w="1232" w:type="dxa"/>
            <w:tcBorders>
              <w:top w:val="nil"/>
              <w:left w:val="nil"/>
              <w:bottom w:val="single" w:sz="4" w:space="0" w:color="auto"/>
              <w:right w:val="single" w:sz="4" w:space="0" w:color="auto"/>
            </w:tcBorders>
            <w:noWrap/>
            <w:vAlign w:val="center"/>
            <w:hideMark/>
          </w:tcPr>
          <w:p w14:paraId="38A3E383" w14:textId="2FA067B4" w:rsidR="001962DD" w:rsidRPr="00F40D71" w:rsidRDefault="001962DD" w:rsidP="00F437D1">
            <w:pPr>
              <w:jc w:val="right"/>
              <w:rPr>
                <w:sz w:val="20"/>
                <w:szCs w:val="20"/>
                <w:lang w:val="es-ES_tradnl" w:eastAsia="en-CA"/>
              </w:rPr>
            </w:pPr>
            <w:r w:rsidRPr="00E02097">
              <w:rPr>
                <w:sz w:val="20"/>
                <w:szCs w:val="20"/>
                <w:lang w:eastAsia="en-CA"/>
              </w:rPr>
              <w:t>97</w:t>
            </w:r>
          </w:p>
        </w:tc>
      </w:tr>
      <w:tr w:rsidR="001962DD" w:rsidRPr="00F40D71" w14:paraId="39DE9707" w14:textId="77777777" w:rsidTr="00355D95">
        <w:trPr>
          <w:trHeight w:val="58"/>
        </w:trPr>
        <w:tc>
          <w:tcPr>
            <w:tcW w:w="841" w:type="dxa"/>
            <w:tcBorders>
              <w:top w:val="nil"/>
              <w:left w:val="single" w:sz="4" w:space="0" w:color="auto"/>
              <w:bottom w:val="single" w:sz="4" w:space="0" w:color="auto"/>
              <w:right w:val="single" w:sz="4" w:space="0" w:color="auto"/>
            </w:tcBorders>
            <w:noWrap/>
            <w:vAlign w:val="center"/>
            <w:hideMark/>
          </w:tcPr>
          <w:p w14:paraId="1C001CAE" w14:textId="77777777" w:rsidR="001962DD" w:rsidRPr="00F40D71" w:rsidRDefault="001962DD" w:rsidP="00F437D1">
            <w:pPr>
              <w:jc w:val="left"/>
              <w:rPr>
                <w:sz w:val="20"/>
                <w:szCs w:val="20"/>
                <w:lang w:val="es-ES_tradnl" w:eastAsia="en-CA"/>
              </w:rPr>
            </w:pPr>
            <w:r w:rsidRPr="00F40D71">
              <w:rPr>
                <w:sz w:val="20"/>
                <w:szCs w:val="20"/>
                <w:lang w:val="es-ES_tradnl" w:eastAsia="en-CA"/>
              </w:rPr>
              <w:t>2018</w:t>
            </w:r>
          </w:p>
        </w:tc>
        <w:tc>
          <w:tcPr>
            <w:tcW w:w="1154" w:type="dxa"/>
            <w:tcBorders>
              <w:top w:val="nil"/>
              <w:left w:val="nil"/>
              <w:bottom w:val="single" w:sz="4" w:space="0" w:color="auto"/>
              <w:right w:val="single" w:sz="4" w:space="0" w:color="auto"/>
            </w:tcBorders>
            <w:noWrap/>
            <w:vAlign w:val="center"/>
            <w:hideMark/>
          </w:tcPr>
          <w:p w14:paraId="4B58F982" w14:textId="0877162A" w:rsidR="001962DD" w:rsidRPr="00F40D71" w:rsidRDefault="001962DD" w:rsidP="00F437D1">
            <w:pPr>
              <w:jc w:val="right"/>
              <w:rPr>
                <w:sz w:val="20"/>
                <w:szCs w:val="20"/>
                <w:lang w:val="es-ES_tradnl" w:eastAsia="en-CA"/>
              </w:rPr>
            </w:pPr>
            <w:r w:rsidRPr="00E02097">
              <w:rPr>
                <w:sz w:val="20"/>
                <w:szCs w:val="20"/>
                <w:lang w:eastAsia="en-CA"/>
              </w:rPr>
              <w:t>75</w:t>
            </w:r>
          </w:p>
        </w:tc>
        <w:tc>
          <w:tcPr>
            <w:tcW w:w="1186" w:type="dxa"/>
            <w:tcBorders>
              <w:top w:val="nil"/>
              <w:left w:val="nil"/>
              <w:bottom w:val="single" w:sz="4" w:space="0" w:color="auto"/>
              <w:right w:val="single" w:sz="4" w:space="0" w:color="auto"/>
            </w:tcBorders>
            <w:noWrap/>
            <w:vAlign w:val="center"/>
            <w:hideMark/>
          </w:tcPr>
          <w:p w14:paraId="2F68C6D8" w14:textId="3FF9ED84" w:rsidR="001962DD" w:rsidRPr="00F40D71" w:rsidRDefault="001962DD" w:rsidP="00F437D1">
            <w:pPr>
              <w:jc w:val="right"/>
              <w:rPr>
                <w:sz w:val="20"/>
                <w:szCs w:val="20"/>
                <w:lang w:val="es-ES_tradnl" w:eastAsia="en-CA"/>
              </w:rPr>
            </w:pPr>
            <w:r w:rsidRPr="00E02097">
              <w:rPr>
                <w:sz w:val="20"/>
                <w:szCs w:val="20"/>
                <w:lang w:eastAsia="en-CA"/>
              </w:rPr>
              <w:t>72</w:t>
            </w:r>
          </w:p>
        </w:tc>
        <w:tc>
          <w:tcPr>
            <w:tcW w:w="1247" w:type="dxa"/>
            <w:tcBorders>
              <w:top w:val="nil"/>
              <w:left w:val="nil"/>
              <w:bottom w:val="single" w:sz="4" w:space="0" w:color="auto"/>
              <w:right w:val="single" w:sz="4" w:space="0" w:color="auto"/>
            </w:tcBorders>
            <w:noWrap/>
            <w:vAlign w:val="center"/>
            <w:hideMark/>
          </w:tcPr>
          <w:p w14:paraId="61A12568" w14:textId="622AF7E1" w:rsidR="001962DD" w:rsidRPr="00F40D71" w:rsidRDefault="001962DD" w:rsidP="00F437D1">
            <w:pPr>
              <w:jc w:val="right"/>
              <w:rPr>
                <w:sz w:val="20"/>
                <w:szCs w:val="20"/>
                <w:lang w:val="es-ES_tradnl" w:eastAsia="en-CA"/>
              </w:rPr>
            </w:pPr>
            <w:r w:rsidRPr="00E02097">
              <w:rPr>
                <w:sz w:val="20"/>
                <w:szCs w:val="20"/>
                <w:lang w:eastAsia="en-CA"/>
              </w:rPr>
              <w:t>96</w:t>
            </w:r>
          </w:p>
        </w:tc>
        <w:tc>
          <w:tcPr>
            <w:tcW w:w="1279" w:type="dxa"/>
            <w:tcBorders>
              <w:top w:val="nil"/>
              <w:left w:val="nil"/>
              <w:bottom w:val="single" w:sz="4" w:space="0" w:color="auto"/>
              <w:right w:val="single" w:sz="4" w:space="0" w:color="auto"/>
            </w:tcBorders>
            <w:noWrap/>
            <w:vAlign w:val="center"/>
            <w:hideMark/>
          </w:tcPr>
          <w:p w14:paraId="7E24F7EB" w14:textId="438567C2" w:rsidR="001962DD" w:rsidRPr="00F40D71" w:rsidRDefault="001962DD" w:rsidP="00F437D1">
            <w:pPr>
              <w:jc w:val="right"/>
              <w:rPr>
                <w:sz w:val="20"/>
                <w:szCs w:val="20"/>
                <w:lang w:val="es-ES_tradnl" w:eastAsia="en-CA"/>
              </w:rPr>
            </w:pPr>
            <w:r w:rsidRPr="00E02097">
              <w:rPr>
                <w:sz w:val="20"/>
                <w:szCs w:val="20"/>
                <w:lang w:eastAsia="en-CA"/>
              </w:rPr>
              <w:t>32</w:t>
            </w:r>
            <w:r w:rsidR="002F27A3">
              <w:rPr>
                <w:sz w:val="20"/>
                <w:szCs w:val="20"/>
                <w:lang w:eastAsia="en-CA"/>
              </w:rPr>
              <w:t>.</w:t>
            </w:r>
            <w:r w:rsidRPr="00E02097">
              <w:rPr>
                <w:sz w:val="20"/>
                <w:szCs w:val="20"/>
                <w:lang w:eastAsia="en-CA"/>
              </w:rPr>
              <w:t>150</w:t>
            </w:r>
            <w:r w:rsidR="002F27A3">
              <w:rPr>
                <w:sz w:val="20"/>
                <w:szCs w:val="20"/>
                <w:lang w:eastAsia="en-CA"/>
              </w:rPr>
              <w:t>.</w:t>
            </w:r>
            <w:r w:rsidRPr="00E02097">
              <w:rPr>
                <w:sz w:val="20"/>
                <w:szCs w:val="20"/>
                <w:lang w:eastAsia="en-CA"/>
              </w:rPr>
              <w:t>658</w:t>
            </w:r>
          </w:p>
        </w:tc>
        <w:tc>
          <w:tcPr>
            <w:tcW w:w="1403" w:type="dxa"/>
            <w:tcBorders>
              <w:top w:val="nil"/>
              <w:left w:val="nil"/>
              <w:bottom w:val="single" w:sz="4" w:space="0" w:color="auto"/>
              <w:right w:val="single" w:sz="4" w:space="0" w:color="auto"/>
            </w:tcBorders>
            <w:noWrap/>
            <w:vAlign w:val="center"/>
            <w:hideMark/>
          </w:tcPr>
          <w:p w14:paraId="6B47FD36" w14:textId="2534E57E" w:rsidR="001962DD" w:rsidRPr="00F40D71" w:rsidRDefault="001962DD" w:rsidP="00F437D1">
            <w:pPr>
              <w:jc w:val="right"/>
              <w:rPr>
                <w:sz w:val="20"/>
                <w:szCs w:val="20"/>
                <w:lang w:val="es-ES_tradnl" w:eastAsia="en-CA"/>
              </w:rPr>
            </w:pPr>
            <w:r w:rsidRPr="00E02097">
              <w:rPr>
                <w:sz w:val="20"/>
                <w:szCs w:val="20"/>
                <w:lang w:eastAsia="en-CA"/>
              </w:rPr>
              <w:t>23</w:t>
            </w:r>
            <w:r w:rsidR="002F27A3">
              <w:rPr>
                <w:sz w:val="20"/>
                <w:szCs w:val="20"/>
                <w:lang w:eastAsia="en-CA"/>
              </w:rPr>
              <w:t>.</w:t>
            </w:r>
            <w:r w:rsidRPr="00E02097">
              <w:rPr>
                <w:sz w:val="20"/>
                <w:szCs w:val="20"/>
                <w:lang w:eastAsia="en-CA"/>
              </w:rPr>
              <w:t>349</w:t>
            </w:r>
            <w:r w:rsidR="002F27A3">
              <w:rPr>
                <w:sz w:val="20"/>
                <w:szCs w:val="20"/>
                <w:lang w:eastAsia="en-CA"/>
              </w:rPr>
              <w:t>.</w:t>
            </w:r>
            <w:r w:rsidRPr="00E02097">
              <w:rPr>
                <w:sz w:val="20"/>
                <w:szCs w:val="20"/>
                <w:lang w:eastAsia="en-CA"/>
              </w:rPr>
              <w:t>034</w:t>
            </w:r>
          </w:p>
        </w:tc>
        <w:tc>
          <w:tcPr>
            <w:tcW w:w="1234" w:type="dxa"/>
            <w:tcBorders>
              <w:top w:val="nil"/>
              <w:left w:val="nil"/>
              <w:bottom w:val="single" w:sz="4" w:space="0" w:color="auto"/>
              <w:right w:val="single" w:sz="4" w:space="0" w:color="auto"/>
            </w:tcBorders>
            <w:noWrap/>
            <w:vAlign w:val="center"/>
            <w:hideMark/>
          </w:tcPr>
          <w:p w14:paraId="43C9F0C9" w14:textId="2D4C7747" w:rsidR="001962DD" w:rsidRPr="00F40D71" w:rsidRDefault="001962DD" w:rsidP="00F437D1">
            <w:pPr>
              <w:jc w:val="right"/>
              <w:rPr>
                <w:sz w:val="20"/>
                <w:szCs w:val="20"/>
                <w:lang w:val="es-ES_tradnl" w:eastAsia="en-CA"/>
              </w:rPr>
            </w:pPr>
            <w:r w:rsidRPr="00E02097">
              <w:rPr>
                <w:sz w:val="20"/>
                <w:szCs w:val="20"/>
                <w:lang w:eastAsia="en-CA"/>
              </w:rPr>
              <w:t>8</w:t>
            </w:r>
            <w:r w:rsidR="002F27A3">
              <w:rPr>
                <w:sz w:val="20"/>
                <w:szCs w:val="20"/>
                <w:lang w:eastAsia="en-CA"/>
              </w:rPr>
              <w:t>.</w:t>
            </w:r>
            <w:r w:rsidRPr="00E02097">
              <w:rPr>
                <w:sz w:val="20"/>
                <w:szCs w:val="20"/>
                <w:lang w:eastAsia="en-CA"/>
              </w:rPr>
              <w:t>801</w:t>
            </w:r>
            <w:r w:rsidR="002F27A3">
              <w:rPr>
                <w:sz w:val="20"/>
                <w:szCs w:val="20"/>
                <w:lang w:eastAsia="en-CA"/>
              </w:rPr>
              <w:t>.</w:t>
            </w:r>
            <w:r w:rsidRPr="00E02097">
              <w:rPr>
                <w:sz w:val="20"/>
                <w:szCs w:val="20"/>
                <w:lang w:eastAsia="en-CA"/>
              </w:rPr>
              <w:t>624</w:t>
            </w:r>
          </w:p>
        </w:tc>
        <w:tc>
          <w:tcPr>
            <w:tcW w:w="1232" w:type="dxa"/>
            <w:tcBorders>
              <w:top w:val="nil"/>
              <w:left w:val="nil"/>
              <w:bottom w:val="single" w:sz="4" w:space="0" w:color="auto"/>
              <w:right w:val="single" w:sz="4" w:space="0" w:color="auto"/>
            </w:tcBorders>
            <w:noWrap/>
            <w:vAlign w:val="center"/>
            <w:hideMark/>
          </w:tcPr>
          <w:p w14:paraId="352725B6" w14:textId="027447B2" w:rsidR="001962DD" w:rsidRPr="00F40D71" w:rsidRDefault="001962DD" w:rsidP="00F437D1">
            <w:pPr>
              <w:jc w:val="right"/>
              <w:rPr>
                <w:sz w:val="20"/>
                <w:szCs w:val="20"/>
                <w:lang w:val="es-ES_tradnl" w:eastAsia="en-CA"/>
              </w:rPr>
            </w:pPr>
            <w:r w:rsidRPr="00E02097">
              <w:rPr>
                <w:sz w:val="20"/>
                <w:szCs w:val="20"/>
                <w:lang w:eastAsia="en-CA"/>
              </w:rPr>
              <w:t>73</w:t>
            </w:r>
          </w:p>
        </w:tc>
      </w:tr>
      <w:tr w:rsidR="001962DD" w:rsidRPr="00F40D71" w14:paraId="6DAF46CF" w14:textId="77777777" w:rsidTr="00355D95">
        <w:trPr>
          <w:trHeight w:val="78"/>
        </w:trPr>
        <w:tc>
          <w:tcPr>
            <w:tcW w:w="841" w:type="dxa"/>
            <w:tcBorders>
              <w:top w:val="nil"/>
              <w:left w:val="single" w:sz="4" w:space="0" w:color="auto"/>
              <w:bottom w:val="single" w:sz="4" w:space="0" w:color="auto"/>
              <w:right w:val="single" w:sz="4" w:space="0" w:color="auto"/>
            </w:tcBorders>
            <w:noWrap/>
            <w:vAlign w:val="center"/>
            <w:hideMark/>
          </w:tcPr>
          <w:p w14:paraId="2B54AE34" w14:textId="77777777" w:rsidR="001962DD" w:rsidRPr="00F40D71" w:rsidRDefault="001962DD" w:rsidP="00F437D1">
            <w:pPr>
              <w:jc w:val="left"/>
              <w:rPr>
                <w:sz w:val="20"/>
                <w:szCs w:val="20"/>
                <w:lang w:val="es-ES_tradnl" w:eastAsia="en-CA"/>
              </w:rPr>
            </w:pPr>
            <w:r w:rsidRPr="00F40D71">
              <w:rPr>
                <w:sz w:val="20"/>
                <w:szCs w:val="20"/>
                <w:lang w:val="es-ES_tradnl" w:eastAsia="en-CA"/>
              </w:rPr>
              <w:t>2019</w:t>
            </w:r>
          </w:p>
        </w:tc>
        <w:tc>
          <w:tcPr>
            <w:tcW w:w="1154" w:type="dxa"/>
            <w:tcBorders>
              <w:top w:val="nil"/>
              <w:left w:val="nil"/>
              <w:bottom w:val="single" w:sz="4" w:space="0" w:color="auto"/>
              <w:right w:val="single" w:sz="4" w:space="0" w:color="auto"/>
            </w:tcBorders>
            <w:noWrap/>
            <w:vAlign w:val="center"/>
            <w:hideMark/>
          </w:tcPr>
          <w:p w14:paraId="6AABBF61" w14:textId="0E234398" w:rsidR="001962DD" w:rsidRPr="00F40D71" w:rsidRDefault="001962DD" w:rsidP="00F437D1">
            <w:pPr>
              <w:jc w:val="right"/>
              <w:rPr>
                <w:sz w:val="20"/>
                <w:szCs w:val="20"/>
                <w:lang w:val="es-ES_tradnl" w:eastAsia="en-CA"/>
              </w:rPr>
            </w:pPr>
            <w:r w:rsidRPr="00E02097">
              <w:rPr>
                <w:sz w:val="20"/>
                <w:szCs w:val="20"/>
                <w:lang w:eastAsia="en-CA"/>
              </w:rPr>
              <w:t>67</w:t>
            </w:r>
          </w:p>
        </w:tc>
        <w:tc>
          <w:tcPr>
            <w:tcW w:w="1186" w:type="dxa"/>
            <w:tcBorders>
              <w:top w:val="nil"/>
              <w:left w:val="nil"/>
              <w:bottom w:val="single" w:sz="4" w:space="0" w:color="auto"/>
              <w:right w:val="single" w:sz="4" w:space="0" w:color="auto"/>
            </w:tcBorders>
            <w:noWrap/>
            <w:vAlign w:val="center"/>
            <w:hideMark/>
          </w:tcPr>
          <w:p w14:paraId="59D9D8CF" w14:textId="5AC625E7" w:rsidR="001962DD" w:rsidRPr="00F40D71" w:rsidRDefault="001962DD" w:rsidP="00F437D1">
            <w:pPr>
              <w:jc w:val="right"/>
              <w:rPr>
                <w:sz w:val="20"/>
                <w:szCs w:val="20"/>
                <w:lang w:val="es-ES_tradnl" w:eastAsia="en-CA"/>
              </w:rPr>
            </w:pPr>
            <w:r w:rsidRPr="00E02097">
              <w:rPr>
                <w:sz w:val="20"/>
                <w:szCs w:val="20"/>
                <w:lang w:eastAsia="en-CA"/>
              </w:rPr>
              <w:t>57</w:t>
            </w:r>
          </w:p>
        </w:tc>
        <w:tc>
          <w:tcPr>
            <w:tcW w:w="1247" w:type="dxa"/>
            <w:tcBorders>
              <w:top w:val="nil"/>
              <w:left w:val="nil"/>
              <w:bottom w:val="single" w:sz="4" w:space="0" w:color="auto"/>
              <w:right w:val="single" w:sz="4" w:space="0" w:color="auto"/>
            </w:tcBorders>
            <w:noWrap/>
            <w:vAlign w:val="center"/>
            <w:hideMark/>
          </w:tcPr>
          <w:p w14:paraId="155F5E9C" w14:textId="33B38C98" w:rsidR="001962DD" w:rsidRPr="00F40D71" w:rsidRDefault="001962DD" w:rsidP="00F437D1">
            <w:pPr>
              <w:jc w:val="right"/>
              <w:rPr>
                <w:sz w:val="20"/>
                <w:szCs w:val="20"/>
                <w:lang w:val="es-ES_tradnl" w:eastAsia="en-CA"/>
              </w:rPr>
            </w:pPr>
            <w:r w:rsidRPr="00E02097">
              <w:rPr>
                <w:sz w:val="20"/>
                <w:szCs w:val="20"/>
                <w:lang w:eastAsia="en-CA"/>
              </w:rPr>
              <w:t>85</w:t>
            </w:r>
          </w:p>
        </w:tc>
        <w:tc>
          <w:tcPr>
            <w:tcW w:w="1279" w:type="dxa"/>
            <w:tcBorders>
              <w:top w:val="nil"/>
              <w:left w:val="nil"/>
              <w:bottom w:val="single" w:sz="4" w:space="0" w:color="auto"/>
              <w:right w:val="single" w:sz="4" w:space="0" w:color="auto"/>
            </w:tcBorders>
            <w:noWrap/>
            <w:vAlign w:val="center"/>
            <w:hideMark/>
          </w:tcPr>
          <w:p w14:paraId="06BD3F3F" w14:textId="37517BBE" w:rsidR="001962DD" w:rsidRPr="00F40D71" w:rsidRDefault="001962DD" w:rsidP="00F437D1">
            <w:pPr>
              <w:jc w:val="right"/>
              <w:rPr>
                <w:sz w:val="20"/>
                <w:szCs w:val="20"/>
                <w:lang w:val="es-ES_tradnl" w:eastAsia="en-CA"/>
              </w:rPr>
            </w:pPr>
            <w:r w:rsidRPr="00E02097">
              <w:rPr>
                <w:sz w:val="20"/>
                <w:szCs w:val="20"/>
                <w:lang w:eastAsia="en-CA"/>
              </w:rPr>
              <w:t>19</w:t>
            </w:r>
            <w:r w:rsidR="002F27A3">
              <w:rPr>
                <w:sz w:val="20"/>
                <w:szCs w:val="20"/>
                <w:lang w:eastAsia="en-CA"/>
              </w:rPr>
              <w:t>.</w:t>
            </w:r>
            <w:r w:rsidRPr="00E02097">
              <w:rPr>
                <w:sz w:val="20"/>
                <w:szCs w:val="20"/>
                <w:lang w:eastAsia="en-CA"/>
              </w:rPr>
              <w:t>117</w:t>
            </w:r>
            <w:r w:rsidR="002F27A3">
              <w:rPr>
                <w:sz w:val="20"/>
                <w:szCs w:val="20"/>
                <w:lang w:eastAsia="en-CA"/>
              </w:rPr>
              <w:t>.</w:t>
            </w:r>
            <w:r w:rsidRPr="00E02097">
              <w:rPr>
                <w:sz w:val="20"/>
                <w:szCs w:val="20"/>
                <w:lang w:eastAsia="en-CA"/>
              </w:rPr>
              <w:t>627</w:t>
            </w:r>
          </w:p>
        </w:tc>
        <w:tc>
          <w:tcPr>
            <w:tcW w:w="1403" w:type="dxa"/>
            <w:tcBorders>
              <w:top w:val="nil"/>
              <w:left w:val="nil"/>
              <w:bottom w:val="single" w:sz="4" w:space="0" w:color="auto"/>
              <w:right w:val="single" w:sz="4" w:space="0" w:color="auto"/>
            </w:tcBorders>
            <w:noWrap/>
            <w:vAlign w:val="center"/>
            <w:hideMark/>
          </w:tcPr>
          <w:p w14:paraId="25300CAF" w14:textId="79796338" w:rsidR="001962DD" w:rsidRPr="00F40D71" w:rsidRDefault="001962DD" w:rsidP="00F437D1">
            <w:pPr>
              <w:jc w:val="right"/>
              <w:rPr>
                <w:sz w:val="20"/>
                <w:szCs w:val="20"/>
                <w:lang w:val="es-ES_tradnl" w:eastAsia="en-CA"/>
              </w:rPr>
            </w:pPr>
            <w:r w:rsidRPr="00E02097">
              <w:rPr>
                <w:sz w:val="20"/>
                <w:szCs w:val="20"/>
                <w:lang w:eastAsia="en-CA"/>
              </w:rPr>
              <w:t>15</w:t>
            </w:r>
            <w:r w:rsidR="002F27A3">
              <w:rPr>
                <w:sz w:val="20"/>
                <w:szCs w:val="20"/>
                <w:lang w:eastAsia="en-CA"/>
              </w:rPr>
              <w:t>.</w:t>
            </w:r>
            <w:r w:rsidRPr="00E02097">
              <w:rPr>
                <w:sz w:val="20"/>
                <w:szCs w:val="20"/>
                <w:lang w:eastAsia="en-CA"/>
              </w:rPr>
              <w:t>069</w:t>
            </w:r>
            <w:r w:rsidR="002F27A3">
              <w:rPr>
                <w:sz w:val="20"/>
                <w:szCs w:val="20"/>
                <w:lang w:eastAsia="en-CA"/>
              </w:rPr>
              <w:t>.</w:t>
            </w:r>
            <w:r w:rsidRPr="00E02097">
              <w:rPr>
                <w:sz w:val="20"/>
                <w:szCs w:val="20"/>
                <w:lang w:eastAsia="en-CA"/>
              </w:rPr>
              <w:t>168</w:t>
            </w:r>
          </w:p>
        </w:tc>
        <w:tc>
          <w:tcPr>
            <w:tcW w:w="1234" w:type="dxa"/>
            <w:tcBorders>
              <w:top w:val="nil"/>
              <w:left w:val="nil"/>
              <w:bottom w:val="single" w:sz="4" w:space="0" w:color="auto"/>
              <w:right w:val="single" w:sz="4" w:space="0" w:color="auto"/>
            </w:tcBorders>
            <w:noWrap/>
            <w:vAlign w:val="center"/>
            <w:hideMark/>
          </w:tcPr>
          <w:p w14:paraId="3F636346" w14:textId="71FD0CAC" w:rsidR="001962DD" w:rsidRPr="00F40D71" w:rsidRDefault="001962DD" w:rsidP="00F437D1">
            <w:pPr>
              <w:jc w:val="right"/>
              <w:rPr>
                <w:sz w:val="20"/>
                <w:szCs w:val="20"/>
                <w:lang w:val="es-ES_tradnl" w:eastAsia="en-CA"/>
              </w:rPr>
            </w:pPr>
            <w:r w:rsidRPr="00E02097">
              <w:rPr>
                <w:sz w:val="20"/>
                <w:szCs w:val="20"/>
                <w:lang w:eastAsia="en-CA"/>
              </w:rPr>
              <w:t>4</w:t>
            </w:r>
            <w:r w:rsidR="002F27A3">
              <w:rPr>
                <w:sz w:val="20"/>
                <w:szCs w:val="20"/>
                <w:lang w:eastAsia="en-CA"/>
              </w:rPr>
              <w:t>.</w:t>
            </w:r>
            <w:r w:rsidRPr="00E02097">
              <w:rPr>
                <w:sz w:val="20"/>
                <w:szCs w:val="20"/>
                <w:lang w:eastAsia="en-CA"/>
              </w:rPr>
              <w:t>048</w:t>
            </w:r>
            <w:r w:rsidR="002F27A3">
              <w:rPr>
                <w:sz w:val="20"/>
                <w:szCs w:val="20"/>
                <w:lang w:eastAsia="en-CA"/>
              </w:rPr>
              <w:t>.</w:t>
            </w:r>
            <w:r w:rsidRPr="00E02097">
              <w:rPr>
                <w:sz w:val="20"/>
                <w:szCs w:val="20"/>
                <w:lang w:eastAsia="en-CA"/>
              </w:rPr>
              <w:t>459</w:t>
            </w:r>
          </w:p>
        </w:tc>
        <w:tc>
          <w:tcPr>
            <w:tcW w:w="1232" w:type="dxa"/>
            <w:tcBorders>
              <w:top w:val="nil"/>
              <w:left w:val="nil"/>
              <w:bottom w:val="single" w:sz="4" w:space="0" w:color="auto"/>
              <w:right w:val="single" w:sz="4" w:space="0" w:color="auto"/>
            </w:tcBorders>
            <w:noWrap/>
            <w:vAlign w:val="center"/>
            <w:hideMark/>
          </w:tcPr>
          <w:p w14:paraId="62E45C21" w14:textId="583F6953" w:rsidR="001962DD" w:rsidRPr="00F40D71" w:rsidRDefault="001962DD" w:rsidP="00F437D1">
            <w:pPr>
              <w:jc w:val="right"/>
              <w:rPr>
                <w:sz w:val="20"/>
                <w:szCs w:val="20"/>
                <w:lang w:val="es-ES_tradnl" w:eastAsia="en-CA"/>
              </w:rPr>
            </w:pPr>
            <w:r w:rsidRPr="00E02097">
              <w:rPr>
                <w:sz w:val="20"/>
                <w:szCs w:val="20"/>
                <w:lang w:eastAsia="en-CA"/>
              </w:rPr>
              <w:t>79</w:t>
            </w:r>
          </w:p>
        </w:tc>
      </w:tr>
      <w:tr w:rsidR="001962DD" w:rsidRPr="00F40D71" w14:paraId="5726A07A" w14:textId="77777777" w:rsidTr="00355D95">
        <w:trPr>
          <w:trHeight w:val="125"/>
        </w:trPr>
        <w:tc>
          <w:tcPr>
            <w:tcW w:w="841" w:type="dxa"/>
            <w:tcBorders>
              <w:top w:val="nil"/>
              <w:left w:val="single" w:sz="4" w:space="0" w:color="auto"/>
              <w:bottom w:val="single" w:sz="4" w:space="0" w:color="auto"/>
              <w:right w:val="single" w:sz="4" w:space="0" w:color="auto"/>
            </w:tcBorders>
            <w:noWrap/>
            <w:vAlign w:val="center"/>
            <w:hideMark/>
          </w:tcPr>
          <w:p w14:paraId="783C77D2" w14:textId="77777777" w:rsidR="001962DD" w:rsidRPr="00F40D71" w:rsidRDefault="001962DD" w:rsidP="00F437D1">
            <w:pPr>
              <w:jc w:val="left"/>
              <w:rPr>
                <w:sz w:val="20"/>
                <w:szCs w:val="20"/>
                <w:lang w:val="es-ES_tradnl" w:eastAsia="en-CA"/>
              </w:rPr>
            </w:pPr>
            <w:r w:rsidRPr="00F40D71">
              <w:rPr>
                <w:sz w:val="20"/>
                <w:szCs w:val="20"/>
                <w:lang w:val="es-ES_tradnl" w:eastAsia="en-CA"/>
              </w:rPr>
              <w:t>2020</w:t>
            </w:r>
          </w:p>
        </w:tc>
        <w:tc>
          <w:tcPr>
            <w:tcW w:w="1154" w:type="dxa"/>
            <w:tcBorders>
              <w:top w:val="nil"/>
              <w:left w:val="nil"/>
              <w:bottom w:val="single" w:sz="4" w:space="0" w:color="auto"/>
              <w:right w:val="single" w:sz="4" w:space="0" w:color="auto"/>
            </w:tcBorders>
            <w:noWrap/>
            <w:vAlign w:val="center"/>
            <w:hideMark/>
          </w:tcPr>
          <w:p w14:paraId="42CDA09C" w14:textId="24AF41A6" w:rsidR="001962DD" w:rsidRPr="00F40D71" w:rsidRDefault="001962DD" w:rsidP="00F437D1">
            <w:pPr>
              <w:jc w:val="right"/>
              <w:rPr>
                <w:sz w:val="20"/>
                <w:szCs w:val="20"/>
                <w:lang w:val="es-ES_tradnl" w:eastAsia="en-CA"/>
              </w:rPr>
            </w:pPr>
            <w:r w:rsidRPr="00E02097">
              <w:rPr>
                <w:sz w:val="20"/>
                <w:szCs w:val="20"/>
                <w:lang w:eastAsia="en-CA"/>
              </w:rPr>
              <w:t>58</w:t>
            </w:r>
          </w:p>
        </w:tc>
        <w:tc>
          <w:tcPr>
            <w:tcW w:w="1186" w:type="dxa"/>
            <w:tcBorders>
              <w:top w:val="nil"/>
              <w:left w:val="nil"/>
              <w:bottom w:val="single" w:sz="4" w:space="0" w:color="auto"/>
              <w:right w:val="single" w:sz="4" w:space="0" w:color="auto"/>
            </w:tcBorders>
            <w:noWrap/>
            <w:vAlign w:val="center"/>
            <w:hideMark/>
          </w:tcPr>
          <w:p w14:paraId="65975B1C" w14:textId="3B7C575B" w:rsidR="001962DD" w:rsidRPr="00F40D71" w:rsidRDefault="001962DD" w:rsidP="00F437D1">
            <w:pPr>
              <w:jc w:val="right"/>
              <w:rPr>
                <w:sz w:val="20"/>
                <w:szCs w:val="20"/>
                <w:lang w:val="es-ES_tradnl" w:eastAsia="en-CA"/>
              </w:rPr>
            </w:pPr>
            <w:r w:rsidRPr="00E02097">
              <w:rPr>
                <w:sz w:val="20"/>
                <w:szCs w:val="20"/>
                <w:lang w:eastAsia="en-CA"/>
              </w:rPr>
              <w:t>50</w:t>
            </w:r>
          </w:p>
        </w:tc>
        <w:tc>
          <w:tcPr>
            <w:tcW w:w="1247" w:type="dxa"/>
            <w:tcBorders>
              <w:top w:val="nil"/>
              <w:left w:val="nil"/>
              <w:bottom w:val="single" w:sz="4" w:space="0" w:color="auto"/>
              <w:right w:val="single" w:sz="4" w:space="0" w:color="auto"/>
            </w:tcBorders>
            <w:noWrap/>
            <w:vAlign w:val="center"/>
            <w:hideMark/>
          </w:tcPr>
          <w:p w14:paraId="7A8F2439" w14:textId="494E840A" w:rsidR="001962DD" w:rsidRPr="00F40D71" w:rsidRDefault="001962DD" w:rsidP="00F437D1">
            <w:pPr>
              <w:jc w:val="right"/>
              <w:rPr>
                <w:sz w:val="20"/>
                <w:szCs w:val="20"/>
                <w:lang w:val="es-ES_tradnl" w:eastAsia="en-CA"/>
              </w:rPr>
            </w:pPr>
            <w:r w:rsidRPr="00E02097">
              <w:rPr>
                <w:sz w:val="20"/>
                <w:szCs w:val="20"/>
                <w:lang w:eastAsia="en-CA"/>
              </w:rPr>
              <w:t>86</w:t>
            </w:r>
          </w:p>
        </w:tc>
        <w:tc>
          <w:tcPr>
            <w:tcW w:w="1279" w:type="dxa"/>
            <w:tcBorders>
              <w:top w:val="nil"/>
              <w:left w:val="nil"/>
              <w:bottom w:val="single" w:sz="4" w:space="0" w:color="auto"/>
              <w:right w:val="single" w:sz="4" w:space="0" w:color="auto"/>
            </w:tcBorders>
            <w:noWrap/>
            <w:vAlign w:val="center"/>
            <w:hideMark/>
          </w:tcPr>
          <w:p w14:paraId="606DA3DA" w14:textId="22EDA8B6" w:rsidR="001962DD" w:rsidRPr="00F40D71" w:rsidRDefault="001962DD" w:rsidP="00F437D1">
            <w:pPr>
              <w:jc w:val="right"/>
              <w:rPr>
                <w:sz w:val="20"/>
                <w:szCs w:val="20"/>
                <w:lang w:val="es-ES_tradnl" w:eastAsia="en-CA"/>
              </w:rPr>
            </w:pPr>
            <w:r w:rsidRPr="00E02097">
              <w:rPr>
                <w:sz w:val="20"/>
                <w:szCs w:val="20"/>
                <w:lang w:eastAsia="en-CA"/>
              </w:rPr>
              <w:t>15</w:t>
            </w:r>
            <w:r w:rsidR="002F27A3">
              <w:rPr>
                <w:sz w:val="20"/>
                <w:szCs w:val="20"/>
                <w:lang w:eastAsia="en-CA"/>
              </w:rPr>
              <w:t>.</w:t>
            </w:r>
            <w:r w:rsidRPr="00E02097">
              <w:rPr>
                <w:sz w:val="20"/>
                <w:szCs w:val="20"/>
                <w:lang w:eastAsia="en-CA"/>
              </w:rPr>
              <w:t>226</w:t>
            </w:r>
            <w:r w:rsidR="002F27A3">
              <w:rPr>
                <w:sz w:val="20"/>
                <w:szCs w:val="20"/>
                <w:lang w:eastAsia="en-CA"/>
              </w:rPr>
              <w:t>.</w:t>
            </w:r>
            <w:r w:rsidRPr="00E02097">
              <w:rPr>
                <w:sz w:val="20"/>
                <w:szCs w:val="20"/>
                <w:lang w:eastAsia="en-CA"/>
              </w:rPr>
              <w:t>461</w:t>
            </w:r>
          </w:p>
        </w:tc>
        <w:tc>
          <w:tcPr>
            <w:tcW w:w="1403" w:type="dxa"/>
            <w:tcBorders>
              <w:top w:val="nil"/>
              <w:left w:val="nil"/>
              <w:bottom w:val="single" w:sz="4" w:space="0" w:color="auto"/>
              <w:right w:val="single" w:sz="4" w:space="0" w:color="auto"/>
            </w:tcBorders>
            <w:noWrap/>
            <w:vAlign w:val="center"/>
            <w:hideMark/>
          </w:tcPr>
          <w:p w14:paraId="6933D9DB" w14:textId="4CD55581" w:rsidR="001962DD" w:rsidRPr="00F40D71" w:rsidRDefault="001962DD" w:rsidP="00F437D1">
            <w:pPr>
              <w:jc w:val="right"/>
              <w:rPr>
                <w:sz w:val="20"/>
                <w:szCs w:val="20"/>
                <w:lang w:val="es-ES_tradnl" w:eastAsia="en-CA"/>
              </w:rPr>
            </w:pPr>
            <w:r w:rsidRPr="00E02097">
              <w:rPr>
                <w:sz w:val="20"/>
                <w:szCs w:val="20"/>
                <w:lang w:eastAsia="en-CA"/>
              </w:rPr>
              <w:t>14</w:t>
            </w:r>
            <w:r w:rsidR="002F27A3">
              <w:rPr>
                <w:sz w:val="20"/>
                <w:szCs w:val="20"/>
                <w:lang w:eastAsia="en-CA"/>
              </w:rPr>
              <w:t>.</w:t>
            </w:r>
            <w:r w:rsidRPr="00E02097">
              <w:rPr>
                <w:sz w:val="20"/>
                <w:szCs w:val="20"/>
                <w:lang w:eastAsia="en-CA"/>
              </w:rPr>
              <w:t>564</w:t>
            </w:r>
            <w:r w:rsidR="002F27A3">
              <w:rPr>
                <w:sz w:val="20"/>
                <w:szCs w:val="20"/>
                <w:lang w:eastAsia="en-CA"/>
              </w:rPr>
              <w:t>.</w:t>
            </w:r>
            <w:r w:rsidRPr="00E02097">
              <w:rPr>
                <w:sz w:val="20"/>
                <w:szCs w:val="20"/>
                <w:lang w:eastAsia="en-CA"/>
              </w:rPr>
              <w:t>894</w:t>
            </w:r>
          </w:p>
        </w:tc>
        <w:tc>
          <w:tcPr>
            <w:tcW w:w="1234" w:type="dxa"/>
            <w:tcBorders>
              <w:top w:val="nil"/>
              <w:left w:val="nil"/>
              <w:bottom w:val="single" w:sz="4" w:space="0" w:color="auto"/>
              <w:right w:val="single" w:sz="4" w:space="0" w:color="auto"/>
            </w:tcBorders>
            <w:noWrap/>
            <w:vAlign w:val="center"/>
            <w:hideMark/>
          </w:tcPr>
          <w:p w14:paraId="05398379" w14:textId="7C9F4A88" w:rsidR="001962DD" w:rsidRPr="00F40D71" w:rsidRDefault="001962DD" w:rsidP="00F437D1">
            <w:pPr>
              <w:jc w:val="right"/>
              <w:rPr>
                <w:sz w:val="20"/>
                <w:szCs w:val="20"/>
                <w:lang w:val="es-ES_tradnl" w:eastAsia="en-CA"/>
              </w:rPr>
            </w:pPr>
            <w:r w:rsidRPr="00E02097">
              <w:rPr>
                <w:sz w:val="20"/>
                <w:szCs w:val="20"/>
                <w:lang w:eastAsia="en-CA"/>
              </w:rPr>
              <w:t>661</w:t>
            </w:r>
            <w:r w:rsidR="002F27A3">
              <w:rPr>
                <w:sz w:val="20"/>
                <w:szCs w:val="20"/>
                <w:lang w:eastAsia="en-CA"/>
              </w:rPr>
              <w:t>.</w:t>
            </w:r>
            <w:r w:rsidRPr="00E02097">
              <w:rPr>
                <w:sz w:val="20"/>
                <w:szCs w:val="20"/>
                <w:lang w:eastAsia="en-CA"/>
              </w:rPr>
              <w:t>567</w:t>
            </w:r>
          </w:p>
        </w:tc>
        <w:tc>
          <w:tcPr>
            <w:tcW w:w="1232" w:type="dxa"/>
            <w:tcBorders>
              <w:top w:val="nil"/>
              <w:left w:val="nil"/>
              <w:bottom w:val="single" w:sz="4" w:space="0" w:color="auto"/>
              <w:right w:val="single" w:sz="4" w:space="0" w:color="auto"/>
            </w:tcBorders>
            <w:noWrap/>
            <w:vAlign w:val="center"/>
            <w:hideMark/>
          </w:tcPr>
          <w:p w14:paraId="0A75756E" w14:textId="03FBD2DA" w:rsidR="001962DD" w:rsidRPr="00F40D71" w:rsidRDefault="001962DD" w:rsidP="00F437D1">
            <w:pPr>
              <w:jc w:val="right"/>
              <w:rPr>
                <w:sz w:val="20"/>
                <w:szCs w:val="20"/>
                <w:lang w:val="es-ES_tradnl" w:eastAsia="en-CA"/>
              </w:rPr>
            </w:pPr>
            <w:r w:rsidRPr="00E02097">
              <w:rPr>
                <w:sz w:val="20"/>
                <w:szCs w:val="20"/>
                <w:lang w:eastAsia="en-CA"/>
              </w:rPr>
              <w:t>96</w:t>
            </w:r>
          </w:p>
        </w:tc>
      </w:tr>
      <w:tr w:rsidR="001962DD" w:rsidRPr="00F40D71" w14:paraId="37B3DA1A" w14:textId="77777777" w:rsidTr="00355D95">
        <w:trPr>
          <w:trHeight w:val="58"/>
        </w:trPr>
        <w:tc>
          <w:tcPr>
            <w:tcW w:w="841" w:type="dxa"/>
            <w:tcBorders>
              <w:top w:val="nil"/>
              <w:left w:val="single" w:sz="4" w:space="0" w:color="auto"/>
              <w:bottom w:val="single" w:sz="4" w:space="0" w:color="auto"/>
              <w:right w:val="single" w:sz="4" w:space="0" w:color="auto"/>
            </w:tcBorders>
            <w:noWrap/>
            <w:vAlign w:val="center"/>
            <w:hideMark/>
          </w:tcPr>
          <w:p w14:paraId="7FE745E7" w14:textId="77777777" w:rsidR="001962DD" w:rsidRPr="00F40D71" w:rsidRDefault="001962DD" w:rsidP="00F437D1">
            <w:pPr>
              <w:jc w:val="left"/>
              <w:rPr>
                <w:sz w:val="20"/>
                <w:szCs w:val="20"/>
                <w:lang w:val="es-ES_tradnl" w:eastAsia="en-CA"/>
              </w:rPr>
            </w:pPr>
            <w:r w:rsidRPr="00F40D71">
              <w:rPr>
                <w:sz w:val="20"/>
                <w:szCs w:val="20"/>
                <w:lang w:val="es-ES_tradnl" w:eastAsia="en-CA"/>
              </w:rPr>
              <w:t>2021</w:t>
            </w:r>
          </w:p>
        </w:tc>
        <w:tc>
          <w:tcPr>
            <w:tcW w:w="1154" w:type="dxa"/>
            <w:tcBorders>
              <w:top w:val="nil"/>
              <w:left w:val="nil"/>
              <w:bottom w:val="single" w:sz="4" w:space="0" w:color="auto"/>
              <w:right w:val="single" w:sz="4" w:space="0" w:color="auto"/>
            </w:tcBorders>
            <w:noWrap/>
            <w:vAlign w:val="center"/>
            <w:hideMark/>
          </w:tcPr>
          <w:p w14:paraId="6671AA19" w14:textId="6C975FD7" w:rsidR="001962DD" w:rsidRPr="00F40D71" w:rsidRDefault="001962DD" w:rsidP="00F437D1">
            <w:pPr>
              <w:jc w:val="right"/>
              <w:rPr>
                <w:sz w:val="20"/>
                <w:szCs w:val="20"/>
                <w:lang w:val="es-ES_tradnl" w:eastAsia="en-CA"/>
              </w:rPr>
            </w:pPr>
            <w:r w:rsidRPr="00E02097">
              <w:rPr>
                <w:sz w:val="20"/>
                <w:szCs w:val="20"/>
                <w:lang w:eastAsia="en-CA"/>
              </w:rPr>
              <w:t>73</w:t>
            </w:r>
          </w:p>
        </w:tc>
        <w:tc>
          <w:tcPr>
            <w:tcW w:w="1186" w:type="dxa"/>
            <w:tcBorders>
              <w:top w:val="nil"/>
              <w:left w:val="nil"/>
              <w:bottom w:val="single" w:sz="4" w:space="0" w:color="auto"/>
              <w:right w:val="single" w:sz="4" w:space="0" w:color="auto"/>
            </w:tcBorders>
            <w:noWrap/>
            <w:vAlign w:val="center"/>
            <w:hideMark/>
          </w:tcPr>
          <w:p w14:paraId="31977299" w14:textId="11D9053B" w:rsidR="001962DD" w:rsidRPr="00F40D71" w:rsidRDefault="001962DD" w:rsidP="00F437D1">
            <w:pPr>
              <w:jc w:val="right"/>
              <w:rPr>
                <w:sz w:val="20"/>
                <w:szCs w:val="20"/>
                <w:lang w:val="es-ES_tradnl" w:eastAsia="en-CA"/>
              </w:rPr>
            </w:pPr>
            <w:r w:rsidRPr="00E02097">
              <w:rPr>
                <w:sz w:val="20"/>
                <w:szCs w:val="20"/>
                <w:lang w:eastAsia="en-CA"/>
              </w:rPr>
              <w:t>46</w:t>
            </w:r>
          </w:p>
        </w:tc>
        <w:tc>
          <w:tcPr>
            <w:tcW w:w="1247" w:type="dxa"/>
            <w:tcBorders>
              <w:top w:val="nil"/>
              <w:left w:val="nil"/>
              <w:bottom w:val="single" w:sz="4" w:space="0" w:color="auto"/>
              <w:right w:val="single" w:sz="4" w:space="0" w:color="auto"/>
            </w:tcBorders>
            <w:noWrap/>
            <w:vAlign w:val="center"/>
            <w:hideMark/>
          </w:tcPr>
          <w:p w14:paraId="1A14388B" w14:textId="1CB71E42" w:rsidR="001962DD" w:rsidRPr="00F40D71" w:rsidRDefault="001962DD" w:rsidP="00F437D1">
            <w:pPr>
              <w:jc w:val="right"/>
              <w:rPr>
                <w:sz w:val="20"/>
                <w:szCs w:val="20"/>
                <w:lang w:val="es-ES_tradnl" w:eastAsia="en-CA"/>
              </w:rPr>
            </w:pPr>
            <w:r w:rsidRPr="00E02097">
              <w:rPr>
                <w:sz w:val="20"/>
                <w:szCs w:val="20"/>
                <w:lang w:eastAsia="en-CA"/>
              </w:rPr>
              <w:t>63</w:t>
            </w:r>
          </w:p>
        </w:tc>
        <w:tc>
          <w:tcPr>
            <w:tcW w:w="1279" w:type="dxa"/>
            <w:tcBorders>
              <w:top w:val="nil"/>
              <w:left w:val="nil"/>
              <w:bottom w:val="single" w:sz="4" w:space="0" w:color="auto"/>
              <w:right w:val="single" w:sz="4" w:space="0" w:color="auto"/>
            </w:tcBorders>
            <w:noWrap/>
            <w:vAlign w:val="center"/>
            <w:hideMark/>
          </w:tcPr>
          <w:p w14:paraId="14C9E1A0" w14:textId="42022585" w:rsidR="001962DD" w:rsidRPr="00F40D71" w:rsidRDefault="001962DD" w:rsidP="00F437D1">
            <w:pPr>
              <w:jc w:val="right"/>
              <w:rPr>
                <w:sz w:val="20"/>
                <w:szCs w:val="20"/>
                <w:lang w:val="es-ES_tradnl" w:eastAsia="en-CA"/>
              </w:rPr>
            </w:pPr>
            <w:r w:rsidRPr="00E02097">
              <w:rPr>
                <w:sz w:val="20"/>
                <w:szCs w:val="20"/>
                <w:lang w:eastAsia="en-CA"/>
              </w:rPr>
              <w:t>22</w:t>
            </w:r>
            <w:r w:rsidR="002F27A3">
              <w:rPr>
                <w:sz w:val="20"/>
                <w:szCs w:val="20"/>
                <w:lang w:eastAsia="en-CA"/>
              </w:rPr>
              <w:t>.</w:t>
            </w:r>
            <w:r w:rsidRPr="00E02097">
              <w:rPr>
                <w:sz w:val="20"/>
                <w:szCs w:val="20"/>
                <w:lang w:eastAsia="en-CA"/>
              </w:rPr>
              <w:t>964</w:t>
            </w:r>
            <w:r w:rsidR="002F27A3">
              <w:rPr>
                <w:sz w:val="20"/>
                <w:szCs w:val="20"/>
                <w:lang w:eastAsia="en-CA"/>
              </w:rPr>
              <w:t>.</w:t>
            </w:r>
            <w:r w:rsidRPr="00E02097">
              <w:rPr>
                <w:sz w:val="20"/>
                <w:szCs w:val="20"/>
                <w:lang w:eastAsia="en-CA"/>
              </w:rPr>
              <w:t>640</w:t>
            </w:r>
          </w:p>
        </w:tc>
        <w:tc>
          <w:tcPr>
            <w:tcW w:w="1403" w:type="dxa"/>
            <w:tcBorders>
              <w:top w:val="nil"/>
              <w:left w:val="nil"/>
              <w:bottom w:val="single" w:sz="4" w:space="0" w:color="auto"/>
              <w:right w:val="single" w:sz="4" w:space="0" w:color="auto"/>
            </w:tcBorders>
            <w:noWrap/>
            <w:vAlign w:val="center"/>
            <w:hideMark/>
          </w:tcPr>
          <w:p w14:paraId="1FE16249" w14:textId="47207B5A" w:rsidR="001962DD" w:rsidRPr="00F40D71" w:rsidRDefault="001962DD" w:rsidP="00F437D1">
            <w:pPr>
              <w:jc w:val="right"/>
              <w:rPr>
                <w:sz w:val="20"/>
                <w:szCs w:val="20"/>
                <w:lang w:val="es-ES_tradnl" w:eastAsia="en-CA"/>
              </w:rPr>
            </w:pPr>
            <w:r w:rsidRPr="00E02097">
              <w:rPr>
                <w:sz w:val="20"/>
                <w:szCs w:val="20"/>
                <w:lang w:eastAsia="en-CA"/>
              </w:rPr>
              <w:t>16</w:t>
            </w:r>
            <w:r w:rsidR="002F27A3">
              <w:rPr>
                <w:sz w:val="20"/>
                <w:szCs w:val="20"/>
                <w:lang w:eastAsia="en-CA"/>
              </w:rPr>
              <w:t>.</w:t>
            </w:r>
            <w:r w:rsidRPr="00E02097">
              <w:rPr>
                <w:sz w:val="20"/>
                <w:szCs w:val="20"/>
                <w:lang w:eastAsia="en-CA"/>
              </w:rPr>
              <w:t>113</w:t>
            </w:r>
            <w:r w:rsidR="002F27A3">
              <w:rPr>
                <w:sz w:val="20"/>
                <w:szCs w:val="20"/>
                <w:lang w:eastAsia="en-CA"/>
              </w:rPr>
              <w:t>.</w:t>
            </w:r>
            <w:r w:rsidRPr="00E02097">
              <w:rPr>
                <w:sz w:val="20"/>
                <w:szCs w:val="20"/>
                <w:lang w:eastAsia="en-CA"/>
              </w:rPr>
              <w:t>506</w:t>
            </w:r>
          </w:p>
        </w:tc>
        <w:tc>
          <w:tcPr>
            <w:tcW w:w="1234" w:type="dxa"/>
            <w:tcBorders>
              <w:top w:val="nil"/>
              <w:left w:val="nil"/>
              <w:bottom w:val="single" w:sz="4" w:space="0" w:color="auto"/>
              <w:right w:val="single" w:sz="4" w:space="0" w:color="auto"/>
            </w:tcBorders>
            <w:noWrap/>
            <w:vAlign w:val="center"/>
            <w:hideMark/>
          </w:tcPr>
          <w:p w14:paraId="248455F9" w14:textId="4E0FE04B" w:rsidR="001962DD" w:rsidRPr="00F40D71" w:rsidRDefault="001962DD" w:rsidP="00F437D1">
            <w:pPr>
              <w:jc w:val="right"/>
              <w:rPr>
                <w:sz w:val="20"/>
                <w:szCs w:val="20"/>
                <w:lang w:val="es-ES_tradnl" w:eastAsia="en-CA"/>
              </w:rPr>
            </w:pPr>
            <w:r w:rsidRPr="00E02097">
              <w:rPr>
                <w:sz w:val="20"/>
                <w:szCs w:val="20"/>
                <w:lang w:eastAsia="en-CA"/>
              </w:rPr>
              <w:t>6</w:t>
            </w:r>
            <w:r w:rsidR="002F27A3">
              <w:rPr>
                <w:sz w:val="20"/>
                <w:szCs w:val="20"/>
                <w:lang w:eastAsia="en-CA"/>
              </w:rPr>
              <w:t>.</w:t>
            </w:r>
            <w:r w:rsidRPr="00E02097">
              <w:rPr>
                <w:sz w:val="20"/>
                <w:szCs w:val="20"/>
                <w:lang w:eastAsia="en-CA"/>
              </w:rPr>
              <w:t>851</w:t>
            </w:r>
            <w:r w:rsidR="002F27A3">
              <w:rPr>
                <w:sz w:val="20"/>
                <w:szCs w:val="20"/>
                <w:lang w:eastAsia="en-CA"/>
              </w:rPr>
              <w:t>.</w:t>
            </w:r>
            <w:r w:rsidRPr="00E02097">
              <w:rPr>
                <w:sz w:val="20"/>
                <w:szCs w:val="20"/>
                <w:lang w:eastAsia="en-CA"/>
              </w:rPr>
              <w:t>134</w:t>
            </w:r>
          </w:p>
        </w:tc>
        <w:tc>
          <w:tcPr>
            <w:tcW w:w="1232" w:type="dxa"/>
            <w:tcBorders>
              <w:top w:val="nil"/>
              <w:left w:val="nil"/>
              <w:bottom w:val="single" w:sz="4" w:space="0" w:color="auto"/>
              <w:right w:val="single" w:sz="4" w:space="0" w:color="auto"/>
            </w:tcBorders>
            <w:noWrap/>
            <w:vAlign w:val="center"/>
            <w:hideMark/>
          </w:tcPr>
          <w:p w14:paraId="03E307EE" w14:textId="2CA689AB" w:rsidR="001962DD" w:rsidRPr="00F40D71" w:rsidRDefault="001962DD" w:rsidP="00F437D1">
            <w:pPr>
              <w:jc w:val="right"/>
              <w:rPr>
                <w:sz w:val="20"/>
                <w:szCs w:val="20"/>
                <w:lang w:val="es-ES_tradnl" w:eastAsia="en-CA"/>
              </w:rPr>
            </w:pPr>
            <w:r w:rsidRPr="00E02097">
              <w:rPr>
                <w:sz w:val="20"/>
                <w:szCs w:val="20"/>
                <w:lang w:eastAsia="en-CA"/>
              </w:rPr>
              <w:t>70</w:t>
            </w:r>
          </w:p>
        </w:tc>
      </w:tr>
      <w:tr w:rsidR="001962DD" w:rsidRPr="00F40D71" w14:paraId="1D956BBC" w14:textId="77777777" w:rsidTr="00355D95">
        <w:trPr>
          <w:trHeight w:val="61"/>
        </w:trPr>
        <w:tc>
          <w:tcPr>
            <w:tcW w:w="841" w:type="dxa"/>
            <w:tcBorders>
              <w:top w:val="nil"/>
              <w:left w:val="single" w:sz="4" w:space="0" w:color="auto"/>
              <w:bottom w:val="single" w:sz="4" w:space="0" w:color="auto"/>
              <w:right w:val="single" w:sz="4" w:space="0" w:color="auto"/>
            </w:tcBorders>
            <w:noWrap/>
            <w:vAlign w:val="center"/>
            <w:hideMark/>
          </w:tcPr>
          <w:p w14:paraId="09C2EA78" w14:textId="77777777" w:rsidR="001962DD" w:rsidRPr="00F40D71" w:rsidRDefault="001962DD" w:rsidP="00F437D1">
            <w:pPr>
              <w:jc w:val="left"/>
              <w:rPr>
                <w:sz w:val="20"/>
                <w:szCs w:val="20"/>
                <w:lang w:val="es-ES_tradnl" w:eastAsia="en-CA"/>
              </w:rPr>
            </w:pPr>
            <w:r w:rsidRPr="00F40D71">
              <w:rPr>
                <w:sz w:val="20"/>
                <w:szCs w:val="20"/>
                <w:lang w:val="es-ES_tradnl" w:eastAsia="en-CA"/>
              </w:rPr>
              <w:t>2022</w:t>
            </w:r>
          </w:p>
        </w:tc>
        <w:tc>
          <w:tcPr>
            <w:tcW w:w="1154" w:type="dxa"/>
            <w:tcBorders>
              <w:top w:val="nil"/>
              <w:left w:val="nil"/>
              <w:bottom w:val="single" w:sz="4" w:space="0" w:color="auto"/>
              <w:right w:val="single" w:sz="4" w:space="0" w:color="auto"/>
            </w:tcBorders>
            <w:noWrap/>
            <w:vAlign w:val="center"/>
            <w:hideMark/>
          </w:tcPr>
          <w:p w14:paraId="15A9BAF7" w14:textId="62006EFA" w:rsidR="001962DD" w:rsidRPr="00F40D71" w:rsidRDefault="001962DD" w:rsidP="00F437D1">
            <w:pPr>
              <w:jc w:val="right"/>
              <w:rPr>
                <w:sz w:val="20"/>
                <w:szCs w:val="20"/>
                <w:lang w:val="es-ES_tradnl" w:eastAsia="en-CA"/>
              </w:rPr>
            </w:pPr>
            <w:r w:rsidRPr="00E02097">
              <w:rPr>
                <w:sz w:val="20"/>
                <w:szCs w:val="20"/>
                <w:lang w:eastAsia="en-CA"/>
              </w:rPr>
              <w:t>66</w:t>
            </w:r>
          </w:p>
        </w:tc>
        <w:tc>
          <w:tcPr>
            <w:tcW w:w="1186" w:type="dxa"/>
            <w:tcBorders>
              <w:top w:val="nil"/>
              <w:left w:val="nil"/>
              <w:bottom w:val="single" w:sz="4" w:space="0" w:color="auto"/>
              <w:right w:val="single" w:sz="4" w:space="0" w:color="auto"/>
            </w:tcBorders>
            <w:noWrap/>
            <w:vAlign w:val="center"/>
            <w:hideMark/>
          </w:tcPr>
          <w:p w14:paraId="2B764024" w14:textId="4A804B91" w:rsidR="001962DD" w:rsidRPr="00F40D71" w:rsidRDefault="001962DD" w:rsidP="00F437D1">
            <w:pPr>
              <w:jc w:val="right"/>
              <w:rPr>
                <w:sz w:val="20"/>
                <w:szCs w:val="20"/>
                <w:lang w:val="es-ES_tradnl" w:eastAsia="en-CA"/>
              </w:rPr>
            </w:pPr>
            <w:r w:rsidRPr="00E02097">
              <w:rPr>
                <w:sz w:val="20"/>
                <w:szCs w:val="20"/>
                <w:lang w:eastAsia="en-CA"/>
              </w:rPr>
              <w:t>18</w:t>
            </w:r>
          </w:p>
        </w:tc>
        <w:tc>
          <w:tcPr>
            <w:tcW w:w="1247" w:type="dxa"/>
            <w:tcBorders>
              <w:top w:val="nil"/>
              <w:left w:val="nil"/>
              <w:bottom w:val="single" w:sz="4" w:space="0" w:color="auto"/>
              <w:right w:val="single" w:sz="4" w:space="0" w:color="auto"/>
            </w:tcBorders>
            <w:noWrap/>
            <w:vAlign w:val="center"/>
            <w:hideMark/>
          </w:tcPr>
          <w:p w14:paraId="72877792" w14:textId="425DD0A9" w:rsidR="001962DD" w:rsidRPr="00F40D71" w:rsidRDefault="001962DD" w:rsidP="00F437D1">
            <w:pPr>
              <w:jc w:val="right"/>
              <w:rPr>
                <w:sz w:val="20"/>
                <w:szCs w:val="20"/>
                <w:lang w:val="es-ES_tradnl" w:eastAsia="en-CA"/>
              </w:rPr>
            </w:pPr>
            <w:r w:rsidRPr="00E02097">
              <w:rPr>
                <w:sz w:val="20"/>
                <w:szCs w:val="20"/>
                <w:lang w:eastAsia="en-CA"/>
              </w:rPr>
              <w:t>27</w:t>
            </w:r>
          </w:p>
        </w:tc>
        <w:tc>
          <w:tcPr>
            <w:tcW w:w="1279" w:type="dxa"/>
            <w:tcBorders>
              <w:top w:val="nil"/>
              <w:left w:val="nil"/>
              <w:bottom w:val="single" w:sz="4" w:space="0" w:color="auto"/>
              <w:right w:val="single" w:sz="4" w:space="0" w:color="auto"/>
            </w:tcBorders>
            <w:noWrap/>
            <w:vAlign w:val="center"/>
            <w:hideMark/>
          </w:tcPr>
          <w:p w14:paraId="52031BB7" w14:textId="068661DB" w:rsidR="001962DD" w:rsidRPr="00F40D71" w:rsidRDefault="001962DD" w:rsidP="00F437D1">
            <w:pPr>
              <w:jc w:val="right"/>
              <w:rPr>
                <w:sz w:val="20"/>
                <w:szCs w:val="20"/>
                <w:lang w:val="es-ES_tradnl" w:eastAsia="en-CA"/>
              </w:rPr>
            </w:pPr>
            <w:r w:rsidRPr="00E02097">
              <w:rPr>
                <w:sz w:val="20"/>
                <w:szCs w:val="20"/>
                <w:lang w:eastAsia="en-CA"/>
              </w:rPr>
              <w:t>20</w:t>
            </w:r>
            <w:r w:rsidR="002F27A3">
              <w:rPr>
                <w:sz w:val="20"/>
                <w:szCs w:val="20"/>
                <w:lang w:eastAsia="en-CA"/>
              </w:rPr>
              <w:t>.</w:t>
            </w:r>
            <w:r w:rsidRPr="00E02097">
              <w:rPr>
                <w:sz w:val="20"/>
                <w:szCs w:val="20"/>
                <w:lang w:eastAsia="en-CA"/>
              </w:rPr>
              <w:t>317</w:t>
            </w:r>
            <w:r w:rsidR="002F27A3">
              <w:rPr>
                <w:sz w:val="20"/>
                <w:szCs w:val="20"/>
                <w:lang w:eastAsia="en-CA"/>
              </w:rPr>
              <w:t>.</w:t>
            </w:r>
            <w:r w:rsidRPr="00E02097">
              <w:rPr>
                <w:sz w:val="20"/>
                <w:szCs w:val="20"/>
                <w:lang w:eastAsia="en-CA"/>
              </w:rPr>
              <w:t>479</w:t>
            </w:r>
          </w:p>
        </w:tc>
        <w:tc>
          <w:tcPr>
            <w:tcW w:w="1403" w:type="dxa"/>
            <w:tcBorders>
              <w:top w:val="nil"/>
              <w:left w:val="nil"/>
              <w:bottom w:val="single" w:sz="4" w:space="0" w:color="auto"/>
              <w:right w:val="single" w:sz="4" w:space="0" w:color="auto"/>
            </w:tcBorders>
            <w:noWrap/>
            <w:vAlign w:val="center"/>
            <w:hideMark/>
          </w:tcPr>
          <w:p w14:paraId="5C4B2919" w14:textId="610DB427" w:rsidR="001962DD" w:rsidRPr="00F40D71" w:rsidRDefault="001962DD" w:rsidP="00F437D1">
            <w:pPr>
              <w:jc w:val="right"/>
              <w:rPr>
                <w:sz w:val="20"/>
                <w:szCs w:val="20"/>
                <w:lang w:val="es-ES_tradnl" w:eastAsia="en-CA"/>
              </w:rPr>
            </w:pPr>
            <w:r w:rsidRPr="00E02097">
              <w:rPr>
                <w:sz w:val="20"/>
                <w:szCs w:val="20"/>
                <w:lang w:eastAsia="en-CA"/>
              </w:rPr>
              <w:t>9</w:t>
            </w:r>
            <w:r w:rsidR="002F27A3">
              <w:rPr>
                <w:sz w:val="20"/>
                <w:szCs w:val="20"/>
                <w:lang w:eastAsia="en-CA"/>
              </w:rPr>
              <w:t>.</w:t>
            </w:r>
            <w:r w:rsidRPr="00E02097">
              <w:rPr>
                <w:sz w:val="20"/>
                <w:szCs w:val="20"/>
                <w:lang w:eastAsia="en-CA"/>
              </w:rPr>
              <w:t>732</w:t>
            </w:r>
            <w:r w:rsidR="002F27A3">
              <w:rPr>
                <w:sz w:val="20"/>
                <w:szCs w:val="20"/>
                <w:lang w:eastAsia="en-CA"/>
              </w:rPr>
              <w:t>.</w:t>
            </w:r>
            <w:r w:rsidRPr="00E02097">
              <w:rPr>
                <w:sz w:val="20"/>
                <w:szCs w:val="20"/>
                <w:lang w:eastAsia="en-CA"/>
              </w:rPr>
              <w:t>069</w:t>
            </w:r>
          </w:p>
        </w:tc>
        <w:tc>
          <w:tcPr>
            <w:tcW w:w="1234" w:type="dxa"/>
            <w:tcBorders>
              <w:top w:val="nil"/>
              <w:left w:val="nil"/>
              <w:bottom w:val="single" w:sz="4" w:space="0" w:color="auto"/>
              <w:right w:val="single" w:sz="4" w:space="0" w:color="auto"/>
            </w:tcBorders>
            <w:noWrap/>
            <w:vAlign w:val="center"/>
            <w:hideMark/>
          </w:tcPr>
          <w:p w14:paraId="4A749A52" w14:textId="025AD064" w:rsidR="001962DD" w:rsidRPr="00F40D71" w:rsidRDefault="001962DD" w:rsidP="00F437D1">
            <w:pPr>
              <w:jc w:val="right"/>
              <w:rPr>
                <w:sz w:val="20"/>
                <w:szCs w:val="20"/>
                <w:lang w:val="es-ES_tradnl" w:eastAsia="en-CA"/>
              </w:rPr>
            </w:pPr>
            <w:r w:rsidRPr="00E02097">
              <w:rPr>
                <w:sz w:val="20"/>
                <w:szCs w:val="20"/>
                <w:lang w:eastAsia="en-CA"/>
              </w:rPr>
              <w:t>10</w:t>
            </w:r>
            <w:r w:rsidR="002F27A3">
              <w:rPr>
                <w:sz w:val="20"/>
                <w:szCs w:val="20"/>
                <w:lang w:eastAsia="en-CA"/>
              </w:rPr>
              <w:t>.</w:t>
            </w:r>
            <w:r w:rsidRPr="00E02097">
              <w:rPr>
                <w:sz w:val="20"/>
                <w:szCs w:val="20"/>
                <w:lang w:eastAsia="en-CA"/>
              </w:rPr>
              <w:t>585</w:t>
            </w:r>
            <w:r w:rsidR="002F27A3">
              <w:rPr>
                <w:sz w:val="20"/>
                <w:szCs w:val="20"/>
                <w:lang w:eastAsia="en-CA"/>
              </w:rPr>
              <w:t>.</w:t>
            </w:r>
            <w:r w:rsidRPr="00E02097">
              <w:rPr>
                <w:sz w:val="20"/>
                <w:szCs w:val="20"/>
                <w:lang w:eastAsia="en-CA"/>
              </w:rPr>
              <w:t>410</w:t>
            </w:r>
          </w:p>
        </w:tc>
        <w:tc>
          <w:tcPr>
            <w:tcW w:w="1232" w:type="dxa"/>
            <w:tcBorders>
              <w:top w:val="nil"/>
              <w:left w:val="nil"/>
              <w:bottom w:val="single" w:sz="4" w:space="0" w:color="auto"/>
              <w:right w:val="single" w:sz="4" w:space="0" w:color="auto"/>
            </w:tcBorders>
            <w:noWrap/>
            <w:vAlign w:val="center"/>
            <w:hideMark/>
          </w:tcPr>
          <w:p w14:paraId="76510764" w14:textId="1E33F141" w:rsidR="001962DD" w:rsidRPr="00F40D71" w:rsidRDefault="001962DD" w:rsidP="00F437D1">
            <w:pPr>
              <w:jc w:val="right"/>
              <w:rPr>
                <w:sz w:val="20"/>
                <w:szCs w:val="20"/>
                <w:lang w:val="es-ES_tradnl" w:eastAsia="en-CA"/>
              </w:rPr>
            </w:pPr>
            <w:r w:rsidRPr="00E02097">
              <w:rPr>
                <w:sz w:val="20"/>
                <w:szCs w:val="20"/>
                <w:lang w:eastAsia="en-CA"/>
              </w:rPr>
              <w:t>48</w:t>
            </w:r>
          </w:p>
        </w:tc>
      </w:tr>
      <w:tr w:rsidR="001962DD" w:rsidRPr="00F40D71" w14:paraId="7A4F309C" w14:textId="77777777" w:rsidTr="00355D95">
        <w:trPr>
          <w:trHeight w:val="107"/>
        </w:trPr>
        <w:tc>
          <w:tcPr>
            <w:tcW w:w="841" w:type="dxa"/>
            <w:tcBorders>
              <w:top w:val="nil"/>
              <w:left w:val="single" w:sz="4" w:space="0" w:color="auto"/>
              <w:bottom w:val="single" w:sz="4" w:space="0" w:color="auto"/>
              <w:right w:val="single" w:sz="4" w:space="0" w:color="auto"/>
            </w:tcBorders>
            <w:noWrap/>
            <w:vAlign w:val="center"/>
            <w:hideMark/>
          </w:tcPr>
          <w:p w14:paraId="0852CE10" w14:textId="77777777" w:rsidR="001962DD" w:rsidRPr="00F40D71" w:rsidRDefault="001962DD" w:rsidP="00F437D1">
            <w:pPr>
              <w:jc w:val="left"/>
              <w:rPr>
                <w:sz w:val="20"/>
                <w:szCs w:val="20"/>
                <w:lang w:val="es-ES_tradnl" w:eastAsia="en-CA"/>
              </w:rPr>
            </w:pPr>
            <w:r w:rsidRPr="00F40D71">
              <w:rPr>
                <w:sz w:val="20"/>
                <w:szCs w:val="20"/>
                <w:lang w:val="es-ES_tradnl" w:eastAsia="en-CA"/>
              </w:rPr>
              <w:t>2023</w:t>
            </w:r>
          </w:p>
        </w:tc>
        <w:tc>
          <w:tcPr>
            <w:tcW w:w="1154" w:type="dxa"/>
            <w:tcBorders>
              <w:top w:val="nil"/>
              <w:left w:val="nil"/>
              <w:bottom w:val="single" w:sz="4" w:space="0" w:color="auto"/>
              <w:right w:val="single" w:sz="4" w:space="0" w:color="auto"/>
            </w:tcBorders>
            <w:noWrap/>
            <w:vAlign w:val="center"/>
            <w:hideMark/>
          </w:tcPr>
          <w:p w14:paraId="6BB7E937" w14:textId="2A0B0EFC" w:rsidR="001962DD" w:rsidRPr="00F40D71" w:rsidRDefault="001962DD" w:rsidP="00F437D1">
            <w:pPr>
              <w:jc w:val="right"/>
              <w:rPr>
                <w:sz w:val="20"/>
                <w:szCs w:val="20"/>
                <w:lang w:val="es-ES_tradnl" w:eastAsia="en-CA"/>
              </w:rPr>
            </w:pPr>
            <w:r w:rsidRPr="00E02097">
              <w:rPr>
                <w:sz w:val="20"/>
                <w:szCs w:val="20"/>
                <w:lang w:eastAsia="en-CA"/>
              </w:rPr>
              <w:t>98</w:t>
            </w:r>
          </w:p>
        </w:tc>
        <w:tc>
          <w:tcPr>
            <w:tcW w:w="1186" w:type="dxa"/>
            <w:tcBorders>
              <w:top w:val="nil"/>
              <w:left w:val="nil"/>
              <w:bottom w:val="single" w:sz="4" w:space="0" w:color="auto"/>
              <w:right w:val="single" w:sz="4" w:space="0" w:color="auto"/>
            </w:tcBorders>
            <w:noWrap/>
            <w:vAlign w:val="center"/>
            <w:hideMark/>
          </w:tcPr>
          <w:p w14:paraId="097AE609" w14:textId="191964F5" w:rsidR="001962DD" w:rsidRPr="00F40D71" w:rsidRDefault="001962DD" w:rsidP="00F437D1">
            <w:pPr>
              <w:jc w:val="right"/>
              <w:rPr>
                <w:sz w:val="20"/>
                <w:szCs w:val="20"/>
                <w:lang w:val="es-ES_tradnl" w:eastAsia="en-CA"/>
              </w:rPr>
            </w:pPr>
            <w:r w:rsidRPr="00E02097">
              <w:rPr>
                <w:sz w:val="20"/>
                <w:szCs w:val="20"/>
                <w:lang w:eastAsia="en-CA"/>
              </w:rPr>
              <w:t>8</w:t>
            </w:r>
          </w:p>
        </w:tc>
        <w:tc>
          <w:tcPr>
            <w:tcW w:w="1247" w:type="dxa"/>
            <w:tcBorders>
              <w:top w:val="nil"/>
              <w:left w:val="nil"/>
              <w:bottom w:val="single" w:sz="4" w:space="0" w:color="auto"/>
              <w:right w:val="single" w:sz="4" w:space="0" w:color="auto"/>
            </w:tcBorders>
            <w:noWrap/>
            <w:vAlign w:val="center"/>
            <w:hideMark/>
          </w:tcPr>
          <w:p w14:paraId="4AD78EE8" w14:textId="622D7F5F" w:rsidR="001962DD" w:rsidRPr="00F40D71" w:rsidRDefault="001962DD" w:rsidP="00F437D1">
            <w:pPr>
              <w:jc w:val="right"/>
              <w:rPr>
                <w:sz w:val="20"/>
                <w:szCs w:val="20"/>
                <w:lang w:val="es-ES_tradnl" w:eastAsia="en-CA"/>
              </w:rPr>
            </w:pPr>
            <w:r w:rsidRPr="00E02097">
              <w:rPr>
                <w:sz w:val="20"/>
                <w:szCs w:val="20"/>
                <w:lang w:eastAsia="en-CA"/>
              </w:rPr>
              <w:t>8</w:t>
            </w:r>
          </w:p>
        </w:tc>
        <w:tc>
          <w:tcPr>
            <w:tcW w:w="1279" w:type="dxa"/>
            <w:tcBorders>
              <w:top w:val="nil"/>
              <w:left w:val="nil"/>
              <w:bottom w:val="single" w:sz="4" w:space="0" w:color="auto"/>
              <w:right w:val="single" w:sz="4" w:space="0" w:color="auto"/>
            </w:tcBorders>
            <w:noWrap/>
            <w:vAlign w:val="center"/>
            <w:hideMark/>
          </w:tcPr>
          <w:p w14:paraId="4A92377E" w14:textId="39FCE685" w:rsidR="001962DD" w:rsidRPr="00F40D71" w:rsidRDefault="001962DD" w:rsidP="00F437D1">
            <w:pPr>
              <w:jc w:val="right"/>
              <w:rPr>
                <w:sz w:val="20"/>
                <w:szCs w:val="20"/>
                <w:lang w:val="es-ES_tradnl" w:eastAsia="en-CA"/>
              </w:rPr>
            </w:pPr>
            <w:r w:rsidRPr="00E02097">
              <w:rPr>
                <w:sz w:val="20"/>
                <w:szCs w:val="20"/>
                <w:lang w:eastAsia="en-CA"/>
              </w:rPr>
              <w:t>30</w:t>
            </w:r>
            <w:r w:rsidR="002F27A3">
              <w:rPr>
                <w:sz w:val="20"/>
                <w:szCs w:val="20"/>
                <w:lang w:eastAsia="en-CA"/>
              </w:rPr>
              <w:t>.</w:t>
            </w:r>
            <w:r w:rsidRPr="00E02097">
              <w:rPr>
                <w:sz w:val="20"/>
                <w:szCs w:val="20"/>
                <w:lang w:eastAsia="en-CA"/>
              </w:rPr>
              <w:t>768</w:t>
            </w:r>
            <w:r w:rsidR="002F27A3">
              <w:rPr>
                <w:sz w:val="20"/>
                <w:szCs w:val="20"/>
                <w:lang w:eastAsia="en-CA"/>
              </w:rPr>
              <w:t>.</w:t>
            </w:r>
            <w:r w:rsidRPr="00E02097">
              <w:rPr>
                <w:sz w:val="20"/>
                <w:szCs w:val="20"/>
                <w:lang w:eastAsia="en-CA"/>
              </w:rPr>
              <w:t>554</w:t>
            </w:r>
          </w:p>
        </w:tc>
        <w:tc>
          <w:tcPr>
            <w:tcW w:w="1403" w:type="dxa"/>
            <w:tcBorders>
              <w:top w:val="nil"/>
              <w:left w:val="nil"/>
              <w:bottom w:val="single" w:sz="4" w:space="0" w:color="auto"/>
              <w:right w:val="single" w:sz="4" w:space="0" w:color="auto"/>
            </w:tcBorders>
            <w:noWrap/>
            <w:vAlign w:val="center"/>
            <w:hideMark/>
          </w:tcPr>
          <w:p w14:paraId="6667B51D" w14:textId="4C508512" w:rsidR="001962DD" w:rsidRPr="00F40D71" w:rsidRDefault="001962DD" w:rsidP="00F437D1">
            <w:pPr>
              <w:jc w:val="right"/>
              <w:rPr>
                <w:sz w:val="20"/>
                <w:szCs w:val="20"/>
                <w:lang w:val="es-ES_tradnl" w:eastAsia="en-CA"/>
              </w:rPr>
            </w:pPr>
            <w:r w:rsidRPr="00E02097">
              <w:rPr>
                <w:sz w:val="20"/>
                <w:szCs w:val="20"/>
                <w:lang w:eastAsia="en-CA"/>
              </w:rPr>
              <w:t>5</w:t>
            </w:r>
            <w:r w:rsidR="002F27A3">
              <w:rPr>
                <w:sz w:val="20"/>
                <w:szCs w:val="20"/>
                <w:lang w:eastAsia="en-CA"/>
              </w:rPr>
              <w:t>.</w:t>
            </w:r>
            <w:r w:rsidRPr="00E02097">
              <w:rPr>
                <w:sz w:val="20"/>
                <w:szCs w:val="20"/>
                <w:lang w:eastAsia="en-CA"/>
              </w:rPr>
              <w:t>697</w:t>
            </w:r>
            <w:r w:rsidR="002F27A3">
              <w:rPr>
                <w:sz w:val="20"/>
                <w:szCs w:val="20"/>
                <w:lang w:eastAsia="en-CA"/>
              </w:rPr>
              <w:t>.</w:t>
            </w:r>
            <w:r w:rsidRPr="00E02097">
              <w:rPr>
                <w:sz w:val="20"/>
                <w:szCs w:val="20"/>
                <w:lang w:eastAsia="en-CA"/>
              </w:rPr>
              <w:t>818</w:t>
            </w:r>
          </w:p>
        </w:tc>
        <w:tc>
          <w:tcPr>
            <w:tcW w:w="1234" w:type="dxa"/>
            <w:tcBorders>
              <w:top w:val="nil"/>
              <w:left w:val="nil"/>
              <w:bottom w:val="single" w:sz="4" w:space="0" w:color="auto"/>
              <w:right w:val="single" w:sz="4" w:space="0" w:color="auto"/>
            </w:tcBorders>
            <w:noWrap/>
            <w:vAlign w:val="center"/>
            <w:hideMark/>
          </w:tcPr>
          <w:p w14:paraId="339BF94B" w14:textId="0A3D4CD7" w:rsidR="001962DD" w:rsidRPr="00F40D71" w:rsidRDefault="001962DD" w:rsidP="00F437D1">
            <w:pPr>
              <w:jc w:val="right"/>
              <w:rPr>
                <w:sz w:val="20"/>
                <w:szCs w:val="20"/>
                <w:lang w:val="es-ES_tradnl" w:eastAsia="en-CA"/>
              </w:rPr>
            </w:pPr>
            <w:r w:rsidRPr="00E02097">
              <w:rPr>
                <w:sz w:val="20"/>
                <w:szCs w:val="20"/>
                <w:lang w:eastAsia="en-CA"/>
              </w:rPr>
              <w:t>25</w:t>
            </w:r>
            <w:r w:rsidR="002F27A3">
              <w:rPr>
                <w:sz w:val="20"/>
                <w:szCs w:val="20"/>
                <w:lang w:eastAsia="en-CA"/>
              </w:rPr>
              <w:t>.</w:t>
            </w:r>
            <w:r w:rsidRPr="00E02097">
              <w:rPr>
                <w:sz w:val="20"/>
                <w:szCs w:val="20"/>
                <w:lang w:eastAsia="en-CA"/>
              </w:rPr>
              <w:t>070</w:t>
            </w:r>
            <w:r w:rsidR="002F27A3">
              <w:rPr>
                <w:sz w:val="20"/>
                <w:szCs w:val="20"/>
                <w:lang w:eastAsia="en-CA"/>
              </w:rPr>
              <w:t>.</w:t>
            </w:r>
            <w:r w:rsidRPr="00E02097">
              <w:rPr>
                <w:sz w:val="20"/>
                <w:szCs w:val="20"/>
                <w:lang w:eastAsia="en-CA"/>
              </w:rPr>
              <w:t>736</w:t>
            </w:r>
          </w:p>
        </w:tc>
        <w:tc>
          <w:tcPr>
            <w:tcW w:w="1232" w:type="dxa"/>
            <w:tcBorders>
              <w:top w:val="nil"/>
              <w:left w:val="nil"/>
              <w:bottom w:val="single" w:sz="4" w:space="0" w:color="auto"/>
              <w:right w:val="single" w:sz="4" w:space="0" w:color="auto"/>
            </w:tcBorders>
            <w:noWrap/>
            <w:vAlign w:val="center"/>
            <w:hideMark/>
          </w:tcPr>
          <w:p w14:paraId="01B79156" w14:textId="74B48067" w:rsidR="001962DD" w:rsidRPr="00F40D71" w:rsidRDefault="001962DD" w:rsidP="00F437D1">
            <w:pPr>
              <w:jc w:val="right"/>
              <w:rPr>
                <w:sz w:val="20"/>
                <w:szCs w:val="20"/>
                <w:lang w:val="es-ES_tradnl" w:eastAsia="en-CA"/>
              </w:rPr>
            </w:pPr>
            <w:r w:rsidRPr="00E02097">
              <w:rPr>
                <w:sz w:val="20"/>
                <w:szCs w:val="20"/>
                <w:lang w:eastAsia="en-CA"/>
              </w:rPr>
              <w:t>19</w:t>
            </w:r>
          </w:p>
        </w:tc>
      </w:tr>
      <w:tr w:rsidR="001962DD" w:rsidRPr="00F40D71" w14:paraId="6DCB57AE" w14:textId="77777777" w:rsidTr="00355D95">
        <w:trPr>
          <w:trHeight w:val="58"/>
        </w:trPr>
        <w:tc>
          <w:tcPr>
            <w:tcW w:w="841" w:type="dxa"/>
            <w:tcBorders>
              <w:top w:val="nil"/>
              <w:left w:val="single" w:sz="4" w:space="0" w:color="auto"/>
              <w:bottom w:val="single" w:sz="4" w:space="0" w:color="auto"/>
              <w:right w:val="single" w:sz="4" w:space="0" w:color="auto"/>
            </w:tcBorders>
            <w:noWrap/>
            <w:vAlign w:val="center"/>
            <w:hideMark/>
          </w:tcPr>
          <w:p w14:paraId="4B08BC7F" w14:textId="77777777" w:rsidR="001962DD" w:rsidRPr="00F40D71" w:rsidRDefault="001962DD" w:rsidP="00F437D1">
            <w:pPr>
              <w:jc w:val="left"/>
              <w:rPr>
                <w:sz w:val="20"/>
                <w:szCs w:val="20"/>
                <w:lang w:val="es-ES_tradnl" w:eastAsia="en-CA"/>
              </w:rPr>
            </w:pPr>
            <w:r w:rsidRPr="00F40D71">
              <w:rPr>
                <w:sz w:val="20"/>
                <w:szCs w:val="20"/>
                <w:lang w:val="es-ES_tradnl" w:eastAsia="en-CA"/>
              </w:rPr>
              <w:t>2024</w:t>
            </w:r>
          </w:p>
        </w:tc>
        <w:tc>
          <w:tcPr>
            <w:tcW w:w="1154" w:type="dxa"/>
            <w:tcBorders>
              <w:top w:val="nil"/>
              <w:left w:val="nil"/>
              <w:bottom w:val="single" w:sz="4" w:space="0" w:color="auto"/>
              <w:right w:val="single" w:sz="4" w:space="0" w:color="auto"/>
            </w:tcBorders>
            <w:noWrap/>
            <w:vAlign w:val="center"/>
            <w:hideMark/>
          </w:tcPr>
          <w:p w14:paraId="29342D3A" w14:textId="119E7357" w:rsidR="001962DD" w:rsidRPr="00F40D71" w:rsidRDefault="001962DD" w:rsidP="00F437D1">
            <w:pPr>
              <w:jc w:val="right"/>
              <w:rPr>
                <w:sz w:val="20"/>
                <w:szCs w:val="20"/>
                <w:lang w:val="es-ES_tradnl" w:eastAsia="en-CA"/>
              </w:rPr>
            </w:pPr>
            <w:r w:rsidRPr="00E02097">
              <w:rPr>
                <w:sz w:val="20"/>
                <w:szCs w:val="20"/>
                <w:lang w:eastAsia="en-CA"/>
              </w:rPr>
              <w:t>91</w:t>
            </w:r>
          </w:p>
        </w:tc>
        <w:tc>
          <w:tcPr>
            <w:tcW w:w="1186" w:type="dxa"/>
            <w:tcBorders>
              <w:top w:val="nil"/>
              <w:left w:val="nil"/>
              <w:bottom w:val="single" w:sz="4" w:space="0" w:color="auto"/>
              <w:right w:val="single" w:sz="4" w:space="0" w:color="auto"/>
            </w:tcBorders>
            <w:noWrap/>
            <w:vAlign w:val="center"/>
            <w:hideMark/>
          </w:tcPr>
          <w:p w14:paraId="51B7E2C9" w14:textId="620C13B5" w:rsidR="001962DD" w:rsidRPr="00F40D71" w:rsidRDefault="001962DD" w:rsidP="00F437D1">
            <w:pPr>
              <w:jc w:val="right"/>
              <w:rPr>
                <w:sz w:val="20"/>
                <w:szCs w:val="20"/>
                <w:lang w:val="es-ES_tradnl" w:eastAsia="en-CA"/>
              </w:rPr>
            </w:pPr>
            <w:r w:rsidRPr="00E02097">
              <w:rPr>
                <w:sz w:val="20"/>
                <w:szCs w:val="20"/>
                <w:lang w:eastAsia="en-CA"/>
              </w:rPr>
              <w:t>1</w:t>
            </w:r>
          </w:p>
        </w:tc>
        <w:tc>
          <w:tcPr>
            <w:tcW w:w="1247" w:type="dxa"/>
            <w:tcBorders>
              <w:top w:val="nil"/>
              <w:left w:val="nil"/>
              <w:bottom w:val="single" w:sz="4" w:space="0" w:color="auto"/>
              <w:right w:val="single" w:sz="4" w:space="0" w:color="auto"/>
            </w:tcBorders>
            <w:noWrap/>
            <w:vAlign w:val="center"/>
            <w:hideMark/>
          </w:tcPr>
          <w:p w14:paraId="16841542" w14:textId="79F5DAD4" w:rsidR="001962DD" w:rsidRPr="00F40D71" w:rsidRDefault="001962DD" w:rsidP="00F437D1">
            <w:pPr>
              <w:jc w:val="right"/>
              <w:rPr>
                <w:sz w:val="20"/>
                <w:szCs w:val="20"/>
                <w:lang w:val="es-ES_tradnl" w:eastAsia="en-CA"/>
              </w:rPr>
            </w:pPr>
            <w:r w:rsidRPr="00E02097">
              <w:rPr>
                <w:sz w:val="20"/>
                <w:szCs w:val="20"/>
                <w:lang w:eastAsia="en-CA"/>
              </w:rPr>
              <w:t>1</w:t>
            </w:r>
          </w:p>
        </w:tc>
        <w:tc>
          <w:tcPr>
            <w:tcW w:w="1279" w:type="dxa"/>
            <w:tcBorders>
              <w:top w:val="nil"/>
              <w:left w:val="nil"/>
              <w:bottom w:val="single" w:sz="4" w:space="0" w:color="auto"/>
              <w:right w:val="single" w:sz="4" w:space="0" w:color="auto"/>
            </w:tcBorders>
            <w:noWrap/>
            <w:vAlign w:val="center"/>
            <w:hideMark/>
          </w:tcPr>
          <w:p w14:paraId="64304F74" w14:textId="58530C7F" w:rsidR="001962DD" w:rsidRPr="00F40D71" w:rsidRDefault="001962DD" w:rsidP="00F437D1">
            <w:pPr>
              <w:jc w:val="right"/>
              <w:rPr>
                <w:sz w:val="20"/>
                <w:szCs w:val="20"/>
                <w:lang w:val="es-ES_tradnl" w:eastAsia="en-CA"/>
              </w:rPr>
            </w:pPr>
            <w:r w:rsidRPr="00E02097">
              <w:rPr>
                <w:sz w:val="20"/>
                <w:szCs w:val="20"/>
                <w:lang w:eastAsia="en-CA"/>
              </w:rPr>
              <w:t>45</w:t>
            </w:r>
            <w:r w:rsidR="002F27A3">
              <w:rPr>
                <w:sz w:val="20"/>
                <w:szCs w:val="20"/>
                <w:lang w:eastAsia="en-CA"/>
              </w:rPr>
              <w:t>.</w:t>
            </w:r>
            <w:r w:rsidRPr="00E02097">
              <w:rPr>
                <w:sz w:val="20"/>
                <w:szCs w:val="20"/>
                <w:lang w:eastAsia="en-CA"/>
              </w:rPr>
              <w:t>908</w:t>
            </w:r>
            <w:r w:rsidR="002F27A3">
              <w:rPr>
                <w:sz w:val="20"/>
                <w:szCs w:val="20"/>
                <w:lang w:eastAsia="en-CA"/>
              </w:rPr>
              <w:t>.</w:t>
            </w:r>
            <w:r w:rsidRPr="00E02097">
              <w:rPr>
                <w:sz w:val="20"/>
                <w:szCs w:val="20"/>
                <w:lang w:eastAsia="en-CA"/>
              </w:rPr>
              <w:t>747</w:t>
            </w:r>
          </w:p>
        </w:tc>
        <w:tc>
          <w:tcPr>
            <w:tcW w:w="1403" w:type="dxa"/>
            <w:tcBorders>
              <w:top w:val="nil"/>
              <w:left w:val="nil"/>
              <w:bottom w:val="single" w:sz="4" w:space="0" w:color="auto"/>
              <w:right w:val="single" w:sz="4" w:space="0" w:color="auto"/>
            </w:tcBorders>
            <w:noWrap/>
            <w:vAlign w:val="center"/>
            <w:hideMark/>
          </w:tcPr>
          <w:p w14:paraId="2C65041C" w14:textId="4DF2B4DB" w:rsidR="001962DD" w:rsidRPr="00F40D71" w:rsidRDefault="001962DD" w:rsidP="00F437D1">
            <w:pPr>
              <w:jc w:val="right"/>
              <w:rPr>
                <w:sz w:val="20"/>
                <w:szCs w:val="20"/>
                <w:lang w:val="es-ES_tradnl" w:eastAsia="en-CA"/>
              </w:rPr>
            </w:pPr>
            <w:r w:rsidRPr="00E02097">
              <w:rPr>
                <w:sz w:val="20"/>
                <w:szCs w:val="20"/>
                <w:lang w:eastAsia="en-CA"/>
              </w:rPr>
              <w:t>424</w:t>
            </w:r>
            <w:r w:rsidR="002F27A3">
              <w:rPr>
                <w:sz w:val="20"/>
                <w:szCs w:val="20"/>
                <w:lang w:eastAsia="en-CA"/>
              </w:rPr>
              <w:t>.</w:t>
            </w:r>
            <w:r w:rsidRPr="00E02097">
              <w:rPr>
                <w:sz w:val="20"/>
                <w:szCs w:val="20"/>
                <w:lang w:eastAsia="en-CA"/>
              </w:rPr>
              <w:t>809</w:t>
            </w:r>
          </w:p>
        </w:tc>
        <w:tc>
          <w:tcPr>
            <w:tcW w:w="1234" w:type="dxa"/>
            <w:tcBorders>
              <w:top w:val="nil"/>
              <w:left w:val="nil"/>
              <w:bottom w:val="single" w:sz="4" w:space="0" w:color="auto"/>
              <w:right w:val="single" w:sz="4" w:space="0" w:color="auto"/>
            </w:tcBorders>
            <w:noWrap/>
            <w:vAlign w:val="center"/>
            <w:hideMark/>
          </w:tcPr>
          <w:p w14:paraId="3A5B8063" w14:textId="713EE1B2" w:rsidR="001962DD" w:rsidRPr="00F40D71" w:rsidRDefault="001962DD" w:rsidP="00F437D1">
            <w:pPr>
              <w:jc w:val="right"/>
              <w:rPr>
                <w:sz w:val="20"/>
                <w:szCs w:val="20"/>
                <w:lang w:val="es-ES_tradnl" w:eastAsia="en-CA"/>
              </w:rPr>
            </w:pPr>
            <w:r w:rsidRPr="00E02097">
              <w:rPr>
                <w:sz w:val="20"/>
                <w:szCs w:val="20"/>
                <w:lang w:eastAsia="en-CA"/>
              </w:rPr>
              <w:t>45</w:t>
            </w:r>
            <w:r w:rsidR="002F27A3">
              <w:rPr>
                <w:sz w:val="20"/>
                <w:szCs w:val="20"/>
                <w:lang w:eastAsia="en-CA"/>
              </w:rPr>
              <w:t>.</w:t>
            </w:r>
            <w:r w:rsidRPr="00E02097">
              <w:rPr>
                <w:sz w:val="20"/>
                <w:szCs w:val="20"/>
                <w:lang w:eastAsia="en-CA"/>
              </w:rPr>
              <w:t>483</w:t>
            </w:r>
            <w:r w:rsidR="002F27A3">
              <w:rPr>
                <w:sz w:val="20"/>
                <w:szCs w:val="20"/>
                <w:lang w:eastAsia="en-CA"/>
              </w:rPr>
              <w:t>.</w:t>
            </w:r>
            <w:r w:rsidRPr="00E02097">
              <w:rPr>
                <w:sz w:val="20"/>
                <w:szCs w:val="20"/>
                <w:lang w:eastAsia="en-CA"/>
              </w:rPr>
              <w:t>938</w:t>
            </w:r>
          </w:p>
        </w:tc>
        <w:tc>
          <w:tcPr>
            <w:tcW w:w="1232" w:type="dxa"/>
            <w:tcBorders>
              <w:top w:val="nil"/>
              <w:left w:val="nil"/>
              <w:bottom w:val="single" w:sz="4" w:space="0" w:color="auto"/>
              <w:right w:val="single" w:sz="4" w:space="0" w:color="auto"/>
            </w:tcBorders>
            <w:noWrap/>
            <w:vAlign w:val="center"/>
            <w:hideMark/>
          </w:tcPr>
          <w:p w14:paraId="6359241D" w14:textId="41A2C413" w:rsidR="001962DD" w:rsidRPr="00F40D71" w:rsidRDefault="001962DD" w:rsidP="00F437D1">
            <w:pPr>
              <w:jc w:val="right"/>
              <w:rPr>
                <w:sz w:val="20"/>
                <w:szCs w:val="20"/>
                <w:lang w:val="es-ES_tradnl" w:eastAsia="en-CA"/>
              </w:rPr>
            </w:pPr>
            <w:r w:rsidRPr="00E02097">
              <w:rPr>
                <w:sz w:val="20"/>
                <w:szCs w:val="20"/>
                <w:lang w:eastAsia="en-CA"/>
              </w:rPr>
              <w:t>1</w:t>
            </w:r>
          </w:p>
        </w:tc>
      </w:tr>
      <w:tr w:rsidR="001962DD" w:rsidRPr="00F40D71" w14:paraId="4A1AE7F4" w14:textId="77777777" w:rsidTr="00355D95">
        <w:trPr>
          <w:trHeight w:val="58"/>
        </w:trPr>
        <w:tc>
          <w:tcPr>
            <w:tcW w:w="841" w:type="dxa"/>
            <w:tcBorders>
              <w:top w:val="nil"/>
              <w:left w:val="single" w:sz="4" w:space="0" w:color="auto"/>
              <w:bottom w:val="single" w:sz="4" w:space="0" w:color="auto"/>
              <w:right w:val="single" w:sz="4" w:space="0" w:color="auto"/>
            </w:tcBorders>
            <w:noWrap/>
            <w:vAlign w:val="center"/>
            <w:hideMark/>
          </w:tcPr>
          <w:p w14:paraId="2CEFA4AD" w14:textId="77777777" w:rsidR="001962DD" w:rsidRPr="00F40D71" w:rsidRDefault="001962DD" w:rsidP="00F437D1">
            <w:pPr>
              <w:jc w:val="left"/>
              <w:rPr>
                <w:b/>
                <w:bCs/>
                <w:sz w:val="20"/>
                <w:szCs w:val="20"/>
                <w:lang w:val="es-ES_tradnl" w:eastAsia="en-CA"/>
              </w:rPr>
            </w:pPr>
            <w:r w:rsidRPr="00F40D71">
              <w:rPr>
                <w:b/>
                <w:bCs/>
                <w:sz w:val="20"/>
                <w:szCs w:val="20"/>
                <w:lang w:val="es-ES_tradnl" w:eastAsia="en-CA"/>
              </w:rPr>
              <w:t>Total</w:t>
            </w:r>
          </w:p>
        </w:tc>
        <w:tc>
          <w:tcPr>
            <w:tcW w:w="1154" w:type="dxa"/>
            <w:tcBorders>
              <w:top w:val="nil"/>
              <w:left w:val="nil"/>
              <w:bottom w:val="single" w:sz="4" w:space="0" w:color="auto"/>
              <w:right w:val="single" w:sz="4" w:space="0" w:color="auto"/>
            </w:tcBorders>
            <w:noWrap/>
            <w:vAlign w:val="center"/>
            <w:hideMark/>
          </w:tcPr>
          <w:p w14:paraId="008D3B12" w14:textId="10EBFA4A" w:rsidR="001962DD" w:rsidRPr="00F40D71" w:rsidRDefault="001962DD" w:rsidP="00F437D1">
            <w:pPr>
              <w:jc w:val="right"/>
              <w:rPr>
                <w:b/>
                <w:bCs/>
                <w:sz w:val="20"/>
                <w:szCs w:val="20"/>
                <w:lang w:val="es-ES_tradnl" w:eastAsia="en-CA"/>
              </w:rPr>
            </w:pPr>
            <w:r w:rsidRPr="00E02097">
              <w:rPr>
                <w:b/>
                <w:bCs/>
                <w:sz w:val="20"/>
                <w:szCs w:val="20"/>
                <w:lang w:eastAsia="en-CA"/>
              </w:rPr>
              <w:t>2</w:t>
            </w:r>
            <w:r w:rsidR="002F27A3">
              <w:rPr>
                <w:b/>
                <w:bCs/>
                <w:sz w:val="20"/>
                <w:szCs w:val="20"/>
                <w:lang w:eastAsia="en-CA"/>
              </w:rPr>
              <w:t>.</w:t>
            </w:r>
            <w:r w:rsidRPr="00E02097">
              <w:rPr>
                <w:b/>
                <w:bCs/>
                <w:sz w:val="20"/>
                <w:szCs w:val="20"/>
                <w:lang w:eastAsia="en-CA"/>
              </w:rPr>
              <w:t>213</w:t>
            </w:r>
          </w:p>
        </w:tc>
        <w:tc>
          <w:tcPr>
            <w:tcW w:w="1186" w:type="dxa"/>
            <w:tcBorders>
              <w:top w:val="nil"/>
              <w:left w:val="nil"/>
              <w:bottom w:val="single" w:sz="4" w:space="0" w:color="auto"/>
              <w:right w:val="single" w:sz="4" w:space="0" w:color="auto"/>
            </w:tcBorders>
            <w:noWrap/>
            <w:vAlign w:val="center"/>
            <w:hideMark/>
          </w:tcPr>
          <w:p w14:paraId="451FDA2F" w14:textId="046006E5" w:rsidR="001962DD" w:rsidRPr="00F40D71" w:rsidRDefault="001962DD" w:rsidP="00F437D1">
            <w:pPr>
              <w:jc w:val="right"/>
              <w:rPr>
                <w:b/>
                <w:bCs/>
                <w:sz w:val="20"/>
                <w:szCs w:val="20"/>
                <w:lang w:val="es-ES_tradnl" w:eastAsia="en-CA"/>
              </w:rPr>
            </w:pPr>
            <w:r w:rsidRPr="00E02097">
              <w:rPr>
                <w:b/>
                <w:bCs/>
                <w:sz w:val="20"/>
                <w:szCs w:val="20"/>
                <w:lang w:eastAsia="en-CA"/>
              </w:rPr>
              <w:t>1</w:t>
            </w:r>
            <w:r w:rsidR="002F27A3">
              <w:rPr>
                <w:b/>
                <w:bCs/>
                <w:sz w:val="20"/>
                <w:szCs w:val="20"/>
                <w:lang w:eastAsia="en-CA"/>
              </w:rPr>
              <w:t>.</w:t>
            </w:r>
            <w:r w:rsidRPr="00E02097">
              <w:rPr>
                <w:b/>
                <w:bCs/>
                <w:sz w:val="20"/>
                <w:szCs w:val="20"/>
                <w:lang w:eastAsia="en-CA"/>
              </w:rPr>
              <w:t>923</w:t>
            </w:r>
          </w:p>
        </w:tc>
        <w:tc>
          <w:tcPr>
            <w:tcW w:w="1247" w:type="dxa"/>
            <w:tcBorders>
              <w:top w:val="nil"/>
              <w:left w:val="nil"/>
              <w:bottom w:val="single" w:sz="4" w:space="0" w:color="auto"/>
              <w:right w:val="single" w:sz="4" w:space="0" w:color="auto"/>
            </w:tcBorders>
            <w:noWrap/>
            <w:vAlign w:val="center"/>
            <w:hideMark/>
          </w:tcPr>
          <w:p w14:paraId="72022333" w14:textId="2D2D8163" w:rsidR="001962DD" w:rsidRPr="00F40D71" w:rsidRDefault="001962DD" w:rsidP="00F437D1">
            <w:pPr>
              <w:jc w:val="right"/>
              <w:rPr>
                <w:b/>
                <w:bCs/>
                <w:sz w:val="20"/>
                <w:szCs w:val="20"/>
                <w:lang w:val="es-ES_tradnl" w:eastAsia="en-CA"/>
              </w:rPr>
            </w:pPr>
            <w:r w:rsidRPr="00E02097">
              <w:rPr>
                <w:b/>
                <w:bCs/>
                <w:sz w:val="20"/>
                <w:szCs w:val="20"/>
                <w:lang w:eastAsia="en-CA"/>
              </w:rPr>
              <w:t>87</w:t>
            </w:r>
          </w:p>
        </w:tc>
        <w:tc>
          <w:tcPr>
            <w:tcW w:w="1279" w:type="dxa"/>
            <w:tcBorders>
              <w:top w:val="nil"/>
              <w:left w:val="nil"/>
              <w:bottom w:val="single" w:sz="4" w:space="0" w:color="auto"/>
              <w:right w:val="single" w:sz="4" w:space="0" w:color="auto"/>
            </w:tcBorders>
            <w:noWrap/>
            <w:vAlign w:val="center"/>
            <w:hideMark/>
          </w:tcPr>
          <w:p w14:paraId="570D56EF" w14:textId="012B39C1" w:rsidR="001962DD" w:rsidRPr="00F40D71" w:rsidRDefault="001962DD" w:rsidP="00F437D1">
            <w:pPr>
              <w:jc w:val="right"/>
              <w:rPr>
                <w:b/>
                <w:bCs/>
                <w:sz w:val="20"/>
                <w:szCs w:val="20"/>
                <w:lang w:val="es-ES_tradnl" w:eastAsia="en-CA"/>
              </w:rPr>
            </w:pPr>
            <w:r w:rsidRPr="00E02097">
              <w:rPr>
                <w:b/>
                <w:bCs/>
                <w:sz w:val="20"/>
                <w:szCs w:val="20"/>
                <w:lang w:eastAsia="en-CA"/>
              </w:rPr>
              <w:t>975</w:t>
            </w:r>
            <w:r w:rsidR="002F27A3">
              <w:rPr>
                <w:b/>
                <w:bCs/>
                <w:sz w:val="20"/>
                <w:szCs w:val="20"/>
                <w:lang w:eastAsia="en-CA"/>
              </w:rPr>
              <w:t>.</w:t>
            </w:r>
            <w:r w:rsidRPr="00E02097">
              <w:rPr>
                <w:b/>
                <w:bCs/>
                <w:sz w:val="20"/>
                <w:szCs w:val="20"/>
                <w:lang w:eastAsia="en-CA"/>
              </w:rPr>
              <w:t>146</w:t>
            </w:r>
            <w:r w:rsidR="002F27A3">
              <w:rPr>
                <w:b/>
                <w:bCs/>
                <w:sz w:val="20"/>
                <w:szCs w:val="20"/>
                <w:lang w:eastAsia="en-CA"/>
              </w:rPr>
              <w:t>.</w:t>
            </w:r>
            <w:r w:rsidRPr="00E02097">
              <w:rPr>
                <w:b/>
                <w:bCs/>
                <w:sz w:val="20"/>
                <w:szCs w:val="20"/>
                <w:lang w:eastAsia="en-CA"/>
              </w:rPr>
              <w:t>030</w:t>
            </w:r>
          </w:p>
        </w:tc>
        <w:tc>
          <w:tcPr>
            <w:tcW w:w="1403" w:type="dxa"/>
            <w:tcBorders>
              <w:top w:val="nil"/>
              <w:left w:val="nil"/>
              <w:bottom w:val="single" w:sz="4" w:space="0" w:color="auto"/>
              <w:right w:val="single" w:sz="4" w:space="0" w:color="auto"/>
            </w:tcBorders>
            <w:noWrap/>
            <w:vAlign w:val="center"/>
            <w:hideMark/>
          </w:tcPr>
          <w:p w14:paraId="35CCEEF5" w14:textId="05D91EF9" w:rsidR="001962DD" w:rsidRPr="00F40D71" w:rsidRDefault="001962DD" w:rsidP="00F437D1">
            <w:pPr>
              <w:jc w:val="right"/>
              <w:rPr>
                <w:b/>
                <w:bCs/>
                <w:sz w:val="20"/>
                <w:szCs w:val="20"/>
                <w:lang w:val="es-ES_tradnl" w:eastAsia="en-CA"/>
              </w:rPr>
            </w:pPr>
            <w:r w:rsidRPr="00E02097">
              <w:rPr>
                <w:b/>
                <w:bCs/>
                <w:sz w:val="20"/>
                <w:szCs w:val="20"/>
                <w:lang w:eastAsia="en-CA"/>
              </w:rPr>
              <w:t>868</w:t>
            </w:r>
            <w:r w:rsidR="002F27A3">
              <w:rPr>
                <w:b/>
                <w:bCs/>
                <w:sz w:val="20"/>
                <w:szCs w:val="20"/>
                <w:lang w:eastAsia="en-CA"/>
              </w:rPr>
              <w:t>.</w:t>
            </w:r>
            <w:r w:rsidRPr="00E02097">
              <w:rPr>
                <w:b/>
                <w:bCs/>
                <w:sz w:val="20"/>
                <w:szCs w:val="20"/>
                <w:lang w:eastAsia="en-CA"/>
              </w:rPr>
              <w:t>131</w:t>
            </w:r>
            <w:r w:rsidR="002F27A3">
              <w:rPr>
                <w:b/>
                <w:bCs/>
                <w:sz w:val="20"/>
                <w:szCs w:val="20"/>
                <w:lang w:eastAsia="en-CA"/>
              </w:rPr>
              <w:t>.</w:t>
            </w:r>
            <w:r w:rsidRPr="00E02097">
              <w:rPr>
                <w:b/>
                <w:bCs/>
                <w:sz w:val="20"/>
                <w:szCs w:val="20"/>
                <w:lang w:eastAsia="en-CA"/>
              </w:rPr>
              <w:t>544</w:t>
            </w:r>
          </w:p>
        </w:tc>
        <w:tc>
          <w:tcPr>
            <w:tcW w:w="1234" w:type="dxa"/>
            <w:tcBorders>
              <w:top w:val="nil"/>
              <w:left w:val="nil"/>
              <w:bottom w:val="single" w:sz="4" w:space="0" w:color="auto"/>
              <w:right w:val="single" w:sz="4" w:space="0" w:color="auto"/>
            </w:tcBorders>
            <w:noWrap/>
            <w:vAlign w:val="center"/>
            <w:hideMark/>
          </w:tcPr>
          <w:p w14:paraId="11F80892" w14:textId="1DC51347" w:rsidR="001962DD" w:rsidRPr="00F40D71" w:rsidRDefault="001962DD" w:rsidP="00F437D1">
            <w:pPr>
              <w:jc w:val="right"/>
              <w:rPr>
                <w:b/>
                <w:bCs/>
                <w:sz w:val="20"/>
                <w:szCs w:val="20"/>
                <w:lang w:val="es-ES_tradnl" w:eastAsia="en-CA"/>
              </w:rPr>
            </w:pPr>
            <w:r w:rsidRPr="00E02097">
              <w:rPr>
                <w:b/>
                <w:bCs/>
                <w:sz w:val="20"/>
                <w:szCs w:val="20"/>
                <w:lang w:eastAsia="en-CA"/>
              </w:rPr>
              <w:t>107</w:t>
            </w:r>
            <w:r w:rsidR="002F27A3">
              <w:rPr>
                <w:b/>
                <w:bCs/>
                <w:sz w:val="20"/>
                <w:szCs w:val="20"/>
                <w:lang w:eastAsia="en-CA"/>
              </w:rPr>
              <w:t>.</w:t>
            </w:r>
            <w:r w:rsidRPr="00E02097">
              <w:rPr>
                <w:b/>
                <w:bCs/>
                <w:sz w:val="20"/>
                <w:szCs w:val="20"/>
                <w:lang w:eastAsia="en-CA"/>
              </w:rPr>
              <w:t>014</w:t>
            </w:r>
            <w:r w:rsidR="002F27A3">
              <w:rPr>
                <w:b/>
                <w:bCs/>
                <w:sz w:val="20"/>
                <w:szCs w:val="20"/>
                <w:lang w:eastAsia="en-CA"/>
              </w:rPr>
              <w:t>.</w:t>
            </w:r>
            <w:r w:rsidRPr="00E02097">
              <w:rPr>
                <w:b/>
                <w:bCs/>
                <w:sz w:val="20"/>
                <w:szCs w:val="20"/>
                <w:lang w:eastAsia="en-CA"/>
              </w:rPr>
              <w:t>486</w:t>
            </w:r>
          </w:p>
        </w:tc>
        <w:tc>
          <w:tcPr>
            <w:tcW w:w="1232" w:type="dxa"/>
            <w:tcBorders>
              <w:top w:val="nil"/>
              <w:left w:val="nil"/>
              <w:bottom w:val="single" w:sz="4" w:space="0" w:color="auto"/>
              <w:right w:val="single" w:sz="4" w:space="0" w:color="auto"/>
            </w:tcBorders>
            <w:noWrap/>
            <w:vAlign w:val="center"/>
            <w:hideMark/>
          </w:tcPr>
          <w:p w14:paraId="736D7B2A" w14:textId="51A84E26" w:rsidR="001962DD" w:rsidRPr="00F40D71" w:rsidRDefault="001962DD" w:rsidP="00F437D1">
            <w:pPr>
              <w:jc w:val="right"/>
              <w:rPr>
                <w:b/>
                <w:bCs/>
                <w:sz w:val="20"/>
                <w:szCs w:val="20"/>
                <w:lang w:val="es-ES_tradnl" w:eastAsia="en-CA"/>
              </w:rPr>
            </w:pPr>
            <w:r w:rsidRPr="00E02097">
              <w:rPr>
                <w:b/>
                <w:bCs/>
                <w:sz w:val="20"/>
                <w:szCs w:val="20"/>
                <w:lang w:eastAsia="en-CA"/>
              </w:rPr>
              <w:t>89</w:t>
            </w:r>
          </w:p>
        </w:tc>
      </w:tr>
    </w:tbl>
    <w:p w14:paraId="4B67CEA8" w14:textId="77777777" w:rsidR="00260BCD" w:rsidRPr="00456CDC" w:rsidRDefault="00260BCD" w:rsidP="00260BCD">
      <w:pPr>
        <w:rPr>
          <w:sz w:val="18"/>
          <w:szCs w:val="18"/>
          <w:lang w:val="es-ES_tradnl"/>
        </w:rPr>
      </w:pPr>
      <w:r w:rsidRPr="00456CDC">
        <w:rPr>
          <w:sz w:val="18"/>
          <w:szCs w:val="18"/>
          <w:lang w:val="es-ES_tradnl"/>
        </w:rPr>
        <w:t>* No incluye proyectos cerrados y transferidos.</w:t>
      </w:r>
    </w:p>
    <w:p w14:paraId="03A9AE92" w14:textId="27D2192B" w:rsidR="00C0109E" w:rsidRPr="00F40D71" w:rsidRDefault="00260BCD" w:rsidP="00C0109E">
      <w:pPr>
        <w:spacing w:after="240"/>
        <w:rPr>
          <w:sz w:val="19"/>
          <w:szCs w:val="19"/>
          <w:lang w:val="es-ES_tradnl"/>
        </w:rPr>
      </w:pPr>
      <w:r w:rsidRPr="00456CDC">
        <w:rPr>
          <w:sz w:val="18"/>
          <w:szCs w:val="18"/>
          <w:lang w:val="es-ES_tradnl"/>
        </w:rPr>
        <w:t>** No incluye gastos de apoyo.</w:t>
      </w:r>
    </w:p>
    <w:p w14:paraId="1F9AB65D" w14:textId="77777777" w:rsidR="00C0109E" w:rsidRPr="00F40D71" w:rsidRDefault="00C0109E" w:rsidP="00C0109E">
      <w:pPr>
        <w:pStyle w:val="Title1"/>
        <w:jc w:val="both"/>
        <w:rPr>
          <w:lang w:val="es-ES_tradnl"/>
        </w:rPr>
        <w:sectPr w:rsidR="00C0109E" w:rsidRPr="00F40D71" w:rsidSect="00C0109E">
          <w:headerReference w:type="first" r:id="rId25"/>
          <w:footerReference w:type="first" r:id="rId26"/>
          <w:footnotePr>
            <w:numRestart w:val="eachSect"/>
          </w:footnotePr>
          <w:pgSz w:w="12240" w:h="15840" w:code="1"/>
          <w:pgMar w:top="720" w:right="1440" w:bottom="864" w:left="1440" w:header="720" w:footer="475" w:gutter="0"/>
          <w:pgNumType w:start="1"/>
          <w:cols w:space="720"/>
          <w:titlePg/>
        </w:sectPr>
      </w:pPr>
    </w:p>
    <w:p w14:paraId="3A5FBDED" w14:textId="77777777" w:rsidR="00C0109E" w:rsidRPr="00F40D71" w:rsidRDefault="00C0109E" w:rsidP="00C0109E">
      <w:pPr>
        <w:tabs>
          <w:tab w:val="left" w:pos="5560"/>
        </w:tabs>
        <w:jc w:val="center"/>
        <w:rPr>
          <w:b/>
          <w:bCs/>
          <w:lang w:val="es-ES_tradnl"/>
        </w:rPr>
      </w:pPr>
      <w:r w:rsidRPr="00F40D71">
        <w:rPr>
          <w:b/>
          <w:bCs/>
          <w:lang w:val="es-ES_tradnl"/>
        </w:rPr>
        <w:lastRenderedPageBreak/>
        <w:t>Anexo III</w:t>
      </w:r>
    </w:p>
    <w:p w14:paraId="060609A3" w14:textId="77777777" w:rsidR="00C0109E" w:rsidRPr="00F40D71" w:rsidRDefault="00C0109E" w:rsidP="00C0109E">
      <w:pPr>
        <w:tabs>
          <w:tab w:val="left" w:pos="5560"/>
        </w:tabs>
        <w:jc w:val="center"/>
        <w:rPr>
          <w:b/>
          <w:bCs/>
          <w:lang w:val="es-ES_tradnl"/>
        </w:rPr>
      </w:pPr>
    </w:p>
    <w:p w14:paraId="30AC7234" w14:textId="4E8B7C86" w:rsidR="00C0109E" w:rsidRPr="00F40D71" w:rsidRDefault="006F07C8" w:rsidP="00C0109E">
      <w:pPr>
        <w:pStyle w:val="Heading2"/>
        <w:numPr>
          <w:ilvl w:val="0"/>
          <w:numId w:val="0"/>
        </w:numPr>
        <w:jc w:val="center"/>
        <w:rPr>
          <w:b/>
          <w:lang w:val="es-ES_tradnl"/>
        </w:rPr>
      </w:pPr>
      <w:r w:rsidRPr="00503AC8">
        <w:rPr>
          <w:b/>
          <w:caps/>
          <w:lang w:val="es-ES_tradnl"/>
        </w:rPr>
        <w:t xml:space="preserve">PROYECTOS EN CURSO CON TEMAS PENDIENTES </w:t>
      </w:r>
      <w:r>
        <w:rPr>
          <w:b/>
          <w:caps/>
          <w:lang w:val="es-ES_tradnl"/>
        </w:rPr>
        <w:t>en</w:t>
      </w:r>
      <w:r w:rsidRPr="00503AC8">
        <w:rPr>
          <w:b/>
          <w:caps/>
          <w:lang w:val="es-ES_tradnl"/>
        </w:rPr>
        <w:t xml:space="preserve"> EL INFORME SOBRE LA MARCHA DE LAS ACTIVIDADES de la ONUDI</w:t>
      </w:r>
    </w:p>
    <w:tbl>
      <w:tblPr>
        <w:tblW w:w="141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0"/>
        <w:gridCol w:w="4431"/>
        <w:gridCol w:w="1405"/>
        <w:gridCol w:w="1820"/>
        <w:gridCol w:w="4109"/>
      </w:tblGrid>
      <w:tr w:rsidR="00D52A8A" w:rsidRPr="00F40D71" w14:paraId="6A26C193" w14:textId="77777777" w:rsidTr="00A210B8">
        <w:trPr>
          <w:trHeight w:val="108"/>
          <w:tblHeader/>
        </w:trPr>
        <w:tc>
          <w:tcPr>
            <w:tcW w:w="2400" w:type="dxa"/>
            <w:vAlign w:val="center"/>
            <w:hideMark/>
          </w:tcPr>
          <w:p w14:paraId="56646F13" w14:textId="48314AF3" w:rsidR="00D52A8A" w:rsidRPr="00F40D71" w:rsidRDefault="00D52A8A" w:rsidP="006A06E1">
            <w:pPr>
              <w:jc w:val="center"/>
              <w:rPr>
                <w:rFonts w:asciiTheme="majorBidi" w:hAnsiTheme="majorBidi" w:cstheme="majorBidi"/>
                <w:b/>
                <w:bCs/>
                <w:sz w:val="20"/>
                <w:szCs w:val="20"/>
                <w:lang w:val="es-ES_tradnl" w:eastAsia="zh-CN"/>
              </w:rPr>
            </w:pPr>
            <w:r w:rsidRPr="00253942">
              <w:rPr>
                <w:rFonts w:asciiTheme="majorBidi" w:hAnsiTheme="majorBidi" w:cstheme="majorBidi"/>
                <w:b/>
                <w:bCs/>
                <w:sz w:val="20"/>
                <w:szCs w:val="20"/>
                <w:lang w:val="es-ES_tradnl" w:eastAsia="en-CA"/>
              </w:rPr>
              <w:t>País</w:t>
            </w:r>
            <w:r>
              <w:rPr>
                <w:rFonts w:asciiTheme="majorBidi" w:hAnsiTheme="majorBidi" w:cstheme="majorBidi"/>
                <w:b/>
                <w:bCs/>
                <w:sz w:val="20"/>
                <w:szCs w:val="20"/>
                <w:lang w:val="es-ES_tradnl" w:eastAsia="en-CA"/>
              </w:rPr>
              <w:t xml:space="preserve"> y código</w:t>
            </w:r>
          </w:p>
        </w:tc>
        <w:tc>
          <w:tcPr>
            <w:tcW w:w="4431" w:type="dxa"/>
            <w:vAlign w:val="center"/>
            <w:hideMark/>
          </w:tcPr>
          <w:p w14:paraId="13027A13" w14:textId="2C8E26C6" w:rsidR="00D52A8A" w:rsidRPr="00F40D71" w:rsidRDefault="00D52A8A" w:rsidP="006A06E1">
            <w:pPr>
              <w:jc w:val="center"/>
              <w:rPr>
                <w:rFonts w:asciiTheme="majorBidi" w:hAnsiTheme="majorBidi" w:cstheme="majorBidi"/>
                <w:b/>
                <w:bCs/>
                <w:sz w:val="20"/>
                <w:szCs w:val="20"/>
                <w:lang w:val="es-ES_tradnl" w:eastAsia="zh-CN"/>
              </w:rPr>
            </w:pPr>
            <w:r w:rsidRPr="00253942">
              <w:rPr>
                <w:rFonts w:asciiTheme="majorBidi" w:hAnsiTheme="majorBidi" w:cstheme="majorBidi"/>
                <w:b/>
                <w:bCs/>
                <w:sz w:val="20"/>
                <w:szCs w:val="20"/>
                <w:lang w:val="es-ES_tradnl" w:eastAsia="en-CA"/>
              </w:rPr>
              <w:t>Proyecto</w:t>
            </w:r>
          </w:p>
        </w:tc>
        <w:tc>
          <w:tcPr>
            <w:tcW w:w="1405" w:type="dxa"/>
            <w:tcMar>
              <w:left w:w="85" w:type="dxa"/>
              <w:right w:w="85" w:type="dxa"/>
            </w:tcMar>
            <w:vAlign w:val="center"/>
            <w:hideMark/>
          </w:tcPr>
          <w:p w14:paraId="6111E0A0" w14:textId="7F4406FD" w:rsidR="00D52A8A" w:rsidRPr="00F40D71" w:rsidRDefault="00C207CD" w:rsidP="00C207CD">
            <w:pPr>
              <w:jc w:val="center"/>
              <w:rPr>
                <w:rFonts w:asciiTheme="majorBidi" w:hAnsiTheme="majorBidi" w:cstheme="majorBidi"/>
                <w:b/>
                <w:bCs/>
                <w:sz w:val="20"/>
                <w:szCs w:val="20"/>
                <w:lang w:val="es-ES_tradnl" w:eastAsia="zh-CN"/>
              </w:rPr>
            </w:pPr>
            <w:r>
              <w:rPr>
                <w:rFonts w:asciiTheme="majorBidi" w:hAnsiTheme="majorBidi" w:cstheme="majorBidi"/>
                <w:b/>
                <w:bCs/>
                <w:sz w:val="20"/>
                <w:szCs w:val="20"/>
                <w:lang w:val="es-ES_tradnl" w:eastAsia="en-CA"/>
              </w:rPr>
              <w:t>Porcentaje de d</w:t>
            </w:r>
            <w:r w:rsidR="00D52A8A" w:rsidRPr="00253942">
              <w:rPr>
                <w:rFonts w:asciiTheme="majorBidi" w:hAnsiTheme="majorBidi" w:cstheme="majorBidi"/>
                <w:b/>
                <w:bCs/>
                <w:sz w:val="20"/>
                <w:szCs w:val="20"/>
                <w:lang w:val="es-ES_tradnl" w:eastAsia="en-CA"/>
              </w:rPr>
              <w:t>esembolso</w:t>
            </w:r>
          </w:p>
        </w:tc>
        <w:tc>
          <w:tcPr>
            <w:tcW w:w="1820" w:type="dxa"/>
            <w:vAlign w:val="center"/>
            <w:hideMark/>
          </w:tcPr>
          <w:p w14:paraId="05E33D09" w14:textId="72DFD7CF" w:rsidR="00D52A8A" w:rsidRPr="00F40D71" w:rsidRDefault="003C054E" w:rsidP="006A06E1">
            <w:pPr>
              <w:jc w:val="center"/>
              <w:rPr>
                <w:rFonts w:asciiTheme="majorBidi" w:hAnsiTheme="majorBidi" w:cstheme="majorBidi"/>
                <w:b/>
                <w:bCs/>
                <w:sz w:val="20"/>
                <w:szCs w:val="20"/>
                <w:lang w:val="es-ES_tradnl" w:eastAsia="zh-CN"/>
              </w:rPr>
            </w:pPr>
            <w:r>
              <w:rPr>
                <w:rFonts w:asciiTheme="majorBidi" w:hAnsiTheme="majorBidi" w:cstheme="majorBidi"/>
                <w:b/>
                <w:bCs/>
                <w:sz w:val="20"/>
                <w:szCs w:val="20"/>
                <w:lang w:val="es-ES_tradnl" w:eastAsia="en-CA"/>
              </w:rPr>
              <w:t>S</w:t>
            </w:r>
            <w:r w:rsidR="00D52A8A">
              <w:rPr>
                <w:rFonts w:asciiTheme="majorBidi" w:hAnsiTheme="majorBidi" w:cstheme="majorBidi"/>
                <w:b/>
                <w:bCs/>
                <w:sz w:val="20"/>
                <w:szCs w:val="20"/>
                <w:lang w:val="es-ES_tradnl" w:eastAsia="en-CA"/>
              </w:rPr>
              <w:t>ituación o tema pendiente</w:t>
            </w:r>
          </w:p>
        </w:tc>
        <w:tc>
          <w:tcPr>
            <w:tcW w:w="4109" w:type="dxa"/>
            <w:vAlign w:val="center"/>
            <w:hideMark/>
          </w:tcPr>
          <w:p w14:paraId="79A92CC0" w14:textId="04F2287C" w:rsidR="00D52A8A" w:rsidRPr="00F40D71" w:rsidRDefault="00D52A8A" w:rsidP="006A06E1">
            <w:pPr>
              <w:jc w:val="center"/>
              <w:rPr>
                <w:rFonts w:asciiTheme="majorBidi" w:hAnsiTheme="majorBidi" w:cstheme="majorBidi"/>
                <w:b/>
                <w:bCs/>
                <w:sz w:val="20"/>
                <w:szCs w:val="20"/>
                <w:lang w:val="es-ES_tradnl" w:eastAsia="zh-CN"/>
              </w:rPr>
            </w:pPr>
            <w:r w:rsidRPr="00253942">
              <w:rPr>
                <w:rFonts w:asciiTheme="majorBidi" w:hAnsiTheme="majorBidi" w:cstheme="majorBidi"/>
                <w:b/>
                <w:bCs/>
                <w:sz w:val="20"/>
                <w:szCs w:val="20"/>
                <w:lang w:val="es-ES_tradnl" w:eastAsia="en-CA"/>
              </w:rPr>
              <w:t>Recomendación</w:t>
            </w:r>
          </w:p>
        </w:tc>
      </w:tr>
      <w:tr w:rsidR="00D52A8A" w:rsidRPr="008C704A" w14:paraId="0B0001A0" w14:textId="77777777" w:rsidTr="00A210B8">
        <w:trPr>
          <w:trHeight w:val="258"/>
        </w:trPr>
        <w:tc>
          <w:tcPr>
            <w:tcW w:w="2400" w:type="dxa"/>
            <w:noWrap/>
            <w:vAlign w:val="center"/>
            <w:hideMark/>
          </w:tcPr>
          <w:p w14:paraId="1D25A7BE" w14:textId="1968640D"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Afganistán AFG/PHA/79/INV/22</w:t>
            </w:r>
          </w:p>
        </w:tc>
        <w:tc>
          <w:tcPr>
            <w:tcW w:w="4431" w:type="dxa"/>
            <w:noWrap/>
            <w:vAlign w:val="center"/>
            <w:hideMark/>
          </w:tcPr>
          <w:p w14:paraId="5FFBFE34" w14:textId="2DFDF12F" w:rsidR="00D52A8A" w:rsidRPr="00F40D71" w:rsidRDefault="000008F1"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PGEH</w:t>
            </w:r>
            <w:r w:rsidR="00D52A8A" w:rsidRPr="00F40D71">
              <w:rPr>
                <w:rFonts w:asciiTheme="majorBidi" w:hAnsiTheme="majorBidi" w:cstheme="majorBidi"/>
                <w:sz w:val="20"/>
                <w:szCs w:val="20"/>
                <w:lang w:val="es-ES_tradnl" w:eastAsia="zh-CN"/>
              </w:rPr>
              <w:t xml:space="preserve"> (etapa I, tercer tramo)</w:t>
            </w:r>
          </w:p>
        </w:tc>
        <w:tc>
          <w:tcPr>
            <w:tcW w:w="1405" w:type="dxa"/>
            <w:noWrap/>
            <w:vAlign w:val="center"/>
            <w:hideMark/>
          </w:tcPr>
          <w:p w14:paraId="6153E7E1" w14:textId="754A723E" w:rsidR="00D52A8A" w:rsidRPr="00F40D71" w:rsidRDefault="00D52A8A" w:rsidP="00C75F59">
            <w:pPr>
              <w:jc w:val="center"/>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14</w:t>
            </w:r>
          </w:p>
        </w:tc>
        <w:tc>
          <w:tcPr>
            <w:tcW w:w="1820" w:type="dxa"/>
            <w:noWrap/>
            <w:vAlign w:val="center"/>
            <w:hideMark/>
          </w:tcPr>
          <w:p w14:paraId="6AF39E84" w14:textId="18438AB0" w:rsidR="00D52A8A" w:rsidRPr="00F40D71" w:rsidRDefault="0042543E"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12 meses de atraso</w:t>
            </w:r>
          </w:p>
        </w:tc>
        <w:tc>
          <w:tcPr>
            <w:tcW w:w="4109" w:type="dxa"/>
            <w:noWrap/>
            <w:vAlign w:val="center"/>
            <w:hideMark/>
          </w:tcPr>
          <w:p w14:paraId="1F1530DB" w14:textId="4F5200CE" w:rsidR="00D52A8A" w:rsidRPr="00F40D71" w:rsidRDefault="009423D6"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Solicitar a la ONUDI que informe al respecto en la 98ª reunión</w:t>
            </w:r>
          </w:p>
        </w:tc>
      </w:tr>
      <w:tr w:rsidR="00D52A8A" w:rsidRPr="008C704A" w14:paraId="7068190C" w14:textId="77777777" w:rsidTr="00A210B8">
        <w:trPr>
          <w:trHeight w:val="258"/>
        </w:trPr>
        <w:tc>
          <w:tcPr>
            <w:tcW w:w="2400" w:type="dxa"/>
            <w:noWrap/>
            <w:vAlign w:val="center"/>
            <w:hideMark/>
          </w:tcPr>
          <w:p w14:paraId="4DA01392" w14:textId="400B6336"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Afganistán AFG/PHA/85/INV/28</w:t>
            </w:r>
          </w:p>
        </w:tc>
        <w:tc>
          <w:tcPr>
            <w:tcW w:w="4431" w:type="dxa"/>
            <w:noWrap/>
            <w:vAlign w:val="center"/>
            <w:hideMark/>
          </w:tcPr>
          <w:p w14:paraId="6E0F5009" w14:textId="4B297456" w:rsidR="00D52A8A" w:rsidRPr="00F40D71" w:rsidRDefault="000008F1"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PGEH</w:t>
            </w:r>
            <w:r w:rsidR="00D52A8A" w:rsidRPr="00F40D71">
              <w:rPr>
                <w:rFonts w:asciiTheme="majorBidi" w:hAnsiTheme="majorBidi" w:cstheme="majorBidi"/>
                <w:sz w:val="20"/>
                <w:szCs w:val="20"/>
                <w:lang w:val="es-ES_tradnl" w:eastAsia="zh-CN"/>
              </w:rPr>
              <w:t xml:space="preserve"> (etapa I, cuarto tramo)</w:t>
            </w:r>
          </w:p>
        </w:tc>
        <w:tc>
          <w:tcPr>
            <w:tcW w:w="1405" w:type="dxa"/>
            <w:noWrap/>
            <w:vAlign w:val="center"/>
            <w:hideMark/>
          </w:tcPr>
          <w:p w14:paraId="5C7E529E" w14:textId="440D9C4D" w:rsidR="00D52A8A" w:rsidRPr="00F40D71" w:rsidRDefault="00D52A8A" w:rsidP="00C75F59">
            <w:pPr>
              <w:jc w:val="center"/>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0</w:t>
            </w:r>
          </w:p>
        </w:tc>
        <w:tc>
          <w:tcPr>
            <w:tcW w:w="1820" w:type="dxa"/>
            <w:noWrap/>
            <w:vAlign w:val="center"/>
            <w:hideMark/>
          </w:tcPr>
          <w:p w14:paraId="75346038" w14:textId="2651A670"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12 y 18 meses</w:t>
            </w:r>
            <w:r w:rsidR="0042543E">
              <w:rPr>
                <w:rFonts w:asciiTheme="majorBidi" w:hAnsiTheme="majorBidi" w:cstheme="majorBidi"/>
                <w:sz w:val="20"/>
                <w:szCs w:val="20"/>
                <w:lang w:val="es-ES_tradnl" w:eastAsia="zh-CN"/>
              </w:rPr>
              <w:t xml:space="preserve"> de atraso</w:t>
            </w:r>
          </w:p>
        </w:tc>
        <w:tc>
          <w:tcPr>
            <w:tcW w:w="4109" w:type="dxa"/>
            <w:noWrap/>
            <w:vAlign w:val="center"/>
            <w:hideMark/>
          </w:tcPr>
          <w:p w14:paraId="755C48F7" w14:textId="49335116" w:rsidR="00D52A8A" w:rsidRPr="00F40D71" w:rsidRDefault="009423D6"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Solicitar a la ONUDI que informe al respecto en la 98ª reunión</w:t>
            </w:r>
          </w:p>
        </w:tc>
      </w:tr>
      <w:tr w:rsidR="00D52A8A" w:rsidRPr="008C704A" w14:paraId="066945C3" w14:textId="77777777" w:rsidTr="00A210B8">
        <w:trPr>
          <w:trHeight w:val="258"/>
        </w:trPr>
        <w:tc>
          <w:tcPr>
            <w:tcW w:w="2400" w:type="dxa"/>
            <w:noWrap/>
            <w:vAlign w:val="center"/>
            <w:hideMark/>
          </w:tcPr>
          <w:p w14:paraId="65122206" w14:textId="1D0E9097"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Afganistán AFG/PHA/85/INV/30</w:t>
            </w:r>
          </w:p>
        </w:tc>
        <w:tc>
          <w:tcPr>
            <w:tcW w:w="4431" w:type="dxa"/>
            <w:noWrap/>
            <w:vAlign w:val="center"/>
            <w:hideMark/>
          </w:tcPr>
          <w:p w14:paraId="17AC0EEE" w14:textId="6ED314DF" w:rsidR="00D52A8A" w:rsidRPr="00F40D71" w:rsidRDefault="000008F1"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PGEH</w:t>
            </w:r>
            <w:r w:rsidR="00D52A8A" w:rsidRPr="00F40D71">
              <w:rPr>
                <w:rFonts w:asciiTheme="majorBidi" w:hAnsiTheme="majorBidi" w:cstheme="majorBidi"/>
                <w:sz w:val="20"/>
                <w:szCs w:val="20"/>
                <w:lang w:val="es-ES_tradnl" w:eastAsia="zh-CN"/>
              </w:rPr>
              <w:t xml:space="preserve"> (etapa II, primer tramo)</w:t>
            </w:r>
          </w:p>
        </w:tc>
        <w:tc>
          <w:tcPr>
            <w:tcW w:w="1405" w:type="dxa"/>
            <w:noWrap/>
            <w:vAlign w:val="center"/>
            <w:hideMark/>
          </w:tcPr>
          <w:p w14:paraId="3EC5706A" w14:textId="5931FF7A" w:rsidR="00D52A8A" w:rsidRPr="00F40D71" w:rsidRDefault="00D52A8A" w:rsidP="00C75F59">
            <w:pPr>
              <w:jc w:val="center"/>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37</w:t>
            </w:r>
          </w:p>
        </w:tc>
        <w:tc>
          <w:tcPr>
            <w:tcW w:w="1820" w:type="dxa"/>
            <w:noWrap/>
            <w:vAlign w:val="center"/>
            <w:hideMark/>
          </w:tcPr>
          <w:p w14:paraId="377675F0" w14:textId="102CBB82" w:rsidR="00D52A8A" w:rsidRPr="00F40D71" w:rsidRDefault="0042543E"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12 meses de atraso</w:t>
            </w:r>
          </w:p>
        </w:tc>
        <w:tc>
          <w:tcPr>
            <w:tcW w:w="4109" w:type="dxa"/>
            <w:noWrap/>
            <w:vAlign w:val="center"/>
            <w:hideMark/>
          </w:tcPr>
          <w:p w14:paraId="56975373" w14:textId="235D277F" w:rsidR="00D52A8A" w:rsidRPr="00F40D71" w:rsidRDefault="009423D6"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Solicitar a la ONUDI que informe al respecto en la 98ª reunión</w:t>
            </w:r>
          </w:p>
        </w:tc>
      </w:tr>
      <w:tr w:rsidR="00D52A8A" w:rsidRPr="008C704A" w14:paraId="1FD465DE" w14:textId="77777777" w:rsidTr="00A210B8">
        <w:trPr>
          <w:trHeight w:val="258"/>
        </w:trPr>
        <w:tc>
          <w:tcPr>
            <w:tcW w:w="2400" w:type="dxa"/>
            <w:noWrap/>
            <w:vAlign w:val="center"/>
            <w:hideMark/>
          </w:tcPr>
          <w:p w14:paraId="6DA64196" w14:textId="3B08FEA9"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Albania ALB/PHA/91/INV/47</w:t>
            </w:r>
          </w:p>
        </w:tc>
        <w:tc>
          <w:tcPr>
            <w:tcW w:w="4431" w:type="dxa"/>
            <w:noWrap/>
            <w:vAlign w:val="center"/>
            <w:hideMark/>
          </w:tcPr>
          <w:p w14:paraId="0F0900DC" w14:textId="229AD697" w:rsidR="00D52A8A" w:rsidRPr="00F40D71" w:rsidRDefault="000008F1"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PGEH</w:t>
            </w:r>
            <w:r w:rsidR="00D52A8A" w:rsidRPr="00F40D71">
              <w:rPr>
                <w:rFonts w:asciiTheme="majorBidi" w:hAnsiTheme="majorBidi" w:cstheme="majorBidi"/>
                <w:sz w:val="20"/>
                <w:szCs w:val="20"/>
                <w:lang w:val="es-ES_tradnl" w:eastAsia="zh-CN"/>
              </w:rPr>
              <w:t xml:space="preserve"> (etapa II, segundo tramo)</w:t>
            </w:r>
          </w:p>
        </w:tc>
        <w:tc>
          <w:tcPr>
            <w:tcW w:w="1405" w:type="dxa"/>
            <w:noWrap/>
            <w:vAlign w:val="center"/>
            <w:hideMark/>
          </w:tcPr>
          <w:p w14:paraId="6772BD9A" w14:textId="6E22CC6D" w:rsidR="00D52A8A" w:rsidRPr="00F40D71" w:rsidRDefault="00D52A8A" w:rsidP="00C75F59">
            <w:pPr>
              <w:jc w:val="center"/>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38</w:t>
            </w:r>
          </w:p>
        </w:tc>
        <w:tc>
          <w:tcPr>
            <w:tcW w:w="1820" w:type="dxa"/>
            <w:noWrap/>
            <w:vAlign w:val="center"/>
            <w:hideMark/>
          </w:tcPr>
          <w:p w14:paraId="37E0BA4D" w14:textId="7B2AD070" w:rsidR="00D52A8A" w:rsidRPr="00F40D71" w:rsidRDefault="0042543E"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12 meses de atraso</w:t>
            </w:r>
          </w:p>
        </w:tc>
        <w:tc>
          <w:tcPr>
            <w:tcW w:w="4109" w:type="dxa"/>
            <w:noWrap/>
            <w:vAlign w:val="center"/>
            <w:hideMark/>
          </w:tcPr>
          <w:p w14:paraId="4357F164" w14:textId="52D3F33C" w:rsidR="00D52A8A" w:rsidRPr="00F40D71" w:rsidRDefault="009423D6"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Solicitar a la ONUDI que informe al respecto en la 98ª reunión</w:t>
            </w:r>
          </w:p>
        </w:tc>
      </w:tr>
      <w:tr w:rsidR="00D52A8A" w:rsidRPr="008C704A" w14:paraId="45BF3390" w14:textId="77777777" w:rsidTr="00A210B8">
        <w:trPr>
          <w:trHeight w:val="258"/>
        </w:trPr>
        <w:tc>
          <w:tcPr>
            <w:tcW w:w="2400" w:type="dxa"/>
            <w:noWrap/>
            <w:vAlign w:val="center"/>
            <w:hideMark/>
          </w:tcPr>
          <w:p w14:paraId="76C90CB2" w14:textId="6C6DC1CB"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Argelia ALG/PHA/66/INV/77</w:t>
            </w:r>
          </w:p>
        </w:tc>
        <w:tc>
          <w:tcPr>
            <w:tcW w:w="4431" w:type="dxa"/>
            <w:noWrap/>
            <w:vAlign w:val="center"/>
            <w:hideMark/>
          </w:tcPr>
          <w:p w14:paraId="021DDB17" w14:textId="7D39C667" w:rsidR="00D52A8A" w:rsidRPr="00F40D71" w:rsidRDefault="000008F1" w:rsidP="00B3776C">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PGEH</w:t>
            </w:r>
            <w:r w:rsidR="00D52A8A" w:rsidRPr="00F40D71">
              <w:rPr>
                <w:rFonts w:asciiTheme="majorBidi" w:hAnsiTheme="majorBidi" w:cstheme="majorBidi"/>
                <w:sz w:val="20"/>
                <w:szCs w:val="20"/>
                <w:lang w:val="es-ES_tradnl" w:eastAsia="zh-CN"/>
              </w:rPr>
              <w:t xml:space="preserve"> (etapa I, primer tramo) (actividades en el sector de </w:t>
            </w:r>
            <w:r w:rsidR="0003236E">
              <w:rPr>
                <w:rFonts w:asciiTheme="majorBidi" w:hAnsiTheme="majorBidi" w:cstheme="majorBidi"/>
                <w:sz w:val="20"/>
                <w:szCs w:val="20"/>
                <w:lang w:val="es-ES_tradnl" w:eastAsia="zh-CN"/>
              </w:rPr>
              <w:t>servicio técnico de equipos</w:t>
            </w:r>
            <w:r w:rsidR="00D52A8A" w:rsidRPr="00F40D71">
              <w:rPr>
                <w:rFonts w:asciiTheme="majorBidi" w:hAnsiTheme="majorBidi" w:cstheme="majorBidi"/>
                <w:sz w:val="20"/>
                <w:szCs w:val="20"/>
                <w:lang w:val="es-ES_tradnl" w:eastAsia="zh-CN"/>
              </w:rPr>
              <w:t xml:space="preserve"> de refrigeración, </w:t>
            </w:r>
            <w:r w:rsidR="000F0EAD">
              <w:rPr>
                <w:rFonts w:asciiTheme="majorBidi" w:hAnsiTheme="majorBidi" w:cstheme="majorBidi"/>
                <w:sz w:val="20"/>
                <w:szCs w:val="20"/>
                <w:lang w:val="es-ES_tradnl" w:eastAsia="zh-CN"/>
              </w:rPr>
              <w:t>incluyendo</w:t>
            </w:r>
            <w:r w:rsidR="00D52A8A" w:rsidRPr="00F40D71">
              <w:rPr>
                <w:rFonts w:asciiTheme="majorBidi" w:hAnsiTheme="majorBidi" w:cstheme="majorBidi"/>
                <w:sz w:val="20"/>
                <w:szCs w:val="20"/>
                <w:lang w:val="es-ES_tradnl" w:eastAsia="zh-CN"/>
              </w:rPr>
              <w:t xml:space="preserve"> </w:t>
            </w:r>
            <w:r w:rsidR="009802F6">
              <w:rPr>
                <w:rFonts w:asciiTheme="majorBidi" w:hAnsiTheme="majorBidi" w:cstheme="majorBidi"/>
                <w:sz w:val="20"/>
                <w:szCs w:val="20"/>
                <w:lang w:val="es-ES_tradnl" w:eastAsia="zh-CN"/>
              </w:rPr>
              <w:t>eliminación</w:t>
            </w:r>
            <w:r w:rsidR="00B3776C">
              <w:rPr>
                <w:rFonts w:asciiTheme="majorBidi" w:hAnsiTheme="majorBidi" w:cstheme="majorBidi"/>
                <w:sz w:val="20"/>
                <w:szCs w:val="20"/>
                <w:lang w:val="es-ES_tradnl" w:eastAsia="zh-CN"/>
              </w:rPr>
              <w:t xml:space="preserve"> de</w:t>
            </w:r>
            <w:r w:rsidR="00D52A8A" w:rsidRPr="00F40D71">
              <w:rPr>
                <w:rFonts w:asciiTheme="majorBidi" w:hAnsiTheme="majorBidi" w:cstheme="majorBidi"/>
                <w:sz w:val="20"/>
                <w:szCs w:val="20"/>
                <w:lang w:val="es-ES_tradnl" w:eastAsia="zh-CN"/>
              </w:rPr>
              <w:t xml:space="preserve"> HCFC-141b utilizado </w:t>
            </w:r>
            <w:r w:rsidR="000F0EAD">
              <w:rPr>
                <w:rFonts w:asciiTheme="majorBidi" w:hAnsiTheme="majorBidi" w:cstheme="majorBidi"/>
                <w:sz w:val="20"/>
                <w:szCs w:val="20"/>
                <w:lang w:val="es-ES_tradnl" w:eastAsia="zh-CN"/>
              </w:rPr>
              <w:t>para lavado</w:t>
            </w:r>
            <w:r w:rsidR="00AA716F">
              <w:rPr>
                <w:rFonts w:asciiTheme="majorBidi" w:hAnsiTheme="majorBidi" w:cstheme="majorBidi"/>
                <w:sz w:val="20"/>
                <w:szCs w:val="20"/>
                <w:lang w:val="es-ES_tradnl" w:eastAsia="zh-CN"/>
              </w:rPr>
              <w:t xml:space="preserve"> y </w:t>
            </w:r>
            <w:r w:rsidR="00D52A8A" w:rsidRPr="00F40D71">
              <w:rPr>
                <w:rFonts w:asciiTheme="majorBidi" w:hAnsiTheme="majorBidi" w:cstheme="majorBidi"/>
                <w:sz w:val="20"/>
                <w:szCs w:val="20"/>
                <w:lang w:val="es-ES_tradnl" w:eastAsia="zh-CN"/>
              </w:rPr>
              <w:t>supervisión del proyecto)</w:t>
            </w:r>
          </w:p>
        </w:tc>
        <w:tc>
          <w:tcPr>
            <w:tcW w:w="1405" w:type="dxa"/>
            <w:noWrap/>
            <w:vAlign w:val="center"/>
            <w:hideMark/>
          </w:tcPr>
          <w:p w14:paraId="4E6AC072" w14:textId="48095B06" w:rsidR="00D52A8A" w:rsidRPr="00F40D71" w:rsidRDefault="00D52A8A" w:rsidP="00C75F59">
            <w:pPr>
              <w:jc w:val="center"/>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67</w:t>
            </w:r>
          </w:p>
        </w:tc>
        <w:tc>
          <w:tcPr>
            <w:tcW w:w="1820" w:type="dxa"/>
            <w:noWrap/>
            <w:vAlign w:val="center"/>
            <w:hideMark/>
          </w:tcPr>
          <w:p w14:paraId="7065AD01" w14:textId="60C135DE" w:rsidR="00D52A8A" w:rsidRPr="00F40D71" w:rsidRDefault="0042543E"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12 meses de atraso</w:t>
            </w:r>
          </w:p>
        </w:tc>
        <w:tc>
          <w:tcPr>
            <w:tcW w:w="4109" w:type="dxa"/>
            <w:noWrap/>
            <w:vAlign w:val="center"/>
            <w:hideMark/>
          </w:tcPr>
          <w:p w14:paraId="07AAFD2C" w14:textId="0128155F" w:rsidR="00D52A8A" w:rsidRPr="00F40D71" w:rsidRDefault="009423D6"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Solicitar a la ONUDI que informe al respecto en la 98ª reunión</w:t>
            </w:r>
          </w:p>
        </w:tc>
      </w:tr>
      <w:tr w:rsidR="00D52A8A" w:rsidRPr="008C704A" w14:paraId="551292A5" w14:textId="77777777" w:rsidTr="00A210B8">
        <w:trPr>
          <w:trHeight w:val="258"/>
        </w:trPr>
        <w:tc>
          <w:tcPr>
            <w:tcW w:w="2400" w:type="dxa"/>
            <w:noWrap/>
            <w:vAlign w:val="center"/>
            <w:hideMark/>
          </w:tcPr>
          <w:p w14:paraId="34678D65" w14:textId="2DFF5AEA"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Bosnia y Herzegovina BHE/PHA/87/INV/39</w:t>
            </w:r>
          </w:p>
        </w:tc>
        <w:tc>
          <w:tcPr>
            <w:tcW w:w="4431" w:type="dxa"/>
            <w:noWrap/>
            <w:vAlign w:val="center"/>
            <w:hideMark/>
          </w:tcPr>
          <w:p w14:paraId="664B7D63" w14:textId="737440F9" w:rsidR="00D52A8A" w:rsidRPr="00F40D71" w:rsidRDefault="000008F1"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PGEH</w:t>
            </w:r>
            <w:r w:rsidR="00D52A8A" w:rsidRPr="00F40D71">
              <w:rPr>
                <w:rFonts w:asciiTheme="majorBidi" w:hAnsiTheme="majorBidi" w:cstheme="majorBidi"/>
                <w:sz w:val="20"/>
                <w:szCs w:val="20"/>
                <w:lang w:val="es-ES_tradnl" w:eastAsia="zh-CN"/>
              </w:rPr>
              <w:t xml:space="preserve"> (etapa II, primer tramo)</w:t>
            </w:r>
          </w:p>
        </w:tc>
        <w:tc>
          <w:tcPr>
            <w:tcW w:w="1405" w:type="dxa"/>
            <w:noWrap/>
            <w:vAlign w:val="center"/>
            <w:hideMark/>
          </w:tcPr>
          <w:p w14:paraId="79163486" w14:textId="40CC2DE7" w:rsidR="00D52A8A" w:rsidRPr="00F40D71" w:rsidRDefault="00D52A8A" w:rsidP="00C75F59">
            <w:pPr>
              <w:jc w:val="center"/>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75</w:t>
            </w:r>
          </w:p>
        </w:tc>
        <w:tc>
          <w:tcPr>
            <w:tcW w:w="1820" w:type="dxa"/>
            <w:noWrap/>
            <w:vAlign w:val="center"/>
            <w:hideMark/>
          </w:tcPr>
          <w:p w14:paraId="63E9F8A8" w14:textId="77777777"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12 meses de retraso</w:t>
            </w:r>
          </w:p>
        </w:tc>
        <w:tc>
          <w:tcPr>
            <w:tcW w:w="4109" w:type="dxa"/>
            <w:noWrap/>
            <w:vAlign w:val="center"/>
            <w:hideMark/>
          </w:tcPr>
          <w:p w14:paraId="21F5282A" w14:textId="1EFEC51F" w:rsidR="00D52A8A" w:rsidRPr="00F40D71" w:rsidRDefault="009423D6"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Solicitar a la ONUDI que informe al respecto en la 98ª reunión</w:t>
            </w:r>
          </w:p>
        </w:tc>
      </w:tr>
      <w:tr w:rsidR="00D52A8A" w:rsidRPr="008C704A" w14:paraId="00B6BD57" w14:textId="77777777" w:rsidTr="00A210B8">
        <w:trPr>
          <w:trHeight w:val="258"/>
        </w:trPr>
        <w:tc>
          <w:tcPr>
            <w:tcW w:w="2400" w:type="dxa"/>
            <w:noWrap/>
            <w:vAlign w:val="center"/>
            <w:hideMark/>
          </w:tcPr>
          <w:p w14:paraId="7287B1CF" w14:textId="7355851F"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Etiopía ETH/PHA/88/INV/34</w:t>
            </w:r>
          </w:p>
        </w:tc>
        <w:tc>
          <w:tcPr>
            <w:tcW w:w="4431" w:type="dxa"/>
            <w:noWrap/>
            <w:vAlign w:val="center"/>
            <w:hideMark/>
          </w:tcPr>
          <w:p w14:paraId="28B391C3" w14:textId="2BC28CF0" w:rsidR="00D52A8A" w:rsidRPr="00F40D71" w:rsidRDefault="000008F1"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PGEH</w:t>
            </w:r>
            <w:r w:rsidR="00D52A8A" w:rsidRPr="00F40D71">
              <w:rPr>
                <w:rFonts w:asciiTheme="majorBidi" w:hAnsiTheme="majorBidi" w:cstheme="majorBidi"/>
                <w:sz w:val="20"/>
                <w:szCs w:val="20"/>
                <w:lang w:val="es-ES_tradnl" w:eastAsia="zh-CN"/>
              </w:rPr>
              <w:t xml:space="preserve"> (etapa II, primer tramo)</w:t>
            </w:r>
          </w:p>
        </w:tc>
        <w:tc>
          <w:tcPr>
            <w:tcW w:w="1405" w:type="dxa"/>
            <w:noWrap/>
            <w:vAlign w:val="center"/>
            <w:hideMark/>
          </w:tcPr>
          <w:p w14:paraId="0BEB9D71" w14:textId="44623438" w:rsidR="00D52A8A" w:rsidRPr="00F40D71" w:rsidRDefault="00D52A8A" w:rsidP="00C75F59">
            <w:pPr>
              <w:jc w:val="center"/>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12</w:t>
            </w:r>
          </w:p>
        </w:tc>
        <w:tc>
          <w:tcPr>
            <w:tcW w:w="1820" w:type="dxa"/>
            <w:noWrap/>
            <w:vAlign w:val="center"/>
            <w:hideMark/>
          </w:tcPr>
          <w:p w14:paraId="6903A2FC" w14:textId="77777777"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12 meses de retraso</w:t>
            </w:r>
          </w:p>
        </w:tc>
        <w:tc>
          <w:tcPr>
            <w:tcW w:w="4109" w:type="dxa"/>
            <w:noWrap/>
            <w:vAlign w:val="center"/>
            <w:hideMark/>
          </w:tcPr>
          <w:p w14:paraId="4B907A75" w14:textId="6B870EC3" w:rsidR="00D52A8A" w:rsidRPr="00F40D71" w:rsidRDefault="009423D6"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Solicitar a la ONUDI que informe al respecto en la 98ª reunión</w:t>
            </w:r>
          </w:p>
        </w:tc>
      </w:tr>
      <w:tr w:rsidR="00D52A8A" w:rsidRPr="008C704A" w14:paraId="252AAA02" w14:textId="77777777" w:rsidTr="00A210B8">
        <w:trPr>
          <w:trHeight w:val="258"/>
        </w:trPr>
        <w:tc>
          <w:tcPr>
            <w:tcW w:w="2400" w:type="dxa"/>
            <w:noWrap/>
            <w:vAlign w:val="center"/>
            <w:hideMark/>
          </w:tcPr>
          <w:p w14:paraId="4F2F1EF7" w14:textId="77777777"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Irak</w:t>
            </w:r>
          </w:p>
          <w:p w14:paraId="3F16C0D9" w14:textId="5DC3D134"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IRQ/PHA/58/INV/09</w:t>
            </w:r>
          </w:p>
        </w:tc>
        <w:tc>
          <w:tcPr>
            <w:tcW w:w="4431" w:type="dxa"/>
            <w:noWrap/>
            <w:vAlign w:val="center"/>
            <w:hideMark/>
          </w:tcPr>
          <w:p w14:paraId="4C2F72C6" w14:textId="77777777"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Plan nacional de eliminación (primer tramo)</w:t>
            </w:r>
          </w:p>
        </w:tc>
        <w:tc>
          <w:tcPr>
            <w:tcW w:w="1405" w:type="dxa"/>
            <w:noWrap/>
            <w:vAlign w:val="center"/>
            <w:hideMark/>
          </w:tcPr>
          <w:p w14:paraId="5353044C" w14:textId="067A1D3E" w:rsidR="00D52A8A" w:rsidRPr="00F40D71" w:rsidRDefault="00D52A8A" w:rsidP="00C75F59">
            <w:pPr>
              <w:jc w:val="center"/>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93</w:t>
            </w:r>
          </w:p>
        </w:tc>
        <w:tc>
          <w:tcPr>
            <w:tcW w:w="1820" w:type="dxa"/>
            <w:noWrap/>
            <w:vAlign w:val="center"/>
            <w:hideMark/>
          </w:tcPr>
          <w:p w14:paraId="32D8C6CE" w14:textId="7B8F5FEA" w:rsidR="00D52A8A" w:rsidRPr="00F40D71" w:rsidRDefault="0042543E"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12 meses de atraso</w:t>
            </w:r>
          </w:p>
        </w:tc>
        <w:tc>
          <w:tcPr>
            <w:tcW w:w="4109" w:type="dxa"/>
            <w:noWrap/>
            <w:vAlign w:val="center"/>
            <w:hideMark/>
          </w:tcPr>
          <w:p w14:paraId="414F9597" w14:textId="4F5B4BDA" w:rsidR="00D52A8A" w:rsidRPr="00F40D71" w:rsidRDefault="009423D6"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Solicitar a la ONUDI que informe al respecto en la 98ª reunión</w:t>
            </w:r>
          </w:p>
        </w:tc>
      </w:tr>
      <w:tr w:rsidR="00D52A8A" w:rsidRPr="008C704A" w14:paraId="23FEF33D" w14:textId="77777777" w:rsidTr="00A210B8">
        <w:trPr>
          <w:trHeight w:val="258"/>
        </w:trPr>
        <w:tc>
          <w:tcPr>
            <w:tcW w:w="2400" w:type="dxa"/>
            <w:noWrap/>
            <w:vAlign w:val="center"/>
            <w:hideMark/>
          </w:tcPr>
          <w:p w14:paraId="48EA06EF" w14:textId="77777777"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Iraq</w:t>
            </w:r>
          </w:p>
          <w:p w14:paraId="639236BF" w14:textId="41508423"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IRQ/PHA/74/INV/23</w:t>
            </w:r>
          </w:p>
        </w:tc>
        <w:tc>
          <w:tcPr>
            <w:tcW w:w="4431" w:type="dxa"/>
            <w:noWrap/>
            <w:vAlign w:val="center"/>
            <w:hideMark/>
          </w:tcPr>
          <w:p w14:paraId="0E02B880" w14:textId="2B8CDB7C" w:rsidR="00D52A8A" w:rsidRPr="00F40D71" w:rsidRDefault="000008F1"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PGEH</w:t>
            </w:r>
            <w:r w:rsidR="00D52A8A" w:rsidRPr="00F40D71">
              <w:rPr>
                <w:rFonts w:asciiTheme="majorBidi" w:hAnsiTheme="majorBidi" w:cstheme="majorBidi"/>
                <w:sz w:val="20"/>
                <w:szCs w:val="20"/>
                <w:lang w:val="es-ES_tradnl" w:eastAsia="zh-CN"/>
              </w:rPr>
              <w:t xml:space="preserve"> (etapa I, segundo tramo) (sector de </w:t>
            </w:r>
            <w:r w:rsidR="008E28F0">
              <w:rPr>
                <w:rFonts w:asciiTheme="majorBidi" w:hAnsiTheme="majorBidi" w:cstheme="majorBidi"/>
                <w:sz w:val="20"/>
                <w:szCs w:val="20"/>
                <w:lang w:val="es-ES_tradnl" w:eastAsia="zh-CN"/>
              </w:rPr>
              <w:t>servicio técnico de equipos</w:t>
            </w:r>
            <w:r w:rsidR="00D52A8A" w:rsidRPr="00F40D71">
              <w:rPr>
                <w:rFonts w:asciiTheme="majorBidi" w:hAnsiTheme="majorBidi" w:cstheme="majorBidi"/>
                <w:sz w:val="20"/>
                <w:szCs w:val="20"/>
                <w:lang w:val="es-ES_tradnl" w:eastAsia="zh-CN"/>
              </w:rPr>
              <w:t xml:space="preserve"> de refrigeración)</w:t>
            </w:r>
          </w:p>
        </w:tc>
        <w:tc>
          <w:tcPr>
            <w:tcW w:w="1405" w:type="dxa"/>
            <w:noWrap/>
            <w:vAlign w:val="center"/>
            <w:hideMark/>
          </w:tcPr>
          <w:p w14:paraId="196CBC14" w14:textId="15C07F49" w:rsidR="00D52A8A" w:rsidRPr="00F40D71" w:rsidRDefault="00D52A8A" w:rsidP="00C75F59">
            <w:pPr>
              <w:jc w:val="center"/>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29</w:t>
            </w:r>
          </w:p>
        </w:tc>
        <w:tc>
          <w:tcPr>
            <w:tcW w:w="1820" w:type="dxa"/>
            <w:noWrap/>
            <w:vAlign w:val="center"/>
            <w:hideMark/>
          </w:tcPr>
          <w:p w14:paraId="7B77F9DE" w14:textId="5941CA55" w:rsidR="00D52A8A" w:rsidRPr="00F40D71" w:rsidRDefault="0042543E"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12 meses de atraso</w:t>
            </w:r>
          </w:p>
        </w:tc>
        <w:tc>
          <w:tcPr>
            <w:tcW w:w="4109" w:type="dxa"/>
            <w:noWrap/>
            <w:vAlign w:val="center"/>
            <w:hideMark/>
          </w:tcPr>
          <w:p w14:paraId="44B9B91A" w14:textId="647C94CC" w:rsidR="00D52A8A" w:rsidRPr="00F40D71" w:rsidRDefault="009423D6"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Solicitar a la ONUDI que informe al respecto en la 98ª reunión</w:t>
            </w:r>
          </w:p>
        </w:tc>
      </w:tr>
      <w:tr w:rsidR="00D52A8A" w:rsidRPr="008C704A" w14:paraId="2C0E1BE8" w14:textId="77777777" w:rsidTr="00A210B8">
        <w:trPr>
          <w:trHeight w:val="258"/>
        </w:trPr>
        <w:tc>
          <w:tcPr>
            <w:tcW w:w="2400" w:type="dxa"/>
            <w:noWrap/>
            <w:vAlign w:val="center"/>
            <w:hideMark/>
          </w:tcPr>
          <w:p w14:paraId="362E3891" w14:textId="77777777"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Iraq</w:t>
            </w:r>
          </w:p>
          <w:p w14:paraId="7AF974B8" w14:textId="5518DEF5"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IRQ/PHA/87/INV/31</w:t>
            </w:r>
          </w:p>
        </w:tc>
        <w:tc>
          <w:tcPr>
            <w:tcW w:w="4431" w:type="dxa"/>
            <w:noWrap/>
            <w:vAlign w:val="center"/>
            <w:hideMark/>
          </w:tcPr>
          <w:p w14:paraId="40975648" w14:textId="3185BE0C" w:rsidR="00D52A8A" w:rsidRPr="00F40D71" w:rsidRDefault="000008F1"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PGEH</w:t>
            </w:r>
            <w:r w:rsidR="00D52A8A" w:rsidRPr="00F40D71">
              <w:rPr>
                <w:rFonts w:asciiTheme="majorBidi" w:hAnsiTheme="majorBidi" w:cstheme="majorBidi"/>
                <w:sz w:val="20"/>
                <w:szCs w:val="20"/>
                <w:lang w:val="es-ES_tradnl" w:eastAsia="zh-CN"/>
              </w:rPr>
              <w:t xml:space="preserve"> (etapa II, primer tramo)</w:t>
            </w:r>
          </w:p>
        </w:tc>
        <w:tc>
          <w:tcPr>
            <w:tcW w:w="1405" w:type="dxa"/>
            <w:noWrap/>
            <w:vAlign w:val="center"/>
            <w:hideMark/>
          </w:tcPr>
          <w:p w14:paraId="08D5CFA4" w14:textId="14DFC9FF" w:rsidR="00D52A8A" w:rsidRPr="00F40D71" w:rsidRDefault="00D52A8A" w:rsidP="00C75F59">
            <w:pPr>
              <w:jc w:val="center"/>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4</w:t>
            </w:r>
          </w:p>
        </w:tc>
        <w:tc>
          <w:tcPr>
            <w:tcW w:w="1820" w:type="dxa"/>
            <w:noWrap/>
            <w:vAlign w:val="center"/>
            <w:hideMark/>
          </w:tcPr>
          <w:p w14:paraId="0D8B84FF" w14:textId="1DD78D21" w:rsidR="00D52A8A" w:rsidRPr="00F40D71" w:rsidRDefault="0042543E"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12 meses de atraso</w:t>
            </w:r>
          </w:p>
        </w:tc>
        <w:tc>
          <w:tcPr>
            <w:tcW w:w="4109" w:type="dxa"/>
            <w:noWrap/>
            <w:vAlign w:val="center"/>
            <w:hideMark/>
          </w:tcPr>
          <w:p w14:paraId="3C79E9E0" w14:textId="37C20561" w:rsidR="00D52A8A" w:rsidRPr="00F40D71" w:rsidRDefault="009423D6"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Solicitar a la ONUDI que informe al respecto en la 98ª reunión</w:t>
            </w:r>
          </w:p>
        </w:tc>
      </w:tr>
      <w:tr w:rsidR="00D52A8A" w:rsidRPr="008C704A" w14:paraId="254C677A" w14:textId="77777777" w:rsidTr="00A210B8">
        <w:trPr>
          <w:trHeight w:val="258"/>
        </w:trPr>
        <w:tc>
          <w:tcPr>
            <w:tcW w:w="2400" w:type="dxa"/>
            <w:noWrap/>
            <w:vAlign w:val="center"/>
            <w:hideMark/>
          </w:tcPr>
          <w:p w14:paraId="0A1697F5" w14:textId="77777777"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Iraq</w:t>
            </w:r>
          </w:p>
          <w:p w14:paraId="2DC96A01" w14:textId="263CEB2B"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IRQ/REF/57/INV/07</w:t>
            </w:r>
          </w:p>
        </w:tc>
        <w:tc>
          <w:tcPr>
            <w:tcW w:w="4431" w:type="dxa"/>
            <w:noWrap/>
            <w:vAlign w:val="center"/>
            <w:hideMark/>
          </w:tcPr>
          <w:p w14:paraId="14B8EA2B" w14:textId="77777777" w:rsidR="00D52A8A" w:rsidRPr="00F40D71" w:rsidRDefault="00D52A8A" w:rsidP="000E2D8D">
            <w:pPr>
              <w:jc w:val="left"/>
              <w:rPr>
                <w:rFonts w:asciiTheme="majorBidi" w:hAnsiTheme="majorBidi" w:cstheme="majorBidi"/>
                <w:sz w:val="20"/>
                <w:szCs w:val="20"/>
                <w:lang w:val="es-ES_tradnl" w:eastAsia="zh-CN"/>
              </w:rPr>
            </w:pPr>
            <w:r w:rsidRPr="0074217B">
              <w:rPr>
                <w:rFonts w:asciiTheme="majorBidi" w:hAnsiTheme="majorBidi" w:cstheme="majorBidi"/>
                <w:sz w:val="20"/>
                <w:szCs w:val="20"/>
                <w:lang w:val="es-ES_tradnl" w:eastAsia="zh-CN"/>
              </w:rPr>
              <w:t>Sustitución del refrigerante CFC-12 por isobutano y</w:t>
            </w:r>
            <w:r w:rsidRPr="00F40D71">
              <w:rPr>
                <w:rFonts w:asciiTheme="majorBidi" w:hAnsiTheme="majorBidi" w:cstheme="majorBidi"/>
                <w:sz w:val="20"/>
                <w:szCs w:val="20"/>
                <w:lang w:val="es-ES_tradnl" w:eastAsia="zh-CN"/>
              </w:rPr>
              <w:t xml:space="preserve"> del agente espumante CFC-11 por ciclopentano en la fabricación de refrigeradores domésticos y congeladores horizontales en </w:t>
            </w:r>
            <w:r w:rsidRPr="000E48E0">
              <w:rPr>
                <w:rFonts w:asciiTheme="majorBidi" w:hAnsiTheme="majorBidi" w:cstheme="majorBidi"/>
                <w:sz w:val="20"/>
                <w:szCs w:val="20"/>
                <w:lang w:val="fr-FR" w:eastAsia="zh-CN"/>
              </w:rPr>
              <w:t>Light Industries Company</w:t>
            </w:r>
          </w:p>
        </w:tc>
        <w:tc>
          <w:tcPr>
            <w:tcW w:w="1405" w:type="dxa"/>
            <w:noWrap/>
            <w:vAlign w:val="center"/>
            <w:hideMark/>
          </w:tcPr>
          <w:p w14:paraId="14FC2155" w14:textId="6854F122" w:rsidR="00D52A8A" w:rsidRPr="00F40D71" w:rsidRDefault="00D52A8A" w:rsidP="00C75F59">
            <w:pPr>
              <w:jc w:val="center"/>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100</w:t>
            </w:r>
          </w:p>
        </w:tc>
        <w:tc>
          <w:tcPr>
            <w:tcW w:w="1820" w:type="dxa"/>
            <w:noWrap/>
            <w:vAlign w:val="center"/>
            <w:hideMark/>
          </w:tcPr>
          <w:p w14:paraId="279765B7" w14:textId="548A1F52" w:rsidR="00D52A8A" w:rsidRPr="00F40D71" w:rsidRDefault="0042543E"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12 meses de atraso</w:t>
            </w:r>
          </w:p>
        </w:tc>
        <w:tc>
          <w:tcPr>
            <w:tcW w:w="4109" w:type="dxa"/>
            <w:noWrap/>
            <w:vAlign w:val="center"/>
            <w:hideMark/>
          </w:tcPr>
          <w:p w14:paraId="7625DAEB" w14:textId="7250847A" w:rsidR="00D52A8A" w:rsidRPr="00F40D71" w:rsidRDefault="00785A8A" w:rsidP="00785A8A">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 xml:space="preserve">Conforme a </w:t>
            </w:r>
            <w:r w:rsidR="00D52A8A" w:rsidRPr="00F40D71">
              <w:rPr>
                <w:rFonts w:asciiTheme="majorBidi" w:hAnsiTheme="majorBidi" w:cstheme="majorBidi"/>
                <w:sz w:val="20"/>
                <w:szCs w:val="20"/>
                <w:lang w:val="es-ES_tradnl" w:eastAsia="zh-CN"/>
              </w:rPr>
              <w:t xml:space="preserve">la decisión 77/8 j), </w:t>
            </w:r>
            <w:r>
              <w:rPr>
                <w:rFonts w:asciiTheme="majorBidi" w:hAnsiTheme="majorBidi" w:cstheme="majorBidi"/>
                <w:sz w:val="20"/>
                <w:szCs w:val="20"/>
                <w:lang w:val="es-ES_tradnl" w:eastAsia="zh-CN"/>
              </w:rPr>
              <w:t>solicitar a la ONUDI que informe al respecto en la 98ª reunión</w:t>
            </w:r>
          </w:p>
        </w:tc>
      </w:tr>
      <w:tr w:rsidR="00D52A8A" w:rsidRPr="008C704A" w14:paraId="0EFB4246" w14:textId="77777777" w:rsidTr="00A210B8">
        <w:trPr>
          <w:trHeight w:val="258"/>
        </w:trPr>
        <w:tc>
          <w:tcPr>
            <w:tcW w:w="2400" w:type="dxa"/>
            <w:noWrap/>
            <w:vAlign w:val="center"/>
            <w:hideMark/>
          </w:tcPr>
          <w:p w14:paraId="1CC1433A" w14:textId="7C78A369"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Jordania JOR/PHA/91/INV/114</w:t>
            </w:r>
          </w:p>
        </w:tc>
        <w:tc>
          <w:tcPr>
            <w:tcW w:w="4431" w:type="dxa"/>
            <w:noWrap/>
            <w:vAlign w:val="center"/>
            <w:hideMark/>
          </w:tcPr>
          <w:p w14:paraId="5FCB2652" w14:textId="7B61A892" w:rsidR="00D52A8A" w:rsidRPr="00F40D71" w:rsidRDefault="000008F1"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PGEH</w:t>
            </w:r>
            <w:r w:rsidR="00D52A8A" w:rsidRPr="00F40D71">
              <w:rPr>
                <w:rFonts w:asciiTheme="majorBidi" w:hAnsiTheme="majorBidi" w:cstheme="majorBidi"/>
                <w:sz w:val="20"/>
                <w:szCs w:val="20"/>
                <w:lang w:val="es-ES_tradnl" w:eastAsia="zh-CN"/>
              </w:rPr>
              <w:t xml:space="preserve"> (etapa II, tercer tramo)</w:t>
            </w:r>
          </w:p>
        </w:tc>
        <w:tc>
          <w:tcPr>
            <w:tcW w:w="1405" w:type="dxa"/>
            <w:noWrap/>
            <w:vAlign w:val="center"/>
            <w:hideMark/>
          </w:tcPr>
          <w:p w14:paraId="0F89FFDE" w14:textId="1DB399B8" w:rsidR="00D52A8A" w:rsidRPr="00F40D71" w:rsidRDefault="00D52A8A" w:rsidP="00C75F59">
            <w:pPr>
              <w:jc w:val="center"/>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39</w:t>
            </w:r>
          </w:p>
        </w:tc>
        <w:tc>
          <w:tcPr>
            <w:tcW w:w="1820" w:type="dxa"/>
            <w:noWrap/>
            <w:vAlign w:val="center"/>
            <w:hideMark/>
          </w:tcPr>
          <w:p w14:paraId="3C29A697" w14:textId="2CE45116" w:rsidR="00D52A8A" w:rsidRPr="00F40D71" w:rsidRDefault="0042543E"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12 meses de atraso</w:t>
            </w:r>
          </w:p>
        </w:tc>
        <w:tc>
          <w:tcPr>
            <w:tcW w:w="4109" w:type="dxa"/>
            <w:noWrap/>
            <w:vAlign w:val="center"/>
            <w:hideMark/>
          </w:tcPr>
          <w:p w14:paraId="24E8B883" w14:textId="44F5325A" w:rsidR="00D52A8A" w:rsidRPr="00F40D71" w:rsidRDefault="009423D6"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Solicitar a la ONUDI que informe al respecto en la 98ª reunión</w:t>
            </w:r>
          </w:p>
        </w:tc>
      </w:tr>
      <w:tr w:rsidR="00D52A8A" w:rsidRPr="008C704A" w14:paraId="78F5597D" w14:textId="77777777" w:rsidTr="00A210B8">
        <w:trPr>
          <w:trHeight w:val="258"/>
        </w:trPr>
        <w:tc>
          <w:tcPr>
            <w:tcW w:w="2400" w:type="dxa"/>
            <w:noWrap/>
            <w:vAlign w:val="center"/>
            <w:hideMark/>
          </w:tcPr>
          <w:p w14:paraId="65D68B47" w14:textId="60CD6EE2"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Marruecos MOR/PHA/88/INV/76</w:t>
            </w:r>
          </w:p>
        </w:tc>
        <w:tc>
          <w:tcPr>
            <w:tcW w:w="4431" w:type="dxa"/>
            <w:noWrap/>
            <w:vAlign w:val="center"/>
            <w:hideMark/>
          </w:tcPr>
          <w:p w14:paraId="00F40602" w14:textId="247F788E" w:rsidR="00D52A8A" w:rsidRPr="00F40D71" w:rsidRDefault="00F9314D" w:rsidP="000E2D8D">
            <w:pPr>
              <w:jc w:val="left"/>
              <w:rPr>
                <w:rFonts w:asciiTheme="majorBidi" w:hAnsiTheme="majorBidi" w:cstheme="majorBidi"/>
                <w:sz w:val="20"/>
                <w:szCs w:val="20"/>
                <w:lang w:val="es-ES_tradnl" w:eastAsia="zh-CN"/>
              </w:rPr>
            </w:pPr>
            <w:r w:rsidRPr="00F9314D">
              <w:rPr>
                <w:rFonts w:asciiTheme="majorBidi" w:hAnsiTheme="majorBidi" w:cstheme="majorBidi"/>
                <w:sz w:val="20"/>
                <w:szCs w:val="20"/>
                <w:lang w:val="es-ES_tradnl" w:eastAsia="zh-CN"/>
              </w:rPr>
              <w:t>PGEH</w:t>
            </w:r>
            <w:r w:rsidR="00D52A8A" w:rsidRPr="00F40D71">
              <w:rPr>
                <w:rFonts w:asciiTheme="majorBidi" w:hAnsiTheme="majorBidi" w:cstheme="majorBidi"/>
                <w:sz w:val="20"/>
                <w:szCs w:val="20"/>
                <w:lang w:val="es-ES_tradnl" w:eastAsia="zh-CN"/>
              </w:rPr>
              <w:t xml:space="preserve"> (etapa II, primer tramo)</w:t>
            </w:r>
          </w:p>
        </w:tc>
        <w:tc>
          <w:tcPr>
            <w:tcW w:w="1405" w:type="dxa"/>
            <w:noWrap/>
            <w:vAlign w:val="center"/>
            <w:hideMark/>
          </w:tcPr>
          <w:p w14:paraId="2C97206B" w14:textId="0E1CDEB2" w:rsidR="00D52A8A" w:rsidRPr="00F40D71" w:rsidRDefault="00D52A8A" w:rsidP="00C75F59">
            <w:pPr>
              <w:jc w:val="center"/>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62</w:t>
            </w:r>
          </w:p>
        </w:tc>
        <w:tc>
          <w:tcPr>
            <w:tcW w:w="1820" w:type="dxa"/>
            <w:noWrap/>
            <w:vAlign w:val="center"/>
            <w:hideMark/>
          </w:tcPr>
          <w:p w14:paraId="3CC36A5C" w14:textId="12F20E8E" w:rsidR="00D52A8A" w:rsidRPr="00F40D71" w:rsidRDefault="0042543E"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12 meses de atraso</w:t>
            </w:r>
          </w:p>
        </w:tc>
        <w:tc>
          <w:tcPr>
            <w:tcW w:w="4109" w:type="dxa"/>
            <w:noWrap/>
            <w:vAlign w:val="center"/>
            <w:hideMark/>
          </w:tcPr>
          <w:p w14:paraId="2FD42753" w14:textId="53F9240C" w:rsidR="00D52A8A" w:rsidRPr="00F40D71" w:rsidRDefault="009423D6"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Solicitar a la ONUDI que informe al respecto en la 98ª reunión</w:t>
            </w:r>
          </w:p>
        </w:tc>
      </w:tr>
      <w:tr w:rsidR="00D52A8A" w:rsidRPr="008C704A" w14:paraId="4E01A550" w14:textId="77777777" w:rsidTr="00A210B8">
        <w:trPr>
          <w:trHeight w:val="258"/>
        </w:trPr>
        <w:tc>
          <w:tcPr>
            <w:tcW w:w="2400" w:type="dxa"/>
            <w:noWrap/>
            <w:vAlign w:val="center"/>
            <w:hideMark/>
          </w:tcPr>
          <w:p w14:paraId="2E7D2082" w14:textId="29CEB177" w:rsidR="00D52A8A" w:rsidRPr="00F40D71" w:rsidRDefault="00D52A8A" w:rsidP="00A70E2A">
            <w:pPr>
              <w:keepNext/>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lastRenderedPageBreak/>
              <w:t>Marruecos MOR/PHA/91/INV/78</w:t>
            </w:r>
          </w:p>
        </w:tc>
        <w:tc>
          <w:tcPr>
            <w:tcW w:w="4431" w:type="dxa"/>
            <w:noWrap/>
            <w:vAlign w:val="center"/>
            <w:hideMark/>
          </w:tcPr>
          <w:p w14:paraId="7F3F8D67" w14:textId="1F654F10" w:rsidR="00D52A8A" w:rsidRPr="00F40D71" w:rsidRDefault="000008F1" w:rsidP="0075638D">
            <w:pPr>
              <w:keepNext/>
              <w:ind w:right="-67"/>
              <w:jc w:val="left"/>
              <w:rPr>
                <w:rFonts w:asciiTheme="majorBidi" w:hAnsiTheme="majorBidi" w:cstheme="majorBidi"/>
                <w:sz w:val="20"/>
                <w:szCs w:val="20"/>
                <w:lang w:val="es-ES_tradnl" w:eastAsia="zh-CN"/>
              </w:rPr>
            </w:pPr>
            <w:r w:rsidRPr="00060CBF">
              <w:rPr>
                <w:rFonts w:asciiTheme="majorBidi" w:hAnsiTheme="majorBidi" w:cstheme="majorBidi"/>
                <w:sz w:val="20"/>
                <w:szCs w:val="20"/>
                <w:lang w:val="es-ES_tradnl" w:eastAsia="zh-CN"/>
              </w:rPr>
              <w:t>PGEH</w:t>
            </w:r>
            <w:r w:rsidR="00D52A8A" w:rsidRPr="00060CBF">
              <w:rPr>
                <w:rFonts w:asciiTheme="majorBidi" w:hAnsiTheme="majorBidi" w:cstheme="majorBidi"/>
                <w:sz w:val="20"/>
                <w:szCs w:val="20"/>
                <w:lang w:val="es-ES_tradnl" w:eastAsia="zh-CN"/>
              </w:rPr>
              <w:t xml:space="preserve"> (etapa II): proyecto marco para </w:t>
            </w:r>
            <w:r w:rsidR="0075638D">
              <w:rPr>
                <w:rFonts w:asciiTheme="majorBidi" w:hAnsiTheme="majorBidi" w:cstheme="majorBidi"/>
                <w:sz w:val="20"/>
                <w:szCs w:val="20"/>
                <w:lang w:val="es-ES_tradnl" w:eastAsia="zh-CN"/>
              </w:rPr>
              <w:t>eliminar</w:t>
            </w:r>
            <w:r w:rsidR="00D52A8A" w:rsidRPr="00060CBF">
              <w:rPr>
                <w:rFonts w:asciiTheme="majorBidi" w:hAnsiTheme="majorBidi" w:cstheme="majorBidi"/>
                <w:sz w:val="20"/>
                <w:szCs w:val="20"/>
                <w:lang w:val="es-ES_tradnl" w:eastAsia="zh-CN"/>
              </w:rPr>
              <w:t xml:space="preserve"> el</w:t>
            </w:r>
            <w:r w:rsidR="00D52A8A" w:rsidRPr="00F40D71">
              <w:rPr>
                <w:rFonts w:asciiTheme="majorBidi" w:hAnsiTheme="majorBidi" w:cstheme="majorBidi"/>
                <w:sz w:val="20"/>
                <w:szCs w:val="20"/>
                <w:lang w:val="es-ES_tradnl" w:eastAsia="zh-CN"/>
              </w:rPr>
              <w:t xml:space="preserve"> HCFC-141b en polioles premezclados de importación en el </w:t>
            </w:r>
            <w:r w:rsidR="00654C63">
              <w:rPr>
                <w:rFonts w:asciiTheme="majorBidi" w:hAnsiTheme="majorBidi" w:cstheme="majorBidi"/>
                <w:sz w:val="20"/>
                <w:szCs w:val="20"/>
                <w:lang w:val="es-ES_tradnl" w:eastAsia="zh-CN"/>
              </w:rPr>
              <w:t>sector espumas</w:t>
            </w:r>
            <w:r w:rsidR="00D52A8A" w:rsidRPr="00F40D71">
              <w:rPr>
                <w:rFonts w:asciiTheme="majorBidi" w:hAnsiTheme="majorBidi" w:cstheme="majorBidi"/>
                <w:sz w:val="20"/>
                <w:szCs w:val="20"/>
                <w:lang w:val="es-ES_tradnl" w:eastAsia="zh-CN"/>
              </w:rPr>
              <w:t xml:space="preserve"> de poliuretano</w:t>
            </w:r>
          </w:p>
        </w:tc>
        <w:tc>
          <w:tcPr>
            <w:tcW w:w="1405" w:type="dxa"/>
            <w:noWrap/>
            <w:vAlign w:val="center"/>
            <w:hideMark/>
          </w:tcPr>
          <w:p w14:paraId="44209B95" w14:textId="049804A5" w:rsidR="00D52A8A" w:rsidRPr="00F40D71" w:rsidRDefault="00D52A8A" w:rsidP="00A70E2A">
            <w:pPr>
              <w:keepNext/>
              <w:jc w:val="center"/>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19</w:t>
            </w:r>
          </w:p>
        </w:tc>
        <w:tc>
          <w:tcPr>
            <w:tcW w:w="1820" w:type="dxa"/>
            <w:noWrap/>
            <w:vAlign w:val="center"/>
            <w:hideMark/>
          </w:tcPr>
          <w:p w14:paraId="31FD8403" w14:textId="094E5601" w:rsidR="00D52A8A" w:rsidRPr="00F40D71" w:rsidRDefault="0042543E" w:rsidP="00A70E2A">
            <w:pPr>
              <w:keepNext/>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12 meses de atraso</w:t>
            </w:r>
          </w:p>
        </w:tc>
        <w:tc>
          <w:tcPr>
            <w:tcW w:w="4109" w:type="dxa"/>
            <w:noWrap/>
            <w:vAlign w:val="center"/>
            <w:hideMark/>
          </w:tcPr>
          <w:p w14:paraId="65BE3B9B" w14:textId="551115A6" w:rsidR="00D52A8A" w:rsidRPr="00F40D71" w:rsidRDefault="009423D6" w:rsidP="00A70E2A">
            <w:pPr>
              <w:keepNext/>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Solicitar a la ONUDI que informe al respecto en la 98ª reunión</w:t>
            </w:r>
          </w:p>
        </w:tc>
      </w:tr>
      <w:tr w:rsidR="00D52A8A" w:rsidRPr="008C704A" w14:paraId="5B588300" w14:textId="77777777" w:rsidTr="00A210B8">
        <w:trPr>
          <w:trHeight w:val="258"/>
        </w:trPr>
        <w:tc>
          <w:tcPr>
            <w:tcW w:w="2400" w:type="dxa"/>
            <w:noWrap/>
            <w:vAlign w:val="center"/>
            <w:hideMark/>
          </w:tcPr>
          <w:p w14:paraId="13935688" w14:textId="77777777"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Qatar</w:t>
            </w:r>
          </w:p>
          <w:p w14:paraId="379E31DA" w14:textId="1FD0427C"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QAT/PHA/88/INV/26</w:t>
            </w:r>
          </w:p>
        </w:tc>
        <w:tc>
          <w:tcPr>
            <w:tcW w:w="4431" w:type="dxa"/>
            <w:noWrap/>
            <w:vAlign w:val="center"/>
            <w:hideMark/>
          </w:tcPr>
          <w:p w14:paraId="41944AFC" w14:textId="67443F65" w:rsidR="00D52A8A" w:rsidRPr="00F40D71" w:rsidRDefault="00E15FB7" w:rsidP="000E2D8D">
            <w:pPr>
              <w:jc w:val="left"/>
              <w:rPr>
                <w:rFonts w:asciiTheme="majorBidi" w:hAnsiTheme="majorBidi" w:cstheme="majorBidi"/>
                <w:sz w:val="20"/>
                <w:szCs w:val="20"/>
                <w:lang w:val="es-ES_tradnl" w:eastAsia="zh-CN"/>
              </w:rPr>
            </w:pPr>
            <w:r w:rsidRPr="00E15FB7">
              <w:rPr>
                <w:rFonts w:asciiTheme="majorBidi" w:hAnsiTheme="majorBidi" w:cstheme="majorBidi"/>
                <w:sz w:val="20"/>
                <w:szCs w:val="20"/>
                <w:lang w:val="es-ES_tradnl" w:eastAsia="zh-CN"/>
              </w:rPr>
              <w:t>PGEH</w:t>
            </w:r>
            <w:r w:rsidR="00D52A8A" w:rsidRPr="00F40D71">
              <w:rPr>
                <w:rFonts w:asciiTheme="majorBidi" w:hAnsiTheme="majorBidi" w:cstheme="majorBidi"/>
                <w:sz w:val="20"/>
                <w:szCs w:val="20"/>
                <w:lang w:val="es-ES_tradnl" w:eastAsia="zh-CN"/>
              </w:rPr>
              <w:t xml:space="preserve"> (etapa II, primer tramo)</w:t>
            </w:r>
          </w:p>
        </w:tc>
        <w:tc>
          <w:tcPr>
            <w:tcW w:w="1405" w:type="dxa"/>
            <w:noWrap/>
            <w:vAlign w:val="center"/>
            <w:hideMark/>
          </w:tcPr>
          <w:p w14:paraId="710D7485" w14:textId="6AF7C62C" w:rsidR="00D52A8A" w:rsidRPr="00F40D71" w:rsidRDefault="00D52A8A" w:rsidP="00C75F59">
            <w:pPr>
              <w:jc w:val="center"/>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35</w:t>
            </w:r>
          </w:p>
        </w:tc>
        <w:tc>
          <w:tcPr>
            <w:tcW w:w="1820" w:type="dxa"/>
            <w:noWrap/>
            <w:vAlign w:val="center"/>
            <w:hideMark/>
          </w:tcPr>
          <w:p w14:paraId="2C3BFD64" w14:textId="24D3E75E" w:rsidR="00D52A8A" w:rsidRPr="00F40D71" w:rsidRDefault="0042543E"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12 meses de atraso</w:t>
            </w:r>
          </w:p>
        </w:tc>
        <w:tc>
          <w:tcPr>
            <w:tcW w:w="4109" w:type="dxa"/>
            <w:noWrap/>
            <w:vAlign w:val="center"/>
            <w:hideMark/>
          </w:tcPr>
          <w:p w14:paraId="1474AE89" w14:textId="24392183" w:rsidR="00D52A8A" w:rsidRPr="00F40D71" w:rsidRDefault="009423D6"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Solicitar a la ONUDI que informe al respecto en la 98ª reunión</w:t>
            </w:r>
          </w:p>
        </w:tc>
      </w:tr>
      <w:tr w:rsidR="00D52A8A" w:rsidRPr="008C704A" w14:paraId="1EEB6905" w14:textId="77777777" w:rsidTr="00A210B8">
        <w:trPr>
          <w:trHeight w:val="258"/>
        </w:trPr>
        <w:tc>
          <w:tcPr>
            <w:tcW w:w="2400" w:type="dxa"/>
            <w:noWrap/>
            <w:vAlign w:val="center"/>
            <w:hideMark/>
          </w:tcPr>
          <w:p w14:paraId="2A12026D" w14:textId="43EBA85B"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Santa Lucía STL/PHA/87/INV/35</w:t>
            </w:r>
          </w:p>
        </w:tc>
        <w:tc>
          <w:tcPr>
            <w:tcW w:w="4431" w:type="dxa"/>
            <w:noWrap/>
            <w:vAlign w:val="center"/>
            <w:hideMark/>
          </w:tcPr>
          <w:p w14:paraId="1B663E54" w14:textId="508D3772" w:rsidR="00D52A8A" w:rsidRPr="00F40D71" w:rsidRDefault="000008F1"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PGEH</w:t>
            </w:r>
            <w:r w:rsidR="00D52A8A" w:rsidRPr="00F40D71">
              <w:rPr>
                <w:rFonts w:asciiTheme="majorBidi" w:hAnsiTheme="majorBidi" w:cstheme="majorBidi"/>
                <w:sz w:val="20"/>
                <w:szCs w:val="20"/>
                <w:lang w:val="es-ES_tradnl" w:eastAsia="zh-CN"/>
              </w:rPr>
              <w:t xml:space="preserve"> (etapa II, primer tramo)</w:t>
            </w:r>
          </w:p>
        </w:tc>
        <w:tc>
          <w:tcPr>
            <w:tcW w:w="1405" w:type="dxa"/>
            <w:noWrap/>
            <w:vAlign w:val="center"/>
            <w:hideMark/>
          </w:tcPr>
          <w:p w14:paraId="3C71D4F0" w14:textId="3E7A85AA" w:rsidR="00D52A8A" w:rsidRPr="00F40D71" w:rsidRDefault="00D52A8A" w:rsidP="00C75F59">
            <w:pPr>
              <w:jc w:val="center"/>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34</w:t>
            </w:r>
          </w:p>
        </w:tc>
        <w:tc>
          <w:tcPr>
            <w:tcW w:w="1820" w:type="dxa"/>
            <w:noWrap/>
            <w:vAlign w:val="center"/>
            <w:hideMark/>
          </w:tcPr>
          <w:p w14:paraId="7602CC68" w14:textId="236A66BF" w:rsidR="00D52A8A" w:rsidRPr="00F40D71" w:rsidRDefault="0042543E"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12 meses de atraso</w:t>
            </w:r>
          </w:p>
        </w:tc>
        <w:tc>
          <w:tcPr>
            <w:tcW w:w="4109" w:type="dxa"/>
            <w:noWrap/>
            <w:vAlign w:val="center"/>
            <w:hideMark/>
          </w:tcPr>
          <w:p w14:paraId="6468AE16" w14:textId="00AC9BF4" w:rsidR="00D52A8A" w:rsidRPr="00F40D71" w:rsidRDefault="009423D6"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Solicitar a la ONUDI que informe al respecto en la 98ª reunión</w:t>
            </w:r>
          </w:p>
        </w:tc>
      </w:tr>
      <w:tr w:rsidR="00D52A8A" w:rsidRPr="008C704A" w14:paraId="4A030DBB" w14:textId="77777777" w:rsidTr="00A210B8">
        <w:trPr>
          <w:trHeight w:val="258"/>
        </w:trPr>
        <w:tc>
          <w:tcPr>
            <w:tcW w:w="2400" w:type="dxa"/>
            <w:noWrap/>
            <w:vAlign w:val="center"/>
            <w:hideMark/>
          </w:tcPr>
          <w:p w14:paraId="2FFB26E5" w14:textId="77777777"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Sudán</w:t>
            </w:r>
          </w:p>
          <w:p w14:paraId="5CBFB4DE" w14:textId="166B5DD3"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SUD/PHA/88/INV/48</w:t>
            </w:r>
          </w:p>
        </w:tc>
        <w:tc>
          <w:tcPr>
            <w:tcW w:w="4431" w:type="dxa"/>
            <w:noWrap/>
            <w:vAlign w:val="center"/>
            <w:hideMark/>
          </w:tcPr>
          <w:p w14:paraId="7C210B88" w14:textId="6E5EE321" w:rsidR="00D52A8A" w:rsidRPr="00F40D71" w:rsidRDefault="000008F1"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PGEH</w:t>
            </w:r>
            <w:r w:rsidR="00D52A8A" w:rsidRPr="00F40D71">
              <w:rPr>
                <w:rFonts w:asciiTheme="majorBidi" w:hAnsiTheme="majorBidi" w:cstheme="majorBidi"/>
                <w:sz w:val="20"/>
                <w:szCs w:val="20"/>
                <w:lang w:val="es-ES_tradnl" w:eastAsia="zh-CN"/>
              </w:rPr>
              <w:t xml:space="preserve"> (etapa III, primer tramo)</w:t>
            </w:r>
          </w:p>
        </w:tc>
        <w:tc>
          <w:tcPr>
            <w:tcW w:w="1405" w:type="dxa"/>
            <w:noWrap/>
            <w:vAlign w:val="center"/>
            <w:hideMark/>
          </w:tcPr>
          <w:p w14:paraId="1AC464BB" w14:textId="7D669203" w:rsidR="00D52A8A" w:rsidRPr="00F40D71" w:rsidRDefault="00D52A8A" w:rsidP="00C75F59">
            <w:pPr>
              <w:jc w:val="center"/>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3</w:t>
            </w:r>
          </w:p>
        </w:tc>
        <w:tc>
          <w:tcPr>
            <w:tcW w:w="1820" w:type="dxa"/>
            <w:noWrap/>
            <w:vAlign w:val="center"/>
            <w:hideMark/>
          </w:tcPr>
          <w:p w14:paraId="7B592B61" w14:textId="13E6B0EC" w:rsidR="00D52A8A" w:rsidRPr="00F40D71" w:rsidRDefault="0042543E"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12 meses de atraso</w:t>
            </w:r>
          </w:p>
        </w:tc>
        <w:tc>
          <w:tcPr>
            <w:tcW w:w="4109" w:type="dxa"/>
            <w:noWrap/>
            <w:vAlign w:val="center"/>
            <w:hideMark/>
          </w:tcPr>
          <w:p w14:paraId="26E21317" w14:textId="679EF096" w:rsidR="00D52A8A" w:rsidRPr="00F40D71" w:rsidRDefault="009423D6"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Solicitar a la ONUDI que informe al respecto en la 98ª reunión</w:t>
            </w:r>
          </w:p>
        </w:tc>
      </w:tr>
      <w:tr w:rsidR="00D52A8A" w:rsidRPr="008C704A" w14:paraId="3A9796DD" w14:textId="77777777" w:rsidTr="00A210B8">
        <w:trPr>
          <w:trHeight w:val="258"/>
        </w:trPr>
        <w:tc>
          <w:tcPr>
            <w:tcW w:w="2400" w:type="dxa"/>
            <w:noWrap/>
            <w:vAlign w:val="center"/>
            <w:hideMark/>
          </w:tcPr>
          <w:p w14:paraId="19EAD7CD" w14:textId="6789EA31"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República Árabe Siria SYR/PHA/86/INV/107</w:t>
            </w:r>
          </w:p>
        </w:tc>
        <w:tc>
          <w:tcPr>
            <w:tcW w:w="4431" w:type="dxa"/>
            <w:noWrap/>
            <w:vAlign w:val="center"/>
            <w:hideMark/>
          </w:tcPr>
          <w:p w14:paraId="13A873E5" w14:textId="2C885AF7" w:rsidR="00D52A8A" w:rsidRPr="00F40D71" w:rsidRDefault="000008F1"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PGEH</w:t>
            </w:r>
            <w:r w:rsidR="00D52A8A" w:rsidRPr="00F40D71">
              <w:rPr>
                <w:rFonts w:asciiTheme="majorBidi" w:hAnsiTheme="majorBidi" w:cstheme="majorBidi"/>
                <w:sz w:val="20"/>
                <w:szCs w:val="20"/>
                <w:lang w:val="es-ES_tradnl" w:eastAsia="zh-CN"/>
              </w:rPr>
              <w:t xml:space="preserve"> (etapa I, primer tramo)</w:t>
            </w:r>
          </w:p>
        </w:tc>
        <w:tc>
          <w:tcPr>
            <w:tcW w:w="1405" w:type="dxa"/>
            <w:noWrap/>
            <w:vAlign w:val="center"/>
            <w:hideMark/>
          </w:tcPr>
          <w:p w14:paraId="4072CEF7" w14:textId="62FC7353" w:rsidR="00D52A8A" w:rsidRPr="00F40D71" w:rsidRDefault="00D52A8A" w:rsidP="00C75F59">
            <w:pPr>
              <w:jc w:val="center"/>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23</w:t>
            </w:r>
          </w:p>
        </w:tc>
        <w:tc>
          <w:tcPr>
            <w:tcW w:w="1820" w:type="dxa"/>
            <w:noWrap/>
            <w:vAlign w:val="center"/>
            <w:hideMark/>
          </w:tcPr>
          <w:p w14:paraId="0F7AAB1B" w14:textId="5F51F894" w:rsidR="00D52A8A" w:rsidRPr="00F40D71" w:rsidRDefault="0042543E"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12 meses de atraso</w:t>
            </w:r>
          </w:p>
        </w:tc>
        <w:tc>
          <w:tcPr>
            <w:tcW w:w="4109" w:type="dxa"/>
            <w:noWrap/>
            <w:vAlign w:val="center"/>
            <w:hideMark/>
          </w:tcPr>
          <w:p w14:paraId="7002E852" w14:textId="7B302237" w:rsidR="00D52A8A" w:rsidRPr="00F40D71" w:rsidRDefault="009423D6"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Solicitar a la ONUDI que informe al respecto en la 98ª reunión</w:t>
            </w:r>
          </w:p>
        </w:tc>
      </w:tr>
      <w:tr w:rsidR="00D52A8A" w:rsidRPr="008C704A" w14:paraId="5D703E06" w14:textId="77777777" w:rsidTr="00A210B8">
        <w:trPr>
          <w:trHeight w:val="258"/>
        </w:trPr>
        <w:tc>
          <w:tcPr>
            <w:tcW w:w="2400" w:type="dxa"/>
            <w:noWrap/>
            <w:vAlign w:val="center"/>
            <w:hideMark/>
          </w:tcPr>
          <w:p w14:paraId="20019633" w14:textId="3E55052C"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República Árabe Siria SYR/PHA/91/INV/112</w:t>
            </w:r>
          </w:p>
        </w:tc>
        <w:tc>
          <w:tcPr>
            <w:tcW w:w="4431" w:type="dxa"/>
            <w:noWrap/>
            <w:vAlign w:val="center"/>
            <w:hideMark/>
          </w:tcPr>
          <w:p w14:paraId="2F66600D" w14:textId="2794E7FC" w:rsidR="00D52A8A" w:rsidRPr="00F40D71" w:rsidRDefault="000008F1"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PGEH</w:t>
            </w:r>
            <w:r w:rsidR="00D52A8A" w:rsidRPr="00F40D71">
              <w:rPr>
                <w:rFonts w:asciiTheme="majorBidi" w:hAnsiTheme="majorBidi" w:cstheme="majorBidi"/>
                <w:sz w:val="20"/>
                <w:szCs w:val="20"/>
                <w:lang w:val="es-ES_tradnl" w:eastAsia="zh-CN"/>
              </w:rPr>
              <w:t xml:space="preserve"> (etapa I, segundo tramo) (</w:t>
            </w:r>
            <w:r w:rsidR="00654C63">
              <w:rPr>
                <w:rFonts w:asciiTheme="majorBidi" w:hAnsiTheme="majorBidi" w:cstheme="majorBidi"/>
                <w:sz w:val="20"/>
                <w:szCs w:val="20"/>
                <w:lang w:val="es-ES_tradnl" w:eastAsia="zh-CN"/>
              </w:rPr>
              <w:t>sector espumas</w:t>
            </w:r>
            <w:r w:rsidR="00D52A8A" w:rsidRPr="00F40D71">
              <w:rPr>
                <w:rFonts w:asciiTheme="majorBidi" w:hAnsiTheme="majorBidi" w:cstheme="majorBidi"/>
                <w:sz w:val="20"/>
                <w:szCs w:val="20"/>
                <w:lang w:val="es-ES_tradnl" w:eastAsia="zh-CN"/>
              </w:rPr>
              <w:t xml:space="preserve"> de poliuretano)</w:t>
            </w:r>
          </w:p>
        </w:tc>
        <w:tc>
          <w:tcPr>
            <w:tcW w:w="1405" w:type="dxa"/>
            <w:noWrap/>
            <w:vAlign w:val="center"/>
            <w:hideMark/>
          </w:tcPr>
          <w:p w14:paraId="057FA213" w14:textId="09E12946" w:rsidR="00D52A8A" w:rsidRPr="00F40D71" w:rsidRDefault="00D52A8A" w:rsidP="00C75F59">
            <w:pPr>
              <w:jc w:val="center"/>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0</w:t>
            </w:r>
          </w:p>
        </w:tc>
        <w:tc>
          <w:tcPr>
            <w:tcW w:w="1820" w:type="dxa"/>
            <w:noWrap/>
            <w:vAlign w:val="center"/>
            <w:hideMark/>
          </w:tcPr>
          <w:p w14:paraId="0C797418" w14:textId="77777777"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18 meses de retraso</w:t>
            </w:r>
          </w:p>
        </w:tc>
        <w:tc>
          <w:tcPr>
            <w:tcW w:w="4109" w:type="dxa"/>
            <w:noWrap/>
            <w:vAlign w:val="center"/>
            <w:hideMark/>
          </w:tcPr>
          <w:p w14:paraId="2A67713F" w14:textId="39A78C07" w:rsidR="00D52A8A" w:rsidRPr="00F40D71" w:rsidRDefault="009423D6"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Solicitar a la ONUDI que informe al respecto en la 98ª reunión</w:t>
            </w:r>
          </w:p>
        </w:tc>
      </w:tr>
      <w:tr w:rsidR="00D52A8A" w:rsidRPr="008C704A" w14:paraId="69327DFA" w14:textId="77777777" w:rsidTr="00A210B8">
        <w:trPr>
          <w:trHeight w:val="258"/>
        </w:trPr>
        <w:tc>
          <w:tcPr>
            <w:tcW w:w="2400" w:type="dxa"/>
            <w:noWrap/>
            <w:vAlign w:val="center"/>
            <w:hideMark/>
          </w:tcPr>
          <w:p w14:paraId="54B5532C" w14:textId="00DFD99A" w:rsidR="00D52A8A" w:rsidRPr="00F40D71" w:rsidRDefault="00D52A8A" w:rsidP="000E2D8D">
            <w:pPr>
              <w:jc w:val="left"/>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Türkiye TUR/PHA/75/INV/107</w:t>
            </w:r>
          </w:p>
        </w:tc>
        <w:tc>
          <w:tcPr>
            <w:tcW w:w="4431" w:type="dxa"/>
            <w:noWrap/>
            <w:vAlign w:val="center"/>
            <w:hideMark/>
          </w:tcPr>
          <w:p w14:paraId="23FAAD8E" w14:textId="5A89DA4B" w:rsidR="00D52A8A" w:rsidRPr="00F40D71" w:rsidRDefault="000008F1" w:rsidP="00994691">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PGEH</w:t>
            </w:r>
            <w:r w:rsidR="00D52A8A" w:rsidRPr="00F40D71">
              <w:rPr>
                <w:rFonts w:asciiTheme="majorBidi" w:hAnsiTheme="majorBidi" w:cstheme="majorBidi"/>
                <w:sz w:val="20"/>
                <w:szCs w:val="20"/>
                <w:lang w:val="es-ES_tradnl" w:eastAsia="zh-CN"/>
              </w:rPr>
              <w:t xml:space="preserve"> (etapa I, segundo tramo) (</w:t>
            </w:r>
            <w:r w:rsidR="008E28F0">
              <w:rPr>
                <w:rFonts w:asciiTheme="majorBidi" w:hAnsiTheme="majorBidi" w:cstheme="majorBidi"/>
                <w:sz w:val="20"/>
                <w:szCs w:val="20"/>
                <w:lang w:val="es-ES_tradnl" w:eastAsia="zh-CN"/>
              </w:rPr>
              <w:t>servicio técnico</w:t>
            </w:r>
            <w:r w:rsidR="00D52A8A" w:rsidRPr="00F40D71">
              <w:rPr>
                <w:rFonts w:asciiTheme="majorBidi" w:hAnsiTheme="majorBidi" w:cstheme="majorBidi"/>
                <w:sz w:val="20"/>
                <w:szCs w:val="20"/>
                <w:lang w:val="es-ES_tradnl" w:eastAsia="zh-CN"/>
              </w:rPr>
              <w:t xml:space="preserve"> </w:t>
            </w:r>
            <w:r w:rsidR="00994691">
              <w:rPr>
                <w:rFonts w:asciiTheme="majorBidi" w:hAnsiTheme="majorBidi" w:cstheme="majorBidi"/>
                <w:sz w:val="20"/>
                <w:szCs w:val="20"/>
                <w:lang w:val="es-ES_tradnl" w:eastAsia="zh-CN"/>
              </w:rPr>
              <w:t xml:space="preserve">equipos de </w:t>
            </w:r>
            <w:r w:rsidR="00D52A8A" w:rsidRPr="00F40D71">
              <w:rPr>
                <w:rFonts w:asciiTheme="majorBidi" w:hAnsiTheme="majorBidi" w:cstheme="majorBidi"/>
                <w:sz w:val="20"/>
                <w:szCs w:val="20"/>
                <w:lang w:val="es-ES_tradnl" w:eastAsia="zh-CN"/>
              </w:rPr>
              <w:t>refrigeración</w:t>
            </w:r>
            <w:r w:rsidR="00F92CF0">
              <w:rPr>
                <w:rFonts w:asciiTheme="majorBidi" w:hAnsiTheme="majorBidi" w:cstheme="majorBidi"/>
                <w:sz w:val="20"/>
                <w:szCs w:val="20"/>
                <w:lang w:val="es-ES_tradnl" w:eastAsia="zh-CN"/>
              </w:rPr>
              <w:t xml:space="preserve"> más </w:t>
            </w:r>
            <w:r w:rsidR="00994691" w:rsidRPr="00994691">
              <w:rPr>
                <w:rFonts w:asciiTheme="majorBidi" w:hAnsiTheme="majorBidi" w:cstheme="majorBidi"/>
                <w:sz w:val="20"/>
                <w:szCs w:val="20"/>
                <w:lang w:val="es-ES_tradnl" w:eastAsia="zh-CN"/>
              </w:rPr>
              <w:t>supervisión</w:t>
            </w:r>
            <w:r w:rsidR="00D52A8A" w:rsidRPr="00F40D71">
              <w:rPr>
                <w:rFonts w:asciiTheme="majorBidi" w:hAnsiTheme="majorBidi" w:cstheme="majorBidi"/>
                <w:sz w:val="20"/>
                <w:szCs w:val="20"/>
                <w:lang w:val="es-ES_tradnl" w:eastAsia="zh-CN"/>
              </w:rPr>
              <w:t>)</w:t>
            </w:r>
          </w:p>
        </w:tc>
        <w:tc>
          <w:tcPr>
            <w:tcW w:w="1405" w:type="dxa"/>
            <w:noWrap/>
            <w:vAlign w:val="center"/>
            <w:hideMark/>
          </w:tcPr>
          <w:p w14:paraId="62E0F0E8" w14:textId="75B66EE0" w:rsidR="00D52A8A" w:rsidRPr="00F40D71" w:rsidRDefault="00D52A8A" w:rsidP="00C75F59">
            <w:pPr>
              <w:jc w:val="center"/>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97</w:t>
            </w:r>
          </w:p>
        </w:tc>
        <w:tc>
          <w:tcPr>
            <w:tcW w:w="1820" w:type="dxa"/>
            <w:noWrap/>
            <w:vAlign w:val="center"/>
            <w:hideMark/>
          </w:tcPr>
          <w:p w14:paraId="6A86E9B1" w14:textId="10D0A727" w:rsidR="00D52A8A" w:rsidRPr="00F40D71" w:rsidRDefault="0042543E"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12 meses de atraso</w:t>
            </w:r>
          </w:p>
        </w:tc>
        <w:tc>
          <w:tcPr>
            <w:tcW w:w="4109" w:type="dxa"/>
            <w:noWrap/>
            <w:vAlign w:val="center"/>
            <w:hideMark/>
          </w:tcPr>
          <w:p w14:paraId="54C01D57" w14:textId="696EAFA9" w:rsidR="00D52A8A" w:rsidRPr="00F40D71" w:rsidRDefault="009423D6"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Solicitar a la ONUDI que informe al respecto en la 98ª reunión</w:t>
            </w:r>
          </w:p>
        </w:tc>
      </w:tr>
      <w:tr w:rsidR="00D52A8A" w:rsidRPr="008C704A" w14:paraId="68CD34CF" w14:textId="77777777" w:rsidTr="00A210B8">
        <w:trPr>
          <w:trHeight w:val="258"/>
        </w:trPr>
        <w:tc>
          <w:tcPr>
            <w:tcW w:w="2400" w:type="dxa"/>
            <w:noWrap/>
            <w:vAlign w:val="center"/>
            <w:hideMark/>
          </w:tcPr>
          <w:p w14:paraId="17E6A6CD" w14:textId="4F66C083" w:rsidR="00D52A8A" w:rsidRPr="00F40D71" w:rsidRDefault="00D52A8A" w:rsidP="000E2D8D">
            <w:pPr>
              <w:jc w:val="left"/>
              <w:rPr>
                <w:rFonts w:asciiTheme="majorBidi" w:hAnsiTheme="majorBidi" w:cstheme="majorBidi"/>
                <w:sz w:val="20"/>
                <w:szCs w:val="20"/>
                <w:lang w:val="es-ES_tradnl" w:eastAsia="zh-CN"/>
              </w:rPr>
            </w:pPr>
            <w:r w:rsidRPr="00F40D71">
              <w:rPr>
                <w:sz w:val="20"/>
                <w:szCs w:val="20"/>
                <w:lang w:val="es-ES_tradnl" w:eastAsia="zh-CN"/>
              </w:rPr>
              <w:t>República Unida de Tanzania</w:t>
            </w:r>
            <w:r w:rsidR="00AB5D09">
              <w:rPr>
                <w:sz w:val="20"/>
                <w:szCs w:val="20"/>
                <w:lang w:val="es-ES_tradnl" w:eastAsia="zh-CN"/>
              </w:rPr>
              <w:t xml:space="preserve"> </w:t>
            </w:r>
            <w:r w:rsidRPr="00F40D71">
              <w:rPr>
                <w:rFonts w:asciiTheme="majorBidi" w:hAnsiTheme="majorBidi" w:cstheme="majorBidi"/>
                <w:sz w:val="20"/>
                <w:szCs w:val="20"/>
                <w:lang w:val="es-ES_tradnl" w:eastAsia="zh-CN"/>
              </w:rPr>
              <w:t>URT/PHA/87/INV/42</w:t>
            </w:r>
          </w:p>
        </w:tc>
        <w:tc>
          <w:tcPr>
            <w:tcW w:w="4431" w:type="dxa"/>
            <w:noWrap/>
            <w:vAlign w:val="center"/>
            <w:hideMark/>
          </w:tcPr>
          <w:p w14:paraId="5265921D" w14:textId="470ED4F6" w:rsidR="00D52A8A" w:rsidRPr="00F40D71" w:rsidRDefault="000008F1"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PGEH</w:t>
            </w:r>
            <w:r w:rsidR="00D52A8A" w:rsidRPr="00F40D71">
              <w:rPr>
                <w:rFonts w:asciiTheme="majorBidi" w:hAnsiTheme="majorBidi" w:cstheme="majorBidi"/>
                <w:sz w:val="20"/>
                <w:szCs w:val="20"/>
                <w:lang w:val="es-ES_tradnl" w:eastAsia="zh-CN"/>
              </w:rPr>
              <w:t xml:space="preserve"> (etapa II, primer tramo)</w:t>
            </w:r>
          </w:p>
        </w:tc>
        <w:tc>
          <w:tcPr>
            <w:tcW w:w="1405" w:type="dxa"/>
            <w:noWrap/>
            <w:vAlign w:val="center"/>
            <w:hideMark/>
          </w:tcPr>
          <w:p w14:paraId="1DA33AA7" w14:textId="72C88241" w:rsidR="00D52A8A" w:rsidRPr="00F40D71" w:rsidRDefault="00D52A8A" w:rsidP="00C75F59">
            <w:pPr>
              <w:jc w:val="center"/>
              <w:rPr>
                <w:rFonts w:asciiTheme="majorBidi" w:hAnsiTheme="majorBidi" w:cstheme="majorBidi"/>
                <w:sz w:val="20"/>
                <w:szCs w:val="20"/>
                <w:lang w:val="es-ES_tradnl" w:eastAsia="zh-CN"/>
              </w:rPr>
            </w:pPr>
            <w:r w:rsidRPr="00F40D71">
              <w:rPr>
                <w:rFonts w:asciiTheme="majorBidi" w:hAnsiTheme="majorBidi" w:cstheme="majorBidi"/>
                <w:sz w:val="20"/>
                <w:szCs w:val="20"/>
                <w:lang w:val="es-ES_tradnl" w:eastAsia="zh-CN"/>
              </w:rPr>
              <w:t>47</w:t>
            </w:r>
          </w:p>
        </w:tc>
        <w:tc>
          <w:tcPr>
            <w:tcW w:w="1820" w:type="dxa"/>
            <w:noWrap/>
            <w:vAlign w:val="center"/>
            <w:hideMark/>
          </w:tcPr>
          <w:p w14:paraId="1A0DE386" w14:textId="09127015" w:rsidR="00D52A8A" w:rsidRPr="00F40D71" w:rsidRDefault="0042543E"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12 meses de atraso</w:t>
            </w:r>
          </w:p>
        </w:tc>
        <w:tc>
          <w:tcPr>
            <w:tcW w:w="4109" w:type="dxa"/>
            <w:noWrap/>
            <w:vAlign w:val="center"/>
            <w:hideMark/>
          </w:tcPr>
          <w:p w14:paraId="21DE50C4" w14:textId="33DC028A" w:rsidR="00D52A8A" w:rsidRPr="00F40D71" w:rsidRDefault="009423D6" w:rsidP="000E2D8D">
            <w:pPr>
              <w:jc w:val="left"/>
              <w:rPr>
                <w:rFonts w:asciiTheme="majorBidi" w:hAnsiTheme="majorBidi" w:cstheme="majorBidi"/>
                <w:sz w:val="20"/>
                <w:szCs w:val="20"/>
                <w:lang w:val="es-ES_tradnl" w:eastAsia="zh-CN"/>
              </w:rPr>
            </w:pPr>
            <w:r>
              <w:rPr>
                <w:rFonts w:asciiTheme="majorBidi" w:hAnsiTheme="majorBidi" w:cstheme="majorBidi"/>
                <w:sz w:val="20"/>
                <w:szCs w:val="20"/>
                <w:lang w:val="es-ES_tradnl" w:eastAsia="zh-CN"/>
              </w:rPr>
              <w:t>Solicitar a la ONUDI que informe al respecto en la 98ª reunión</w:t>
            </w:r>
          </w:p>
        </w:tc>
      </w:tr>
    </w:tbl>
    <w:p w14:paraId="0DE033ED" w14:textId="77777777" w:rsidR="000E2D8D" w:rsidRPr="00F40D71" w:rsidRDefault="000E2D8D" w:rsidP="000E2D8D">
      <w:pPr>
        <w:rPr>
          <w:lang w:val="es-ES_tradnl"/>
        </w:rPr>
      </w:pPr>
    </w:p>
    <w:p w14:paraId="1CF58E44" w14:textId="77777777" w:rsidR="000E2D8D" w:rsidRPr="00F40D71" w:rsidRDefault="000E2D8D" w:rsidP="000E2D8D">
      <w:pPr>
        <w:rPr>
          <w:lang w:val="es-ES_tradnl"/>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C704A" w14:paraId="35436C14" w14:textId="77777777" w:rsidTr="00AA4A64">
        <w:trPr>
          <w:jc w:val="center"/>
        </w:trPr>
        <w:tc>
          <w:tcPr>
            <w:tcW w:w="1871" w:type="dxa"/>
          </w:tcPr>
          <w:p w14:paraId="24070776" w14:textId="77777777" w:rsidR="00E85409" w:rsidRPr="00F40D71" w:rsidRDefault="00E85409">
            <w:pPr>
              <w:rPr>
                <w:lang w:val="es-ES_tradnl"/>
              </w:rPr>
            </w:pPr>
          </w:p>
        </w:tc>
        <w:tc>
          <w:tcPr>
            <w:tcW w:w="1872" w:type="dxa"/>
          </w:tcPr>
          <w:p w14:paraId="3CB5FC7B" w14:textId="77777777" w:rsidR="00E85409" w:rsidRPr="00F40D71" w:rsidRDefault="00E85409">
            <w:pPr>
              <w:rPr>
                <w:lang w:val="es-ES_tradnl"/>
              </w:rPr>
            </w:pPr>
          </w:p>
        </w:tc>
        <w:tc>
          <w:tcPr>
            <w:tcW w:w="1872" w:type="dxa"/>
            <w:tcBorders>
              <w:bottom w:val="single" w:sz="4" w:space="0" w:color="auto"/>
            </w:tcBorders>
          </w:tcPr>
          <w:p w14:paraId="2CA3C085" w14:textId="77777777" w:rsidR="00E85409" w:rsidRPr="00F40D71" w:rsidRDefault="00E85409">
            <w:pPr>
              <w:rPr>
                <w:lang w:val="es-ES_tradnl"/>
              </w:rPr>
            </w:pPr>
          </w:p>
        </w:tc>
        <w:tc>
          <w:tcPr>
            <w:tcW w:w="1872" w:type="dxa"/>
          </w:tcPr>
          <w:p w14:paraId="211D6CE2" w14:textId="77777777" w:rsidR="00E85409" w:rsidRPr="00F40D71" w:rsidRDefault="00E85409">
            <w:pPr>
              <w:rPr>
                <w:lang w:val="es-ES_tradnl"/>
              </w:rPr>
            </w:pPr>
          </w:p>
        </w:tc>
        <w:tc>
          <w:tcPr>
            <w:tcW w:w="1873" w:type="dxa"/>
          </w:tcPr>
          <w:p w14:paraId="00E6E748" w14:textId="77777777" w:rsidR="00E85409" w:rsidRPr="00F40D71" w:rsidRDefault="00E85409">
            <w:pPr>
              <w:rPr>
                <w:lang w:val="es-ES_tradnl"/>
              </w:rPr>
            </w:pPr>
          </w:p>
        </w:tc>
      </w:tr>
    </w:tbl>
    <w:p w14:paraId="76961A93" w14:textId="77777777" w:rsidR="00E85409" w:rsidRPr="00F40D71" w:rsidRDefault="00E85409" w:rsidP="004E7F9C">
      <w:pPr>
        <w:rPr>
          <w:lang w:val="es-ES_tradnl"/>
        </w:rPr>
      </w:pPr>
    </w:p>
    <w:sectPr w:rsidR="00E85409" w:rsidRPr="00F40D71" w:rsidSect="00AA4A64">
      <w:headerReference w:type="even" r:id="rId27"/>
      <w:headerReference w:type="default" r:id="rId28"/>
      <w:footerReference w:type="even" r:id="rId29"/>
      <w:footerReference w:type="default" r:id="rId30"/>
      <w:headerReference w:type="first" r:id="rId31"/>
      <w:footerReference w:type="first" r:id="rId32"/>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692F51" w14:textId="77777777" w:rsidR="006210C7" w:rsidRDefault="006210C7" w:rsidP="004A504B">
      <w:r>
        <w:separator/>
      </w:r>
    </w:p>
  </w:endnote>
  <w:endnote w:type="continuationSeparator" w:id="0">
    <w:p w14:paraId="62391DF5" w14:textId="77777777" w:rsidR="006210C7" w:rsidRDefault="006210C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B3D95" w14:textId="77777777" w:rsidR="00C0109E" w:rsidRPr="0033525D" w:rsidRDefault="00C0109E">
    <w:pPr>
      <w:jc w:val="center"/>
    </w:pPr>
    <w:r>
      <w:fldChar w:fldCharType="begin"/>
    </w:r>
    <w:r>
      <w:instrText xml:space="preserve"> PAGE </w:instrText>
    </w:r>
    <w:r>
      <w:fldChar w:fldCharType="separate"/>
    </w:r>
    <w:r w:rsidR="004928F1">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9E1FF" w14:textId="77777777" w:rsidR="00C0109E" w:rsidRPr="0033525D" w:rsidRDefault="00C0109E">
    <w:pPr>
      <w:jc w:val="center"/>
    </w:pPr>
    <w:r>
      <w:fldChar w:fldCharType="begin"/>
    </w:r>
    <w:r>
      <w:instrText xml:space="preserve"> PAGE </w:instrText>
    </w:r>
    <w:r>
      <w:fldChar w:fldCharType="separate"/>
    </w:r>
    <w:r w:rsidR="004928F1">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2F5CC" w14:textId="7358F818" w:rsidR="000E48E0" w:rsidRPr="0028490B" w:rsidRDefault="0028490B" w:rsidP="0028490B">
    <w:pPr>
      <w:pBdr>
        <w:top w:val="single" w:sz="4" w:space="1" w:color="auto"/>
        <w:left w:val="single" w:sz="4" w:space="4" w:color="auto"/>
        <w:bottom w:val="single" w:sz="4" w:space="1" w:color="auto"/>
        <w:right w:val="single" w:sz="4" w:space="4" w:color="auto"/>
      </w:pBdr>
      <w:jc w:val="center"/>
      <w:rPr>
        <w:sz w:val="18"/>
        <w:szCs w:val="18"/>
        <w:lang w:val="es-ES_tradnl"/>
      </w:rPr>
    </w:pPr>
    <w:r w:rsidRPr="00ED710E">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D6CE9" w14:textId="77777777" w:rsidR="00C0109E" w:rsidRPr="0033525D" w:rsidRDefault="00C0109E">
    <w:pPr>
      <w:jc w:val="center"/>
    </w:pPr>
    <w:r>
      <w:fldChar w:fldCharType="begin"/>
    </w:r>
    <w:r>
      <w:instrText xml:space="preserve"> PAGE </w:instrText>
    </w:r>
    <w:r>
      <w:fldChar w:fldCharType="separate"/>
    </w:r>
    <w:r w:rsidR="0080163C">
      <w:rPr>
        <w:noProof/>
      </w:rPr>
      <w:t>3</w:t>
    </w:r>
    <w:r>
      <w:rPr>
        <w:noProof/>
      </w:rPr>
      <w:fldChar w:fldCharType="end"/>
    </w:r>
  </w:p>
  <w:p w14:paraId="6EE80EA4" w14:textId="77777777" w:rsidR="00C0109E" w:rsidRDefault="00C0109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E88EA" w14:textId="77777777" w:rsidR="00C0109E" w:rsidRPr="0033525D" w:rsidRDefault="00C0109E">
    <w:pPr>
      <w:jc w:val="center"/>
    </w:pPr>
    <w:r>
      <w:fldChar w:fldCharType="begin"/>
    </w:r>
    <w:r>
      <w:instrText xml:space="preserve"> PAGE </w:instrText>
    </w:r>
    <w:r>
      <w:fldChar w:fldCharType="separate"/>
    </w:r>
    <w:r w:rsidR="00FB6047">
      <w:rPr>
        <w:noProof/>
      </w:rPr>
      <w:t>1</w:t>
    </w:r>
    <w:r>
      <w:rPr>
        <w:noProof/>
      </w:rPr>
      <w:fldChar w:fldCharType="end"/>
    </w:r>
  </w:p>
  <w:p w14:paraId="581768F3" w14:textId="77777777" w:rsidR="00C0109E" w:rsidRPr="00D06B84" w:rsidRDefault="00C0109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D62D1" w14:textId="77777777" w:rsidR="00C0109E" w:rsidRPr="0033525D" w:rsidRDefault="00C0109E">
    <w:pPr>
      <w:jc w:val="center"/>
    </w:pPr>
    <w:r>
      <w:fldChar w:fldCharType="begin"/>
    </w:r>
    <w:r>
      <w:instrText xml:space="preserve"> PAGE </w:instrText>
    </w:r>
    <w:r>
      <w:fldChar w:fldCharType="separate"/>
    </w:r>
    <w:r w:rsidR="00FB6047">
      <w:rPr>
        <w:noProof/>
      </w:rPr>
      <w:t>1</w:t>
    </w:r>
    <w:r>
      <w:rPr>
        <w:noProof/>
      </w:rPr>
      <w:fldChar w:fldCharType="end"/>
    </w:r>
  </w:p>
  <w:p w14:paraId="6924B4FB" w14:textId="77777777" w:rsidR="00C0109E" w:rsidRPr="00D06B84" w:rsidRDefault="00C0109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05884" w14:textId="77777777" w:rsidR="00DC6A10" w:rsidRPr="00C76F60" w:rsidRDefault="00BC2495">
    <w:pPr>
      <w:jc w:val="center"/>
      <w:rPr>
        <w:lang w:val="es-ES_tradnl"/>
      </w:rPr>
    </w:pPr>
    <w:r w:rsidRPr="00C76F60">
      <w:rPr>
        <w:lang w:val="es-ES_tradnl"/>
      </w:rPr>
      <w:fldChar w:fldCharType="begin"/>
    </w:r>
    <w:r w:rsidR="00851352" w:rsidRPr="00C76F60">
      <w:rPr>
        <w:lang w:val="es-ES_tradnl"/>
      </w:rPr>
      <w:instrText xml:space="preserve"> PAGE </w:instrText>
    </w:r>
    <w:r w:rsidRPr="00C76F60">
      <w:rPr>
        <w:lang w:val="es-ES_tradnl"/>
      </w:rPr>
      <w:fldChar w:fldCharType="separate"/>
    </w:r>
    <w:r w:rsidR="00FB6047">
      <w:rPr>
        <w:noProof/>
        <w:lang w:val="es-ES_tradnl"/>
      </w:rPr>
      <w:t>2</w:t>
    </w:r>
    <w:r w:rsidRPr="00C76F60">
      <w:rPr>
        <w:noProof/>
        <w:lang w:val="es-ES_tradnl"/>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6BB8C" w14:textId="77777777" w:rsidR="00DC6A10" w:rsidRPr="0033525D" w:rsidRDefault="00BC2495">
    <w:pPr>
      <w:jc w:val="center"/>
    </w:pPr>
    <w:r>
      <w:fldChar w:fldCharType="begin"/>
    </w:r>
    <w:r w:rsidR="00851352">
      <w:instrText xml:space="preserve"> PAGE </w:instrText>
    </w:r>
    <w:r>
      <w:fldChar w:fldCharType="separate"/>
    </w:r>
    <w:r w:rsidR="00C54E79">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20621"/>
      <w:docPartObj>
        <w:docPartGallery w:val="Page Numbers (Bottom of Page)"/>
        <w:docPartUnique/>
      </w:docPartObj>
    </w:sdtPr>
    <w:sdtEndPr>
      <w:rPr>
        <w:noProof/>
      </w:rPr>
    </w:sdtEndPr>
    <w:sdtContent>
      <w:p w14:paraId="58F70025" w14:textId="4C4164AB" w:rsidR="00AA4A64" w:rsidRDefault="00AA4A64">
        <w:pPr>
          <w:pStyle w:val="Footer"/>
          <w:jc w:val="center"/>
        </w:pPr>
        <w:r>
          <w:fldChar w:fldCharType="begin"/>
        </w:r>
        <w:r>
          <w:instrText xml:space="preserve"> PAGE   \* MERGEFORMAT </w:instrText>
        </w:r>
        <w:r>
          <w:fldChar w:fldCharType="separate"/>
        </w:r>
        <w:r w:rsidR="00FB6047">
          <w:rPr>
            <w:noProof/>
          </w:rPr>
          <w:t>1</w:t>
        </w:r>
        <w:r>
          <w:rPr>
            <w:noProof/>
          </w:rPr>
          <w:fldChar w:fldCharType="end"/>
        </w:r>
      </w:p>
    </w:sdtContent>
  </w:sdt>
  <w:p w14:paraId="6207033C" w14:textId="77777777" w:rsidR="004E7F9C" w:rsidRPr="00AA4A64" w:rsidRDefault="004E7F9C" w:rsidP="00AA4A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E0023" w14:textId="77777777" w:rsidR="006210C7" w:rsidRDefault="006210C7" w:rsidP="004A504B">
      <w:r>
        <w:separator/>
      </w:r>
    </w:p>
  </w:footnote>
  <w:footnote w:type="continuationSeparator" w:id="0">
    <w:p w14:paraId="37B4615A" w14:textId="77777777" w:rsidR="006210C7" w:rsidRDefault="006210C7" w:rsidP="004A504B">
      <w:r>
        <w:continuationSeparator/>
      </w:r>
    </w:p>
  </w:footnote>
  <w:footnote w:id="1">
    <w:p w14:paraId="2298ACCF" w14:textId="0F9EA4CF" w:rsidR="0079781A" w:rsidRPr="00AD1F3C" w:rsidRDefault="0079781A" w:rsidP="0079781A">
      <w:pPr>
        <w:pStyle w:val="FootnoteText"/>
        <w:rPr>
          <w:lang w:val="es-ES_tradnl"/>
        </w:rPr>
      </w:pPr>
      <w:r w:rsidRPr="00AD1F3C">
        <w:rPr>
          <w:rStyle w:val="FootnoteReference"/>
          <w:lang w:val="es-ES_tradnl"/>
        </w:rPr>
        <w:footnoteRef/>
      </w:r>
      <w:r w:rsidRPr="00AD1F3C">
        <w:rPr>
          <w:lang w:val="es-ES_tradnl"/>
        </w:rPr>
        <w:t xml:space="preserve"> UNEP/OzL.Pro/ExCom/97/1</w:t>
      </w:r>
      <w:r w:rsidR="00062448">
        <w:rPr>
          <w:lang w:val="es-ES_tradnl"/>
        </w:rPr>
        <w:t>.</w:t>
      </w:r>
    </w:p>
  </w:footnote>
  <w:footnote w:id="2">
    <w:p w14:paraId="0F2F6B6B" w14:textId="41CE0F10" w:rsidR="00DB6A54" w:rsidRPr="006B0302" w:rsidRDefault="00DB6A54" w:rsidP="00DB6A54">
      <w:pPr>
        <w:pStyle w:val="FootnoteText"/>
        <w:rPr>
          <w:lang w:val="es-ES_tradnl"/>
        </w:rPr>
      </w:pPr>
      <w:r w:rsidRPr="006B0302">
        <w:rPr>
          <w:rStyle w:val="FootnoteReference"/>
          <w:lang w:val="es-ES_tradnl"/>
        </w:rPr>
        <w:footnoteRef/>
      </w:r>
      <w:r w:rsidRPr="006B0302">
        <w:rPr>
          <w:lang w:val="es-ES_tradnl"/>
        </w:rPr>
        <w:t xml:space="preserve"> </w:t>
      </w:r>
      <w:r w:rsidRPr="00160E76">
        <w:rPr>
          <w:lang w:val="es-ES_tradnl"/>
        </w:rPr>
        <w:t xml:space="preserve">Adjunto al presente documento. Los datos que contiene han sido ingresados en formato Excel en la base de datos de informes consolidados sobre la marcha de las actividades </w:t>
      </w:r>
      <w:r w:rsidR="00FA30ED">
        <w:rPr>
          <w:lang w:val="es-ES_tradnl"/>
        </w:rPr>
        <w:t xml:space="preserve">que se encuentra </w:t>
      </w:r>
      <w:r w:rsidRPr="00160E76">
        <w:rPr>
          <w:lang w:val="es-ES_tradnl"/>
        </w:rPr>
        <w:t xml:space="preserve">disponible en el portal de la </w:t>
      </w:r>
      <w:r>
        <w:rPr>
          <w:lang w:val="es-ES_tradnl"/>
        </w:rPr>
        <w:t>97ª</w:t>
      </w:r>
      <w:r w:rsidR="00F9487F">
        <w:rPr>
          <w:lang w:val="es-ES_tradnl"/>
        </w:rPr>
        <w:t> </w:t>
      </w:r>
      <w:r>
        <w:rPr>
          <w:lang w:val="es-ES_tradnl"/>
        </w:rPr>
        <w:t>reunión</w:t>
      </w:r>
      <w:r w:rsidRPr="00160E76">
        <w:rPr>
          <w:lang w:val="es-ES_tradnl"/>
        </w:rPr>
        <w:t xml:space="preserve"> del sitio web del Fondo Multilateral.</w:t>
      </w:r>
    </w:p>
  </w:footnote>
  <w:footnote w:id="3">
    <w:p w14:paraId="11CFC0C5" w14:textId="77777777" w:rsidR="00895764" w:rsidRPr="006B0302" w:rsidRDefault="00895764" w:rsidP="00895764">
      <w:pPr>
        <w:pStyle w:val="FootnoteText"/>
        <w:rPr>
          <w:lang w:val="es-ES_tradnl"/>
        </w:rPr>
      </w:pPr>
      <w:r w:rsidRPr="006B0302">
        <w:rPr>
          <w:rStyle w:val="FootnoteReference"/>
          <w:lang w:val="es-ES_tradnl"/>
        </w:rPr>
        <w:footnoteRef/>
      </w:r>
      <w:r w:rsidRPr="006B0302">
        <w:rPr>
          <w:lang w:val="es-ES_tradnl"/>
        </w:rPr>
        <w:t xml:space="preserve"> </w:t>
      </w:r>
      <w:r w:rsidRPr="004175C2">
        <w:rPr>
          <w:lang w:val="es-ES_tradnl"/>
        </w:rPr>
        <w:t>Conforme a lo dispuesto en la decisión 84/12 a) iv), el info</w:t>
      </w:r>
      <w:r>
        <w:rPr>
          <w:lang w:val="es-ES_tradnl"/>
        </w:rPr>
        <w:t>rme de avance presentado a la 97ª reunión</w:t>
      </w:r>
      <w:r w:rsidRPr="004175C2">
        <w:rPr>
          <w:lang w:val="es-ES_tradnl"/>
        </w:rPr>
        <w:t xml:space="preserve"> incluye la medi</w:t>
      </w:r>
      <w:r>
        <w:rPr>
          <w:lang w:val="es-ES_tradnl"/>
        </w:rPr>
        <w:t xml:space="preserve">ción de HFC en toneladas de </w:t>
      </w:r>
      <w:r w:rsidRPr="003E4814">
        <w:rPr>
          <w:rFonts w:eastAsia="MS Mincho"/>
          <w:lang w:val="es-ES_tradnl"/>
        </w:rPr>
        <w:t>CO</w:t>
      </w:r>
      <w:r w:rsidRPr="003E4814">
        <w:rPr>
          <w:rFonts w:eastAsia="MS Mincho"/>
          <w:vertAlign w:val="subscript"/>
          <w:lang w:val="es-ES_tradnl"/>
        </w:rPr>
        <w:t>2</w:t>
      </w:r>
      <w:r>
        <w:rPr>
          <w:lang w:val="es-ES_tradnl"/>
        </w:rPr>
        <w:t xml:space="preserve"> </w:t>
      </w:r>
      <w:r w:rsidRPr="004175C2">
        <w:rPr>
          <w:lang w:val="es-ES_tradnl"/>
        </w:rPr>
        <w:t>equivalente.</w:t>
      </w:r>
    </w:p>
  </w:footnote>
  <w:footnote w:id="4">
    <w:p w14:paraId="060B4C31" w14:textId="77777777" w:rsidR="0014731B" w:rsidRPr="006B0302" w:rsidRDefault="0014731B" w:rsidP="0014731B">
      <w:pPr>
        <w:pStyle w:val="FootnoteText"/>
        <w:rPr>
          <w:lang w:val="es-ES_tradnl"/>
        </w:rPr>
      </w:pPr>
      <w:r w:rsidRPr="006B0302">
        <w:rPr>
          <w:rStyle w:val="FootnoteReference"/>
          <w:lang w:val="es-ES_tradnl"/>
        </w:rPr>
        <w:footnoteRef/>
      </w:r>
      <w:r w:rsidRPr="006B0302">
        <w:rPr>
          <w:lang w:val="es-ES_tradnl"/>
        </w:rPr>
        <w:t xml:space="preserve"> Año en que la ONUDI se convirtió en organismo de ejecución.</w:t>
      </w:r>
    </w:p>
  </w:footnote>
  <w:footnote w:id="5">
    <w:p w14:paraId="7A76AF4A" w14:textId="03C24F57" w:rsidR="0014731B" w:rsidRPr="006B0302" w:rsidRDefault="0014731B" w:rsidP="0014731B">
      <w:pPr>
        <w:pStyle w:val="FootnoteText"/>
        <w:rPr>
          <w:lang w:val="es-ES_tradnl"/>
        </w:rPr>
      </w:pPr>
      <w:r w:rsidRPr="006B0302">
        <w:rPr>
          <w:rStyle w:val="FootnoteReference"/>
          <w:lang w:val="es-ES_tradnl"/>
        </w:rPr>
        <w:footnoteRef/>
      </w:r>
      <w:r w:rsidRPr="006B0302">
        <w:rPr>
          <w:lang w:val="es-ES_tradnl"/>
        </w:rPr>
        <w:t xml:space="preserve"> </w:t>
      </w:r>
      <w:r w:rsidRPr="009E1A68">
        <w:rPr>
          <w:lang w:val="es-ES_tradnl"/>
        </w:rPr>
        <w:t xml:space="preserve">Proyectos </w:t>
      </w:r>
      <w:r w:rsidRPr="006B0302">
        <w:rPr>
          <w:lang w:val="es-ES_tradnl"/>
        </w:rPr>
        <w:t xml:space="preserve">en curso son los que estaban en ejecución al </w:t>
      </w:r>
      <w:r>
        <w:rPr>
          <w:lang w:val="es-ES_tradnl"/>
        </w:rPr>
        <w:t>31 de diciembre de 2024</w:t>
      </w:r>
      <w:r w:rsidRPr="006B0302">
        <w:rPr>
          <w:lang w:val="es-ES_tradnl"/>
        </w:rPr>
        <w:t>. Los principales indicadores de avance son porcentaje desembolsado, porcentaje de proyectos con desembolso iniciado, fondos que se prevé desembolsar al cierre del ejercicio como porcen</w:t>
      </w:r>
      <w:r w:rsidR="00A329F1">
        <w:rPr>
          <w:lang w:val="es-ES_tradnl"/>
        </w:rPr>
        <w:t xml:space="preserve">taje de los recursos aprobados, </w:t>
      </w:r>
      <w:r w:rsidRPr="006B0302">
        <w:rPr>
          <w:lang w:val="es-ES_tradnl"/>
        </w:rPr>
        <w:t xml:space="preserve">demora promedio proyectada en la ejecución y antecedentes que figuran en la columna </w:t>
      </w:r>
      <w:r>
        <w:rPr>
          <w:lang w:val="es-ES_tradnl"/>
        </w:rPr>
        <w:t>“</w:t>
      </w:r>
      <w:r w:rsidRPr="006B0302">
        <w:rPr>
          <w:lang w:val="es-ES_tradnl"/>
        </w:rPr>
        <w:t>Observaciones</w:t>
      </w:r>
      <w:r>
        <w:rPr>
          <w:lang w:val="es-ES_tradnl"/>
        </w:rPr>
        <w:t>”</w:t>
      </w:r>
      <w:r w:rsidRPr="006B0302">
        <w:rPr>
          <w:lang w:val="es-ES_tradnl"/>
        </w:rPr>
        <w:t xml:space="preserve"> de la base de datos de informes de avance.</w:t>
      </w:r>
    </w:p>
  </w:footnote>
  <w:footnote w:id="6">
    <w:p w14:paraId="275A3B6B" w14:textId="39AB3CCB" w:rsidR="00CF005E" w:rsidRPr="0036383C" w:rsidRDefault="00CF005E" w:rsidP="00CF005E">
      <w:pPr>
        <w:pStyle w:val="FootnoteText"/>
        <w:rPr>
          <w:lang w:val="es-ES_tradnl"/>
        </w:rPr>
      </w:pPr>
      <w:r w:rsidRPr="0036383C">
        <w:rPr>
          <w:rStyle w:val="FootnoteReference"/>
          <w:lang w:val="es-ES_tradnl"/>
        </w:rPr>
        <w:footnoteRef/>
      </w:r>
      <w:r w:rsidRPr="0036383C">
        <w:rPr>
          <w:lang w:val="es-ES_tradnl"/>
        </w:rPr>
        <w:t xml:space="preserve"> La eliminación se expresa en toneladas PAO y la de HFC en toneladas </w:t>
      </w:r>
      <w:r>
        <w:rPr>
          <w:lang w:val="es-ES_tradnl"/>
        </w:rPr>
        <w:t xml:space="preserve">métricas </w:t>
      </w:r>
      <w:r w:rsidR="00063961">
        <w:rPr>
          <w:lang w:val="es-ES_tradnl"/>
        </w:rPr>
        <w:t xml:space="preserve">(tm) </w:t>
      </w:r>
      <w:r>
        <w:rPr>
          <w:lang w:val="es-ES_tradnl"/>
        </w:rPr>
        <w:t xml:space="preserve">y </w:t>
      </w:r>
      <w:r w:rsidRPr="0036383C">
        <w:rPr>
          <w:lang w:val="es-ES_tradnl"/>
        </w:rPr>
        <w:t xml:space="preserve">de </w:t>
      </w:r>
      <w:r w:rsidRPr="0036383C">
        <w:rPr>
          <w:rFonts w:eastAsia="MS Mincho"/>
          <w:lang w:val="es-ES_tradnl"/>
        </w:rPr>
        <w:t>CO</w:t>
      </w:r>
      <w:r w:rsidRPr="0036383C">
        <w:rPr>
          <w:rFonts w:eastAsia="MS Mincho"/>
          <w:vertAlign w:val="subscript"/>
          <w:lang w:val="es-ES_tradnl"/>
        </w:rPr>
        <w:t>2</w:t>
      </w:r>
      <w:r w:rsidRPr="0036383C">
        <w:rPr>
          <w:lang w:val="es-ES_tradnl"/>
        </w:rPr>
        <w:t xml:space="preserve"> equivalente.</w:t>
      </w:r>
    </w:p>
  </w:footnote>
  <w:footnote w:id="7">
    <w:p w14:paraId="2BCDDED8" w14:textId="03127738" w:rsidR="00C0109E" w:rsidRPr="009651A9" w:rsidRDefault="00C0109E" w:rsidP="00C0109E">
      <w:pPr>
        <w:pStyle w:val="FootnoteText"/>
        <w:rPr>
          <w:lang w:val="es-ES_tradnl"/>
        </w:rPr>
      </w:pPr>
      <w:r w:rsidRPr="002713F1">
        <w:rPr>
          <w:rStyle w:val="FootnoteReference"/>
          <w:lang w:val="es-ES_tradnl"/>
        </w:rPr>
        <w:footnoteRef/>
      </w:r>
      <w:r w:rsidR="005C3BFD" w:rsidRPr="002713F1">
        <w:rPr>
          <w:lang w:val="es-ES_tradnl"/>
        </w:rPr>
        <w:t xml:space="preserve"> </w:t>
      </w:r>
      <w:r w:rsidR="00FA62AB" w:rsidRPr="002713F1">
        <w:rPr>
          <w:lang w:val="es-ES_tradnl"/>
        </w:rPr>
        <w:t>Considera</w:t>
      </w:r>
      <w:r w:rsidRPr="002713F1">
        <w:rPr>
          <w:lang w:val="es-ES_tradnl"/>
        </w:rPr>
        <w:t xml:space="preserve"> </w:t>
      </w:r>
      <w:r w:rsidR="00FA62AB" w:rsidRPr="002713F1">
        <w:rPr>
          <w:lang w:val="es-ES_tradnl"/>
        </w:rPr>
        <w:t xml:space="preserve">proyectos por </w:t>
      </w:r>
      <w:r w:rsidRPr="002713F1">
        <w:rPr>
          <w:lang w:val="es-ES_tradnl"/>
        </w:rPr>
        <w:t>4</w:t>
      </w:r>
      <w:r w:rsidR="00715EB7" w:rsidRPr="002713F1">
        <w:rPr>
          <w:lang w:val="es-ES_tradnl"/>
        </w:rPr>
        <w:t xml:space="preserve">.408 </w:t>
      </w:r>
      <w:r w:rsidR="00AD1F3C" w:rsidRPr="002713F1">
        <w:rPr>
          <w:lang w:val="es-ES_tradnl"/>
        </w:rPr>
        <w:t>tm</w:t>
      </w:r>
      <w:r w:rsidR="00715EB7" w:rsidRPr="002713F1">
        <w:rPr>
          <w:lang w:val="es-ES_tradnl"/>
        </w:rPr>
        <w:t xml:space="preserve"> </w:t>
      </w:r>
      <w:r w:rsidRPr="002713F1">
        <w:rPr>
          <w:lang w:val="es-ES_tradnl"/>
        </w:rPr>
        <w:t xml:space="preserve">de </w:t>
      </w:r>
      <w:r w:rsidR="00C835BD" w:rsidRPr="002713F1">
        <w:rPr>
          <w:lang w:val="es-ES_tradnl"/>
        </w:rPr>
        <w:t>HFC</w:t>
      </w:r>
      <w:r w:rsidRPr="002713F1">
        <w:rPr>
          <w:lang w:val="es-ES_tradnl"/>
        </w:rPr>
        <w:t xml:space="preserve">. </w:t>
      </w:r>
      <w:r w:rsidR="00191C3B" w:rsidRPr="002713F1">
        <w:rPr>
          <w:lang w:val="es-ES_tradnl"/>
        </w:rPr>
        <w:t>No</w:t>
      </w:r>
      <w:r w:rsidR="00191C3B" w:rsidRPr="00BB6331">
        <w:rPr>
          <w:lang w:val="es-ES_tradnl"/>
        </w:rPr>
        <w:t xml:space="preserve"> incluye la relación costo-beneficio en </w:t>
      </w:r>
      <w:r w:rsidR="00191C3B" w:rsidRPr="00CD45C5">
        <w:rPr>
          <w:rFonts w:eastAsia="MS Mincho"/>
          <w:lang w:val="es-ES_tradnl"/>
        </w:rPr>
        <w:t>CO</w:t>
      </w:r>
      <w:r w:rsidR="00191C3B" w:rsidRPr="00CD45C5">
        <w:rPr>
          <w:rFonts w:eastAsia="MS Mincho"/>
          <w:vertAlign w:val="subscript"/>
          <w:lang w:val="es-ES_tradnl"/>
        </w:rPr>
        <w:t>2</w:t>
      </w:r>
      <w:r w:rsidR="00191C3B" w:rsidRPr="00BB6331">
        <w:rPr>
          <w:lang w:val="es-ES_tradnl"/>
        </w:rPr>
        <w:t xml:space="preserve"> equivalente debido al bajo número de proyectos aprobados.</w:t>
      </w:r>
    </w:p>
  </w:footnote>
  <w:footnote w:id="8">
    <w:p w14:paraId="13EADAB7" w14:textId="6EE0C9F6" w:rsidR="00C0109E" w:rsidRPr="00AD1F3C" w:rsidRDefault="00C0109E" w:rsidP="00C0109E">
      <w:pPr>
        <w:pStyle w:val="FootnoteText"/>
        <w:rPr>
          <w:lang w:val="es-ES_tradnl"/>
        </w:rPr>
      </w:pPr>
      <w:r w:rsidRPr="00AD1F3C">
        <w:rPr>
          <w:rStyle w:val="FootnoteReference"/>
          <w:lang w:val="es-ES_tradnl"/>
        </w:rPr>
        <w:footnoteRef/>
      </w:r>
      <w:r w:rsidRPr="00AD1F3C">
        <w:rPr>
          <w:lang w:val="es-ES_tradnl"/>
        </w:rPr>
        <w:t xml:space="preserve"> </w:t>
      </w:r>
      <w:r w:rsidR="00582542" w:rsidRPr="007A377E">
        <w:rPr>
          <w:lang w:val="es-ES_tradnl"/>
        </w:rPr>
        <w:t>La mejor relación costo-beneficio de los proyectos en curso se debe en gran parte a los menores valores PAO de los HCFC y al método utilizado por los organismos para asignar la eliminación.</w:t>
      </w:r>
    </w:p>
  </w:footnote>
  <w:footnote w:id="9">
    <w:p w14:paraId="4A42B878" w14:textId="1050A416" w:rsidR="007B2F10" w:rsidRPr="0036383C" w:rsidRDefault="007B2F10" w:rsidP="007B2F10">
      <w:pPr>
        <w:pStyle w:val="FootnoteText"/>
        <w:rPr>
          <w:lang w:val="es-ES_tradnl"/>
        </w:rPr>
      </w:pPr>
      <w:r w:rsidRPr="0036383C">
        <w:rPr>
          <w:rStyle w:val="FootnoteReference"/>
          <w:lang w:val="es-ES_tradnl"/>
        </w:rPr>
        <w:footnoteRef/>
      </w:r>
      <w:r w:rsidRPr="0036383C">
        <w:rPr>
          <w:lang w:val="es-ES_tradnl"/>
        </w:rPr>
        <w:t xml:space="preserve"> </w:t>
      </w:r>
      <w:r>
        <w:rPr>
          <w:lang w:val="es-ES_tradnl"/>
        </w:rPr>
        <w:t>Se refiere a proyectos</w:t>
      </w:r>
      <w:r w:rsidRPr="003F3FFD">
        <w:rPr>
          <w:lang w:val="es-ES_tradnl"/>
        </w:rPr>
        <w:t xml:space="preserve"> </w:t>
      </w:r>
      <w:r>
        <w:rPr>
          <w:lang w:val="es-ES_tradnl"/>
        </w:rPr>
        <w:t xml:space="preserve">aprobados a </w:t>
      </w:r>
      <w:r w:rsidRPr="003F3FFD">
        <w:rPr>
          <w:lang w:val="es-ES_tradnl"/>
        </w:rPr>
        <w:t xml:space="preserve">18 </w:t>
      </w:r>
      <w:r>
        <w:rPr>
          <w:lang w:val="es-ES_tradnl"/>
        </w:rPr>
        <w:t xml:space="preserve">meses plazo con un desembolso inferior al 1 por ciento o </w:t>
      </w:r>
      <w:r w:rsidR="00D86825">
        <w:rPr>
          <w:lang w:val="es-ES_tradnl"/>
        </w:rPr>
        <w:t xml:space="preserve">inconclusos </w:t>
      </w:r>
      <w:r w:rsidRPr="003F3FFD">
        <w:rPr>
          <w:lang w:val="es-ES_tradnl"/>
        </w:rPr>
        <w:t>12 </w:t>
      </w:r>
      <w:r>
        <w:rPr>
          <w:lang w:val="es-ES_tradnl"/>
        </w:rPr>
        <w:t xml:space="preserve">meses después de la fecha prevista en el informe de avance </w:t>
      </w:r>
      <w:r w:rsidRPr="003F3FFD">
        <w:rPr>
          <w:lang w:val="es-ES_tradnl"/>
        </w:rPr>
        <w:t>(decisión 22/61)</w:t>
      </w:r>
      <w:r>
        <w:rPr>
          <w:lang w:val="es-ES_tradnl"/>
        </w:rPr>
        <w:t>.</w:t>
      </w:r>
    </w:p>
  </w:footnote>
  <w:footnote w:id="10">
    <w:p w14:paraId="1A1A9127" w14:textId="31D22C95" w:rsidR="00C0109E" w:rsidRPr="00AD1F3C" w:rsidRDefault="00C0109E" w:rsidP="00C0109E">
      <w:pPr>
        <w:pStyle w:val="FootnoteText"/>
        <w:rPr>
          <w:lang w:val="es-ES_tradnl"/>
        </w:rPr>
      </w:pPr>
      <w:r w:rsidRPr="00AD1F3C">
        <w:rPr>
          <w:rStyle w:val="FootnoteReference"/>
          <w:lang w:val="es-ES_tradnl"/>
        </w:rPr>
        <w:footnoteRef/>
      </w:r>
      <w:bookmarkStart w:id="0" w:name="_Hlk211953124"/>
      <w:r w:rsidRPr="00AD1F3C">
        <w:rPr>
          <w:lang w:val="es-ES_tradnl"/>
        </w:rPr>
        <w:t xml:space="preserve"> UNEP/OzL.</w:t>
      </w:r>
      <w:r w:rsidR="00BE17B8" w:rsidRPr="00AD1F3C">
        <w:rPr>
          <w:lang w:val="es-ES_tradnl"/>
        </w:rPr>
        <w:t>Pro/ExCom/97/36</w:t>
      </w:r>
      <w:bookmarkEnd w:id="0"/>
      <w:r w:rsidR="00C835BD">
        <w:rPr>
          <w:lang w:val="es-ES_tradnl"/>
        </w:rPr>
        <w:t>.</w:t>
      </w:r>
    </w:p>
  </w:footnote>
  <w:footnote w:id="11">
    <w:p w14:paraId="083F416A" w14:textId="67052E63" w:rsidR="00C0109E" w:rsidRPr="00AD1F3C" w:rsidRDefault="00C0109E" w:rsidP="00C0109E">
      <w:pPr>
        <w:pStyle w:val="FootnoteText"/>
        <w:rPr>
          <w:lang w:val="es-ES_tradnl"/>
        </w:rPr>
      </w:pPr>
      <w:r w:rsidRPr="00AD1F3C">
        <w:rPr>
          <w:rStyle w:val="FootnoteReference"/>
          <w:lang w:val="es-ES_tradnl"/>
        </w:rPr>
        <w:footnoteRef/>
      </w:r>
      <w:r w:rsidRPr="00AD1F3C">
        <w:rPr>
          <w:lang w:val="es-ES_tradnl"/>
        </w:rPr>
        <w:t xml:space="preserve"> UNEP/OzL.</w:t>
      </w:r>
      <w:r w:rsidR="00BE17B8" w:rsidRPr="00AD1F3C">
        <w:rPr>
          <w:lang w:val="es-ES_tradnl"/>
        </w:rPr>
        <w:t>Pro/ExCom/97/40</w:t>
      </w:r>
      <w:r w:rsidR="00C835BD">
        <w:rPr>
          <w:lang w:val="es-ES_tradnl"/>
        </w:rPr>
        <w:t>.</w:t>
      </w:r>
    </w:p>
  </w:footnote>
  <w:footnote w:id="12">
    <w:p w14:paraId="7DBD347B" w14:textId="4CD17923" w:rsidR="00C0109E" w:rsidRPr="00AD1F3C" w:rsidRDefault="00C0109E" w:rsidP="00C0109E">
      <w:pPr>
        <w:pStyle w:val="FootnoteText"/>
        <w:rPr>
          <w:lang w:val="es-ES_tradnl"/>
        </w:rPr>
      </w:pPr>
      <w:r w:rsidRPr="00AD1F3C">
        <w:rPr>
          <w:rStyle w:val="FootnoteReference"/>
          <w:lang w:val="es-ES_tradnl"/>
        </w:rPr>
        <w:footnoteRef/>
      </w:r>
      <w:r w:rsidRPr="00AD1F3C">
        <w:rPr>
          <w:lang w:val="es-ES_tradnl"/>
        </w:rPr>
        <w:t xml:space="preserve"> UNEP/OzL.</w:t>
      </w:r>
      <w:r w:rsidR="00BE17B8" w:rsidRPr="00AD1F3C">
        <w:rPr>
          <w:lang w:val="es-ES_tradnl"/>
        </w:rPr>
        <w:t>Pro/ExCom/97/42</w:t>
      </w:r>
      <w:r w:rsidR="00C835BD">
        <w:rPr>
          <w:lang w:val="es-ES_tradnl"/>
        </w:rPr>
        <w:t>.</w:t>
      </w:r>
    </w:p>
  </w:footnote>
  <w:footnote w:id="13">
    <w:p w14:paraId="5E933CA1" w14:textId="1B210025" w:rsidR="00C0109E" w:rsidRPr="00AD1F3C" w:rsidRDefault="00C0109E" w:rsidP="00C0109E">
      <w:pPr>
        <w:pStyle w:val="FootnoteText"/>
        <w:rPr>
          <w:lang w:val="es-ES_tradnl"/>
        </w:rPr>
      </w:pPr>
      <w:r w:rsidRPr="00AD1F3C">
        <w:rPr>
          <w:rStyle w:val="FootnoteReference"/>
          <w:lang w:val="es-ES_tradnl"/>
        </w:rPr>
        <w:footnoteRef/>
      </w:r>
      <w:r w:rsidRPr="00AD1F3C">
        <w:rPr>
          <w:lang w:val="es-ES_tradnl"/>
        </w:rPr>
        <w:t xml:space="preserve"> UNEP/OzL.</w:t>
      </w:r>
      <w:r w:rsidR="00BE17B8" w:rsidRPr="00AD1F3C">
        <w:rPr>
          <w:lang w:val="es-ES_tradnl"/>
        </w:rPr>
        <w:t>Pro/ExCom/97/43</w:t>
      </w:r>
      <w:r w:rsidR="00C835BD">
        <w:rPr>
          <w:lang w:val="es-ES_tradnl"/>
        </w:rPr>
        <w:t>.</w:t>
      </w:r>
    </w:p>
  </w:footnote>
  <w:footnote w:id="14">
    <w:p w14:paraId="5189E6B2" w14:textId="5C0F4968" w:rsidR="00C0109E" w:rsidRPr="00AD1F3C" w:rsidRDefault="00C0109E" w:rsidP="00C0109E">
      <w:pPr>
        <w:pStyle w:val="FootnoteText"/>
        <w:rPr>
          <w:lang w:val="es-ES_tradnl"/>
        </w:rPr>
      </w:pPr>
      <w:r w:rsidRPr="00AD1F3C">
        <w:rPr>
          <w:rStyle w:val="FootnoteReference"/>
          <w:lang w:val="es-ES_tradnl"/>
        </w:rPr>
        <w:footnoteRef/>
      </w:r>
      <w:r w:rsidRPr="00AD1F3C">
        <w:rPr>
          <w:lang w:val="es-ES_tradnl"/>
        </w:rPr>
        <w:t xml:space="preserve"> UNEP/OzL.</w:t>
      </w:r>
      <w:r w:rsidR="00BE17B8" w:rsidRPr="00AD1F3C">
        <w:rPr>
          <w:lang w:val="es-ES_tradnl"/>
        </w:rPr>
        <w:t>Pro/ExCom/97/44</w:t>
      </w:r>
      <w:r w:rsidR="00C835BD">
        <w:rPr>
          <w:lang w:val="es-ES_tradnl"/>
        </w:rPr>
        <w:t>.</w:t>
      </w:r>
    </w:p>
  </w:footnote>
  <w:footnote w:id="15">
    <w:p w14:paraId="32641E52" w14:textId="517FFCF0" w:rsidR="00C0109E" w:rsidRPr="00AD1F3C" w:rsidRDefault="00C0109E" w:rsidP="00C0109E">
      <w:pPr>
        <w:pStyle w:val="FootnoteText"/>
        <w:rPr>
          <w:lang w:val="es-ES_tradnl"/>
        </w:rPr>
      </w:pPr>
      <w:r w:rsidRPr="00AD1F3C">
        <w:rPr>
          <w:rStyle w:val="FootnoteReference"/>
          <w:lang w:val="es-ES_tradnl"/>
        </w:rPr>
        <w:footnoteRef/>
      </w:r>
      <w:r w:rsidRPr="00AD1F3C">
        <w:rPr>
          <w:lang w:val="es-ES_tradnl"/>
        </w:rPr>
        <w:t xml:space="preserve"> </w:t>
      </w:r>
      <w:r w:rsidR="00AD1F3C">
        <w:rPr>
          <w:lang w:val="es-ES_tradnl"/>
        </w:rPr>
        <w:t>UNEP/OzL.Pro</w:t>
      </w:r>
      <w:r w:rsidR="00BE17B8" w:rsidRPr="00AD1F3C">
        <w:rPr>
          <w:lang w:val="es-ES_tradnl"/>
        </w:rPr>
        <w:t>/ExCom/97/49</w:t>
      </w:r>
      <w:r w:rsidR="00C835BD">
        <w:rPr>
          <w:lang w:val="es-ES_tradnl"/>
        </w:rPr>
        <w:t>.</w:t>
      </w:r>
    </w:p>
  </w:footnote>
  <w:footnote w:id="16">
    <w:p w14:paraId="45EBF998" w14:textId="36175B14" w:rsidR="00C0109E" w:rsidRPr="00AD1F3C" w:rsidRDefault="00C0109E" w:rsidP="00C0109E">
      <w:pPr>
        <w:pStyle w:val="FootnoteText"/>
        <w:rPr>
          <w:lang w:val="es-ES_tradnl"/>
        </w:rPr>
      </w:pPr>
      <w:r w:rsidRPr="00AD1F3C">
        <w:rPr>
          <w:rStyle w:val="FootnoteReference"/>
          <w:lang w:val="es-ES_tradnl"/>
        </w:rPr>
        <w:footnoteRef/>
      </w:r>
      <w:r w:rsidRPr="00AD1F3C">
        <w:rPr>
          <w:lang w:val="es-ES_tradnl"/>
        </w:rPr>
        <w:t xml:space="preserve"> </w:t>
      </w:r>
      <w:r w:rsidR="00AD1F3C">
        <w:rPr>
          <w:lang w:val="es-ES_tradnl"/>
        </w:rPr>
        <w:t>UNEP/OzL.Pro</w:t>
      </w:r>
      <w:r w:rsidR="00BE17B8" w:rsidRPr="00AD1F3C">
        <w:rPr>
          <w:lang w:val="es-ES_tradnl"/>
        </w:rPr>
        <w:t>/ExCom/97/62</w:t>
      </w:r>
      <w:r w:rsidR="00C835BD">
        <w:rPr>
          <w:lang w:val="es-ES_tradnl"/>
        </w:rPr>
        <w:t>.</w:t>
      </w:r>
    </w:p>
  </w:footnote>
  <w:footnote w:id="17">
    <w:p w14:paraId="248674AF" w14:textId="390DEA94" w:rsidR="00C0109E" w:rsidRPr="00AD1F3C" w:rsidRDefault="00C0109E" w:rsidP="00C0109E">
      <w:pPr>
        <w:pStyle w:val="FootnoteText"/>
        <w:rPr>
          <w:lang w:val="es-ES_tradnl"/>
        </w:rPr>
      </w:pPr>
      <w:r w:rsidRPr="00AD1F3C">
        <w:rPr>
          <w:rStyle w:val="FootnoteReference"/>
          <w:lang w:val="es-ES_tradnl"/>
        </w:rPr>
        <w:footnoteRef/>
      </w:r>
      <w:r w:rsidRPr="00AD1F3C">
        <w:rPr>
          <w:lang w:val="es-ES_tradnl"/>
        </w:rPr>
        <w:t xml:space="preserve"> </w:t>
      </w:r>
      <w:r w:rsidR="00AD1F3C">
        <w:rPr>
          <w:lang w:val="es-ES_tradnl"/>
        </w:rPr>
        <w:t>UNEP/OzL.Pro</w:t>
      </w:r>
      <w:r w:rsidR="00BE17B8" w:rsidRPr="00AD1F3C">
        <w:rPr>
          <w:lang w:val="es-ES_tradnl"/>
        </w:rPr>
        <w:t>/ExCom/97/67</w:t>
      </w:r>
      <w:r w:rsidR="00C835BD">
        <w:rPr>
          <w:lang w:val="es-ES_tradnl"/>
        </w:rPr>
        <w:t>.</w:t>
      </w:r>
    </w:p>
  </w:footnote>
  <w:footnote w:id="18">
    <w:p w14:paraId="4013E92D" w14:textId="65ED0136" w:rsidR="00C0109E" w:rsidRPr="00AD1F3C" w:rsidRDefault="00C0109E" w:rsidP="00C0109E">
      <w:pPr>
        <w:pStyle w:val="FootnoteText"/>
        <w:rPr>
          <w:lang w:val="es-ES_tradnl"/>
        </w:rPr>
      </w:pPr>
      <w:r w:rsidRPr="00AD1F3C">
        <w:rPr>
          <w:rStyle w:val="FootnoteReference"/>
          <w:lang w:val="es-ES_tradnl"/>
        </w:rPr>
        <w:footnoteRef/>
      </w:r>
      <w:r w:rsidRPr="00AD1F3C">
        <w:rPr>
          <w:lang w:val="es-ES_tradnl"/>
        </w:rPr>
        <w:t xml:space="preserve"> </w:t>
      </w:r>
      <w:r w:rsidR="00AD1F3C">
        <w:rPr>
          <w:lang w:val="es-ES_tradnl"/>
        </w:rPr>
        <w:t>UNEP/OzL.Pro</w:t>
      </w:r>
      <w:r w:rsidR="00BE17B8" w:rsidRPr="00AD1F3C">
        <w:rPr>
          <w:lang w:val="es-ES_tradnl"/>
        </w:rPr>
        <w:t>/ExCom/97/73</w:t>
      </w:r>
      <w:r w:rsidR="00C835BD">
        <w:rPr>
          <w:lang w:val="es-ES_tradnl"/>
        </w:rPr>
        <w:t>.</w:t>
      </w:r>
    </w:p>
  </w:footnote>
  <w:footnote w:id="19">
    <w:p w14:paraId="56E52D13" w14:textId="50545F77" w:rsidR="00C0109E" w:rsidRPr="00AD1F3C" w:rsidRDefault="00C0109E" w:rsidP="00C0109E">
      <w:pPr>
        <w:pStyle w:val="FootnoteText"/>
        <w:rPr>
          <w:lang w:val="es-ES_tradnl"/>
        </w:rPr>
      </w:pPr>
      <w:r w:rsidRPr="00AD1F3C">
        <w:rPr>
          <w:rStyle w:val="FootnoteReference"/>
          <w:lang w:val="es-ES_tradnl"/>
        </w:rPr>
        <w:footnoteRef/>
      </w:r>
      <w:r w:rsidRPr="00AD1F3C">
        <w:rPr>
          <w:lang w:val="es-ES_tradnl"/>
        </w:rPr>
        <w:t xml:space="preserve"> </w:t>
      </w:r>
      <w:r w:rsidR="00AD1F3C">
        <w:rPr>
          <w:lang w:val="es-ES_tradnl"/>
        </w:rPr>
        <w:t>UNEP/OzL.Pro</w:t>
      </w:r>
      <w:r w:rsidR="00BE17B8" w:rsidRPr="00AD1F3C">
        <w:rPr>
          <w:lang w:val="es-ES_tradnl"/>
        </w:rPr>
        <w:t>/ExCom/97/74</w:t>
      </w:r>
      <w:r w:rsidR="00C835BD">
        <w:rPr>
          <w:lang w:val="es-ES_tradnl"/>
        </w:rPr>
        <w:t>.</w:t>
      </w:r>
    </w:p>
  </w:footnote>
  <w:footnote w:id="20">
    <w:p w14:paraId="30FF27EA" w14:textId="4FDF32D1" w:rsidR="00C0109E" w:rsidRPr="00AD1F3C" w:rsidRDefault="00C0109E" w:rsidP="00C0109E">
      <w:pPr>
        <w:pStyle w:val="FootnoteText"/>
        <w:rPr>
          <w:lang w:val="es-ES_tradnl"/>
        </w:rPr>
      </w:pPr>
      <w:r w:rsidRPr="00AD1F3C">
        <w:rPr>
          <w:rStyle w:val="FootnoteReference"/>
          <w:lang w:val="es-ES_tradnl"/>
        </w:rPr>
        <w:footnoteRef/>
      </w:r>
      <w:r w:rsidRPr="00AD1F3C">
        <w:rPr>
          <w:lang w:val="es-ES_tradnl"/>
        </w:rPr>
        <w:t xml:space="preserve"> </w:t>
      </w:r>
      <w:r w:rsidR="00AD1F3C">
        <w:rPr>
          <w:lang w:val="es-ES_tradnl"/>
        </w:rPr>
        <w:t>UNEP/OzL.Pro</w:t>
      </w:r>
      <w:r w:rsidR="00BE17B8" w:rsidRPr="00AD1F3C">
        <w:rPr>
          <w:lang w:val="es-ES_tradnl"/>
        </w:rPr>
        <w:t>/ExCom/97/77</w:t>
      </w:r>
      <w:r w:rsidR="00C835BD">
        <w:rPr>
          <w:lang w:val="es-ES_tradnl"/>
        </w:rPr>
        <w:t>.</w:t>
      </w:r>
    </w:p>
  </w:footnote>
  <w:footnote w:id="21">
    <w:p w14:paraId="5563644A" w14:textId="40AD6CEB" w:rsidR="00AC02E8" w:rsidRPr="00AD1F3C" w:rsidRDefault="00AC02E8" w:rsidP="00AC02E8">
      <w:pPr>
        <w:pStyle w:val="FootnoteText"/>
        <w:rPr>
          <w:lang w:val="es-ES_tradnl"/>
        </w:rPr>
      </w:pPr>
      <w:r w:rsidRPr="00AD1F3C">
        <w:rPr>
          <w:rStyle w:val="FootnoteReference"/>
          <w:lang w:val="es-ES_tradnl"/>
        </w:rPr>
        <w:footnoteRef/>
      </w:r>
      <w:r w:rsidRPr="00AD1F3C">
        <w:rPr>
          <w:lang w:val="es-ES_tradnl"/>
        </w:rPr>
        <w:t xml:space="preserve"> </w:t>
      </w:r>
      <w:r w:rsidR="00AD1F3C">
        <w:rPr>
          <w:lang w:val="es-ES_tradnl"/>
        </w:rPr>
        <w:t>UNEP/OzL.Pro</w:t>
      </w:r>
      <w:r w:rsidRPr="00AD1F3C">
        <w:rPr>
          <w:lang w:val="es-ES_tradnl"/>
        </w:rPr>
        <w:t>/ExCom/97/80</w:t>
      </w:r>
      <w:r w:rsidR="00C835BD">
        <w:rPr>
          <w:lang w:val="es-ES_tradnl"/>
        </w:rPr>
        <w:t>.</w:t>
      </w:r>
    </w:p>
  </w:footnote>
  <w:footnote w:id="22">
    <w:p w14:paraId="4573034D" w14:textId="583849EA" w:rsidR="009F3961" w:rsidRPr="00AD1F3C" w:rsidRDefault="009F3961" w:rsidP="009F3961">
      <w:pPr>
        <w:pStyle w:val="FootnoteText"/>
        <w:rPr>
          <w:lang w:val="es-ES_tradnl"/>
        </w:rPr>
      </w:pPr>
      <w:r w:rsidRPr="00AD1F3C">
        <w:rPr>
          <w:rStyle w:val="FootnoteReference"/>
          <w:lang w:val="es-ES_tradnl"/>
        </w:rPr>
        <w:footnoteRef/>
      </w:r>
      <w:r w:rsidRPr="00AD1F3C">
        <w:rPr>
          <w:lang w:val="es-ES_tradnl"/>
        </w:rPr>
        <w:t xml:space="preserve"> </w:t>
      </w:r>
      <w:r w:rsidR="00AD1F3C">
        <w:rPr>
          <w:lang w:val="es-ES_tradnl"/>
        </w:rPr>
        <w:t>UNEP/OzL.Pro</w:t>
      </w:r>
      <w:r w:rsidRPr="00AD1F3C">
        <w:rPr>
          <w:lang w:val="es-ES_tradnl"/>
        </w:rPr>
        <w:t>/ExCom/97/60</w:t>
      </w:r>
      <w:r w:rsidR="00C835BD">
        <w:rPr>
          <w:lang w:val="es-ES_tradnl"/>
        </w:rPr>
        <w:t>.</w:t>
      </w:r>
    </w:p>
  </w:footnote>
  <w:footnote w:id="23">
    <w:p w14:paraId="54ED388F" w14:textId="027867FC" w:rsidR="009F3961" w:rsidRPr="00AD1F3C" w:rsidRDefault="009F3961" w:rsidP="009F3961">
      <w:pPr>
        <w:pStyle w:val="FootnoteText"/>
        <w:rPr>
          <w:lang w:val="es-ES_tradnl"/>
        </w:rPr>
      </w:pPr>
      <w:r w:rsidRPr="00AD1F3C">
        <w:rPr>
          <w:rStyle w:val="FootnoteReference"/>
          <w:lang w:val="es-ES_tradnl"/>
        </w:rPr>
        <w:footnoteRef/>
      </w:r>
      <w:r w:rsidRPr="00AD1F3C">
        <w:rPr>
          <w:lang w:val="es-ES_tradnl"/>
        </w:rPr>
        <w:t xml:space="preserve"> </w:t>
      </w:r>
      <w:r w:rsidR="00AD1F3C">
        <w:rPr>
          <w:lang w:val="es-ES_tradnl"/>
        </w:rPr>
        <w:t>UNEP/OzL.Pro</w:t>
      </w:r>
      <w:r w:rsidRPr="00AD1F3C">
        <w:rPr>
          <w:lang w:val="es-ES_tradnl"/>
        </w:rPr>
        <w:t>/ExCom/97/65</w:t>
      </w:r>
      <w:r w:rsidR="00C835BD">
        <w:rPr>
          <w:lang w:val="es-ES_tradnl"/>
        </w:rPr>
        <w:t>.</w:t>
      </w:r>
    </w:p>
  </w:footnote>
  <w:footnote w:id="24">
    <w:p w14:paraId="05D6D1C4" w14:textId="6039D715" w:rsidR="009F3961" w:rsidRPr="00AD1F3C" w:rsidRDefault="009F3961" w:rsidP="009F3961">
      <w:pPr>
        <w:pStyle w:val="FootnoteText"/>
        <w:rPr>
          <w:lang w:val="es-ES_tradnl"/>
        </w:rPr>
      </w:pPr>
      <w:r w:rsidRPr="00AD1F3C">
        <w:rPr>
          <w:rStyle w:val="FootnoteReference"/>
          <w:lang w:val="es-ES_tradnl"/>
        </w:rPr>
        <w:footnoteRef/>
      </w:r>
      <w:r w:rsidRPr="00AD1F3C">
        <w:rPr>
          <w:lang w:val="es-ES_tradnl"/>
        </w:rPr>
        <w:t xml:space="preserve"> </w:t>
      </w:r>
      <w:r w:rsidR="00AD1F3C">
        <w:rPr>
          <w:lang w:val="es-ES_tradnl"/>
        </w:rPr>
        <w:t>UNEP/OzL.Pro</w:t>
      </w:r>
      <w:r w:rsidRPr="00AD1F3C">
        <w:rPr>
          <w:lang w:val="es-ES_tradnl"/>
        </w:rPr>
        <w:t>/ExCom/97/81</w:t>
      </w:r>
      <w:r w:rsidR="00C835BD">
        <w:rPr>
          <w:lang w:val="es-ES_tradnl"/>
        </w:rPr>
        <w:t>.</w:t>
      </w:r>
    </w:p>
  </w:footnote>
  <w:footnote w:id="25">
    <w:p w14:paraId="7A04B28C" w14:textId="25FD24BD" w:rsidR="00C0109E" w:rsidRPr="00AD1F3C" w:rsidRDefault="00C0109E" w:rsidP="00C0109E">
      <w:pPr>
        <w:pStyle w:val="FootnoteText"/>
        <w:rPr>
          <w:lang w:val="es-ES_tradnl"/>
        </w:rPr>
      </w:pPr>
      <w:r w:rsidRPr="00AD1F3C">
        <w:rPr>
          <w:rStyle w:val="FootnoteReference"/>
          <w:lang w:val="es-ES_tradnl"/>
        </w:rPr>
        <w:footnoteRef/>
      </w:r>
      <w:r w:rsidRPr="00AD1F3C">
        <w:rPr>
          <w:lang w:val="es-ES_tradnl"/>
        </w:rPr>
        <w:t xml:space="preserve"> UNEP/OzL.</w:t>
      </w:r>
      <w:r w:rsidR="00647E23" w:rsidRPr="00AD1F3C">
        <w:rPr>
          <w:lang w:val="es-ES_tradnl"/>
        </w:rPr>
        <w:t xml:space="preserve">Pro/ExCom/97/17 </w:t>
      </w:r>
      <w:r w:rsidRPr="00AD1F3C">
        <w:rPr>
          <w:lang w:val="es-ES_tradnl"/>
        </w:rPr>
        <w:t>o UNEP/OzL.</w:t>
      </w:r>
      <w:r w:rsidR="00647E23" w:rsidRPr="00AD1F3C">
        <w:rPr>
          <w:lang w:val="es-ES_tradnl"/>
        </w:rPr>
        <w:t>Pro/ExCom/97/18</w:t>
      </w:r>
      <w:r w:rsidR="00C835BD">
        <w:rPr>
          <w:lang w:val="es-ES_tradnl"/>
        </w:rPr>
        <w:t>.</w:t>
      </w:r>
    </w:p>
  </w:footnote>
  <w:footnote w:id="26">
    <w:p w14:paraId="645462CD" w14:textId="3FF38887" w:rsidR="001C4075" w:rsidRPr="0036383C" w:rsidRDefault="001C4075" w:rsidP="001C4075">
      <w:pPr>
        <w:pStyle w:val="FootnoteText"/>
        <w:rPr>
          <w:lang w:val="es-ES_tradnl"/>
        </w:rPr>
      </w:pPr>
      <w:r w:rsidRPr="0036383C">
        <w:rPr>
          <w:rStyle w:val="FootnoteReference"/>
          <w:lang w:val="es-ES_tradnl"/>
        </w:rPr>
        <w:footnoteRef/>
      </w:r>
      <w:r w:rsidRPr="0036383C">
        <w:rPr>
          <w:lang w:val="es-ES_tradnl"/>
        </w:rPr>
        <w:t xml:space="preserve"> </w:t>
      </w:r>
      <w:r w:rsidR="0008449D">
        <w:rPr>
          <w:lang w:val="es-ES_tradnl"/>
        </w:rPr>
        <w:t>Toda</w:t>
      </w:r>
      <w:r w:rsidRPr="008132F6">
        <w:rPr>
          <w:lang w:val="es-ES_tradnl"/>
        </w:rPr>
        <w:t xml:space="preserve"> solicitud </w:t>
      </w:r>
      <w:r>
        <w:rPr>
          <w:lang w:val="es-ES_tradnl"/>
        </w:rPr>
        <w:t>de prórroga</w:t>
      </w:r>
      <w:r w:rsidRPr="008132F6">
        <w:rPr>
          <w:lang w:val="es-ES_tradnl"/>
        </w:rPr>
        <w:t xml:space="preserve"> </w:t>
      </w:r>
      <w:r>
        <w:rPr>
          <w:lang w:val="es-ES_tradnl"/>
        </w:rPr>
        <w:t xml:space="preserve">deberá presentarse a la </w:t>
      </w:r>
      <w:r w:rsidRPr="008132F6">
        <w:rPr>
          <w:lang w:val="es-ES_tradnl"/>
        </w:rPr>
        <w:t xml:space="preserve">aprobación </w:t>
      </w:r>
      <w:r>
        <w:rPr>
          <w:lang w:val="es-ES_tradnl"/>
        </w:rPr>
        <w:t>d</w:t>
      </w:r>
      <w:r w:rsidRPr="008132F6">
        <w:rPr>
          <w:lang w:val="es-ES_tradnl"/>
        </w:rPr>
        <w:t xml:space="preserve">el Comité Ejecutivo </w:t>
      </w:r>
      <w:r>
        <w:rPr>
          <w:lang w:val="es-ES_tradnl"/>
        </w:rPr>
        <w:t>antes de la fecha de término</w:t>
      </w:r>
      <w:r w:rsidRPr="008132F6">
        <w:rPr>
          <w:lang w:val="es-ES_tradnl"/>
        </w:rPr>
        <w:t xml:space="preserve"> </w:t>
      </w:r>
      <w:r>
        <w:rPr>
          <w:lang w:val="es-ES_tradnl"/>
        </w:rPr>
        <w:t>del proyecto</w:t>
      </w:r>
      <w:r w:rsidRPr="008132F6">
        <w:rPr>
          <w:lang w:val="es-ES_tradnl"/>
        </w:rPr>
        <w:t xml:space="preserve">, </w:t>
      </w:r>
      <w:r>
        <w:rPr>
          <w:lang w:val="es-ES_tradnl"/>
        </w:rPr>
        <w:t xml:space="preserve">no pudiéndose asumir nuevos </w:t>
      </w:r>
      <w:r w:rsidRPr="008132F6">
        <w:rPr>
          <w:lang w:val="es-ES_tradnl"/>
        </w:rPr>
        <w:t xml:space="preserve">compromisos </w:t>
      </w:r>
      <w:r>
        <w:rPr>
          <w:lang w:val="es-ES_tradnl"/>
        </w:rPr>
        <w:t>sin dicha aprobación</w:t>
      </w:r>
      <w:r w:rsidRPr="008132F6">
        <w:rPr>
          <w:lang w:val="es-ES_tradnl"/>
        </w:rPr>
        <w:t>.</w:t>
      </w:r>
    </w:p>
  </w:footnote>
  <w:footnote w:id="27">
    <w:p w14:paraId="0209DC35" w14:textId="068B9E52" w:rsidR="007B100E" w:rsidRPr="006B0302" w:rsidRDefault="007B100E" w:rsidP="007B100E">
      <w:pPr>
        <w:pStyle w:val="FootnoteText"/>
        <w:rPr>
          <w:lang w:val="es-ES_tradnl"/>
        </w:rPr>
      </w:pPr>
      <w:r w:rsidRPr="006B0302">
        <w:rPr>
          <w:rStyle w:val="FootnoteReference"/>
          <w:lang w:val="es-ES_tradnl"/>
        </w:rPr>
        <w:footnoteRef/>
      </w:r>
      <w:r w:rsidRPr="006B0302">
        <w:rPr>
          <w:lang w:val="es-ES_tradnl"/>
        </w:rPr>
        <w:t xml:space="preserve"> </w:t>
      </w:r>
      <w:r w:rsidRPr="00F37115">
        <w:rPr>
          <w:lang w:val="es-ES_tradnl"/>
        </w:rPr>
        <w:t xml:space="preserve">El Comité Ejecutivo solicitó a los organismos bilaterales y de ejecución agregar a los informes anuales de avance un resumen de los principales resultados logrados </w:t>
      </w:r>
      <w:r w:rsidR="00365713">
        <w:rPr>
          <w:lang w:val="es-ES_tradnl"/>
        </w:rPr>
        <w:t xml:space="preserve">a partir del </w:t>
      </w:r>
      <w:r w:rsidR="00DB29E9">
        <w:rPr>
          <w:lang w:val="es-ES_tradnl"/>
        </w:rPr>
        <w:t>año 2023</w:t>
      </w:r>
      <w:r w:rsidR="00412B8B">
        <w:rPr>
          <w:lang w:val="es-ES_tradnl"/>
        </w:rPr>
        <w:t xml:space="preserve"> en </w:t>
      </w:r>
      <w:r w:rsidRPr="00F37115">
        <w:rPr>
          <w:lang w:val="es-ES_tradnl"/>
        </w:rPr>
        <w:t xml:space="preserve">materia de integración de la perspectiva de género según </w:t>
      </w:r>
      <w:r w:rsidR="00412B8B">
        <w:rPr>
          <w:lang w:val="es-ES_tradnl"/>
        </w:rPr>
        <w:t xml:space="preserve">los antecedentes disponibles </w:t>
      </w:r>
      <w:r w:rsidRPr="00F37115">
        <w:rPr>
          <w:lang w:val="es-ES_tradnl"/>
        </w:rPr>
        <w:t>(decisión 90/48 d)).</w:t>
      </w:r>
    </w:p>
  </w:footnote>
  <w:footnote w:id="28">
    <w:p w14:paraId="07A4CE2E" w14:textId="3C9D1BC3" w:rsidR="00547A53" w:rsidRPr="0036383C" w:rsidRDefault="00547A53" w:rsidP="00547A53">
      <w:pPr>
        <w:pStyle w:val="FootnoteText"/>
        <w:rPr>
          <w:lang w:val="es-ES_tradnl"/>
        </w:rPr>
      </w:pPr>
      <w:r w:rsidRPr="0036383C">
        <w:rPr>
          <w:rStyle w:val="FootnoteReference"/>
          <w:lang w:val="es-ES_tradnl"/>
        </w:rPr>
        <w:footnoteRef/>
      </w:r>
      <w:r w:rsidRPr="0036383C">
        <w:rPr>
          <w:lang w:val="es-ES_tradnl"/>
        </w:rPr>
        <w:t xml:space="preserve"> </w:t>
      </w:r>
      <w:r w:rsidRPr="00644587">
        <w:rPr>
          <w:lang w:val="es-ES_tradnl"/>
        </w:rPr>
        <w:t>Se refiere al ejercicio en que el Comité Ejecutivo aprobó el proyecto. Se consideran por igual las aprobaciones con y sin inversión (</w:t>
      </w:r>
      <w:r>
        <w:rPr>
          <w:lang w:val="es-ES_tradnl"/>
        </w:rPr>
        <w:t xml:space="preserve">p. ej., </w:t>
      </w:r>
      <w:r w:rsidRPr="00644587">
        <w:rPr>
          <w:lang w:val="es-ES_tradnl"/>
        </w:rPr>
        <w:t xml:space="preserve">un proyecto de inversión o tramo de financiamiento de un acuerdo plurianual por USD 1 millón, o bien la preparación de un programa país por USD 30.000, se consideran como un </w:t>
      </w:r>
      <w:r>
        <w:rPr>
          <w:lang w:val="es-ES_tradnl"/>
        </w:rPr>
        <w:t xml:space="preserve">solo </w:t>
      </w:r>
      <w:r w:rsidRPr="00644587">
        <w:rPr>
          <w:lang w:val="es-ES_tradnl"/>
        </w:rPr>
        <w:t xml:space="preserve">proyecto). Los principales indicadores corresponden a porcentaje de proyectos terminados, toneladas PAO o de </w:t>
      </w:r>
      <w:r w:rsidRPr="00594ACC">
        <w:rPr>
          <w:rFonts w:eastAsia="MS Mincho"/>
          <w:lang w:val="es-ES_tradnl"/>
        </w:rPr>
        <w:t>CO</w:t>
      </w:r>
      <w:r w:rsidRPr="00594ACC">
        <w:rPr>
          <w:rFonts w:eastAsia="MS Mincho"/>
          <w:vertAlign w:val="subscript"/>
          <w:lang w:val="es-ES_tradnl"/>
        </w:rPr>
        <w:t>2</w:t>
      </w:r>
      <w:r w:rsidR="00E94DC6">
        <w:rPr>
          <w:lang w:val="es-ES_tradnl"/>
        </w:rPr>
        <w:t xml:space="preserve"> equivalente eliminadas</w:t>
      </w:r>
      <w:r w:rsidRPr="00644587">
        <w:rPr>
          <w:lang w:val="es-ES_tradnl"/>
        </w:rPr>
        <w:t xml:space="preserve"> y porcentaje de fondos desembolsados. Existen tres tipos de desembolso: durante la ejecución, después de la ejecución y proyectos con financiamiento retroactivo.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54B2D" w14:textId="7C31BC05" w:rsidR="00C0109E" w:rsidRPr="0033525D" w:rsidRDefault="000E48E0">
    <w:fldSimple w:instr=" DOCPROPERTY &quot;Document number&quot;  \* MERGEFORMAT ">
      <w:r>
        <w:t>UNEP/OzL.Pro/ExCom/97/15</w:t>
      </w:r>
    </w:fldSimple>
  </w:p>
  <w:p w14:paraId="58C1EA71" w14:textId="77777777" w:rsidR="00C0109E" w:rsidRPr="0033525D" w:rsidRDefault="00C0109E"/>
  <w:p w14:paraId="224BDCE0" w14:textId="77777777" w:rsidR="00C0109E" w:rsidRPr="0033525D" w:rsidRDefault="00C0109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073A5" w14:textId="7994D8AF" w:rsidR="00C0109E" w:rsidRPr="0033525D" w:rsidRDefault="000E48E0">
    <w:pPr>
      <w:jc w:val="right"/>
    </w:pPr>
    <w:fldSimple w:instr=" DOCPROPERTY &quot;Document number&quot;  \* MERGEFORMAT ">
      <w:r>
        <w:t>UNEP/OzL.Pro/ExCom/97/15</w:t>
      </w:r>
    </w:fldSimple>
  </w:p>
  <w:p w14:paraId="39A182B8" w14:textId="77777777" w:rsidR="00C0109E" w:rsidRPr="0033525D" w:rsidRDefault="00C0109E"/>
  <w:p w14:paraId="04209767" w14:textId="77777777" w:rsidR="00C0109E" w:rsidRPr="0033525D" w:rsidRDefault="00C010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8539F" w14:textId="6608C2CE" w:rsidR="00C0109E" w:rsidRPr="0033525D" w:rsidRDefault="00F9487F">
    <w:fldSimple w:instr=" DOCPROPERTY &quot;Document number&quot;  \* MERGEFORMAT ">
      <w:r>
        <w:t>UNEP/OzL.Pro/ExCom/97/15</w:t>
      </w:r>
    </w:fldSimple>
  </w:p>
  <w:p w14:paraId="2C7CFC9D" w14:textId="77777777" w:rsidR="00C0109E" w:rsidRPr="0033525D" w:rsidRDefault="00C0109E">
    <w:r>
      <w:t>Anexo I</w:t>
    </w:r>
  </w:p>
  <w:p w14:paraId="51F3E4A2" w14:textId="77777777" w:rsidR="00C0109E" w:rsidRPr="0033525D" w:rsidRDefault="00C0109E"/>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968C6" w14:textId="19C207D8" w:rsidR="00C0109E" w:rsidRPr="0033525D" w:rsidRDefault="003A74E6">
    <w:pPr>
      <w:jc w:val="right"/>
    </w:pPr>
    <w:fldSimple w:instr=" DOCPROPERTY &quot;Document number&quot;  \* MERGEFORMAT ">
      <w:r>
        <w:t>UNEP/OzL.Pro/ExCom/97/15</w:t>
      </w:r>
    </w:fldSimple>
  </w:p>
  <w:p w14:paraId="52D565AC" w14:textId="77777777" w:rsidR="00C0109E" w:rsidRPr="0033525D" w:rsidRDefault="00C0109E">
    <w:pPr>
      <w:jc w:val="right"/>
    </w:pPr>
    <w:r>
      <w:t>Anexo II</w:t>
    </w:r>
  </w:p>
  <w:p w14:paraId="5FAA4722" w14:textId="77777777" w:rsidR="00C0109E" w:rsidRPr="0033525D" w:rsidRDefault="00C0109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8A7A4" w14:textId="264EE587" w:rsidR="00C0109E" w:rsidRPr="0033525D" w:rsidRDefault="00F9487F">
    <w:pPr>
      <w:jc w:val="right"/>
    </w:pPr>
    <w:fldSimple w:instr=" DOCPROPERTY &quot;Document number&quot;  \* MERGEFORMAT ">
      <w:r>
        <w:t>UNEP/OzL.Pro/ExCom/97/15</w:t>
      </w:r>
    </w:fldSimple>
  </w:p>
  <w:p w14:paraId="66A43437" w14:textId="77777777" w:rsidR="00C0109E" w:rsidRDefault="00C0109E">
    <w:pPr>
      <w:pStyle w:val="Header"/>
      <w:jc w:val="right"/>
    </w:pPr>
    <w:r>
      <w:t>Anexo I</w:t>
    </w:r>
  </w:p>
  <w:p w14:paraId="44740290" w14:textId="77777777" w:rsidR="00C0109E" w:rsidRDefault="00C0109E">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F93BD" w14:textId="4E806E53" w:rsidR="00C0109E" w:rsidRPr="0033525D" w:rsidRDefault="00F9487F">
    <w:pPr>
      <w:jc w:val="right"/>
    </w:pPr>
    <w:fldSimple w:instr=" DOCPROPERTY &quot;Document number&quot;  \* MERGEFORMAT ">
      <w:r>
        <w:t>UNEP/OzL.Pro/ExCom/97/15</w:t>
      </w:r>
    </w:fldSimple>
  </w:p>
  <w:p w14:paraId="65B3A16F" w14:textId="77777777" w:rsidR="00C0109E" w:rsidRDefault="00C0109E">
    <w:pPr>
      <w:pStyle w:val="Header"/>
      <w:jc w:val="right"/>
    </w:pPr>
    <w:r>
      <w:t>Anexo II</w:t>
    </w:r>
  </w:p>
  <w:p w14:paraId="37450F1E" w14:textId="77777777" w:rsidR="00C0109E" w:rsidRDefault="00C0109E">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34900" w14:textId="40683915" w:rsidR="00DC6A10" w:rsidRPr="0033525D" w:rsidRDefault="00F9487F">
    <w:fldSimple w:instr=" DOCPROPERTY &quot;Document number&quot;  \* MERGEFORMAT ">
      <w:r>
        <w:t>UNEP/OzL.Pro/ExCom/97/15</w:t>
      </w:r>
    </w:fldSimple>
  </w:p>
  <w:p w14:paraId="1C8478B1" w14:textId="1AC22D77" w:rsidR="00DC6A10" w:rsidRPr="0033525D" w:rsidRDefault="00AA4A64">
    <w:r>
      <w:t>Anexo III</w:t>
    </w:r>
  </w:p>
  <w:p w14:paraId="2116E329" w14:textId="77777777" w:rsidR="00DC6A10" w:rsidRPr="0033525D" w:rsidRDefault="00DC6A1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823C0" w14:textId="06C8B7FB" w:rsidR="00DC6A10" w:rsidRPr="0033525D" w:rsidRDefault="003A74E6">
    <w:pPr>
      <w:jc w:val="right"/>
    </w:pPr>
    <w:fldSimple w:instr=" DOCPROPERTY &quot;Document number&quot;  \* MERGEFORMAT ">
      <w:r>
        <w:t>UNEP/OzL.Pro/ExCom/97/15</w:t>
      </w:r>
    </w:fldSimple>
  </w:p>
  <w:p w14:paraId="07B07B88" w14:textId="2A3015AC" w:rsidR="00DC6A10" w:rsidRPr="0033525D" w:rsidRDefault="00AA4A64" w:rsidP="00AA4A64">
    <w:pPr>
      <w:jc w:val="right"/>
    </w:pPr>
    <w:r>
      <w:t>Anexo III</w:t>
    </w:r>
  </w:p>
  <w:p w14:paraId="187FD0C6" w14:textId="77777777" w:rsidR="00DC6A10" w:rsidRPr="0033525D" w:rsidRDefault="00DC6A1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5FB9B" w14:textId="35478710" w:rsidR="00AA4A64" w:rsidRPr="0033525D" w:rsidRDefault="00F9487F">
    <w:pPr>
      <w:jc w:val="right"/>
    </w:pPr>
    <w:fldSimple w:instr=" DOCPROPERTY &quot;Document number&quot;  \* MERGEFORMAT ">
      <w:r>
        <w:t>UNEP/OzL.Pro/ExCom/97/15</w:t>
      </w:r>
    </w:fldSimple>
  </w:p>
  <w:p w14:paraId="14023570" w14:textId="3A294760" w:rsidR="00AA4A64" w:rsidRDefault="00AA4A64">
    <w:pPr>
      <w:pStyle w:val="Header"/>
      <w:jc w:val="right"/>
    </w:pPr>
    <w:r>
      <w:t>Anexo III</w:t>
    </w:r>
  </w:p>
  <w:p w14:paraId="33C8D225" w14:textId="77777777" w:rsidR="00AA4A64" w:rsidRDefault="00AA4A6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728A55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6AF6BE8"/>
    <w:multiLevelType w:val="multilevel"/>
    <w:tmpl w:val="F2EE4606"/>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9FE7D72"/>
    <w:multiLevelType w:val="multilevel"/>
    <w:tmpl w:val="83B2B4C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02172824">
    <w:abstractNumId w:val="10"/>
  </w:num>
  <w:num w:numId="2" w16cid:durableId="1964649269">
    <w:abstractNumId w:val="10"/>
  </w:num>
  <w:num w:numId="3" w16cid:durableId="637607482">
    <w:abstractNumId w:val="10"/>
  </w:num>
  <w:num w:numId="4" w16cid:durableId="226579086">
    <w:abstractNumId w:val="10"/>
  </w:num>
  <w:num w:numId="5" w16cid:durableId="1429349854">
    <w:abstractNumId w:val="10"/>
  </w:num>
  <w:num w:numId="6" w16cid:durableId="915241581">
    <w:abstractNumId w:val="9"/>
  </w:num>
  <w:num w:numId="7" w16cid:durableId="893198923">
    <w:abstractNumId w:val="7"/>
  </w:num>
  <w:num w:numId="8" w16cid:durableId="1870490330">
    <w:abstractNumId w:val="6"/>
  </w:num>
  <w:num w:numId="9" w16cid:durableId="10763815">
    <w:abstractNumId w:val="5"/>
  </w:num>
  <w:num w:numId="10" w16cid:durableId="583613915">
    <w:abstractNumId w:val="4"/>
  </w:num>
  <w:num w:numId="11" w16cid:durableId="1814561846">
    <w:abstractNumId w:val="8"/>
  </w:num>
  <w:num w:numId="12" w16cid:durableId="441460400">
    <w:abstractNumId w:val="3"/>
  </w:num>
  <w:num w:numId="13" w16cid:durableId="871186603">
    <w:abstractNumId w:val="2"/>
  </w:num>
  <w:num w:numId="14" w16cid:durableId="2029132710">
    <w:abstractNumId w:val="1"/>
  </w:num>
  <w:num w:numId="15" w16cid:durableId="2109888866">
    <w:abstractNumId w:val="0"/>
  </w:num>
  <w:num w:numId="16" w16cid:durableId="323511115">
    <w:abstractNumId w:val="11"/>
  </w:num>
  <w:num w:numId="17" w16cid:durableId="367416369">
    <w:abstractNumId w:val="14"/>
  </w:num>
  <w:num w:numId="18" w16cid:durableId="1148403414">
    <w:abstractNumId w:val="15"/>
  </w:num>
  <w:num w:numId="19" w16cid:durableId="1175150443">
    <w:abstractNumId w:val="17"/>
  </w:num>
  <w:num w:numId="20" w16cid:durableId="1603225194">
    <w:abstractNumId w:val="12"/>
  </w:num>
  <w:num w:numId="21" w16cid:durableId="1465342637">
    <w:abstractNumId w:val="12"/>
    <w:lvlOverride w:ilvl="0">
      <w:startOverride w:val="1"/>
    </w:lvlOverride>
  </w:num>
  <w:num w:numId="22" w16cid:durableId="390629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138172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561933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647034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843446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315027">
    <w:abstractNumId w:val="10"/>
  </w:num>
  <w:num w:numId="28" w16cid:durableId="1467967684">
    <w:abstractNumId w:val="10"/>
  </w:num>
  <w:num w:numId="29" w16cid:durableId="301155008">
    <w:abstractNumId w:val="10"/>
  </w:num>
  <w:num w:numId="30" w16cid:durableId="13130952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2802044">
    <w:abstractNumId w:val="10"/>
  </w:num>
  <w:num w:numId="32" w16cid:durableId="4123564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17412104">
    <w:abstractNumId w:val="10"/>
  </w:num>
  <w:num w:numId="34" w16cid:durableId="1454401806">
    <w:abstractNumId w:val="10"/>
  </w:num>
  <w:num w:numId="35" w16cid:durableId="572786412">
    <w:abstractNumId w:val="10"/>
  </w:num>
  <w:num w:numId="36" w16cid:durableId="282077657">
    <w:abstractNumId w:val="10"/>
  </w:num>
  <w:num w:numId="37" w16cid:durableId="14414901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66035015">
    <w:abstractNumId w:val="10"/>
  </w:num>
  <w:num w:numId="39" w16cid:durableId="550576581">
    <w:abstractNumId w:val="10"/>
  </w:num>
  <w:num w:numId="40" w16cid:durableId="4408811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80438992">
    <w:abstractNumId w:val="10"/>
  </w:num>
  <w:num w:numId="42" w16cid:durableId="1512142207">
    <w:abstractNumId w:val="16"/>
  </w:num>
  <w:num w:numId="43" w16cid:durableId="30351680">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0109E"/>
    <w:rsid w:val="000008F1"/>
    <w:rsid w:val="00000FED"/>
    <w:rsid w:val="000034BC"/>
    <w:rsid w:val="000036BB"/>
    <w:rsid w:val="0000434E"/>
    <w:rsid w:val="00010B6F"/>
    <w:rsid w:val="00011F2E"/>
    <w:rsid w:val="00013129"/>
    <w:rsid w:val="000133BA"/>
    <w:rsid w:val="00014986"/>
    <w:rsid w:val="00014A1D"/>
    <w:rsid w:val="000170A4"/>
    <w:rsid w:val="00017475"/>
    <w:rsid w:val="00017FD5"/>
    <w:rsid w:val="0002059D"/>
    <w:rsid w:val="00020C0E"/>
    <w:rsid w:val="000211A9"/>
    <w:rsid w:val="00021238"/>
    <w:rsid w:val="00021781"/>
    <w:rsid w:val="00022071"/>
    <w:rsid w:val="00022B68"/>
    <w:rsid w:val="00023476"/>
    <w:rsid w:val="00025E1D"/>
    <w:rsid w:val="00025E4A"/>
    <w:rsid w:val="00027290"/>
    <w:rsid w:val="00031260"/>
    <w:rsid w:val="0003131C"/>
    <w:rsid w:val="00031F75"/>
    <w:rsid w:val="0003236E"/>
    <w:rsid w:val="00032744"/>
    <w:rsid w:val="00032756"/>
    <w:rsid w:val="00032842"/>
    <w:rsid w:val="00034672"/>
    <w:rsid w:val="0003681A"/>
    <w:rsid w:val="000372B7"/>
    <w:rsid w:val="000372FC"/>
    <w:rsid w:val="000434C1"/>
    <w:rsid w:val="00044AEC"/>
    <w:rsid w:val="0004596A"/>
    <w:rsid w:val="00045A85"/>
    <w:rsid w:val="00050F6E"/>
    <w:rsid w:val="00054B73"/>
    <w:rsid w:val="00056424"/>
    <w:rsid w:val="000564AB"/>
    <w:rsid w:val="0005678B"/>
    <w:rsid w:val="00057366"/>
    <w:rsid w:val="0005772B"/>
    <w:rsid w:val="00060CBF"/>
    <w:rsid w:val="00061EC2"/>
    <w:rsid w:val="00062448"/>
    <w:rsid w:val="00063961"/>
    <w:rsid w:val="000640F4"/>
    <w:rsid w:val="00064B69"/>
    <w:rsid w:val="0006526C"/>
    <w:rsid w:val="00066364"/>
    <w:rsid w:val="00066CE8"/>
    <w:rsid w:val="00070B5F"/>
    <w:rsid w:val="00070ECE"/>
    <w:rsid w:val="0007181F"/>
    <w:rsid w:val="00072165"/>
    <w:rsid w:val="00072920"/>
    <w:rsid w:val="00073627"/>
    <w:rsid w:val="00073938"/>
    <w:rsid w:val="00073E82"/>
    <w:rsid w:val="000741F4"/>
    <w:rsid w:val="00074EEA"/>
    <w:rsid w:val="00075077"/>
    <w:rsid w:val="00075335"/>
    <w:rsid w:val="00076081"/>
    <w:rsid w:val="00080306"/>
    <w:rsid w:val="00080ED0"/>
    <w:rsid w:val="000839E2"/>
    <w:rsid w:val="00083E03"/>
    <w:rsid w:val="0008449D"/>
    <w:rsid w:val="00085156"/>
    <w:rsid w:val="00085A66"/>
    <w:rsid w:val="00085B8F"/>
    <w:rsid w:val="0008686B"/>
    <w:rsid w:val="00086ECC"/>
    <w:rsid w:val="000870C2"/>
    <w:rsid w:val="00087A1F"/>
    <w:rsid w:val="00090073"/>
    <w:rsid w:val="00090481"/>
    <w:rsid w:val="00090642"/>
    <w:rsid w:val="00090E45"/>
    <w:rsid w:val="00090EF7"/>
    <w:rsid w:val="00093FD6"/>
    <w:rsid w:val="000945B8"/>
    <w:rsid w:val="00094F97"/>
    <w:rsid w:val="00096CAE"/>
    <w:rsid w:val="000A00CE"/>
    <w:rsid w:val="000A1324"/>
    <w:rsid w:val="000A29EB"/>
    <w:rsid w:val="000A3826"/>
    <w:rsid w:val="000A3869"/>
    <w:rsid w:val="000A45F2"/>
    <w:rsid w:val="000A5374"/>
    <w:rsid w:val="000A5FFD"/>
    <w:rsid w:val="000A62C2"/>
    <w:rsid w:val="000A677E"/>
    <w:rsid w:val="000A6C26"/>
    <w:rsid w:val="000A6CB5"/>
    <w:rsid w:val="000A7A7C"/>
    <w:rsid w:val="000B00A8"/>
    <w:rsid w:val="000B0D6F"/>
    <w:rsid w:val="000B231F"/>
    <w:rsid w:val="000B2E2E"/>
    <w:rsid w:val="000B36C8"/>
    <w:rsid w:val="000B3A22"/>
    <w:rsid w:val="000B5057"/>
    <w:rsid w:val="000B5456"/>
    <w:rsid w:val="000B58A5"/>
    <w:rsid w:val="000B5AD9"/>
    <w:rsid w:val="000C0805"/>
    <w:rsid w:val="000C24E2"/>
    <w:rsid w:val="000C396F"/>
    <w:rsid w:val="000C3BA8"/>
    <w:rsid w:val="000C691F"/>
    <w:rsid w:val="000C6AD0"/>
    <w:rsid w:val="000C6E78"/>
    <w:rsid w:val="000C7A04"/>
    <w:rsid w:val="000D058E"/>
    <w:rsid w:val="000D3878"/>
    <w:rsid w:val="000D4A3D"/>
    <w:rsid w:val="000D52A4"/>
    <w:rsid w:val="000D6BB6"/>
    <w:rsid w:val="000D6D14"/>
    <w:rsid w:val="000D7CF2"/>
    <w:rsid w:val="000E07BC"/>
    <w:rsid w:val="000E091B"/>
    <w:rsid w:val="000E156D"/>
    <w:rsid w:val="000E1F4A"/>
    <w:rsid w:val="000E2D8D"/>
    <w:rsid w:val="000E2E21"/>
    <w:rsid w:val="000E38F8"/>
    <w:rsid w:val="000E3D7D"/>
    <w:rsid w:val="000E408E"/>
    <w:rsid w:val="000E47C2"/>
    <w:rsid w:val="000E48E0"/>
    <w:rsid w:val="000E494E"/>
    <w:rsid w:val="000E49BC"/>
    <w:rsid w:val="000E52D2"/>
    <w:rsid w:val="000E5978"/>
    <w:rsid w:val="000E6019"/>
    <w:rsid w:val="000E683A"/>
    <w:rsid w:val="000E6BAA"/>
    <w:rsid w:val="000F0915"/>
    <w:rsid w:val="000F0D4F"/>
    <w:rsid w:val="000F0EAD"/>
    <w:rsid w:val="000F1104"/>
    <w:rsid w:val="000F1887"/>
    <w:rsid w:val="000F1CD4"/>
    <w:rsid w:val="000F20B8"/>
    <w:rsid w:val="000F25E5"/>
    <w:rsid w:val="000F4103"/>
    <w:rsid w:val="000F44B1"/>
    <w:rsid w:val="000F49C9"/>
    <w:rsid w:val="000F70A7"/>
    <w:rsid w:val="00100BA4"/>
    <w:rsid w:val="001014CE"/>
    <w:rsid w:val="00101E0E"/>
    <w:rsid w:val="00102E96"/>
    <w:rsid w:val="00103309"/>
    <w:rsid w:val="00104427"/>
    <w:rsid w:val="00104EDA"/>
    <w:rsid w:val="001052C8"/>
    <w:rsid w:val="00105F7F"/>
    <w:rsid w:val="00106DB9"/>
    <w:rsid w:val="00107A3F"/>
    <w:rsid w:val="001104D7"/>
    <w:rsid w:val="00111BDF"/>
    <w:rsid w:val="001128CB"/>
    <w:rsid w:val="00113CCA"/>
    <w:rsid w:val="00114BDD"/>
    <w:rsid w:val="00116339"/>
    <w:rsid w:val="001165C5"/>
    <w:rsid w:val="00116A8C"/>
    <w:rsid w:val="00117652"/>
    <w:rsid w:val="00120069"/>
    <w:rsid w:val="00120E16"/>
    <w:rsid w:val="0012127A"/>
    <w:rsid w:val="00121800"/>
    <w:rsid w:val="00122EA7"/>
    <w:rsid w:val="00122F25"/>
    <w:rsid w:val="001239A6"/>
    <w:rsid w:val="00123D24"/>
    <w:rsid w:val="00124D2D"/>
    <w:rsid w:val="00125458"/>
    <w:rsid w:val="00126C67"/>
    <w:rsid w:val="0012746F"/>
    <w:rsid w:val="00127FCF"/>
    <w:rsid w:val="00127FDE"/>
    <w:rsid w:val="00130FFE"/>
    <w:rsid w:val="0013249F"/>
    <w:rsid w:val="00135980"/>
    <w:rsid w:val="00135A87"/>
    <w:rsid w:val="00136511"/>
    <w:rsid w:val="00136ECB"/>
    <w:rsid w:val="0013786F"/>
    <w:rsid w:val="00137CB4"/>
    <w:rsid w:val="001414BA"/>
    <w:rsid w:val="001425B4"/>
    <w:rsid w:val="0014279D"/>
    <w:rsid w:val="00142CC9"/>
    <w:rsid w:val="00144CF6"/>
    <w:rsid w:val="0014582C"/>
    <w:rsid w:val="0014691F"/>
    <w:rsid w:val="001472E7"/>
    <w:rsid w:val="0014731B"/>
    <w:rsid w:val="00153A5F"/>
    <w:rsid w:val="00154C34"/>
    <w:rsid w:val="00154EE0"/>
    <w:rsid w:val="00155B4E"/>
    <w:rsid w:val="001566F6"/>
    <w:rsid w:val="001600CB"/>
    <w:rsid w:val="00160233"/>
    <w:rsid w:val="00162407"/>
    <w:rsid w:val="001630A0"/>
    <w:rsid w:val="00163127"/>
    <w:rsid w:val="00164719"/>
    <w:rsid w:val="0016551A"/>
    <w:rsid w:val="001655F8"/>
    <w:rsid w:val="001666A1"/>
    <w:rsid w:val="00166FC4"/>
    <w:rsid w:val="001677AC"/>
    <w:rsid w:val="00170408"/>
    <w:rsid w:val="00170E74"/>
    <w:rsid w:val="00171344"/>
    <w:rsid w:val="0017141A"/>
    <w:rsid w:val="00171826"/>
    <w:rsid w:val="00171FA4"/>
    <w:rsid w:val="00172296"/>
    <w:rsid w:val="0017317B"/>
    <w:rsid w:val="001736F4"/>
    <w:rsid w:val="0017466B"/>
    <w:rsid w:val="00175E7C"/>
    <w:rsid w:val="00176340"/>
    <w:rsid w:val="001766BC"/>
    <w:rsid w:val="00176A9B"/>
    <w:rsid w:val="00176B46"/>
    <w:rsid w:val="00176F0F"/>
    <w:rsid w:val="001773FC"/>
    <w:rsid w:val="001804EA"/>
    <w:rsid w:val="00180B05"/>
    <w:rsid w:val="00182B32"/>
    <w:rsid w:val="001831F2"/>
    <w:rsid w:val="00183F12"/>
    <w:rsid w:val="001843B5"/>
    <w:rsid w:val="00184EE3"/>
    <w:rsid w:val="00185CDB"/>
    <w:rsid w:val="00186C83"/>
    <w:rsid w:val="00186E55"/>
    <w:rsid w:val="00187477"/>
    <w:rsid w:val="00187904"/>
    <w:rsid w:val="00187D05"/>
    <w:rsid w:val="00190A61"/>
    <w:rsid w:val="001912FF"/>
    <w:rsid w:val="00191C3B"/>
    <w:rsid w:val="00191D5A"/>
    <w:rsid w:val="00193BB2"/>
    <w:rsid w:val="001962DD"/>
    <w:rsid w:val="0019642D"/>
    <w:rsid w:val="001967E1"/>
    <w:rsid w:val="00197179"/>
    <w:rsid w:val="00197389"/>
    <w:rsid w:val="001A0B9C"/>
    <w:rsid w:val="001A1868"/>
    <w:rsid w:val="001A21CC"/>
    <w:rsid w:val="001A2215"/>
    <w:rsid w:val="001A2554"/>
    <w:rsid w:val="001A3342"/>
    <w:rsid w:val="001A3DE3"/>
    <w:rsid w:val="001A3E3D"/>
    <w:rsid w:val="001A44CD"/>
    <w:rsid w:val="001A4526"/>
    <w:rsid w:val="001A4B7E"/>
    <w:rsid w:val="001A68F7"/>
    <w:rsid w:val="001A6CDE"/>
    <w:rsid w:val="001A7049"/>
    <w:rsid w:val="001B15C2"/>
    <w:rsid w:val="001B1E40"/>
    <w:rsid w:val="001B2A96"/>
    <w:rsid w:val="001B62BE"/>
    <w:rsid w:val="001C0E33"/>
    <w:rsid w:val="001C1F50"/>
    <w:rsid w:val="001C2968"/>
    <w:rsid w:val="001C4075"/>
    <w:rsid w:val="001C6DEC"/>
    <w:rsid w:val="001C711B"/>
    <w:rsid w:val="001C764E"/>
    <w:rsid w:val="001D2728"/>
    <w:rsid w:val="001D318E"/>
    <w:rsid w:val="001D396D"/>
    <w:rsid w:val="001D5D6D"/>
    <w:rsid w:val="001D66E1"/>
    <w:rsid w:val="001E0C45"/>
    <w:rsid w:val="001E1052"/>
    <w:rsid w:val="001E21B1"/>
    <w:rsid w:val="001E269F"/>
    <w:rsid w:val="001E2C44"/>
    <w:rsid w:val="001E2F93"/>
    <w:rsid w:val="001E4554"/>
    <w:rsid w:val="001E5A94"/>
    <w:rsid w:val="001E61E5"/>
    <w:rsid w:val="001E666D"/>
    <w:rsid w:val="001E6AAD"/>
    <w:rsid w:val="001E7889"/>
    <w:rsid w:val="001E791A"/>
    <w:rsid w:val="001F0D8D"/>
    <w:rsid w:val="001F1EEF"/>
    <w:rsid w:val="001F2159"/>
    <w:rsid w:val="001F320F"/>
    <w:rsid w:val="001F3DA1"/>
    <w:rsid w:val="001F53FD"/>
    <w:rsid w:val="001F5B9C"/>
    <w:rsid w:val="001F5EBD"/>
    <w:rsid w:val="001F67D3"/>
    <w:rsid w:val="001F7F66"/>
    <w:rsid w:val="002002F5"/>
    <w:rsid w:val="002024B6"/>
    <w:rsid w:val="00202701"/>
    <w:rsid w:val="002034F5"/>
    <w:rsid w:val="002035C8"/>
    <w:rsid w:val="00205209"/>
    <w:rsid w:val="00205529"/>
    <w:rsid w:val="002061A5"/>
    <w:rsid w:val="002065D5"/>
    <w:rsid w:val="00206ADB"/>
    <w:rsid w:val="002106A5"/>
    <w:rsid w:val="002107DA"/>
    <w:rsid w:val="00210B8B"/>
    <w:rsid w:val="00210C12"/>
    <w:rsid w:val="00211377"/>
    <w:rsid w:val="00213653"/>
    <w:rsid w:val="002142F2"/>
    <w:rsid w:val="0021464B"/>
    <w:rsid w:val="00214863"/>
    <w:rsid w:val="0021545C"/>
    <w:rsid w:val="002156B4"/>
    <w:rsid w:val="002159FF"/>
    <w:rsid w:val="002169DD"/>
    <w:rsid w:val="00217F15"/>
    <w:rsid w:val="0022004F"/>
    <w:rsid w:val="002214B5"/>
    <w:rsid w:val="00221613"/>
    <w:rsid w:val="0022234D"/>
    <w:rsid w:val="002225F2"/>
    <w:rsid w:val="0022366F"/>
    <w:rsid w:val="00224196"/>
    <w:rsid w:val="00224FCD"/>
    <w:rsid w:val="00226758"/>
    <w:rsid w:val="00226C15"/>
    <w:rsid w:val="00226E5A"/>
    <w:rsid w:val="00230490"/>
    <w:rsid w:val="0023187E"/>
    <w:rsid w:val="00231ED4"/>
    <w:rsid w:val="002320B2"/>
    <w:rsid w:val="0023239B"/>
    <w:rsid w:val="002323AC"/>
    <w:rsid w:val="00234E98"/>
    <w:rsid w:val="00235749"/>
    <w:rsid w:val="00236C83"/>
    <w:rsid w:val="00240020"/>
    <w:rsid w:val="002401FC"/>
    <w:rsid w:val="002404C5"/>
    <w:rsid w:val="00240BA7"/>
    <w:rsid w:val="00242AF7"/>
    <w:rsid w:val="00242E26"/>
    <w:rsid w:val="002441D4"/>
    <w:rsid w:val="00244EDA"/>
    <w:rsid w:val="0024533F"/>
    <w:rsid w:val="00245C13"/>
    <w:rsid w:val="002463BD"/>
    <w:rsid w:val="002506FE"/>
    <w:rsid w:val="0025172E"/>
    <w:rsid w:val="00251976"/>
    <w:rsid w:val="00252367"/>
    <w:rsid w:val="00253222"/>
    <w:rsid w:val="002538B5"/>
    <w:rsid w:val="00255959"/>
    <w:rsid w:val="00256FB8"/>
    <w:rsid w:val="00260BCD"/>
    <w:rsid w:val="00261C13"/>
    <w:rsid w:val="00262746"/>
    <w:rsid w:val="00262847"/>
    <w:rsid w:val="002643E7"/>
    <w:rsid w:val="00265F5B"/>
    <w:rsid w:val="002675ED"/>
    <w:rsid w:val="0027063A"/>
    <w:rsid w:val="002713F1"/>
    <w:rsid w:val="00271550"/>
    <w:rsid w:val="00271990"/>
    <w:rsid w:val="00271F3D"/>
    <w:rsid w:val="00273720"/>
    <w:rsid w:val="0027741B"/>
    <w:rsid w:val="002800AD"/>
    <w:rsid w:val="002810A1"/>
    <w:rsid w:val="00281BB2"/>
    <w:rsid w:val="00281ECC"/>
    <w:rsid w:val="0028324C"/>
    <w:rsid w:val="002837BE"/>
    <w:rsid w:val="0028490B"/>
    <w:rsid w:val="00286EF0"/>
    <w:rsid w:val="00290982"/>
    <w:rsid w:val="00290985"/>
    <w:rsid w:val="0029107D"/>
    <w:rsid w:val="00291F40"/>
    <w:rsid w:val="002932B9"/>
    <w:rsid w:val="00293C43"/>
    <w:rsid w:val="002951AB"/>
    <w:rsid w:val="00296100"/>
    <w:rsid w:val="002979FE"/>
    <w:rsid w:val="00297FE2"/>
    <w:rsid w:val="002A03C3"/>
    <w:rsid w:val="002A31B9"/>
    <w:rsid w:val="002A58C1"/>
    <w:rsid w:val="002A5943"/>
    <w:rsid w:val="002A6AE1"/>
    <w:rsid w:val="002A7662"/>
    <w:rsid w:val="002B0521"/>
    <w:rsid w:val="002B0E0A"/>
    <w:rsid w:val="002B18C7"/>
    <w:rsid w:val="002B254E"/>
    <w:rsid w:val="002B4962"/>
    <w:rsid w:val="002B49C0"/>
    <w:rsid w:val="002B4CE8"/>
    <w:rsid w:val="002B5754"/>
    <w:rsid w:val="002B72E9"/>
    <w:rsid w:val="002B7A48"/>
    <w:rsid w:val="002C0145"/>
    <w:rsid w:val="002C09E2"/>
    <w:rsid w:val="002C1370"/>
    <w:rsid w:val="002C15F7"/>
    <w:rsid w:val="002C19E0"/>
    <w:rsid w:val="002C2F0D"/>
    <w:rsid w:val="002C32FC"/>
    <w:rsid w:val="002C3793"/>
    <w:rsid w:val="002C3B24"/>
    <w:rsid w:val="002C4576"/>
    <w:rsid w:val="002C50A0"/>
    <w:rsid w:val="002C59CF"/>
    <w:rsid w:val="002C6733"/>
    <w:rsid w:val="002C6B10"/>
    <w:rsid w:val="002C6DF1"/>
    <w:rsid w:val="002C70DE"/>
    <w:rsid w:val="002C7998"/>
    <w:rsid w:val="002D0C34"/>
    <w:rsid w:val="002D0D36"/>
    <w:rsid w:val="002D4E51"/>
    <w:rsid w:val="002D52D8"/>
    <w:rsid w:val="002D5307"/>
    <w:rsid w:val="002D721B"/>
    <w:rsid w:val="002D74FA"/>
    <w:rsid w:val="002D7CA0"/>
    <w:rsid w:val="002E016D"/>
    <w:rsid w:val="002E01C7"/>
    <w:rsid w:val="002E3CF4"/>
    <w:rsid w:val="002E50C1"/>
    <w:rsid w:val="002E5160"/>
    <w:rsid w:val="002E5DB1"/>
    <w:rsid w:val="002E6360"/>
    <w:rsid w:val="002E727D"/>
    <w:rsid w:val="002F1E53"/>
    <w:rsid w:val="002F27A3"/>
    <w:rsid w:val="002F2CAA"/>
    <w:rsid w:val="002F3372"/>
    <w:rsid w:val="002F4761"/>
    <w:rsid w:val="002F4DFB"/>
    <w:rsid w:val="002F5273"/>
    <w:rsid w:val="002F65E5"/>
    <w:rsid w:val="002F7F9F"/>
    <w:rsid w:val="0030052C"/>
    <w:rsid w:val="00301831"/>
    <w:rsid w:val="00301BC8"/>
    <w:rsid w:val="00303D24"/>
    <w:rsid w:val="003043E8"/>
    <w:rsid w:val="00304CC3"/>
    <w:rsid w:val="003070B6"/>
    <w:rsid w:val="00307484"/>
    <w:rsid w:val="00311E25"/>
    <w:rsid w:val="0031261D"/>
    <w:rsid w:val="0031465C"/>
    <w:rsid w:val="0031676D"/>
    <w:rsid w:val="0031712F"/>
    <w:rsid w:val="003177DC"/>
    <w:rsid w:val="00317D0E"/>
    <w:rsid w:val="00320637"/>
    <w:rsid w:val="00320CB4"/>
    <w:rsid w:val="0032143D"/>
    <w:rsid w:val="00321618"/>
    <w:rsid w:val="00323F7F"/>
    <w:rsid w:val="003247A7"/>
    <w:rsid w:val="00326708"/>
    <w:rsid w:val="003275AF"/>
    <w:rsid w:val="00327BCF"/>
    <w:rsid w:val="003306E1"/>
    <w:rsid w:val="003320E4"/>
    <w:rsid w:val="0033304A"/>
    <w:rsid w:val="003340C1"/>
    <w:rsid w:val="0033525D"/>
    <w:rsid w:val="00336A28"/>
    <w:rsid w:val="00336AD5"/>
    <w:rsid w:val="00336E06"/>
    <w:rsid w:val="00337491"/>
    <w:rsid w:val="00340BAC"/>
    <w:rsid w:val="00341106"/>
    <w:rsid w:val="003414F3"/>
    <w:rsid w:val="00345412"/>
    <w:rsid w:val="003469E0"/>
    <w:rsid w:val="00346AA4"/>
    <w:rsid w:val="00347177"/>
    <w:rsid w:val="00347430"/>
    <w:rsid w:val="00347FBE"/>
    <w:rsid w:val="003509C4"/>
    <w:rsid w:val="003521A5"/>
    <w:rsid w:val="003529EB"/>
    <w:rsid w:val="00353806"/>
    <w:rsid w:val="00353912"/>
    <w:rsid w:val="003546C3"/>
    <w:rsid w:val="003546F7"/>
    <w:rsid w:val="0035490E"/>
    <w:rsid w:val="00355D95"/>
    <w:rsid w:val="0035613E"/>
    <w:rsid w:val="003565BB"/>
    <w:rsid w:val="003573EA"/>
    <w:rsid w:val="003579AE"/>
    <w:rsid w:val="00357A71"/>
    <w:rsid w:val="00357E49"/>
    <w:rsid w:val="0036131E"/>
    <w:rsid w:val="0036270B"/>
    <w:rsid w:val="00362783"/>
    <w:rsid w:val="00363097"/>
    <w:rsid w:val="0036317C"/>
    <w:rsid w:val="00363403"/>
    <w:rsid w:val="00363EE9"/>
    <w:rsid w:val="00364011"/>
    <w:rsid w:val="00364C70"/>
    <w:rsid w:val="00365713"/>
    <w:rsid w:val="003664FB"/>
    <w:rsid w:val="0036795D"/>
    <w:rsid w:val="0037061B"/>
    <w:rsid w:val="00371252"/>
    <w:rsid w:val="0037244E"/>
    <w:rsid w:val="00373F2F"/>
    <w:rsid w:val="003751E8"/>
    <w:rsid w:val="00375E78"/>
    <w:rsid w:val="00376128"/>
    <w:rsid w:val="00376CA2"/>
    <w:rsid w:val="00376F6C"/>
    <w:rsid w:val="0037742E"/>
    <w:rsid w:val="00377D56"/>
    <w:rsid w:val="0038179E"/>
    <w:rsid w:val="00381EF5"/>
    <w:rsid w:val="003822E3"/>
    <w:rsid w:val="0038245A"/>
    <w:rsid w:val="00382FEF"/>
    <w:rsid w:val="0038362E"/>
    <w:rsid w:val="00383EB4"/>
    <w:rsid w:val="003840E6"/>
    <w:rsid w:val="00384EB8"/>
    <w:rsid w:val="0038533E"/>
    <w:rsid w:val="003854EA"/>
    <w:rsid w:val="00385CFC"/>
    <w:rsid w:val="00390CC3"/>
    <w:rsid w:val="00390FC4"/>
    <w:rsid w:val="003917B2"/>
    <w:rsid w:val="00391DF1"/>
    <w:rsid w:val="0039223F"/>
    <w:rsid w:val="0039337A"/>
    <w:rsid w:val="003934BE"/>
    <w:rsid w:val="00393F48"/>
    <w:rsid w:val="0039410A"/>
    <w:rsid w:val="0039470F"/>
    <w:rsid w:val="00394AA2"/>
    <w:rsid w:val="00395F87"/>
    <w:rsid w:val="00396D64"/>
    <w:rsid w:val="0039764E"/>
    <w:rsid w:val="003A044F"/>
    <w:rsid w:val="003A2B5B"/>
    <w:rsid w:val="003A2C1C"/>
    <w:rsid w:val="003A3189"/>
    <w:rsid w:val="003A37C2"/>
    <w:rsid w:val="003A3CA7"/>
    <w:rsid w:val="003A51A3"/>
    <w:rsid w:val="003A53C1"/>
    <w:rsid w:val="003A53CF"/>
    <w:rsid w:val="003A562B"/>
    <w:rsid w:val="003A5B18"/>
    <w:rsid w:val="003A74E6"/>
    <w:rsid w:val="003A7822"/>
    <w:rsid w:val="003B1335"/>
    <w:rsid w:val="003B33BD"/>
    <w:rsid w:val="003B367D"/>
    <w:rsid w:val="003B38E7"/>
    <w:rsid w:val="003B4CB6"/>
    <w:rsid w:val="003B536E"/>
    <w:rsid w:val="003B569D"/>
    <w:rsid w:val="003B60C8"/>
    <w:rsid w:val="003B6A28"/>
    <w:rsid w:val="003B7B82"/>
    <w:rsid w:val="003C054E"/>
    <w:rsid w:val="003C253C"/>
    <w:rsid w:val="003C2AFA"/>
    <w:rsid w:val="003C3468"/>
    <w:rsid w:val="003C3C0E"/>
    <w:rsid w:val="003C3DDF"/>
    <w:rsid w:val="003C488A"/>
    <w:rsid w:val="003C4CAE"/>
    <w:rsid w:val="003C7D2C"/>
    <w:rsid w:val="003D00F2"/>
    <w:rsid w:val="003D1985"/>
    <w:rsid w:val="003D42A6"/>
    <w:rsid w:val="003D452B"/>
    <w:rsid w:val="003D4B4A"/>
    <w:rsid w:val="003D4F21"/>
    <w:rsid w:val="003D4FAC"/>
    <w:rsid w:val="003D5607"/>
    <w:rsid w:val="003D6799"/>
    <w:rsid w:val="003E011F"/>
    <w:rsid w:val="003E1885"/>
    <w:rsid w:val="003E3470"/>
    <w:rsid w:val="003E3A19"/>
    <w:rsid w:val="003E4FAB"/>
    <w:rsid w:val="003E7906"/>
    <w:rsid w:val="003E7E09"/>
    <w:rsid w:val="003F000F"/>
    <w:rsid w:val="003F12D3"/>
    <w:rsid w:val="003F2566"/>
    <w:rsid w:val="003F3BF1"/>
    <w:rsid w:val="003F3C50"/>
    <w:rsid w:val="003F6483"/>
    <w:rsid w:val="003F69DF"/>
    <w:rsid w:val="003F6D99"/>
    <w:rsid w:val="0040060F"/>
    <w:rsid w:val="00400FEB"/>
    <w:rsid w:val="00402D6A"/>
    <w:rsid w:val="004048BA"/>
    <w:rsid w:val="00404D7F"/>
    <w:rsid w:val="0040506B"/>
    <w:rsid w:val="00406202"/>
    <w:rsid w:val="00406A6A"/>
    <w:rsid w:val="00406B22"/>
    <w:rsid w:val="00407147"/>
    <w:rsid w:val="004078FA"/>
    <w:rsid w:val="00412B8B"/>
    <w:rsid w:val="004138D8"/>
    <w:rsid w:val="00414AC6"/>
    <w:rsid w:val="004150F3"/>
    <w:rsid w:val="0041514A"/>
    <w:rsid w:val="00415E7F"/>
    <w:rsid w:val="0041703C"/>
    <w:rsid w:val="00420EEC"/>
    <w:rsid w:val="0042113C"/>
    <w:rsid w:val="00422444"/>
    <w:rsid w:val="00423E5C"/>
    <w:rsid w:val="0042543E"/>
    <w:rsid w:val="004260B9"/>
    <w:rsid w:val="004260C5"/>
    <w:rsid w:val="00426FB7"/>
    <w:rsid w:val="00427687"/>
    <w:rsid w:val="00427DF6"/>
    <w:rsid w:val="00431E08"/>
    <w:rsid w:val="00431F77"/>
    <w:rsid w:val="004328A7"/>
    <w:rsid w:val="004339F6"/>
    <w:rsid w:val="00434842"/>
    <w:rsid w:val="00434C74"/>
    <w:rsid w:val="00435364"/>
    <w:rsid w:val="004356F3"/>
    <w:rsid w:val="0043571E"/>
    <w:rsid w:val="00436171"/>
    <w:rsid w:val="00436A3C"/>
    <w:rsid w:val="004374DF"/>
    <w:rsid w:val="00440F96"/>
    <w:rsid w:val="004460FA"/>
    <w:rsid w:val="0044691E"/>
    <w:rsid w:val="0044705E"/>
    <w:rsid w:val="004478A9"/>
    <w:rsid w:val="00447B17"/>
    <w:rsid w:val="00450497"/>
    <w:rsid w:val="00450B08"/>
    <w:rsid w:val="00451C50"/>
    <w:rsid w:val="00451C85"/>
    <w:rsid w:val="00455695"/>
    <w:rsid w:val="00455A4C"/>
    <w:rsid w:val="004561F2"/>
    <w:rsid w:val="00456EB4"/>
    <w:rsid w:val="0045741A"/>
    <w:rsid w:val="00457827"/>
    <w:rsid w:val="004610A0"/>
    <w:rsid w:val="004617F6"/>
    <w:rsid w:val="0046303C"/>
    <w:rsid w:val="00466A47"/>
    <w:rsid w:val="00466B26"/>
    <w:rsid w:val="0046700C"/>
    <w:rsid w:val="00467082"/>
    <w:rsid w:val="0046712C"/>
    <w:rsid w:val="004671AD"/>
    <w:rsid w:val="004676C4"/>
    <w:rsid w:val="00467B5F"/>
    <w:rsid w:val="004718F3"/>
    <w:rsid w:val="00475040"/>
    <w:rsid w:val="00475660"/>
    <w:rsid w:val="0047773A"/>
    <w:rsid w:val="0047791D"/>
    <w:rsid w:val="00477FD4"/>
    <w:rsid w:val="004804F0"/>
    <w:rsid w:val="004822D1"/>
    <w:rsid w:val="004827D9"/>
    <w:rsid w:val="004833ED"/>
    <w:rsid w:val="00483886"/>
    <w:rsid w:val="00484D45"/>
    <w:rsid w:val="00490C06"/>
    <w:rsid w:val="00490EFA"/>
    <w:rsid w:val="00491D4E"/>
    <w:rsid w:val="004928F1"/>
    <w:rsid w:val="00493D40"/>
    <w:rsid w:val="00493EE3"/>
    <w:rsid w:val="00494B66"/>
    <w:rsid w:val="00495B74"/>
    <w:rsid w:val="00495B7C"/>
    <w:rsid w:val="00496300"/>
    <w:rsid w:val="004967B6"/>
    <w:rsid w:val="004971B7"/>
    <w:rsid w:val="004979CA"/>
    <w:rsid w:val="004A28B0"/>
    <w:rsid w:val="004A4CDB"/>
    <w:rsid w:val="004A504B"/>
    <w:rsid w:val="004A51E7"/>
    <w:rsid w:val="004A678D"/>
    <w:rsid w:val="004A6911"/>
    <w:rsid w:val="004B0F88"/>
    <w:rsid w:val="004B233A"/>
    <w:rsid w:val="004B31BC"/>
    <w:rsid w:val="004B3652"/>
    <w:rsid w:val="004B524A"/>
    <w:rsid w:val="004B54E0"/>
    <w:rsid w:val="004B6A52"/>
    <w:rsid w:val="004B6D88"/>
    <w:rsid w:val="004B7384"/>
    <w:rsid w:val="004C05F8"/>
    <w:rsid w:val="004C14A3"/>
    <w:rsid w:val="004C29BE"/>
    <w:rsid w:val="004C2BD6"/>
    <w:rsid w:val="004C4269"/>
    <w:rsid w:val="004C426A"/>
    <w:rsid w:val="004C5361"/>
    <w:rsid w:val="004C5984"/>
    <w:rsid w:val="004C72C6"/>
    <w:rsid w:val="004C7B8C"/>
    <w:rsid w:val="004D42B2"/>
    <w:rsid w:val="004D42C9"/>
    <w:rsid w:val="004D42D9"/>
    <w:rsid w:val="004D4BD0"/>
    <w:rsid w:val="004D578D"/>
    <w:rsid w:val="004D6236"/>
    <w:rsid w:val="004D67ED"/>
    <w:rsid w:val="004D7681"/>
    <w:rsid w:val="004D7F90"/>
    <w:rsid w:val="004E0ADE"/>
    <w:rsid w:val="004E0E3E"/>
    <w:rsid w:val="004E1000"/>
    <w:rsid w:val="004E1036"/>
    <w:rsid w:val="004E15DE"/>
    <w:rsid w:val="004E234D"/>
    <w:rsid w:val="004E4278"/>
    <w:rsid w:val="004E4872"/>
    <w:rsid w:val="004E4AC0"/>
    <w:rsid w:val="004E4D64"/>
    <w:rsid w:val="004E4DBB"/>
    <w:rsid w:val="004E4E41"/>
    <w:rsid w:val="004E5706"/>
    <w:rsid w:val="004E7187"/>
    <w:rsid w:val="004E724C"/>
    <w:rsid w:val="004E7375"/>
    <w:rsid w:val="004E73DB"/>
    <w:rsid w:val="004E7F9C"/>
    <w:rsid w:val="004F07B5"/>
    <w:rsid w:val="004F087E"/>
    <w:rsid w:val="004F1851"/>
    <w:rsid w:val="004F3493"/>
    <w:rsid w:val="004F4107"/>
    <w:rsid w:val="004F4413"/>
    <w:rsid w:val="004F44FC"/>
    <w:rsid w:val="004F459B"/>
    <w:rsid w:val="004F4E32"/>
    <w:rsid w:val="004F5143"/>
    <w:rsid w:val="004F6824"/>
    <w:rsid w:val="004F687E"/>
    <w:rsid w:val="004F73C3"/>
    <w:rsid w:val="00501C28"/>
    <w:rsid w:val="0050644C"/>
    <w:rsid w:val="00506790"/>
    <w:rsid w:val="00510726"/>
    <w:rsid w:val="00512B09"/>
    <w:rsid w:val="00512F59"/>
    <w:rsid w:val="0051320C"/>
    <w:rsid w:val="00516312"/>
    <w:rsid w:val="00516D83"/>
    <w:rsid w:val="005172C4"/>
    <w:rsid w:val="0052011E"/>
    <w:rsid w:val="005205B5"/>
    <w:rsid w:val="00520D7B"/>
    <w:rsid w:val="005219D3"/>
    <w:rsid w:val="005220ED"/>
    <w:rsid w:val="00523C6F"/>
    <w:rsid w:val="005251AE"/>
    <w:rsid w:val="0052552A"/>
    <w:rsid w:val="0052665E"/>
    <w:rsid w:val="00527FD9"/>
    <w:rsid w:val="00531049"/>
    <w:rsid w:val="00533796"/>
    <w:rsid w:val="00534762"/>
    <w:rsid w:val="00534B1A"/>
    <w:rsid w:val="00534FFB"/>
    <w:rsid w:val="0053534C"/>
    <w:rsid w:val="00536C8C"/>
    <w:rsid w:val="00536FC0"/>
    <w:rsid w:val="00537343"/>
    <w:rsid w:val="005402B6"/>
    <w:rsid w:val="0054085D"/>
    <w:rsid w:val="00542526"/>
    <w:rsid w:val="0054427F"/>
    <w:rsid w:val="0054458B"/>
    <w:rsid w:val="00544E72"/>
    <w:rsid w:val="005451BD"/>
    <w:rsid w:val="00545E9D"/>
    <w:rsid w:val="00545F92"/>
    <w:rsid w:val="0054706D"/>
    <w:rsid w:val="00547A53"/>
    <w:rsid w:val="005507DD"/>
    <w:rsid w:val="00550FAF"/>
    <w:rsid w:val="005516F3"/>
    <w:rsid w:val="00552292"/>
    <w:rsid w:val="00552415"/>
    <w:rsid w:val="00552B83"/>
    <w:rsid w:val="00552D31"/>
    <w:rsid w:val="005530D0"/>
    <w:rsid w:val="00553CA8"/>
    <w:rsid w:val="00554920"/>
    <w:rsid w:val="00554CEC"/>
    <w:rsid w:val="00555D75"/>
    <w:rsid w:val="00556B78"/>
    <w:rsid w:val="00560066"/>
    <w:rsid w:val="005603C3"/>
    <w:rsid w:val="00560DF0"/>
    <w:rsid w:val="00561DCF"/>
    <w:rsid w:val="00562136"/>
    <w:rsid w:val="00563B89"/>
    <w:rsid w:val="00564591"/>
    <w:rsid w:val="0056469F"/>
    <w:rsid w:val="00564D16"/>
    <w:rsid w:val="0056679D"/>
    <w:rsid w:val="00566A3D"/>
    <w:rsid w:val="0056759C"/>
    <w:rsid w:val="005675C9"/>
    <w:rsid w:val="00567D45"/>
    <w:rsid w:val="00567F1F"/>
    <w:rsid w:val="005717DC"/>
    <w:rsid w:val="005718B0"/>
    <w:rsid w:val="005724AD"/>
    <w:rsid w:val="00572A50"/>
    <w:rsid w:val="00572B3B"/>
    <w:rsid w:val="00572FE0"/>
    <w:rsid w:val="005732CF"/>
    <w:rsid w:val="005737C6"/>
    <w:rsid w:val="005737EB"/>
    <w:rsid w:val="005771CD"/>
    <w:rsid w:val="00577226"/>
    <w:rsid w:val="005779AD"/>
    <w:rsid w:val="00581CA4"/>
    <w:rsid w:val="00582542"/>
    <w:rsid w:val="005836CD"/>
    <w:rsid w:val="00583DA1"/>
    <w:rsid w:val="0058400B"/>
    <w:rsid w:val="00584EE6"/>
    <w:rsid w:val="00591132"/>
    <w:rsid w:val="00591172"/>
    <w:rsid w:val="0059169B"/>
    <w:rsid w:val="005922AB"/>
    <w:rsid w:val="005924BE"/>
    <w:rsid w:val="00593ABE"/>
    <w:rsid w:val="005948BE"/>
    <w:rsid w:val="0059513E"/>
    <w:rsid w:val="00595E65"/>
    <w:rsid w:val="005975C1"/>
    <w:rsid w:val="0059791C"/>
    <w:rsid w:val="005A0DA7"/>
    <w:rsid w:val="005A1746"/>
    <w:rsid w:val="005A1747"/>
    <w:rsid w:val="005A2EC1"/>
    <w:rsid w:val="005A4A6E"/>
    <w:rsid w:val="005A4CC6"/>
    <w:rsid w:val="005A6342"/>
    <w:rsid w:val="005A6AA4"/>
    <w:rsid w:val="005A6D9F"/>
    <w:rsid w:val="005A7A29"/>
    <w:rsid w:val="005B0542"/>
    <w:rsid w:val="005B067A"/>
    <w:rsid w:val="005B13D3"/>
    <w:rsid w:val="005B2979"/>
    <w:rsid w:val="005B3E24"/>
    <w:rsid w:val="005B3F28"/>
    <w:rsid w:val="005B48FF"/>
    <w:rsid w:val="005B57A8"/>
    <w:rsid w:val="005B7761"/>
    <w:rsid w:val="005C08A1"/>
    <w:rsid w:val="005C1E32"/>
    <w:rsid w:val="005C1E58"/>
    <w:rsid w:val="005C2370"/>
    <w:rsid w:val="005C28AA"/>
    <w:rsid w:val="005C3195"/>
    <w:rsid w:val="005C3767"/>
    <w:rsid w:val="005C3782"/>
    <w:rsid w:val="005C37DA"/>
    <w:rsid w:val="005C3BFD"/>
    <w:rsid w:val="005C4C3D"/>
    <w:rsid w:val="005C670D"/>
    <w:rsid w:val="005C6E1A"/>
    <w:rsid w:val="005D2800"/>
    <w:rsid w:val="005D30A2"/>
    <w:rsid w:val="005D363F"/>
    <w:rsid w:val="005D48CD"/>
    <w:rsid w:val="005D5BE4"/>
    <w:rsid w:val="005D6F63"/>
    <w:rsid w:val="005D7A8C"/>
    <w:rsid w:val="005E25EC"/>
    <w:rsid w:val="005E2AD8"/>
    <w:rsid w:val="005E3041"/>
    <w:rsid w:val="005E3A9E"/>
    <w:rsid w:val="005E47D6"/>
    <w:rsid w:val="005E5B33"/>
    <w:rsid w:val="005E7670"/>
    <w:rsid w:val="005E7BA6"/>
    <w:rsid w:val="005F0382"/>
    <w:rsid w:val="005F099A"/>
    <w:rsid w:val="005F1AC7"/>
    <w:rsid w:val="005F327A"/>
    <w:rsid w:val="005F39FF"/>
    <w:rsid w:val="005F43F6"/>
    <w:rsid w:val="005F4AA5"/>
    <w:rsid w:val="005F732F"/>
    <w:rsid w:val="005F7FF3"/>
    <w:rsid w:val="00600B97"/>
    <w:rsid w:val="0060167F"/>
    <w:rsid w:val="00602DA3"/>
    <w:rsid w:val="00603267"/>
    <w:rsid w:val="00603329"/>
    <w:rsid w:val="00603E72"/>
    <w:rsid w:val="00603F10"/>
    <w:rsid w:val="00604C15"/>
    <w:rsid w:val="0060521F"/>
    <w:rsid w:val="00605FDF"/>
    <w:rsid w:val="00606C91"/>
    <w:rsid w:val="006070D2"/>
    <w:rsid w:val="00612028"/>
    <w:rsid w:val="00612053"/>
    <w:rsid w:val="006120FA"/>
    <w:rsid w:val="006131DF"/>
    <w:rsid w:val="0061567D"/>
    <w:rsid w:val="006158D5"/>
    <w:rsid w:val="006210C7"/>
    <w:rsid w:val="0062362A"/>
    <w:rsid w:val="006248A7"/>
    <w:rsid w:val="0062563B"/>
    <w:rsid w:val="00625BF5"/>
    <w:rsid w:val="00625D83"/>
    <w:rsid w:val="0062627A"/>
    <w:rsid w:val="0062688B"/>
    <w:rsid w:val="00630046"/>
    <w:rsid w:val="0063153B"/>
    <w:rsid w:val="006339A7"/>
    <w:rsid w:val="00634088"/>
    <w:rsid w:val="006363AA"/>
    <w:rsid w:val="00637165"/>
    <w:rsid w:val="006372D8"/>
    <w:rsid w:val="006424A0"/>
    <w:rsid w:val="006424FF"/>
    <w:rsid w:val="006436C9"/>
    <w:rsid w:val="00643A2C"/>
    <w:rsid w:val="00644E5D"/>
    <w:rsid w:val="0064592E"/>
    <w:rsid w:val="00645B84"/>
    <w:rsid w:val="00647AD5"/>
    <w:rsid w:val="00647E23"/>
    <w:rsid w:val="006511AC"/>
    <w:rsid w:val="006511D9"/>
    <w:rsid w:val="0065153D"/>
    <w:rsid w:val="00651984"/>
    <w:rsid w:val="0065242B"/>
    <w:rsid w:val="00652558"/>
    <w:rsid w:val="00652F5E"/>
    <w:rsid w:val="00652FA1"/>
    <w:rsid w:val="00654C63"/>
    <w:rsid w:val="00655812"/>
    <w:rsid w:val="006564C5"/>
    <w:rsid w:val="00660981"/>
    <w:rsid w:val="006623E7"/>
    <w:rsid w:val="006627D1"/>
    <w:rsid w:val="00662A93"/>
    <w:rsid w:val="00662B80"/>
    <w:rsid w:val="006632B3"/>
    <w:rsid w:val="00664D9B"/>
    <w:rsid w:val="0066579E"/>
    <w:rsid w:val="0066768F"/>
    <w:rsid w:val="00667FEE"/>
    <w:rsid w:val="00667FF0"/>
    <w:rsid w:val="00670F6C"/>
    <w:rsid w:val="006710A6"/>
    <w:rsid w:val="006730F4"/>
    <w:rsid w:val="006731EE"/>
    <w:rsid w:val="00673E7B"/>
    <w:rsid w:val="00674169"/>
    <w:rsid w:val="00674C61"/>
    <w:rsid w:val="00676C57"/>
    <w:rsid w:val="00676E58"/>
    <w:rsid w:val="00677A2B"/>
    <w:rsid w:val="00677BDA"/>
    <w:rsid w:val="006822CB"/>
    <w:rsid w:val="00683440"/>
    <w:rsid w:val="006836E8"/>
    <w:rsid w:val="006850E3"/>
    <w:rsid w:val="006852C7"/>
    <w:rsid w:val="006852CE"/>
    <w:rsid w:val="006855AC"/>
    <w:rsid w:val="0068616F"/>
    <w:rsid w:val="0068649B"/>
    <w:rsid w:val="0068657D"/>
    <w:rsid w:val="00687821"/>
    <w:rsid w:val="00687B93"/>
    <w:rsid w:val="00687ED2"/>
    <w:rsid w:val="00692AC0"/>
    <w:rsid w:val="00692D14"/>
    <w:rsid w:val="00692F7E"/>
    <w:rsid w:val="00693300"/>
    <w:rsid w:val="006936D6"/>
    <w:rsid w:val="00693829"/>
    <w:rsid w:val="00693FA3"/>
    <w:rsid w:val="00694267"/>
    <w:rsid w:val="00695858"/>
    <w:rsid w:val="006A06E1"/>
    <w:rsid w:val="006A1DA7"/>
    <w:rsid w:val="006A292F"/>
    <w:rsid w:val="006A2982"/>
    <w:rsid w:val="006A34ED"/>
    <w:rsid w:val="006A3C77"/>
    <w:rsid w:val="006A4F97"/>
    <w:rsid w:val="006A53FB"/>
    <w:rsid w:val="006A5F95"/>
    <w:rsid w:val="006A653B"/>
    <w:rsid w:val="006A698E"/>
    <w:rsid w:val="006A7A3B"/>
    <w:rsid w:val="006B1EDD"/>
    <w:rsid w:val="006B1FA7"/>
    <w:rsid w:val="006B25D9"/>
    <w:rsid w:val="006B298F"/>
    <w:rsid w:val="006B5E56"/>
    <w:rsid w:val="006B65C7"/>
    <w:rsid w:val="006B77AA"/>
    <w:rsid w:val="006C0194"/>
    <w:rsid w:val="006C04C6"/>
    <w:rsid w:val="006C0732"/>
    <w:rsid w:val="006C12AF"/>
    <w:rsid w:val="006C1727"/>
    <w:rsid w:val="006C32FD"/>
    <w:rsid w:val="006C396C"/>
    <w:rsid w:val="006C39CE"/>
    <w:rsid w:val="006C43C2"/>
    <w:rsid w:val="006C4644"/>
    <w:rsid w:val="006C5AA4"/>
    <w:rsid w:val="006C67F9"/>
    <w:rsid w:val="006D0FCC"/>
    <w:rsid w:val="006D15C0"/>
    <w:rsid w:val="006D207D"/>
    <w:rsid w:val="006D21F5"/>
    <w:rsid w:val="006D3089"/>
    <w:rsid w:val="006D373E"/>
    <w:rsid w:val="006D5E63"/>
    <w:rsid w:val="006D6818"/>
    <w:rsid w:val="006D6E59"/>
    <w:rsid w:val="006D72A9"/>
    <w:rsid w:val="006D7676"/>
    <w:rsid w:val="006E126D"/>
    <w:rsid w:val="006E1FC3"/>
    <w:rsid w:val="006E24A8"/>
    <w:rsid w:val="006E35D4"/>
    <w:rsid w:val="006E3C33"/>
    <w:rsid w:val="006E593D"/>
    <w:rsid w:val="006E6430"/>
    <w:rsid w:val="006E7211"/>
    <w:rsid w:val="006E7FC6"/>
    <w:rsid w:val="006F07C8"/>
    <w:rsid w:val="006F133E"/>
    <w:rsid w:val="006F14C2"/>
    <w:rsid w:val="006F2553"/>
    <w:rsid w:val="006F2684"/>
    <w:rsid w:val="006F34DF"/>
    <w:rsid w:val="006F3B55"/>
    <w:rsid w:val="006F3B96"/>
    <w:rsid w:val="006F3D71"/>
    <w:rsid w:val="006F471A"/>
    <w:rsid w:val="0070147B"/>
    <w:rsid w:val="00701FAC"/>
    <w:rsid w:val="00704B4D"/>
    <w:rsid w:val="00704CE9"/>
    <w:rsid w:val="00705778"/>
    <w:rsid w:val="00705E8D"/>
    <w:rsid w:val="0070616B"/>
    <w:rsid w:val="00706295"/>
    <w:rsid w:val="007066E4"/>
    <w:rsid w:val="00706B91"/>
    <w:rsid w:val="00706FDA"/>
    <w:rsid w:val="00711F9A"/>
    <w:rsid w:val="0071219D"/>
    <w:rsid w:val="0071241C"/>
    <w:rsid w:val="00712EE1"/>
    <w:rsid w:val="00713810"/>
    <w:rsid w:val="00715EB7"/>
    <w:rsid w:val="007160B8"/>
    <w:rsid w:val="0071710E"/>
    <w:rsid w:val="00717236"/>
    <w:rsid w:val="007173D1"/>
    <w:rsid w:val="00717966"/>
    <w:rsid w:val="00717ADD"/>
    <w:rsid w:val="0072025E"/>
    <w:rsid w:val="00720ECD"/>
    <w:rsid w:val="00720FC2"/>
    <w:rsid w:val="007214FA"/>
    <w:rsid w:val="00721D86"/>
    <w:rsid w:val="007233AA"/>
    <w:rsid w:val="00723AB3"/>
    <w:rsid w:val="00723FF2"/>
    <w:rsid w:val="00724BB4"/>
    <w:rsid w:val="007252D8"/>
    <w:rsid w:val="0072555B"/>
    <w:rsid w:val="007264AA"/>
    <w:rsid w:val="00726A82"/>
    <w:rsid w:val="00727607"/>
    <w:rsid w:val="007303A5"/>
    <w:rsid w:val="0073084B"/>
    <w:rsid w:val="00730B3E"/>
    <w:rsid w:val="0073420B"/>
    <w:rsid w:val="00735049"/>
    <w:rsid w:val="007351E1"/>
    <w:rsid w:val="007356F8"/>
    <w:rsid w:val="00735A03"/>
    <w:rsid w:val="00736367"/>
    <w:rsid w:val="0073646E"/>
    <w:rsid w:val="00736FA7"/>
    <w:rsid w:val="007370D3"/>
    <w:rsid w:val="007411AE"/>
    <w:rsid w:val="0074217B"/>
    <w:rsid w:val="00742353"/>
    <w:rsid w:val="007425BA"/>
    <w:rsid w:val="007432D3"/>
    <w:rsid w:val="00743632"/>
    <w:rsid w:val="007447F7"/>
    <w:rsid w:val="00745E13"/>
    <w:rsid w:val="0074760E"/>
    <w:rsid w:val="00747AAD"/>
    <w:rsid w:val="00747BBC"/>
    <w:rsid w:val="00747DFE"/>
    <w:rsid w:val="00751630"/>
    <w:rsid w:val="007522F5"/>
    <w:rsid w:val="00752BC4"/>
    <w:rsid w:val="0075300C"/>
    <w:rsid w:val="00753AEF"/>
    <w:rsid w:val="007548C4"/>
    <w:rsid w:val="00754ABA"/>
    <w:rsid w:val="0075638D"/>
    <w:rsid w:val="0076199D"/>
    <w:rsid w:val="00761F0B"/>
    <w:rsid w:val="00762406"/>
    <w:rsid w:val="007624A2"/>
    <w:rsid w:val="007658DC"/>
    <w:rsid w:val="00772677"/>
    <w:rsid w:val="00772682"/>
    <w:rsid w:val="00772792"/>
    <w:rsid w:val="00774E48"/>
    <w:rsid w:val="00774F34"/>
    <w:rsid w:val="00775A0C"/>
    <w:rsid w:val="0077677C"/>
    <w:rsid w:val="0077685A"/>
    <w:rsid w:val="00776B7E"/>
    <w:rsid w:val="00780C3E"/>
    <w:rsid w:val="007824F8"/>
    <w:rsid w:val="00782A88"/>
    <w:rsid w:val="00782B0D"/>
    <w:rsid w:val="00783D09"/>
    <w:rsid w:val="00785151"/>
    <w:rsid w:val="00785A8A"/>
    <w:rsid w:val="00785C75"/>
    <w:rsid w:val="00785DD6"/>
    <w:rsid w:val="00786B19"/>
    <w:rsid w:val="00792B84"/>
    <w:rsid w:val="00796336"/>
    <w:rsid w:val="00796CB5"/>
    <w:rsid w:val="0079781A"/>
    <w:rsid w:val="007A0D3E"/>
    <w:rsid w:val="007A11FC"/>
    <w:rsid w:val="007A1546"/>
    <w:rsid w:val="007A228C"/>
    <w:rsid w:val="007A368E"/>
    <w:rsid w:val="007A3C3D"/>
    <w:rsid w:val="007A55DF"/>
    <w:rsid w:val="007A5868"/>
    <w:rsid w:val="007A595C"/>
    <w:rsid w:val="007A60D4"/>
    <w:rsid w:val="007A6817"/>
    <w:rsid w:val="007B01D6"/>
    <w:rsid w:val="007B04CE"/>
    <w:rsid w:val="007B0BCC"/>
    <w:rsid w:val="007B100E"/>
    <w:rsid w:val="007B1797"/>
    <w:rsid w:val="007B2497"/>
    <w:rsid w:val="007B2F10"/>
    <w:rsid w:val="007B36CC"/>
    <w:rsid w:val="007B3B92"/>
    <w:rsid w:val="007B4126"/>
    <w:rsid w:val="007B4756"/>
    <w:rsid w:val="007B48E8"/>
    <w:rsid w:val="007B5203"/>
    <w:rsid w:val="007B5CFE"/>
    <w:rsid w:val="007B66C9"/>
    <w:rsid w:val="007B6871"/>
    <w:rsid w:val="007B6BBD"/>
    <w:rsid w:val="007B7A2F"/>
    <w:rsid w:val="007B7C76"/>
    <w:rsid w:val="007C003C"/>
    <w:rsid w:val="007C01C7"/>
    <w:rsid w:val="007C183D"/>
    <w:rsid w:val="007C2B69"/>
    <w:rsid w:val="007C2B79"/>
    <w:rsid w:val="007C32EE"/>
    <w:rsid w:val="007C3D33"/>
    <w:rsid w:val="007C4AEA"/>
    <w:rsid w:val="007C5094"/>
    <w:rsid w:val="007C519A"/>
    <w:rsid w:val="007D0770"/>
    <w:rsid w:val="007D2096"/>
    <w:rsid w:val="007D294A"/>
    <w:rsid w:val="007D2D23"/>
    <w:rsid w:val="007D46E9"/>
    <w:rsid w:val="007D47D2"/>
    <w:rsid w:val="007D6EC0"/>
    <w:rsid w:val="007D7E1D"/>
    <w:rsid w:val="007E0E43"/>
    <w:rsid w:val="007E1055"/>
    <w:rsid w:val="007E1D8F"/>
    <w:rsid w:val="007E503C"/>
    <w:rsid w:val="007E5091"/>
    <w:rsid w:val="007E547C"/>
    <w:rsid w:val="007E5A01"/>
    <w:rsid w:val="007E5BAD"/>
    <w:rsid w:val="007E5C95"/>
    <w:rsid w:val="007E5F62"/>
    <w:rsid w:val="007E76DE"/>
    <w:rsid w:val="007F0965"/>
    <w:rsid w:val="007F2480"/>
    <w:rsid w:val="007F2EA2"/>
    <w:rsid w:val="007F536E"/>
    <w:rsid w:val="007F567E"/>
    <w:rsid w:val="007F7415"/>
    <w:rsid w:val="0080114D"/>
    <w:rsid w:val="0080163C"/>
    <w:rsid w:val="008019B4"/>
    <w:rsid w:val="00801D15"/>
    <w:rsid w:val="00801D94"/>
    <w:rsid w:val="0080332C"/>
    <w:rsid w:val="0080345C"/>
    <w:rsid w:val="008038AA"/>
    <w:rsid w:val="00803DAE"/>
    <w:rsid w:val="0080426A"/>
    <w:rsid w:val="00805707"/>
    <w:rsid w:val="008064CA"/>
    <w:rsid w:val="00811FD1"/>
    <w:rsid w:val="00812239"/>
    <w:rsid w:val="00812592"/>
    <w:rsid w:val="00812F68"/>
    <w:rsid w:val="0081308E"/>
    <w:rsid w:val="0081311D"/>
    <w:rsid w:val="008138E9"/>
    <w:rsid w:val="00813D1A"/>
    <w:rsid w:val="00814BDA"/>
    <w:rsid w:val="00816E8A"/>
    <w:rsid w:val="00821209"/>
    <w:rsid w:val="0082131D"/>
    <w:rsid w:val="00821B70"/>
    <w:rsid w:val="00821F4B"/>
    <w:rsid w:val="008239B8"/>
    <w:rsid w:val="0082522F"/>
    <w:rsid w:val="00825286"/>
    <w:rsid w:val="0082537F"/>
    <w:rsid w:val="00825F1C"/>
    <w:rsid w:val="00827D11"/>
    <w:rsid w:val="00830FC5"/>
    <w:rsid w:val="00831480"/>
    <w:rsid w:val="00831979"/>
    <w:rsid w:val="00831A43"/>
    <w:rsid w:val="00834D7C"/>
    <w:rsid w:val="00834E70"/>
    <w:rsid w:val="00835F0B"/>
    <w:rsid w:val="00836020"/>
    <w:rsid w:val="00836293"/>
    <w:rsid w:val="008365FC"/>
    <w:rsid w:val="00836BE5"/>
    <w:rsid w:val="0083757A"/>
    <w:rsid w:val="00837AAC"/>
    <w:rsid w:val="00840587"/>
    <w:rsid w:val="00840ADE"/>
    <w:rsid w:val="00841019"/>
    <w:rsid w:val="008426C3"/>
    <w:rsid w:val="00844947"/>
    <w:rsid w:val="00844B60"/>
    <w:rsid w:val="00844F09"/>
    <w:rsid w:val="00845A1D"/>
    <w:rsid w:val="008464B4"/>
    <w:rsid w:val="0084684B"/>
    <w:rsid w:val="008476AC"/>
    <w:rsid w:val="00851352"/>
    <w:rsid w:val="0085226B"/>
    <w:rsid w:val="00853168"/>
    <w:rsid w:val="00854BDC"/>
    <w:rsid w:val="00855669"/>
    <w:rsid w:val="0085595D"/>
    <w:rsid w:val="00855B2F"/>
    <w:rsid w:val="00856DA6"/>
    <w:rsid w:val="00857077"/>
    <w:rsid w:val="00860166"/>
    <w:rsid w:val="00860972"/>
    <w:rsid w:val="008613DA"/>
    <w:rsid w:val="008614E7"/>
    <w:rsid w:val="0086170A"/>
    <w:rsid w:val="00861CBE"/>
    <w:rsid w:val="00863230"/>
    <w:rsid w:val="008638F5"/>
    <w:rsid w:val="0086514E"/>
    <w:rsid w:val="008653BA"/>
    <w:rsid w:val="00865BD0"/>
    <w:rsid w:val="00870F11"/>
    <w:rsid w:val="008717D8"/>
    <w:rsid w:val="0087215C"/>
    <w:rsid w:val="00875D25"/>
    <w:rsid w:val="00877784"/>
    <w:rsid w:val="00880E35"/>
    <w:rsid w:val="00882FF2"/>
    <w:rsid w:val="00884673"/>
    <w:rsid w:val="00884FED"/>
    <w:rsid w:val="0088526B"/>
    <w:rsid w:val="008858A0"/>
    <w:rsid w:val="00886B20"/>
    <w:rsid w:val="008875FE"/>
    <w:rsid w:val="00887F8E"/>
    <w:rsid w:val="00891984"/>
    <w:rsid w:val="00891A4F"/>
    <w:rsid w:val="00893C28"/>
    <w:rsid w:val="00895764"/>
    <w:rsid w:val="00896234"/>
    <w:rsid w:val="00896FDA"/>
    <w:rsid w:val="008975C1"/>
    <w:rsid w:val="0089794E"/>
    <w:rsid w:val="00897E43"/>
    <w:rsid w:val="008A0293"/>
    <w:rsid w:val="008A0E31"/>
    <w:rsid w:val="008A1124"/>
    <w:rsid w:val="008A1B0E"/>
    <w:rsid w:val="008A23AF"/>
    <w:rsid w:val="008A3DB9"/>
    <w:rsid w:val="008A4FE3"/>
    <w:rsid w:val="008A54A6"/>
    <w:rsid w:val="008A5D35"/>
    <w:rsid w:val="008A6A16"/>
    <w:rsid w:val="008B0773"/>
    <w:rsid w:val="008B12C4"/>
    <w:rsid w:val="008B3F82"/>
    <w:rsid w:val="008B42B6"/>
    <w:rsid w:val="008B4A48"/>
    <w:rsid w:val="008B4FB1"/>
    <w:rsid w:val="008B5A9D"/>
    <w:rsid w:val="008B7384"/>
    <w:rsid w:val="008B7705"/>
    <w:rsid w:val="008C0AAF"/>
    <w:rsid w:val="008C222B"/>
    <w:rsid w:val="008C2A1C"/>
    <w:rsid w:val="008C5738"/>
    <w:rsid w:val="008C5C6E"/>
    <w:rsid w:val="008C7016"/>
    <w:rsid w:val="008C704A"/>
    <w:rsid w:val="008C7EAD"/>
    <w:rsid w:val="008D0185"/>
    <w:rsid w:val="008D0850"/>
    <w:rsid w:val="008D0CFE"/>
    <w:rsid w:val="008D26DE"/>
    <w:rsid w:val="008D3347"/>
    <w:rsid w:val="008D4909"/>
    <w:rsid w:val="008D4D0F"/>
    <w:rsid w:val="008D4E3A"/>
    <w:rsid w:val="008D52EA"/>
    <w:rsid w:val="008D5A98"/>
    <w:rsid w:val="008D5E6D"/>
    <w:rsid w:val="008D6035"/>
    <w:rsid w:val="008D6152"/>
    <w:rsid w:val="008D6B47"/>
    <w:rsid w:val="008D6E6D"/>
    <w:rsid w:val="008D703F"/>
    <w:rsid w:val="008E0025"/>
    <w:rsid w:val="008E11D7"/>
    <w:rsid w:val="008E15E9"/>
    <w:rsid w:val="008E28F0"/>
    <w:rsid w:val="008E2A70"/>
    <w:rsid w:val="008E2CB0"/>
    <w:rsid w:val="008E2E6F"/>
    <w:rsid w:val="008E4905"/>
    <w:rsid w:val="008E568B"/>
    <w:rsid w:val="008E7874"/>
    <w:rsid w:val="008E7BA9"/>
    <w:rsid w:val="008F095F"/>
    <w:rsid w:val="008F0F81"/>
    <w:rsid w:val="008F27BF"/>
    <w:rsid w:val="008F2E64"/>
    <w:rsid w:val="008F42DE"/>
    <w:rsid w:val="008F47EB"/>
    <w:rsid w:val="008F49A8"/>
    <w:rsid w:val="008F62D5"/>
    <w:rsid w:val="008F633A"/>
    <w:rsid w:val="008F6E2B"/>
    <w:rsid w:val="008F71CC"/>
    <w:rsid w:val="008F789B"/>
    <w:rsid w:val="00900F69"/>
    <w:rsid w:val="00902C04"/>
    <w:rsid w:val="00904237"/>
    <w:rsid w:val="00904653"/>
    <w:rsid w:val="0090664C"/>
    <w:rsid w:val="009067FF"/>
    <w:rsid w:val="009074C9"/>
    <w:rsid w:val="00907522"/>
    <w:rsid w:val="0090789D"/>
    <w:rsid w:val="00907CCC"/>
    <w:rsid w:val="00907D3B"/>
    <w:rsid w:val="00907E87"/>
    <w:rsid w:val="00910A08"/>
    <w:rsid w:val="009120CC"/>
    <w:rsid w:val="009125AE"/>
    <w:rsid w:val="009142EC"/>
    <w:rsid w:val="009145E4"/>
    <w:rsid w:val="00915128"/>
    <w:rsid w:val="009154C3"/>
    <w:rsid w:val="00915A34"/>
    <w:rsid w:val="0091677F"/>
    <w:rsid w:val="0092223E"/>
    <w:rsid w:val="009224D5"/>
    <w:rsid w:val="0092278C"/>
    <w:rsid w:val="009228F4"/>
    <w:rsid w:val="0092300F"/>
    <w:rsid w:val="00923366"/>
    <w:rsid w:val="00923540"/>
    <w:rsid w:val="0092357C"/>
    <w:rsid w:val="0092361F"/>
    <w:rsid w:val="009236A6"/>
    <w:rsid w:val="009239AA"/>
    <w:rsid w:val="00926767"/>
    <w:rsid w:val="0092774D"/>
    <w:rsid w:val="00931F37"/>
    <w:rsid w:val="0093244A"/>
    <w:rsid w:val="00934068"/>
    <w:rsid w:val="0093441D"/>
    <w:rsid w:val="009347F7"/>
    <w:rsid w:val="009361D5"/>
    <w:rsid w:val="00936B02"/>
    <w:rsid w:val="0094137B"/>
    <w:rsid w:val="00941B6D"/>
    <w:rsid w:val="009423D6"/>
    <w:rsid w:val="009428A4"/>
    <w:rsid w:val="00943743"/>
    <w:rsid w:val="009463E9"/>
    <w:rsid w:val="009471CF"/>
    <w:rsid w:val="00950AAA"/>
    <w:rsid w:val="00951951"/>
    <w:rsid w:val="009523BD"/>
    <w:rsid w:val="00953AC5"/>
    <w:rsid w:val="00954496"/>
    <w:rsid w:val="00954712"/>
    <w:rsid w:val="0095663D"/>
    <w:rsid w:val="00957951"/>
    <w:rsid w:val="009608D5"/>
    <w:rsid w:val="00960B28"/>
    <w:rsid w:val="009613FC"/>
    <w:rsid w:val="00962696"/>
    <w:rsid w:val="009637E7"/>
    <w:rsid w:val="00964B02"/>
    <w:rsid w:val="0096513D"/>
    <w:rsid w:val="009651A9"/>
    <w:rsid w:val="009659F4"/>
    <w:rsid w:val="00967018"/>
    <w:rsid w:val="009702F2"/>
    <w:rsid w:val="00970808"/>
    <w:rsid w:val="00970D60"/>
    <w:rsid w:val="00971452"/>
    <w:rsid w:val="00971820"/>
    <w:rsid w:val="00972D99"/>
    <w:rsid w:val="009747F9"/>
    <w:rsid w:val="0097486D"/>
    <w:rsid w:val="009754C7"/>
    <w:rsid w:val="00976472"/>
    <w:rsid w:val="0097764F"/>
    <w:rsid w:val="009802F6"/>
    <w:rsid w:val="00980D97"/>
    <w:rsid w:val="009816C4"/>
    <w:rsid w:val="0098216E"/>
    <w:rsid w:val="0098229E"/>
    <w:rsid w:val="00983C8D"/>
    <w:rsid w:val="00984E71"/>
    <w:rsid w:val="00985590"/>
    <w:rsid w:val="00985CBF"/>
    <w:rsid w:val="009861D7"/>
    <w:rsid w:val="009868F0"/>
    <w:rsid w:val="009874D0"/>
    <w:rsid w:val="00987CE7"/>
    <w:rsid w:val="00987DBA"/>
    <w:rsid w:val="00990FF5"/>
    <w:rsid w:val="00991338"/>
    <w:rsid w:val="00991C1E"/>
    <w:rsid w:val="0099390E"/>
    <w:rsid w:val="00993981"/>
    <w:rsid w:val="00994691"/>
    <w:rsid w:val="009951B3"/>
    <w:rsid w:val="00995B31"/>
    <w:rsid w:val="009960E5"/>
    <w:rsid w:val="009A0D18"/>
    <w:rsid w:val="009A1285"/>
    <w:rsid w:val="009A2CD3"/>
    <w:rsid w:val="009A3FB0"/>
    <w:rsid w:val="009A5EBC"/>
    <w:rsid w:val="009A6AA7"/>
    <w:rsid w:val="009A7ADC"/>
    <w:rsid w:val="009B0C36"/>
    <w:rsid w:val="009B0D30"/>
    <w:rsid w:val="009B2820"/>
    <w:rsid w:val="009B4CB7"/>
    <w:rsid w:val="009B641D"/>
    <w:rsid w:val="009B6EE0"/>
    <w:rsid w:val="009B70B4"/>
    <w:rsid w:val="009B74B5"/>
    <w:rsid w:val="009C0A35"/>
    <w:rsid w:val="009C0C68"/>
    <w:rsid w:val="009C19B7"/>
    <w:rsid w:val="009C1A4A"/>
    <w:rsid w:val="009C2DD8"/>
    <w:rsid w:val="009C44C1"/>
    <w:rsid w:val="009C530E"/>
    <w:rsid w:val="009C5ABB"/>
    <w:rsid w:val="009C6766"/>
    <w:rsid w:val="009C7B7C"/>
    <w:rsid w:val="009D1450"/>
    <w:rsid w:val="009D31C6"/>
    <w:rsid w:val="009D38F3"/>
    <w:rsid w:val="009D4A46"/>
    <w:rsid w:val="009D4A95"/>
    <w:rsid w:val="009D52DE"/>
    <w:rsid w:val="009D5EE9"/>
    <w:rsid w:val="009D7C51"/>
    <w:rsid w:val="009E04A5"/>
    <w:rsid w:val="009E0835"/>
    <w:rsid w:val="009E0E8A"/>
    <w:rsid w:val="009E196C"/>
    <w:rsid w:val="009E29FA"/>
    <w:rsid w:val="009E2CA1"/>
    <w:rsid w:val="009E2EB0"/>
    <w:rsid w:val="009E6A0A"/>
    <w:rsid w:val="009E7607"/>
    <w:rsid w:val="009F00AB"/>
    <w:rsid w:val="009F102F"/>
    <w:rsid w:val="009F36BF"/>
    <w:rsid w:val="009F3961"/>
    <w:rsid w:val="009F4EB4"/>
    <w:rsid w:val="009F4F20"/>
    <w:rsid w:val="009F518A"/>
    <w:rsid w:val="009F56E7"/>
    <w:rsid w:val="009F7666"/>
    <w:rsid w:val="009F76F4"/>
    <w:rsid w:val="00A00228"/>
    <w:rsid w:val="00A0096C"/>
    <w:rsid w:val="00A00BA8"/>
    <w:rsid w:val="00A014FB"/>
    <w:rsid w:val="00A01663"/>
    <w:rsid w:val="00A0189E"/>
    <w:rsid w:val="00A01F3B"/>
    <w:rsid w:val="00A05458"/>
    <w:rsid w:val="00A05565"/>
    <w:rsid w:val="00A06CAF"/>
    <w:rsid w:val="00A07412"/>
    <w:rsid w:val="00A111B6"/>
    <w:rsid w:val="00A116CE"/>
    <w:rsid w:val="00A128E2"/>
    <w:rsid w:val="00A13700"/>
    <w:rsid w:val="00A13E6E"/>
    <w:rsid w:val="00A1424E"/>
    <w:rsid w:val="00A14517"/>
    <w:rsid w:val="00A149D5"/>
    <w:rsid w:val="00A152C4"/>
    <w:rsid w:val="00A158D1"/>
    <w:rsid w:val="00A210B8"/>
    <w:rsid w:val="00A217E1"/>
    <w:rsid w:val="00A22A9B"/>
    <w:rsid w:val="00A22B5D"/>
    <w:rsid w:val="00A23759"/>
    <w:rsid w:val="00A24F4D"/>
    <w:rsid w:val="00A264E4"/>
    <w:rsid w:val="00A26D27"/>
    <w:rsid w:val="00A26DA2"/>
    <w:rsid w:val="00A30751"/>
    <w:rsid w:val="00A31023"/>
    <w:rsid w:val="00A311F2"/>
    <w:rsid w:val="00A3184C"/>
    <w:rsid w:val="00A31C2C"/>
    <w:rsid w:val="00A31EFE"/>
    <w:rsid w:val="00A322E9"/>
    <w:rsid w:val="00A323BD"/>
    <w:rsid w:val="00A329F1"/>
    <w:rsid w:val="00A33947"/>
    <w:rsid w:val="00A35078"/>
    <w:rsid w:val="00A350E0"/>
    <w:rsid w:val="00A36778"/>
    <w:rsid w:val="00A36907"/>
    <w:rsid w:val="00A376EE"/>
    <w:rsid w:val="00A37D2B"/>
    <w:rsid w:val="00A41391"/>
    <w:rsid w:val="00A415B5"/>
    <w:rsid w:val="00A42A99"/>
    <w:rsid w:val="00A4301A"/>
    <w:rsid w:val="00A431BF"/>
    <w:rsid w:val="00A43A06"/>
    <w:rsid w:val="00A43C0B"/>
    <w:rsid w:val="00A457BA"/>
    <w:rsid w:val="00A45B03"/>
    <w:rsid w:val="00A46167"/>
    <w:rsid w:val="00A46916"/>
    <w:rsid w:val="00A47286"/>
    <w:rsid w:val="00A50F43"/>
    <w:rsid w:val="00A5151A"/>
    <w:rsid w:val="00A51971"/>
    <w:rsid w:val="00A51AA0"/>
    <w:rsid w:val="00A53A37"/>
    <w:rsid w:val="00A553A3"/>
    <w:rsid w:val="00A561B3"/>
    <w:rsid w:val="00A56586"/>
    <w:rsid w:val="00A57328"/>
    <w:rsid w:val="00A57E0A"/>
    <w:rsid w:val="00A60380"/>
    <w:rsid w:val="00A61E28"/>
    <w:rsid w:val="00A623B9"/>
    <w:rsid w:val="00A6780E"/>
    <w:rsid w:val="00A70E2A"/>
    <w:rsid w:val="00A7321C"/>
    <w:rsid w:val="00A77006"/>
    <w:rsid w:val="00A77919"/>
    <w:rsid w:val="00A77CB7"/>
    <w:rsid w:val="00A77E1B"/>
    <w:rsid w:val="00A80C92"/>
    <w:rsid w:val="00A817D1"/>
    <w:rsid w:val="00A81D17"/>
    <w:rsid w:val="00A823F6"/>
    <w:rsid w:val="00A82743"/>
    <w:rsid w:val="00A85A3D"/>
    <w:rsid w:val="00A86706"/>
    <w:rsid w:val="00A8719E"/>
    <w:rsid w:val="00A87980"/>
    <w:rsid w:val="00A91ABA"/>
    <w:rsid w:val="00A925D0"/>
    <w:rsid w:val="00A93F38"/>
    <w:rsid w:val="00A94E89"/>
    <w:rsid w:val="00A96055"/>
    <w:rsid w:val="00A961C1"/>
    <w:rsid w:val="00AA02B4"/>
    <w:rsid w:val="00AA067E"/>
    <w:rsid w:val="00AA06E7"/>
    <w:rsid w:val="00AA0A89"/>
    <w:rsid w:val="00AA3600"/>
    <w:rsid w:val="00AA4A64"/>
    <w:rsid w:val="00AA50FB"/>
    <w:rsid w:val="00AA52C3"/>
    <w:rsid w:val="00AA5368"/>
    <w:rsid w:val="00AA5AEB"/>
    <w:rsid w:val="00AA6429"/>
    <w:rsid w:val="00AA716F"/>
    <w:rsid w:val="00AA7E8B"/>
    <w:rsid w:val="00AA7ED8"/>
    <w:rsid w:val="00AB0390"/>
    <w:rsid w:val="00AB146E"/>
    <w:rsid w:val="00AB14DC"/>
    <w:rsid w:val="00AB21E4"/>
    <w:rsid w:val="00AB22B2"/>
    <w:rsid w:val="00AB2682"/>
    <w:rsid w:val="00AB2D16"/>
    <w:rsid w:val="00AB438E"/>
    <w:rsid w:val="00AB527D"/>
    <w:rsid w:val="00AB5D09"/>
    <w:rsid w:val="00AB5F3B"/>
    <w:rsid w:val="00AC01AA"/>
    <w:rsid w:val="00AC02E8"/>
    <w:rsid w:val="00AC354A"/>
    <w:rsid w:val="00AC3566"/>
    <w:rsid w:val="00AC3EE9"/>
    <w:rsid w:val="00AC4F72"/>
    <w:rsid w:val="00AC5041"/>
    <w:rsid w:val="00AC602C"/>
    <w:rsid w:val="00AC64CD"/>
    <w:rsid w:val="00AC726E"/>
    <w:rsid w:val="00AD0D9E"/>
    <w:rsid w:val="00AD1F3C"/>
    <w:rsid w:val="00AD2E20"/>
    <w:rsid w:val="00AD3703"/>
    <w:rsid w:val="00AD45E2"/>
    <w:rsid w:val="00AD546E"/>
    <w:rsid w:val="00AD5DF4"/>
    <w:rsid w:val="00AD671B"/>
    <w:rsid w:val="00AD67D9"/>
    <w:rsid w:val="00AD6E42"/>
    <w:rsid w:val="00AE119B"/>
    <w:rsid w:val="00AE2D03"/>
    <w:rsid w:val="00AE2E68"/>
    <w:rsid w:val="00AE3377"/>
    <w:rsid w:val="00AE36D1"/>
    <w:rsid w:val="00AE4748"/>
    <w:rsid w:val="00AE482E"/>
    <w:rsid w:val="00AE4887"/>
    <w:rsid w:val="00AE5E9E"/>
    <w:rsid w:val="00AE63DF"/>
    <w:rsid w:val="00AE66B0"/>
    <w:rsid w:val="00AF05B4"/>
    <w:rsid w:val="00AF074A"/>
    <w:rsid w:val="00AF095B"/>
    <w:rsid w:val="00AF1B39"/>
    <w:rsid w:val="00AF1EE9"/>
    <w:rsid w:val="00AF4276"/>
    <w:rsid w:val="00AF4288"/>
    <w:rsid w:val="00AF4513"/>
    <w:rsid w:val="00AF6AF7"/>
    <w:rsid w:val="00AF741A"/>
    <w:rsid w:val="00B015B8"/>
    <w:rsid w:val="00B01851"/>
    <w:rsid w:val="00B01ADB"/>
    <w:rsid w:val="00B02DDC"/>
    <w:rsid w:val="00B037D5"/>
    <w:rsid w:val="00B04161"/>
    <w:rsid w:val="00B055F6"/>
    <w:rsid w:val="00B056F9"/>
    <w:rsid w:val="00B06E07"/>
    <w:rsid w:val="00B06E9E"/>
    <w:rsid w:val="00B0782B"/>
    <w:rsid w:val="00B079AA"/>
    <w:rsid w:val="00B07C0F"/>
    <w:rsid w:val="00B11E3D"/>
    <w:rsid w:val="00B12753"/>
    <w:rsid w:val="00B1454B"/>
    <w:rsid w:val="00B149A3"/>
    <w:rsid w:val="00B14D2C"/>
    <w:rsid w:val="00B16CC7"/>
    <w:rsid w:val="00B172D6"/>
    <w:rsid w:val="00B17750"/>
    <w:rsid w:val="00B17E18"/>
    <w:rsid w:val="00B17E82"/>
    <w:rsid w:val="00B21D7E"/>
    <w:rsid w:val="00B2218A"/>
    <w:rsid w:val="00B2318B"/>
    <w:rsid w:val="00B23227"/>
    <w:rsid w:val="00B2493A"/>
    <w:rsid w:val="00B2611C"/>
    <w:rsid w:val="00B326E3"/>
    <w:rsid w:val="00B35FCB"/>
    <w:rsid w:val="00B3776C"/>
    <w:rsid w:val="00B407A0"/>
    <w:rsid w:val="00B411CB"/>
    <w:rsid w:val="00B41C5B"/>
    <w:rsid w:val="00B42613"/>
    <w:rsid w:val="00B4424A"/>
    <w:rsid w:val="00B44455"/>
    <w:rsid w:val="00B4575A"/>
    <w:rsid w:val="00B458E4"/>
    <w:rsid w:val="00B46CCB"/>
    <w:rsid w:val="00B51D38"/>
    <w:rsid w:val="00B51E2C"/>
    <w:rsid w:val="00B52301"/>
    <w:rsid w:val="00B52780"/>
    <w:rsid w:val="00B52EB6"/>
    <w:rsid w:val="00B5744C"/>
    <w:rsid w:val="00B575BA"/>
    <w:rsid w:val="00B57604"/>
    <w:rsid w:val="00B62F5B"/>
    <w:rsid w:val="00B632BD"/>
    <w:rsid w:val="00B64498"/>
    <w:rsid w:val="00B644AE"/>
    <w:rsid w:val="00B64F29"/>
    <w:rsid w:val="00B677CC"/>
    <w:rsid w:val="00B71581"/>
    <w:rsid w:val="00B71608"/>
    <w:rsid w:val="00B725C7"/>
    <w:rsid w:val="00B73F14"/>
    <w:rsid w:val="00B74E36"/>
    <w:rsid w:val="00B755B0"/>
    <w:rsid w:val="00B759A9"/>
    <w:rsid w:val="00B76429"/>
    <w:rsid w:val="00B77E26"/>
    <w:rsid w:val="00B80D5D"/>
    <w:rsid w:val="00B81057"/>
    <w:rsid w:val="00B82387"/>
    <w:rsid w:val="00B82B10"/>
    <w:rsid w:val="00B8573B"/>
    <w:rsid w:val="00B85B24"/>
    <w:rsid w:val="00B85B45"/>
    <w:rsid w:val="00B86471"/>
    <w:rsid w:val="00B9043F"/>
    <w:rsid w:val="00B904B2"/>
    <w:rsid w:val="00B9115B"/>
    <w:rsid w:val="00B9190E"/>
    <w:rsid w:val="00B94C79"/>
    <w:rsid w:val="00B956D4"/>
    <w:rsid w:val="00B95AEE"/>
    <w:rsid w:val="00B95DF0"/>
    <w:rsid w:val="00B96129"/>
    <w:rsid w:val="00B97446"/>
    <w:rsid w:val="00BA2358"/>
    <w:rsid w:val="00BA3B3E"/>
    <w:rsid w:val="00BA480B"/>
    <w:rsid w:val="00BA525C"/>
    <w:rsid w:val="00BA5568"/>
    <w:rsid w:val="00BA6ADF"/>
    <w:rsid w:val="00BA7432"/>
    <w:rsid w:val="00BB01B1"/>
    <w:rsid w:val="00BB10FC"/>
    <w:rsid w:val="00BB1721"/>
    <w:rsid w:val="00BB1D9D"/>
    <w:rsid w:val="00BB211F"/>
    <w:rsid w:val="00BB2764"/>
    <w:rsid w:val="00BB2D5B"/>
    <w:rsid w:val="00BB3A03"/>
    <w:rsid w:val="00BB4FFE"/>
    <w:rsid w:val="00BB6077"/>
    <w:rsid w:val="00BB6591"/>
    <w:rsid w:val="00BB7E95"/>
    <w:rsid w:val="00BB7F0E"/>
    <w:rsid w:val="00BC00A2"/>
    <w:rsid w:val="00BC1AA0"/>
    <w:rsid w:val="00BC2495"/>
    <w:rsid w:val="00BC25D6"/>
    <w:rsid w:val="00BC2867"/>
    <w:rsid w:val="00BC2AF5"/>
    <w:rsid w:val="00BC314A"/>
    <w:rsid w:val="00BC7EB9"/>
    <w:rsid w:val="00BD0D53"/>
    <w:rsid w:val="00BD0F44"/>
    <w:rsid w:val="00BD1983"/>
    <w:rsid w:val="00BD2643"/>
    <w:rsid w:val="00BD5603"/>
    <w:rsid w:val="00BD56B1"/>
    <w:rsid w:val="00BD6558"/>
    <w:rsid w:val="00BD77F1"/>
    <w:rsid w:val="00BE058B"/>
    <w:rsid w:val="00BE1135"/>
    <w:rsid w:val="00BE125F"/>
    <w:rsid w:val="00BE17B8"/>
    <w:rsid w:val="00BE18B8"/>
    <w:rsid w:val="00BE4348"/>
    <w:rsid w:val="00BE56D9"/>
    <w:rsid w:val="00BE7E50"/>
    <w:rsid w:val="00BF20E2"/>
    <w:rsid w:val="00BF2AD7"/>
    <w:rsid w:val="00BF2F76"/>
    <w:rsid w:val="00BF3022"/>
    <w:rsid w:val="00BF3214"/>
    <w:rsid w:val="00BF39EF"/>
    <w:rsid w:val="00BF4EC0"/>
    <w:rsid w:val="00BF52AA"/>
    <w:rsid w:val="00BF5573"/>
    <w:rsid w:val="00BF608E"/>
    <w:rsid w:val="00BF6CB7"/>
    <w:rsid w:val="00BF76D8"/>
    <w:rsid w:val="00C00641"/>
    <w:rsid w:val="00C0109E"/>
    <w:rsid w:val="00C0153E"/>
    <w:rsid w:val="00C0299D"/>
    <w:rsid w:val="00C03A04"/>
    <w:rsid w:val="00C03D8B"/>
    <w:rsid w:val="00C03F6C"/>
    <w:rsid w:val="00C03FEF"/>
    <w:rsid w:val="00C0403D"/>
    <w:rsid w:val="00C0539E"/>
    <w:rsid w:val="00C10111"/>
    <w:rsid w:val="00C1109C"/>
    <w:rsid w:val="00C11194"/>
    <w:rsid w:val="00C115E9"/>
    <w:rsid w:val="00C11BB3"/>
    <w:rsid w:val="00C122AC"/>
    <w:rsid w:val="00C126B1"/>
    <w:rsid w:val="00C13E79"/>
    <w:rsid w:val="00C15867"/>
    <w:rsid w:val="00C15A2C"/>
    <w:rsid w:val="00C16F87"/>
    <w:rsid w:val="00C1725E"/>
    <w:rsid w:val="00C17FA8"/>
    <w:rsid w:val="00C207CD"/>
    <w:rsid w:val="00C21353"/>
    <w:rsid w:val="00C215C4"/>
    <w:rsid w:val="00C22398"/>
    <w:rsid w:val="00C2296D"/>
    <w:rsid w:val="00C23155"/>
    <w:rsid w:val="00C247A5"/>
    <w:rsid w:val="00C24D9A"/>
    <w:rsid w:val="00C27F11"/>
    <w:rsid w:val="00C32049"/>
    <w:rsid w:val="00C347DB"/>
    <w:rsid w:val="00C3550C"/>
    <w:rsid w:val="00C3638D"/>
    <w:rsid w:val="00C40C41"/>
    <w:rsid w:val="00C40F65"/>
    <w:rsid w:val="00C41C9C"/>
    <w:rsid w:val="00C44FE2"/>
    <w:rsid w:val="00C45230"/>
    <w:rsid w:val="00C457FB"/>
    <w:rsid w:val="00C45885"/>
    <w:rsid w:val="00C45E5B"/>
    <w:rsid w:val="00C46FA7"/>
    <w:rsid w:val="00C47BE9"/>
    <w:rsid w:val="00C50895"/>
    <w:rsid w:val="00C50F22"/>
    <w:rsid w:val="00C511E9"/>
    <w:rsid w:val="00C5143D"/>
    <w:rsid w:val="00C51B3C"/>
    <w:rsid w:val="00C51DDF"/>
    <w:rsid w:val="00C52F17"/>
    <w:rsid w:val="00C53444"/>
    <w:rsid w:val="00C54E79"/>
    <w:rsid w:val="00C55865"/>
    <w:rsid w:val="00C567A7"/>
    <w:rsid w:val="00C57300"/>
    <w:rsid w:val="00C57971"/>
    <w:rsid w:val="00C60BB1"/>
    <w:rsid w:val="00C6151A"/>
    <w:rsid w:val="00C63A5E"/>
    <w:rsid w:val="00C650D1"/>
    <w:rsid w:val="00C65A00"/>
    <w:rsid w:val="00C65BD7"/>
    <w:rsid w:val="00C67BF9"/>
    <w:rsid w:val="00C72107"/>
    <w:rsid w:val="00C72E98"/>
    <w:rsid w:val="00C7330A"/>
    <w:rsid w:val="00C74870"/>
    <w:rsid w:val="00C75F59"/>
    <w:rsid w:val="00C76870"/>
    <w:rsid w:val="00C76BA4"/>
    <w:rsid w:val="00C76F60"/>
    <w:rsid w:val="00C80EE6"/>
    <w:rsid w:val="00C81371"/>
    <w:rsid w:val="00C835BD"/>
    <w:rsid w:val="00C83A48"/>
    <w:rsid w:val="00C84468"/>
    <w:rsid w:val="00C8481F"/>
    <w:rsid w:val="00C84F3A"/>
    <w:rsid w:val="00C85865"/>
    <w:rsid w:val="00C85E85"/>
    <w:rsid w:val="00C85EA5"/>
    <w:rsid w:val="00C87D18"/>
    <w:rsid w:val="00C90627"/>
    <w:rsid w:val="00C9258F"/>
    <w:rsid w:val="00C926C8"/>
    <w:rsid w:val="00C932BB"/>
    <w:rsid w:val="00C944F0"/>
    <w:rsid w:val="00C95093"/>
    <w:rsid w:val="00C96484"/>
    <w:rsid w:val="00C96AA9"/>
    <w:rsid w:val="00CA08A9"/>
    <w:rsid w:val="00CA2EAE"/>
    <w:rsid w:val="00CA48B0"/>
    <w:rsid w:val="00CA4AC1"/>
    <w:rsid w:val="00CA59FB"/>
    <w:rsid w:val="00CA5F07"/>
    <w:rsid w:val="00CA7AF8"/>
    <w:rsid w:val="00CB0316"/>
    <w:rsid w:val="00CB0B11"/>
    <w:rsid w:val="00CB1DBA"/>
    <w:rsid w:val="00CB3E6E"/>
    <w:rsid w:val="00CB426A"/>
    <w:rsid w:val="00CB4409"/>
    <w:rsid w:val="00CB4D54"/>
    <w:rsid w:val="00CB5083"/>
    <w:rsid w:val="00CB5354"/>
    <w:rsid w:val="00CB585F"/>
    <w:rsid w:val="00CB5EF2"/>
    <w:rsid w:val="00CB747F"/>
    <w:rsid w:val="00CB7956"/>
    <w:rsid w:val="00CC2007"/>
    <w:rsid w:val="00CC2F2A"/>
    <w:rsid w:val="00CC34B8"/>
    <w:rsid w:val="00CC3C9E"/>
    <w:rsid w:val="00CC3D4E"/>
    <w:rsid w:val="00CC4AD8"/>
    <w:rsid w:val="00CC4D4B"/>
    <w:rsid w:val="00CC572D"/>
    <w:rsid w:val="00CC5BAE"/>
    <w:rsid w:val="00CC5DAE"/>
    <w:rsid w:val="00CC6A14"/>
    <w:rsid w:val="00CC70A3"/>
    <w:rsid w:val="00CD010E"/>
    <w:rsid w:val="00CD05E8"/>
    <w:rsid w:val="00CD1B18"/>
    <w:rsid w:val="00CD1CAC"/>
    <w:rsid w:val="00CD38F1"/>
    <w:rsid w:val="00CD4442"/>
    <w:rsid w:val="00CD4C4D"/>
    <w:rsid w:val="00CD4FBD"/>
    <w:rsid w:val="00CD51B8"/>
    <w:rsid w:val="00CD53C3"/>
    <w:rsid w:val="00CD574E"/>
    <w:rsid w:val="00CD5BD7"/>
    <w:rsid w:val="00CD798C"/>
    <w:rsid w:val="00CE2365"/>
    <w:rsid w:val="00CE399D"/>
    <w:rsid w:val="00CE4C22"/>
    <w:rsid w:val="00CE69D3"/>
    <w:rsid w:val="00CE76E5"/>
    <w:rsid w:val="00CE7A18"/>
    <w:rsid w:val="00CF005E"/>
    <w:rsid w:val="00CF13B6"/>
    <w:rsid w:val="00CF15E2"/>
    <w:rsid w:val="00CF16AD"/>
    <w:rsid w:val="00CF25C8"/>
    <w:rsid w:val="00CF288D"/>
    <w:rsid w:val="00CF2957"/>
    <w:rsid w:val="00CF2F21"/>
    <w:rsid w:val="00CF342F"/>
    <w:rsid w:val="00CF3C6F"/>
    <w:rsid w:val="00CF406C"/>
    <w:rsid w:val="00CF41EC"/>
    <w:rsid w:val="00CF5890"/>
    <w:rsid w:val="00CF5A5A"/>
    <w:rsid w:val="00CF5AC8"/>
    <w:rsid w:val="00CF5D04"/>
    <w:rsid w:val="00CF6D8E"/>
    <w:rsid w:val="00CF79EF"/>
    <w:rsid w:val="00CF7A78"/>
    <w:rsid w:val="00CF7D8A"/>
    <w:rsid w:val="00D0048A"/>
    <w:rsid w:val="00D02480"/>
    <w:rsid w:val="00D04DE4"/>
    <w:rsid w:val="00D055F5"/>
    <w:rsid w:val="00D063F1"/>
    <w:rsid w:val="00D07A86"/>
    <w:rsid w:val="00D1084F"/>
    <w:rsid w:val="00D10AAA"/>
    <w:rsid w:val="00D10FD4"/>
    <w:rsid w:val="00D1128F"/>
    <w:rsid w:val="00D11735"/>
    <w:rsid w:val="00D117E5"/>
    <w:rsid w:val="00D14666"/>
    <w:rsid w:val="00D14F0A"/>
    <w:rsid w:val="00D14F22"/>
    <w:rsid w:val="00D157DE"/>
    <w:rsid w:val="00D15C98"/>
    <w:rsid w:val="00D208EF"/>
    <w:rsid w:val="00D22233"/>
    <w:rsid w:val="00D22CF2"/>
    <w:rsid w:val="00D24173"/>
    <w:rsid w:val="00D24723"/>
    <w:rsid w:val="00D260EB"/>
    <w:rsid w:val="00D26BBE"/>
    <w:rsid w:val="00D26D68"/>
    <w:rsid w:val="00D30A3B"/>
    <w:rsid w:val="00D3408D"/>
    <w:rsid w:val="00D34B64"/>
    <w:rsid w:val="00D43F4A"/>
    <w:rsid w:val="00D43F54"/>
    <w:rsid w:val="00D46332"/>
    <w:rsid w:val="00D4693E"/>
    <w:rsid w:val="00D4741C"/>
    <w:rsid w:val="00D51762"/>
    <w:rsid w:val="00D518C9"/>
    <w:rsid w:val="00D52A8A"/>
    <w:rsid w:val="00D53089"/>
    <w:rsid w:val="00D53338"/>
    <w:rsid w:val="00D54617"/>
    <w:rsid w:val="00D54859"/>
    <w:rsid w:val="00D5552B"/>
    <w:rsid w:val="00D5578B"/>
    <w:rsid w:val="00D569CB"/>
    <w:rsid w:val="00D56F9E"/>
    <w:rsid w:val="00D57918"/>
    <w:rsid w:val="00D607DF"/>
    <w:rsid w:val="00D60885"/>
    <w:rsid w:val="00D623B4"/>
    <w:rsid w:val="00D62C38"/>
    <w:rsid w:val="00D64830"/>
    <w:rsid w:val="00D65541"/>
    <w:rsid w:val="00D658C5"/>
    <w:rsid w:val="00D66A28"/>
    <w:rsid w:val="00D66C1E"/>
    <w:rsid w:val="00D66DAB"/>
    <w:rsid w:val="00D70E72"/>
    <w:rsid w:val="00D71B3A"/>
    <w:rsid w:val="00D724ED"/>
    <w:rsid w:val="00D72530"/>
    <w:rsid w:val="00D73331"/>
    <w:rsid w:val="00D73DC6"/>
    <w:rsid w:val="00D74A6C"/>
    <w:rsid w:val="00D74C1A"/>
    <w:rsid w:val="00D754C1"/>
    <w:rsid w:val="00D7662A"/>
    <w:rsid w:val="00D77393"/>
    <w:rsid w:val="00D77A35"/>
    <w:rsid w:val="00D77C5A"/>
    <w:rsid w:val="00D77CC3"/>
    <w:rsid w:val="00D80178"/>
    <w:rsid w:val="00D80689"/>
    <w:rsid w:val="00D819F5"/>
    <w:rsid w:val="00D81B3E"/>
    <w:rsid w:val="00D83A0F"/>
    <w:rsid w:val="00D83D06"/>
    <w:rsid w:val="00D8494A"/>
    <w:rsid w:val="00D856CA"/>
    <w:rsid w:val="00D86825"/>
    <w:rsid w:val="00D871F6"/>
    <w:rsid w:val="00D90056"/>
    <w:rsid w:val="00D90C70"/>
    <w:rsid w:val="00D90E49"/>
    <w:rsid w:val="00D91075"/>
    <w:rsid w:val="00D949B0"/>
    <w:rsid w:val="00D95178"/>
    <w:rsid w:val="00D95DC5"/>
    <w:rsid w:val="00D96ADE"/>
    <w:rsid w:val="00D970A8"/>
    <w:rsid w:val="00D97806"/>
    <w:rsid w:val="00D97B83"/>
    <w:rsid w:val="00DA0733"/>
    <w:rsid w:val="00DA0CE2"/>
    <w:rsid w:val="00DA12C8"/>
    <w:rsid w:val="00DA2387"/>
    <w:rsid w:val="00DA2574"/>
    <w:rsid w:val="00DA3136"/>
    <w:rsid w:val="00DA535B"/>
    <w:rsid w:val="00DA6845"/>
    <w:rsid w:val="00DA68B9"/>
    <w:rsid w:val="00DA73B3"/>
    <w:rsid w:val="00DA7534"/>
    <w:rsid w:val="00DB0E41"/>
    <w:rsid w:val="00DB28B8"/>
    <w:rsid w:val="00DB29E9"/>
    <w:rsid w:val="00DB5925"/>
    <w:rsid w:val="00DB5A2A"/>
    <w:rsid w:val="00DB6A54"/>
    <w:rsid w:val="00DB6D12"/>
    <w:rsid w:val="00DB76D5"/>
    <w:rsid w:val="00DB7BBA"/>
    <w:rsid w:val="00DC1309"/>
    <w:rsid w:val="00DC1A62"/>
    <w:rsid w:val="00DC2F2A"/>
    <w:rsid w:val="00DC2F2C"/>
    <w:rsid w:val="00DC5268"/>
    <w:rsid w:val="00DC5CCF"/>
    <w:rsid w:val="00DC6A10"/>
    <w:rsid w:val="00DC6B6A"/>
    <w:rsid w:val="00DD1072"/>
    <w:rsid w:val="00DD1432"/>
    <w:rsid w:val="00DD1531"/>
    <w:rsid w:val="00DD26C8"/>
    <w:rsid w:val="00DD320B"/>
    <w:rsid w:val="00DD3432"/>
    <w:rsid w:val="00DD4A60"/>
    <w:rsid w:val="00DE00B2"/>
    <w:rsid w:val="00DE02D7"/>
    <w:rsid w:val="00DE4748"/>
    <w:rsid w:val="00DE4A4A"/>
    <w:rsid w:val="00DE55A0"/>
    <w:rsid w:val="00DE5A40"/>
    <w:rsid w:val="00DE657E"/>
    <w:rsid w:val="00DE78C3"/>
    <w:rsid w:val="00DF0AF0"/>
    <w:rsid w:val="00DF0E5C"/>
    <w:rsid w:val="00DF100D"/>
    <w:rsid w:val="00DF10EE"/>
    <w:rsid w:val="00DF2860"/>
    <w:rsid w:val="00DF2F89"/>
    <w:rsid w:val="00DF4704"/>
    <w:rsid w:val="00DF4B41"/>
    <w:rsid w:val="00DF56FF"/>
    <w:rsid w:val="00DF58D8"/>
    <w:rsid w:val="00DF6700"/>
    <w:rsid w:val="00DF6EA1"/>
    <w:rsid w:val="00DF7FA4"/>
    <w:rsid w:val="00E00B2F"/>
    <w:rsid w:val="00E01608"/>
    <w:rsid w:val="00E02097"/>
    <w:rsid w:val="00E024AA"/>
    <w:rsid w:val="00E025CF"/>
    <w:rsid w:val="00E0594D"/>
    <w:rsid w:val="00E07106"/>
    <w:rsid w:val="00E074B8"/>
    <w:rsid w:val="00E07755"/>
    <w:rsid w:val="00E108FE"/>
    <w:rsid w:val="00E11029"/>
    <w:rsid w:val="00E12CBF"/>
    <w:rsid w:val="00E12DA0"/>
    <w:rsid w:val="00E130BB"/>
    <w:rsid w:val="00E13AAE"/>
    <w:rsid w:val="00E14EDD"/>
    <w:rsid w:val="00E15C77"/>
    <w:rsid w:val="00E15E9D"/>
    <w:rsid w:val="00E15FB7"/>
    <w:rsid w:val="00E1693E"/>
    <w:rsid w:val="00E20006"/>
    <w:rsid w:val="00E20D84"/>
    <w:rsid w:val="00E21D33"/>
    <w:rsid w:val="00E23EF2"/>
    <w:rsid w:val="00E250F1"/>
    <w:rsid w:val="00E25756"/>
    <w:rsid w:val="00E262B8"/>
    <w:rsid w:val="00E32B48"/>
    <w:rsid w:val="00E333E4"/>
    <w:rsid w:val="00E340B3"/>
    <w:rsid w:val="00E3550D"/>
    <w:rsid w:val="00E379E0"/>
    <w:rsid w:val="00E37E30"/>
    <w:rsid w:val="00E406AB"/>
    <w:rsid w:val="00E42319"/>
    <w:rsid w:val="00E43249"/>
    <w:rsid w:val="00E4382F"/>
    <w:rsid w:val="00E44E3F"/>
    <w:rsid w:val="00E452B6"/>
    <w:rsid w:val="00E453A4"/>
    <w:rsid w:val="00E460F5"/>
    <w:rsid w:val="00E4629F"/>
    <w:rsid w:val="00E462F8"/>
    <w:rsid w:val="00E46BA4"/>
    <w:rsid w:val="00E47DFC"/>
    <w:rsid w:val="00E5229B"/>
    <w:rsid w:val="00E52838"/>
    <w:rsid w:val="00E53508"/>
    <w:rsid w:val="00E53EC6"/>
    <w:rsid w:val="00E5433E"/>
    <w:rsid w:val="00E56F0A"/>
    <w:rsid w:val="00E575A9"/>
    <w:rsid w:val="00E60137"/>
    <w:rsid w:val="00E614E0"/>
    <w:rsid w:val="00E61BCC"/>
    <w:rsid w:val="00E63654"/>
    <w:rsid w:val="00E6606D"/>
    <w:rsid w:val="00E71463"/>
    <w:rsid w:val="00E71607"/>
    <w:rsid w:val="00E73F7F"/>
    <w:rsid w:val="00E74360"/>
    <w:rsid w:val="00E74653"/>
    <w:rsid w:val="00E753E8"/>
    <w:rsid w:val="00E80ACF"/>
    <w:rsid w:val="00E80D11"/>
    <w:rsid w:val="00E80DF0"/>
    <w:rsid w:val="00E81AFB"/>
    <w:rsid w:val="00E82B61"/>
    <w:rsid w:val="00E834AD"/>
    <w:rsid w:val="00E837B0"/>
    <w:rsid w:val="00E83E06"/>
    <w:rsid w:val="00E85324"/>
    <w:rsid w:val="00E85409"/>
    <w:rsid w:val="00E878CC"/>
    <w:rsid w:val="00E87FA0"/>
    <w:rsid w:val="00E90397"/>
    <w:rsid w:val="00E9193A"/>
    <w:rsid w:val="00E9230A"/>
    <w:rsid w:val="00E9339B"/>
    <w:rsid w:val="00E93495"/>
    <w:rsid w:val="00E93707"/>
    <w:rsid w:val="00E939F7"/>
    <w:rsid w:val="00E942DF"/>
    <w:rsid w:val="00E94DC6"/>
    <w:rsid w:val="00E951B6"/>
    <w:rsid w:val="00E97867"/>
    <w:rsid w:val="00EA0A6D"/>
    <w:rsid w:val="00EA1249"/>
    <w:rsid w:val="00EA2A8F"/>
    <w:rsid w:val="00EA429F"/>
    <w:rsid w:val="00EA4F9E"/>
    <w:rsid w:val="00EA554D"/>
    <w:rsid w:val="00EA63CA"/>
    <w:rsid w:val="00EA6D3B"/>
    <w:rsid w:val="00EA7909"/>
    <w:rsid w:val="00EB00AD"/>
    <w:rsid w:val="00EB0766"/>
    <w:rsid w:val="00EB108B"/>
    <w:rsid w:val="00EB136C"/>
    <w:rsid w:val="00EB195B"/>
    <w:rsid w:val="00EB3F66"/>
    <w:rsid w:val="00EB412A"/>
    <w:rsid w:val="00EB4414"/>
    <w:rsid w:val="00EB480E"/>
    <w:rsid w:val="00EB5EC6"/>
    <w:rsid w:val="00EB7FC9"/>
    <w:rsid w:val="00EC0240"/>
    <w:rsid w:val="00EC1B30"/>
    <w:rsid w:val="00EC2590"/>
    <w:rsid w:val="00EC4604"/>
    <w:rsid w:val="00EC54EF"/>
    <w:rsid w:val="00EC615B"/>
    <w:rsid w:val="00EC6974"/>
    <w:rsid w:val="00EC6C52"/>
    <w:rsid w:val="00EC7143"/>
    <w:rsid w:val="00ED174D"/>
    <w:rsid w:val="00ED27E8"/>
    <w:rsid w:val="00ED2B5E"/>
    <w:rsid w:val="00ED2E4B"/>
    <w:rsid w:val="00ED3010"/>
    <w:rsid w:val="00ED303A"/>
    <w:rsid w:val="00ED308F"/>
    <w:rsid w:val="00ED30E6"/>
    <w:rsid w:val="00ED36FF"/>
    <w:rsid w:val="00ED3B88"/>
    <w:rsid w:val="00ED6718"/>
    <w:rsid w:val="00ED6B92"/>
    <w:rsid w:val="00ED7137"/>
    <w:rsid w:val="00ED7344"/>
    <w:rsid w:val="00EE0B0E"/>
    <w:rsid w:val="00EE1430"/>
    <w:rsid w:val="00EE1DB2"/>
    <w:rsid w:val="00EE2FA2"/>
    <w:rsid w:val="00EE30D2"/>
    <w:rsid w:val="00EE33C7"/>
    <w:rsid w:val="00EE4F93"/>
    <w:rsid w:val="00EF03A8"/>
    <w:rsid w:val="00EF0564"/>
    <w:rsid w:val="00EF06EA"/>
    <w:rsid w:val="00EF0728"/>
    <w:rsid w:val="00EF0B63"/>
    <w:rsid w:val="00EF0E48"/>
    <w:rsid w:val="00EF1A31"/>
    <w:rsid w:val="00EF25CA"/>
    <w:rsid w:val="00EF3E87"/>
    <w:rsid w:val="00EF40F3"/>
    <w:rsid w:val="00EF4E5F"/>
    <w:rsid w:val="00EF5418"/>
    <w:rsid w:val="00EF6887"/>
    <w:rsid w:val="00EF6DEC"/>
    <w:rsid w:val="00EF7ECC"/>
    <w:rsid w:val="00F0014E"/>
    <w:rsid w:val="00F029DA"/>
    <w:rsid w:val="00F03735"/>
    <w:rsid w:val="00F0421A"/>
    <w:rsid w:val="00F05406"/>
    <w:rsid w:val="00F07198"/>
    <w:rsid w:val="00F07604"/>
    <w:rsid w:val="00F10452"/>
    <w:rsid w:val="00F10A0A"/>
    <w:rsid w:val="00F11A10"/>
    <w:rsid w:val="00F12422"/>
    <w:rsid w:val="00F12951"/>
    <w:rsid w:val="00F148F7"/>
    <w:rsid w:val="00F14CF3"/>
    <w:rsid w:val="00F15857"/>
    <w:rsid w:val="00F16509"/>
    <w:rsid w:val="00F21088"/>
    <w:rsid w:val="00F21364"/>
    <w:rsid w:val="00F2216E"/>
    <w:rsid w:val="00F2277B"/>
    <w:rsid w:val="00F22DDD"/>
    <w:rsid w:val="00F23294"/>
    <w:rsid w:val="00F23E19"/>
    <w:rsid w:val="00F240BB"/>
    <w:rsid w:val="00F25963"/>
    <w:rsid w:val="00F27C91"/>
    <w:rsid w:val="00F27F2E"/>
    <w:rsid w:val="00F308DD"/>
    <w:rsid w:val="00F308FC"/>
    <w:rsid w:val="00F30FDF"/>
    <w:rsid w:val="00F31715"/>
    <w:rsid w:val="00F326BF"/>
    <w:rsid w:val="00F327E7"/>
    <w:rsid w:val="00F33673"/>
    <w:rsid w:val="00F34492"/>
    <w:rsid w:val="00F34C17"/>
    <w:rsid w:val="00F35746"/>
    <w:rsid w:val="00F372D9"/>
    <w:rsid w:val="00F379AE"/>
    <w:rsid w:val="00F40320"/>
    <w:rsid w:val="00F40D71"/>
    <w:rsid w:val="00F40FEC"/>
    <w:rsid w:val="00F41C88"/>
    <w:rsid w:val="00F420BB"/>
    <w:rsid w:val="00F42C16"/>
    <w:rsid w:val="00F437D1"/>
    <w:rsid w:val="00F437DE"/>
    <w:rsid w:val="00F447C7"/>
    <w:rsid w:val="00F45128"/>
    <w:rsid w:val="00F459B4"/>
    <w:rsid w:val="00F45A37"/>
    <w:rsid w:val="00F45FF5"/>
    <w:rsid w:val="00F46A82"/>
    <w:rsid w:val="00F47BBD"/>
    <w:rsid w:val="00F5211B"/>
    <w:rsid w:val="00F5531A"/>
    <w:rsid w:val="00F554A9"/>
    <w:rsid w:val="00F61151"/>
    <w:rsid w:val="00F6172B"/>
    <w:rsid w:val="00F620AA"/>
    <w:rsid w:val="00F62120"/>
    <w:rsid w:val="00F626CE"/>
    <w:rsid w:val="00F657BB"/>
    <w:rsid w:val="00F660E6"/>
    <w:rsid w:val="00F66D7A"/>
    <w:rsid w:val="00F677EF"/>
    <w:rsid w:val="00F716FD"/>
    <w:rsid w:val="00F73582"/>
    <w:rsid w:val="00F74135"/>
    <w:rsid w:val="00F74724"/>
    <w:rsid w:val="00F74A94"/>
    <w:rsid w:val="00F74AB7"/>
    <w:rsid w:val="00F766AF"/>
    <w:rsid w:val="00F76C27"/>
    <w:rsid w:val="00F80355"/>
    <w:rsid w:val="00F81096"/>
    <w:rsid w:val="00F848FE"/>
    <w:rsid w:val="00F85EDE"/>
    <w:rsid w:val="00F86381"/>
    <w:rsid w:val="00F86579"/>
    <w:rsid w:val="00F87C2E"/>
    <w:rsid w:val="00F87C43"/>
    <w:rsid w:val="00F90B56"/>
    <w:rsid w:val="00F90DD9"/>
    <w:rsid w:val="00F91623"/>
    <w:rsid w:val="00F9200F"/>
    <w:rsid w:val="00F92CF0"/>
    <w:rsid w:val="00F92E84"/>
    <w:rsid w:val="00F9314D"/>
    <w:rsid w:val="00F93824"/>
    <w:rsid w:val="00F93830"/>
    <w:rsid w:val="00F9460E"/>
    <w:rsid w:val="00F9487F"/>
    <w:rsid w:val="00F96492"/>
    <w:rsid w:val="00F968EE"/>
    <w:rsid w:val="00F9786C"/>
    <w:rsid w:val="00F979B3"/>
    <w:rsid w:val="00FA0490"/>
    <w:rsid w:val="00FA09BF"/>
    <w:rsid w:val="00FA251C"/>
    <w:rsid w:val="00FA30ED"/>
    <w:rsid w:val="00FA381C"/>
    <w:rsid w:val="00FA3EB6"/>
    <w:rsid w:val="00FA4392"/>
    <w:rsid w:val="00FA4FC8"/>
    <w:rsid w:val="00FA5722"/>
    <w:rsid w:val="00FA5959"/>
    <w:rsid w:val="00FA5D1C"/>
    <w:rsid w:val="00FA62AB"/>
    <w:rsid w:val="00FA64B3"/>
    <w:rsid w:val="00FA78DA"/>
    <w:rsid w:val="00FB00B1"/>
    <w:rsid w:val="00FB0C81"/>
    <w:rsid w:val="00FB355D"/>
    <w:rsid w:val="00FB381A"/>
    <w:rsid w:val="00FB414A"/>
    <w:rsid w:val="00FB4E29"/>
    <w:rsid w:val="00FB5395"/>
    <w:rsid w:val="00FB6047"/>
    <w:rsid w:val="00FB6093"/>
    <w:rsid w:val="00FB65D7"/>
    <w:rsid w:val="00FB6F7B"/>
    <w:rsid w:val="00FB75C9"/>
    <w:rsid w:val="00FC1E8B"/>
    <w:rsid w:val="00FC2200"/>
    <w:rsid w:val="00FC22B7"/>
    <w:rsid w:val="00FC2540"/>
    <w:rsid w:val="00FC2CE6"/>
    <w:rsid w:val="00FC3BEA"/>
    <w:rsid w:val="00FC4339"/>
    <w:rsid w:val="00FC51D4"/>
    <w:rsid w:val="00FC531A"/>
    <w:rsid w:val="00FC562C"/>
    <w:rsid w:val="00FC5653"/>
    <w:rsid w:val="00FC7BE6"/>
    <w:rsid w:val="00FC7F02"/>
    <w:rsid w:val="00FD104B"/>
    <w:rsid w:val="00FD2AFE"/>
    <w:rsid w:val="00FD45CB"/>
    <w:rsid w:val="00FD463E"/>
    <w:rsid w:val="00FD55B0"/>
    <w:rsid w:val="00FD584B"/>
    <w:rsid w:val="00FD6E82"/>
    <w:rsid w:val="00FD6FEA"/>
    <w:rsid w:val="00FE02E1"/>
    <w:rsid w:val="00FE154C"/>
    <w:rsid w:val="00FE1597"/>
    <w:rsid w:val="00FE2762"/>
    <w:rsid w:val="00FE2F1E"/>
    <w:rsid w:val="00FE4B50"/>
    <w:rsid w:val="00FE604F"/>
    <w:rsid w:val="00FE6180"/>
    <w:rsid w:val="00FF0204"/>
    <w:rsid w:val="00FF03B3"/>
    <w:rsid w:val="00FF0D17"/>
    <w:rsid w:val="00FF0E49"/>
    <w:rsid w:val="00FF109C"/>
    <w:rsid w:val="00FF268E"/>
    <w:rsid w:val="00FF3AED"/>
    <w:rsid w:val="00FF3B89"/>
    <w:rsid w:val="00FF4D2B"/>
    <w:rsid w:val="00FF57FC"/>
    <w:rsid w:val="00FF5A46"/>
    <w:rsid w:val="00FF5C63"/>
    <w:rsid w:val="00FF6197"/>
    <w:rsid w:val="00FF67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6D435C"/>
  <w15:docId w15:val="{9F0AAF71-7A29-4F4B-A99E-C0E5863A1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2E01C7"/>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109E"/>
    <w:rPr>
      <w:sz w:val="22"/>
      <w:szCs w:val="22"/>
      <w:lang w:val="en-CA"/>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C0109E"/>
    <w:rPr>
      <w:sz w:val="22"/>
      <w:szCs w:val="22"/>
      <w:lang w:val="en-CA"/>
    </w:rPr>
  </w:style>
  <w:style w:type="paragraph" w:customStyle="1" w:styleId="a--">
    <w:name w:val="a-(-)"/>
    <w:basedOn w:val="Normal"/>
    <w:rsid w:val="00C0109E"/>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character" w:styleId="PageNumber">
    <w:name w:val="page number"/>
    <w:basedOn w:val="DefaultParagraphFont"/>
    <w:uiPriority w:val="99"/>
    <w:rsid w:val="00C0109E"/>
    <w:rPr>
      <w:sz w:val="22"/>
      <w:szCs w:val="22"/>
    </w:rPr>
  </w:style>
  <w:style w:type="paragraph" w:styleId="BodyText">
    <w:name w:val="Body Text"/>
    <w:basedOn w:val="Normal"/>
    <w:link w:val="BodyTextChar"/>
    <w:uiPriority w:val="99"/>
    <w:semiHidden/>
    <w:rsid w:val="00C0109E"/>
    <w:pPr>
      <w:spacing w:after="120"/>
    </w:pPr>
    <w:rPr>
      <w:lang w:val="en-GB"/>
    </w:rPr>
  </w:style>
  <w:style w:type="character" w:customStyle="1" w:styleId="BodyTextChar">
    <w:name w:val="Body Text Char"/>
    <w:basedOn w:val="DefaultParagraphFont"/>
    <w:link w:val="BodyText"/>
    <w:uiPriority w:val="99"/>
    <w:semiHidden/>
    <w:rsid w:val="00C0109E"/>
    <w:rPr>
      <w:sz w:val="22"/>
      <w:szCs w:val="22"/>
      <w:lang w:val="en-GB"/>
    </w:rPr>
  </w:style>
  <w:style w:type="paragraph" w:styleId="BodyText2">
    <w:name w:val="Body Text 2"/>
    <w:basedOn w:val="Normal"/>
    <w:link w:val="BodyText2Char"/>
    <w:uiPriority w:val="99"/>
    <w:semiHidden/>
    <w:rsid w:val="00C0109E"/>
    <w:pPr>
      <w:spacing w:after="120" w:line="480" w:lineRule="auto"/>
    </w:pPr>
    <w:rPr>
      <w:lang w:val="en-GB"/>
    </w:rPr>
  </w:style>
  <w:style w:type="character" w:customStyle="1" w:styleId="BodyText2Char">
    <w:name w:val="Body Text 2 Char"/>
    <w:basedOn w:val="DefaultParagraphFont"/>
    <w:link w:val="BodyText2"/>
    <w:uiPriority w:val="99"/>
    <w:semiHidden/>
    <w:rsid w:val="00C0109E"/>
    <w:rPr>
      <w:sz w:val="22"/>
      <w:szCs w:val="22"/>
      <w:lang w:val="en-GB"/>
    </w:rPr>
  </w:style>
  <w:style w:type="paragraph" w:styleId="BodyTextFirstIndent">
    <w:name w:val="Body Text First Indent"/>
    <w:basedOn w:val="BodyText"/>
    <w:link w:val="BodyTextFirstIndentChar"/>
    <w:uiPriority w:val="99"/>
    <w:semiHidden/>
    <w:rsid w:val="00C0109E"/>
    <w:pPr>
      <w:ind w:firstLine="210"/>
    </w:pPr>
  </w:style>
  <w:style w:type="character" w:customStyle="1" w:styleId="BodyTextFirstIndentChar">
    <w:name w:val="Body Text First Indent Char"/>
    <w:basedOn w:val="BodyTextChar"/>
    <w:link w:val="BodyTextFirstIndent"/>
    <w:uiPriority w:val="99"/>
    <w:semiHidden/>
    <w:rsid w:val="00C0109E"/>
    <w:rPr>
      <w:sz w:val="22"/>
      <w:szCs w:val="22"/>
      <w:lang w:val="en-GB"/>
    </w:rPr>
  </w:style>
  <w:style w:type="paragraph" w:styleId="BodyTextIndent">
    <w:name w:val="Body Text Indent"/>
    <w:basedOn w:val="Normal"/>
    <w:link w:val="BodyTextIndentChar"/>
    <w:uiPriority w:val="99"/>
    <w:semiHidden/>
    <w:rsid w:val="00C0109E"/>
    <w:pPr>
      <w:spacing w:after="120"/>
      <w:ind w:left="360"/>
    </w:pPr>
    <w:rPr>
      <w:lang w:val="en-GB"/>
    </w:rPr>
  </w:style>
  <w:style w:type="character" w:customStyle="1" w:styleId="BodyTextIndentChar">
    <w:name w:val="Body Text Indent Char"/>
    <w:basedOn w:val="DefaultParagraphFont"/>
    <w:link w:val="BodyTextIndent"/>
    <w:uiPriority w:val="99"/>
    <w:semiHidden/>
    <w:rsid w:val="00C0109E"/>
    <w:rPr>
      <w:sz w:val="22"/>
      <w:szCs w:val="22"/>
      <w:lang w:val="en-GB"/>
    </w:rPr>
  </w:style>
  <w:style w:type="paragraph" w:styleId="BodyTextFirstIndent2">
    <w:name w:val="Body Text First Indent 2"/>
    <w:basedOn w:val="BodyTextIndent"/>
    <w:link w:val="BodyTextFirstIndent2Char"/>
    <w:uiPriority w:val="99"/>
    <w:semiHidden/>
    <w:rsid w:val="00C0109E"/>
    <w:pPr>
      <w:ind w:firstLine="210"/>
    </w:pPr>
  </w:style>
  <w:style w:type="character" w:customStyle="1" w:styleId="BodyTextFirstIndent2Char">
    <w:name w:val="Body Text First Indent 2 Char"/>
    <w:basedOn w:val="BodyTextIndentChar"/>
    <w:link w:val="BodyTextFirstIndent2"/>
    <w:uiPriority w:val="99"/>
    <w:semiHidden/>
    <w:rsid w:val="00C0109E"/>
    <w:rPr>
      <w:sz w:val="22"/>
      <w:szCs w:val="22"/>
      <w:lang w:val="en-GB"/>
    </w:rPr>
  </w:style>
  <w:style w:type="paragraph" w:styleId="BodyTextIndent2">
    <w:name w:val="Body Text Indent 2"/>
    <w:basedOn w:val="Normal"/>
    <w:link w:val="BodyTextIndent2Char"/>
    <w:uiPriority w:val="99"/>
    <w:semiHidden/>
    <w:rsid w:val="00C0109E"/>
    <w:pPr>
      <w:spacing w:after="120" w:line="480" w:lineRule="auto"/>
      <w:ind w:left="360"/>
    </w:pPr>
    <w:rPr>
      <w:lang w:val="en-GB"/>
    </w:rPr>
  </w:style>
  <w:style w:type="character" w:customStyle="1" w:styleId="BodyTextIndent2Char">
    <w:name w:val="Body Text Indent 2 Char"/>
    <w:basedOn w:val="DefaultParagraphFont"/>
    <w:link w:val="BodyTextIndent2"/>
    <w:uiPriority w:val="99"/>
    <w:semiHidden/>
    <w:rsid w:val="00C0109E"/>
    <w:rPr>
      <w:sz w:val="22"/>
      <w:szCs w:val="22"/>
      <w:lang w:val="en-GB"/>
    </w:rPr>
  </w:style>
  <w:style w:type="paragraph" w:styleId="Closing">
    <w:name w:val="Closing"/>
    <w:basedOn w:val="Normal"/>
    <w:link w:val="ClosingChar"/>
    <w:uiPriority w:val="99"/>
    <w:semiHidden/>
    <w:rsid w:val="00C0109E"/>
    <w:pPr>
      <w:ind w:left="4320"/>
    </w:pPr>
    <w:rPr>
      <w:lang w:val="en-GB"/>
    </w:rPr>
  </w:style>
  <w:style w:type="character" w:customStyle="1" w:styleId="ClosingChar">
    <w:name w:val="Closing Char"/>
    <w:basedOn w:val="DefaultParagraphFont"/>
    <w:link w:val="Closing"/>
    <w:uiPriority w:val="99"/>
    <w:semiHidden/>
    <w:rsid w:val="00C0109E"/>
    <w:rPr>
      <w:sz w:val="22"/>
      <w:szCs w:val="22"/>
      <w:lang w:val="en-GB"/>
    </w:rPr>
  </w:style>
  <w:style w:type="paragraph" w:styleId="E-mailSignature">
    <w:name w:val="E-mail Signature"/>
    <w:basedOn w:val="Normal"/>
    <w:link w:val="E-mailSignatureChar"/>
    <w:uiPriority w:val="99"/>
    <w:semiHidden/>
    <w:rsid w:val="00C0109E"/>
    <w:rPr>
      <w:lang w:val="en-GB"/>
    </w:rPr>
  </w:style>
  <w:style w:type="character" w:customStyle="1" w:styleId="E-mailSignatureChar">
    <w:name w:val="E-mail Signature Char"/>
    <w:basedOn w:val="DefaultParagraphFont"/>
    <w:link w:val="E-mailSignature"/>
    <w:uiPriority w:val="99"/>
    <w:semiHidden/>
    <w:rsid w:val="00C0109E"/>
    <w:rPr>
      <w:sz w:val="22"/>
      <w:szCs w:val="22"/>
      <w:lang w:val="en-GB"/>
    </w:rPr>
  </w:style>
  <w:style w:type="character" w:styleId="Emphasis">
    <w:name w:val="Emphasis"/>
    <w:basedOn w:val="DefaultParagraphFont"/>
    <w:uiPriority w:val="99"/>
    <w:qFormat/>
    <w:rsid w:val="00C0109E"/>
    <w:rPr>
      <w:i/>
      <w:iCs/>
    </w:rPr>
  </w:style>
  <w:style w:type="paragraph" w:styleId="EnvelopeAddress">
    <w:name w:val="envelope address"/>
    <w:basedOn w:val="Normal"/>
    <w:uiPriority w:val="99"/>
    <w:semiHidden/>
    <w:rsid w:val="00C0109E"/>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uiPriority w:val="99"/>
    <w:semiHidden/>
    <w:rsid w:val="00C0109E"/>
    <w:rPr>
      <w:rFonts w:ascii="Arial" w:hAnsi="Arial" w:cs="Arial"/>
      <w:sz w:val="20"/>
      <w:lang w:val="en-GB"/>
    </w:rPr>
  </w:style>
  <w:style w:type="character" w:styleId="FollowedHyperlink">
    <w:name w:val="FollowedHyperlink"/>
    <w:basedOn w:val="DefaultParagraphFont"/>
    <w:uiPriority w:val="99"/>
    <w:semiHidden/>
    <w:rsid w:val="00C0109E"/>
    <w:rPr>
      <w:color w:val="800080"/>
      <w:u w:val="single"/>
    </w:rPr>
  </w:style>
  <w:style w:type="character" w:styleId="HTMLAcronym">
    <w:name w:val="HTML Acronym"/>
    <w:basedOn w:val="DefaultParagraphFont"/>
    <w:uiPriority w:val="99"/>
    <w:semiHidden/>
    <w:rsid w:val="00C0109E"/>
  </w:style>
  <w:style w:type="paragraph" w:styleId="HTMLAddress">
    <w:name w:val="HTML Address"/>
    <w:basedOn w:val="Normal"/>
    <w:link w:val="HTMLAddressChar"/>
    <w:uiPriority w:val="99"/>
    <w:semiHidden/>
    <w:rsid w:val="00C0109E"/>
    <w:rPr>
      <w:i/>
      <w:iCs/>
      <w:lang w:val="en-GB"/>
    </w:rPr>
  </w:style>
  <w:style w:type="character" w:customStyle="1" w:styleId="HTMLAddressChar">
    <w:name w:val="HTML Address Char"/>
    <w:basedOn w:val="DefaultParagraphFont"/>
    <w:link w:val="HTMLAddress"/>
    <w:uiPriority w:val="99"/>
    <w:semiHidden/>
    <w:rsid w:val="00C0109E"/>
    <w:rPr>
      <w:i/>
      <w:iCs/>
      <w:sz w:val="22"/>
      <w:szCs w:val="22"/>
      <w:lang w:val="en-GB"/>
    </w:rPr>
  </w:style>
  <w:style w:type="character" w:styleId="HTMLCite">
    <w:name w:val="HTML Cite"/>
    <w:basedOn w:val="DefaultParagraphFont"/>
    <w:uiPriority w:val="99"/>
    <w:semiHidden/>
    <w:rsid w:val="00C0109E"/>
    <w:rPr>
      <w:i/>
      <w:iCs/>
    </w:rPr>
  </w:style>
  <w:style w:type="character" w:styleId="HTMLCode">
    <w:name w:val="HTML Code"/>
    <w:basedOn w:val="DefaultParagraphFont"/>
    <w:uiPriority w:val="99"/>
    <w:semiHidden/>
    <w:rsid w:val="00C0109E"/>
    <w:rPr>
      <w:rFonts w:ascii="Courier New" w:hAnsi="Courier New" w:cs="Courier New"/>
      <w:sz w:val="20"/>
      <w:szCs w:val="20"/>
    </w:rPr>
  </w:style>
  <w:style w:type="character" w:styleId="HTMLDefinition">
    <w:name w:val="HTML Definition"/>
    <w:basedOn w:val="DefaultParagraphFont"/>
    <w:uiPriority w:val="99"/>
    <w:semiHidden/>
    <w:rsid w:val="00C0109E"/>
    <w:rPr>
      <w:i/>
      <w:iCs/>
    </w:rPr>
  </w:style>
  <w:style w:type="character" w:styleId="HTMLKeyboard">
    <w:name w:val="HTML Keyboard"/>
    <w:basedOn w:val="DefaultParagraphFont"/>
    <w:uiPriority w:val="99"/>
    <w:semiHidden/>
    <w:rsid w:val="00C0109E"/>
    <w:rPr>
      <w:rFonts w:ascii="Courier New" w:hAnsi="Courier New" w:cs="Courier New"/>
      <w:sz w:val="20"/>
      <w:szCs w:val="20"/>
    </w:rPr>
  </w:style>
  <w:style w:type="paragraph" w:styleId="HTMLPreformatted">
    <w:name w:val="HTML Preformatted"/>
    <w:basedOn w:val="Normal"/>
    <w:link w:val="HTMLPreformattedChar"/>
    <w:uiPriority w:val="99"/>
    <w:semiHidden/>
    <w:rsid w:val="00C0109E"/>
    <w:rPr>
      <w:rFonts w:ascii="Courier New" w:hAnsi="Courier New" w:cs="Courier New"/>
      <w:sz w:val="20"/>
      <w:lang w:val="en-GB"/>
    </w:rPr>
  </w:style>
  <w:style w:type="character" w:customStyle="1" w:styleId="HTMLPreformattedChar">
    <w:name w:val="HTML Preformatted Char"/>
    <w:basedOn w:val="DefaultParagraphFont"/>
    <w:link w:val="HTMLPreformatted"/>
    <w:uiPriority w:val="99"/>
    <w:semiHidden/>
    <w:rsid w:val="00C0109E"/>
    <w:rPr>
      <w:rFonts w:ascii="Courier New" w:hAnsi="Courier New" w:cs="Courier New"/>
      <w:szCs w:val="22"/>
      <w:lang w:val="en-GB"/>
    </w:rPr>
  </w:style>
  <w:style w:type="character" w:styleId="HTMLSample">
    <w:name w:val="HTML Sample"/>
    <w:basedOn w:val="DefaultParagraphFont"/>
    <w:uiPriority w:val="99"/>
    <w:semiHidden/>
    <w:rsid w:val="00C0109E"/>
    <w:rPr>
      <w:rFonts w:ascii="Courier New" w:hAnsi="Courier New" w:cs="Courier New"/>
    </w:rPr>
  </w:style>
  <w:style w:type="character" w:styleId="HTMLTypewriter">
    <w:name w:val="HTML Typewriter"/>
    <w:basedOn w:val="DefaultParagraphFont"/>
    <w:uiPriority w:val="99"/>
    <w:semiHidden/>
    <w:rsid w:val="00C0109E"/>
    <w:rPr>
      <w:rFonts w:ascii="Courier New" w:hAnsi="Courier New" w:cs="Courier New"/>
      <w:sz w:val="20"/>
      <w:szCs w:val="20"/>
    </w:rPr>
  </w:style>
  <w:style w:type="character" w:styleId="HTMLVariable">
    <w:name w:val="HTML Variable"/>
    <w:basedOn w:val="DefaultParagraphFont"/>
    <w:uiPriority w:val="99"/>
    <w:semiHidden/>
    <w:rsid w:val="00C0109E"/>
    <w:rPr>
      <w:i/>
      <w:iCs/>
    </w:rPr>
  </w:style>
  <w:style w:type="character" w:styleId="Hyperlink">
    <w:name w:val="Hyperlink"/>
    <w:basedOn w:val="DefaultParagraphFont"/>
    <w:uiPriority w:val="99"/>
    <w:semiHidden/>
    <w:rsid w:val="00C0109E"/>
    <w:rPr>
      <w:color w:val="0000FF"/>
      <w:u w:val="single"/>
    </w:rPr>
  </w:style>
  <w:style w:type="character" w:styleId="LineNumber">
    <w:name w:val="line number"/>
    <w:basedOn w:val="DefaultParagraphFont"/>
    <w:uiPriority w:val="99"/>
    <w:semiHidden/>
    <w:rsid w:val="00C0109E"/>
  </w:style>
  <w:style w:type="paragraph" w:styleId="List">
    <w:name w:val="List"/>
    <w:basedOn w:val="Normal"/>
    <w:uiPriority w:val="99"/>
    <w:semiHidden/>
    <w:rsid w:val="00C0109E"/>
    <w:pPr>
      <w:ind w:left="360" w:hanging="360"/>
    </w:pPr>
    <w:rPr>
      <w:lang w:val="en-GB"/>
    </w:rPr>
  </w:style>
  <w:style w:type="paragraph" w:styleId="List2">
    <w:name w:val="List 2"/>
    <w:basedOn w:val="Normal"/>
    <w:uiPriority w:val="99"/>
    <w:semiHidden/>
    <w:rsid w:val="00C0109E"/>
    <w:pPr>
      <w:ind w:left="720" w:hanging="360"/>
    </w:pPr>
    <w:rPr>
      <w:lang w:val="en-GB"/>
    </w:rPr>
  </w:style>
  <w:style w:type="paragraph" w:styleId="List3">
    <w:name w:val="List 3"/>
    <w:basedOn w:val="Normal"/>
    <w:uiPriority w:val="99"/>
    <w:semiHidden/>
    <w:rsid w:val="00C0109E"/>
    <w:pPr>
      <w:ind w:left="1080" w:hanging="360"/>
    </w:pPr>
    <w:rPr>
      <w:lang w:val="en-GB"/>
    </w:rPr>
  </w:style>
  <w:style w:type="paragraph" w:styleId="List4">
    <w:name w:val="List 4"/>
    <w:basedOn w:val="Normal"/>
    <w:uiPriority w:val="99"/>
    <w:semiHidden/>
    <w:rsid w:val="00C0109E"/>
    <w:pPr>
      <w:ind w:left="1440" w:hanging="360"/>
    </w:pPr>
    <w:rPr>
      <w:lang w:val="en-GB"/>
    </w:rPr>
  </w:style>
  <w:style w:type="paragraph" w:styleId="List5">
    <w:name w:val="List 5"/>
    <w:basedOn w:val="Normal"/>
    <w:uiPriority w:val="99"/>
    <w:semiHidden/>
    <w:rsid w:val="00C0109E"/>
    <w:pPr>
      <w:ind w:left="1800" w:hanging="360"/>
    </w:pPr>
    <w:rPr>
      <w:lang w:val="en-GB"/>
    </w:rPr>
  </w:style>
  <w:style w:type="paragraph" w:styleId="ListBullet">
    <w:name w:val="List Bullet"/>
    <w:basedOn w:val="Normal"/>
    <w:autoRedefine/>
    <w:uiPriority w:val="99"/>
    <w:semiHidden/>
    <w:rsid w:val="00C0109E"/>
    <w:pPr>
      <w:tabs>
        <w:tab w:val="num" w:pos="360"/>
      </w:tabs>
      <w:ind w:left="360" w:hanging="360"/>
    </w:pPr>
    <w:rPr>
      <w:lang w:val="en-GB"/>
    </w:rPr>
  </w:style>
  <w:style w:type="paragraph" w:styleId="ListBullet2">
    <w:name w:val="List Bullet 2"/>
    <w:basedOn w:val="Normal"/>
    <w:autoRedefine/>
    <w:semiHidden/>
    <w:rsid w:val="00C0109E"/>
    <w:pPr>
      <w:tabs>
        <w:tab w:val="num" w:pos="720"/>
      </w:tabs>
      <w:ind w:left="720" w:hanging="360"/>
    </w:pPr>
    <w:rPr>
      <w:lang w:val="en-GB"/>
    </w:rPr>
  </w:style>
  <w:style w:type="paragraph" w:styleId="ListBullet3">
    <w:name w:val="List Bullet 3"/>
    <w:basedOn w:val="Normal"/>
    <w:autoRedefine/>
    <w:uiPriority w:val="99"/>
    <w:semiHidden/>
    <w:rsid w:val="00C0109E"/>
    <w:pPr>
      <w:tabs>
        <w:tab w:val="num" w:pos="1080"/>
      </w:tabs>
      <w:ind w:left="1080" w:hanging="360"/>
    </w:pPr>
    <w:rPr>
      <w:lang w:val="en-GB"/>
    </w:rPr>
  </w:style>
  <w:style w:type="paragraph" w:styleId="ListBullet4">
    <w:name w:val="List Bullet 4"/>
    <w:basedOn w:val="Normal"/>
    <w:autoRedefine/>
    <w:uiPriority w:val="99"/>
    <w:semiHidden/>
    <w:rsid w:val="00C0109E"/>
    <w:pPr>
      <w:tabs>
        <w:tab w:val="num" w:pos="1440"/>
      </w:tabs>
      <w:ind w:left="1440" w:hanging="360"/>
    </w:pPr>
    <w:rPr>
      <w:lang w:val="en-GB"/>
    </w:rPr>
  </w:style>
  <w:style w:type="paragraph" w:styleId="ListBullet5">
    <w:name w:val="List Bullet 5"/>
    <w:basedOn w:val="Normal"/>
    <w:autoRedefine/>
    <w:uiPriority w:val="99"/>
    <w:semiHidden/>
    <w:rsid w:val="00C0109E"/>
    <w:pPr>
      <w:tabs>
        <w:tab w:val="num" w:pos="1800"/>
      </w:tabs>
      <w:ind w:left="1800" w:hanging="360"/>
    </w:pPr>
    <w:rPr>
      <w:lang w:val="en-GB"/>
    </w:rPr>
  </w:style>
  <w:style w:type="paragraph" w:styleId="ListContinue">
    <w:name w:val="List Continue"/>
    <w:basedOn w:val="Normal"/>
    <w:uiPriority w:val="99"/>
    <w:semiHidden/>
    <w:rsid w:val="00C0109E"/>
    <w:pPr>
      <w:spacing w:after="120"/>
      <w:ind w:left="360"/>
    </w:pPr>
    <w:rPr>
      <w:lang w:val="en-GB"/>
    </w:rPr>
  </w:style>
  <w:style w:type="paragraph" w:styleId="ListContinue2">
    <w:name w:val="List Continue 2"/>
    <w:basedOn w:val="Normal"/>
    <w:uiPriority w:val="99"/>
    <w:semiHidden/>
    <w:rsid w:val="00C0109E"/>
    <w:pPr>
      <w:spacing w:after="120"/>
      <w:ind w:left="720"/>
    </w:pPr>
    <w:rPr>
      <w:lang w:val="en-GB"/>
    </w:rPr>
  </w:style>
  <w:style w:type="paragraph" w:styleId="ListContinue3">
    <w:name w:val="List Continue 3"/>
    <w:basedOn w:val="Normal"/>
    <w:uiPriority w:val="99"/>
    <w:semiHidden/>
    <w:rsid w:val="00C0109E"/>
    <w:pPr>
      <w:spacing w:after="120"/>
      <w:ind w:left="1080"/>
    </w:pPr>
    <w:rPr>
      <w:lang w:val="en-GB"/>
    </w:rPr>
  </w:style>
  <w:style w:type="paragraph" w:styleId="ListContinue4">
    <w:name w:val="List Continue 4"/>
    <w:basedOn w:val="Normal"/>
    <w:uiPriority w:val="99"/>
    <w:semiHidden/>
    <w:rsid w:val="00C0109E"/>
    <w:pPr>
      <w:spacing w:after="120"/>
      <w:ind w:left="1440"/>
    </w:pPr>
    <w:rPr>
      <w:lang w:val="en-GB"/>
    </w:rPr>
  </w:style>
  <w:style w:type="paragraph" w:styleId="ListContinue5">
    <w:name w:val="List Continue 5"/>
    <w:basedOn w:val="Normal"/>
    <w:uiPriority w:val="99"/>
    <w:semiHidden/>
    <w:rsid w:val="00C0109E"/>
    <w:pPr>
      <w:spacing w:after="120"/>
      <w:ind w:left="1800"/>
    </w:pPr>
    <w:rPr>
      <w:lang w:val="en-GB"/>
    </w:rPr>
  </w:style>
  <w:style w:type="paragraph" w:styleId="ListNumber">
    <w:name w:val="List Number"/>
    <w:basedOn w:val="Normal"/>
    <w:uiPriority w:val="99"/>
    <w:semiHidden/>
    <w:rsid w:val="00C0109E"/>
    <w:pPr>
      <w:tabs>
        <w:tab w:val="num" w:pos="360"/>
      </w:tabs>
      <w:ind w:left="360" w:hanging="360"/>
    </w:pPr>
    <w:rPr>
      <w:lang w:val="en-GB"/>
    </w:rPr>
  </w:style>
  <w:style w:type="paragraph" w:styleId="ListNumber2">
    <w:name w:val="List Number 2"/>
    <w:basedOn w:val="Normal"/>
    <w:uiPriority w:val="99"/>
    <w:semiHidden/>
    <w:rsid w:val="00C0109E"/>
    <w:pPr>
      <w:tabs>
        <w:tab w:val="num" w:pos="720"/>
      </w:tabs>
      <w:ind w:left="720" w:hanging="360"/>
    </w:pPr>
    <w:rPr>
      <w:lang w:val="en-GB"/>
    </w:rPr>
  </w:style>
  <w:style w:type="paragraph" w:styleId="ListNumber3">
    <w:name w:val="List Number 3"/>
    <w:basedOn w:val="Normal"/>
    <w:uiPriority w:val="99"/>
    <w:semiHidden/>
    <w:rsid w:val="00C0109E"/>
    <w:pPr>
      <w:tabs>
        <w:tab w:val="num" w:pos="1080"/>
      </w:tabs>
      <w:ind w:left="1080" w:hanging="360"/>
    </w:pPr>
    <w:rPr>
      <w:lang w:val="en-GB"/>
    </w:rPr>
  </w:style>
  <w:style w:type="paragraph" w:styleId="ListNumber4">
    <w:name w:val="List Number 4"/>
    <w:basedOn w:val="Normal"/>
    <w:uiPriority w:val="99"/>
    <w:semiHidden/>
    <w:rsid w:val="00C0109E"/>
    <w:pPr>
      <w:tabs>
        <w:tab w:val="num" w:pos="1440"/>
      </w:tabs>
      <w:ind w:left="1440" w:hanging="360"/>
    </w:pPr>
    <w:rPr>
      <w:lang w:val="en-GB"/>
    </w:rPr>
  </w:style>
  <w:style w:type="paragraph" w:styleId="ListNumber5">
    <w:name w:val="List Number 5"/>
    <w:basedOn w:val="Normal"/>
    <w:uiPriority w:val="99"/>
    <w:semiHidden/>
    <w:rsid w:val="00C0109E"/>
    <w:pPr>
      <w:tabs>
        <w:tab w:val="num" w:pos="1800"/>
      </w:tabs>
      <w:ind w:left="1800" w:hanging="360"/>
    </w:pPr>
    <w:rPr>
      <w:lang w:val="en-GB"/>
    </w:rPr>
  </w:style>
  <w:style w:type="paragraph" w:styleId="MessageHeader">
    <w:name w:val="Message Header"/>
    <w:basedOn w:val="Normal"/>
    <w:link w:val="MessageHeaderChar"/>
    <w:uiPriority w:val="99"/>
    <w:semiHidden/>
    <w:rsid w:val="00C0109E"/>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uiPriority w:val="99"/>
    <w:semiHidden/>
    <w:rsid w:val="00C0109E"/>
    <w:rPr>
      <w:rFonts w:ascii="Arial" w:hAnsi="Arial" w:cs="Arial"/>
      <w:sz w:val="22"/>
      <w:szCs w:val="24"/>
      <w:shd w:val="pct20" w:color="auto" w:fill="auto"/>
      <w:lang w:val="en-GB"/>
    </w:rPr>
  </w:style>
  <w:style w:type="paragraph" w:styleId="NormalWeb">
    <w:name w:val="Normal (Web)"/>
    <w:basedOn w:val="Normal"/>
    <w:uiPriority w:val="99"/>
    <w:semiHidden/>
    <w:rsid w:val="00C0109E"/>
    <w:rPr>
      <w:szCs w:val="24"/>
      <w:lang w:val="en-GB"/>
    </w:rPr>
  </w:style>
  <w:style w:type="paragraph" w:styleId="NormalIndent">
    <w:name w:val="Normal Indent"/>
    <w:basedOn w:val="Normal"/>
    <w:uiPriority w:val="99"/>
    <w:semiHidden/>
    <w:rsid w:val="00C0109E"/>
    <w:pPr>
      <w:ind w:left="720"/>
    </w:pPr>
    <w:rPr>
      <w:lang w:val="en-GB"/>
    </w:rPr>
  </w:style>
  <w:style w:type="paragraph" w:styleId="NoteHeading">
    <w:name w:val="Note Heading"/>
    <w:basedOn w:val="Normal"/>
    <w:next w:val="Normal"/>
    <w:link w:val="NoteHeadingChar"/>
    <w:uiPriority w:val="99"/>
    <w:semiHidden/>
    <w:rsid w:val="00C0109E"/>
    <w:rPr>
      <w:lang w:val="en-GB"/>
    </w:rPr>
  </w:style>
  <w:style w:type="character" w:customStyle="1" w:styleId="NoteHeadingChar">
    <w:name w:val="Note Heading Char"/>
    <w:basedOn w:val="DefaultParagraphFont"/>
    <w:link w:val="NoteHeading"/>
    <w:uiPriority w:val="99"/>
    <w:semiHidden/>
    <w:rsid w:val="00C0109E"/>
    <w:rPr>
      <w:sz w:val="22"/>
      <w:szCs w:val="22"/>
      <w:lang w:val="en-GB"/>
    </w:rPr>
  </w:style>
  <w:style w:type="paragraph" w:styleId="Salutation">
    <w:name w:val="Salutation"/>
    <w:basedOn w:val="Normal"/>
    <w:next w:val="Normal"/>
    <w:link w:val="SalutationChar"/>
    <w:uiPriority w:val="99"/>
    <w:semiHidden/>
    <w:rsid w:val="00C0109E"/>
    <w:rPr>
      <w:lang w:val="en-GB"/>
    </w:rPr>
  </w:style>
  <w:style w:type="character" w:customStyle="1" w:styleId="SalutationChar">
    <w:name w:val="Salutation Char"/>
    <w:basedOn w:val="DefaultParagraphFont"/>
    <w:link w:val="Salutation"/>
    <w:uiPriority w:val="99"/>
    <w:semiHidden/>
    <w:rsid w:val="00C0109E"/>
    <w:rPr>
      <w:sz w:val="22"/>
      <w:szCs w:val="22"/>
      <w:lang w:val="en-GB"/>
    </w:rPr>
  </w:style>
  <w:style w:type="paragraph" w:styleId="Signature">
    <w:name w:val="Signature"/>
    <w:basedOn w:val="Normal"/>
    <w:link w:val="SignatureChar"/>
    <w:uiPriority w:val="99"/>
    <w:semiHidden/>
    <w:rsid w:val="00C0109E"/>
    <w:pPr>
      <w:ind w:left="4320"/>
    </w:pPr>
    <w:rPr>
      <w:lang w:val="en-GB"/>
    </w:rPr>
  </w:style>
  <w:style w:type="character" w:customStyle="1" w:styleId="SignatureChar">
    <w:name w:val="Signature Char"/>
    <w:basedOn w:val="DefaultParagraphFont"/>
    <w:link w:val="Signature"/>
    <w:uiPriority w:val="99"/>
    <w:semiHidden/>
    <w:rsid w:val="00C0109E"/>
    <w:rPr>
      <w:sz w:val="22"/>
      <w:szCs w:val="22"/>
      <w:lang w:val="en-GB"/>
    </w:rPr>
  </w:style>
  <w:style w:type="character" w:styleId="Strong">
    <w:name w:val="Strong"/>
    <w:basedOn w:val="DefaultParagraphFont"/>
    <w:uiPriority w:val="99"/>
    <w:qFormat/>
    <w:rsid w:val="00C0109E"/>
    <w:rPr>
      <w:b/>
      <w:bC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C0109E"/>
    <w:rPr>
      <w:sz w:val="22"/>
      <w:szCs w:val="22"/>
      <w:lang w:val="en-CA"/>
    </w:rPr>
  </w:style>
  <w:style w:type="character" w:customStyle="1" w:styleId="Heading5Char">
    <w:name w:val="Heading 5 Char"/>
    <w:basedOn w:val="DefaultParagraphFont"/>
    <w:link w:val="Heading5"/>
    <w:uiPriority w:val="99"/>
    <w:rsid w:val="00C0109E"/>
    <w:rPr>
      <w:sz w:val="22"/>
      <w:szCs w:val="22"/>
      <w:lang w:val="en-CA"/>
    </w:rPr>
  </w:style>
  <w:style w:type="character" w:customStyle="1" w:styleId="Heading6Char">
    <w:name w:val="Heading 6 Char"/>
    <w:basedOn w:val="DefaultParagraphFont"/>
    <w:link w:val="Heading6"/>
    <w:rsid w:val="00C0109E"/>
    <w:rPr>
      <w:rFonts w:ascii="Arial" w:hAnsi="Arial"/>
      <w:i/>
      <w:sz w:val="22"/>
      <w:szCs w:val="22"/>
      <w:lang w:val="en-CA"/>
    </w:rPr>
  </w:style>
  <w:style w:type="character" w:customStyle="1" w:styleId="Heading7Char">
    <w:name w:val="Heading 7 Char"/>
    <w:basedOn w:val="DefaultParagraphFont"/>
    <w:link w:val="Heading7"/>
    <w:rsid w:val="00C0109E"/>
    <w:rPr>
      <w:rFonts w:ascii="Arial" w:hAnsi="Arial"/>
      <w:sz w:val="22"/>
      <w:szCs w:val="22"/>
      <w:lang w:val="en-CA"/>
    </w:rPr>
  </w:style>
  <w:style w:type="character" w:customStyle="1" w:styleId="Heading8Char">
    <w:name w:val="Heading 8 Char"/>
    <w:basedOn w:val="DefaultParagraphFont"/>
    <w:link w:val="Heading8"/>
    <w:uiPriority w:val="99"/>
    <w:rsid w:val="00C0109E"/>
    <w:rPr>
      <w:b/>
      <w:sz w:val="22"/>
      <w:szCs w:val="22"/>
      <w:lang w:val="en-CA"/>
    </w:rPr>
  </w:style>
  <w:style w:type="character" w:customStyle="1" w:styleId="Heading9Char">
    <w:name w:val="Heading 9 Char"/>
    <w:basedOn w:val="DefaultParagraphFont"/>
    <w:link w:val="Heading9"/>
    <w:rsid w:val="00C0109E"/>
    <w:rPr>
      <w:rFonts w:ascii="Arial" w:hAnsi="Arial"/>
      <w:i/>
      <w:sz w:val="18"/>
      <w:szCs w:val="22"/>
      <w:lang w:val="en-CA"/>
    </w:rPr>
  </w:style>
  <w:style w:type="character" w:customStyle="1" w:styleId="HeaderChar">
    <w:name w:val="Header Char"/>
    <w:basedOn w:val="DefaultParagraphFont"/>
    <w:link w:val="Header"/>
    <w:rsid w:val="00C0109E"/>
    <w:rPr>
      <w:sz w:val="22"/>
      <w:szCs w:val="22"/>
      <w:lang w:val="en-CA"/>
    </w:rPr>
  </w:style>
  <w:style w:type="character" w:customStyle="1" w:styleId="FooterChar">
    <w:name w:val="Footer Char"/>
    <w:basedOn w:val="DefaultParagraphFont"/>
    <w:link w:val="Footer"/>
    <w:uiPriority w:val="99"/>
    <w:rsid w:val="00C0109E"/>
    <w:rPr>
      <w:sz w:val="22"/>
      <w:szCs w:val="22"/>
      <w:lang w:val="en-CA"/>
    </w:rPr>
  </w:style>
  <w:style w:type="character" w:customStyle="1" w:styleId="BodyText3Char">
    <w:name w:val="Body Text 3 Char"/>
    <w:basedOn w:val="DefaultParagraphFont"/>
    <w:link w:val="BodyText3"/>
    <w:uiPriority w:val="99"/>
    <w:semiHidden/>
    <w:rsid w:val="00C0109E"/>
    <w:rPr>
      <w:sz w:val="16"/>
      <w:szCs w:val="16"/>
      <w:lang w:val="en-CA"/>
    </w:rPr>
  </w:style>
  <w:style w:type="character" w:customStyle="1" w:styleId="BodyText2Char1">
    <w:name w:val="Body Text 2 Char1"/>
    <w:basedOn w:val="DefaultParagraphFont"/>
    <w:uiPriority w:val="99"/>
    <w:semiHidden/>
    <w:rsid w:val="00C0109E"/>
    <w:rPr>
      <w:lang w:val="en-GB"/>
    </w:rPr>
  </w:style>
  <w:style w:type="character" w:customStyle="1" w:styleId="BodyText2Char2">
    <w:name w:val="Body Text 2 Char2"/>
    <w:basedOn w:val="DefaultParagraphFont"/>
    <w:uiPriority w:val="99"/>
    <w:semiHidden/>
    <w:rsid w:val="00C0109E"/>
    <w:rPr>
      <w:lang w:val="en-GB"/>
    </w:rPr>
  </w:style>
  <w:style w:type="character" w:customStyle="1" w:styleId="BodyTextIndent3Char">
    <w:name w:val="Body Text Indent 3 Char"/>
    <w:basedOn w:val="DefaultParagraphFont"/>
    <w:link w:val="BodyTextIndent3"/>
    <w:uiPriority w:val="99"/>
    <w:semiHidden/>
    <w:rsid w:val="00C0109E"/>
    <w:rPr>
      <w:sz w:val="16"/>
      <w:szCs w:val="16"/>
      <w:lang w:val="en-CA"/>
    </w:rPr>
  </w:style>
  <w:style w:type="character" w:customStyle="1" w:styleId="PlainTextChar">
    <w:name w:val="Plain Text Char"/>
    <w:basedOn w:val="DefaultParagraphFont"/>
    <w:link w:val="PlainText"/>
    <w:uiPriority w:val="99"/>
    <w:semiHidden/>
    <w:rsid w:val="00C0109E"/>
    <w:rPr>
      <w:rFonts w:ascii="Courier New" w:hAnsi="Courier New" w:cs="Courier New"/>
      <w:szCs w:val="22"/>
      <w:lang w:val="en-CA"/>
    </w:rPr>
  </w:style>
  <w:style w:type="character" w:customStyle="1" w:styleId="SubtitleChar">
    <w:name w:val="Subtitle Char"/>
    <w:basedOn w:val="DefaultParagraphFont"/>
    <w:link w:val="Subtitle"/>
    <w:uiPriority w:val="99"/>
    <w:rsid w:val="00C0109E"/>
    <w:rPr>
      <w:rFonts w:ascii="Arial" w:hAnsi="Arial" w:cs="Arial"/>
      <w:sz w:val="22"/>
      <w:szCs w:val="22"/>
      <w:lang w:val="en-CA"/>
    </w:rPr>
  </w:style>
  <w:style w:type="character" w:customStyle="1" w:styleId="TitleChar">
    <w:name w:val="Title Char"/>
    <w:basedOn w:val="DefaultParagraphFont"/>
    <w:link w:val="Title"/>
    <w:uiPriority w:val="99"/>
    <w:rsid w:val="00C0109E"/>
    <w:rPr>
      <w:rFonts w:ascii="Arial" w:hAnsi="Arial" w:cs="Arial"/>
      <w:b/>
      <w:bCs/>
      <w:kern w:val="28"/>
      <w:sz w:val="22"/>
      <w:szCs w:val="22"/>
      <w:lang w:val="en-CA"/>
    </w:rPr>
  </w:style>
  <w:style w:type="character" w:customStyle="1" w:styleId="DateChar">
    <w:name w:val="Date Char"/>
    <w:basedOn w:val="DefaultParagraphFont"/>
    <w:link w:val="Date"/>
    <w:uiPriority w:val="99"/>
    <w:rsid w:val="00C0109E"/>
    <w:rPr>
      <w:sz w:val="22"/>
      <w:szCs w:val="22"/>
      <w:lang w:val="en-CA"/>
    </w:rPr>
  </w:style>
  <w:style w:type="paragraph" w:styleId="ListParagraph">
    <w:name w:val="List Paragraph"/>
    <w:basedOn w:val="Normal"/>
    <w:uiPriority w:val="34"/>
    <w:qFormat/>
    <w:rsid w:val="00C0109E"/>
    <w:pPr>
      <w:spacing w:after="200" w:line="276" w:lineRule="auto"/>
      <w:ind w:left="720"/>
      <w:contextualSpacing/>
      <w:jc w:val="left"/>
    </w:pPr>
    <w:rPr>
      <w:rFonts w:ascii="Calibri" w:eastAsia="Calibri" w:hAnsi="Calibri"/>
    </w:rPr>
  </w:style>
  <w:style w:type="paragraph" w:customStyle="1" w:styleId="xl74">
    <w:name w:val="xl74"/>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5">
    <w:name w:val="xl75"/>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76">
    <w:name w:val="xl76"/>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C0109E"/>
    <w:pPr>
      <w:pBdr>
        <w:top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1">
    <w:name w:val="xl81"/>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2">
    <w:name w:val="xl82"/>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3">
    <w:name w:val="xl83"/>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4">
    <w:name w:val="xl84"/>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6"/>
      <w:szCs w:val="16"/>
      <w:lang w:val="en-US"/>
    </w:rPr>
  </w:style>
  <w:style w:type="paragraph" w:customStyle="1" w:styleId="xl85">
    <w:name w:val="xl85"/>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6">
    <w:name w:val="xl86"/>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7">
    <w:name w:val="xl87"/>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8">
    <w:name w:val="xl88"/>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89">
    <w:name w:val="xl89"/>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0000"/>
      <w:sz w:val="16"/>
      <w:szCs w:val="16"/>
      <w:lang w:val="en-US"/>
    </w:rPr>
  </w:style>
  <w:style w:type="paragraph" w:customStyle="1" w:styleId="xl73">
    <w:name w:val="xl73"/>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91">
    <w:name w:val="xl91"/>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92">
    <w:name w:val="xl92"/>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US"/>
    </w:rPr>
  </w:style>
  <w:style w:type="paragraph" w:customStyle="1" w:styleId="xl71">
    <w:name w:val="xl71"/>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2">
    <w:name w:val="xl72"/>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93">
    <w:name w:val="xl93"/>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xl94">
    <w:name w:val="xl94"/>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pPr>
    <w:rPr>
      <w:i/>
      <w:iCs/>
      <w:sz w:val="16"/>
      <w:szCs w:val="16"/>
      <w:lang w:eastAsia="en-CA"/>
    </w:rPr>
  </w:style>
  <w:style w:type="paragraph" w:customStyle="1" w:styleId="xl95">
    <w:name w:val="xl95"/>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6">
    <w:name w:val="xl96"/>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7">
    <w:name w:val="xl97"/>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8">
    <w:name w:val="xl98"/>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99">
    <w:name w:val="xl99"/>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i/>
      <w:iCs/>
      <w:sz w:val="16"/>
      <w:szCs w:val="16"/>
      <w:lang w:eastAsia="en-CA"/>
    </w:rPr>
  </w:style>
  <w:style w:type="paragraph" w:customStyle="1" w:styleId="xl100">
    <w:name w:val="xl100"/>
    <w:basedOn w:val="Normal"/>
    <w:rsid w:val="00C0109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eastAsia="en-CA"/>
    </w:rPr>
  </w:style>
  <w:style w:type="paragraph" w:customStyle="1" w:styleId="Heading">
    <w:name w:val="Heading"/>
    <w:basedOn w:val="Header"/>
    <w:next w:val="Header"/>
    <w:rsid w:val="00C0109E"/>
    <w:pPr>
      <w:tabs>
        <w:tab w:val="clear" w:pos="4320"/>
        <w:tab w:val="clear" w:pos="8640"/>
      </w:tabs>
    </w:pPr>
    <w:rPr>
      <w:b/>
      <w:bCs/>
      <w:sz w:val="24"/>
      <w:szCs w:val="24"/>
      <w:u w:val="single"/>
      <w:lang w:val="en-US"/>
    </w:rPr>
  </w:style>
  <w:style w:type="paragraph" w:styleId="Revision">
    <w:name w:val="Revision"/>
    <w:hidden/>
    <w:uiPriority w:val="99"/>
    <w:semiHidden/>
    <w:rsid w:val="00C0109E"/>
    <w:rPr>
      <w:sz w:val="22"/>
      <w:szCs w:val="22"/>
      <w:lang w:val="en-GB"/>
    </w:rPr>
  </w:style>
  <w:style w:type="paragraph" w:customStyle="1" w:styleId="xmsonormal">
    <w:name w:val="x_msonormal"/>
    <w:basedOn w:val="Normal"/>
    <w:rsid w:val="00C0109E"/>
    <w:pPr>
      <w:jc w:val="left"/>
    </w:pPr>
    <w:rPr>
      <w:rFonts w:ascii="Calibri" w:eastAsiaTheme="minorHAnsi" w:hAnsi="Calibri" w:cs="Calibri"/>
      <w:lang w:eastAsia="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83E03"/>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oter" Target="footer8.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98927E-CD37-1243-BB0E-3C07824A6BD4}">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73A44298-5F76-4832-A077-C11DC403E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19</TotalTime>
  <Pages>16</Pages>
  <Words>5157</Words>
  <Characters>26920</Characters>
  <Application>Microsoft Office Word</Application>
  <DocSecurity>0</DocSecurity>
  <Lines>1922</Lines>
  <Paragraphs>1688</Paragraphs>
  <ScaleCrop>false</ScaleCrop>
  <HeadingPairs>
    <vt:vector size="2" baseType="variant">
      <vt:variant>
        <vt:lpstr>Title</vt:lpstr>
      </vt:variant>
      <vt:variant>
        <vt:i4>1</vt:i4>
      </vt:variant>
    </vt:vector>
  </HeadingPairs>
  <TitlesOfParts>
    <vt:vector size="1" baseType="lpstr">
      <vt:lpstr>Informe sobre la marcha de las actividades de la onudi al 31 de diciembre de 2024</vt:lpstr>
    </vt:vector>
  </TitlesOfParts>
  <Manager/>
  <Company>UNMFS</Company>
  <LinksUpToDate>false</LinksUpToDate>
  <CharactersWithSpaces>30389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 la onudi al 31 de diciembre de 2024</dc:title>
  <dc:subject/>
  <dc:creator>Martine Chery</dc:creator>
  <cp:keywords/>
  <dc:description/>
  <cp:lastModifiedBy>Angela Xue He Yan</cp:lastModifiedBy>
  <cp:revision>13</cp:revision>
  <cp:lastPrinted>2025-11-07T19:59:00Z</cp:lastPrinted>
  <dcterms:created xsi:type="dcterms:W3CDTF">2025-11-10T21:41:00Z</dcterms:created>
  <dcterms:modified xsi:type="dcterms:W3CDTF">2025-11-12T20:48:00Z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UNEP/OzL.Pro/ExCom/97/15</vt:lpwstr>
  </property>
  <property fmtid="{D5CDD505-2E9C-101B-9397-08002B2CF9AE}" pid="3" name="Revision date">
    <vt:lpwstr>11/7/2025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docLang">
    <vt:lpwstr>en</vt:lpwstr>
  </property>
  <property fmtid="{D5CDD505-2E9C-101B-9397-08002B2CF9AE}" pid="8" name="Title">
    <vt:lpwstr>Informe sobre la marcha de las actividades de la onudi al 31 de diciembre de 2024</vt:lpwstr>
  </property>
</Properties>
</file>