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402"/>
        <w:gridCol w:w="2079"/>
      </w:tblGrid>
      <w:tr w:rsidR="007E5D09" w:rsidRPr="00AA705E" w14:paraId="765B9101" w14:textId="77777777" w:rsidTr="00E86EC0">
        <w:trPr>
          <w:trHeight w:val="720"/>
        </w:trPr>
        <w:tc>
          <w:tcPr>
            <w:tcW w:w="4059" w:type="dxa"/>
            <w:tcBorders>
              <w:bottom w:val="single" w:sz="18" w:space="0" w:color="auto"/>
            </w:tcBorders>
          </w:tcPr>
          <w:p w14:paraId="765B90FF" w14:textId="77777777" w:rsidR="007E5D09" w:rsidRPr="00AA705E" w:rsidRDefault="00E1360E">
            <w:pPr>
              <w:jc w:val="left"/>
              <w:rPr>
                <w:b/>
                <w:bCs/>
                <w:lang w:val="en-US"/>
              </w:rPr>
            </w:pPr>
            <w:r w:rsidRPr="00AA705E">
              <w:rPr>
                <w:b/>
                <w:bCs/>
                <w:sz w:val="72"/>
                <w:szCs w:val="72"/>
                <w:lang w:val="en-US"/>
              </w:rPr>
              <w:t>EP</w:t>
            </w:r>
            <w:r w:rsidRPr="00AA705E">
              <w:rPr>
                <w:b/>
                <w:bCs/>
                <w:sz w:val="27"/>
                <w:szCs w:val="27"/>
                <w:lang w:val="en-US"/>
              </w:rPr>
              <w:t xml:space="preserve"> </w:t>
            </w:r>
          </w:p>
        </w:tc>
        <w:tc>
          <w:tcPr>
            <w:tcW w:w="5481" w:type="dxa"/>
            <w:gridSpan w:val="2"/>
            <w:tcBorders>
              <w:bottom w:val="single" w:sz="18" w:space="0" w:color="auto"/>
            </w:tcBorders>
          </w:tcPr>
          <w:p w14:paraId="765B9100" w14:textId="77777777" w:rsidR="007E5D09" w:rsidRPr="00AA705E" w:rsidRDefault="00E1360E">
            <w:pPr>
              <w:pStyle w:val="Heading3"/>
              <w:numPr>
                <w:ilvl w:val="0"/>
                <w:numId w:val="0"/>
              </w:numPr>
              <w:bidi/>
              <w:ind w:left="270" w:right="1384"/>
              <w:rPr>
                <w:b/>
                <w:bCs/>
                <w:sz w:val="48"/>
                <w:szCs w:val="48"/>
              </w:rPr>
            </w:pPr>
            <w:r w:rsidRPr="00AA705E">
              <w:rPr>
                <w:b/>
                <w:bCs/>
                <w:sz w:val="48"/>
                <w:szCs w:val="48"/>
                <w:rtl/>
              </w:rPr>
              <w:t>الأمم المتحدة</w:t>
            </w:r>
          </w:p>
        </w:tc>
      </w:tr>
      <w:tr w:rsidR="007E5D09" w:rsidRPr="00AA705E" w14:paraId="765B91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65B9102" w14:textId="77777777" w:rsidR="007E5D09" w:rsidRPr="00AA705E" w:rsidRDefault="00E1360E">
            <w:pPr>
              <w:spacing w:before="120"/>
              <w:jc w:val="left"/>
              <w:rPr>
                <w:lang w:val="en-US"/>
              </w:rPr>
            </w:pPr>
            <w:r w:rsidRPr="00AA705E">
              <w:rPr>
                <w:noProof/>
                <w:lang w:val="en-US" w:bidi="ar-SA"/>
              </w:rPr>
              <w:drawing>
                <wp:anchor distT="0" distB="0" distL="114300" distR="114300" simplePos="0" relativeHeight="251660288" behindDoc="0" locked="0" layoutInCell="0" allowOverlap="1" wp14:anchorId="765B9285" wp14:editId="765B928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05E">
              <w:rPr>
                <w:noProof/>
                <w:lang w:val="en-US" w:bidi="ar-SA"/>
              </w:rPr>
              <w:drawing>
                <wp:anchor distT="0" distB="0" distL="114300" distR="114300" simplePos="0" relativeHeight="251659264" behindDoc="1" locked="0" layoutInCell="0" allowOverlap="1" wp14:anchorId="765B9287" wp14:editId="765B928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05E">
              <w:rPr>
                <w:lang w:val="en-US"/>
              </w:rPr>
              <w:t>Distr.</w:t>
            </w:r>
          </w:p>
          <w:p w14:paraId="765B9103" w14:textId="77777777" w:rsidR="007E5D09" w:rsidRPr="00AA705E" w:rsidRDefault="00E1360E">
            <w:pPr>
              <w:spacing w:before="120"/>
              <w:jc w:val="left"/>
              <w:rPr>
                <w:lang w:val="en-US"/>
              </w:rPr>
            </w:pPr>
            <w:r w:rsidRPr="00AA705E">
              <w:rPr>
                <w:lang w:val="en-US"/>
              </w:rPr>
              <w:t>GENERAL</w:t>
            </w:r>
          </w:p>
          <w:p w14:paraId="765B9104" w14:textId="77777777" w:rsidR="007E5D09" w:rsidRPr="00AA705E" w:rsidRDefault="007E5D09">
            <w:pPr>
              <w:spacing w:before="120"/>
              <w:jc w:val="left"/>
              <w:rPr>
                <w:lang w:val="en-US"/>
              </w:rPr>
            </w:pPr>
          </w:p>
          <w:p w14:paraId="765B9105" w14:textId="26F68266" w:rsidR="007E5D09" w:rsidRPr="00AA705E" w:rsidRDefault="0053096E" w:rsidP="006932D6">
            <w:pPr>
              <w:rPr>
                <w:rtl/>
              </w:rPr>
            </w:pPr>
            <w:r w:rsidRPr="00AA705E">
              <w:fldChar w:fldCharType="begin"/>
            </w:r>
            <w:r w:rsidRPr="00AA705E">
              <w:instrText xml:space="preserve"> DOCPROPERTY "Document number"  \* MERGEFORMAT </w:instrText>
            </w:r>
            <w:r w:rsidRPr="00AA705E">
              <w:fldChar w:fldCharType="separate"/>
            </w:r>
            <w:r w:rsidR="00A57146" w:rsidRPr="00AA705E">
              <w:t>UNEP/</w:t>
            </w:r>
            <w:proofErr w:type="spellStart"/>
            <w:r w:rsidR="00A57146" w:rsidRPr="00AA705E">
              <w:t>OzL.Pro</w:t>
            </w:r>
            <w:proofErr w:type="spellEnd"/>
            <w:r w:rsidR="00A57146" w:rsidRPr="00AA705E">
              <w:t>/ExCom/92/6</w:t>
            </w:r>
            <w:r w:rsidRPr="00AA705E">
              <w:fldChar w:fldCharType="end"/>
            </w:r>
          </w:p>
          <w:p w14:paraId="765B9106" w14:textId="77777777" w:rsidR="00662A73" w:rsidRPr="00AA705E" w:rsidRDefault="00662A73" w:rsidP="006932D6">
            <w:pPr>
              <w:spacing w:before="120"/>
              <w:jc w:val="left"/>
            </w:pPr>
            <w:r w:rsidRPr="00AA705E">
              <w:rPr>
                <w:lang w:val="en-US"/>
              </w:rPr>
              <w:fldChar w:fldCharType="begin"/>
            </w:r>
            <w:r w:rsidRPr="00AA705E">
              <w:rPr>
                <w:lang w:val="en-US"/>
              </w:rPr>
              <w:instrText xml:space="preserve"> DOCPROPERTY "Revision date" \@ "d MMMM YYYY"  \* MERGEFORMAT </w:instrText>
            </w:r>
            <w:r w:rsidRPr="00AA705E">
              <w:rPr>
                <w:lang w:val="en-US"/>
              </w:rPr>
              <w:fldChar w:fldCharType="separate"/>
            </w:r>
            <w:r w:rsidR="006932D6" w:rsidRPr="00AA705E">
              <w:rPr>
                <w:lang w:val="en-US"/>
              </w:rPr>
              <w:t xml:space="preserve">1 May </w:t>
            </w:r>
            <w:r w:rsidR="00D7588C" w:rsidRPr="00AA705E">
              <w:t>2023</w:t>
            </w:r>
            <w:r w:rsidRPr="00AA705E">
              <w:fldChar w:fldCharType="end"/>
            </w:r>
          </w:p>
          <w:p w14:paraId="765B9107" w14:textId="77777777" w:rsidR="00662A73" w:rsidRPr="00AA705E" w:rsidRDefault="00662A73">
            <w:pPr>
              <w:spacing w:before="120"/>
              <w:jc w:val="left"/>
              <w:rPr>
                <w:rtl/>
                <w:lang w:val="en-US" w:bidi="ar-AE"/>
              </w:rPr>
            </w:pPr>
          </w:p>
          <w:p w14:paraId="765B9108" w14:textId="77777777" w:rsidR="007E5D09" w:rsidRPr="00AA705E" w:rsidRDefault="00E1360E">
            <w:pPr>
              <w:spacing w:before="120"/>
              <w:jc w:val="left"/>
              <w:rPr>
                <w:lang w:val="en-US"/>
              </w:rPr>
            </w:pPr>
            <w:r w:rsidRPr="00AA705E">
              <w:rPr>
                <w:lang w:val="en-US"/>
              </w:rPr>
              <w:t>ARABIC</w:t>
            </w:r>
          </w:p>
          <w:p w14:paraId="765B9109" w14:textId="77777777" w:rsidR="007E5D09" w:rsidRPr="00AA705E" w:rsidRDefault="00E1360E">
            <w:pPr>
              <w:spacing w:before="120"/>
              <w:jc w:val="left"/>
              <w:rPr>
                <w:lang w:val="en-US"/>
              </w:rPr>
            </w:pPr>
            <w:r w:rsidRPr="00AA705E">
              <w:rPr>
                <w:lang w:val="en-US"/>
              </w:rPr>
              <w:t>ORIGINAL: ENGLISH</w:t>
            </w:r>
          </w:p>
        </w:tc>
        <w:tc>
          <w:tcPr>
            <w:tcW w:w="3402" w:type="dxa"/>
            <w:tcBorders>
              <w:top w:val="nil"/>
              <w:left w:val="nil"/>
              <w:bottom w:val="single" w:sz="36" w:space="0" w:color="auto"/>
              <w:right w:val="nil"/>
            </w:tcBorders>
          </w:tcPr>
          <w:p w14:paraId="765B910A" w14:textId="77777777" w:rsidR="007E5D09" w:rsidRPr="00AA705E" w:rsidRDefault="00E1360E">
            <w:pPr>
              <w:pStyle w:val="Heading4"/>
              <w:numPr>
                <w:ilvl w:val="0"/>
                <w:numId w:val="0"/>
              </w:numPr>
              <w:spacing w:before="0" w:after="0"/>
              <w:ind w:right="459"/>
              <w:jc w:val="right"/>
              <w:rPr>
                <w:bCs/>
                <w:sz w:val="52"/>
                <w:szCs w:val="52"/>
                <w:rtl/>
              </w:rPr>
            </w:pPr>
            <w:r w:rsidRPr="00AA705E">
              <w:rPr>
                <w:bCs/>
                <w:sz w:val="52"/>
                <w:szCs w:val="52"/>
                <w:rtl/>
              </w:rPr>
              <w:t>برنامج</w:t>
            </w:r>
          </w:p>
          <w:p w14:paraId="765B910B" w14:textId="77777777" w:rsidR="007E5D09" w:rsidRPr="00AA705E" w:rsidRDefault="00E1360E">
            <w:pPr>
              <w:pStyle w:val="Heading4"/>
              <w:numPr>
                <w:ilvl w:val="0"/>
                <w:numId w:val="0"/>
              </w:numPr>
              <w:spacing w:before="0" w:after="0"/>
              <w:ind w:right="459"/>
              <w:jc w:val="right"/>
              <w:rPr>
                <w:bCs/>
                <w:sz w:val="52"/>
                <w:szCs w:val="52"/>
                <w:rtl/>
              </w:rPr>
            </w:pPr>
            <w:r w:rsidRPr="00AA705E">
              <w:rPr>
                <w:bCs/>
                <w:sz w:val="52"/>
                <w:szCs w:val="52"/>
                <w:rtl/>
              </w:rPr>
              <w:t>الأمم المتحدة</w:t>
            </w:r>
          </w:p>
          <w:p w14:paraId="765B910C" w14:textId="77777777" w:rsidR="007E5D09" w:rsidRPr="00AA705E" w:rsidRDefault="00E1360E">
            <w:pPr>
              <w:pStyle w:val="Heading4"/>
              <w:numPr>
                <w:ilvl w:val="0"/>
                <w:numId w:val="0"/>
              </w:numPr>
              <w:spacing w:before="0" w:after="0"/>
              <w:ind w:right="459"/>
              <w:jc w:val="right"/>
              <w:rPr>
                <w:bCs/>
                <w:sz w:val="52"/>
                <w:szCs w:val="52"/>
                <w:rtl/>
              </w:rPr>
            </w:pPr>
            <w:r w:rsidRPr="00AA705E">
              <w:rPr>
                <w:bCs/>
                <w:sz w:val="52"/>
                <w:szCs w:val="52"/>
                <w:rtl/>
              </w:rPr>
              <w:t>للبيئة</w:t>
            </w:r>
          </w:p>
          <w:p w14:paraId="765B910D" w14:textId="77777777" w:rsidR="007E5D09" w:rsidRPr="00AA705E" w:rsidRDefault="00E1360E">
            <w:pPr>
              <w:pStyle w:val="Heading7"/>
              <w:spacing w:before="0" w:after="0"/>
              <w:ind w:right="4997"/>
              <w:rPr>
                <w:rFonts w:ascii="Times New Roman" w:hAnsi="Times New Roman"/>
                <w:b/>
                <w:bCs/>
                <w:sz w:val="52"/>
                <w:szCs w:val="52"/>
                <w:lang w:val="en-US"/>
              </w:rPr>
            </w:pPr>
            <w:r w:rsidRPr="00AA705E">
              <w:rPr>
                <w:rFonts w:ascii="Times New Roman" w:hAnsi="Times New Roman"/>
                <w:b/>
                <w:bCs/>
                <w:sz w:val="52"/>
                <w:szCs w:val="52"/>
                <w:rtl/>
              </w:rPr>
              <w:t>ل</w:t>
            </w:r>
          </w:p>
        </w:tc>
        <w:tc>
          <w:tcPr>
            <w:tcW w:w="2079" w:type="dxa"/>
            <w:tcBorders>
              <w:top w:val="nil"/>
              <w:left w:val="nil"/>
              <w:bottom w:val="single" w:sz="36" w:space="0" w:color="auto"/>
              <w:right w:val="nil"/>
            </w:tcBorders>
          </w:tcPr>
          <w:p w14:paraId="765B910E" w14:textId="77777777" w:rsidR="007E5D09" w:rsidRPr="00AA705E" w:rsidRDefault="007E5D09">
            <w:pPr>
              <w:rPr>
                <w:caps/>
                <w:lang w:val="en-US"/>
              </w:rPr>
            </w:pPr>
          </w:p>
          <w:p w14:paraId="765B910F" w14:textId="77777777" w:rsidR="007E5D09" w:rsidRPr="00AA705E" w:rsidRDefault="007E5D09">
            <w:pPr>
              <w:rPr>
                <w:lang w:val="en-US"/>
              </w:rPr>
            </w:pPr>
          </w:p>
        </w:tc>
      </w:tr>
    </w:tbl>
    <w:p w14:paraId="765B9111" w14:textId="77777777" w:rsidR="007E5D09" w:rsidRPr="00AA705E" w:rsidRDefault="007E5D09">
      <w:pPr>
        <w:pStyle w:val="Caption"/>
        <w:spacing w:line="200" w:lineRule="exact"/>
        <w:ind w:left="187" w:right="187" w:hanging="187"/>
        <w:jc w:val="both"/>
        <w:rPr>
          <w:rFonts w:cs="Times New Roman"/>
          <w:b/>
          <w:bCs/>
          <w:sz w:val="28"/>
          <w:szCs w:val="28"/>
          <w:rtl/>
        </w:rPr>
      </w:pPr>
    </w:p>
    <w:p w14:paraId="765B9112" w14:textId="77777777" w:rsidR="00702662" w:rsidRPr="00AA705E" w:rsidRDefault="00702662" w:rsidP="00702662">
      <w:pPr>
        <w:pStyle w:val="Caption"/>
        <w:ind w:left="0" w:right="180"/>
        <w:jc w:val="both"/>
        <w:rPr>
          <w:rFonts w:cs="Times New Roman"/>
          <w:b/>
          <w:bCs/>
          <w:sz w:val="32"/>
          <w:rtl/>
        </w:rPr>
      </w:pPr>
      <w:r w:rsidRPr="00AA705E">
        <w:rPr>
          <w:rFonts w:cs="Times New Roman"/>
          <w:b/>
          <w:bCs/>
          <w:sz w:val="32"/>
          <w:rtl/>
        </w:rPr>
        <w:t>اللجنــة التنفيـذيــــة للصنــدوق المــتعــدد الأطـــراف</w:t>
      </w:r>
    </w:p>
    <w:p w14:paraId="765B9113" w14:textId="77777777" w:rsidR="00702662" w:rsidRPr="00AA705E" w:rsidRDefault="00702662" w:rsidP="00702662">
      <w:pPr>
        <w:bidi/>
        <w:ind w:left="180" w:hanging="180"/>
        <w:jc w:val="lowKashida"/>
        <w:rPr>
          <w:b/>
          <w:bCs/>
          <w:sz w:val="32"/>
          <w:szCs w:val="32"/>
          <w:rtl/>
          <w:lang w:val="en-US" w:eastAsia="en-CA"/>
        </w:rPr>
      </w:pPr>
      <w:r w:rsidRPr="00AA705E">
        <w:rPr>
          <w:b/>
          <w:bCs/>
          <w:sz w:val="32"/>
          <w:szCs w:val="32"/>
          <w:rtl/>
          <w:lang w:val="en-US" w:eastAsia="en-CA"/>
        </w:rPr>
        <w:t xml:space="preserve">لتنفيـــذ بروتوكـول مونتريــال </w:t>
      </w:r>
    </w:p>
    <w:p w14:paraId="765B9114" w14:textId="77777777" w:rsidR="00702662" w:rsidRPr="00AA705E" w:rsidRDefault="00702662" w:rsidP="00702662">
      <w:pPr>
        <w:bidi/>
        <w:ind w:left="4"/>
        <w:jc w:val="lowKashida"/>
        <w:rPr>
          <w:sz w:val="32"/>
          <w:szCs w:val="32"/>
          <w:rtl/>
          <w:lang w:val="en-US" w:eastAsia="en-CA"/>
        </w:rPr>
      </w:pPr>
      <w:r w:rsidRPr="00AA705E">
        <w:rPr>
          <w:sz w:val="32"/>
          <w:szCs w:val="32"/>
          <w:rtl/>
          <w:lang w:val="en-US" w:eastAsia="en-CA"/>
        </w:rPr>
        <w:t xml:space="preserve">الاجتمــــــاع </w:t>
      </w:r>
      <w:r w:rsidR="0053096E" w:rsidRPr="00AA705E">
        <w:rPr>
          <w:sz w:val="32"/>
          <w:szCs w:val="32"/>
          <w:rtl/>
          <w:lang w:val="en-US" w:eastAsia="en-CA"/>
        </w:rPr>
        <w:t xml:space="preserve">الثاني و </w:t>
      </w:r>
      <w:r w:rsidRPr="00AA705E">
        <w:rPr>
          <w:sz w:val="32"/>
          <w:szCs w:val="32"/>
          <w:rtl/>
          <w:lang w:val="en-US" w:eastAsia="en-CA" w:bidi="ar-EG"/>
        </w:rPr>
        <w:t>التسع</w:t>
      </w:r>
      <w:r w:rsidR="007C6EF9" w:rsidRPr="00AA705E">
        <w:rPr>
          <w:sz w:val="32"/>
          <w:szCs w:val="32"/>
          <w:rtl/>
          <w:lang w:val="en-US" w:eastAsia="en-CA" w:bidi="ar-EG"/>
        </w:rPr>
        <w:t xml:space="preserve">ــــون </w:t>
      </w:r>
    </w:p>
    <w:p w14:paraId="765B9115" w14:textId="59F5533A" w:rsidR="00702662" w:rsidRPr="00AA705E" w:rsidRDefault="00702662" w:rsidP="00702662">
      <w:pPr>
        <w:pStyle w:val="0Heading0"/>
        <w:bidi/>
        <w:ind w:left="4"/>
        <w:rPr>
          <w:sz w:val="32"/>
          <w:szCs w:val="32"/>
          <w:rtl/>
          <w:lang w:bidi="ar-SY"/>
        </w:rPr>
      </w:pPr>
      <w:r w:rsidRPr="00AA705E">
        <w:rPr>
          <w:sz w:val="32"/>
          <w:szCs w:val="32"/>
          <w:rtl/>
        </w:rPr>
        <w:t xml:space="preserve">مونتريال، </w:t>
      </w:r>
      <w:r w:rsidR="007C6EF9" w:rsidRPr="00AA705E">
        <w:rPr>
          <w:sz w:val="32"/>
          <w:szCs w:val="32"/>
          <w:rtl/>
        </w:rPr>
        <w:t>2</w:t>
      </w:r>
      <w:r w:rsidR="00D006A9" w:rsidRPr="00AA705E">
        <w:rPr>
          <w:sz w:val="32"/>
          <w:szCs w:val="32"/>
          <w:rtl/>
          <w:lang w:bidi="ar-SY"/>
        </w:rPr>
        <w:t>9</w:t>
      </w:r>
      <w:r w:rsidRPr="00AA705E">
        <w:rPr>
          <w:sz w:val="32"/>
          <w:szCs w:val="32"/>
          <w:rtl/>
        </w:rPr>
        <w:t xml:space="preserve"> </w:t>
      </w:r>
      <w:r w:rsidR="00D006A9" w:rsidRPr="00AA705E">
        <w:rPr>
          <w:sz w:val="32"/>
          <w:szCs w:val="32"/>
          <w:rtl/>
        </w:rPr>
        <w:t>مايو</w:t>
      </w:r>
      <w:r w:rsidR="00D006A9" w:rsidRPr="00AA705E">
        <w:rPr>
          <w:sz w:val="32"/>
          <w:szCs w:val="32"/>
          <w:lang w:val="en-CA"/>
        </w:rPr>
        <w:t>/</w:t>
      </w:r>
      <w:r w:rsidR="00D006A9" w:rsidRPr="00AA705E">
        <w:rPr>
          <w:sz w:val="32"/>
          <w:szCs w:val="32"/>
          <w:rtl/>
        </w:rPr>
        <w:t xml:space="preserve"> أيار </w:t>
      </w:r>
      <w:r w:rsidR="0053096E" w:rsidRPr="00AA705E">
        <w:rPr>
          <w:sz w:val="32"/>
          <w:szCs w:val="32"/>
          <w:rtl/>
        </w:rPr>
        <w:t xml:space="preserve">- </w:t>
      </w:r>
      <w:r w:rsidR="007C6EF9" w:rsidRPr="00AA705E">
        <w:rPr>
          <w:sz w:val="32"/>
          <w:szCs w:val="32"/>
          <w:rtl/>
        </w:rPr>
        <w:t>2</w:t>
      </w:r>
      <w:r w:rsidRPr="00AA705E">
        <w:rPr>
          <w:sz w:val="32"/>
          <w:szCs w:val="32"/>
          <w:rtl/>
        </w:rPr>
        <w:t xml:space="preserve"> </w:t>
      </w:r>
      <w:r w:rsidR="00416AD7" w:rsidRPr="00AA705E">
        <w:rPr>
          <w:sz w:val="32"/>
          <w:szCs w:val="32"/>
          <w:rtl/>
        </w:rPr>
        <w:t xml:space="preserve">يونيه </w:t>
      </w:r>
      <w:bookmarkStart w:id="0" w:name="_Hlk128756171"/>
      <w:r w:rsidR="00416AD7" w:rsidRPr="00AA705E">
        <w:rPr>
          <w:sz w:val="32"/>
          <w:szCs w:val="32"/>
          <w:lang w:val="en-CA"/>
        </w:rPr>
        <w:t>/</w:t>
      </w:r>
      <w:bookmarkEnd w:id="0"/>
      <w:r w:rsidRPr="00AA705E">
        <w:rPr>
          <w:sz w:val="32"/>
          <w:szCs w:val="32"/>
          <w:rtl/>
        </w:rPr>
        <w:t xml:space="preserve"> </w:t>
      </w:r>
      <w:r w:rsidR="00416AD7" w:rsidRPr="00AA705E">
        <w:rPr>
          <w:sz w:val="32"/>
          <w:szCs w:val="32"/>
          <w:rtl/>
        </w:rPr>
        <w:t xml:space="preserve">حزيران </w:t>
      </w:r>
      <w:r w:rsidRPr="00AA705E">
        <w:rPr>
          <w:sz w:val="32"/>
          <w:szCs w:val="32"/>
          <w:rtl/>
          <w:lang w:bidi="ar-SY"/>
        </w:rPr>
        <w:t>202</w:t>
      </w:r>
      <w:r w:rsidR="00D006A9" w:rsidRPr="00AA705E">
        <w:rPr>
          <w:sz w:val="32"/>
          <w:szCs w:val="32"/>
          <w:rtl/>
          <w:lang w:bidi="ar-SY"/>
        </w:rPr>
        <w:t>3</w:t>
      </w:r>
    </w:p>
    <w:p w14:paraId="765B9116" w14:textId="77777777" w:rsidR="00D7588C" w:rsidRPr="00AA705E" w:rsidRDefault="00D7588C" w:rsidP="00D7588C">
      <w:pPr>
        <w:bidi/>
        <w:jc w:val="left"/>
        <w:rPr>
          <w:sz w:val="32"/>
          <w:szCs w:val="32"/>
          <w:rtl/>
        </w:rPr>
      </w:pPr>
      <w:r w:rsidRPr="00AA705E">
        <w:rPr>
          <w:sz w:val="32"/>
          <w:szCs w:val="32"/>
          <w:rtl/>
        </w:rPr>
        <w:t>البند 6 (أ) من جدول الأعمال المؤقت</w:t>
      </w:r>
      <w:r w:rsidRPr="00AA705E">
        <w:rPr>
          <w:rStyle w:val="FootnoteReference"/>
          <w:sz w:val="32"/>
          <w:szCs w:val="32"/>
        </w:rPr>
        <w:footnoteReference w:id="1"/>
      </w:r>
    </w:p>
    <w:p w14:paraId="765B9117" w14:textId="77777777" w:rsidR="00D7588C" w:rsidRPr="00AA705E" w:rsidRDefault="00D7588C" w:rsidP="00D7588C">
      <w:pPr>
        <w:jc w:val="left"/>
        <w:rPr>
          <w:rtl/>
        </w:rPr>
      </w:pPr>
    </w:p>
    <w:p w14:paraId="765B9118" w14:textId="77777777" w:rsidR="00D7588C" w:rsidRPr="00AA705E" w:rsidRDefault="00D7588C" w:rsidP="00D7588C">
      <w:pPr>
        <w:jc w:val="center"/>
        <w:rPr>
          <w:b/>
          <w:bCs/>
          <w:rtl/>
        </w:rPr>
      </w:pPr>
    </w:p>
    <w:p w14:paraId="765B9119" w14:textId="77777777" w:rsidR="00D7588C" w:rsidRPr="00AA705E" w:rsidRDefault="00D7588C" w:rsidP="00D7588C">
      <w:pPr>
        <w:rPr>
          <w:b/>
          <w:bCs/>
          <w:rtl/>
        </w:rPr>
      </w:pPr>
    </w:p>
    <w:p w14:paraId="765B911A" w14:textId="77777777" w:rsidR="00D7588C" w:rsidRPr="00AA705E" w:rsidRDefault="00D7588C" w:rsidP="00D7588C">
      <w:pPr>
        <w:jc w:val="center"/>
        <w:rPr>
          <w:b/>
          <w:bCs/>
          <w:rtl/>
        </w:rPr>
      </w:pPr>
    </w:p>
    <w:p w14:paraId="765B911B" w14:textId="77777777" w:rsidR="00D7588C" w:rsidRPr="00AA705E" w:rsidRDefault="00D7588C" w:rsidP="00D7588C">
      <w:pPr>
        <w:jc w:val="center"/>
        <w:rPr>
          <w:b/>
          <w:bCs/>
          <w:rtl/>
        </w:rPr>
      </w:pPr>
    </w:p>
    <w:p w14:paraId="765B911C" w14:textId="05303989" w:rsidR="005C0AD7" w:rsidRPr="00457A7A" w:rsidRDefault="005C0AD7" w:rsidP="00A61BE3">
      <w:pPr>
        <w:bidi/>
        <w:jc w:val="center"/>
        <w:rPr>
          <w:b/>
          <w:bCs/>
          <w:sz w:val="32"/>
          <w:szCs w:val="32"/>
          <w:rtl/>
          <w:lang w:bidi="ar-AE"/>
        </w:rPr>
      </w:pPr>
      <w:r w:rsidRPr="00457A7A">
        <w:rPr>
          <w:b/>
          <w:bCs/>
          <w:sz w:val="32"/>
          <w:szCs w:val="32"/>
          <w:rtl/>
          <w:lang w:bidi="ar-AE"/>
        </w:rPr>
        <w:t xml:space="preserve">تقرير نهائي </w:t>
      </w:r>
      <w:r w:rsidR="00AB1447" w:rsidRPr="00457A7A">
        <w:rPr>
          <w:b/>
          <w:bCs/>
          <w:sz w:val="32"/>
          <w:szCs w:val="32"/>
          <w:rtl/>
          <w:lang w:bidi="ar-AE"/>
        </w:rPr>
        <w:t>عن</w:t>
      </w:r>
      <w:r w:rsidRPr="00457A7A">
        <w:rPr>
          <w:b/>
          <w:bCs/>
          <w:sz w:val="32"/>
          <w:szCs w:val="32"/>
          <w:rtl/>
          <w:lang w:bidi="ar-AE"/>
        </w:rPr>
        <w:t xml:space="preserve"> تقييم الشبكات الإقليمية لموظفي </w:t>
      </w:r>
      <w:r w:rsidR="00A61BE3" w:rsidRPr="00457A7A">
        <w:rPr>
          <w:b/>
          <w:bCs/>
          <w:sz w:val="32"/>
          <w:szCs w:val="32"/>
          <w:rtl/>
          <w:lang w:bidi="ar-AE"/>
        </w:rPr>
        <w:t>وحدات</w:t>
      </w:r>
      <w:r w:rsidRPr="00457A7A">
        <w:rPr>
          <w:b/>
          <w:bCs/>
          <w:sz w:val="32"/>
          <w:szCs w:val="32"/>
          <w:rtl/>
          <w:lang w:bidi="ar-AE"/>
        </w:rPr>
        <w:t xml:space="preserve"> الأوزون الوطنية</w:t>
      </w:r>
    </w:p>
    <w:p w14:paraId="765B911D" w14:textId="77777777" w:rsidR="00702662" w:rsidRPr="00457A7A" w:rsidRDefault="00D7588C" w:rsidP="00D7588C">
      <w:pPr>
        <w:bidi/>
        <w:jc w:val="left"/>
        <w:rPr>
          <w:sz w:val="32"/>
          <w:szCs w:val="32"/>
          <w:rtl/>
          <w:lang w:val="en-US" w:eastAsia="zh-CN" w:bidi="ar-SA"/>
        </w:rPr>
      </w:pPr>
      <w:r w:rsidRPr="00457A7A">
        <w:rPr>
          <w:sz w:val="32"/>
          <w:szCs w:val="32"/>
          <w:lang w:val="en-US"/>
        </w:rPr>
        <w:br w:type="page"/>
      </w:r>
    </w:p>
    <w:p w14:paraId="324066D5" w14:textId="77777777" w:rsidR="00E078AA" w:rsidRDefault="00E078AA" w:rsidP="00D7588C">
      <w:pPr>
        <w:tabs>
          <w:tab w:val="center" w:pos="4635"/>
          <w:tab w:val="right" w:pos="9270"/>
        </w:tabs>
        <w:bidi/>
        <w:spacing w:before="240" w:after="240" w:line="480" w:lineRule="auto"/>
        <w:jc w:val="center"/>
        <w:rPr>
          <w:b/>
          <w:bCs/>
          <w:sz w:val="26"/>
          <w:szCs w:val="26"/>
        </w:rPr>
      </w:pPr>
    </w:p>
    <w:p w14:paraId="765B911E" w14:textId="55AEE97E" w:rsidR="00D7588C" w:rsidRPr="00E078AA" w:rsidRDefault="00D7588C" w:rsidP="00E078AA">
      <w:pPr>
        <w:tabs>
          <w:tab w:val="center" w:pos="4635"/>
          <w:tab w:val="right" w:pos="9270"/>
        </w:tabs>
        <w:bidi/>
        <w:spacing w:before="240" w:after="240" w:line="480" w:lineRule="auto"/>
        <w:jc w:val="center"/>
        <w:rPr>
          <w:b/>
          <w:bCs/>
          <w:sz w:val="28"/>
          <w:szCs w:val="28"/>
          <w:rtl/>
        </w:rPr>
      </w:pPr>
      <w:r w:rsidRPr="00E078AA">
        <w:rPr>
          <w:b/>
          <w:bCs/>
          <w:sz w:val="28"/>
          <w:szCs w:val="28"/>
          <w:rtl/>
        </w:rPr>
        <w:t>المحتويات</w:t>
      </w:r>
    </w:p>
    <w:sdt>
      <w:sdtPr>
        <w:rPr>
          <w:rFonts w:ascii="Times New Roman" w:eastAsia="Times New Roman" w:hAnsi="Times New Roman" w:cs="Times New Roman"/>
          <w:color w:val="auto"/>
          <w:sz w:val="26"/>
          <w:szCs w:val="26"/>
          <w:rtl/>
          <w:lang w:val="en-CA" w:bidi="ar-DZ"/>
        </w:rPr>
        <w:id w:val="-2123910960"/>
        <w:docPartObj>
          <w:docPartGallery w:val="Table of Contents"/>
          <w:docPartUnique/>
        </w:docPartObj>
      </w:sdtPr>
      <w:sdtEndPr/>
      <w:sdtContent>
        <w:p w14:paraId="765B911F" w14:textId="77777777" w:rsidR="00D7588C" w:rsidRPr="00457A7A" w:rsidRDefault="00D7588C" w:rsidP="00D7588C">
          <w:pPr>
            <w:pStyle w:val="TOCHeading"/>
            <w:bidi/>
            <w:spacing w:before="0" w:line="480" w:lineRule="auto"/>
            <w:rPr>
              <w:rFonts w:ascii="Times New Roman" w:hAnsi="Times New Roman" w:cs="Times New Roman"/>
              <w:b/>
              <w:bCs/>
              <w:color w:val="auto"/>
              <w:sz w:val="26"/>
              <w:szCs w:val="26"/>
              <w:rtl/>
            </w:rPr>
          </w:pPr>
          <w:r w:rsidRPr="00457A7A">
            <w:rPr>
              <w:rFonts w:ascii="Times New Roman" w:hAnsi="Times New Roman" w:cs="Times New Roman"/>
              <w:b/>
              <w:bCs/>
              <w:color w:val="auto"/>
              <w:sz w:val="26"/>
              <w:szCs w:val="26"/>
              <w:rtl/>
            </w:rPr>
            <w:t xml:space="preserve">ملخص تنفيذي </w:t>
          </w:r>
          <w:r w:rsidRPr="00457A7A">
            <w:rPr>
              <w:rFonts w:ascii="Times New Roman" w:hAnsi="Times New Roman" w:cs="Times New Roman"/>
              <w:b/>
              <w:bCs/>
              <w:color w:val="auto"/>
              <w:sz w:val="26"/>
              <w:szCs w:val="26"/>
            </w:rPr>
            <w:ptab w:relativeTo="margin" w:alignment="right" w:leader="dot"/>
          </w:r>
          <w:r w:rsidRPr="00457A7A">
            <w:rPr>
              <w:rFonts w:ascii="Times New Roman" w:hAnsi="Times New Roman" w:cs="Times New Roman"/>
              <w:b/>
              <w:bCs/>
              <w:color w:val="auto"/>
              <w:sz w:val="26"/>
              <w:szCs w:val="26"/>
              <w:rtl/>
            </w:rPr>
            <w:t>4</w:t>
          </w:r>
        </w:p>
        <w:p w14:paraId="765B9120" w14:textId="77777777" w:rsidR="00D7588C" w:rsidRPr="00457A7A" w:rsidRDefault="00D7588C" w:rsidP="00D7588C">
          <w:pPr>
            <w:pStyle w:val="TOC2"/>
            <w:bidi/>
            <w:rPr>
              <w:sz w:val="26"/>
              <w:szCs w:val="26"/>
              <w:rtl/>
            </w:rPr>
          </w:pPr>
          <w:r w:rsidRPr="00457A7A">
            <w:rPr>
              <w:sz w:val="26"/>
              <w:szCs w:val="26"/>
              <w:rtl/>
            </w:rPr>
            <w:t xml:space="preserve">مقدمة </w:t>
          </w:r>
          <w:r w:rsidRPr="00457A7A">
            <w:rPr>
              <w:sz w:val="26"/>
              <w:szCs w:val="26"/>
            </w:rPr>
            <w:ptab w:relativeTo="margin" w:alignment="right" w:leader="dot"/>
          </w:r>
          <w:r w:rsidRPr="00457A7A">
            <w:rPr>
              <w:sz w:val="26"/>
              <w:szCs w:val="26"/>
              <w:rtl/>
            </w:rPr>
            <w:t>10</w:t>
          </w:r>
        </w:p>
        <w:p w14:paraId="765B9121" w14:textId="77777777" w:rsidR="00D7588C" w:rsidRPr="00457A7A" w:rsidRDefault="00AB1447" w:rsidP="00E87B69">
          <w:pPr>
            <w:pStyle w:val="TOC3"/>
            <w:rPr>
              <w:rFonts w:cs="Times New Roman"/>
              <w:rtl/>
            </w:rPr>
          </w:pPr>
          <w:r w:rsidRPr="00457A7A">
            <w:rPr>
              <w:rFonts w:cs="Times New Roman"/>
              <w:rtl/>
            </w:rPr>
            <w:t xml:space="preserve">I.1 </w:t>
          </w:r>
          <w:r w:rsidR="00D7588C" w:rsidRPr="00457A7A">
            <w:rPr>
              <w:rFonts w:cs="Times New Roman"/>
              <w:rtl/>
            </w:rPr>
            <w:t xml:space="preserve">هدف المرحلة الثانية من التقييم </w:t>
          </w:r>
          <w:r w:rsidR="00D7588C" w:rsidRPr="00457A7A">
            <w:rPr>
              <w:rFonts w:cs="Times New Roman"/>
            </w:rPr>
            <w:ptab w:relativeTo="margin" w:alignment="right" w:leader="dot"/>
          </w:r>
          <w:r w:rsidR="00D7588C" w:rsidRPr="00457A7A">
            <w:rPr>
              <w:rFonts w:cs="Times New Roman"/>
              <w:rtl/>
            </w:rPr>
            <w:t>10</w:t>
          </w:r>
        </w:p>
        <w:p w14:paraId="765B9122" w14:textId="77777777" w:rsidR="00D7588C" w:rsidRPr="00457A7A" w:rsidRDefault="00D7588C" w:rsidP="00E87B69">
          <w:pPr>
            <w:pStyle w:val="TOC3"/>
            <w:rPr>
              <w:rFonts w:cs="Times New Roman"/>
              <w:rtl/>
            </w:rPr>
          </w:pPr>
          <w:r w:rsidRPr="00457A7A">
            <w:rPr>
              <w:rFonts w:cs="Times New Roman"/>
              <w:rtl/>
            </w:rPr>
            <w:t xml:space="preserve">2.I النطاق والمنهجية </w:t>
          </w:r>
          <w:r w:rsidRPr="00457A7A">
            <w:rPr>
              <w:rFonts w:cs="Times New Roman"/>
            </w:rPr>
            <w:ptab w:relativeTo="margin" w:alignment="right" w:leader="dot"/>
          </w:r>
          <w:r w:rsidRPr="00457A7A">
            <w:rPr>
              <w:rFonts w:cs="Times New Roman"/>
              <w:rtl/>
            </w:rPr>
            <w:t>10</w:t>
          </w:r>
        </w:p>
        <w:p w14:paraId="765B9123" w14:textId="77777777" w:rsidR="00D7588C" w:rsidRPr="00457A7A" w:rsidRDefault="00D7588C" w:rsidP="00D7588C">
          <w:pPr>
            <w:pStyle w:val="TOC2"/>
            <w:bidi/>
            <w:rPr>
              <w:sz w:val="26"/>
              <w:szCs w:val="26"/>
              <w:rtl/>
            </w:rPr>
          </w:pPr>
          <w:r w:rsidRPr="00457A7A">
            <w:rPr>
              <w:sz w:val="26"/>
              <w:szCs w:val="26"/>
              <w:rtl/>
            </w:rPr>
            <w:t xml:space="preserve">النتائج الموضوعية </w:t>
          </w:r>
          <w:r w:rsidRPr="00457A7A">
            <w:rPr>
              <w:sz w:val="26"/>
              <w:szCs w:val="26"/>
            </w:rPr>
            <w:ptab w:relativeTo="margin" w:alignment="right" w:leader="dot"/>
          </w:r>
          <w:r w:rsidRPr="00457A7A">
            <w:rPr>
              <w:sz w:val="26"/>
              <w:szCs w:val="26"/>
              <w:rtl/>
            </w:rPr>
            <w:t>12</w:t>
          </w:r>
        </w:p>
        <w:p w14:paraId="765B9124" w14:textId="287B67CE" w:rsidR="00D7588C" w:rsidRPr="00457A7A" w:rsidRDefault="00D7588C" w:rsidP="00E87B69">
          <w:pPr>
            <w:pStyle w:val="ListParagraph"/>
            <w:numPr>
              <w:ilvl w:val="0"/>
              <w:numId w:val="31"/>
            </w:numPr>
            <w:bidi/>
            <w:spacing w:line="480" w:lineRule="auto"/>
            <w:rPr>
              <w:sz w:val="26"/>
              <w:szCs w:val="26"/>
              <w:rtl/>
            </w:rPr>
          </w:pPr>
          <w:r w:rsidRPr="00457A7A">
            <w:rPr>
              <w:sz w:val="26"/>
              <w:szCs w:val="26"/>
              <w:rtl/>
            </w:rPr>
            <w:t xml:space="preserve">أهداف الشبكات وفعالية اجتماعات الشبكة </w:t>
          </w:r>
          <w:r w:rsidRPr="00457A7A">
            <w:ptab w:relativeTo="margin" w:alignment="right" w:leader="dot"/>
          </w:r>
          <w:r w:rsidRPr="00457A7A">
            <w:rPr>
              <w:sz w:val="26"/>
              <w:szCs w:val="26"/>
              <w:rtl/>
            </w:rPr>
            <w:t>12</w:t>
          </w:r>
        </w:p>
        <w:p w14:paraId="765B9125" w14:textId="214A0D0C" w:rsidR="00D7588C" w:rsidRPr="00457A7A" w:rsidRDefault="00D7588C" w:rsidP="00E87B69">
          <w:pPr>
            <w:pStyle w:val="TOC3"/>
            <w:numPr>
              <w:ilvl w:val="0"/>
              <w:numId w:val="32"/>
            </w:numPr>
            <w:rPr>
              <w:rFonts w:cs="Times New Roman"/>
              <w:rtl/>
            </w:rPr>
          </w:pPr>
          <w:r w:rsidRPr="00457A7A">
            <w:rPr>
              <w:rFonts w:cs="Times New Roman"/>
              <w:rtl/>
            </w:rPr>
            <w:t xml:space="preserve">تخطيط وتنظيم اجتماعات الشبكة </w:t>
          </w:r>
          <w:r w:rsidRPr="00457A7A">
            <w:rPr>
              <w:rFonts w:cs="Times New Roman"/>
            </w:rPr>
            <w:ptab w:relativeTo="margin" w:alignment="right" w:leader="dot"/>
          </w:r>
          <w:r w:rsidRPr="00457A7A">
            <w:rPr>
              <w:rFonts w:cs="Times New Roman"/>
              <w:rtl/>
            </w:rPr>
            <w:t>14</w:t>
          </w:r>
        </w:p>
        <w:p w14:paraId="765B9126" w14:textId="1D635DBA" w:rsidR="00D7588C" w:rsidRPr="00457A7A" w:rsidRDefault="00D7588C" w:rsidP="00E87B69">
          <w:pPr>
            <w:pStyle w:val="TOC3"/>
            <w:numPr>
              <w:ilvl w:val="0"/>
              <w:numId w:val="33"/>
            </w:numPr>
            <w:rPr>
              <w:rFonts w:cs="Times New Roman"/>
              <w:rtl/>
            </w:rPr>
          </w:pPr>
          <w:r w:rsidRPr="00457A7A">
            <w:rPr>
              <w:rFonts w:cs="Times New Roman"/>
              <w:rtl/>
            </w:rPr>
            <w:t xml:space="preserve">نشر المعلومات </w:t>
          </w:r>
          <w:r w:rsidR="00E67847" w:rsidRPr="00457A7A">
            <w:rPr>
              <w:rFonts w:cs="Times New Roman"/>
              <w:rtl/>
            </w:rPr>
            <w:t>وتقاسم</w:t>
          </w:r>
          <w:r w:rsidRPr="00457A7A">
            <w:rPr>
              <w:rFonts w:cs="Times New Roman"/>
              <w:rtl/>
            </w:rPr>
            <w:t xml:space="preserve"> المعرفة </w:t>
          </w:r>
          <w:r w:rsidRPr="00457A7A">
            <w:rPr>
              <w:rFonts w:cs="Times New Roman"/>
            </w:rPr>
            <w:ptab w:relativeTo="margin" w:alignment="right" w:leader="dot"/>
          </w:r>
          <w:r w:rsidRPr="00457A7A">
            <w:rPr>
              <w:rFonts w:cs="Times New Roman"/>
              <w:rtl/>
            </w:rPr>
            <w:t>15</w:t>
          </w:r>
        </w:p>
        <w:p w14:paraId="765B9127" w14:textId="080F78BF" w:rsidR="00D7588C" w:rsidRPr="00457A7A" w:rsidRDefault="00D7588C" w:rsidP="00E87B69">
          <w:pPr>
            <w:pStyle w:val="Heading1"/>
            <w:numPr>
              <w:ilvl w:val="0"/>
              <w:numId w:val="34"/>
            </w:numPr>
            <w:bidi/>
            <w:spacing w:after="0" w:line="480" w:lineRule="auto"/>
            <w:jc w:val="right"/>
            <w:rPr>
              <w:sz w:val="26"/>
              <w:szCs w:val="26"/>
              <w:rtl/>
            </w:rPr>
          </w:pPr>
          <w:r w:rsidRPr="00457A7A">
            <w:rPr>
              <w:sz w:val="26"/>
              <w:szCs w:val="26"/>
              <w:rtl/>
              <w:lang w:eastAsia="en-CA"/>
            </w:rPr>
            <w:t xml:space="preserve">الدروس المستفادة </w:t>
          </w:r>
          <w:r w:rsidR="00E67847" w:rsidRPr="00457A7A">
            <w:rPr>
              <w:sz w:val="26"/>
              <w:szCs w:val="26"/>
              <w:rtl/>
              <w:lang w:eastAsia="en-CA"/>
            </w:rPr>
            <w:t>والتعليقات</w:t>
          </w:r>
          <w:r w:rsidRPr="00457A7A">
            <w:rPr>
              <w:sz w:val="26"/>
              <w:szCs w:val="26"/>
              <w:rtl/>
              <w:lang w:eastAsia="en-CA"/>
            </w:rPr>
            <w:t xml:space="preserve"> </w:t>
          </w:r>
          <w:r w:rsidRPr="00457A7A">
            <w:rPr>
              <w:sz w:val="26"/>
              <w:szCs w:val="26"/>
            </w:rPr>
            <w:ptab w:relativeTo="margin" w:alignment="right" w:leader="dot"/>
          </w:r>
          <w:r w:rsidRPr="00457A7A">
            <w:rPr>
              <w:sz w:val="26"/>
              <w:szCs w:val="26"/>
              <w:rtl/>
            </w:rPr>
            <w:t>16</w:t>
          </w:r>
        </w:p>
        <w:p w14:paraId="765B9128" w14:textId="65251A6B" w:rsidR="00D7588C" w:rsidRPr="00457A7A" w:rsidRDefault="00F816DE" w:rsidP="00E87B69">
          <w:pPr>
            <w:pStyle w:val="Heading1"/>
            <w:numPr>
              <w:ilvl w:val="0"/>
              <w:numId w:val="35"/>
            </w:numPr>
            <w:bidi/>
            <w:spacing w:after="0" w:line="480" w:lineRule="auto"/>
            <w:jc w:val="right"/>
            <w:rPr>
              <w:sz w:val="26"/>
              <w:szCs w:val="26"/>
              <w:rtl/>
            </w:rPr>
          </w:pPr>
          <w:r w:rsidRPr="00457A7A">
            <w:rPr>
              <w:sz w:val="26"/>
              <w:szCs w:val="26"/>
              <w:rtl/>
              <w:lang w:eastAsia="en-CA"/>
            </w:rPr>
            <w:t>الأثر المترتب</w:t>
          </w:r>
          <w:r w:rsidR="00D7588C" w:rsidRPr="00457A7A">
            <w:rPr>
              <w:sz w:val="26"/>
              <w:szCs w:val="26"/>
              <w:rtl/>
              <w:lang w:eastAsia="en-CA"/>
            </w:rPr>
            <w:t xml:space="preserve"> على تحقيق أهداف التنمية المستدامة </w:t>
          </w:r>
          <w:r w:rsidR="00D7588C" w:rsidRPr="00457A7A">
            <w:rPr>
              <w:sz w:val="26"/>
              <w:szCs w:val="26"/>
            </w:rPr>
            <w:ptab w:relativeTo="margin" w:alignment="right" w:leader="dot"/>
          </w:r>
          <w:r w:rsidR="00D7588C" w:rsidRPr="00457A7A">
            <w:rPr>
              <w:sz w:val="26"/>
              <w:szCs w:val="26"/>
              <w:rtl/>
            </w:rPr>
            <w:t>17</w:t>
          </w:r>
        </w:p>
        <w:p w14:paraId="765B9129" w14:textId="5B73657E" w:rsidR="00D7588C" w:rsidRPr="00457A7A" w:rsidRDefault="00D7588C" w:rsidP="00E87B69">
          <w:pPr>
            <w:pStyle w:val="Heading1"/>
            <w:numPr>
              <w:ilvl w:val="0"/>
              <w:numId w:val="36"/>
            </w:numPr>
            <w:bidi/>
            <w:spacing w:after="0" w:line="480" w:lineRule="auto"/>
            <w:jc w:val="right"/>
            <w:rPr>
              <w:sz w:val="26"/>
              <w:szCs w:val="26"/>
              <w:rtl/>
            </w:rPr>
          </w:pPr>
          <w:r w:rsidRPr="00457A7A">
            <w:rPr>
              <w:sz w:val="26"/>
              <w:szCs w:val="26"/>
              <w:rtl/>
              <w:lang w:eastAsia="en-CA"/>
            </w:rPr>
            <w:t xml:space="preserve">الهيكل والتنظيم </w:t>
          </w:r>
          <w:r w:rsidRPr="00457A7A">
            <w:rPr>
              <w:sz w:val="26"/>
              <w:szCs w:val="26"/>
            </w:rPr>
            <w:ptab w:relativeTo="margin" w:alignment="right" w:leader="dot"/>
          </w:r>
          <w:r w:rsidRPr="00457A7A">
            <w:rPr>
              <w:sz w:val="26"/>
              <w:szCs w:val="26"/>
              <w:rtl/>
            </w:rPr>
            <w:t>18</w:t>
          </w:r>
        </w:p>
      </w:sdtContent>
    </w:sdt>
    <w:p w14:paraId="765B912A" w14:textId="75097ED1" w:rsidR="00D7588C" w:rsidRPr="00457A7A" w:rsidRDefault="00D7588C" w:rsidP="00E87B69">
      <w:pPr>
        <w:pStyle w:val="Heading1"/>
        <w:numPr>
          <w:ilvl w:val="0"/>
          <w:numId w:val="37"/>
        </w:numPr>
        <w:bidi/>
        <w:spacing w:after="0" w:line="480" w:lineRule="auto"/>
        <w:jc w:val="right"/>
        <w:rPr>
          <w:sz w:val="26"/>
          <w:szCs w:val="26"/>
          <w:rtl/>
        </w:rPr>
      </w:pPr>
      <w:r w:rsidRPr="00457A7A">
        <w:rPr>
          <w:sz w:val="26"/>
          <w:szCs w:val="26"/>
          <w:rtl/>
          <w:lang w:eastAsia="en-CA"/>
        </w:rPr>
        <w:t xml:space="preserve">كفاءة الشبكة </w:t>
      </w:r>
      <w:r w:rsidRPr="00457A7A">
        <w:rPr>
          <w:sz w:val="26"/>
          <w:szCs w:val="26"/>
        </w:rPr>
        <w:ptab w:relativeTo="margin" w:alignment="right" w:leader="dot"/>
      </w:r>
      <w:r w:rsidRPr="00457A7A">
        <w:rPr>
          <w:sz w:val="26"/>
          <w:szCs w:val="26"/>
          <w:rtl/>
        </w:rPr>
        <w:t>19</w:t>
      </w:r>
    </w:p>
    <w:p w14:paraId="765B912B" w14:textId="08531549" w:rsidR="00D7588C" w:rsidRPr="00457A7A" w:rsidRDefault="00D7588C" w:rsidP="00E87B69">
      <w:pPr>
        <w:pStyle w:val="Heading1"/>
        <w:numPr>
          <w:ilvl w:val="0"/>
          <w:numId w:val="38"/>
        </w:numPr>
        <w:bidi/>
        <w:spacing w:after="0" w:line="480" w:lineRule="auto"/>
        <w:jc w:val="right"/>
        <w:rPr>
          <w:sz w:val="26"/>
          <w:szCs w:val="26"/>
          <w:rtl/>
        </w:rPr>
      </w:pPr>
      <w:r w:rsidRPr="00457A7A">
        <w:rPr>
          <w:sz w:val="26"/>
          <w:szCs w:val="26"/>
          <w:rtl/>
          <w:lang w:eastAsia="en-CA"/>
        </w:rPr>
        <w:t xml:space="preserve">تعميم مراعاة المنظور الجنساني في عمل الشبكات الإقليمية </w:t>
      </w:r>
      <w:r w:rsidRPr="00457A7A">
        <w:rPr>
          <w:sz w:val="26"/>
          <w:szCs w:val="26"/>
        </w:rPr>
        <w:ptab w:relativeTo="margin" w:alignment="right" w:leader="dot"/>
      </w:r>
      <w:r w:rsidRPr="00457A7A">
        <w:rPr>
          <w:sz w:val="26"/>
          <w:szCs w:val="26"/>
          <w:rtl/>
        </w:rPr>
        <w:t>19</w:t>
      </w:r>
    </w:p>
    <w:p w14:paraId="765B912C" w14:textId="766440A5" w:rsidR="00D7588C" w:rsidRPr="00457A7A" w:rsidRDefault="0055263A" w:rsidP="00E87B69">
      <w:pPr>
        <w:pStyle w:val="Heading1"/>
        <w:numPr>
          <w:ilvl w:val="0"/>
          <w:numId w:val="39"/>
        </w:numPr>
        <w:bidi/>
        <w:spacing w:after="0" w:line="480" w:lineRule="auto"/>
        <w:jc w:val="right"/>
        <w:rPr>
          <w:rFonts w:eastAsiaTheme="minorEastAsia"/>
          <w:b/>
          <w:bCs/>
          <w:noProof/>
          <w:sz w:val="26"/>
          <w:szCs w:val="26"/>
          <w:lang w:val="en-US"/>
        </w:rPr>
      </w:pPr>
      <w:r w:rsidRPr="00457A7A">
        <w:rPr>
          <w:sz w:val="26"/>
          <w:szCs w:val="26"/>
          <w:rtl/>
          <w:lang w:eastAsia="en-CA"/>
        </w:rPr>
        <w:t>أثر</w:t>
      </w:r>
      <w:r w:rsidR="00D7588C" w:rsidRPr="00457A7A">
        <w:rPr>
          <w:sz w:val="26"/>
          <w:szCs w:val="26"/>
          <w:rtl/>
          <w:lang w:eastAsia="en-CA"/>
        </w:rPr>
        <w:t xml:space="preserve"> </w:t>
      </w:r>
      <w:r w:rsidR="003F367B" w:rsidRPr="00457A7A">
        <w:rPr>
          <w:sz w:val="26"/>
          <w:szCs w:val="26"/>
          <w:rtl/>
          <w:lang w:eastAsia="en-CA"/>
        </w:rPr>
        <w:t>جائحة كوفيد</w:t>
      </w:r>
      <w:r w:rsidR="00D7588C" w:rsidRPr="00457A7A">
        <w:rPr>
          <w:sz w:val="26"/>
          <w:szCs w:val="26"/>
          <w:rtl/>
          <w:lang w:eastAsia="en-CA"/>
        </w:rPr>
        <w:noBreakHyphen/>
        <w:t>19</w:t>
      </w:r>
      <w:r w:rsidR="00D7588C" w:rsidRPr="00457A7A">
        <w:rPr>
          <w:sz w:val="26"/>
          <w:szCs w:val="26"/>
          <w:rtl/>
        </w:rPr>
        <w:t xml:space="preserve"> </w:t>
      </w:r>
      <w:r w:rsidR="00D7588C" w:rsidRPr="00457A7A">
        <w:rPr>
          <w:sz w:val="26"/>
          <w:szCs w:val="26"/>
          <w:rtl/>
          <w:lang w:eastAsia="en-CA"/>
        </w:rPr>
        <w:t xml:space="preserve">على عمل الشبكات الإقليمية </w:t>
      </w:r>
      <w:r w:rsidR="00D7588C" w:rsidRPr="00457A7A">
        <w:rPr>
          <w:sz w:val="26"/>
          <w:szCs w:val="26"/>
        </w:rPr>
        <w:ptab w:relativeTo="margin" w:alignment="right" w:leader="dot"/>
      </w:r>
      <w:r w:rsidR="00D7588C" w:rsidRPr="00457A7A">
        <w:rPr>
          <w:sz w:val="26"/>
          <w:szCs w:val="26"/>
          <w:rtl/>
        </w:rPr>
        <w:t>20</w:t>
      </w:r>
    </w:p>
    <w:p w14:paraId="765B912D" w14:textId="77777777" w:rsidR="00D7588C" w:rsidRPr="00457A7A" w:rsidRDefault="00D7588C" w:rsidP="00E70006">
      <w:pPr>
        <w:pStyle w:val="TOC2"/>
        <w:bidi/>
        <w:rPr>
          <w:sz w:val="26"/>
          <w:szCs w:val="26"/>
          <w:rtl/>
        </w:rPr>
      </w:pPr>
      <w:r w:rsidRPr="00457A7A">
        <w:rPr>
          <w:sz w:val="26"/>
          <w:szCs w:val="26"/>
          <w:rtl/>
        </w:rPr>
        <w:t xml:space="preserve">الدروس المستفادة وخريطة الطريق </w:t>
      </w:r>
      <w:r w:rsidRPr="00457A7A">
        <w:rPr>
          <w:sz w:val="26"/>
          <w:szCs w:val="26"/>
        </w:rPr>
        <w:ptab w:relativeTo="margin" w:alignment="right" w:leader="dot"/>
      </w:r>
      <w:r w:rsidRPr="00457A7A">
        <w:rPr>
          <w:sz w:val="26"/>
          <w:szCs w:val="26"/>
          <w:rtl/>
        </w:rPr>
        <w:t>2</w:t>
      </w:r>
      <w:r w:rsidR="00E70006" w:rsidRPr="00457A7A">
        <w:rPr>
          <w:sz w:val="26"/>
          <w:szCs w:val="26"/>
          <w:rtl/>
        </w:rPr>
        <w:t>0</w:t>
      </w:r>
    </w:p>
    <w:p w14:paraId="765B912E" w14:textId="554DEE89" w:rsidR="00D7588C" w:rsidRPr="00457A7A" w:rsidRDefault="00BB1EFC" w:rsidP="00834538">
      <w:pPr>
        <w:tabs>
          <w:tab w:val="right" w:leader="dot" w:pos="9350"/>
        </w:tabs>
        <w:bidi/>
        <w:spacing w:line="276" w:lineRule="auto"/>
        <w:jc w:val="left"/>
        <w:outlineLvl w:val="0"/>
        <w:rPr>
          <w:rFonts w:eastAsiaTheme="minorEastAsia"/>
          <w:noProof/>
          <w:sz w:val="26"/>
          <w:szCs w:val="26"/>
          <w:lang w:val="en-US"/>
        </w:rPr>
      </w:pPr>
      <w:hyperlink w:anchor="_Toc132975949" w:history="1">
        <w:r w:rsidR="00BA7B1C" w:rsidRPr="00457A7A">
          <w:rPr>
            <w:noProof/>
            <w:sz w:val="26"/>
            <w:szCs w:val="26"/>
            <w:rtl/>
            <w:lang w:val="en-US"/>
          </w:rPr>
          <w:t>المرفق</w:t>
        </w:r>
      </w:hyperlink>
      <w:r w:rsidR="00BA7B1C" w:rsidRPr="00457A7A">
        <w:rPr>
          <w:noProof/>
          <w:sz w:val="26"/>
          <w:szCs w:val="26"/>
          <w:rtl/>
          <w:lang w:val="en-US"/>
        </w:rPr>
        <w:t xml:space="preserve"> </w:t>
      </w:r>
      <w:hyperlink w:anchor="_Toc132975949" w:history="1">
        <w:r w:rsidR="00D7588C" w:rsidRPr="00457A7A">
          <w:rPr>
            <w:noProof/>
            <w:sz w:val="26"/>
            <w:szCs w:val="26"/>
            <w:rtl/>
            <w:lang w:val="en-US"/>
          </w:rPr>
          <w:t>الأول</w:t>
        </w:r>
        <w:r w:rsidR="00BA7B1C" w:rsidRPr="00457A7A">
          <w:rPr>
            <w:noProof/>
            <w:sz w:val="26"/>
            <w:szCs w:val="26"/>
            <w:rtl/>
            <w:lang w:val="en-US" w:bidi="ar-SA"/>
          </w:rPr>
          <w:t>:</w:t>
        </w:r>
        <w:r w:rsidR="00D7588C" w:rsidRPr="00457A7A">
          <w:rPr>
            <w:noProof/>
            <w:sz w:val="26"/>
            <w:szCs w:val="26"/>
            <w:rtl/>
            <w:lang w:val="en-US"/>
          </w:rPr>
          <w:t xml:space="preserve"> </w:t>
        </w:r>
      </w:hyperlink>
      <w:r w:rsidR="00E87B69" w:rsidRPr="00457A7A">
        <w:t xml:space="preserve"> </w:t>
      </w:r>
      <w:hyperlink w:anchor="_Toc132975949" w:history="1">
        <w:r w:rsidR="00D7588C" w:rsidRPr="00457A7A">
          <w:rPr>
            <w:noProof/>
            <w:sz w:val="26"/>
            <w:szCs w:val="26"/>
            <w:rtl/>
            <w:lang w:val="en-US"/>
          </w:rPr>
          <w:t xml:space="preserve">الشبكة الإقليمية </w:t>
        </w:r>
      </w:hyperlink>
      <w:hyperlink w:anchor="_Toc132975949" w:history="1">
        <w:r w:rsidR="00D7588C" w:rsidRPr="00457A7A">
          <w:rPr>
            <w:noProof/>
            <w:sz w:val="26"/>
            <w:szCs w:val="26"/>
            <w:rtl/>
            <w:lang w:val="en-US"/>
          </w:rPr>
          <w:t>لعضوية</w:t>
        </w:r>
        <w:r w:rsidR="00EA4F68" w:rsidRPr="00457A7A">
          <w:rPr>
            <w:noProof/>
            <w:sz w:val="26"/>
            <w:szCs w:val="26"/>
            <w:rtl/>
            <w:lang w:val="en-US" w:bidi="ar-SA"/>
          </w:rPr>
          <w:t xml:space="preserve"> لموظفي </w:t>
        </w:r>
        <w:r w:rsidR="00834538" w:rsidRPr="00457A7A">
          <w:rPr>
            <w:sz w:val="26"/>
            <w:szCs w:val="26"/>
            <w:rtl/>
            <w:lang w:bidi="ar-AE"/>
          </w:rPr>
          <w:t>وحدات</w:t>
        </w:r>
        <w:r w:rsidR="00834538" w:rsidRPr="00457A7A">
          <w:rPr>
            <w:b/>
            <w:bCs/>
            <w:sz w:val="26"/>
            <w:szCs w:val="26"/>
            <w:rtl/>
            <w:lang w:bidi="ar-AE"/>
          </w:rPr>
          <w:t xml:space="preserve"> </w:t>
        </w:r>
        <w:r w:rsidR="00EA4F68" w:rsidRPr="00457A7A">
          <w:rPr>
            <w:noProof/>
            <w:sz w:val="26"/>
            <w:szCs w:val="26"/>
            <w:rtl/>
            <w:lang w:val="en-US" w:bidi="ar-SA"/>
          </w:rPr>
          <w:t>الأوزون الوطنية</w:t>
        </w:r>
        <w:r w:rsidR="00EA4F68" w:rsidRPr="00457A7A">
          <w:rPr>
            <w:noProof/>
            <w:sz w:val="26"/>
            <w:szCs w:val="26"/>
            <w:rtl/>
            <w:lang w:val="en-US"/>
          </w:rPr>
          <w:t xml:space="preserve"> والتنسيق الإقليمي</w:t>
        </w:r>
      </w:hyperlink>
    </w:p>
    <w:p w14:paraId="765B912F" w14:textId="77777777" w:rsidR="00D7588C" w:rsidRPr="00457A7A" w:rsidRDefault="00BB1EFC" w:rsidP="00B64C63">
      <w:pPr>
        <w:tabs>
          <w:tab w:val="right" w:leader="dot" w:pos="9350"/>
        </w:tabs>
        <w:bidi/>
        <w:spacing w:line="276" w:lineRule="auto"/>
        <w:jc w:val="left"/>
        <w:outlineLvl w:val="0"/>
        <w:rPr>
          <w:rFonts w:eastAsiaTheme="minorEastAsia"/>
          <w:noProof/>
          <w:sz w:val="26"/>
          <w:szCs w:val="26"/>
          <w:rtl/>
          <w:lang w:val="en-US" w:bidi="ar-SA"/>
        </w:rPr>
      </w:pPr>
      <w:hyperlink w:anchor="_Toc132975949" w:history="1">
        <w:r w:rsidR="00BA7B1C" w:rsidRPr="00457A7A">
          <w:rPr>
            <w:noProof/>
            <w:sz w:val="26"/>
            <w:szCs w:val="26"/>
            <w:rtl/>
            <w:lang w:val="en-US"/>
          </w:rPr>
          <w:t>المرفق</w:t>
        </w:r>
      </w:hyperlink>
      <w:r w:rsidR="00BA7B1C" w:rsidRPr="00457A7A">
        <w:rPr>
          <w:noProof/>
          <w:sz w:val="26"/>
          <w:szCs w:val="26"/>
          <w:rtl/>
          <w:lang w:val="en-US"/>
        </w:rPr>
        <w:t xml:space="preserve"> </w:t>
      </w:r>
      <w:hyperlink w:anchor="_Toc132975950" w:history="1">
        <w:r w:rsidR="00D7588C" w:rsidRPr="00457A7A">
          <w:rPr>
            <w:noProof/>
            <w:sz w:val="26"/>
            <w:szCs w:val="26"/>
            <w:rtl/>
            <w:lang w:val="en-US"/>
          </w:rPr>
          <w:t>الثاني</w:t>
        </w:r>
        <w:r w:rsidR="00BA7B1C" w:rsidRPr="00457A7A">
          <w:rPr>
            <w:noProof/>
            <w:sz w:val="26"/>
            <w:szCs w:val="26"/>
            <w:rtl/>
            <w:lang w:val="en-US"/>
          </w:rPr>
          <w:t>:</w:t>
        </w:r>
        <w:r w:rsidR="00D7588C" w:rsidRPr="00457A7A">
          <w:rPr>
            <w:noProof/>
            <w:sz w:val="26"/>
            <w:szCs w:val="26"/>
            <w:rtl/>
            <w:lang w:val="en-US"/>
          </w:rPr>
          <w:t xml:space="preserve"> </w:t>
        </w:r>
      </w:hyperlink>
      <w:hyperlink w:anchor="_Toc132975950" w:history="1">
        <w:r w:rsidR="00D7588C" w:rsidRPr="00457A7A">
          <w:rPr>
            <w:noProof/>
            <w:sz w:val="26"/>
            <w:szCs w:val="26"/>
            <w:lang w:val="en-US"/>
          </w:rPr>
          <w:t xml:space="preserve"> </w:t>
        </w:r>
      </w:hyperlink>
      <w:hyperlink w:anchor="_Toc132975950" w:history="1">
        <w:r w:rsidR="00D7588C" w:rsidRPr="00457A7A">
          <w:rPr>
            <w:noProof/>
            <w:sz w:val="26"/>
            <w:szCs w:val="26"/>
            <w:rtl/>
            <w:lang w:val="en-US"/>
          </w:rPr>
          <w:t xml:space="preserve">اجتماعات الشبكة الإقليمية التي حضرتها </w:t>
        </w:r>
        <w:r w:rsidR="00B64C63" w:rsidRPr="00457A7A">
          <w:rPr>
            <w:noProof/>
            <w:sz w:val="26"/>
            <w:szCs w:val="26"/>
            <w:rtl/>
            <w:lang w:val="en-US"/>
          </w:rPr>
          <w:t>كبيرة موظفي الرصد والتقييم (يوليه/ تموز</w:t>
        </w:r>
        <w:r w:rsidR="00B64C63" w:rsidRPr="00457A7A">
          <w:rPr>
            <w:noProof/>
            <w:sz w:val="26"/>
            <w:szCs w:val="26"/>
            <w:lang w:val="en-US"/>
          </w:rPr>
          <w:t>2022</w:t>
        </w:r>
        <w:r w:rsidR="00D7588C" w:rsidRPr="00457A7A">
          <w:rPr>
            <w:noProof/>
            <w:sz w:val="26"/>
            <w:szCs w:val="26"/>
            <w:lang w:val="en-US"/>
          </w:rPr>
          <w:t xml:space="preserve"> </w:t>
        </w:r>
        <w:r w:rsidR="00B64C63" w:rsidRPr="00457A7A">
          <w:rPr>
            <w:noProof/>
            <w:sz w:val="26"/>
            <w:szCs w:val="26"/>
            <w:rtl/>
            <w:lang w:val="en-US" w:bidi="ar-SA"/>
          </w:rPr>
          <w:t xml:space="preserve"> - </w:t>
        </w:r>
      </w:hyperlink>
      <w:hyperlink w:anchor="_Toc132975950" w:history="1">
        <w:r w:rsidR="00D7588C" w:rsidRPr="00457A7A">
          <w:rPr>
            <w:noProof/>
            <w:sz w:val="26"/>
            <w:szCs w:val="26"/>
            <w:lang w:val="en-US"/>
          </w:rPr>
          <w:t xml:space="preserve"> </w:t>
        </w:r>
      </w:hyperlink>
      <w:r w:rsidR="00B64C63" w:rsidRPr="00457A7A">
        <w:rPr>
          <w:sz w:val="26"/>
          <w:szCs w:val="26"/>
          <w:rtl/>
        </w:rPr>
        <w:t>مارس/ آذار 2023)</w:t>
      </w:r>
    </w:p>
    <w:p w14:paraId="765B9130" w14:textId="77777777" w:rsidR="00D7588C" w:rsidRPr="00457A7A" w:rsidRDefault="00BB1EFC" w:rsidP="00834538">
      <w:pPr>
        <w:tabs>
          <w:tab w:val="right" w:leader="dot" w:pos="9350"/>
        </w:tabs>
        <w:bidi/>
        <w:spacing w:line="276" w:lineRule="auto"/>
        <w:jc w:val="left"/>
        <w:outlineLvl w:val="0"/>
        <w:rPr>
          <w:noProof/>
          <w:sz w:val="26"/>
          <w:szCs w:val="26"/>
          <w:lang w:val="en-US"/>
        </w:rPr>
      </w:pPr>
      <w:hyperlink w:anchor="_Toc132975949" w:history="1">
        <w:r w:rsidR="00BA7B1C" w:rsidRPr="00457A7A">
          <w:rPr>
            <w:noProof/>
            <w:sz w:val="26"/>
            <w:szCs w:val="26"/>
            <w:rtl/>
            <w:lang w:val="en-US"/>
          </w:rPr>
          <w:t>المرفق</w:t>
        </w:r>
      </w:hyperlink>
      <w:r w:rsidR="00BA7B1C" w:rsidRPr="00457A7A">
        <w:rPr>
          <w:noProof/>
          <w:sz w:val="26"/>
          <w:szCs w:val="26"/>
          <w:rtl/>
          <w:lang w:val="en-US"/>
        </w:rPr>
        <w:t xml:space="preserve"> </w:t>
      </w:r>
      <w:r w:rsidR="00D7588C" w:rsidRPr="00457A7A">
        <w:rPr>
          <w:noProof/>
          <w:sz w:val="26"/>
          <w:szCs w:val="26"/>
          <w:rtl/>
          <w:lang w:val="en-US"/>
        </w:rPr>
        <w:t>الثالث</w:t>
      </w:r>
      <w:r w:rsidR="00BA7B1C" w:rsidRPr="00457A7A">
        <w:rPr>
          <w:noProof/>
          <w:sz w:val="26"/>
          <w:szCs w:val="26"/>
          <w:rtl/>
          <w:lang w:val="en-US"/>
        </w:rPr>
        <w:t>:</w:t>
      </w:r>
      <w:r w:rsidR="00D7588C" w:rsidRPr="00457A7A">
        <w:rPr>
          <w:noProof/>
          <w:sz w:val="26"/>
          <w:szCs w:val="26"/>
          <w:lang w:val="en-US"/>
        </w:rPr>
        <w:t xml:space="preserve"> </w:t>
      </w:r>
      <w:r w:rsidR="00B64C63" w:rsidRPr="00457A7A">
        <w:rPr>
          <w:noProof/>
          <w:sz w:val="26"/>
          <w:szCs w:val="26"/>
          <w:rtl/>
          <w:lang w:val="en-US"/>
        </w:rPr>
        <w:t xml:space="preserve"> الأولويات المواضيعية التي حدد</w:t>
      </w:r>
      <w:r w:rsidR="00D7588C" w:rsidRPr="00457A7A">
        <w:rPr>
          <w:noProof/>
          <w:sz w:val="26"/>
          <w:szCs w:val="26"/>
          <w:rtl/>
          <w:lang w:val="en-US"/>
        </w:rPr>
        <w:t xml:space="preserve">ها </w:t>
      </w:r>
      <w:r w:rsidR="00B64C63" w:rsidRPr="00457A7A">
        <w:rPr>
          <w:noProof/>
          <w:sz w:val="26"/>
          <w:szCs w:val="26"/>
          <w:rtl/>
          <w:lang w:val="en-US"/>
        </w:rPr>
        <w:t xml:space="preserve">موظفو </w:t>
      </w:r>
      <w:r w:rsidR="00834538" w:rsidRPr="00457A7A">
        <w:rPr>
          <w:noProof/>
          <w:sz w:val="26"/>
          <w:szCs w:val="26"/>
          <w:rtl/>
          <w:lang w:val="en-US"/>
        </w:rPr>
        <w:t xml:space="preserve">وحدات </w:t>
      </w:r>
      <w:r w:rsidR="00B64C63" w:rsidRPr="00457A7A">
        <w:rPr>
          <w:noProof/>
          <w:sz w:val="26"/>
          <w:szCs w:val="26"/>
          <w:rtl/>
          <w:lang w:val="en-US"/>
        </w:rPr>
        <w:t xml:space="preserve">الأوزون الوطنية </w:t>
      </w:r>
      <w:r w:rsidR="00D7588C" w:rsidRPr="00457A7A">
        <w:rPr>
          <w:noProof/>
          <w:sz w:val="26"/>
          <w:szCs w:val="26"/>
          <w:rtl/>
          <w:lang w:val="en-US"/>
        </w:rPr>
        <w:t>لجدول أعمال اجتماعات الشبكة الإقليمية</w:t>
      </w:r>
    </w:p>
    <w:p w14:paraId="765B9131" w14:textId="77777777" w:rsidR="00D7588C" w:rsidRPr="00457A7A" w:rsidRDefault="00BB1EFC" w:rsidP="00B64C63">
      <w:pPr>
        <w:tabs>
          <w:tab w:val="right" w:leader="dot" w:pos="9350"/>
        </w:tabs>
        <w:bidi/>
        <w:spacing w:line="276" w:lineRule="auto"/>
        <w:jc w:val="left"/>
        <w:outlineLvl w:val="0"/>
        <w:rPr>
          <w:noProof/>
          <w:sz w:val="26"/>
          <w:szCs w:val="26"/>
          <w:lang w:val="en-US"/>
        </w:rPr>
      </w:pPr>
      <w:hyperlink w:anchor="_Toc132975949" w:history="1">
        <w:r w:rsidR="00BA7B1C" w:rsidRPr="00457A7A">
          <w:rPr>
            <w:noProof/>
            <w:sz w:val="26"/>
            <w:szCs w:val="26"/>
            <w:rtl/>
            <w:lang w:val="en-US"/>
          </w:rPr>
          <w:t>المرفق</w:t>
        </w:r>
      </w:hyperlink>
      <w:r w:rsidR="00BA7B1C" w:rsidRPr="00457A7A">
        <w:rPr>
          <w:noProof/>
          <w:sz w:val="26"/>
          <w:szCs w:val="26"/>
          <w:rtl/>
          <w:lang w:val="en-US"/>
        </w:rPr>
        <w:t xml:space="preserve"> </w:t>
      </w:r>
      <w:hyperlink w:anchor="_Toc132975951" w:history="1">
        <w:r w:rsidR="00D7588C" w:rsidRPr="00457A7A">
          <w:rPr>
            <w:noProof/>
            <w:sz w:val="26"/>
            <w:szCs w:val="26"/>
            <w:rtl/>
            <w:lang w:val="en-US"/>
          </w:rPr>
          <w:t>الرابع</w:t>
        </w:r>
        <w:r w:rsidR="00BA7B1C" w:rsidRPr="00457A7A">
          <w:rPr>
            <w:noProof/>
            <w:sz w:val="26"/>
            <w:szCs w:val="26"/>
            <w:rtl/>
            <w:lang w:val="en-US"/>
          </w:rPr>
          <w:t>:</w:t>
        </w:r>
        <w:r w:rsidR="00D7588C" w:rsidRPr="00457A7A">
          <w:rPr>
            <w:noProof/>
            <w:sz w:val="26"/>
            <w:szCs w:val="26"/>
            <w:rtl/>
            <w:lang w:val="en-US"/>
          </w:rPr>
          <w:t xml:space="preserve"> </w:t>
        </w:r>
      </w:hyperlink>
      <w:r w:rsidR="00B64C63" w:rsidRPr="00457A7A">
        <w:rPr>
          <w:sz w:val="26"/>
          <w:szCs w:val="26"/>
        </w:rPr>
        <w:t xml:space="preserve"> </w:t>
      </w:r>
      <w:hyperlink w:anchor="_Toc132975951" w:history="1">
        <w:r w:rsidR="00D7588C" w:rsidRPr="00457A7A">
          <w:rPr>
            <w:noProof/>
            <w:sz w:val="26"/>
            <w:szCs w:val="26"/>
            <w:rtl/>
            <w:lang w:val="en-US"/>
          </w:rPr>
          <w:t xml:space="preserve">تصنيف </w:t>
        </w:r>
      </w:hyperlink>
      <w:r w:rsidR="00D7588C" w:rsidRPr="00457A7A">
        <w:rPr>
          <w:noProof/>
          <w:sz w:val="26"/>
          <w:szCs w:val="26"/>
          <w:rtl/>
          <w:lang w:val="en-US"/>
        </w:rPr>
        <w:t xml:space="preserve"> اجتماعات الشبكة الإقليمية</w:t>
      </w:r>
    </w:p>
    <w:p w14:paraId="765B9132" w14:textId="77777777" w:rsidR="00D7588C" w:rsidRPr="00457A7A" w:rsidRDefault="00BB1EFC" w:rsidP="00B64C63">
      <w:pPr>
        <w:tabs>
          <w:tab w:val="right" w:leader="dot" w:pos="9350"/>
        </w:tabs>
        <w:bidi/>
        <w:spacing w:line="276" w:lineRule="auto"/>
        <w:jc w:val="left"/>
        <w:outlineLvl w:val="0"/>
        <w:rPr>
          <w:noProof/>
          <w:sz w:val="26"/>
          <w:szCs w:val="26"/>
          <w:lang w:val="en-US"/>
        </w:rPr>
      </w:pPr>
      <w:hyperlink w:anchor="_Toc132975949" w:history="1">
        <w:r w:rsidR="00BA7B1C" w:rsidRPr="00457A7A">
          <w:rPr>
            <w:noProof/>
            <w:sz w:val="26"/>
            <w:szCs w:val="26"/>
            <w:rtl/>
            <w:lang w:val="en-US"/>
          </w:rPr>
          <w:t>المرفق</w:t>
        </w:r>
      </w:hyperlink>
      <w:r w:rsidR="00BA7B1C" w:rsidRPr="00457A7A">
        <w:rPr>
          <w:noProof/>
          <w:sz w:val="26"/>
          <w:szCs w:val="26"/>
          <w:rtl/>
          <w:lang w:val="en-US"/>
        </w:rPr>
        <w:t xml:space="preserve"> </w:t>
      </w:r>
      <w:hyperlink w:anchor="_Toc132975951" w:history="1">
        <w:r w:rsidR="00D7588C" w:rsidRPr="00457A7A">
          <w:rPr>
            <w:noProof/>
            <w:sz w:val="26"/>
            <w:szCs w:val="26"/>
            <w:rtl/>
            <w:lang w:val="en-US"/>
          </w:rPr>
          <w:t>الخامس</w:t>
        </w:r>
        <w:r w:rsidR="00BA7B1C" w:rsidRPr="00457A7A">
          <w:rPr>
            <w:noProof/>
            <w:sz w:val="26"/>
            <w:szCs w:val="26"/>
            <w:rtl/>
            <w:lang w:val="en-US"/>
          </w:rPr>
          <w:t>:</w:t>
        </w:r>
        <w:r w:rsidR="00D7588C" w:rsidRPr="00457A7A">
          <w:rPr>
            <w:noProof/>
            <w:sz w:val="26"/>
            <w:szCs w:val="26"/>
            <w:rtl/>
            <w:lang w:val="en-US"/>
          </w:rPr>
          <w:t xml:space="preserve"> </w:t>
        </w:r>
      </w:hyperlink>
      <w:hyperlink w:anchor="_Toc132975951" w:history="1">
        <w:r w:rsidR="00D7588C" w:rsidRPr="00457A7A">
          <w:rPr>
            <w:noProof/>
            <w:sz w:val="26"/>
            <w:szCs w:val="26"/>
            <w:lang w:val="en-US"/>
          </w:rPr>
          <w:t xml:space="preserve"> </w:t>
        </w:r>
      </w:hyperlink>
      <w:hyperlink w:anchor="_Toc132975951" w:history="1">
        <w:r w:rsidR="00D7588C" w:rsidRPr="00457A7A">
          <w:rPr>
            <w:noProof/>
            <w:sz w:val="26"/>
            <w:szCs w:val="26"/>
            <w:rtl/>
            <w:lang w:val="en-US"/>
          </w:rPr>
          <w:t xml:space="preserve">مراجع المعلومات المستخدمة </w:t>
        </w:r>
        <w:r w:rsidR="00B64C63" w:rsidRPr="00457A7A">
          <w:rPr>
            <w:noProof/>
            <w:sz w:val="26"/>
            <w:szCs w:val="26"/>
            <w:rtl/>
            <w:lang w:val="en-US"/>
          </w:rPr>
          <w:t>لل</w:t>
        </w:r>
        <w:r w:rsidR="00D7588C" w:rsidRPr="00457A7A">
          <w:rPr>
            <w:noProof/>
            <w:sz w:val="26"/>
            <w:szCs w:val="26"/>
            <w:rtl/>
            <w:lang w:val="en-US"/>
          </w:rPr>
          <w:t>تقييم</w:t>
        </w:r>
      </w:hyperlink>
    </w:p>
    <w:p w14:paraId="765B9133" w14:textId="77777777" w:rsidR="00D7588C" w:rsidRPr="00457A7A" w:rsidRDefault="00D7588C" w:rsidP="00D7588C">
      <w:pPr>
        <w:tabs>
          <w:tab w:val="right" w:leader="dot" w:pos="9350"/>
        </w:tabs>
        <w:jc w:val="left"/>
        <w:outlineLvl w:val="0"/>
        <w:rPr>
          <w:noProof/>
          <w:lang w:val="en-US"/>
        </w:rPr>
      </w:pPr>
    </w:p>
    <w:p w14:paraId="765B9134" w14:textId="77777777" w:rsidR="00D7588C" w:rsidRPr="00457A7A" w:rsidRDefault="00D7588C" w:rsidP="00D7588C">
      <w:pPr>
        <w:spacing w:line="480" w:lineRule="auto"/>
        <w:jc w:val="left"/>
        <w:rPr>
          <w:rtl/>
        </w:rPr>
      </w:pPr>
      <w:r w:rsidRPr="00457A7A">
        <w:rPr>
          <w:rtl/>
        </w:rPr>
        <w:br w:type="page"/>
      </w:r>
    </w:p>
    <w:p w14:paraId="4AD7D90F" w14:textId="77777777" w:rsidR="00E078AA" w:rsidRDefault="00E078AA" w:rsidP="002500AD">
      <w:pPr>
        <w:bidi/>
        <w:spacing w:before="240" w:after="240"/>
        <w:jc w:val="center"/>
        <w:rPr>
          <w:b/>
          <w:bCs/>
          <w:szCs w:val="24"/>
        </w:rPr>
      </w:pPr>
    </w:p>
    <w:p w14:paraId="688A3C2F" w14:textId="77777777" w:rsidR="00E078AA" w:rsidRDefault="00E078AA" w:rsidP="00E078AA">
      <w:pPr>
        <w:bidi/>
        <w:spacing w:before="240" w:after="240"/>
        <w:jc w:val="center"/>
        <w:rPr>
          <w:b/>
          <w:bCs/>
          <w:szCs w:val="24"/>
        </w:rPr>
      </w:pPr>
    </w:p>
    <w:p w14:paraId="765B9135" w14:textId="1BFA332E" w:rsidR="00D7588C" w:rsidRPr="00E078AA" w:rsidRDefault="002500AD" w:rsidP="00E078AA">
      <w:pPr>
        <w:bidi/>
        <w:spacing w:before="240" w:after="240"/>
        <w:jc w:val="center"/>
        <w:rPr>
          <w:b/>
          <w:bCs/>
          <w:sz w:val="28"/>
          <w:szCs w:val="28"/>
          <w:rtl/>
        </w:rPr>
      </w:pPr>
      <w:r w:rsidRPr="00E078AA">
        <w:rPr>
          <w:b/>
          <w:bCs/>
          <w:sz w:val="28"/>
          <w:szCs w:val="28"/>
          <w:rtl/>
        </w:rPr>
        <w:t>الاختصارات</w:t>
      </w:r>
    </w:p>
    <w:p w14:paraId="765B9136" w14:textId="77777777" w:rsidR="00D7588C" w:rsidRPr="00457A7A" w:rsidRDefault="00D7588C" w:rsidP="00D7588C">
      <w:pPr>
        <w:spacing w:before="240" w:after="240"/>
        <w:jc w:val="center"/>
        <w:rPr>
          <w:b/>
          <w:bCs/>
          <w:szCs w:val="24"/>
          <w:rtl/>
        </w:rPr>
      </w:pPr>
    </w:p>
    <w:tbl>
      <w:tblPr>
        <w:bidiVisual/>
        <w:tblW w:w="4619" w:type="pct"/>
        <w:tblLook w:val="04A0" w:firstRow="1" w:lastRow="0" w:firstColumn="1" w:lastColumn="0" w:noHBand="0" w:noVBand="1"/>
      </w:tblPr>
      <w:tblGrid>
        <w:gridCol w:w="2551"/>
        <w:gridCol w:w="6096"/>
      </w:tblGrid>
      <w:tr w:rsidR="00EF467F" w:rsidRPr="00457A7A" w14:paraId="765B913B" w14:textId="77777777" w:rsidTr="00EF467F">
        <w:trPr>
          <w:tblHeader/>
        </w:trPr>
        <w:tc>
          <w:tcPr>
            <w:tcW w:w="1475" w:type="pct"/>
            <w:vAlign w:val="center"/>
          </w:tcPr>
          <w:p w14:paraId="765B9137" w14:textId="77777777" w:rsidR="00EF467F" w:rsidRPr="00457A7A" w:rsidRDefault="00EF467F" w:rsidP="006124E1">
            <w:pPr>
              <w:bidi/>
              <w:rPr>
                <w:lang w:val="en-US"/>
              </w:rPr>
            </w:pPr>
            <w:r w:rsidRPr="00457A7A">
              <w:t>CAP</w:t>
            </w:r>
          </w:p>
          <w:p w14:paraId="765B9138" w14:textId="77777777" w:rsidR="00EF467F" w:rsidRPr="00457A7A" w:rsidRDefault="00EF467F" w:rsidP="006124E1">
            <w:pPr>
              <w:bidi/>
            </w:pPr>
            <w:r w:rsidRPr="00457A7A">
              <w:t>CFC</w:t>
            </w:r>
          </w:p>
        </w:tc>
        <w:tc>
          <w:tcPr>
            <w:tcW w:w="3525" w:type="pct"/>
          </w:tcPr>
          <w:p w14:paraId="765B9139" w14:textId="77777777" w:rsidR="00EF467F" w:rsidRPr="00457A7A" w:rsidRDefault="00EF467F" w:rsidP="00EF467F">
            <w:pPr>
              <w:bidi/>
              <w:rPr>
                <w:szCs w:val="24"/>
                <w:lang w:val="en-US"/>
              </w:rPr>
            </w:pPr>
            <w:r w:rsidRPr="00457A7A">
              <w:rPr>
                <w:szCs w:val="24"/>
                <w:rtl/>
                <w:lang w:val="en-US"/>
              </w:rPr>
              <w:t>برنامج المساعدة على الامتثال (التابع لبرنامج الأمم المتحدة للبيئة</w:t>
            </w:r>
            <w:r w:rsidRPr="00457A7A">
              <w:rPr>
                <w:szCs w:val="24"/>
                <w:lang w:val="en-US"/>
              </w:rPr>
              <w:t>(</w:t>
            </w:r>
          </w:p>
          <w:p w14:paraId="765B913A" w14:textId="77777777" w:rsidR="00EF467F" w:rsidRPr="00457A7A" w:rsidRDefault="00EF467F" w:rsidP="00932454">
            <w:pPr>
              <w:bidi/>
              <w:rPr>
                <w:szCs w:val="24"/>
                <w:rtl/>
                <w:lang w:val="fr-FR" w:bidi="ar-SA"/>
              </w:rPr>
            </w:pPr>
            <w:r w:rsidRPr="00457A7A">
              <w:rPr>
                <w:szCs w:val="24"/>
                <w:rtl/>
                <w:lang w:val="fr-FR"/>
              </w:rPr>
              <w:t>الكلوروفلوروكربون</w:t>
            </w:r>
          </w:p>
        </w:tc>
      </w:tr>
      <w:tr w:rsidR="00EF467F" w:rsidRPr="00457A7A" w14:paraId="765B913E" w14:textId="77777777" w:rsidTr="00EF467F">
        <w:trPr>
          <w:tblHeader/>
        </w:trPr>
        <w:tc>
          <w:tcPr>
            <w:tcW w:w="1475" w:type="pct"/>
            <w:vAlign w:val="center"/>
          </w:tcPr>
          <w:p w14:paraId="765B913C" w14:textId="77777777" w:rsidR="00EF467F" w:rsidRPr="00457A7A" w:rsidRDefault="00EF467F" w:rsidP="006124E1">
            <w:pPr>
              <w:bidi/>
            </w:pPr>
            <w:r w:rsidRPr="00457A7A">
              <w:t>ECA</w:t>
            </w:r>
          </w:p>
        </w:tc>
        <w:tc>
          <w:tcPr>
            <w:tcW w:w="3525" w:type="pct"/>
          </w:tcPr>
          <w:p w14:paraId="765B913D" w14:textId="77777777" w:rsidR="00EF467F" w:rsidRPr="00457A7A" w:rsidRDefault="00EF467F" w:rsidP="00932454">
            <w:pPr>
              <w:bidi/>
              <w:rPr>
                <w:szCs w:val="24"/>
                <w:rtl/>
              </w:rPr>
            </w:pPr>
            <w:r w:rsidRPr="00457A7A">
              <w:rPr>
                <w:szCs w:val="24"/>
                <w:rtl/>
              </w:rPr>
              <w:t>أوروبا وآسيا الوسطى</w:t>
            </w:r>
          </w:p>
        </w:tc>
      </w:tr>
      <w:tr w:rsidR="00EF467F" w:rsidRPr="00457A7A" w14:paraId="765B9143" w14:textId="77777777" w:rsidTr="00EF467F">
        <w:trPr>
          <w:tblHeader/>
        </w:trPr>
        <w:tc>
          <w:tcPr>
            <w:tcW w:w="1475" w:type="pct"/>
            <w:vAlign w:val="center"/>
          </w:tcPr>
          <w:p w14:paraId="765B913F" w14:textId="77777777" w:rsidR="00EF467F" w:rsidRPr="00457A7A" w:rsidRDefault="00EF467F" w:rsidP="006124E1">
            <w:pPr>
              <w:bidi/>
            </w:pPr>
            <w:r w:rsidRPr="00457A7A">
              <w:t>ExCom</w:t>
            </w:r>
          </w:p>
          <w:p w14:paraId="765B9140" w14:textId="77777777" w:rsidR="00EF467F" w:rsidRPr="00457A7A" w:rsidRDefault="00EF467F" w:rsidP="006124E1">
            <w:pPr>
              <w:bidi/>
            </w:pPr>
            <w:r w:rsidRPr="00457A7A">
              <w:t>GWP</w:t>
            </w:r>
          </w:p>
        </w:tc>
        <w:tc>
          <w:tcPr>
            <w:tcW w:w="3525" w:type="pct"/>
          </w:tcPr>
          <w:p w14:paraId="765B9141" w14:textId="77777777" w:rsidR="00EF467F" w:rsidRPr="00457A7A" w:rsidRDefault="00EF467F" w:rsidP="00932454">
            <w:pPr>
              <w:bidi/>
              <w:rPr>
                <w:szCs w:val="24"/>
                <w:rtl/>
              </w:rPr>
            </w:pPr>
            <w:r w:rsidRPr="00457A7A">
              <w:rPr>
                <w:szCs w:val="24"/>
                <w:rtl/>
              </w:rPr>
              <w:t>اللجنة التنفيذية</w:t>
            </w:r>
          </w:p>
          <w:p w14:paraId="765B9142" w14:textId="77777777" w:rsidR="00EF467F" w:rsidRPr="00457A7A" w:rsidRDefault="00EF467F" w:rsidP="00932454">
            <w:pPr>
              <w:bidi/>
              <w:rPr>
                <w:szCs w:val="24"/>
                <w:rtl/>
              </w:rPr>
            </w:pPr>
            <w:r w:rsidRPr="00457A7A">
              <w:rPr>
                <w:szCs w:val="24"/>
                <w:rtl/>
              </w:rPr>
              <w:t>إمكانية الاحترار العالمي</w:t>
            </w:r>
          </w:p>
        </w:tc>
      </w:tr>
      <w:tr w:rsidR="00EF467F" w:rsidRPr="00457A7A" w14:paraId="765B9146" w14:textId="77777777" w:rsidTr="00EF467F">
        <w:trPr>
          <w:tblHeader/>
        </w:trPr>
        <w:tc>
          <w:tcPr>
            <w:tcW w:w="1475" w:type="pct"/>
            <w:vAlign w:val="center"/>
          </w:tcPr>
          <w:p w14:paraId="765B9144" w14:textId="77777777" w:rsidR="00EF467F" w:rsidRPr="00457A7A" w:rsidRDefault="00EF467F" w:rsidP="006124E1">
            <w:pPr>
              <w:bidi/>
            </w:pPr>
            <w:r w:rsidRPr="00457A7A">
              <w:t>HCFC</w:t>
            </w:r>
          </w:p>
        </w:tc>
        <w:tc>
          <w:tcPr>
            <w:tcW w:w="3525" w:type="pct"/>
          </w:tcPr>
          <w:p w14:paraId="765B9145" w14:textId="77777777" w:rsidR="00EF467F" w:rsidRPr="00457A7A" w:rsidRDefault="00EF467F" w:rsidP="00932454">
            <w:pPr>
              <w:bidi/>
              <w:rPr>
                <w:szCs w:val="24"/>
                <w:rtl/>
                <w:lang w:bidi="ar-SA"/>
              </w:rPr>
            </w:pPr>
            <w:r w:rsidRPr="00457A7A">
              <w:rPr>
                <w:szCs w:val="24"/>
                <w:rtl/>
              </w:rPr>
              <w:t>الهيدروكلوروفلوروكربون</w:t>
            </w:r>
          </w:p>
        </w:tc>
      </w:tr>
      <w:tr w:rsidR="00EF467F" w:rsidRPr="00457A7A" w14:paraId="765B9149" w14:textId="77777777" w:rsidTr="00EF467F">
        <w:trPr>
          <w:tblHeader/>
        </w:trPr>
        <w:tc>
          <w:tcPr>
            <w:tcW w:w="1475" w:type="pct"/>
            <w:vAlign w:val="center"/>
          </w:tcPr>
          <w:p w14:paraId="765B9147" w14:textId="77777777" w:rsidR="00EF467F" w:rsidRPr="00457A7A" w:rsidRDefault="00EF467F" w:rsidP="006124E1">
            <w:pPr>
              <w:bidi/>
            </w:pPr>
            <w:r w:rsidRPr="00457A7A">
              <w:t>HFC</w:t>
            </w:r>
          </w:p>
        </w:tc>
        <w:tc>
          <w:tcPr>
            <w:tcW w:w="3525" w:type="pct"/>
          </w:tcPr>
          <w:p w14:paraId="765B9148" w14:textId="77777777" w:rsidR="00EF467F" w:rsidRPr="00457A7A" w:rsidRDefault="00EF467F" w:rsidP="00932454">
            <w:pPr>
              <w:bidi/>
              <w:rPr>
                <w:szCs w:val="24"/>
                <w:rtl/>
              </w:rPr>
            </w:pPr>
            <w:r w:rsidRPr="00457A7A">
              <w:rPr>
                <w:szCs w:val="24"/>
                <w:rtl/>
              </w:rPr>
              <w:t>الهيدروفلوروكربون</w:t>
            </w:r>
          </w:p>
        </w:tc>
      </w:tr>
      <w:tr w:rsidR="00EF467F" w:rsidRPr="00457A7A" w14:paraId="765B914C" w14:textId="77777777" w:rsidTr="00EF467F">
        <w:trPr>
          <w:tblHeader/>
        </w:trPr>
        <w:tc>
          <w:tcPr>
            <w:tcW w:w="1475" w:type="pct"/>
            <w:vAlign w:val="center"/>
          </w:tcPr>
          <w:p w14:paraId="765B914A" w14:textId="77777777" w:rsidR="00EF467F" w:rsidRPr="00457A7A" w:rsidRDefault="00EF467F" w:rsidP="006124E1">
            <w:pPr>
              <w:bidi/>
            </w:pPr>
            <w:r w:rsidRPr="00457A7A">
              <w:t>KIP</w:t>
            </w:r>
          </w:p>
        </w:tc>
        <w:tc>
          <w:tcPr>
            <w:tcW w:w="3525" w:type="pct"/>
          </w:tcPr>
          <w:p w14:paraId="765B914B" w14:textId="77777777" w:rsidR="00EF467F" w:rsidRPr="00457A7A" w:rsidRDefault="00EF467F" w:rsidP="00626377">
            <w:pPr>
              <w:bidi/>
              <w:rPr>
                <w:szCs w:val="24"/>
                <w:rtl/>
              </w:rPr>
            </w:pPr>
            <w:r w:rsidRPr="00457A7A">
              <w:rPr>
                <w:szCs w:val="24"/>
                <w:rtl/>
              </w:rPr>
              <w:t xml:space="preserve">خطة تنفيذ </w:t>
            </w:r>
            <w:r w:rsidR="00626377" w:rsidRPr="00457A7A">
              <w:rPr>
                <w:szCs w:val="24"/>
                <w:rtl/>
              </w:rPr>
              <w:t xml:space="preserve">تعديل </w:t>
            </w:r>
            <w:r w:rsidRPr="00457A7A">
              <w:rPr>
                <w:szCs w:val="24"/>
                <w:rtl/>
              </w:rPr>
              <w:t>كيغالي</w:t>
            </w:r>
            <w:r w:rsidR="00626377" w:rsidRPr="00457A7A">
              <w:rPr>
                <w:szCs w:val="24"/>
                <w:rtl/>
              </w:rPr>
              <w:t xml:space="preserve"> للمواد الهيدروفلوروكربونية</w:t>
            </w:r>
          </w:p>
        </w:tc>
      </w:tr>
      <w:tr w:rsidR="00EF467F" w:rsidRPr="00457A7A" w14:paraId="765B914F" w14:textId="77777777" w:rsidTr="00EF467F">
        <w:trPr>
          <w:trHeight w:val="167"/>
          <w:tblHeader/>
        </w:trPr>
        <w:tc>
          <w:tcPr>
            <w:tcW w:w="1475" w:type="pct"/>
          </w:tcPr>
          <w:p w14:paraId="765B914D" w14:textId="77777777" w:rsidR="00EF467F" w:rsidRPr="00457A7A" w:rsidRDefault="00EF467F" w:rsidP="006124E1">
            <w:pPr>
              <w:bidi/>
            </w:pPr>
            <w:r w:rsidRPr="00457A7A">
              <w:t>LAC</w:t>
            </w:r>
          </w:p>
        </w:tc>
        <w:tc>
          <w:tcPr>
            <w:tcW w:w="3525" w:type="pct"/>
          </w:tcPr>
          <w:p w14:paraId="765B914E" w14:textId="77777777" w:rsidR="00EF467F" w:rsidRPr="00457A7A" w:rsidRDefault="00EF467F" w:rsidP="00932454">
            <w:pPr>
              <w:bidi/>
              <w:rPr>
                <w:szCs w:val="24"/>
                <w:rtl/>
              </w:rPr>
            </w:pPr>
            <w:r w:rsidRPr="00457A7A">
              <w:rPr>
                <w:szCs w:val="24"/>
                <w:rtl/>
              </w:rPr>
              <w:t>أمريكا اللاتينية ومنطقة البحر الكاريبي</w:t>
            </w:r>
          </w:p>
        </w:tc>
      </w:tr>
      <w:tr w:rsidR="00EF467F" w:rsidRPr="00457A7A" w14:paraId="765B9154" w14:textId="77777777" w:rsidTr="00EF467F">
        <w:trPr>
          <w:trHeight w:val="167"/>
          <w:tblHeader/>
        </w:trPr>
        <w:tc>
          <w:tcPr>
            <w:tcW w:w="1475" w:type="pct"/>
          </w:tcPr>
          <w:p w14:paraId="765B9150" w14:textId="77777777" w:rsidR="00EF467F" w:rsidRPr="00457A7A" w:rsidRDefault="00EF467F" w:rsidP="006124E1">
            <w:pPr>
              <w:bidi/>
            </w:pPr>
            <w:r w:rsidRPr="00457A7A">
              <w:t>MOP</w:t>
            </w:r>
          </w:p>
          <w:p w14:paraId="765B9151" w14:textId="77777777" w:rsidR="00EF467F" w:rsidRPr="00457A7A" w:rsidRDefault="00EF467F" w:rsidP="006124E1">
            <w:pPr>
              <w:bidi/>
            </w:pPr>
            <w:r w:rsidRPr="00457A7A">
              <w:t>MP</w:t>
            </w:r>
          </w:p>
        </w:tc>
        <w:tc>
          <w:tcPr>
            <w:tcW w:w="3525" w:type="pct"/>
          </w:tcPr>
          <w:p w14:paraId="765B9152" w14:textId="77777777" w:rsidR="00EF467F" w:rsidRPr="00457A7A" w:rsidRDefault="00EF467F" w:rsidP="00932454">
            <w:pPr>
              <w:bidi/>
              <w:rPr>
                <w:szCs w:val="24"/>
                <w:rtl/>
              </w:rPr>
            </w:pPr>
            <w:r w:rsidRPr="00457A7A">
              <w:rPr>
                <w:szCs w:val="24"/>
                <w:rtl/>
              </w:rPr>
              <w:t>اجتماع الأطراف</w:t>
            </w:r>
          </w:p>
          <w:p w14:paraId="765B9153" w14:textId="77777777" w:rsidR="00EF467F" w:rsidRPr="00457A7A" w:rsidRDefault="00EF467F" w:rsidP="00932454">
            <w:pPr>
              <w:bidi/>
              <w:rPr>
                <w:szCs w:val="24"/>
                <w:rtl/>
              </w:rPr>
            </w:pPr>
            <w:r w:rsidRPr="00457A7A">
              <w:rPr>
                <w:szCs w:val="24"/>
                <w:rtl/>
              </w:rPr>
              <w:t>بروتوكول مونتريال</w:t>
            </w:r>
          </w:p>
        </w:tc>
      </w:tr>
      <w:tr w:rsidR="00EF467F" w:rsidRPr="00457A7A" w14:paraId="765B9157" w14:textId="77777777" w:rsidTr="00EF467F">
        <w:trPr>
          <w:tblHeader/>
        </w:trPr>
        <w:tc>
          <w:tcPr>
            <w:tcW w:w="1475" w:type="pct"/>
            <w:vAlign w:val="center"/>
          </w:tcPr>
          <w:p w14:paraId="765B9155" w14:textId="77777777" w:rsidR="00EF467F" w:rsidRPr="00457A7A" w:rsidRDefault="00EF467F" w:rsidP="006124E1">
            <w:pPr>
              <w:bidi/>
            </w:pPr>
            <w:r w:rsidRPr="00457A7A">
              <w:t>NOO</w:t>
            </w:r>
          </w:p>
        </w:tc>
        <w:tc>
          <w:tcPr>
            <w:tcW w:w="3525" w:type="pct"/>
          </w:tcPr>
          <w:p w14:paraId="765B9156" w14:textId="77777777" w:rsidR="00EF467F" w:rsidRPr="00457A7A" w:rsidRDefault="00626377" w:rsidP="00831481">
            <w:pPr>
              <w:bidi/>
              <w:rPr>
                <w:szCs w:val="24"/>
                <w:rtl/>
                <w:lang w:bidi="ar-SA"/>
              </w:rPr>
            </w:pPr>
            <w:r w:rsidRPr="00457A7A">
              <w:rPr>
                <w:szCs w:val="24"/>
                <w:rtl/>
              </w:rPr>
              <w:t xml:space="preserve">موظف </w:t>
            </w:r>
            <w:r w:rsidR="00831481" w:rsidRPr="00457A7A">
              <w:rPr>
                <w:szCs w:val="24"/>
                <w:rtl/>
              </w:rPr>
              <w:t>وحدة</w:t>
            </w:r>
            <w:r w:rsidRPr="00457A7A">
              <w:rPr>
                <w:szCs w:val="24"/>
                <w:rtl/>
              </w:rPr>
              <w:t xml:space="preserve"> </w:t>
            </w:r>
            <w:r w:rsidR="00EF467F" w:rsidRPr="00457A7A">
              <w:rPr>
                <w:szCs w:val="24"/>
                <w:rtl/>
              </w:rPr>
              <w:t>الأوزون الوطني</w:t>
            </w:r>
            <w:r w:rsidRPr="00457A7A">
              <w:rPr>
                <w:szCs w:val="24"/>
                <w:rtl/>
              </w:rPr>
              <w:t>ة</w:t>
            </w:r>
          </w:p>
        </w:tc>
      </w:tr>
      <w:tr w:rsidR="00EF467F" w:rsidRPr="00457A7A" w14:paraId="765B915A" w14:textId="77777777" w:rsidTr="00EF467F">
        <w:trPr>
          <w:tblHeader/>
        </w:trPr>
        <w:tc>
          <w:tcPr>
            <w:tcW w:w="1475" w:type="pct"/>
            <w:vAlign w:val="center"/>
          </w:tcPr>
          <w:p w14:paraId="765B9158" w14:textId="77777777" w:rsidR="00EF467F" w:rsidRPr="00457A7A" w:rsidRDefault="00EF467F" w:rsidP="006124E1">
            <w:pPr>
              <w:bidi/>
            </w:pPr>
            <w:r w:rsidRPr="00457A7A">
              <w:t>NOU</w:t>
            </w:r>
          </w:p>
        </w:tc>
        <w:tc>
          <w:tcPr>
            <w:tcW w:w="3525" w:type="pct"/>
          </w:tcPr>
          <w:p w14:paraId="765B9159" w14:textId="77777777" w:rsidR="00EF467F" w:rsidRPr="00457A7A" w:rsidRDefault="00EF467F" w:rsidP="00932454">
            <w:pPr>
              <w:bidi/>
              <w:rPr>
                <w:szCs w:val="24"/>
                <w:rtl/>
              </w:rPr>
            </w:pPr>
            <w:r w:rsidRPr="00457A7A">
              <w:rPr>
                <w:szCs w:val="24"/>
                <w:rtl/>
              </w:rPr>
              <w:t>وحدة الأوزون الوطنية</w:t>
            </w:r>
          </w:p>
        </w:tc>
      </w:tr>
      <w:tr w:rsidR="00EF467F" w:rsidRPr="00457A7A" w14:paraId="765B915D" w14:textId="77777777" w:rsidTr="00EF467F">
        <w:trPr>
          <w:tblHeader/>
        </w:trPr>
        <w:tc>
          <w:tcPr>
            <w:tcW w:w="1475" w:type="pct"/>
            <w:vAlign w:val="center"/>
          </w:tcPr>
          <w:p w14:paraId="765B915B" w14:textId="77777777" w:rsidR="00EF467F" w:rsidRPr="00457A7A" w:rsidRDefault="00EF467F" w:rsidP="006124E1">
            <w:pPr>
              <w:bidi/>
            </w:pPr>
            <w:r w:rsidRPr="00457A7A">
              <w:t>ODP</w:t>
            </w:r>
          </w:p>
        </w:tc>
        <w:tc>
          <w:tcPr>
            <w:tcW w:w="3525" w:type="pct"/>
          </w:tcPr>
          <w:p w14:paraId="765B915C" w14:textId="77777777" w:rsidR="00EF467F" w:rsidRPr="00457A7A" w:rsidRDefault="00626377" w:rsidP="00932454">
            <w:pPr>
              <w:bidi/>
              <w:rPr>
                <w:szCs w:val="24"/>
                <w:rtl/>
              </w:rPr>
            </w:pPr>
            <w:r w:rsidRPr="00457A7A">
              <w:rPr>
                <w:szCs w:val="24"/>
                <w:rtl/>
              </w:rPr>
              <w:t>قدرة</w:t>
            </w:r>
            <w:r w:rsidR="00EF467F" w:rsidRPr="00457A7A">
              <w:rPr>
                <w:szCs w:val="24"/>
                <w:rtl/>
              </w:rPr>
              <w:t xml:space="preserve"> استنفاد الأوزون</w:t>
            </w:r>
          </w:p>
        </w:tc>
      </w:tr>
      <w:tr w:rsidR="00EF467F" w:rsidRPr="00457A7A" w14:paraId="765B9160" w14:textId="77777777" w:rsidTr="00EF467F">
        <w:trPr>
          <w:tblHeader/>
        </w:trPr>
        <w:tc>
          <w:tcPr>
            <w:tcW w:w="1475" w:type="pct"/>
            <w:vAlign w:val="center"/>
          </w:tcPr>
          <w:p w14:paraId="765B915E" w14:textId="77777777" w:rsidR="00EF467F" w:rsidRPr="00457A7A" w:rsidRDefault="00EF467F" w:rsidP="006124E1">
            <w:pPr>
              <w:bidi/>
            </w:pPr>
            <w:r w:rsidRPr="00457A7A">
              <w:t>ODS</w:t>
            </w:r>
          </w:p>
        </w:tc>
        <w:tc>
          <w:tcPr>
            <w:tcW w:w="3525" w:type="pct"/>
          </w:tcPr>
          <w:p w14:paraId="765B915F" w14:textId="77777777" w:rsidR="00EF467F" w:rsidRPr="00457A7A" w:rsidRDefault="00EF467F" w:rsidP="00932454">
            <w:pPr>
              <w:bidi/>
              <w:rPr>
                <w:szCs w:val="24"/>
                <w:rtl/>
              </w:rPr>
            </w:pPr>
            <w:r w:rsidRPr="00457A7A">
              <w:rPr>
                <w:szCs w:val="24"/>
                <w:rtl/>
              </w:rPr>
              <w:t>مادة مستنفدة للأوزون</w:t>
            </w:r>
          </w:p>
        </w:tc>
      </w:tr>
      <w:tr w:rsidR="00EF467F" w:rsidRPr="00457A7A" w14:paraId="765B9163" w14:textId="77777777" w:rsidTr="00EF467F">
        <w:trPr>
          <w:tblHeader/>
        </w:trPr>
        <w:tc>
          <w:tcPr>
            <w:tcW w:w="1475" w:type="pct"/>
            <w:vAlign w:val="center"/>
          </w:tcPr>
          <w:p w14:paraId="765B9161" w14:textId="77777777" w:rsidR="00EF467F" w:rsidRPr="00457A7A" w:rsidRDefault="00EF467F" w:rsidP="006124E1">
            <w:pPr>
              <w:bidi/>
            </w:pPr>
            <w:r w:rsidRPr="00457A7A">
              <w:t>RAC</w:t>
            </w:r>
          </w:p>
        </w:tc>
        <w:tc>
          <w:tcPr>
            <w:tcW w:w="3525" w:type="pct"/>
          </w:tcPr>
          <w:p w14:paraId="765B9162" w14:textId="77777777" w:rsidR="00EF467F" w:rsidRPr="00457A7A" w:rsidRDefault="00626377" w:rsidP="00932454">
            <w:pPr>
              <w:bidi/>
              <w:rPr>
                <w:szCs w:val="24"/>
                <w:rtl/>
              </w:rPr>
            </w:pPr>
            <w:r w:rsidRPr="00457A7A">
              <w:rPr>
                <w:szCs w:val="24"/>
                <w:rtl/>
              </w:rPr>
              <w:t>التبريد و</w:t>
            </w:r>
            <w:r w:rsidR="00EF467F" w:rsidRPr="00457A7A">
              <w:rPr>
                <w:szCs w:val="24"/>
                <w:rtl/>
              </w:rPr>
              <w:t>تكييف</w:t>
            </w:r>
            <w:r w:rsidRPr="00457A7A">
              <w:rPr>
                <w:szCs w:val="24"/>
                <w:rtl/>
              </w:rPr>
              <w:t xml:space="preserve"> الهواء</w:t>
            </w:r>
          </w:p>
        </w:tc>
      </w:tr>
      <w:tr w:rsidR="00EF467F" w:rsidRPr="00457A7A" w14:paraId="765B9166" w14:textId="77777777" w:rsidTr="00EF467F">
        <w:trPr>
          <w:trHeight w:val="252"/>
          <w:tblHeader/>
        </w:trPr>
        <w:tc>
          <w:tcPr>
            <w:tcW w:w="1475" w:type="pct"/>
            <w:vAlign w:val="center"/>
          </w:tcPr>
          <w:p w14:paraId="765B9164" w14:textId="77777777" w:rsidR="00EF467F" w:rsidRPr="00457A7A" w:rsidRDefault="00EF467F" w:rsidP="006124E1">
            <w:pPr>
              <w:bidi/>
            </w:pPr>
            <w:r w:rsidRPr="00457A7A">
              <w:t>RN</w:t>
            </w:r>
          </w:p>
        </w:tc>
        <w:tc>
          <w:tcPr>
            <w:tcW w:w="3525" w:type="pct"/>
          </w:tcPr>
          <w:p w14:paraId="765B9165" w14:textId="77777777" w:rsidR="00EF467F" w:rsidRPr="00457A7A" w:rsidRDefault="00626377" w:rsidP="00932454">
            <w:pPr>
              <w:bidi/>
              <w:rPr>
                <w:szCs w:val="24"/>
                <w:rtl/>
              </w:rPr>
            </w:pPr>
            <w:r w:rsidRPr="00457A7A">
              <w:rPr>
                <w:szCs w:val="24"/>
                <w:rtl/>
              </w:rPr>
              <w:t xml:space="preserve">شبكة </w:t>
            </w:r>
            <w:r w:rsidR="00EF467F" w:rsidRPr="00457A7A">
              <w:rPr>
                <w:szCs w:val="24"/>
                <w:rtl/>
              </w:rPr>
              <w:t>إقليمية</w:t>
            </w:r>
          </w:p>
        </w:tc>
      </w:tr>
      <w:tr w:rsidR="00EF467F" w:rsidRPr="00457A7A" w14:paraId="765B9169" w14:textId="77777777" w:rsidTr="00EF467F">
        <w:trPr>
          <w:trHeight w:val="252"/>
          <w:tblHeader/>
        </w:trPr>
        <w:tc>
          <w:tcPr>
            <w:tcW w:w="1475" w:type="pct"/>
            <w:vAlign w:val="center"/>
          </w:tcPr>
          <w:p w14:paraId="765B9167" w14:textId="77777777" w:rsidR="00EF467F" w:rsidRPr="00457A7A" w:rsidRDefault="00EF467F" w:rsidP="006124E1">
            <w:pPr>
              <w:bidi/>
            </w:pPr>
            <w:r w:rsidRPr="00457A7A">
              <w:t>SDG</w:t>
            </w:r>
          </w:p>
        </w:tc>
        <w:tc>
          <w:tcPr>
            <w:tcW w:w="3525" w:type="pct"/>
          </w:tcPr>
          <w:p w14:paraId="765B9168" w14:textId="77777777" w:rsidR="00EF467F" w:rsidRPr="00457A7A" w:rsidRDefault="00EF467F" w:rsidP="00932454">
            <w:pPr>
              <w:bidi/>
              <w:rPr>
                <w:szCs w:val="24"/>
                <w:rtl/>
              </w:rPr>
            </w:pPr>
            <w:r w:rsidRPr="00457A7A">
              <w:rPr>
                <w:szCs w:val="24"/>
                <w:rtl/>
              </w:rPr>
              <w:t>هدف التنمية المستدامة</w:t>
            </w:r>
          </w:p>
        </w:tc>
      </w:tr>
      <w:tr w:rsidR="00EF467F" w:rsidRPr="00457A7A" w14:paraId="765B916E" w14:textId="77777777" w:rsidTr="00EF467F">
        <w:trPr>
          <w:trHeight w:val="252"/>
          <w:tblHeader/>
        </w:trPr>
        <w:tc>
          <w:tcPr>
            <w:tcW w:w="1475" w:type="pct"/>
            <w:vAlign w:val="center"/>
          </w:tcPr>
          <w:p w14:paraId="765B916A" w14:textId="77777777" w:rsidR="00EF467F" w:rsidRPr="00457A7A" w:rsidRDefault="00EF467F" w:rsidP="006124E1">
            <w:pPr>
              <w:bidi/>
            </w:pPr>
            <w:proofErr w:type="spellStart"/>
            <w:r w:rsidRPr="00457A7A">
              <w:t>Sida</w:t>
            </w:r>
            <w:proofErr w:type="spellEnd"/>
          </w:p>
          <w:p w14:paraId="765B916B" w14:textId="77777777" w:rsidR="00EF467F" w:rsidRPr="00457A7A" w:rsidRDefault="00EF467F" w:rsidP="006124E1">
            <w:pPr>
              <w:bidi/>
            </w:pPr>
            <w:r w:rsidRPr="00457A7A">
              <w:t>SMEO</w:t>
            </w:r>
          </w:p>
        </w:tc>
        <w:tc>
          <w:tcPr>
            <w:tcW w:w="3525" w:type="pct"/>
          </w:tcPr>
          <w:p w14:paraId="765B916C" w14:textId="77777777" w:rsidR="00EF467F" w:rsidRPr="00457A7A" w:rsidRDefault="00EF467F" w:rsidP="00932454">
            <w:pPr>
              <w:bidi/>
              <w:rPr>
                <w:szCs w:val="24"/>
                <w:rtl/>
              </w:rPr>
            </w:pPr>
            <w:r w:rsidRPr="00457A7A">
              <w:rPr>
                <w:szCs w:val="24"/>
                <w:rtl/>
              </w:rPr>
              <w:t>الوكالة السويدية للتعاون الإنمائي الدولي</w:t>
            </w:r>
          </w:p>
          <w:p w14:paraId="765B916D" w14:textId="77777777" w:rsidR="00EF467F" w:rsidRPr="00457A7A" w:rsidRDefault="00626377" w:rsidP="00932454">
            <w:pPr>
              <w:bidi/>
              <w:rPr>
                <w:szCs w:val="24"/>
                <w:rtl/>
              </w:rPr>
            </w:pPr>
            <w:r w:rsidRPr="00457A7A">
              <w:rPr>
                <w:szCs w:val="24"/>
                <w:rtl/>
              </w:rPr>
              <w:t>كبيرة موظفي ا</w:t>
            </w:r>
            <w:r w:rsidR="00EF467F" w:rsidRPr="00457A7A">
              <w:rPr>
                <w:szCs w:val="24"/>
                <w:rtl/>
              </w:rPr>
              <w:t>لرصد والتقييم</w:t>
            </w:r>
          </w:p>
        </w:tc>
      </w:tr>
      <w:tr w:rsidR="00EF467F" w:rsidRPr="00457A7A" w14:paraId="765B9171" w14:textId="77777777" w:rsidTr="00EF467F">
        <w:trPr>
          <w:tblHeader/>
        </w:trPr>
        <w:tc>
          <w:tcPr>
            <w:tcW w:w="1475" w:type="pct"/>
            <w:vAlign w:val="center"/>
          </w:tcPr>
          <w:p w14:paraId="765B916F" w14:textId="77777777" w:rsidR="00EF467F" w:rsidRPr="00457A7A" w:rsidRDefault="00EF467F" w:rsidP="006124E1">
            <w:pPr>
              <w:bidi/>
            </w:pPr>
            <w:r w:rsidRPr="00457A7A">
              <w:t>TOR</w:t>
            </w:r>
          </w:p>
        </w:tc>
        <w:tc>
          <w:tcPr>
            <w:tcW w:w="3525" w:type="pct"/>
          </w:tcPr>
          <w:p w14:paraId="765B9170" w14:textId="77777777" w:rsidR="00EF467F" w:rsidRPr="00457A7A" w:rsidRDefault="00626377" w:rsidP="00932454">
            <w:pPr>
              <w:bidi/>
              <w:rPr>
                <w:szCs w:val="24"/>
                <w:rtl/>
              </w:rPr>
            </w:pPr>
            <w:r w:rsidRPr="00457A7A">
              <w:rPr>
                <w:szCs w:val="24"/>
                <w:rtl/>
              </w:rPr>
              <w:t xml:space="preserve">نطاق </w:t>
            </w:r>
            <w:r w:rsidR="00EF467F" w:rsidRPr="00457A7A">
              <w:rPr>
                <w:szCs w:val="24"/>
                <w:rtl/>
              </w:rPr>
              <w:t>الاختصاصات</w:t>
            </w:r>
          </w:p>
        </w:tc>
      </w:tr>
      <w:tr w:rsidR="00EF467F" w:rsidRPr="00457A7A" w14:paraId="765B9176" w14:textId="77777777" w:rsidTr="00EF467F">
        <w:trPr>
          <w:tblHeader/>
        </w:trPr>
        <w:tc>
          <w:tcPr>
            <w:tcW w:w="1475" w:type="pct"/>
            <w:vAlign w:val="center"/>
          </w:tcPr>
          <w:p w14:paraId="765B9172" w14:textId="77777777" w:rsidR="00EF467F" w:rsidRPr="00457A7A" w:rsidRDefault="00EF467F" w:rsidP="006124E1">
            <w:pPr>
              <w:bidi/>
            </w:pPr>
            <w:r w:rsidRPr="00457A7A">
              <w:t xml:space="preserve">UN </w:t>
            </w:r>
          </w:p>
          <w:p w14:paraId="765B9173" w14:textId="77777777" w:rsidR="00EF467F" w:rsidRPr="00457A7A" w:rsidRDefault="00EF467F" w:rsidP="006124E1">
            <w:pPr>
              <w:bidi/>
            </w:pPr>
            <w:r w:rsidRPr="00457A7A">
              <w:t>UNDP</w:t>
            </w:r>
          </w:p>
        </w:tc>
        <w:tc>
          <w:tcPr>
            <w:tcW w:w="3525" w:type="pct"/>
          </w:tcPr>
          <w:p w14:paraId="765B9174" w14:textId="77777777" w:rsidR="00EF467F" w:rsidRPr="00457A7A" w:rsidRDefault="00EF467F" w:rsidP="00932454">
            <w:pPr>
              <w:bidi/>
              <w:rPr>
                <w:szCs w:val="24"/>
                <w:rtl/>
              </w:rPr>
            </w:pPr>
            <w:r w:rsidRPr="00457A7A">
              <w:rPr>
                <w:szCs w:val="24"/>
                <w:rtl/>
              </w:rPr>
              <w:t>الأمم المتحدة</w:t>
            </w:r>
          </w:p>
          <w:p w14:paraId="765B9175" w14:textId="77777777" w:rsidR="00EF467F" w:rsidRPr="00457A7A" w:rsidRDefault="00EF467F" w:rsidP="00932454">
            <w:pPr>
              <w:bidi/>
              <w:rPr>
                <w:szCs w:val="24"/>
                <w:rtl/>
              </w:rPr>
            </w:pPr>
            <w:r w:rsidRPr="00457A7A">
              <w:rPr>
                <w:szCs w:val="24"/>
                <w:rtl/>
              </w:rPr>
              <w:t>برنامج الأمم المتحدة الإنمائي</w:t>
            </w:r>
          </w:p>
        </w:tc>
      </w:tr>
      <w:tr w:rsidR="00EF467F" w:rsidRPr="00457A7A" w14:paraId="765B9179" w14:textId="77777777" w:rsidTr="00EF467F">
        <w:trPr>
          <w:tblHeader/>
        </w:trPr>
        <w:tc>
          <w:tcPr>
            <w:tcW w:w="1475" w:type="pct"/>
            <w:vAlign w:val="center"/>
          </w:tcPr>
          <w:p w14:paraId="765B9177" w14:textId="77777777" w:rsidR="00EF467F" w:rsidRPr="00457A7A" w:rsidRDefault="00EF467F" w:rsidP="006124E1">
            <w:pPr>
              <w:bidi/>
            </w:pPr>
            <w:r w:rsidRPr="00457A7A">
              <w:t>UNEP</w:t>
            </w:r>
          </w:p>
        </w:tc>
        <w:tc>
          <w:tcPr>
            <w:tcW w:w="3525" w:type="pct"/>
          </w:tcPr>
          <w:p w14:paraId="765B9178" w14:textId="77777777" w:rsidR="00EF467F" w:rsidRPr="00457A7A" w:rsidRDefault="00EF467F" w:rsidP="00932454">
            <w:pPr>
              <w:bidi/>
              <w:rPr>
                <w:szCs w:val="24"/>
                <w:rtl/>
              </w:rPr>
            </w:pPr>
            <w:r w:rsidRPr="00457A7A">
              <w:rPr>
                <w:szCs w:val="24"/>
                <w:rtl/>
              </w:rPr>
              <w:t>برنامج الأمم المتحدة للبيئة</w:t>
            </w:r>
          </w:p>
        </w:tc>
      </w:tr>
      <w:tr w:rsidR="00EF467F" w:rsidRPr="00457A7A" w14:paraId="765B917C" w14:textId="77777777" w:rsidTr="00EF467F">
        <w:trPr>
          <w:tblHeader/>
        </w:trPr>
        <w:tc>
          <w:tcPr>
            <w:tcW w:w="1475" w:type="pct"/>
            <w:vAlign w:val="center"/>
          </w:tcPr>
          <w:p w14:paraId="765B917A" w14:textId="77777777" w:rsidR="00EF467F" w:rsidRPr="00457A7A" w:rsidRDefault="00EF467F" w:rsidP="006124E1">
            <w:pPr>
              <w:bidi/>
            </w:pPr>
            <w:r w:rsidRPr="00457A7A">
              <w:t>UNIDO</w:t>
            </w:r>
          </w:p>
        </w:tc>
        <w:tc>
          <w:tcPr>
            <w:tcW w:w="3525" w:type="pct"/>
          </w:tcPr>
          <w:p w14:paraId="765B917B" w14:textId="77777777" w:rsidR="00EF467F" w:rsidRPr="00457A7A" w:rsidRDefault="00EF467F" w:rsidP="00932454">
            <w:pPr>
              <w:bidi/>
              <w:rPr>
                <w:szCs w:val="24"/>
                <w:rtl/>
              </w:rPr>
            </w:pPr>
            <w:r w:rsidRPr="00457A7A">
              <w:rPr>
                <w:szCs w:val="24"/>
                <w:rtl/>
              </w:rPr>
              <w:t>منظمة الأمم المتحدة للتنمية الصناعية</w:t>
            </w:r>
          </w:p>
        </w:tc>
      </w:tr>
      <w:tr w:rsidR="00EF467F" w:rsidRPr="00457A7A" w14:paraId="765B917F" w14:textId="77777777" w:rsidTr="00EF467F">
        <w:trPr>
          <w:trHeight w:val="251"/>
          <w:tblHeader/>
        </w:trPr>
        <w:tc>
          <w:tcPr>
            <w:tcW w:w="1475" w:type="pct"/>
            <w:vAlign w:val="center"/>
          </w:tcPr>
          <w:p w14:paraId="765B917D" w14:textId="77777777" w:rsidR="00EF467F" w:rsidRPr="00457A7A" w:rsidRDefault="00EF467F" w:rsidP="006124E1">
            <w:pPr>
              <w:bidi/>
            </w:pPr>
            <w:r w:rsidRPr="00457A7A">
              <w:t>WB</w:t>
            </w:r>
          </w:p>
        </w:tc>
        <w:tc>
          <w:tcPr>
            <w:tcW w:w="3525" w:type="pct"/>
          </w:tcPr>
          <w:p w14:paraId="765B917E" w14:textId="77777777" w:rsidR="00EF467F" w:rsidRPr="00457A7A" w:rsidRDefault="00EF467F" w:rsidP="00626377">
            <w:pPr>
              <w:bidi/>
              <w:rPr>
                <w:szCs w:val="24"/>
                <w:rtl/>
              </w:rPr>
            </w:pPr>
            <w:r w:rsidRPr="00457A7A">
              <w:rPr>
                <w:szCs w:val="24"/>
                <w:rtl/>
              </w:rPr>
              <w:t xml:space="preserve">البنك </w:t>
            </w:r>
            <w:r w:rsidR="00626377" w:rsidRPr="00457A7A">
              <w:rPr>
                <w:szCs w:val="24"/>
                <w:rtl/>
              </w:rPr>
              <w:t>الدولي</w:t>
            </w:r>
          </w:p>
        </w:tc>
      </w:tr>
    </w:tbl>
    <w:p w14:paraId="765B9180" w14:textId="77777777" w:rsidR="00D7588C" w:rsidRPr="00457A7A" w:rsidRDefault="00D7588C" w:rsidP="00D7588C">
      <w:pPr>
        <w:rPr>
          <w:szCs w:val="24"/>
          <w:rtl/>
        </w:rPr>
      </w:pPr>
      <w:r w:rsidRPr="00457A7A">
        <w:rPr>
          <w:szCs w:val="24"/>
          <w:rtl/>
        </w:rPr>
        <w:br w:type="page"/>
      </w:r>
      <w:bookmarkStart w:id="1" w:name="_Toc132975934"/>
    </w:p>
    <w:p w14:paraId="765B9181" w14:textId="77777777" w:rsidR="00D7588C" w:rsidRPr="00AA705E" w:rsidRDefault="00D7588C" w:rsidP="00D7588C">
      <w:pPr>
        <w:bidi/>
        <w:spacing w:after="240"/>
        <w:jc w:val="center"/>
        <w:rPr>
          <w:b/>
          <w:bCs/>
          <w:sz w:val="26"/>
          <w:szCs w:val="26"/>
          <w:rtl/>
        </w:rPr>
      </w:pPr>
      <w:r w:rsidRPr="00AA705E">
        <w:rPr>
          <w:b/>
          <w:bCs/>
          <w:sz w:val="26"/>
          <w:szCs w:val="26"/>
          <w:rtl/>
        </w:rPr>
        <w:lastRenderedPageBreak/>
        <w:t>ملخص تنفيذي</w:t>
      </w:r>
      <w:bookmarkEnd w:id="1"/>
    </w:p>
    <w:p w14:paraId="765B9182" w14:textId="77777777" w:rsidR="00D7588C" w:rsidRPr="00AA705E" w:rsidRDefault="00D7588C" w:rsidP="00D7588C">
      <w:pPr>
        <w:bidi/>
        <w:spacing w:after="240"/>
        <w:rPr>
          <w:b/>
          <w:bCs/>
          <w:sz w:val="26"/>
          <w:szCs w:val="26"/>
          <w:rtl/>
        </w:rPr>
      </w:pPr>
      <w:r w:rsidRPr="00AA705E">
        <w:rPr>
          <w:b/>
          <w:bCs/>
          <w:sz w:val="26"/>
          <w:szCs w:val="26"/>
          <w:rtl/>
        </w:rPr>
        <w:t>الخلفية والنطاق</w:t>
      </w:r>
    </w:p>
    <w:p w14:paraId="765B9183" w14:textId="77777777" w:rsidR="00D7588C" w:rsidRPr="00AA705E" w:rsidRDefault="00566943" w:rsidP="00912E68">
      <w:pPr>
        <w:pStyle w:val="Heading1"/>
        <w:numPr>
          <w:ilvl w:val="0"/>
          <w:numId w:val="14"/>
        </w:numPr>
        <w:bidi/>
        <w:rPr>
          <w:sz w:val="26"/>
          <w:szCs w:val="26"/>
          <w:rtl/>
        </w:rPr>
      </w:pPr>
      <w:r w:rsidRPr="00AA705E">
        <w:rPr>
          <w:sz w:val="26"/>
          <w:szCs w:val="26"/>
          <w:rtl/>
        </w:rPr>
        <w:t xml:space="preserve">نظرت </w:t>
      </w:r>
      <w:r w:rsidR="00D7588C" w:rsidRPr="00AA705E">
        <w:rPr>
          <w:sz w:val="26"/>
          <w:szCs w:val="26"/>
          <w:rtl/>
        </w:rPr>
        <w:t>اللجنة التنفيذية للصندوق متعدد ا</w:t>
      </w:r>
      <w:r w:rsidRPr="00AA705E">
        <w:rPr>
          <w:sz w:val="26"/>
          <w:szCs w:val="26"/>
          <w:rtl/>
        </w:rPr>
        <w:t>لأطراف لتنفيذ بروتوكول مونتريال</w:t>
      </w:r>
      <w:r w:rsidR="00D7588C" w:rsidRPr="00AA705E">
        <w:rPr>
          <w:sz w:val="26"/>
          <w:szCs w:val="26"/>
          <w:rtl/>
        </w:rPr>
        <w:t>، في اجتماعها السادس والثمانين</w:t>
      </w:r>
      <w:r w:rsidRPr="00AA705E">
        <w:rPr>
          <w:sz w:val="26"/>
          <w:szCs w:val="26"/>
          <w:rtl/>
        </w:rPr>
        <w:t>،</w:t>
      </w:r>
      <w:r w:rsidR="00D7588C" w:rsidRPr="00AA705E">
        <w:rPr>
          <w:sz w:val="26"/>
          <w:szCs w:val="26"/>
          <w:rtl/>
        </w:rPr>
        <w:t xml:space="preserve"> في نتائج الدراسة </w:t>
      </w:r>
      <w:r w:rsidRPr="00AA705E">
        <w:rPr>
          <w:sz w:val="26"/>
          <w:szCs w:val="26"/>
          <w:rtl/>
        </w:rPr>
        <w:t>النظرية</w:t>
      </w:r>
      <w:r w:rsidR="00D7588C" w:rsidRPr="00AA705E">
        <w:rPr>
          <w:sz w:val="26"/>
          <w:szCs w:val="26"/>
          <w:rtl/>
        </w:rPr>
        <w:t xml:space="preserve"> </w:t>
      </w:r>
      <w:r w:rsidRPr="00AA705E">
        <w:rPr>
          <w:sz w:val="26"/>
          <w:szCs w:val="26"/>
          <w:rtl/>
        </w:rPr>
        <w:t>المذكورة</w:t>
      </w:r>
      <w:r w:rsidR="00D7588C" w:rsidRPr="00AA705E">
        <w:rPr>
          <w:sz w:val="26"/>
          <w:szCs w:val="26"/>
          <w:rtl/>
        </w:rPr>
        <w:t xml:space="preserve"> في الوثيقة </w:t>
      </w:r>
      <w:r w:rsidRPr="00AA705E">
        <w:rPr>
          <w:sz w:val="26"/>
          <w:szCs w:val="26"/>
        </w:rPr>
        <w:t>UNEP/</w:t>
      </w:r>
      <w:proofErr w:type="spellStart"/>
      <w:r w:rsidRPr="00AA705E">
        <w:rPr>
          <w:sz w:val="26"/>
          <w:szCs w:val="26"/>
        </w:rPr>
        <w:t>OzL.Pro</w:t>
      </w:r>
      <w:proofErr w:type="spellEnd"/>
      <w:r w:rsidRPr="00AA705E">
        <w:rPr>
          <w:sz w:val="26"/>
          <w:szCs w:val="26"/>
        </w:rPr>
        <w:t>/ExCom/86/11</w:t>
      </w:r>
      <w:r w:rsidR="00D7588C" w:rsidRPr="00AA705E">
        <w:rPr>
          <w:sz w:val="26"/>
          <w:szCs w:val="26"/>
          <w:rtl/>
        </w:rPr>
        <w:t xml:space="preserve">. الشبكات الإقليمية هي خدمة يقدمها برنامج الأمم المتحدة للبيئة كجزء من برنامجه السنوي للمساعدة على الامتثال. </w:t>
      </w:r>
      <w:r w:rsidRPr="00AA705E">
        <w:rPr>
          <w:sz w:val="26"/>
          <w:szCs w:val="26"/>
          <w:rtl/>
        </w:rPr>
        <w:t>وإذ تلاحظ</w:t>
      </w:r>
      <w:r w:rsidR="00D7588C" w:rsidRPr="00AA705E">
        <w:rPr>
          <w:sz w:val="26"/>
          <w:szCs w:val="26"/>
          <w:rtl/>
        </w:rPr>
        <w:t xml:space="preserve"> القيمة العالية للشبكات الإقليمية لبلدان </w:t>
      </w:r>
      <w:r w:rsidRPr="00AA705E">
        <w:rPr>
          <w:sz w:val="26"/>
          <w:szCs w:val="26"/>
          <w:rtl/>
        </w:rPr>
        <w:t>المادة 5</w:t>
      </w:r>
      <w:r w:rsidR="00D7588C" w:rsidRPr="00AA705E">
        <w:rPr>
          <w:sz w:val="26"/>
          <w:szCs w:val="26"/>
          <w:rtl/>
        </w:rPr>
        <w:t>، طلبت اللجنة مرحلة ثانية لتقييم الشبكات ال</w:t>
      </w:r>
      <w:r w:rsidRPr="00AA705E">
        <w:rPr>
          <w:sz w:val="26"/>
          <w:szCs w:val="26"/>
          <w:rtl/>
        </w:rPr>
        <w:t xml:space="preserve">إقليمية لموظفي </w:t>
      </w:r>
      <w:r w:rsidR="00912E68" w:rsidRPr="00AA705E">
        <w:rPr>
          <w:sz w:val="26"/>
          <w:szCs w:val="26"/>
          <w:rtl/>
        </w:rPr>
        <w:t xml:space="preserve">وحدات </w:t>
      </w:r>
      <w:r w:rsidRPr="00AA705E">
        <w:rPr>
          <w:sz w:val="26"/>
          <w:szCs w:val="26"/>
          <w:rtl/>
        </w:rPr>
        <w:t>الأوزون الوطنية، الذي سي</w:t>
      </w:r>
      <w:r w:rsidR="00D7588C" w:rsidRPr="00AA705E">
        <w:rPr>
          <w:sz w:val="26"/>
          <w:szCs w:val="26"/>
          <w:rtl/>
        </w:rPr>
        <w:t xml:space="preserve">بني على النتائج الأولية للدراسة </w:t>
      </w:r>
      <w:r w:rsidRPr="00AA705E">
        <w:rPr>
          <w:sz w:val="26"/>
          <w:szCs w:val="26"/>
          <w:rtl/>
        </w:rPr>
        <w:t>النظرية</w:t>
      </w:r>
      <w:r w:rsidR="00F737BE" w:rsidRPr="00AA705E">
        <w:rPr>
          <w:sz w:val="26"/>
          <w:szCs w:val="26"/>
          <w:rtl/>
        </w:rPr>
        <w:t xml:space="preserve"> ويُ</w:t>
      </w:r>
      <w:r w:rsidR="00D7588C" w:rsidRPr="00AA705E">
        <w:rPr>
          <w:sz w:val="26"/>
          <w:szCs w:val="26"/>
          <w:rtl/>
        </w:rPr>
        <w:t>قدم كتقرير تجميعي</w:t>
      </w:r>
      <w:r w:rsidR="00F737BE" w:rsidRPr="00AA705E">
        <w:rPr>
          <w:sz w:val="26"/>
          <w:szCs w:val="26"/>
          <w:rtl/>
        </w:rPr>
        <w:t>.</w:t>
      </w:r>
      <w:r w:rsidR="00D7588C" w:rsidRPr="00AA705E">
        <w:rPr>
          <w:sz w:val="26"/>
          <w:szCs w:val="26"/>
          <w:rtl/>
        </w:rPr>
        <w:t xml:space="preserve"> </w:t>
      </w:r>
      <w:r w:rsidR="00F737BE" w:rsidRPr="00AA705E">
        <w:rPr>
          <w:sz w:val="26"/>
          <w:szCs w:val="26"/>
          <w:rtl/>
        </w:rPr>
        <w:t>ويوحد ويلخص نتائج التقييم النهائية</w:t>
      </w:r>
      <w:r w:rsidR="00D7588C" w:rsidRPr="00AA705E">
        <w:rPr>
          <w:sz w:val="26"/>
          <w:szCs w:val="26"/>
          <w:rtl/>
        </w:rPr>
        <w:t xml:space="preserve">، مما يؤدي إلى </w:t>
      </w:r>
      <w:r w:rsidR="00F737BE" w:rsidRPr="00AA705E">
        <w:rPr>
          <w:sz w:val="26"/>
          <w:szCs w:val="26"/>
          <w:rtl/>
        </w:rPr>
        <w:t xml:space="preserve">إصدار </w:t>
      </w:r>
      <w:r w:rsidR="00D7588C" w:rsidRPr="00AA705E">
        <w:rPr>
          <w:sz w:val="26"/>
          <w:szCs w:val="26"/>
          <w:rtl/>
        </w:rPr>
        <w:t>توصيات لمواصلة تحسين أداء الشبكات وأهميتها للبلدان المستفيدة.</w:t>
      </w:r>
      <w:r w:rsidR="00912E68" w:rsidRPr="00AA705E">
        <w:rPr>
          <w:sz w:val="26"/>
          <w:szCs w:val="26"/>
          <w:rtl/>
        </w:rPr>
        <w:t xml:space="preserve"> </w:t>
      </w:r>
    </w:p>
    <w:p w14:paraId="765B9184" w14:textId="77777777" w:rsidR="00D7588C" w:rsidRPr="00AA705E" w:rsidRDefault="00D7588C" w:rsidP="00A55D15">
      <w:pPr>
        <w:pStyle w:val="Heading1"/>
        <w:numPr>
          <w:ilvl w:val="0"/>
          <w:numId w:val="14"/>
        </w:numPr>
        <w:bidi/>
        <w:ind w:left="0" w:firstLine="0"/>
        <w:rPr>
          <w:sz w:val="26"/>
          <w:szCs w:val="26"/>
          <w:rtl/>
        </w:rPr>
      </w:pPr>
      <w:r w:rsidRPr="00AA705E">
        <w:rPr>
          <w:sz w:val="26"/>
          <w:szCs w:val="26"/>
          <w:rtl/>
        </w:rPr>
        <w:t>يغطي النطاق المحدد في الاختصاصات على النحو الذي وافقت عليه اللجنة التنفيذية في</w:t>
      </w:r>
      <w:r w:rsidR="00912E68" w:rsidRPr="00AA705E">
        <w:rPr>
          <w:sz w:val="26"/>
          <w:szCs w:val="26"/>
          <w:rtl/>
        </w:rPr>
        <w:t xml:space="preserve"> الوثيقة</w:t>
      </w:r>
      <w:r w:rsidRPr="00AA705E">
        <w:rPr>
          <w:sz w:val="26"/>
          <w:szCs w:val="26"/>
          <w:rtl/>
        </w:rPr>
        <w:t xml:space="preserve"> </w:t>
      </w:r>
      <w:r w:rsidR="00AF1E22" w:rsidRPr="00AA705E">
        <w:rPr>
          <w:sz w:val="26"/>
          <w:szCs w:val="26"/>
        </w:rPr>
        <w:t>UNEP/</w:t>
      </w:r>
      <w:proofErr w:type="spellStart"/>
      <w:r w:rsidR="00AF1E22" w:rsidRPr="00AA705E">
        <w:rPr>
          <w:sz w:val="26"/>
          <w:szCs w:val="26"/>
        </w:rPr>
        <w:t>OzL.Pro</w:t>
      </w:r>
      <w:proofErr w:type="spellEnd"/>
      <w:r w:rsidR="00AF1E22" w:rsidRPr="00AA705E">
        <w:rPr>
          <w:sz w:val="26"/>
          <w:szCs w:val="26"/>
        </w:rPr>
        <w:t>/ExCom/86/11/Corr.1</w:t>
      </w:r>
      <w:r w:rsidR="00AF1E22" w:rsidRPr="00AA705E">
        <w:rPr>
          <w:sz w:val="26"/>
          <w:szCs w:val="26"/>
          <w:rtl/>
        </w:rPr>
        <w:t xml:space="preserve"> المجموعات المواضيعية السبع</w:t>
      </w:r>
      <w:r w:rsidRPr="00AA705E">
        <w:rPr>
          <w:sz w:val="26"/>
          <w:szCs w:val="26"/>
          <w:rtl/>
        </w:rPr>
        <w:t xml:space="preserve"> التالية: (أ) أهداف</w:t>
      </w:r>
      <w:r w:rsidR="00AF1E22" w:rsidRPr="00AA705E">
        <w:rPr>
          <w:sz w:val="26"/>
          <w:szCs w:val="26"/>
          <w:rtl/>
        </w:rPr>
        <w:t xml:space="preserve"> الشبكة وفعالية اجتماعات الشبكة</w:t>
      </w:r>
      <w:r w:rsidRPr="00AA705E">
        <w:rPr>
          <w:sz w:val="26"/>
          <w:szCs w:val="26"/>
          <w:rtl/>
        </w:rPr>
        <w:t xml:space="preserve">؛ </w:t>
      </w:r>
      <w:r w:rsidR="00AF1E22" w:rsidRPr="00AA705E">
        <w:rPr>
          <w:sz w:val="26"/>
          <w:szCs w:val="26"/>
          <w:rtl/>
        </w:rPr>
        <w:t xml:space="preserve">و </w:t>
      </w:r>
      <w:r w:rsidRPr="00AA705E">
        <w:rPr>
          <w:sz w:val="26"/>
          <w:szCs w:val="26"/>
          <w:rtl/>
        </w:rPr>
        <w:t>(ب) عملي</w:t>
      </w:r>
      <w:r w:rsidR="00AF1E22" w:rsidRPr="00AA705E">
        <w:rPr>
          <w:sz w:val="26"/>
          <w:szCs w:val="26"/>
          <w:rtl/>
        </w:rPr>
        <w:t>ات تخطيط وتنظيم اجتماعات الشبكة</w:t>
      </w:r>
      <w:r w:rsidRPr="00AA705E">
        <w:rPr>
          <w:sz w:val="26"/>
          <w:szCs w:val="26"/>
          <w:rtl/>
        </w:rPr>
        <w:t>؛</w:t>
      </w:r>
      <w:r w:rsidR="00AF1E22" w:rsidRPr="00AA705E">
        <w:rPr>
          <w:sz w:val="26"/>
          <w:szCs w:val="26"/>
          <w:rtl/>
        </w:rPr>
        <w:t xml:space="preserve"> و</w:t>
      </w:r>
      <w:r w:rsidRPr="00AA705E">
        <w:rPr>
          <w:sz w:val="26"/>
          <w:szCs w:val="26"/>
          <w:rtl/>
        </w:rPr>
        <w:t xml:space="preserve"> (ج) عمل</w:t>
      </w:r>
      <w:r w:rsidR="00AF1E22" w:rsidRPr="00AA705E">
        <w:rPr>
          <w:sz w:val="26"/>
          <w:szCs w:val="26"/>
          <w:rtl/>
        </w:rPr>
        <w:t>ية نشر المعلومات وتقاسم المعرفة</w:t>
      </w:r>
      <w:r w:rsidRPr="00AA705E">
        <w:rPr>
          <w:sz w:val="26"/>
          <w:szCs w:val="26"/>
          <w:rtl/>
        </w:rPr>
        <w:t>؛</w:t>
      </w:r>
      <w:r w:rsidR="00AF1E22" w:rsidRPr="00AA705E">
        <w:rPr>
          <w:sz w:val="26"/>
          <w:szCs w:val="26"/>
          <w:rtl/>
        </w:rPr>
        <w:t xml:space="preserve"> و</w:t>
      </w:r>
      <w:r w:rsidRPr="00AA705E">
        <w:rPr>
          <w:sz w:val="26"/>
          <w:szCs w:val="26"/>
          <w:rtl/>
        </w:rPr>
        <w:t xml:space="preserve"> (د) </w:t>
      </w:r>
      <w:r w:rsidR="00A55D15" w:rsidRPr="00AA705E">
        <w:rPr>
          <w:sz w:val="26"/>
          <w:szCs w:val="26"/>
          <w:rtl/>
        </w:rPr>
        <w:t>وعمليات تعلم</w:t>
      </w:r>
      <w:r w:rsidR="00912E68" w:rsidRPr="00AA705E">
        <w:rPr>
          <w:sz w:val="26"/>
          <w:szCs w:val="26"/>
          <w:rtl/>
        </w:rPr>
        <w:t xml:space="preserve"> </w:t>
      </w:r>
      <w:r w:rsidR="00A55D15" w:rsidRPr="00AA705E">
        <w:rPr>
          <w:sz w:val="26"/>
          <w:szCs w:val="26"/>
          <w:rtl/>
        </w:rPr>
        <w:t>الدروس</w:t>
      </w:r>
      <w:r w:rsidRPr="00AA705E">
        <w:rPr>
          <w:sz w:val="26"/>
          <w:szCs w:val="26"/>
          <w:rtl/>
        </w:rPr>
        <w:t xml:space="preserve"> </w:t>
      </w:r>
      <w:r w:rsidR="00AF1E22" w:rsidRPr="00AA705E">
        <w:rPr>
          <w:sz w:val="26"/>
          <w:szCs w:val="26"/>
          <w:rtl/>
        </w:rPr>
        <w:t>والتعليقات</w:t>
      </w:r>
      <w:r w:rsidRPr="00AA705E">
        <w:rPr>
          <w:sz w:val="26"/>
          <w:szCs w:val="26"/>
          <w:rtl/>
        </w:rPr>
        <w:t xml:space="preserve">؛ </w:t>
      </w:r>
      <w:r w:rsidR="00AF1E22" w:rsidRPr="00AA705E">
        <w:rPr>
          <w:sz w:val="26"/>
          <w:szCs w:val="26"/>
          <w:rtl/>
        </w:rPr>
        <w:t xml:space="preserve">و </w:t>
      </w:r>
      <w:r w:rsidRPr="00AA705E">
        <w:rPr>
          <w:sz w:val="26"/>
          <w:szCs w:val="26"/>
          <w:rtl/>
        </w:rPr>
        <w:t xml:space="preserve">(هـ) التأثير على تحقيق أهداف </w:t>
      </w:r>
      <w:r w:rsidR="00912E68" w:rsidRPr="00AA705E">
        <w:rPr>
          <w:sz w:val="26"/>
          <w:szCs w:val="26"/>
          <w:rtl/>
        </w:rPr>
        <w:t>ا</w:t>
      </w:r>
      <w:r w:rsidR="00AF1E22" w:rsidRPr="00AA705E">
        <w:rPr>
          <w:sz w:val="26"/>
          <w:szCs w:val="26"/>
          <w:rtl/>
        </w:rPr>
        <w:t>لتنمية المستدامة</w:t>
      </w:r>
      <w:r w:rsidR="00912E68" w:rsidRPr="00AA705E">
        <w:rPr>
          <w:sz w:val="26"/>
          <w:szCs w:val="26"/>
          <w:rtl/>
        </w:rPr>
        <w:t xml:space="preserve"> للأمم المتحدة</w:t>
      </w:r>
      <w:r w:rsidRPr="00AA705E">
        <w:rPr>
          <w:sz w:val="26"/>
          <w:szCs w:val="26"/>
          <w:rtl/>
        </w:rPr>
        <w:t>؛</w:t>
      </w:r>
      <w:r w:rsidR="00AF1E22" w:rsidRPr="00AA705E">
        <w:rPr>
          <w:sz w:val="26"/>
          <w:szCs w:val="26"/>
          <w:rtl/>
        </w:rPr>
        <w:t xml:space="preserve"> و (و) الهيكل والتنظيم</w:t>
      </w:r>
      <w:r w:rsidRPr="00AA705E">
        <w:rPr>
          <w:sz w:val="26"/>
          <w:szCs w:val="26"/>
          <w:rtl/>
        </w:rPr>
        <w:t xml:space="preserve">؛ و </w:t>
      </w:r>
      <w:r w:rsidR="00AF1E22" w:rsidRPr="00AA705E">
        <w:rPr>
          <w:sz w:val="26"/>
          <w:szCs w:val="26"/>
          <w:rtl/>
        </w:rPr>
        <w:t>(ز) كفاءة الشبكة. علاوة على ذلك</w:t>
      </w:r>
      <w:r w:rsidRPr="00AA705E">
        <w:rPr>
          <w:sz w:val="26"/>
          <w:szCs w:val="26"/>
          <w:rtl/>
        </w:rPr>
        <w:t xml:space="preserve">، </w:t>
      </w:r>
      <w:r w:rsidR="00AF1E22" w:rsidRPr="00AA705E">
        <w:rPr>
          <w:sz w:val="26"/>
          <w:szCs w:val="26"/>
          <w:rtl/>
        </w:rPr>
        <w:t>و</w:t>
      </w:r>
      <w:r w:rsidRPr="00AA705E">
        <w:rPr>
          <w:sz w:val="26"/>
          <w:szCs w:val="26"/>
          <w:rtl/>
        </w:rPr>
        <w:t>تمت إضافة قسمين إضافيين: (ح) تعميم مراعاة المنظور الجنساني و (</w:t>
      </w:r>
      <w:r w:rsidR="00AF1E22" w:rsidRPr="00AA705E">
        <w:rPr>
          <w:sz w:val="26"/>
          <w:szCs w:val="26"/>
          <w:rtl/>
        </w:rPr>
        <w:t>ط</w:t>
      </w:r>
      <w:r w:rsidRPr="00AA705E">
        <w:rPr>
          <w:sz w:val="26"/>
          <w:szCs w:val="26"/>
          <w:rtl/>
        </w:rPr>
        <w:t>) تأثير جائحة</w:t>
      </w:r>
      <w:r w:rsidR="00AF1E22" w:rsidRPr="00AA705E">
        <w:rPr>
          <w:sz w:val="26"/>
          <w:szCs w:val="26"/>
          <w:rtl/>
        </w:rPr>
        <w:t xml:space="preserve"> كوفيد-19</w:t>
      </w:r>
      <w:r w:rsidRPr="00AA705E">
        <w:rPr>
          <w:sz w:val="26"/>
          <w:szCs w:val="26"/>
          <w:rtl/>
        </w:rPr>
        <w:t xml:space="preserve"> على عمل الشبكات الإقليمية.</w:t>
      </w:r>
    </w:p>
    <w:p w14:paraId="765B9185" w14:textId="77777777" w:rsidR="00D7588C" w:rsidRPr="00AA705E" w:rsidRDefault="00D7588C" w:rsidP="00D7588C">
      <w:pPr>
        <w:bidi/>
        <w:spacing w:after="240"/>
        <w:outlineLvl w:val="0"/>
        <w:rPr>
          <w:b/>
          <w:bCs/>
          <w:sz w:val="26"/>
          <w:szCs w:val="26"/>
          <w:rtl/>
        </w:rPr>
      </w:pPr>
      <w:r w:rsidRPr="00AA705E">
        <w:rPr>
          <w:b/>
          <w:bCs/>
          <w:sz w:val="26"/>
          <w:szCs w:val="26"/>
          <w:rtl/>
        </w:rPr>
        <w:t>المنهجية</w:t>
      </w:r>
    </w:p>
    <w:p w14:paraId="765B9186" w14:textId="77777777" w:rsidR="00D7588C" w:rsidRPr="00AA705E" w:rsidRDefault="00F91935" w:rsidP="00660E51">
      <w:pPr>
        <w:pStyle w:val="Heading1"/>
        <w:numPr>
          <w:ilvl w:val="0"/>
          <w:numId w:val="14"/>
        </w:numPr>
        <w:bidi/>
        <w:ind w:left="0" w:firstLine="0"/>
        <w:rPr>
          <w:sz w:val="26"/>
          <w:szCs w:val="26"/>
          <w:rtl/>
        </w:rPr>
      </w:pPr>
      <w:r w:rsidRPr="00AA705E">
        <w:rPr>
          <w:sz w:val="26"/>
          <w:szCs w:val="26"/>
          <w:rtl/>
        </w:rPr>
        <w:t>ش</w:t>
      </w:r>
      <w:r w:rsidR="00D7588C" w:rsidRPr="00AA705E">
        <w:rPr>
          <w:sz w:val="26"/>
          <w:szCs w:val="26"/>
          <w:rtl/>
        </w:rPr>
        <w:t xml:space="preserve">ملت المرحلة الأخيرة من هذا التقييم ضرورة </w:t>
      </w:r>
      <w:r w:rsidRPr="00AA705E">
        <w:rPr>
          <w:sz w:val="26"/>
          <w:szCs w:val="26"/>
          <w:rtl/>
        </w:rPr>
        <w:t>إجراء زيارات ميدانية لت</w:t>
      </w:r>
      <w:r w:rsidR="00D7588C" w:rsidRPr="00AA705E">
        <w:rPr>
          <w:sz w:val="26"/>
          <w:szCs w:val="26"/>
          <w:rtl/>
        </w:rPr>
        <w:t xml:space="preserve">جاوز نتائج الدراسة الأولية. </w:t>
      </w:r>
      <w:r w:rsidRPr="00AA705E">
        <w:rPr>
          <w:sz w:val="26"/>
          <w:szCs w:val="26"/>
          <w:rtl/>
        </w:rPr>
        <w:t>و</w:t>
      </w:r>
      <w:r w:rsidR="00D7588C" w:rsidRPr="00AA705E">
        <w:rPr>
          <w:sz w:val="26"/>
          <w:szCs w:val="26"/>
          <w:rtl/>
        </w:rPr>
        <w:t>حضر</w:t>
      </w:r>
      <w:r w:rsidR="00912E68" w:rsidRPr="00AA705E">
        <w:rPr>
          <w:sz w:val="26"/>
          <w:szCs w:val="26"/>
          <w:rtl/>
        </w:rPr>
        <w:t>ت</w:t>
      </w:r>
      <w:r w:rsidR="00D7588C" w:rsidRPr="00AA705E">
        <w:rPr>
          <w:sz w:val="26"/>
          <w:szCs w:val="26"/>
          <w:rtl/>
        </w:rPr>
        <w:t xml:space="preserve"> كبير</w:t>
      </w:r>
      <w:r w:rsidRPr="00AA705E">
        <w:rPr>
          <w:sz w:val="26"/>
          <w:szCs w:val="26"/>
          <w:rtl/>
        </w:rPr>
        <w:t>ة</w:t>
      </w:r>
      <w:r w:rsidR="00D7588C" w:rsidRPr="00AA705E">
        <w:rPr>
          <w:sz w:val="26"/>
          <w:szCs w:val="26"/>
          <w:rtl/>
        </w:rPr>
        <w:t xml:space="preserve"> مسؤولي الرصد والتقييم اجتماعات في جميع المناط</w:t>
      </w:r>
      <w:r w:rsidRPr="00AA705E">
        <w:rPr>
          <w:sz w:val="26"/>
          <w:szCs w:val="26"/>
          <w:rtl/>
        </w:rPr>
        <w:t>ق التي تغطيها الشبكات الإقليمية</w:t>
      </w:r>
      <w:r w:rsidR="00D7588C" w:rsidRPr="00AA705E">
        <w:rPr>
          <w:sz w:val="26"/>
          <w:szCs w:val="26"/>
          <w:rtl/>
        </w:rPr>
        <w:t>، وهي إفريقيا وآسيا والمحيط الهادئ وأوروبا وآسيا الوسطى وأمريكا اللاتينية ومنطقة البحر الكاريبي وغر</w:t>
      </w:r>
      <w:r w:rsidRPr="00AA705E">
        <w:rPr>
          <w:sz w:val="26"/>
          <w:szCs w:val="26"/>
          <w:rtl/>
        </w:rPr>
        <w:t>ب آسيا</w:t>
      </w:r>
      <w:r w:rsidR="00D7588C" w:rsidRPr="00AA705E">
        <w:rPr>
          <w:sz w:val="26"/>
          <w:szCs w:val="26"/>
          <w:rtl/>
        </w:rPr>
        <w:t>، بين يولي</w:t>
      </w:r>
      <w:r w:rsidRPr="00AA705E">
        <w:rPr>
          <w:sz w:val="26"/>
          <w:szCs w:val="26"/>
          <w:rtl/>
        </w:rPr>
        <w:t>ه/ تموز</w:t>
      </w:r>
      <w:r w:rsidR="00D7588C" w:rsidRPr="00AA705E">
        <w:rPr>
          <w:sz w:val="26"/>
          <w:szCs w:val="26"/>
          <w:rtl/>
        </w:rPr>
        <w:t xml:space="preserve"> 2022 ومارس</w:t>
      </w:r>
      <w:r w:rsidRPr="00AA705E">
        <w:rPr>
          <w:sz w:val="26"/>
          <w:szCs w:val="26"/>
          <w:rtl/>
        </w:rPr>
        <w:t>/ آذار</w:t>
      </w:r>
      <w:r w:rsidR="00D7588C" w:rsidRPr="00AA705E">
        <w:rPr>
          <w:sz w:val="26"/>
          <w:szCs w:val="26"/>
          <w:rtl/>
        </w:rPr>
        <w:t xml:space="preserve"> 2023 </w:t>
      </w:r>
      <w:r w:rsidRPr="00AA705E">
        <w:rPr>
          <w:sz w:val="26"/>
          <w:szCs w:val="26"/>
          <w:rtl/>
        </w:rPr>
        <w:t>و</w:t>
      </w:r>
      <w:r w:rsidR="00D7588C" w:rsidRPr="00AA705E">
        <w:rPr>
          <w:sz w:val="26"/>
          <w:szCs w:val="26"/>
          <w:rtl/>
        </w:rPr>
        <w:t xml:space="preserve">قدم مستشاران دوليان دعما إضافيا للتقييم. </w:t>
      </w:r>
      <w:r w:rsidRPr="00AA705E">
        <w:rPr>
          <w:sz w:val="26"/>
          <w:szCs w:val="26"/>
          <w:rtl/>
        </w:rPr>
        <w:t>و</w:t>
      </w:r>
      <w:r w:rsidR="00D7588C" w:rsidRPr="00AA705E">
        <w:rPr>
          <w:sz w:val="26"/>
          <w:szCs w:val="26"/>
          <w:rtl/>
        </w:rPr>
        <w:t xml:space="preserve">غطت عملية جمع البيانات الفترة 2020-2023. </w:t>
      </w:r>
      <w:r w:rsidRPr="00AA705E">
        <w:rPr>
          <w:sz w:val="26"/>
          <w:szCs w:val="26"/>
          <w:rtl/>
        </w:rPr>
        <w:t>وتأثر</w:t>
      </w:r>
      <w:r w:rsidR="00D7588C" w:rsidRPr="00AA705E">
        <w:rPr>
          <w:sz w:val="26"/>
          <w:szCs w:val="26"/>
          <w:rtl/>
        </w:rPr>
        <w:t xml:space="preserve"> معظم الفترة بشكل كبير بجائحة</w:t>
      </w:r>
      <w:r w:rsidR="002B2BF8" w:rsidRPr="00AA705E">
        <w:rPr>
          <w:sz w:val="26"/>
          <w:szCs w:val="26"/>
          <w:rtl/>
        </w:rPr>
        <w:t xml:space="preserve"> كوفيد-19</w:t>
      </w:r>
      <w:r w:rsidR="00D7588C" w:rsidRPr="00AA705E">
        <w:rPr>
          <w:sz w:val="26"/>
          <w:szCs w:val="26"/>
          <w:rtl/>
        </w:rPr>
        <w:t>، ومن ثم تضمنت الدراسة الاستقصائية والاستبيانات أسئلة حول تلك التجربة والتعديلات ذات الصلة في عمل الشبكات الإقليمية.</w:t>
      </w:r>
    </w:p>
    <w:p w14:paraId="765B9187" w14:textId="77777777" w:rsidR="00D7588C" w:rsidRPr="00AA705E" w:rsidRDefault="00A21AED" w:rsidP="00912E68">
      <w:pPr>
        <w:pStyle w:val="Heading1"/>
        <w:numPr>
          <w:ilvl w:val="0"/>
          <w:numId w:val="14"/>
        </w:numPr>
        <w:bidi/>
        <w:ind w:left="0" w:firstLine="0"/>
        <w:rPr>
          <w:sz w:val="26"/>
          <w:szCs w:val="26"/>
          <w:rtl/>
        </w:rPr>
      </w:pPr>
      <w:r w:rsidRPr="00AA705E">
        <w:rPr>
          <w:sz w:val="26"/>
          <w:szCs w:val="26"/>
          <w:rtl/>
        </w:rPr>
        <w:t>و</w:t>
      </w:r>
      <w:r w:rsidR="00D7588C" w:rsidRPr="00AA705E">
        <w:rPr>
          <w:sz w:val="26"/>
          <w:szCs w:val="26"/>
          <w:rtl/>
        </w:rPr>
        <w:t xml:space="preserve">نتائج التقييم هي نتاج مزيج من البحث الكمي والنوعي. </w:t>
      </w:r>
      <w:r w:rsidRPr="00AA705E">
        <w:rPr>
          <w:sz w:val="26"/>
          <w:szCs w:val="26"/>
          <w:rtl/>
        </w:rPr>
        <w:t>و</w:t>
      </w:r>
      <w:r w:rsidR="00D7588C" w:rsidRPr="00AA705E">
        <w:rPr>
          <w:sz w:val="26"/>
          <w:szCs w:val="26"/>
          <w:rtl/>
        </w:rPr>
        <w:t>تض</w:t>
      </w:r>
      <w:r w:rsidRPr="00AA705E">
        <w:rPr>
          <w:sz w:val="26"/>
          <w:szCs w:val="26"/>
          <w:rtl/>
        </w:rPr>
        <w:t>منت عملية التقييم استعراض مكتبي</w:t>
      </w:r>
      <w:r w:rsidR="00D7588C" w:rsidRPr="00AA705E">
        <w:rPr>
          <w:sz w:val="26"/>
          <w:szCs w:val="26"/>
          <w:rtl/>
        </w:rPr>
        <w:t xml:space="preserve"> و</w:t>
      </w:r>
      <w:r w:rsidRPr="00AA705E">
        <w:rPr>
          <w:sz w:val="26"/>
          <w:szCs w:val="26"/>
          <w:rtl/>
        </w:rPr>
        <w:t>رسم خرائط لتحليل أصحاب المصلحة وإعداد ورقة أولية</w:t>
      </w:r>
      <w:r w:rsidR="00D7588C" w:rsidRPr="00AA705E">
        <w:rPr>
          <w:sz w:val="26"/>
          <w:szCs w:val="26"/>
          <w:rtl/>
        </w:rPr>
        <w:t xml:space="preserve">، </w:t>
      </w:r>
      <w:r w:rsidRPr="00AA705E">
        <w:rPr>
          <w:sz w:val="26"/>
          <w:szCs w:val="26"/>
          <w:rtl/>
        </w:rPr>
        <w:t>ودراسات استقصائية واستبيانات موجهة عبر الإنترنت</w:t>
      </w:r>
      <w:r w:rsidR="00D7588C" w:rsidRPr="00AA705E">
        <w:rPr>
          <w:sz w:val="26"/>
          <w:szCs w:val="26"/>
          <w:rtl/>
        </w:rPr>
        <w:t>، و</w:t>
      </w:r>
      <w:r w:rsidRPr="00AA705E">
        <w:rPr>
          <w:sz w:val="26"/>
          <w:szCs w:val="26"/>
          <w:rtl/>
        </w:rPr>
        <w:t xml:space="preserve">إجراء </w:t>
      </w:r>
      <w:r w:rsidR="00D7588C" w:rsidRPr="00AA705E">
        <w:rPr>
          <w:sz w:val="26"/>
          <w:szCs w:val="26"/>
          <w:rtl/>
        </w:rPr>
        <w:t xml:space="preserve">مقابلات </w:t>
      </w:r>
      <w:r w:rsidRPr="00AA705E">
        <w:rPr>
          <w:sz w:val="26"/>
          <w:szCs w:val="26"/>
          <w:rtl/>
        </w:rPr>
        <w:t>وفرق</w:t>
      </w:r>
      <w:r w:rsidR="00D7588C" w:rsidRPr="00AA705E">
        <w:rPr>
          <w:sz w:val="26"/>
          <w:szCs w:val="26"/>
          <w:rtl/>
        </w:rPr>
        <w:t xml:space="preserve"> </w:t>
      </w:r>
      <w:r w:rsidRPr="00AA705E">
        <w:rPr>
          <w:sz w:val="26"/>
          <w:szCs w:val="26"/>
          <w:rtl/>
        </w:rPr>
        <w:t>ال</w:t>
      </w:r>
      <w:r w:rsidR="00D7588C" w:rsidRPr="00AA705E">
        <w:rPr>
          <w:sz w:val="26"/>
          <w:szCs w:val="26"/>
          <w:rtl/>
        </w:rPr>
        <w:t xml:space="preserve">تركيز مع أصحاب المصلحة. </w:t>
      </w:r>
      <w:r w:rsidRPr="00AA705E">
        <w:rPr>
          <w:sz w:val="26"/>
          <w:szCs w:val="26"/>
          <w:rtl/>
        </w:rPr>
        <w:t>و</w:t>
      </w:r>
      <w:r w:rsidR="00D7588C" w:rsidRPr="00AA705E">
        <w:rPr>
          <w:sz w:val="26"/>
          <w:szCs w:val="26"/>
          <w:rtl/>
        </w:rPr>
        <w:t>عُقدت اجتماعات ومقابلات مع (أ) برنا</w:t>
      </w:r>
      <w:r w:rsidRPr="00AA705E">
        <w:rPr>
          <w:sz w:val="26"/>
          <w:szCs w:val="26"/>
          <w:rtl/>
        </w:rPr>
        <w:t>مج عمل الأوزون: الإدارة والمنسقي</w:t>
      </w:r>
      <w:r w:rsidR="00D7588C" w:rsidRPr="00AA705E">
        <w:rPr>
          <w:sz w:val="26"/>
          <w:szCs w:val="26"/>
          <w:rtl/>
        </w:rPr>
        <w:t>ن</w:t>
      </w:r>
      <w:r w:rsidRPr="00AA705E">
        <w:rPr>
          <w:sz w:val="26"/>
          <w:szCs w:val="26"/>
          <w:rtl/>
        </w:rPr>
        <w:t xml:space="preserve"> الإقليميين والموظفين المختارين</w:t>
      </w:r>
      <w:r w:rsidR="00D7588C" w:rsidRPr="00AA705E">
        <w:rPr>
          <w:sz w:val="26"/>
          <w:szCs w:val="26"/>
          <w:rtl/>
        </w:rPr>
        <w:t>؛</w:t>
      </w:r>
      <w:r w:rsidRPr="00AA705E">
        <w:rPr>
          <w:sz w:val="26"/>
          <w:szCs w:val="26"/>
          <w:rtl/>
        </w:rPr>
        <w:t xml:space="preserve"> و</w:t>
      </w:r>
      <w:r w:rsidR="00D7588C" w:rsidRPr="00AA705E">
        <w:rPr>
          <w:sz w:val="26"/>
          <w:szCs w:val="26"/>
          <w:rtl/>
        </w:rPr>
        <w:t xml:space="preserve"> (ب) الصندوق </w:t>
      </w:r>
      <w:r w:rsidRPr="00AA705E">
        <w:rPr>
          <w:sz w:val="26"/>
          <w:szCs w:val="26"/>
          <w:rtl/>
        </w:rPr>
        <w:t>ال</w:t>
      </w:r>
      <w:r w:rsidR="00D7588C" w:rsidRPr="00AA705E">
        <w:rPr>
          <w:sz w:val="26"/>
          <w:szCs w:val="26"/>
          <w:rtl/>
        </w:rPr>
        <w:t>متعدد الأطراف: أعضاء اللجنة التنفيذية (ا</w:t>
      </w:r>
      <w:r w:rsidR="00912E68" w:rsidRPr="00AA705E">
        <w:rPr>
          <w:sz w:val="26"/>
          <w:szCs w:val="26"/>
          <w:rtl/>
        </w:rPr>
        <w:t>لبلدان غير العاملة بالمادة 5 و</w:t>
      </w:r>
      <w:r w:rsidR="00D7588C" w:rsidRPr="00AA705E">
        <w:rPr>
          <w:sz w:val="26"/>
          <w:szCs w:val="26"/>
          <w:rtl/>
        </w:rPr>
        <w:t xml:space="preserve">بلدان </w:t>
      </w:r>
      <w:r w:rsidRPr="00AA705E">
        <w:rPr>
          <w:sz w:val="26"/>
          <w:szCs w:val="26"/>
          <w:rtl/>
        </w:rPr>
        <w:t>المادة 5) وإدارة الأمانة</w:t>
      </w:r>
      <w:r w:rsidR="00D7588C" w:rsidRPr="00AA705E">
        <w:rPr>
          <w:sz w:val="26"/>
          <w:szCs w:val="26"/>
          <w:rtl/>
        </w:rPr>
        <w:t>؛</w:t>
      </w:r>
      <w:r w:rsidRPr="00AA705E">
        <w:rPr>
          <w:sz w:val="26"/>
          <w:szCs w:val="26"/>
          <w:rtl/>
        </w:rPr>
        <w:t xml:space="preserve"> و</w:t>
      </w:r>
      <w:r w:rsidR="00D7588C" w:rsidRPr="00AA705E">
        <w:rPr>
          <w:sz w:val="26"/>
          <w:szCs w:val="26"/>
          <w:rtl/>
        </w:rPr>
        <w:t xml:space="preserve"> (ج) أ</w:t>
      </w:r>
      <w:r w:rsidRPr="00AA705E">
        <w:rPr>
          <w:sz w:val="26"/>
          <w:szCs w:val="26"/>
          <w:rtl/>
        </w:rPr>
        <w:t>مانة الأوزون: الإدارة والموظفين</w:t>
      </w:r>
      <w:r w:rsidR="00D7588C" w:rsidRPr="00AA705E">
        <w:rPr>
          <w:sz w:val="26"/>
          <w:szCs w:val="26"/>
          <w:rtl/>
        </w:rPr>
        <w:t>؛</w:t>
      </w:r>
      <w:r w:rsidRPr="00AA705E">
        <w:rPr>
          <w:sz w:val="26"/>
          <w:szCs w:val="26"/>
          <w:rtl/>
        </w:rPr>
        <w:t xml:space="preserve"> و</w:t>
      </w:r>
      <w:r w:rsidR="00D7588C" w:rsidRPr="00AA705E">
        <w:rPr>
          <w:sz w:val="26"/>
          <w:szCs w:val="26"/>
          <w:rtl/>
        </w:rPr>
        <w:t xml:space="preserve"> (د) شركاء التن</w:t>
      </w:r>
      <w:r w:rsidRPr="00AA705E">
        <w:rPr>
          <w:sz w:val="26"/>
          <w:szCs w:val="26"/>
          <w:rtl/>
        </w:rPr>
        <w:t>مية والوكالات المنفذة والثنائية</w:t>
      </w:r>
      <w:r w:rsidR="00D7588C" w:rsidRPr="00AA705E">
        <w:rPr>
          <w:sz w:val="26"/>
          <w:szCs w:val="26"/>
          <w:rtl/>
        </w:rPr>
        <w:t>؛ و (ه</w:t>
      </w:r>
      <w:r w:rsidRPr="00AA705E">
        <w:rPr>
          <w:sz w:val="26"/>
          <w:szCs w:val="26"/>
          <w:rtl/>
        </w:rPr>
        <w:t xml:space="preserve">ـ) موظفي </w:t>
      </w:r>
      <w:r w:rsidR="00912E68" w:rsidRPr="00AA705E">
        <w:rPr>
          <w:sz w:val="26"/>
          <w:szCs w:val="26"/>
          <w:rtl/>
        </w:rPr>
        <w:t>وحدات</w:t>
      </w:r>
      <w:r w:rsidRPr="00AA705E">
        <w:rPr>
          <w:sz w:val="26"/>
          <w:szCs w:val="26"/>
          <w:rtl/>
        </w:rPr>
        <w:t xml:space="preserve"> الأوزون الوطنية</w:t>
      </w:r>
      <w:r w:rsidR="00D7588C" w:rsidRPr="00AA705E">
        <w:rPr>
          <w:sz w:val="26"/>
          <w:szCs w:val="26"/>
          <w:rtl/>
        </w:rPr>
        <w:t>.</w:t>
      </w:r>
    </w:p>
    <w:p w14:paraId="765B9188" w14:textId="77777777" w:rsidR="00D7588C" w:rsidRPr="00AA705E" w:rsidRDefault="00A21AED" w:rsidP="00912E68">
      <w:pPr>
        <w:pStyle w:val="Heading1"/>
        <w:numPr>
          <w:ilvl w:val="0"/>
          <w:numId w:val="14"/>
        </w:numPr>
        <w:bidi/>
        <w:ind w:left="0" w:firstLine="0"/>
        <w:rPr>
          <w:sz w:val="26"/>
          <w:szCs w:val="26"/>
          <w:rtl/>
        </w:rPr>
      </w:pPr>
      <w:r w:rsidRPr="00AA705E">
        <w:rPr>
          <w:sz w:val="26"/>
          <w:szCs w:val="26"/>
          <w:rtl/>
        </w:rPr>
        <w:t>و</w:t>
      </w:r>
      <w:r w:rsidR="00D7588C" w:rsidRPr="00AA705E">
        <w:rPr>
          <w:sz w:val="26"/>
          <w:szCs w:val="26"/>
          <w:rtl/>
        </w:rPr>
        <w:t xml:space="preserve">دعم فريق </w:t>
      </w:r>
      <w:r w:rsidRPr="00AA705E">
        <w:rPr>
          <w:sz w:val="26"/>
          <w:szCs w:val="26"/>
          <w:rtl/>
        </w:rPr>
        <w:t xml:space="preserve">عمل الأوزون </w:t>
      </w:r>
      <w:r w:rsidR="00D7588C" w:rsidRPr="00AA705E">
        <w:rPr>
          <w:sz w:val="26"/>
          <w:szCs w:val="26"/>
          <w:rtl/>
        </w:rPr>
        <w:t xml:space="preserve">عملية التقييم من خلال تسهيل </w:t>
      </w:r>
      <w:r w:rsidRPr="00AA705E">
        <w:rPr>
          <w:sz w:val="26"/>
          <w:szCs w:val="26"/>
          <w:rtl/>
        </w:rPr>
        <w:t>الامتداد</w:t>
      </w:r>
      <w:r w:rsidR="00D7588C" w:rsidRPr="00AA705E">
        <w:rPr>
          <w:sz w:val="26"/>
          <w:szCs w:val="26"/>
          <w:rtl/>
        </w:rPr>
        <w:t xml:space="preserve"> لضمان النشر الفعال للمسح العالمي متعدد اللغات عبر الإنترنت إلى 147 </w:t>
      </w:r>
      <w:r w:rsidRPr="00AA705E">
        <w:rPr>
          <w:sz w:val="26"/>
          <w:szCs w:val="26"/>
          <w:rtl/>
        </w:rPr>
        <w:t xml:space="preserve">موظف في </w:t>
      </w:r>
      <w:r w:rsidR="00912E68"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بين سبتمبر</w:t>
      </w:r>
      <w:r w:rsidRPr="00AA705E">
        <w:rPr>
          <w:sz w:val="26"/>
          <w:szCs w:val="26"/>
          <w:rtl/>
        </w:rPr>
        <w:t>/ أيلول</w:t>
      </w:r>
      <w:r w:rsidR="00D7588C" w:rsidRPr="00AA705E">
        <w:rPr>
          <w:sz w:val="26"/>
          <w:szCs w:val="26"/>
          <w:rtl/>
        </w:rPr>
        <w:t xml:space="preserve"> وأكتوبر</w:t>
      </w:r>
      <w:r w:rsidRPr="00AA705E">
        <w:rPr>
          <w:sz w:val="26"/>
          <w:szCs w:val="26"/>
          <w:rtl/>
        </w:rPr>
        <w:t>/ تشرين الأول</w:t>
      </w:r>
      <w:r w:rsidR="006D16CE" w:rsidRPr="00AA705E">
        <w:rPr>
          <w:sz w:val="26"/>
          <w:szCs w:val="26"/>
          <w:rtl/>
        </w:rPr>
        <w:t xml:space="preserve"> 2022، </w:t>
      </w:r>
      <w:r w:rsidRPr="00AA705E">
        <w:rPr>
          <w:sz w:val="26"/>
          <w:szCs w:val="26"/>
          <w:rtl/>
        </w:rPr>
        <w:t xml:space="preserve">ما </w:t>
      </w:r>
      <w:r w:rsidR="006D16CE" w:rsidRPr="00AA705E">
        <w:rPr>
          <w:sz w:val="26"/>
          <w:szCs w:val="26"/>
          <w:rtl/>
        </w:rPr>
        <w:t>أدى إلى ت</w:t>
      </w:r>
      <w:r w:rsidR="00D7588C" w:rsidRPr="00AA705E">
        <w:rPr>
          <w:sz w:val="26"/>
          <w:szCs w:val="26"/>
          <w:rtl/>
        </w:rPr>
        <w:t>حق</w:t>
      </w:r>
      <w:r w:rsidR="006D16CE" w:rsidRPr="00AA705E">
        <w:rPr>
          <w:sz w:val="26"/>
          <w:szCs w:val="26"/>
          <w:rtl/>
        </w:rPr>
        <w:t>ي</w:t>
      </w:r>
      <w:r w:rsidR="00D7588C" w:rsidRPr="00AA705E">
        <w:rPr>
          <w:sz w:val="26"/>
          <w:szCs w:val="26"/>
          <w:rtl/>
        </w:rPr>
        <w:t xml:space="preserve">ق معدل استجابة مرضي للغاية بنسبة 71٪. </w:t>
      </w:r>
      <w:r w:rsidR="006D16CE" w:rsidRPr="00AA705E">
        <w:rPr>
          <w:sz w:val="26"/>
          <w:szCs w:val="26"/>
          <w:rtl/>
        </w:rPr>
        <w:t>ونظم</w:t>
      </w:r>
      <w:r w:rsidR="00D7588C" w:rsidRPr="00AA705E">
        <w:rPr>
          <w:sz w:val="26"/>
          <w:szCs w:val="26"/>
          <w:rtl/>
        </w:rPr>
        <w:t xml:space="preserve"> المسح في مجموعات موا</w:t>
      </w:r>
      <w:r w:rsidR="006D16CE" w:rsidRPr="00AA705E">
        <w:rPr>
          <w:sz w:val="26"/>
          <w:szCs w:val="26"/>
          <w:rtl/>
        </w:rPr>
        <w:t>ضيعية تتماشى مع نطاق الاختصاصات</w:t>
      </w:r>
      <w:r w:rsidR="00D7588C" w:rsidRPr="00AA705E">
        <w:rPr>
          <w:sz w:val="26"/>
          <w:szCs w:val="26"/>
          <w:rtl/>
        </w:rPr>
        <w:t xml:space="preserve">؛ </w:t>
      </w:r>
      <w:r w:rsidR="006D16CE" w:rsidRPr="00AA705E">
        <w:rPr>
          <w:sz w:val="26"/>
          <w:szCs w:val="26"/>
          <w:rtl/>
        </w:rPr>
        <w:t>وأنار</w:t>
      </w:r>
      <w:r w:rsidR="00D7588C" w:rsidRPr="00AA705E">
        <w:rPr>
          <w:sz w:val="26"/>
          <w:szCs w:val="26"/>
          <w:rtl/>
        </w:rPr>
        <w:t xml:space="preserve"> التحليل التجميعي </w:t>
      </w:r>
      <w:r w:rsidR="006D16CE" w:rsidRPr="00AA705E">
        <w:rPr>
          <w:sz w:val="26"/>
          <w:szCs w:val="26"/>
          <w:rtl/>
        </w:rPr>
        <w:t>للردود على الاستطلاع هذا التقييم</w:t>
      </w:r>
      <w:r w:rsidR="00D7588C" w:rsidRPr="00AA705E">
        <w:rPr>
          <w:sz w:val="26"/>
          <w:szCs w:val="26"/>
          <w:rtl/>
        </w:rPr>
        <w:t>، إلى جانب النتائج النوعية من التفاعل المباشر في المقابلات والاجتماعات.</w:t>
      </w:r>
    </w:p>
    <w:p w14:paraId="765B9189" w14:textId="77777777" w:rsidR="006D16CE" w:rsidRPr="00AA705E" w:rsidRDefault="006D16CE" w:rsidP="006D16CE">
      <w:pPr>
        <w:tabs>
          <w:tab w:val="num" w:pos="0"/>
        </w:tabs>
        <w:bidi/>
        <w:spacing w:after="240"/>
        <w:outlineLvl w:val="0"/>
        <w:rPr>
          <w:b/>
          <w:bCs/>
          <w:sz w:val="26"/>
          <w:szCs w:val="26"/>
          <w:rtl/>
        </w:rPr>
      </w:pPr>
      <w:r w:rsidRPr="00AA705E">
        <w:rPr>
          <w:b/>
          <w:bCs/>
          <w:sz w:val="26"/>
          <w:szCs w:val="26"/>
          <w:rtl/>
        </w:rPr>
        <w:t>النتائج</w:t>
      </w:r>
    </w:p>
    <w:p w14:paraId="765B918A" w14:textId="77777777" w:rsidR="006D16CE" w:rsidRPr="00AA705E" w:rsidRDefault="006D16CE" w:rsidP="00660E51">
      <w:pPr>
        <w:pStyle w:val="Heading1"/>
        <w:numPr>
          <w:ilvl w:val="0"/>
          <w:numId w:val="14"/>
        </w:numPr>
        <w:bidi/>
        <w:ind w:left="0" w:firstLine="0"/>
        <w:rPr>
          <w:sz w:val="26"/>
          <w:szCs w:val="26"/>
          <w:rtl/>
        </w:rPr>
      </w:pPr>
      <w:r w:rsidRPr="00AA705E">
        <w:rPr>
          <w:sz w:val="26"/>
          <w:szCs w:val="26"/>
          <w:rtl/>
        </w:rPr>
        <w:t>بشكل عام، تؤيد نتائج هذه المرحلة الثانية والأخيرة من التقييم النتائج الأولية للدراسة النظرية، مما يؤكد التقدير الإيجابي لأصحاب المصلحة للشبكات، و</w:t>
      </w:r>
      <w:r w:rsidR="00357CCD" w:rsidRPr="00AA705E">
        <w:rPr>
          <w:sz w:val="26"/>
          <w:szCs w:val="26"/>
          <w:rtl/>
        </w:rPr>
        <w:t>ي</w:t>
      </w:r>
      <w:r w:rsidRPr="00AA705E">
        <w:rPr>
          <w:sz w:val="26"/>
          <w:szCs w:val="26"/>
          <w:rtl/>
        </w:rPr>
        <w:t xml:space="preserve">قر بدور هذا البرنامج الرئيسي وقيمته. ويُنظر إليها على أنها خدمة فعالة وفعالة من حيث التكلفة تدعم تنفيذ بلدان </w:t>
      </w:r>
      <w:r w:rsidR="00357CCD" w:rsidRPr="00AA705E">
        <w:rPr>
          <w:sz w:val="26"/>
          <w:szCs w:val="26"/>
          <w:rtl/>
        </w:rPr>
        <w:t>5 وامتثالها لبروتوكول مونتريال، ما ي</w:t>
      </w:r>
      <w:r w:rsidRPr="00AA705E">
        <w:rPr>
          <w:sz w:val="26"/>
          <w:szCs w:val="26"/>
          <w:rtl/>
        </w:rPr>
        <w:t xml:space="preserve">ساهم في بناء وتعزيز القدرات الوطنية لتحقيق أهداف المعاهدة واستدامتها. </w:t>
      </w:r>
      <w:r w:rsidR="00357CCD" w:rsidRPr="00AA705E">
        <w:rPr>
          <w:sz w:val="26"/>
          <w:szCs w:val="26"/>
          <w:rtl/>
        </w:rPr>
        <w:t>و</w:t>
      </w:r>
      <w:r w:rsidRPr="00AA705E">
        <w:rPr>
          <w:sz w:val="26"/>
          <w:szCs w:val="26"/>
          <w:rtl/>
        </w:rPr>
        <w:t xml:space="preserve">أصبحت الشبكات مكونًا جوهريًا لآليات </w:t>
      </w:r>
      <w:r w:rsidR="00357CCD" w:rsidRPr="00AA705E">
        <w:rPr>
          <w:sz w:val="26"/>
          <w:szCs w:val="26"/>
          <w:rtl/>
        </w:rPr>
        <w:t>الحوكمة</w:t>
      </w:r>
      <w:r w:rsidRPr="00AA705E">
        <w:rPr>
          <w:sz w:val="26"/>
          <w:szCs w:val="26"/>
          <w:rtl/>
        </w:rPr>
        <w:t xml:space="preserve"> المؤسسية لبروتوكول مونتريال.</w:t>
      </w:r>
    </w:p>
    <w:p w14:paraId="765B918C" w14:textId="77777777" w:rsidR="00422B44" w:rsidRPr="00AA705E" w:rsidRDefault="00422B44" w:rsidP="00422B44">
      <w:pPr>
        <w:bidi/>
        <w:rPr>
          <w:sz w:val="26"/>
          <w:szCs w:val="26"/>
          <w:rtl/>
        </w:rPr>
      </w:pPr>
    </w:p>
    <w:p w14:paraId="765B918D" w14:textId="77777777" w:rsidR="00D7588C" w:rsidRPr="00AA705E" w:rsidRDefault="003200AD" w:rsidP="00660E51">
      <w:pPr>
        <w:pStyle w:val="Heading1"/>
        <w:numPr>
          <w:ilvl w:val="0"/>
          <w:numId w:val="14"/>
        </w:numPr>
        <w:bidi/>
        <w:ind w:left="0" w:firstLine="0"/>
        <w:rPr>
          <w:sz w:val="26"/>
          <w:szCs w:val="26"/>
          <w:rtl/>
        </w:rPr>
      </w:pPr>
      <w:r w:rsidRPr="00AA705E">
        <w:rPr>
          <w:sz w:val="26"/>
          <w:szCs w:val="26"/>
          <w:rtl/>
        </w:rPr>
        <w:t xml:space="preserve">على الرغم من </w:t>
      </w:r>
      <w:r w:rsidR="00D7588C" w:rsidRPr="00AA705E">
        <w:rPr>
          <w:sz w:val="26"/>
          <w:szCs w:val="26"/>
          <w:rtl/>
        </w:rPr>
        <w:t xml:space="preserve">تأكيد الأداء الجيد الذي </w:t>
      </w:r>
      <w:r w:rsidRPr="00AA705E">
        <w:rPr>
          <w:sz w:val="26"/>
          <w:szCs w:val="26"/>
          <w:rtl/>
        </w:rPr>
        <w:t>قيمته</w:t>
      </w:r>
      <w:r w:rsidR="00D7588C" w:rsidRPr="00AA705E">
        <w:rPr>
          <w:sz w:val="26"/>
          <w:szCs w:val="26"/>
          <w:rtl/>
        </w:rPr>
        <w:t xml:space="preserve"> الدراسة </w:t>
      </w:r>
      <w:r w:rsidRPr="00AA705E">
        <w:rPr>
          <w:sz w:val="26"/>
          <w:szCs w:val="26"/>
          <w:rtl/>
        </w:rPr>
        <w:t>النظرية السابقة</w:t>
      </w:r>
      <w:r w:rsidR="00D7588C" w:rsidRPr="00AA705E">
        <w:rPr>
          <w:sz w:val="26"/>
          <w:szCs w:val="26"/>
          <w:rtl/>
        </w:rPr>
        <w:t>، حددت هذه المرحلة الأخيرة من التقييم بعض مجالات العمل التي يمكن</w:t>
      </w:r>
      <w:r w:rsidRPr="00AA705E">
        <w:rPr>
          <w:sz w:val="26"/>
          <w:szCs w:val="26"/>
          <w:rtl/>
        </w:rPr>
        <w:t xml:space="preserve"> أن تسهم في الحفاظ على إنجازاتها</w:t>
      </w:r>
      <w:r w:rsidR="00D7588C" w:rsidRPr="00AA705E">
        <w:rPr>
          <w:sz w:val="26"/>
          <w:szCs w:val="26"/>
          <w:rtl/>
        </w:rPr>
        <w:t xml:space="preserve"> </w:t>
      </w:r>
      <w:r w:rsidRPr="00AA705E">
        <w:rPr>
          <w:sz w:val="26"/>
          <w:szCs w:val="26"/>
          <w:rtl/>
        </w:rPr>
        <w:t>ودمجها في تعزيز بناء القدرات من أجل ا</w:t>
      </w:r>
      <w:r w:rsidR="00D7588C" w:rsidRPr="00AA705E">
        <w:rPr>
          <w:sz w:val="26"/>
          <w:szCs w:val="26"/>
          <w:rtl/>
        </w:rPr>
        <w:t>لامتثال لبروتوكول مونتريال.</w:t>
      </w:r>
    </w:p>
    <w:p w14:paraId="765B918E" w14:textId="77777777" w:rsidR="00D7588C" w:rsidRPr="00AA705E" w:rsidRDefault="00D7588C" w:rsidP="00D7588C">
      <w:pPr>
        <w:pStyle w:val="Heading1"/>
        <w:numPr>
          <w:ilvl w:val="0"/>
          <w:numId w:val="0"/>
        </w:numPr>
        <w:tabs>
          <w:tab w:val="num" w:pos="0"/>
        </w:tabs>
        <w:bidi/>
        <w:rPr>
          <w:sz w:val="26"/>
          <w:szCs w:val="26"/>
          <w:rtl/>
        </w:rPr>
      </w:pPr>
      <w:r w:rsidRPr="00AA705E">
        <w:rPr>
          <w:i/>
          <w:iCs/>
          <w:sz w:val="26"/>
          <w:szCs w:val="26"/>
          <w:rtl/>
        </w:rPr>
        <w:t>أهداف الشبكة وفعالية اجتماعات الشبكة</w:t>
      </w:r>
    </w:p>
    <w:p w14:paraId="765B918F" w14:textId="77777777" w:rsidR="00D7588C" w:rsidRPr="00AA705E" w:rsidRDefault="005612E9" w:rsidP="00262642">
      <w:pPr>
        <w:pStyle w:val="Heading1"/>
        <w:numPr>
          <w:ilvl w:val="0"/>
          <w:numId w:val="14"/>
        </w:numPr>
        <w:bidi/>
        <w:ind w:left="0" w:firstLine="0"/>
        <w:rPr>
          <w:sz w:val="26"/>
          <w:szCs w:val="26"/>
          <w:rtl/>
        </w:rPr>
      </w:pPr>
      <w:r w:rsidRPr="00AA705E">
        <w:rPr>
          <w:sz w:val="26"/>
          <w:szCs w:val="26"/>
          <w:rtl/>
        </w:rPr>
        <w:t>قي</w:t>
      </w:r>
      <w:r w:rsidR="00D7588C" w:rsidRPr="00AA705E">
        <w:rPr>
          <w:sz w:val="26"/>
          <w:szCs w:val="26"/>
          <w:rtl/>
        </w:rPr>
        <w:t xml:space="preserve">م </w:t>
      </w:r>
      <w:r w:rsidRPr="00AA705E">
        <w:rPr>
          <w:sz w:val="26"/>
          <w:szCs w:val="26"/>
          <w:rtl/>
        </w:rPr>
        <w:t>المسح</w:t>
      </w:r>
      <w:r w:rsidR="00D7588C" w:rsidRPr="00AA705E">
        <w:rPr>
          <w:sz w:val="26"/>
          <w:szCs w:val="26"/>
          <w:rtl/>
        </w:rPr>
        <w:t xml:space="preserve"> الذي </w:t>
      </w:r>
      <w:r w:rsidRPr="00AA705E">
        <w:rPr>
          <w:sz w:val="26"/>
          <w:szCs w:val="26"/>
          <w:rtl/>
        </w:rPr>
        <w:t>أرسل</w:t>
      </w:r>
      <w:r w:rsidR="00D7588C" w:rsidRPr="00AA705E">
        <w:rPr>
          <w:sz w:val="26"/>
          <w:szCs w:val="26"/>
          <w:rtl/>
        </w:rPr>
        <w:t xml:space="preserve"> إلى</w:t>
      </w:r>
      <w:r w:rsidRPr="00AA705E">
        <w:rPr>
          <w:sz w:val="26"/>
          <w:szCs w:val="26"/>
          <w:rtl/>
        </w:rPr>
        <w:t xml:space="preserve"> موظفي </w:t>
      </w:r>
      <w:r w:rsidR="00262642"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w:t>
      </w:r>
      <w:r w:rsidRPr="00AA705E">
        <w:rPr>
          <w:sz w:val="26"/>
          <w:szCs w:val="26"/>
          <w:rtl/>
        </w:rPr>
        <w:t xml:space="preserve">مدى </w:t>
      </w:r>
      <w:r w:rsidR="00D7588C" w:rsidRPr="00AA705E">
        <w:rPr>
          <w:sz w:val="26"/>
          <w:szCs w:val="26"/>
          <w:rtl/>
        </w:rPr>
        <w:t xml:space="preserve">رضا </w:t>
      </w:r>
      <w:r w:rsidRPr="00AA705E">
        <w:rPr>
          <w:sz w:val="26"/>
          <w:szCs w:val="26"/>
          <w:rtl/>
        </w:rPr>
        <w:t xml:space="preserve">موظفي </w:t>
      </w:r>
      <w:r w:rsidR="00262642" w:rsidRPr="00AA705E">
        <w:rPr>
          <w:sz w:val="26"/>
          <w:szCs w:val="26"/>
          <w:rtl/>
        </w:rPr>
        <w:t xml:space="preserve">وحدات </w:t>
      </w:r>
      <w:r w:rsidRPr="00AA705E">
        <w:rPr>
          <w:sz w:val="26"/>
          <w:szCs w:val="26"/>
          <w:rtl/>
        </w:rPr>
        <w:t xml:space="preserve">الأوزون الوطنية </w:t>
      </w:r>
      <w:r w:rsidR="00D7588C" w:rsidRPr="00AA705E">
        <w:rPr>
          <w:sz w:val="26"/>
          <w:szCs w:val="26"/>
          <w:rtl/>
        </w:rPr>
        <w:t xml:space="preserve">فيما يتعلق بفعالية وأداء وفائدة اجتماعات الشبكات الإقليمية. </w:t>
      </w:r>
      <w:r w:rsidRPr="00AA705E">
        <w:rPr>
          <w:sz w:val="26"/>
          <w:szCs w:val="26"/>
          <w:rtl/>
        </w:rPr>
        <w:t>استنادا إلى الردود المجمعة لجميع المناطق</w:t>
      </w:r>
      <w:r w:rsidR="00D7588C" w:rsidRPr="00AA705E">
        <w:rPr>
          <w:sz w:val="26"/>
          <w:szCs w:val="26"/>
          <w:rtl/>
        </w:rPr>
        <w:t>، ك</w:t>
      </w:r>
      <w:r w:rsidRPr="00AA705E">
        <w:rPr>
          <w:sz w:val="26"/>
          <w:szCs w:val="26"/>
          <w:rtl/>
        </w:rPr>
        <w:t>ان أكثر من 80 في المائة من الم</w:t>
      </w:r>
      <w:r w:rsidR="00D7588C" w:rsidRPr="00AA705E">
        <w:rPr>
          <w:sz w:val="26"/>
          <w:szCs w:val="26"/>
          <w:rtl/>
        </w:rPr>
        <w:t xml:space="preserve">جيبين إما راضين أو راضين تمامًا. </w:t>
      </w:r>
      <w:r w:rsidRPr="00AA705E">
        <w:rPr>
          <w:sz w:val="26"/>
          <w:szCs w:val="26"/>
          <w:rtl/>
        </w:rPr>
        <w:t>ووجدت</w:t>
      </w:r>
      <w:r w:rsidR="00D7588C" w:rsidRPr="00AA705E">
        <w:rPr>
          <w:sz w:val="26"/>
          <w:szCs w:val="26"/>
          <w:rtl/>
        </w:rPr>
        <w:t xml:space="preserve"> اختلافات طفيفة </w:t>
      </w:r>
      <w:r w:rsidRPr="00AA705E">
        <w:rPr>
          <w:sz w:val="26"/>
          <w:szCs w:val="26"/>
          <w:rtl/>
        </w:rPr>
        <w:t>بين المناطق المختلفة</w:t>
      </w:r>
      <w:r w:rsidR="00D7588C" w:rsidRPr="00AA705E">
        <w:rPr>
          <w:sz w:val="26"/>
          <w:szCs w:val="26"/>
          <w:rtl/>
        </w:rPr>
        <w:t xml:space="preserve">، ولكن لا يمكن اعتبارها ذات دلالة إحصائية بسبب </w:t>
      </w:r>
      <w:r w:rsidRPr="00AA705E">
        <w:rPr>
          <w:sz w:val="26"/>
          <w:szCs w:val="26"/>
          <w:rtl/>
        </w:rPr>
        <w:t xml:space="preserve">اختلاف </w:t>
      </w:r>
      <w:r w:rsidR="00D7588C" w:rsidRPr="00AA705E">
        <w:rPr>
          <w:sz w:val="26"/>
          <w:szCs w:val="26"/>
          <w:rtl/>
        </w:rPr>
        <w:t>أحجام المناطق المعنية (</w:t>
      </w:r>
      <w:r w:rsidRPr="00AA705E">
        <w:rPr>
          <w:sz w:val="26"/>
          <w:szCs w:val="26"/>
          <w:rtl/>
        </w:rPr>
        <w:t>مثل</w:t>
      </w:r>
      <w:r w:rsidR="00D7588C" w:rsidRPr="00AA705E">
        <w:rPr>
          <w:sz w:val="26"/>
          <w:szCs w:val="26"/>
          <w:rtl/>
        </w:rPr>
        <w:t xml:space="preserve">، أفريقيا 54 </w:t>
      </w:r>
      <w:r w:rsidRPr="00AA705E">
        <w:rPr>
          <w:sz w:val="26"/>
          <w:szCs w:val="26"/>
          <w:rtl/>
        </w:rPr>
        <w:t>بلدا</w:t>
      </w:r>
      <w:r w:rsidR="00D7588C" w:rsidRPr="00AA705E">
        <w:rPr>
          <w:sz w:val="26"/>
          <w:szCs w:val="26"/>
          <w:rtl/>
        </w:rPr>
        <w:t xml:space="preserve"> </w:t>
      </w:r>
      <w:r w:rsidRPr="00AA705E">
        <w:rPr>
          <w:sz w:val="26"/>
          <w:szCs w:val="26"/>
          <w:rtl/>
        </w:rPr>
        <w:t>و</w:t>
      </w:r>
      <w:r w:rsidR="00D7588C" w:rsidRPr="00AA705E">
        <w:rPr>
          <w:sz w:val="26"/>
          <w:szCs w:val="26"/>
          <w:rtl/>
        </w:rPr>
        <w:t xml:space="preserve">غرب آسيا 11 </w:t>
      </w:r>
      <w:r w:rsidRPr="00AA705E">
        <w:rPr>
          <w:sz w:val="26"/>
          <w:szCs w:val="26"/>
          <w:rtl/>
        </w:rPr>
        <w:t>بلدا</w:t>
      </w:r>
      <w:r w:rsidR="00D7588C" w:rsidRPr="00AA705E">
        <w:rPr>
          <w:sz w:val="26"/>
          <w:szCs w:val="26"/>
          <w:rtl/>
        </w:rPr>
        <w:t>).</w:t>
      </w:r>
    </w:p>
    <w:p w14:paraId="765B9190" w14:textId="77777777" w:rsidR="00D7588C" w:rsidRPr="00AA705E" w:rsidRDefault="00D7588C" w:rsidP="00015612">
      <w:pPr>
        <w:pStyle w:val="Heading1"/>
        <w:numPr>
          <w:ilvl w:val="0"/>
          <w:numId w:val="0"/>
        </w:numPr>
        <w:bidi/>
        <w:rPr>
          <w:i/>
          <w:iCs/>
          <w:sz w:val="26"/>
          <w:szCs w:val="26"/>
          <w:rtl/>
        </w:rPr>
      </w:pPr>
      <w:r w:rsidRPr="00AA705E">
        <w:rPr>
          <w:i/>
          <w:iCs/>
          <w:sz w:val="26"/>
          <w:szCs w:val="26"/>
          <w:rtl/>
        </w:rPr>
        <w:t xml:space="preserve">عمليات </w:t>
      </w:r>
      <w:r w:rsidR="005612E9" w:rsidRPr="00AA705E">
        <w:rPr>
          <w:i/>
          <w:iCs/>
          <w:sz w:val="26"/>
          <w:szCs w:val="26"/>
          <w:rtl/>
        </w:rPr>
        <w:t>ل</w:t>
      </w:r>
      <w:r w:rsidRPr="00AA705E">
        <w:rPr>
          <w:i/>
          <w:iCs/>
          <w:sz w:val="26"/>
          <w:szCs w:val="26"/>
          <w:rtl/>
        </w:rPr>
        <w:t>تخطيط وتنظيم اجتماعات الشبكة</w:t>
      </w:r>
    </w:p>
    <w:p w14:paraId="765B9191" w14:textId="77777777" w:rsidR="00B6133F" w:rsidRPr="00AA705E" w:rsidRDefault="005612E9" w:rsidP="006B3121">
      <w:pPr>
        <w:pStyle w:val="Heading1"/>
        <w:numPr>
          <w:ilvl w:val="0"/>
          <w:numId w:val="14"/>
        </w:numPr>
        <w:bidi/>
        <w:ind w:left="0" w:firstLine="0"/>
        <w:rPr>
          <w:sz w:val="26"/>
          <w:szCs w:val="26"/>
        </w:rPr>
      </w:pPr>
      <w:r w:rsidRPr="00AA705E">
        <w:rPr>
          <w:sz w:val="26"/>
          <w:szCs w:val="26"/>
          <w:rtl/>
        </w:rPr>
        <w:t xml:space="preserve">يختلف الرضا عن </w:t>
      </w:r>
      <w:r w:rsidR="00D7588C" w:rsidRPr="00AA705E">
        <w:rPr>
          <w:sz w:val="26"/>
          <w:szCs w:val="26"/>
          <w:rtl/>
        </w:rPr>
        <w:t xml:space="preserve">عمليات تخطيط وتنظيم اجتماعات الشبكة، من منظور </w:t>
      </w:r>
      <w:r w:rsidRPr="00AA705E">
        <w:rPr>
          <w:sz w:val="26"/>
          <w:szCs w:val="26"/>
          <w:rtl/>
        </w:rPr>
        <w:t xml:space="preserve">موظفي </w:t>
      </w:r>
      <w:r w:rsidR="00262642"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عبر المناطق. </w:t>
      </w:r>
      <w:r w:rsidRPr="00AA705E">
        <w:rPr>
          <w:sz w:val="26"/>
          <w:szCs w:val="26"/>
          <w:rtl/>
        </w:rPr>
        <w:t>ورغم</w:t>
      </w:r>
      <w:r w:rsidR="00D7588C" w:rsidRPr="00AA705E">
        <w:rPr>
          <w:sz w:val="26"/>
          <w:szCs w:val="26"/>
          <w:rtl/>
        </w:rPr>
        <w:t xml:space="preserve"> أن</w:t>
      </w:r>
      <w:r w:rsidRPr="00AA705E">
        <w:rPr>
          <w:sz w:val="26"/>
          <w:szCs w:val="26"/>
          <w:rtl/>
        </w:rPr>
        <w:t>ه يبدو أن</w:t>
      </w:r>
      <w:r w:rsidR="00D7588C" w:rsidRPr="00AA705E">
        <w:rPr>
          <w:sz w:val="26"/>
          <w:szCs w:val="26"/>
          <w:rtl/>
        </w:rPr>
        <w:t xml:space="preserve"> </w:t>
      </w:r>
      <w:r w:rsidRPr="00AA705E">
        <w:rPr>
          <w:sz w:val="26"/>
          <w:szCs w:val="26"/>
          <w:rtl/>
        </w:rPr>
        <w:t xml:space="preserve">موظفي </w:t>
      </w:r>
      <w:r w:rsidR="006B3121" w:rsidRPr="00AA705E">
        <w:rPr>
          <w:sz w:val="26"/>
          <w:szCs w:val="26"/>
          <w:rtl/>
        </w:rPr>
        <w:t xml:space="preserve">وحدات </w:t>
      </w:r>
      <w:r w:rsidRPr="00AA705E">
        <w:rPr>
          <w:sz w:val="26"/>
          <w:szCs w:val="26"/>
          <w:rtl/>
        </w:rPr>
        <w:t>الأوزون الوطنية راضين عن سير الاجتماعات بشكل عام</w:t>
      </w:r>
      <w:r w:rsidR="00D7588C" w:rsidRPr="00AA705E">
        <w:rPr>
          <w:sz w:val="26"/>
          <w:szCs w:val="26"/>
          <w:rtl/>
        </w:rPr>
        <w:t xml:space="preserve">، يمكن تحسين الإعداد - من الناحيتين الموضوعية واللوجستية -. </w:t>
      </w:r>
      <w:r w:rsidR="00A26546" w:rsidRPr="00AA705E">
        <w:rPr>
          <w:sz w:val="26"/>
          <w:szCs w:val="26"/>
          <w:rtl/>
        </w:rPr>
        <w:t>و</w:t>
      </w:r>
      <w:r w:rsidR="00D7588C" w:rsidRPr="00AA705E">
        <w:rPr>
          <w:sz w:val="26"/>
          <w:szCs w:val="26"/>
          <w:rtl/>
        </w:rPr>
        <w:t xml:space="preserve">تختلف مشاركة </w:t>
      </w:r>
      <w:r w:rsidR="00A26546" w:rsidRPr="00AA705E">
        <w:rPr>
          <w:sz w:val="26"/>
          <w:szCs w:val="26"/>
          <w:rtl/>
        </w:rPr>
        <w:t xml:space="preserve">موظفي </w:t>
      </w:r>
      <w:r w:rsidR="006B3121" w:rsidRPr="00AA705E">
        <w:rPr>
          <w:sz w:val="26"/>
          <w:szCs w:val="26"/>
          <w:rtl/>
        </w:rPr>
        <w:t xml:space="preserve">وحدات </w:t>
      </w:r>
      <w:r w:rsidR="00A26546" w:rsidRPr="00AA705E">
        <w:rPr>
          <w:sz w:val="26"/>
          <w:szCs w:val="26"/>
          <w:rtl/>
        </w:rPr>
        <w:t xml:space="preserve">الأوزون الوطنية </w:t>
      </w:r>
      <w:r w:rsidR="00D7588C" w:rsidRPr="00AA705E">
        <w:rPr>
          <w:sz w:val="26"/>
          <w:szCs w:val="26"/>
          <w:rtl/>
        </w:rPr>
        <w:t xml:space="preserve">في إعداد جدول الأعمال واختيار </w:t>
      </w:r>
      <w:r w:rsidR="00A26546" w:rsidRPr="00AA705E">
        <w:rPr>
          <w:sz w:val="26"/>
          <w:szCs w:val="26"/>
          <w:rtl/>
        </w:rPr>
        <w:t>المسائل التي ستتم معالجتها عبر المناطق</w:t>
      </w:r>
      <w:r w:rsidR="00D7588C" w:rsidRPr="00AA705E">
        <w:rPr>
          <w:sz w:val="26"/>
          <w:szCs w:val="26"/>
          <w:rtl/>
        </w:rPr>
        <w:t xml:space="preserve">، </w:t>
      </w:r>
      <w:r w:rsidR="00A26546" w:rsidRPr="00AA705E">
        <w:rPr>
          <w:sz w:val="26"/>
          <w:szCs w:val="26"/>
          <w:rtl/>
        </w:rPr>
        <w:t>مع شعور</w:t>
      </w:r>
      <w:r w:rsidR="00D7588C" w:rsidRPr="00AA705E">
        <w:rPr>
          <w:sz w:val="26"/>
          <w:szCs w:val="26"/>
          <w:rtl/>
        </w:rPr>
        <w:t xml:space="preserve"> البعض بالرضا بينما </w:t>
      </w:r>
      <w:r w:rsidR="00A26546" w:rsidRPr="00AA705E">
        <w:rPr>
          <w:sz w:val="26"/>
          <w:szCs w:val="26"/>
          <w:rtl/>
        </w:rPr>
        <w:t>أفاد</w:t>
      </w:r>
      <w:r w:rsidR="00D7588C" w:rsidRPr="00AA705E">
        <w:rPr>
          <w:sz w:val="26"/>
          <w:szCs w:val="26"/>
          <w:rtl/>
        </w:rPr>
        <w:t xml:space="preserve"> البعض الآخر </w:t>
      </w:r>
      <w:r w:rsidR="00A26546" w:rsidRPr="00AA705E">
        <w:rPr>
          <w:sz w:val="26"/>
          <w:szCs w:val="26"/>
          <w:rtl/>
        </w:rPr>
        <w:t>ب</w:t>
      </w:r>
      <w:r w:rsidR="00D7588C" w:rsidRPr="00AA705E">
        <w:rPr>
          <w:sz w:val="26"/>
          <w:szCs w:val="26"/>
          <w:rtl/>
        </w:rPr>
        <w:t xml:space="preserve">أنه يمكن </w:t>
      </w:r>
      <w:r w:rsidR="00A26546" w:rsidRPr="00AA705E">
        <w:rPr>
          <w:sz w:val="26"/>
          <w:szCs w:val="26"/>
          <w:rtl/>
        </w:rPr>
        <w:t>بدء</w:t>
      </w:r>
      <w:r w:rsidR="00D7588C" w:rsidRPr="00AA705E">
        <w:rPr>
          <w:sz w:val="26"/>
          <w:szCs w:val="26"/>
          <w:rtl/>
        </w:rPr>
        <w:t xml:space="preserve"> مستوى التشاور </w:t>
      </w:r>
      <w:r w:rsidR="00A26546" w:rsidRPr="00AA705E">
        <w:rPr>
          <w:sz w:val="26"/>
          <w:szCs w:val="26"/>
          <w:rtl/>
        </w:rPr>
        <w:t>في مرحلة مبكرة من عملية التخطيط</w:t>
      </w:r>
      <w:r w:rsidR="00D7588C" w:rsidRPr="00AA705E">
        <w:rPr>
          <w:sz w:val="26"/>
          <w:szCs w:val="26"/>
          <w:rtl/>
        </w:rPr>
        <w:t xml:space="preserve">، من أجل </w:t>
      </w:r>
      <w:r w:rsidR="00A26546" w:rsidRPr="00AA705E">
        <w:rPr>
          <w:sz w:val="26"/>
          <w:szCs w:val="26"/>
          <w:rtl/>
        </w:rPr>
        <w:t>توضيح</w:t>
      </w:r>
      <w:r w:rsidR="00D7588C" w:rsidRPr="00AA705E">
        <w:rPr>
          <w:sz w:val="26"/>
          <w:szCs w:val="26"/>
          <w:rtl/>
        </w:rPr>
        <w:t xml:space="preserve"> وجهات نظرهم وأولوياتهم بشكل أفضل في جدول الأعمال النهائي. </w:t>
      </w:r>
      <w:r w:rsidR="00A26546" w:rsidRPr="00AA705E">
        <w:rPr>
          <w:sz w:val="26"/>
          <w:szCs w:val="26"/>
          <w:rtl/>
        </w:rPr>
        <w:t>وفيما يتعلق باللوجستيات</w:t>
      </w:r>
      <w:r w:rsidR="00D7588C" w:rsidRPr="00AA705E">
        <w:rPr>
          <w:sz w:val="26"/>
          <w:szCs w:val="26"/>
          <w:rtl/>
        </w:rPr>
        <w:t xml:space="preserve">، </w:t>
      </w:r>
      <w:r w:rsidR="00A26546" w:rsidRPr="00AA705E">
        <w:rPr>
          <w:sz w:val="26"/>
          <w:szCs w:val="26"/>
          <w:rtl/>
        </w:rPr>
        <w:t xml:space="preserve">سيسهل </w:t>
      </w:r>
      <w:r w:rsidR="00D7588C" w:rsidRPr="00AA705E">
        <w:rPr>
          <w:sz w:val="26"/>
          <w:szCs w:val="26"/>
          <w:rtl/>
        </w:rPr>
        <w:t xml:space="preserve">التوقع الأكبر </w:t>
      </w:r>
      <w:r w:rsidR="00A26546" w:rsidRPr="00AA705E">
        <w:rPr>
          <w:sz w:val="26"/>
          <w:szCs w:val="26"/>
          <w:rtl/>
        </w:rPr>
        <w:t>ل</w:t>
      </w:r>
      <w:r w:rsidR="00D7588C" w:rsidRPr="00AA705E">
        <w:rPr>
          <w:sz w:val="26"/>
          <w:szCs w:val="26"/>
          <w:rtl/>
        </w:rPr>
        <w:t>تأكيد المكان ومواعيد الاجتماع مشاركة جميع الحاضرين المدعوين.</w:t>
      </w:r>
    </w:p>
    <w:p w14:paraId="765B9192" w14:textId="1AC98D48" w:rsidR="00D7588C" w:rsidRPr="00AA705E" w:rsidRDefault="00D7588C" w:rsidP="002D00C0">
      <w:pPr>
        <w:pStyle w:val="Heading1"/>
        <w:numPr>
          <w:ilvl w:val="0"/>
          <w:numId w:val="0"/>
        </w:numPr>
        <w:bidi/>
        <w:rPr>
          <w:sz w:val="26"/>
          <w:szCs w:val="26"/>
          <w:rtl/>
        </w:rPr>
      </w:pPr>
      <w:r w:rsidRPr="00AA705E">
        <w:rPr>
          <w:i/>
          <w:iCs/>
          <w:sz w:val="26"/>
          <w:szCs w:val="26"/>
          <w:rtl/>
        </w:rPr>
        <w:t xml:space="preserve">عملية نشر المعلومات </w:t>
      </w:r>
      <w:r w:rsidR="002D00C0" w:rsidRPr="00AA705E">
        <w:rPr>
          <w:i/>
          <w:iCs/>
          <w:sz w:val="26"/>
          <w:szCs w:val="26"/>
          <w:rtl/>
        </w:rPr>
        <w:t>وتقاسم</w:t>
      </w:r>
      <w:r w:rsidRPr="00AA705E">
        <w:rPr>
          <w:i/>
          <w:iCs/>
          <w:sz w:val="26"/>
          <w:szCs w:val="26"/>
          <w:rtl/>
        </w:rPr>
        <w:t xml:space="preserve"> المعرفة</w:t>
      </w:r>
    </w:p>
    <w:p w14:paraId="765B9193" w14:textId="2FCDE82F" w:rsidR="00D7588C" w:rsidRPr="00AA705E" w:rsidRDefault="006B3121" w:rsidP="006B3121">
      <w:pPr>
        <w:pStyle w:val="Heading1"/>
        <w:numPr>
          <w:ilvl w:val="0"/>
          <w:numId w:val="14"/>
        </w:numPr>
        <w:bidi/>
        <w:ind w:left="0" w:firstLine="0"/>
        <w:rPr>
          <w:sz w:val="26"/>
          <w:szCs w:val="26"/>
          <w:rtl/>
        </w:rPr>
      </w:pPr>
      <w:r w:rsidRPr="00AA705E">
        <w:rPr>
          <w:sz w:val="26"/>
          <w:szCs w:val="26"/>
          <w:rtl/>
        </w:rPr>
        <w:t>يعتبر دور الشبكات في تسهيل الحصول ع</w:t>
      </w:r>
      <w:r w:rsidR="00D7588C" w:rsidRPr="00AA705E">
        <w:rPr>
          <w:sz w:val="26"/>
          <w:szCs w:val="26"/>
          <w:rtl/>
        </w:rPr>
        <w:t xml:space="preserve">لى المعلومات </w:t>
      </w:r>
      <w:r w:rsidR="002D00C0" w:rsidRPr="00AA705E">
        <w:rPr>
          <w:sz w:val="26"/>
          <w:szCs w:val="26"/>
          <w:rtl/>
        </w:rPr>
        <w:t>وتقاسم</w:t>
      </w:r>
      <w:r w:rsidR="00D7588C" w:rsidRPr="00AA705E">
        <w:rPr>
          <w:sz w:val="26"/>
          <w:szCs w:val="26"/>
          <w:rtl/>
        </w:rPr>
        <w:t xml:space="preserve"> الم</w:t>
      </w:r>
      <w:r w:rsidR="002D00C0" w:rsidRPr="00AA705E">
        <w:rPr>
          <w:sz w:val="26"/>
          <w:szCs w:val="26"/>
          <w:rtl/>
        </w:rPr>
        <w:t>عرفة أحد الأدوار الرئيسية التي يقرها</w:t>
      </w:r>
      <w:r w:rsidR="00D7588C" w:rsidRPr="00AA705E">
        <w:rPr>
          <w:sz w:val="26"/>
          <w:szCs w:val="26"/>
          <w:rtl/>
        </w:rPr>
        <w:t xml:space="preserve"> </w:t>
      </w:r>
      <w:r w:rsidR="002D00C0" w:rsidRPr="00AA705E">
        <w:rPr>
          <w:sz w:val="26"/>
          <w:szCs w:val="26"/>
          <w:rtl/>
        </w:rPr>
        <w:t xml:space="preserve">موظفو </w:t>
      </w:r>
      <w:r w:rsidRPr="00AA705E">
        <w:rPr>
          <w:sz w:val="26"/>
          <w:szCs w:val="26"/>
          <w:rtl/>
        </w:rPr>
        <w:t xml:space="preserve">وحدات </w:t>
      </w:r>
      <w:r w:rsidR="002D00C0" w:rsidRPr="00AA705E">
        <w:rPr>
          <w:sz w:val="26"/>
          <w:szCs w:val="26"/>
          <w:rtl/>
        </w:rPr>
        <w:t>الأوزون الوطنية</w:t>
      </w:r>
      <w:r w:rsidR="00D7588C" w:rsidRPr="00AA705E">
        <w:rPr>
          <w:sz w:val="26"/>
          <w:szCs w:val="26"/>
          <w:rtl/>
        </w:rPr>
        <w:t xml:space="preserve">. </w:t>
      </w:r>
      <w:r w:rsidR="002D00C0" w:rsidRPr="00AA705E">
        <w:rPr>
          <w:sz w:val="26"/>
          <w:szCs w:val="26"/>
          <w:rtl/>
        </w:rPr>
        <w:t>و</w:t>
      </w:r>
      <w:r w:rsidR="00D7588C" w:rsidRPr="00AA705E">
        <w:rPr>
          <w:sz w:val="26"/>
          <w:szCs w:val="26"/>
          <w:rtl/>
        </w:rPr>
        <w:t xml:space="preserve">لاحظ غالبية المشاركين في اجتماعات الشبكة أنها بمثابة منتدى مناقشة فريد </w:t>
      </w:r>
      <w:r w:rsidR="002D00C0" w:rsidRPr="00AA705E">
        <w:rPr>
          <w:sz w:val="26"/>
          <w:szCs w:val="26"/>
          <w:rtl/>
        </w:rPr>
        <w:t xml:space="preserve">من نوعه </w:t>
      </w:r>
      <w:r w:rsidR="00D7588C" w:rsidRPr="00AA705E">
        <w:rPr>
          <w:sz w:val="26"/>
          <w:szCs w:val="26"/>
          <w:rtl/>
        </w:rPr>
        <w:t xml:space="preserve">حيث يمكنهم التعلم من بعضهم البعض </w:t>
      </w:r>
      <w:r w:rsidR="002D00C0" w:rsidRPr="00AA705E">
        <w:rPr>
          <w:sz w:val="26"/>
          <w:szCs w:val="26"/>
          <w:rtl/>
        </w:rPr>
        <w:t>ويتبادلون</w:t>
      </w:r>
      <w:r w:rsidR="00D7588C" w:rsidRPr="00AA705E">
        <w:rPr>
          <w:sz w:val="26"/>
          <w:szCs w:val="26"/>
          <w:rtl/>
        </w:rPr>
        <w:t xml:space="preserve"> الخبرات. </w:t>
      </w:r>
      <w:r w:rsidR="002D00C0" w:rsidRPr="00AA705E">
        <w:rPr>
          <w:sz w:val="26"/>
          <w:szCs w:val="26"/>
          <w:rtl/>
        </w:rPr>
        <w:t>و</w:t>
      </w:r>
      <w:r w:rsidR="00D7588C" w:rsidRPr="00AA705E">
        <w:rPr>
          <w:sz w:val="26"/>
          <w:szCs w:val="26"/>
          <w:rtl/>
        </w:rPr>
        <w:t>يتم التعلم الإقليمي من خلال تبادل الممارسات الجيدة والتعلم من تحدي</w:t>
      </w:r>
      <w:r w:rsidR="002D00C0" w:rsidRPr="00AA705E">
        <w:rPr>
          <w:sz w:val="26"/>
          <w:szCs w:val="26"/>
          <w:rtl/>
        </w:rPr>
        <w:t>ات التنفيذ التي يواجهها الآخرون</w:t>
      </w:r>
      <w:r w:rsidR="00D7588C" w:rsidRPr="00AA705E">
        <w:rPr>
          <w:sz w:val="26"/>
          <w:szCs w:val="26"/>
          <w:rtl/>
        </w:rPr>
        <w:t xml:space="preserve">، </w:t>
      </w:r>
      <w:r w:rsidR="002D00C0" w:rsidRPr="00AA705E">
        <w:rPr>
          <w:sz w:val="26"/>
          <w:szCs w:val="26"/>
          <w:rtl/>
        </w:rPr>
        <w:t>استنادا إلى</w:t>
      </w:r>
      <w:r w:rsidR="00D7588C" w:rsidRPr="00AA705E">
        <w:rPr>
          <w:sz w:val="26"/>
          <w:szCs w:val="26"/>
          <w:rtl/>
        </w:rPr>
        <w:t xml:space="preserve"> ما يتم </w:t>
      </w:r>
      <w:r w:rsidR="002D00C0" w:rsidRPr="00AA705E">
        <w:rPr>
          <w:sz w:val="26"/>
          <w:szCs w:val="26"/>
          <w:rtl/>
        </w:rPr>
        <w:t>تقاسمه في الاجتماعات. علاوة على ذلك</w:t>
      </w:r>
      <w:r w:rsidR="00D7588C" w:rsidRPr="00AA705E">
        <w:rPr>
          <w:sz w:val="26"/>
          <w:szCs w:val="26"/>
          <w:rtl/>
        </w:rPr>
        <w:t xml:space="preserve">، يتم إنشاء اتصال منتظم بين </w:t>
      </w:r>
      <w:r w:rsidR="002D00C0" w:rsidRPr="00AA705E">
        <w:rPr>
          <w:sz w:val="26"/>
          <w:szCs w:val="26"/>
          <w:rtl/>
        </w:rPr>
        <w:t xml:space="preserve">موظفي </w:t>
      </w:r>
      <w:r w:rsidRPr="00AA705E">
        <w:rPr>
          <w:sz w:val="26"/>
          <w:szCs w:val="26"/>
          <w:rtl/>
        </w:rPr>
        <w:t xml:space="preserve">وحدات </w:t>
      </w:r>
      <w:r w:rsidR="002D00C0" w:rsidRPr="00AA705E">
        <w:rPr>
          <w:sz w:val="26"/>
          <w:szCs w:val="26"/>
          <w:rtl/>
        </w:rPr>
        <w:t xml:space="preserve">الأوزون الوطنية </w:t>
      </w:r>
      <w:r w:rsidR="00D7588C" w:rsidRPr="00AA705E">
        <w:rPr>
          <w:sz w:val="26"/>
          <w:szCs w:val="26"/>
          <w:rtl/>
        </w:rPr>
        <w:t xml:space="preserve">للتشاور المتبادل وتبادل الخبرات في الفترات بين الاجتماعات. </w:t>
      </w:r>
      <w:r w:rsidR="002D00C0" w:rsidRPr="00AA705E">
        <w:rPr>
          <w:sz w:val="26"/>
          <w:szCs w:val="26"/>
          <w:rtl/>
        </w:rPr>
        <w:t>و</w:t>
      </w:r>
      <w:r w:rsidR="00D7588C" w:rsidRPr="00AA705E">
        <w:rPr>
          <w:sz w:val="26"/>
          <w:szCs w:val="26"/>
          <w:rtl/>
        </w:rPr>
        <w:t xml:space="preserve">يحافظ المنسقون الإقليميون أيضًا على اتصالات منتظمة مع </w:t>
      </w:r>
      <w:r w:rsidR="002D00C0" w:rsidRPr="00AA705E">
        <w:rPr>
          <w:sz w:val="26"/>
          <w:szCs w:val="26"/>
          <w:rtl/>
        </w:rPr>
        <w:t xml:space="preserve">موظفي </w:t>
      </w:r>
      <w:r w:rsidRPr="00AA705E">
        <w:rPr>
          <w:sz w:val="26"/>
          <w:szCs w:val="26"/>
          <w:rtl/>
        </w:rPr>
        <w:t xml:space="preserve">وحدات </w:t>
      </w:r>
      <w:r w:rsidR="002D00C0" w:rsidRPr="00AA705E">
        <w:rPr>
          <w:sz w:val="26"/>
          <w:szCs w:val="26"/>
          <w:rtl/>
        </w:rPr>
        <w:t xml:space="preserve">الأوزون الوطنية </w:t>
      </w:r>
      <w:r w:rsidR="00D7588C" w:rsidRPr="00AA705E">
        <w:rPr>
          <w:sz w:val="26"/>
          <w:szCs w:val="26"/>
          <w:rtl/>
        </w:rPr>
        <w:t>بين الاجتماعات</w:t>
      </w:r>
      <w:r w:rsidRPr="00AA705E">
        <w:rPr>
          <w:sz w:val="26"/>
          <w:szCs w:val="26"/>
          <w:rtl/>
        </w:rPr>
        <w:t xml:space="preserve"> </w:t>
      </w:r>
    </w:p>
    <w:p w14:paraId="765B9194" w14:textId="77777777" w:rsidR="00D7588C" w:rsidRPr="00AA705E" w:rsidRDefault="00D7588C" w:rsidP="00BE0412">
      <w:pPr>
        <w:pStyle w:val="Heading1"/>
        <w:numPr>
          <w:ilvl w:val="0"/>
          <w:numId w:val="0"/>
        </w:numPr>
        <w:tabs>
          <w:tab w:val="num" w:pos="0"/>
        </w:tabs>
        <w:bidi/>
        <w:rPr>
          <w:i/>
          <w:iCs/>
          <w:sz w:val="26"/>
          <w:szCs w:val="26"/>
          <w:rtl/>
        </w:rPr>
      </w:pPr>
      <w:r w:rsidRPr="00AA705E">
        <w:rPr>
          <w:i/>
          <w:iCs/>
          <w:sz w:val="26"/>
          <w:szCs w:val="26"/>
          <w:rtl/>
        </w:rPr>
        <w:t xml:space="preserve">عمليات تعلم الدروس </w:t>
      </w:r>
      <w:r w:rsidR="00BE0412" w:rsidRPr="00AA705E">
        <w:rPr>
          <w:i/>
          <w:iCs/>
          <w:sz w:val="26"/>
          <w:szCs w:val="26"/>
          <w:rtl/>
        </w:rPr>
        <w:t>والتعليقات</w:t>
      </w:r>
    </w:p>
    <w:p w14:paraId="765B9195" w14:textId="77777777" w:rsidR="00D7588C" w:rsidRPr="00AA705E" w:rsidRDefault="00D7588C" w:rsidP="006F0FCB">
      <w:pPr>
        <w:pStyle w:val="Heading1"/>
        <w:numPr>
          <w:ilvl w:val="0"/>
          <w:numId w:val="14"/>
        </w:numPr>
        <w:bidi/>
        <w:ind w:left="0" w:firstLine="0"/>
        <w:rPr>
          <w:sz w:val="26"/>
          <w:szCs w:val="26"/>
          <w:rtl/>
        </w:rPr>
      </w:pPr>
      <w:r w:rsidRPr="00AA705E">
        <w:rPr>
          <w:sz w:val="26"/>
          <w:szCs w:val="26"/>
          <w:rtl/>
        </w:rPr>
        <w:t>تعد مشاركة الوكالات المنفذة والثنائية والأمانات كجزء من الاجتماعات الإقليمية عنص</w:t>
      </w:r>
      <w:r w:rsidR="006F0FCB" w:rsidRPr="00AA705E">
        <w:rPr>
          <w:sz w:val="26"/>
          <w:szCs w:val="26"/>
          <w:rtl/>
        </w:rPr>
        <w:t>رًا يعزز التبادل بين الوكالات و</w:t>
      </w:r>
      <w:r w:rsidR="00FC18D0" w:rsidRPr="00AA705E">
        <w:rPr>
          <w:sz w:val="26"/>
          <w:szCs w:val="26"/>
          <w:rtl/>
        </w:rPr>
        <w:t xml:space="preserve">موظفي </w:t>
      </w:r>
      <w:r w:rsidR="006F0FCB" w:rsidRPr="00AA705E">
        <w:rPr>
          <w:sz w:val="26"/>
          <w:szCs w:val="26"/>
          <w:rtl/>
        </w:rPr>
        <w:t xml:space="preserve">وحدات </w:t>
      </w:r>
      <w:r w:rsidR="00FC18D0" w:rsidRPr="00AA705E">
        <w:rPr>
          <w:sz w:val="26"/>
          <w:szCs w:val="26"/>
          <w:rtl/>
        </w:rPr>
        <w:t>الأوزون الوطنية</w:t>
      </w:r>
      <w:r w:rsidRPr="00AA705E">
        <w:rPr>
          <w:sz w:val="26"/>
          <w:szCs w:val="26"/>
          <w:rtl/>
        </w:rPr>
        <w:t xml:space="preserve">. إنها فرصة لتحديد التحديات الإقليمية وقصص النجاح التي يمكن </w:t>
      </w:r>
      <w:r w:rsidR="00FC18D0" w:rsidRPr="00AA705E">
        <w:rPr>
          <w:sz w:val="26"/>
          <w:szCs w:val="26"/>
          <w:rtl/>
        </w:rPr>
        <w:t>تقاسمها</w:t>
      </w:r>
      <w:r w:rsidRPr="00AA705E">
        <w:rPr>
          <w:sz w:val="26"/>
          <w:szCs w:val="26"/>
          <w:rtl/>
        </w:rPr>
        <w:t xml:space="preserve"> ودمجها في تصميم </w:t>
      </w:r>
      <w:r w:rsidR="00FC18D0" w:rsidRPr="00AA705E">
        <w:rPr>
          <w:sz w:val="26"/>
          <w:szCs w:val="26"/>
          <w:rtl/>
        </w:rPr>
        <w:t xml:space="preserve">وتنفيذ </w:t>
      </w:r>
      <w:r w:rsidRPr="00AA705E">
        <w:rPr>
          <w:sz w:val="26"/>
          <w:szCs w:val="26"/>
          <w:rtl/>
        </w:rPr>
        <w:t>المشروع</w:t>
      </w:r>
      <w:r w:rsidR="00FC18D0" w:rsidRPr="00AA705E">
        <w:rPr>
          <w:sz w:val="26"/>
          <w:szCs w:val="26"/>
          <w:rtl/>
        </w:rPr>
        <w:t>. وعلى هذا النحو</w:t>
      </w:r>
      <w:r w:rsidRPr="00AA705E">
        <w:rPr>
          <w:sz w:val="26"/>
          <w:szCs w:val="26"/>
          <w:rtl/>
        </w:rPr>
        <w:t xml:space="preserve">، تساهم اجتماعات الشبكة بشكل إيجابي في استدامة الإنجازات من خلال </w:t>
      </w:r>
      <w:r w:rsidR="00FC18D0" w:rsidRPr="00AA705E">
        <w:rPr>
          <w:sz w:val="26"/>
          <w:szCs w:val="26"/>
          <w:rtl/>
        </w:rPr>
        <w:t>تقاسم</w:t>
      </w:r>
      <w:r w:rsidRPr="00AA705E">
        <w:rPr>
          <w:sz w:val="26"/>
          <w:szCs w:val="26"/>
          <w:rtl/>
        </w:rPr>
        <w:t xml:space="preserve"> الدروس المستفادة وإدماجها في تنفيذ المشروع من خلال تكرارها بين البلدان. كما أنها تشكل منتدى فعالاً لتعزيز التعاون بين </w:t>
      </w:r>
      <w:r w:rsidR="00FC18D0" w:rsidRPr="00AA705E">
        <w:rPr>
          <w:sz w:val="26"/>
          <w:szCs w:val="26"/>
          <w:rtl/>
        </w:rPr>
        <w:t xml:space="preserve">بلدان </w:t>
      </w:r>
      <w:r w:rsidRPr="00AA705E">
        <w:rPr>
          <w:sz w:val="26"/>
          <w:szCs w:val="26"/>
          <w:rtl/>
        </w:rPr>
        <w:t>الجنوب بشكل أكبر في تنفيذ بروتوكول مونتريال.</w:t>
      </w:r>
    </w:p>
    <w:p w14:paraId="765B9196" w14:textId="77777777" w:rsidR="00D7588C" w:rsidRPr="00AA705E" w:rsidRDefault="00D7588C" w:rsidP="006F0FCB">
      <w:pPr>
        <w:pStyle w:val="Heading1"/>
        <w:numPr>
          <w:ilvl w:val="0"/>
          <w:numId w:val="0"/>
        </w:numPr>
        <w:tabs>
          <w:tab w:val="num" w:pos="0"/>
        </w:tabs>
        <w:bidi/>
        <w:rPr>
          <w:i/>
          <w:iCs/>
          <w:sz w:val="26"/>
          <w:szCs w:val="26"/>
          <w:rtl/>
        </w:rPr>
      </w:pPr>
      <w:r w:rsidRPr="00AA705E">
        <w:rPr>
          <w:i/>
          <w:iCs/>
          <w:sz w:val="26"/>
          <w:szCs w:val="26"/>
          <w:rtl/>
        </w:rPr>
        <w:t xml:space="preserve">التأثير على تحقيق أهداف </w:t>
      </w:r>
      <w:r w:rsidR="006F0FCB" w:rsidRPr="00AA705E">
        <w:rPr>
          <w:i/>
          <w:iCs/>
          <w:sz w:val="26"/>
          <w:szCs w:val="26"/>
          <w:rtl/>
        </w:rPr>
        <w:t>ا</w:t>
      </w:r>
      <w:r w:rsidRPr="00AA705E">
        <w:rPr>
          <w:i/>
          <w:iCs/>
          <w:sz w:val="26"/>
          <w:szCs w:val="26"/>
          <w:rtl/>
        </w:rPr>
        <w:t>لتنمية المستدامة</w:t>
      </w:r>
      <w:r w:rsidR="006F0FCB" w:rsidRPr="00AA705E">
        <w:rPr>
          <w:i/>
          <w:iCs/>
          <w:sz w:val="26"/>
          <w:szCs w:val="26"/>
          <w:rtl/>
        </w:rPr>
        <w:t xml:space="preserve"> للأمم المتحدة</w:t>
      </w:r>
    </w:p>
    <w:p w14:paraId="765B9198" w14:textId="26A5E2AE" w:rsidR="006F0FCB" w:rsidRPr="00AA705E" w:rsidRDefault="00D7588C" w:rsidP="00963BE7">
      <w:pPr>
        <w:pStyle w:val="Heading1"/>
        <w:numPr>
          <w:ilvl w:val="0"/>
          <w:numId w:val="14"/>
        </w:numPr>
        <w:tabs>
          <w:tab w:val="num" w:pos="0"/>
        </w:tabs>
        <w:bidi/>
        <w:ind w:left="0" w:firstLine="0"/>
        <w:rPr>
          <w:sz w:val="26"/>
          <w:szCs w:val="26"/>
          <w:rtl/>
        </w:rPr>
      </w:pPr>
      <w:r w:rsidRPr="00AA705E">
        <w:rPr>
          <w:sz w:val="26"/>
          <w:szCs w:val="26"/>
          <w:rtl/>
        </w:rPr>
        <w:t xml:space="preserve">لا توجد نتيجة قاطعة بشأن إدراج أهداف التنمية المستدامة كجزء من جدول الأعمال في اجتماعات الشبكة. </w:t>
      </w:r>
      <w:r w:rsidR="00D30649" w:rsidRPr="00AA705E">
        <w:rPr>
          <w:sz w:val="26"/>
          <w:szCs w:val="26"/>
          <w:rtl/>
        </w:rPr>
        <w:t>ورغم الإقرار</w:t>
      </w:r>
      <w:r w:rsidRPr="00AA705E">
        <w:rPr>
          <w:sz w:val="26"/>
          <w:szCs w:val="26"/>
          <w:rtl/>
        </w:rPr>
        <w:t xml:space="preserve"> بأهمية أهداف التنمية</w:t>
      </w:r>
      <w:r w:rsidR="00D30649" w:rsidRPr="00AA705E">
        <w:rPr>
          <w:sz w:val="26"/>
          <w:szCs w:val="26"/>
          <w:rtl/>
        </w:rPr>
        <w:t xml:space="preserve"> المستدامة كجزء من خطة عام 2030</w:t>
      </w:r>
      <w:r w:rsidRPr="00AA705E">
        <w:rPr>
          <w:sz w:val="26"/>
          <w:szCs w:val="26"/>
          <w:rtl/>
        </w:rPr>
        <w:t xml:space="preserve">، هناك آراء </w:t>
      </w:r>
      <w:r w:rsidR="00D30649" w:rsidRPr="00AA705E">
        <w:rPr>
          <w:sz w:val="26"/>
          <w:szCs w:val="26"/>
          <w:rtl/>
        </w:rPr>
        <w:t>مختلفة</w:t>
      </w:r>
      <w:r w:rsidRPr="00AA705E">
        <w:rPr>
          <w:sz w:val="26"/>
          <w:szCs w:val="26"/>
          <w:rtl/>
        </w:rPr>
        <w:t xml:space="preserve"> حول ما إذا كان ينبغي إدراج هذا الموضوع كموضوع متكرر في اجتماعات الشبكة. </w:t>
      </w:r>
      <w:r w:rsidR="00D30649" w:rsidRPr="00AA705E">
        <w:rPr>
          <w:sz w:val="26"/>
          <w:szCs w:val="26"/>
          <w:rtl/>
        </w:rPr>
        <w:t>وي</w:t>
      </w:r>
      <w:r w:rsidRPr="00AA705E">
        <w:rPr>
          <w:sz w:val="26"/>
          <w:szCs w:val="26"/>
          <w:rtl/>
        </w:rPr>
        <w:t xml:space="preserve">واجه </w:t>
      </w:r>
      <w:r w:rsidR="00D30649" w:rsidRPr="00AA705E">
        <w:rPr>
          <w:sz w:val="26"/>
          <w:szCs w:val="26"/>
          <w:rtl/>
        </w:rPr>
        <w:t xml:space="preserve">موظفو هيئات الأوزون الوطنية </w:t>
      </w:r>
      <w:r w:rsidRPr="00AA705E">
        <w:rPr>
          <w:sz w:val="26"/>
          <w:szCs w:val="26"/>
          <w:rtl/>
        </w:rPr>
        <w:t xml:space="preserve">عبء عمل متزايد نتيجة لتنفيذ تعديل كيغالي. </w:t>
      </w:r>
      <w:r w:rsidR="00D30649" w:rsidRPr="00AA705E">
        <w:rPr>
          <w:sz w:val="26"/>
          <w:szCs w:val="26"/>
          <w:rtl/>
        </w:rPr>
        <w:t>و</w:t>
      </w:r>
      <w:r w:rsidRPr="00AA705E">
        <w:rPr>
          <w:sz w:val="26"/>
          <w:szCs w:val="26"/>
          <w:rtl/>
        </w:rPr>
        <w:t xml:space="preserve">لا يوجد طلب من جانبهم لمعالجة </w:t>
      </w:r>
      <w:r w:rsidR="00D30649" w:rsidRPr="00AA705E">
        <w:rPr>
          <w:sz w:val="26"/>
          <w:szCs w:val="26"/>
          <w:rtl/>
        </w:rPr>
        <w:t>مسائل</w:t>
      </w:r>
      <w:r w:rsidRPr="00AA705E">
        <w:rPr>
          <w:sz w:val="26"/>
          <w:szCs w:val="26"/>
          <w:rtl/>
        </w:rPr>
        <w:t xml:space="preserve"> تتجاوز تلك المتعلقة مباشرة بإنجاز بروتوكول مونتريال وتعديلاته. </w:t>
      </w:r>
      <w:r w:rsidR="00D30649" w:rsidRPr="00AA705E">
        <w:rPr>
          <w:sz w:val="26"/>
          <w:szCs w:val="26"/>
          <w:rtl/>
        </w:rPr>
        <w:t>و</w:t>
      </w:r>
      <w:r w:rsidRPr="00AA705E">
        <w:rPr>
          <w:sz w:val="26"/>
          <w:szCs w:val="26"/>
          <w:rtl/>
        </w:rPr>
        <w:t xml:space="preserve">أُدرج الهدف 5 من أهداف التنمية المستدامة </w:t>
      </w:r>
      <w:r w:rsidR="00D30649" w:rsidRPr="00AA705E">
        <w:rPr>
          <w:sz w:val="26"/>
          <w:szCs w:val="26"/>
          <w:rtl/>
        </w:rPr>
        <w:t>المعني</w:t>
      </w:r>
      <w:r w:rsidRPr="00AA705E">
        <w:rPr>
          <w:sz w:val="26"/>
          <w:szCs w:val="26"/>
          <w:rtl/>
        </w:rPr>
        <w:t xml:space="preserve"> </w:t>
      </w:r>
      <w:r w:rsidR="00D30649" w:rsidRPr="00AA705E">
        <w:rPr>
          <w:sz w:val="26"/>
          <w:szCs w:val="26"/>
          <w:rtl/>
        </w:rPr>
        <w:t>ب</w:t>
      </w:r>
      <w:r w:rsidRPr="00AA705E">
        <w:rPr>
          <w:sz w:val="26"/>
          <w:szCs w:val="26"/>
          <w:rtl/>
        </w:rPr>
        <w:t xml:space="preserve">المساواة بين الجنسين في جدول </w:t>
      </w:r>
      <w:r w:rsidRPr="00AA705E">
        <w:rPr>
          <w:sz w:val="26"/>
          <w:szCs w:val="26"/>
          <w:rtl/>
        </w:rPr>
        <w:lastRenderedPageBreak/>
        <w:t xml:space="preserve">أعمال اجتماعات الشبكة منذ اعتماد الصندوق </w:t>
      </w:r>
      <w:r w:rsidR="00D30649" w:rsidRPr="00AA705E">
        <w:rPr>
          <w:sz w:val="26"/>
          <w:szCs w:val="26"/>
          <w:rtl/>
        </w:rPr>
        <w:t>ال</w:t>
      </w:r>
      <w:r w:rsidRPr="00AA705E">
        <w:rPr>
          <w:sz w:val="26"/>
          <w:szCs w:val="26"/>
          <w:rtl/>
        </w:rPr>
        <w:t>متعدد الأطراف لتنفيذ السياسة التشغيلية لبروتوكول مونتريال بشأن المساواة بين الجنسين.</w:t>
      </w:r>
    </w:p>
    <w:p w14:paraId="765B9199" w14:textId="77777777" w:rsidR="00D7588C" w:rsidRPr="00AA705E" w:rsidRDefault="00D7588C" w:rsidP="006F0FCB">
      <w:pPr>
        <w:pStyle w:val="Heading1"/>
        <w:numPr>
          <w:ilvl w:val="0"/>
          <w:numId w:val="0"/>
        </w:numPr>
        <w:tabs>
          <w:tab w:val="num" w:pos="0"/>
        </w:tabs>
        <w:bidi/>
        <w:rPr>
          <w:i/>
          <w:iCs/>
          <w:sz w:val="26"/>
          <w:szCs w:val="26"/>
          <w:rtl/>
        </w:rPr>
      </w:pPr>
      <w:r w:rsidRPr="00AA705E">
        <w:rPr>
          <w:i/>
          <w:iCs/>
          <w:sz w:val="26"/>
          <w:szCs w:val="26"/>
          <w:rtl/>
        </w:rPr>
        <w:t>الهيكل والتنظيم</w:t>
      </w:r>
    </w:p>
    <w:p w14:paraId="765B919A" w14:textId="77777777" w:rsidR="00D7588C" w:rsidRPr="00AA705E" w:rsidRDefault="00F12A0E" w:rsidP="006F0FCB">
      <w:pPr>
        <w:pStyle w:val="Heading1"/>
        <w:numPr>
          <w:ilvl w:val="0"/>
          <w:numId w:val="14"/>
        </w:numPr>
        <w:bidi/>
        <w:ind w:left="0" w:firstLine="0"/>
        <w:rPr>
          <w:sz w:val="26"/>
          <w:szCs w:val="26"/>
          <w:rtl/>
        </w:rPr>
      </w:pPr>
      <w:r w:rsidRPr="00AA705E">
        <w:rPr>
          <w:sz w:val="26"/>
          <w:szCs w:val="26"/>
          <w:rtl/>
        </w:rPr>
        <w:t>يحد</w:t>
      </w:r>
      <w:r w:rsidR="00D7588C" w:rsidRPr="00AA705E">
        <w:rPr>
          <w:sz w:val="26"/>
          <w:szCs w:val="26"/>
          <w:rtl/>
        </w:rPr>
        <w:t>د</w:t>
      </w:r>
      <w:r w:rsidRPr="00AA705E">
        <w:rPr>
          <w:sz w:val="26"/>
          <w:szCs w:val="26"/>
          <w:rtl/>
        </w:rPr>
        <w:t xml:space="preserve"> كل بلد</w:t>
      </w:r>
      <w:r w:rsidR="00D7588C" w:rsidRPr="00AA705E">
        <w:rPr>
          <w:sz w:val="26"/>
          <w:szCs w:val="26"/>
          <w:rtl/>
        </w:rPr>
        <w:t xml:space="preserve"> الترشيحات للمشاركة في اجتماعات الشبكة. </w:t>
      </w:r>
      <w:r w:rsidRPr="00AA705E">
        <w:rPr>
          <w:sz w:val="26"/>
          <w:szCs w:val="26"/>
          <w:rtl/>
        </w:rPr>
        <w:t>و</w:t>
      </w:r>
      <w:r w:rsidR="00D7588C" w:rsidRPr="00AA705E">
        <w:rPr>
          <w:sz w:val="26"/>
          <w:szCs w:val="26"/>
          <w:rtl/>
        </w:rPr>
        <w:t>من خلال ح</w:t>
      </w:r>
      <w:r w:rsidRPr="00AA705E">
        <w:rPr>
          <w:sz w:val="26"/>
          <w:szCs w:val="26"/>
          <w:rtl/>
        </w:rPr>
        <w:t>ضور الاجتماعات في مختلف المناطق</w:t>
      </w:r>
      <w:r w:rsidR="00D7588C" w:rsidRPr="00AA705E">
        <w:rPr>
          <w:sz w:val="26"/>
          <w:szCs w:val="26"/>
          <w:rtl/>
        </w:rPr>
        <w:t xml:space="preserve">، </w:t>
      </w:r>
      <w:r w:rsidRPr="00AA705E">
        <w:rPr>
          <w:sz w:val="26"/>
          <w:szCs w:val="26"/>
          <w:rtl/>
        </w:rPr>
        <w:t>تمكنت كبيرة موظفي الرصد والتقييم</w:t>
      </w:r>
      <w:r w:rsidR="00D7588C" w:rsidRPr="00AA705E">
        <w:rPr>
          <w:sz w:val="26"/>
          <w:szCs w:val="26"/>
          <w:rtl/>
        </w:rPr>
        <w:t xml:space="preserve"> </w:t>
      </w:r>
      <w:r w:rsidRPr="00AA705E">
        <w:rPr>
          <w:sz w:val="26"/>
          <w:szCs w:val="26"/>
          <w:rtl/>
        </w:rPr>
        <w:t xml:space="preserve">من </w:t>
      </w:r>
      <w:r w:rsidR="00D7588C" w:rsidRPr="00AA705E">
        <w:rPr>
          <w:sz w:val="26"/>
          <w:szCs w:val="26"/>
          <w:rtl/>
        </w:rPr>
        <w:t xml:space="preserve">ملاحظة </w:t>
      </w:r>
      <w:r w:rsidRPr="00AA705E">
        <w:rPr>
          <w:sz w:val="26"/>
          <w:szCs w:val="26"/>
          <w:rtl/>
        </w:rPr>
        <w:t>نموذج</w:t>
      </w:r>
      <w:r w:rsidR="00962ED4" w:rsidRPr="00AA705E">
        <w:rPr>
          <w:sz w:val="26"/>
          <w:szCs w:val="26"/>
          <w:rtl/>
        </w:rPr>
        <w:t xml:space="preserve"> متنوع</w:t>
      </w:r>
      <w:r w:rsidR="00D7588C" w:rsidRPr="00AA705E">
        <w:rPr>
          <w:sz w:val="26"/>
          <w:szCs w:val="26"/>
          <w:rtl/>
        </w:rPr>
        <w:t xml:space="preserve"> من المشاركين. </w:t>
      </w:r>
      <w:r w:rsidR="00962ED4" w:rsidRPr="00AA705E">
        <w:rPr>
          <w:sz w:val="26"/>
          <w:szCs w:val="26"/>
          <w:rtl/>
        </w:rPr>
        <w:t>وتفوض</w:t>
      </w:r>
      <w:r w:rsidR="00D7588C" w:rsidRPr="00AA705E">
        <w:rPr>
          <w:sz w:val="26"/>
          <w:szCs w:val="26"/>
          <w:rtl/>
        </w:rPr>
        <w:t xml:space="preserve"> بعض البلدان التي تحضر اجتماعات اللجنة التنفيذية </w:t>
      </w:r>
      <w:r w:rsidR="00962ED4" w:rsidRPr="00AA705E">
        <w:rPr>
          <w:sz w:val="26"/>
          <w:szCs w:val="26"/>
          <w:rtl/>
        </w:rPr>
        <w:t>بانتظام موظفين آخرين من وحدة الأوزون الوطنية ل</w:t>
      </w:r>
      <w:r w:rsidR="00D7588C" w:rsidRPr="00AA705E">
        <w:rPr>
          <w:sz w:val="26"/>
          <w:szCs w:val="26"/>
          <w:rtl/>
        </w:rPr>
        <w:t>لمشاركة في اج</w:t>
      </w:r>
      <w:r w:rsidR="00962ED4" w:rsidRPr="00AA705E">
        <w:rPr>
          <w:sz w:val="26"/>
          <w:szCs w:val="26"/>
          <w:rtl/>
        </w:rPr>
        <w:t>تماعات الشبكة</w:t>
      </w:r>
      <w:r w:rsidR="00D7588C" w:rsidRPr="00AA705E">
        <w:rPr>
          <w:sz w:val="26"/>
          <w:szCs w:val="26"/>
          <w:rtl/>
        </w:rPr>
        <w:t xml:space="preserve">، كطريقة لتعريفهم بالخبرات في المنطقة حتى يتمكنوا من </w:t>
      </w:r>
      <w:r w:rsidR="00962ED4" w:rsidRPr="00AA705E">
        <w:rPr>
          <w:sz w:val="26"/>
          <w:szCs w:val="26"/>
          <w:rtl/>
        </w:rPr>
        <w:t>إحضار</w:t>
      </w:r>
      <w:r w:rsidR="00D7588C" w:rsidRPr="00AA705E">
        <w:rPr>
          <w:sz w:val="26"/>
          <w:szCs w:val="26"/>
          <w:rtl/>
        </w:rPr>
        <w:t xml:space="preserve"> المعرفة المكتسبة </w:t>
      </w:r>
      <w:r w:rsidR="00962ED4" w:rsidRPr="00AA705E">
        <w:rPr>
          <w:sz w:val="26"/>
          <w:szCs w:val="26"/>
          <w:rtl/>
        </w:rPr>
        <w:t>لتعزيز</w:t>
      </w:r>
      <w:r w:rsidR="00D7588C" w:rsidRPr="00AA705E">
        <w:rPr>
          <w:sz w:val="26"/>
          <w:szCs w:val="26"/>
          <w:rtl/>
        </w:rPr>
        <w:t xml:space="preserve"> التنفيذ على </w:t>
      </w:r>
      <w:r w:rsidR="00962ED4" w:rsidRPr="00AA705E">
        <w:rPr>
          <w:sz w:val="26"/>
          <w:szCs w:val="26"/>
          <w:rtl/>
        </w:rPr>
        <w:t>الصعيد</w:t>
      </w:r>
      <w:r w:rsidR="00D7588C" w:rsidRPr="00AA705E">
        <w:rPr>
          <w:sz w:val="26"/>
          <w:szCs w:val="26"/>
          <w:rtl/>
        </w:rPr>
        <w:t xml:space="preserve"> الوطني. </w:t>
      </w:r>
      <w:r w:rsidR="00962ED4" w:rsidRPr="00AA705E">
        <w:rPr>
          <w:sz w:val="26"/>
          <w:szCs w:val="26"/>
          <w:rtl/>
        </w:rPr>
        <w:t>وأشار</w:t>
      </w:r>
      <w:r w:rsidR="00D7588C" w:rsidRPr="00AA705E">
        <w:rPr>
          <w:sz w:val="26"/>
          <w:szCs w:val="26"/>
          <w:rtl/>
        </w:rPr>
        <w:t xml:space="preserve"> </w:t>
      </w:r>
      <w:r w:rsidR="00962ED4" w:rsidRPr="00AA705E">
        <w:rPr>
          <w:sz w:val="26"/>
          <w:szCs w:val="26"/>
          <w:rtl/>
        </w:rPr>
        <w:t xml:space="preserve">موظفو </w:t>
      </w:r>
      <w:r w:rsidR="006F0FCB" w:rsidRPr="00AA705E">
        <w:rPr>
          <w:sz w:val="26"/>
          <w:szCs w:val="26"/>
          <w:rtl/>
        </w:rPr>
        <w:t xml:space="preserve">وحدات </w:t>
      </w:r>
      <w:r w:rsidR="00962ED4" w:rsidRPr="00AA705E">
        <w:rPr>
          <w:sz w:val="26"/>
          <w:szCs w:val="26"/>
          <w:rtl/>
        </w:rPr>
        <w:t xml:space="preserve">الأوزون الوطنية </w:t>
      </w:r>
      <w:r w:rsidR="00D7588C" w:rsidRPr="00AA705E">
        <w:rPr>
          <w:sz w:val="26"/>
          <w:szCs w:val="26"/>
          <w:rtl/>
        </w:rPr>
        <w:t xml:space="preserve">أيضًا إلى أنه من أجل تعزيز مشاركة أكبر لأصحاب المصلحة الوطنيين من مجال تغير المناخ / كفاءة </w:t>
      </w:r>
      <w:r w:rsidR="00962ED4" w:rsidRPr="00AA705E">
        <w:rPr>
          <w:sz w:val="26"/>
          <w:szCs w:val="26"/>
          <w:rtl/>
        </w:rPr>
        <w:t>استخدام الطاقة</w:t>
      </w:r>
      <w:r w:rsidR="00D7588C" w:rsidRPr="00AA705E">
        <w:rPr>
          <w:sz w:val="26"/>
          <w:szCs w:val="26"/>
          <w:rtl/>
        </w:rPr>
        <w:t>، يمكن</w:t>
      </w:r>
      <w:r w:rsidR="00962ED4" w:rsidRPr="00AA705E">
        <w:rPr>
          <w:sz w:val="26"/>
          <w:szCs w:val="26"/>
          <w:rtl/>
        </w:rPr>
        <w:t xml:space="preserve"> أن تنظر </w:t>
      </w:r>
      <w:r w:rsidR="00D7588C" w:rsidRPr="00AA705E">
        <w:rPr>
          <w:sz w:val="26"/>
          <w:szCs w:val="26"/>
          <w:rtl/>
        </w:rPr>
        <w:t>إدارة عمل الأوزون في المستقبل في</w:t>
      </w:r>
      <w:r w:rsidR="00962ED4" w:rsidRPr="00AA705E">
        <w:rPr>
          <w:sz w:val="26"/>
          <w:szCs w:val="26"/>
          <w:rtl/>
        </w:rPr>
        <w:t xml:space="preserve"> دعوة المشاركين من كلا المجالين</w:t>
      </w:r>
      <w:r w:rsidR="00D7588C" w:rsidRPr="00AA705E">
        <w:rPr>
          <w:sz w:val="26"/>
          <w:szCs w:val="26"/>
          <w:rtl/>
        </w:rPr>
        <w:t xml:space="preserve">، </w:t>
      </w:r>
      <w:r w:rsidR="00962ED4" w:rsidRPr="00AA705E">
        <w:rPr>
          <w:sz w:val="26"/>
          <w:szCs w:val="26"/>
          <w:rtl/>
        </w:rPr>
        <w:t xml:space="preserve">موظف وحدة الأوزون الوطنية </w:t>
      </w:r>
      <w:r w:rsidR="00D7588C" w:rsidRPr="00AA705E">
        <w:rPr>
          <w:sz w:val="26"/>
          <w:szCs w:val="26"/>
          <w:rtl/>
        </w:rPr>
        <w:t xml:space="preserve">المعتاد والشركاء الجدد في التنفيذ الوطني. </w:t>
      </w:r>
      <w:r w:rsidR="00962ED4" w:rsidRPr="00AA705E">
        <w:rPr>
          <w:sz w:val="26"/>
          <w:szCs w:val="26"/>
          <w:rtl/>
        </w:rPr>
        <w:t>وإذا نفذت</w:t>
      </w:r>
      <w:r w:rsidR="00D7588C" w:rsidRPr="00AA705E">
        <w:rPr>
          <w:sz w:val="26"/>
          <w:szCs w:val="26"/>
          <w:rtl/>
        </w:rPr>
        <w:t>، فقد يتطلب ذلك موارد إضافية لضمان حضور أكبر في الاجتماعات.</w:t>
      </w:r>
    </w:p>
    <w:p w14:paraId="765B919B" w14:textId="6551F3E0" w:rsidR="00D7588C" w:rsidRPr="00AA705E" w:rsidRDefault="00D7588C" w:rsidP="00D7588C">
      <w:pPr>
        <w:pStyle w:val="Heading1"/>
        <w:numPr>
          <w:ilvl w:val="0"/>
          <w:numId w:val="0"/>
        </w:numPr>
        <w:tabs>
          <w:tab w:val="num" w:pos="0"/>
        </w:tabs>
        <w:bidi/>
        <w:rPr>
          <w:i/>
          <w:iCs/>
          <w:sz w:val="26"/>
          <w:szCs w:val="26"/>
          <w:rtl/>
        </w:rPr>
      </w:pPr>
      <w:r w:rsidRPr="00AA705E">
        <w:rPr>
          <w:i/>
          <w:iCs/>
          <w:sz w:val="26"/>
          <w:szCs w:val="26"/>
          <w:rtl/>
        </w:rPr>
        <w:t>كفاءة الشبكة</w:t>
      </w:r>
    </w:p>
    <w:p w14:paraId="765B919C" w14:textId="77777777" w:rsidR="00D7588C" w:rsidRPr="00AA705E" w:rsidRDefault="00D7588C" w:rsidP="006F0FCB">
      <w:pPr>
        <w:pStyle w:val="Heading1"/>
        <w:numPr>
          <w:ilvl w:val="0"/>
          <w:numId w:val="14"/>
        </w:numPr>
        <w:bidi/>
        <w:ind w:left="0" w:firstLine="0"/>
        <w:rPr>
          <w:sz w:val="26"/>
          <w:szCs w:val="26"/>
          <w:rtl/>
        </w:rPr>
      </w:pPr>
      <w:r w:rsidRPr="00AA705E">
        <w:rPr>
          <w:sz w:val="26"/>
          <w:szCs w:val="26"/>
          <w:rtl/>
        </w:rPr>
        <w:t>يؤكد التقييم أن</w:t>
      </w:r>
      <w:r w:rsidR="00B763E9" w:rsidRPr="00AA705E">
        <w:rPr>
          <w:sz w:val="26"/>
          <w:szCs w:val="26"/>
          <w:rtl/>
        </w:rPr>
        <w:t xml:space="preserve"> </w:t>
      </w:r>
      <w:r w:rsidRPr="00AA705E">
        <w:rPr>
          <w:sz w:val="26"/>
          <w:szCs w:val="26"/>
          <w:rtl/>
        </w:rPr>
        <w:t xml:space="preserve">الشبكات الإقليمية </w:t>
      </w:r>
      <w:r w:rsidR="00B763E9" w:rsidRPr="00AA705E">
        <w:rPr>
          <w:sz w:val="26"/>
          <w:szCs w:val="26"/>
          <w:rtl/>
        </w:rPr>
        <w:t>تُعتبر</w:t>
      </w:r>
      <w:r w:rsidRPr="00AA705E">
        <w:rPr>
          <w:sz w:val="26"/>
          <w:szCs w:val="26"/>
          <w:rtl/>
        </w:rPr>
        <w:t xml:space="preserve"> آلية فعالة للغاية لبناء وتعزيز قدرات </w:t>
      </w:r>
      <w:r w:rsidR="00B763E9" w:rsidRPr="00AA705E">
        <w:rPr>
          <w:sz w:val="26"/>
          <w:szCs w:val="26"/>
          <w:rtl/>
        </w:rPr>
        <w:t xml:space="preserve">موظفي </w:t>
      </w:r>
      <w:r w:rsidR="006F0FCB" w:rsidRPr="00AA705E">
        <w:rPr>
          <w:sz w:val="26"/>
          <w:szCs w:val="26"/>
          <w:rtl/>
        </w:rPr>
        <w:t xml:space="preserve">وحدات </w:t>
      </w:r>
      <w:r w:rsidR="00B763E9" w:rsidRPr="00AA705E">
        <w:rPr>
          <w:sz w:val="26"/>
          <w:szCs w:val="26"/>
          <w:rtl/>
        </w:rPr>
        <w:t xml:space="preserve">الأوزون الوطنية </w:t>
      </w:r>
      <w:r w:rsidR="00603BD5" w:rsidRPr="00AA705E">
        <w:rPr>
          <w:sz w:val="26"/>
          <w:szCs w:val="26"/>
          <w:rtl/>
        </w:rPr>
        <w:t>لكي يديروا</w:t>
      </w:r>
      <w:r w:rsidRPr="00AA705E">
        <w:rPr>
          <w:sz w:val="26"/>
          <w:szCs w:val="26"/>
          <w:rtl/>
        </w:rPr>
        <w:t xml:space="preserve"> برامج</w:t>
      </w:r>
      <w:r w:rsidR="00603BD5" w:rsidRPr="00AA705E">
        <w:rPr>
          <w:sz w:val="26"/>
          <w:szCs w:val="26"/>
          <w:rtl/>
        </w:rPr>
        <w:t>هم الوطنية ل</w:t>
      </w:r>
      <w:r w:rsidRPr="00AA705E">
        <w:rPr>
          <w:sz w:val="26"/>
          <w:szCs w:val="26"/>
          <w:rtl/>
        </w:rPr>
        <w:t>لامتثال لبروتوكول مونتريال</w:t>
      </w:r>
      <w:r w:rsidR="00603BD5" w:rsidRPr="00AA705E">
        <w:rPr>
          <w:sz w:val="26"/>
          <w:szCs w:val="26"/>
          <w:rtl/>
        </w:rPr>
        <w:t xml:space="preserve"> بطريقة فعالة</w:t>
      </w:r>
      <w:r w:rsidRPr="00AA705E">
        <w:rPr>
          <w:sz w:val="26"/>
          <w:szCs w:val="26"/>
          <w:rtl/>
        </w:rPr>
        <w:t xml:space="preserve">. </w:t>
      </w:r>
      <w:r w:rsidR="00603BD5" w:rsidRPr="00AA705E">
        <w:rPr>
          <w:sz w:val="26"/>
          <w:szCs w:val="26"/>
          <w:rtl/>
        </w:rPr>
        <w:t>و</w:t>
      </w:r>
      <w:r w:rsidRPr="00AA705E">
        <w:rPr>
          <w:sz w:val="26"/>
          <w:szCs w:val="26"/>
          <w:rtl/>
        </w:rPr>
        <w:t xml:space="preserve">في </w:t>
      </w:r>
      <w:r w:rsidR="00603BD5" w:rsidRPr="00AA705E">
        <w:rPr>
          <w:sz w:val="26"/>
          <w:szCs w:val="26"/>
          <w:rtl/>
        </w:rPr>
        <w:t>اجتماع شبكة آسيا والمحيط الهادئ</w:t>
      </w:r>
      <w:r w:rsidRPr="00AA705E">
        <w:rPr>
          <w:sz w:val="26"/>
          <w:szCs w:val="26"/>
          <w:rtl/>
        </w:rPr>
        <w:t xml:space="preserve">، </w:t>
      </w:r>
      <w:r w:rsidR="00603BD5" w:rsidRPr="00AA705E">
        <w:rPr>
          <w:sz w:val="26"/>
          <w:szCs w:val="26"/>
          <w:rtl/>
        </w:rPr>
        <w:t xml:space="preserve">أفاد أحد </w:t>
      </w:r>
      <w:r w:rsidRPr="00AA705E">
        <w:rPr>
          <w:sz w:val="26"/>
          <w:szCs w:val="26"/>
          <w:rtl/>
        </w:rPr>
        <w:t xml:space="preserve">شركاء التنمية </w:t>
      </w:r>
      <w:r w:rsidR="00603BD5" w:rsidRPr="00AA705E">
        <w:rPr>
          <w:sz w:val="26"/>
          <w:szCs w:val="26"/>
          <w:rtl/>
        </w:rPr>
        <w:t>ب</w:t>
      </w:r>
      <w:r w:rsidRPr="00AA705E">
        <w:rPr>
          <w:sz w:val="26"/>
          <w:szCs w:val="26"/>
          <w:rtl/>
        </w:rPr>
        <w:t xml:space="preserve">أن برنامج الشبكة الإقليمية كان أطول برنامج للمساعدة </w:t>
      </w:r>
      <w:r w:rsidR="00603BD5" w:rsidRPr="00AA705E">
        <w:rPr>
          <w:sz w:val="26"/>
          <w:szCs w:val="26"/>
          <w:rtl/>
        </w:rPr>
        <w:t>الفنية ممول من</w:t>
      </w:r>
      <w:r w:rsidRPr="00AA705E">
        <w:rPr>
          <w:sz w:val="26"/>
          <w:szCs w:val="26"/>
          <w:rtl/>
        </w:rPr>
        <w:t xml:space="preserve"> وكالتهم الثنائية </w:t>
      </w:r>
      <w:r w:rsidR="00603BD5" w:rsidRPr="00AA705E">
        <w:rPr>
          <w:sz w:val="26"/>
          <w:szCs w:val="26"/>
          <w:rtl/>
        </w:rPr>
        <w:t>لمدة</w:t>
      </w:r>
      <w:r w:rsidRPr="00AA705E">
        <w:rPr>
          <w:sz w:val="26"/>
          <w:szCs w:val="26"/>
          <w:rtl/>
        </w:rPr>
        <w:t xml:space="preserve"> 17 عامًا. </w:t>
      </w:r>
      <w:r w:rsidR="00BA4FB1" w:rsidRPr="00AA705E">
        <w:rPr>
          <w:sz w:val="26"/>
          <w:szCs w:val="26"/>
          <w:rtl/>
        </w:rPr>
        <w:t>و</w:t>
      </w:r>
      <w:r w:rsidRPr="00AA705E">
        <w:rPr>
          <w:sz w:val="26"/>
          <w:szCs w:val="26"/>
          <w:rtl/>
        </w:rPr>
        <w:t>شكّل هذا البرنامج قصة نجاح تستحق الاستث</w:t>
      </w:r>
      <w:r w:rsidR="00BA4FB1" w:rsidRPr="00AA705E">
        <w:rPr>
          <w:sz w:val="26"/>
          <w:szCs w:val="26"/>
          <w:rtl/>
        </w:rPr>
        <w:t>مار</w:t>
      </w:r>
      <w:r w:rsidRPr="00AA705E">
        <w:rPr>
          <w:sz w:val="26"/>
          <w:szCs w:val="26"/>
          <w:rtl/>
        </w:rPr>
        <w:t xml:space="preserve">، حيث ساهم بوضوح بطريقة مستدامة في بناء القدرات </w:t>
      </w:r>
      <w:r w:rsidR="00BA4FB1" w:rsidRPr="00AA705E">
        <w:rPr>
          <w:sz w:val="26"/>
          <w:szCs w:val="26"/>
          <w:rtl/>
        </w:rPr>
        <w:t>الإقليمية والوطنية طويلة الأجل من أجل ا</w:t>
      </w:r>
      <w:r w:rsidRPr="00AA705E">
        <w:rPr>
          <w:sz w:val="26"/>
          <w:szCs w:val="26"/>
          <w:rtl/>
        </w:rPr>
        <w:t xml:space="preserve">لامتثال للالتزامات بموجب بروتوكول مونتريال. وتجدر </w:t>
      </w:r>
      <w:r w:rsidR="00BA4FB1" w:rsidRPr="00AA705E">
        <w:rPr>
          <w:sz w:val="26"/>
          <w:szCs w:val="26"/>
          <w:rtl/>
        </w:rPr>
        <w:t>الإشارة إلى أن الممارسة الجديدة، بعد فترة الجائحة</w:t>
      </w:r>
      <w:r w:rsidRPr="00AA705E">
        <w:rPr>
          <w:sz w:val="26"/>
          <w:szCs w:val="26"/>
          <w:rtl/>
        </w:rPr>
        <w:t>، المتمثلة في عقد اجتم</w:t>
      </w:r>
      <w:r w:rsidR="00BA4FB1" w:rsidRPr="00AA705E">
        <w:rPr>
          <w:sz w:val="26"/>
          <w:szCs w:val="26"/>
          <w:rtl/>
        </w:rPr>
        <w:t>اعات عن بعد وندوات عبر الإنترنت</w:t>
      </w:r>
      <w:r w:rsidRPr="00AA705E">
        <w:rPr>
          <w:sz w:val="26"/>
          <w:szCs w:val="26"/>
          <w:rtl/>
        </w:rPr>
        <w:t>، يُنظر إليها على أن</w:t>
      </w:r>
      <w:r w:rsidR="00BA4FB1" w:rsidRPr="00AA705E">
        <w:rPr>
          <w:sz w:val="26"/>
          <w:szCs w:val="26"/>
          <w:rtl/>
        </w:rPr>
        <w:t>ها مكمل فعال لإثراء عمل الشبكات</w:t>
      </w:r>
      <w:r w:rsidRPr="00AA705E">
        <w:rPr>
          <w:sz w:val="26"/>
          <w:szCs w:val="26"/>
          <w:rtl/>
        </w:rPr>
        <w:t xml:space="preserve">، ومع ذلك لا ينبغي أن تصبح الطريقة السائدة. </w:t>
      </w:r>
      <w:r w:rsidR="00BA4FB1" w:rsidRPr="00AA705E">
        <w:rPr>
          <w:sz w:val="26"/>
          <w:szCs w:val="26"/>
          <w:rtl/>
        </w:rPr>
        <w:t>و</w:t>
      </w:r>
      <w:r w:rsidRPr="00AA705E">
        <w:rPr>
          <w:sz w:val="26"/>
          <w:szCs w:val="26"/>
          <w:rtl/>
        </w:rPr>
        <w:t>يمكن أن تنشأ مكاسب في الكفاءة من تحسين التخطيط وإدارة القيود الإداري</w:t>
      </w:r>
      <w:r w:rsidR="00BA4FB1" w:rsidRPr="00AA705E">
        <w:rPr>
          <w:sz w:val="26"/>
          <w:szCs w:val="26"/>
          <w:rtl/>
        </w:rPr>
        <w:t>ة المتعلقة بالسفر وشراء الخدمات</w:t>
      </w:r>
      <w:r w:rsidRPr="00AA705E">
        <w:rPr>
          <w:sz w:val="26"/>
          <w:szCs w:val="26"/>
          <w:rtl/>
        </w:rPr>
        <w:t xml:space="preserve">؛ </w:t>
      </w:r>
      <w:r w:rsidR="00FD11DC" w:rsidRPr="00AA705E">
        <w:rPr>
          <w:sz w:val="26"/>
          <w:szCs w:val="26"/>
          <w:rtl/>
        </w:rPr>
        <w:t>ف</w:t>
      </w:r>
      <w:r w:rsidRPr="00AA705E">
        <w:rPr>
          <w:sz w:val="26"/>
          <w:szCs w:val="26"/>
          <w:rtl/>
        </w:rPr>
        <w:t xml:space="preserve">قد تؤدي الطلبات </w:t>
      </w:r>
      <w:r w:rsidR="00FD11DC" w:rsidRPr="00AA705E">
        <w:rPr>
          <w:sz w:val="26"/>
          <w:szCs w:val="26"/>
          <w:rtl/>
        </w:rPr>
        <w:t>المبكرة</w:t>
      </w:r>
      <w:r w:rsidRPr="00AA705E">
        <w:rPr>
          <w:sz w:val="26"/>
          <w:szCs w:val="26"/>
          <w:rtl/>
        </w:rPr>
        <w:t xml:space="preserve"> لمقدمي الخدمات وترتيبات السفر إلى انخفاض أسعار الترتيبات النهائية.</w:t>
      </w:r>
    </w:p>
    <w:p w14:paraId="765B919D" w14:textId="63B9ADEB" w:rsidR="00D7588C" w:rsidRPr="00AA705E" w:rsidRDefault="00D7588C" w:rsidP="00D7588C">
      <w:pPr>
        <w:pStyle w:val="Heading1"/>
        <w:numPr>
          <w:ilvl w:val="0"/>
          <w:numId w:val="0"/>
        </w:numPr>
        <w:tabs>
          <w:tab w:val="num" w:pos="0"/>
        </w:tabs>
        <w:bidi/>
        <w:rPr>
          <w:i/>
          <w:iCs/>
          <w:sz w:val="26"/>
          <w:szCs w:val="26"/>
          <w:rtl/>
        </w:rPr>
      </w:pPr>
      <w:r w:rsidRPr="00AA705E">
        <w:rPr>
          <w:i/>
          <w:iCs/>
          <w:sz w:val="26"/>
          <w:szCs w:val="26"/>
          <w:rtl/>
        </w:rPr>
        <w:t>تعميم مراعاة المنظور الجنساني</w:t>
      </w:r>
    </w:p>
    <w:p w14:paraId="765B919E" w14:textId="44B04CA3" w:rsidR="00D7588C" w:rsidRPr="00AA705E" w:rsidRDefault="00D7588C" w:rsidP="006F0FCB">
      <w:pPr>
        <w:pStyle w:val="Heading1"/>
        <w:numPr>
          <w:ilvl w:val="0"/>
          <w:numId w:val="14"/>
        </w:numPr>
        <w:bidi/>
        <w:ind w:left="0" w:firstLine="0"/>
        <w:rPr>
          <w:sz w:val="26"/>
          <w:szCs w:val="26"/>
          <w:rtl/>
        </w:rPr>
      </w:pPr>
      <w:r w:rsidRPr="00AA705E">
        <w:rPr>
          <w:sz w:val="26"/>
          <w:szCs w:val="26"/>
          <w:rtl/>
        </w:rPr>
        <w:t xml:space="preserve">أكد التقييم الإدماج المتسق للبعد الجنساني في جداول أعمال اجتماعات الشبكة وزيادة </w:t>
      </w:r>
      <w:r w:rsidR="00B231C9" w:rsidRPr="00AA705E">
        <w:rPr>
          <w:sz w:val="26"/>
          <w:szCs w:val="26"/>
          <w:rtl/>
        </w:rPr>
        <w:t>التوعية</w:t>
      </w:r>
      <w:r w:rsidRPr="00AA705E">
        <w:rPr>
          <w:sz w:val="26"/>
          <w:szCs w:val="26"/>
          <w:rtl/>
        </w:rPr>
        <w:t xml:space="preserve"> بتعميم مراعاة</w:t>
      </w:r>
      <w:r w:rsidR="00B231C9" w:rsidRPr="00AA705E">
        <w:rPr>
          <w:sz w:val="26"/>
          <w:szCs w:val="26"/>
          <w:rtl/>
        </w:rPr>
        <w:t xml:space="preserve"> المنظور الجنساني في تنفيذ المشرو</w:t>
      </w:r>
      <w:r w:rsidRPr="00AA705E">
        <w:rPr>
          <w:sz w:val="26"/>
          <w:szCs w:val="26"/>
          <w:rtl/>
        </w:rPr>
        <w:t>ع</w:t>
      </w:r>
      <w:r w:rsidR="00B231C9" w:rsidRPr="00AA705E">
        <w:rPr>
          <w:sz w:val="26"/>
          <w:szCs w:val="26"/>
          <w:rtl/>
        </w:rPr>
        <w:t>ات في البلدان</w:t>
      </w:r>
      <w:r w:rsidRPr="00AA705E">
        <w:rPr>
          <w:sz w:val="26"/>
          <w:szCs w:val="26"/>
          <w:rtl/>
        </w:rPr>
        <w:t xml:space="preserve">، بعد اعتماد السياسة التشغيلية للصندوق </w:t>
      </w:r>
      <w:r w:rsidR="00B231C9" w:rsidRPr="00AA705E">
        <w:rPr>
          <w:sz w:val="26"/>
          <w:szCs w:val="26"/>
          <w:rtl/>
        </w:rPr>
        <w:t>ال</w:t>
      </w:r>
      <w:r w:rsidRPr="00AA705E">
        <w:rPr>
          <w:sz w:val="26"/>
          <w:szCs w:val="26"/>
          <w:rtl/>
        </w:rPr>
        <w:t xml:space="preserve">متعدد الأطراف. </w:t>
      </w:r>
      <w:r w:rsidR="00B231C9" w:rsidRPr="00AA705E">
        <w:rPr>
          <w:sz w:val="26"/>
          <w:szCs w:val="26"/>
          <w:rtl/>
        </w:rPr>
        <w:t>وت</w:t>
      </w:r>
      <w:r w:rsidRPr="00AA705E">
        <w:rPr>
          <w:sz w:val="26"/>
          <w:szCs w:val="26"/>
          <w:rtl/>
        </w:rPr>
        <w:t xml:space="preserve">تم </w:t>
      </w:r>
      <w:r w:rsidR="00B231C9" w:rsidRPr="00AA705E">
        <w:rPr>
          <w:sz w:val="26"/>
          <w:szCs w:val="26"/>
          <w:rtl/>
        </w:rPr>
        <w:t>معالجة</w:t>
      </w:r>
      <w:r w:rsidRPr="00AA705E">
        <w:rPr>
          <w:sz w:val="26"/>
          <w:szCs w:val="26"/>
          <w:rtl/>
        </w:rPr>
        <w:t xml:space="preserve"> تعميم مراعاة المنظور الجنسا</w:t>
      </w:r>
      <w:r w:rsidR="00B231C9" w:rsidRPr="00AA705E">
        <w:rPr>
          <w:sz w:val="26"/>
          <w:szCs w:val="26"/>
          <w:rtl/>
        </w:rPr>
        <w:t>ني في اجتماعات الشبكة الإقليمية</w:t>
      </w:r>
      <w:r w:rsidRPr="00AA705E">
        <w:rPr>
          <w:sz w:val="26"/>
          <w:szCs w:val="26"/>
          <w:rtl/>
        </w:rPr>
        <w:t xml:space="preserve">، مع </w:t>
      </w:r>
      <w:r w:rsidR="00B231C9" w:rsidRPr="00AA705E">
        <w:rPr>
          <w:sz w:val="26"/>
          <w:szCs w:val="26"/>
          <w:rtl/>
        </w:rPr>
        <w:t>معلومات مقدمة من وجهات نظر متنوعة</w:t>
      </w:r>
      <w:r w:rsidRPr="00AA705E">
        <w:rPr>
          <w:sz w:val="26"/>
          <w:szCs w:val="26"/>
          <w:rtl/>
        </w:rPr>
        <w:t>، بما في ذلك الخبراء والوكالات ال</w:t>
      </w:r>
      <w:r w:rsidR="00B231C9" w:rsidRPr="00AA705E">
        <w:rPr>
          <w:sz w:val="26"/>
          <w:szCs w:val="26"/>
          <w:rtl/>
        </w:rPr>
        <w:t xml:space="preserve">منفذة وموظفي </w:t>
      </w:r>
      <w:r w:rsidR="006F0FCB" w:rsidRPr="00AA705E">
        <w:rPr>
          <w:sz w:val="26"/>
          <w:szCs w:val="26"/>
          <w:rtl/>
        </w:rPr>
        <w:t xml:space="preserve">وحدات </w:t>
      </w:r>
      <w:r w:rsidR="00B231C9" w:rsidRPr="00AA705E">
        <w:rPr>
          <w:sz w:val="26"/>
          <w:szCs w:val="26"/>
          <w:rtl/>
        </w:rPr>
        <w:t>الأوزون الوطنية</w:t>
      </w:r>
      <w:r w:rsidRPr="00AA705E">
        <w:rPr>
          <w:sz w:val="26"/>
          <w:szCs w:val="26"/>
          <w:rtl/>
        </w:rPr>
        <w:t xml:space="preserve">، </w:t>
      </w:r>
      <w:r w:rsidR="00B231C9" w:rsidRPr="00AA705E">
        <w:rPr>
          <w:sz w:val="26"/>
          <w:szCs w:val="26"/>
          <w:rtl/>
        </w:rPr>
        <w:t>ويتقاسم</w:t>
      </w:r>
      <w:r w:rsidRPr="00AA705E">
        <w:rPr>
          <w:sz w:val="26"/>
          <w:szCs w:val="26"/>
          <w:rtl/>
        </w:rPr>
        <w:t xml:space="preserve"> </w:t>
      </w:r>
      <w:r w:rsidR="00B231C9" w:rsidRPr="00AA705E">
        <w:rPr>
          <w:sz w:val="26"/>
          <w:szCs w:val="26"/>
          <w:rtl/>
        </w:rPr>
        <w:t>الأخيرون</w:t>
      </w:r>
      <w:r w:rsidRPr="00AA705E">
        <w:rPr>
          <w:sz w:val="26"/>
          <w:szCs w:val="26"/>
          <w:rtl/>
        </w:rPr>
        <w:t xml:space="preserve"> خبراتهم الوطنية بشأن تعميم مراعاة المنظور الجنساني في أنشطتهم. لقد طور برنامج </w:t>
      </w:r>
      <w:r w:rsidR="00B231C9" w:rsidRPr="00AA705E">
        <w:rPr>
          <w:sz w:val="26"/>
          <w:szCs w:val="26"/>
          <w:rtl/>
        </w:rPr>
        <w:t xml:space="preserve">عمل الأوزون </w:t>
      </w:r>
      <w:r w:rsidRPr="00AA705E">
        <w:rPr>
          <w:sz w:val="26"/>
          <w:szCs w:val="26"/>
          <w:rtl/>
        </w:rPr>
        <w:t xml:space="preserve">استراتيجيته </w:t>
      </w:r>
      <w:r w:rsidR="00B231C9" w:rsidRPr="00AA705E">
        <w:rPr>
          <w:sz w:val="26"/>
          <w:szCs w:val="26"/>
          <w:rtl/>
        </w:rPr>
        <w:t>المعنية بالجنسين</w:t>
      </w:r>
      <w:r w:rsidRPr="00AA705E">
        <w:rPr>
          <w:sz w:val="26"/>
          <w:szCs w:val="26"/>
          <w:rtl/>
        </w:rPr>
        <w:t xml:space="preserve">، بما في ذلك صفحة مخصصة على موقعه </w:t>
      </w:r>
      <w:r w:rsidR="00B231C9" w:rsidRPr="00AA705E">
        <w:rPr>
          <w:sz w:val="26"/>
          <w:szCs w:val="26"/>
          <w:rtl/>
        </w:rPr>
        <w:t>الإلكتروني</w:t>
      </w:r>
      <w:r w:rsidRPr="00AA705E">
        <w:rPr>
          <w:sz w:val="26"/>
          <w:szCs w:val="26"/>
          <w:rtl/>
        </w:rPr>
        <w:t>.</w:t>
      </w:r>
      <w:r w:rsidRPr="00AA705E">
        <w:rPr>
          <w:rStyle w:val="FootnoteReference"/>
          <w:sz w:val="26"/>
          <w:szCs w:val="26"/>
        </w:rPr>
        <w:footnoteReference w:id="2"/>
      </w:r>
    </w:p>
    <w:p w14:paraId="765B919F" w14:textId="77777777" w:rsidR="00D7588C" w:rsidRPr="00AA705E" w:rsidRDefault="00420B08" w:rsidP="00D7588C">
      <w:pPr>
        <w:pStyle w:val="Heading1"/>
        <w:keepNext/>
        <w:keepLines/>
        <w:numPr>
          <w:ilvl w:val="0"/>
          <w:numId w:val="0"/>
        </w:numPr>
        <w:tabs>
          <w:tab w:val="num" w:pos="0"/>
        </w:tabs>
        <w:bidi/>
        <w:rPr>
          <w:i/>
          <w:iCs/>
          <w:sz w:val="26"/>
          <w:szCs w:val="26"/>
          <w:rtl/>
        </w:rPr>
      </w:pPr>
      <w:r w:rsidRPr="00AA705E">
        <w:rPr>
          <w:i/>
          <w:iCs/>
          <w:sz w:val="26"/>
          <w:szCs w:val="26"/>
          <w:rtl/>
        </w:rPr>
        <w:lastRenderedPageBreak/>
        <w:t>تأثير جائحة كوفيد</w:t>
      </w:r>
      <w:r w:rsidR="00D7588C" w:rsidRPr="00AA705E">
        <w:rPr>
          <w:i/>
          <w:iCs/>
          <w:sz w:val="26"/>
          <w:szCs w:val="26"/>
          <w:rtl/>
        </w:rPr>
        <w:t>-19 على عمل الشبكات الإقليمية</w:t>
      </w:r>
    </w:p>
    <w:p w14:paraId="765B91A1" w14:textId="3210AC79" w:rsidR="002E6174" w:rsidRPr="00AA705E" w:rsidRDefault="00D7588C" w:rsidP="00426565">
      <w:pPr>
        <w:pStyle w:val="Heading1"/>
        <w:keepNext/>
        <w:keepLines/>
        <w:numPr>
          <w:ilvl w:val="0"/>
          <w:numId w:val="14"/>
        </w:numPr>
        <w:tabs>
          <w:tab w:val="num" w:pos="0"/>
        </w:tabs>
        <w:bidi/>
        <w:ind w:left="90" w:hanging="90"/>
        <w:rPr>
          <w:sz w:val="26"/>
          <w:szCs w:val="26"/>
          <w:rtl/>
        </w:rPr>
      </w:pPr>
      <w:r w:rsidRPr="00AA705E">
        <w:rPr>
          <w:sz w:val="26"/>
          <w:szCs w:val="26"/>
          <w:rtl/>
        </w:rPr>
        <w:t>نظر</w:t>
      </w:r>
      <w:r w:rsidR="001C1DD1" w:rsidRPr="00AA705E">
        <w:rPr>
          <w:sz w:val="26"/>
          <w:szCs w:val="26"/>
          <w:rtl/>
        </w:rPr>
        <w:t>ا</w:t>
      </w:r>
      <w:r w:rsidRPr="00AA705E">
        <w:rPr>
          <w:sz w:val="26"/>
          <w:szCs w:val="26"/>
          <w:rtl/>
        </w:rPr>
        <w:t xml:space="preserve"> </w:t>
      </w:r>
      <w:r w:rsidR="001C1DD1" w:rsidRPr="00AA705E">
        <w:rPr>
          <w:sz w:val="26"/>
          <w:szCs w:val="26"/>
          <w:rtl/>
        </w:rPr>
        <w:t>للفترة التي يغطيها هذا التقييم</w:t>
      </w:r>
      <w:r w:rsidRPr="00AA705E">
        <w:rPr>
          <w:sz w:val="26"/>
          <w:szCs w:val="26"/>
          <w:rtl/>
        </w:rPr>
        <w:t>، لا يمكن تجنب تقييم تأثير جائحة</w:t>
      </w:r>
      <w:r w:rsidR="001C1DD1" w:rsidRPr="00AA705E">
        <w:rPr>
          <w:sz w:val="26"/>
          <w:szCs w:val="26"/>
          <w:rtl/>
        </w:rPr>
        <w:t xml:space="preserve"> كوفيد-19</w:t>
      </w:r>
      <w:r w:rsidRPr="00AA705E">
        <w:rPr>
          <w:sz w:val="26"/>
          <w:szCs w:val="26"/>
          <w:rtl/>
        </w:rPr>
        <w:t xml:space="preserve">. </w:t>
      </w:r>
      <w:r w:rsidR="001C1DD1" w:rsidRPr="00AA705E">
        <w:rPr>
          <w:sz w:val="26"/>
          <w:szCs w:val="26"/>
          <w:rtl/>
        </w:rPr>
        <w:t>ورغم</w:t>
      </w:r>
      <w:r w:rsidRPr="00AA705E">
        <w:rPr>
          <w:sz w:val="26"/>
          <w:szCs w:val="26"/>
          <w:rtl/>
        </w:rPr>
        <w:t xml:space="preserve"> أنها خلقت بالتأكيد مستوى من تعطيل الأنشطة </w:t>
      </w:r>
      <w:r w:rsidR="001C1DD1" w:rsidRPr="00AA705E">
        <w:rPr>
          <w:sz w:val="26"/>
          <w:szCs w:val="26"/>
          <w:rtl/>
        </w:rPr>
        <w:t>المخطط لها في جميع مناطق العالم</w:t>
      </w:r>
      <w:r w:rsidRPr="00AA705E">
        <w:rPr>
          <w:sz w:val="26"/>
          <w:szCs w:val="26"/>
          <w:rtl/>
        </w:rPr>
        <w:t xml:space="preserve">، يمكن القول أن </w:t>
      </w:r>
      <w:r w:rsidR="001C1DD1" w:rsidRPr="00AA705E">
        <w:rPr>
          <w:sz w:val="26"/>
          <w:szCs w:val="26"/>
          <w:rtl/>
        </w:rPr>
        <w:t>عمل الأوزون ومنسقيه</w:t>
      </w:r>
      <w:r w:rsidRPr="00AA705E">
        <w:rPr>
          <w:sz w:val="26"/>
          <w:szCs w:val="26"/>
          <w:rtl/>
        </w:rPr>
        <w:t xml:space="preserve"> الإقليميين تمكنوا من اغتنام فرص التحديث التي قدمتها أزمة </w:t>
      </w:r>
      <w:r w:rsidR="001C1DD1" w:rsidRPr="00AA705E">
        <w:rPr>
          <w:sz w:val="26"/>
          <w:szCs w:val="26"/>
          <w:rtl/>
        </w:rPr>
        <w:t>الجائحة</w:t>
      </w:r>
      <w:r w:rsidRPr="00AA705E">
        <w:rPr>
          <w:sz w:val="26"/>
          <w:szCs w:val="26"/>
          <w:rtl/>
        </w:rPr>
        <w:t xml:space="preserve">. </w:t>
      </w:r>
      <w:r w:rsidR="001C1DD1" w:rsidRPr="00AA705E">
        <w:rPr>
          <w:sz w:val="26"/>
          <w:szCs w:val="26"/>
          <w:rtl/>
        </w:rPr>
        <w:t xml:space="preserve">وأدت الضرورة إلى استخدام </w:t>
      </w:r>
      <w:r w:rsidRPr="00AA705E">
        <w:rPr>
          <w:sz w:val="26"/>
          <w:szCs w:val="26"/>
          <w:rtl/>
        </w:rPr>
        <w:t xml:space="preserve">هائل للوسائل الافتراضية لضمان استمرارية الأعمال في ظل طرائق جديدة. </w:t>
      </w:r>
      <w:r w:rsidR="001C1DD1" w:rsidRPr="00AA705E">
        <w:rPr>
          <w:sz w:val="26"/>
          <w:szCs w:val="26"/>
          <w:rtl/>
        </w:rPr>
        <w:t>و</w:t>
      </w:r>
      <w:r w:rsidRPr="00AA705E">
        <w:rPr>
          <w:sz w:val="26"/>
          <w:szCs w:val="26"/>
          <w:rtl/>
        </w:rPr>
        <w:t xml:space="preserve">قدمت الفرق الإقليمية الدعم إلى </w:t>
      </w:r>
      <w:r w:rsidR="001C1DD1" w:rsidRPr="00AA705E">
        <w:rPr>
          <w:sz w:val="26"/>
          <w:szCs w:val="26"/>
          <w:rtl/>
        </w:rPr>
        <w:t xml:space="preserve">موظفي </w:t>
      </w:r>
      <w:r w:rsidR="006F0FCB" w:rsidRPr="00AA705E">
        <w:rPr>
          <w:sz w:val="26"/>
          <w:szCs w:val="26"/>
          <w:rtl/>
        </w:rPr>
        <w:t xml:space="preserve">وحدات </w:t>
      </w:r>
      <w:r w:rsidR="001C1DD1" w:rsidRPr="00AA705E">
        <w:rPr>
          <w:sz w:val="26"/>
          <w:szCs w:val="26"/>
          <w:rtl/>
        </w:rPr>
        <w:t xml:space="preserve">الأوزون الوطنية لتعويدهم على </w:t>
      </w:r>
      <w:r w:rsidRPr="00AA705E">
        <w:rPr>
          <w:sz w:val="26"/>
          <w:szCs w:val="26"/>
          <w:rtl/>
        </w:rPr>
        <w:t>استخدام الندوات عبر الإنترنت و</w:t>
      </w:r>
      <w:r w:rsidR="001C1DD1" w:rsidRPr="00AA705E">
        <w:rPr>
          <w:sz w:val="26"/>
          <w:szCs w:val="26"/>
          <w:rtl/>
        </w:rPr>
        <w:t xml:space="preserve">تنظيم </w:t>
      </w:r>
      <w:r w:rsidRPr="00AA705E">
        <w:rPr>
          <w:sz w:val="26"/>
          <w:szCs w:val="26"/>
          <w:rtl/>
        </w:rPr>
        <w:t xml:space="preserve">الاجتماعات الافتراضية. </w:t>
      </w:r>
      <w:r w:rsidR="001C1DD1" w:rsidRPr="00AA705E">
        <w:rPr>
          <w:sz w:val="26"/>
          <w:szCs w:val="26"/>
          <w:rtl/>
        </w:rPr>
        <w:t>و</w:t>
      </w:r>
      <w:r w:rsidRPr="00AA705E">
        <w:rPr>
          <w:sz w:val="26"/>
          <w:szCs w:val="26"/>
          <w:rtl/>
        </w:rPr>
        <w:t xml:space="preserve">كان هذا التحول إلى طرائق جديدة أساسيًا للحفاظ على التواصل والعمل داخل المناطق بين </w:t>
      </w:r>
      <w:r w:rsidR="001C1DD1" w:rsidRPr="00AA705E">
        <w:rPr>
          <w:sz w:val="26"/>
          <w:szCs w:val="26"/>
          <w:rtl/>
        </w:rPr>
        <w:t>موظفي هيئات الأوزون الوطنية</w:t>
      </w:r>
      <w:r w:rsidRPr="00AA705E">
        <w:rPr>
          <w:sz w:val="26"/>
          <w:szCs w:val="26"/>
          <w:rtl/>
        </w:rPr>
        <w:t xml:space="preserve">. </w:t>
      </w:r>
      <w:r w:rsidR="001C1DD1" w:rsidRPr="00AA705E">
        <w:rPr>
          <w:sz w:val="26"/>
          <w:szCs w:val="26"/>
          <w:rtl/>
        </w:rPr>
        <w:t>ورغم أن</w:t>
      </w:r>
      <w:r w:rsidRPr="00AA705E">
        <w:rPr>
          <w:sz w:val="26"/>
          <w:szCs w:val="26"/>
          <w:rtl/>
        </w:rPr>
        <w:t xml:space="preserve"> الاجتماعات الشخصية </w:t>
      </w:r>
      <w:r w:rsidR="001C1DD1" w:rsidRPr="00AA705E">
        <w:rPr>
          <w:sz w:val="26"/>
          <w:szCs w:val="26"/>
          <w:rtl/>
        </w:rPr>
        <w:t>تظل هي الخيار المفضل للجميع</w:t>
      </w:r>
      <w:r w:rsidRPr="00AA705E">
        <w:rPr>
          <w:sz w:val="26"/>
          <w:szCs w:val="26"/>
          <w:rtl/>
        </w:rPr>
        <w:t xml:space="preserve">، يبدو أن الاجتماعات والأدوات الافتراضية محل تقدير كطريقة تكميلية تسمح بمزيد من التفاعل المتكرر في الفترات الفاصلة بين اجتماعات الشبكة الإقليمية الرئيسية. </w:t>
      </w:r>
      <w:r w:rsidR="001C1DD1" w:rsidRPr="00AA705E">
        <w:rPr>
          <w:sz w:val="26"/>
          <w:szCs w:val="26"/>
          <w:rtl/>
        </w:rPr>
        <w:t>و</w:t>
      </w:r>
      <w:r w:rsidRPr="00AA705E">
        <w:rPr>
          <w:sz w:val="26"/>
          <w:szCs w:val="26"/>
          <w:rtl/>
        </w:rPr>
        <w:t xml:space="preserve">قامت الشبكات بإثراء الأدوات المتاحة لها للحفاظ على خط اتصال مفتوح يسهل التشاور في الوقت الفعلي بين </w:t>
      </w:r>
      <w:r w:rsidR="001C1DD1" w:rsidRPr="00AA705E">
        <w:rPr>
          <w:sz w:val="26"/>
          <w:szCs w:val="26"/>
          <w:rtl/>
        </w:rPr>
        <w:t xml:space="preserve">موظفي </w:t>
      </w:r>
      <w:r w:rsidR="006F0FCB" w:rsidRPr="00AA705E">
        <w:rPr>
          <w:sz w:val="26"/>
          <w:szCs w:val="26"/>
          <w:rtl/>
        </w:rPr>
        <w:t xml:space="preserve">وحدات </w:t>
      </w:r>
      <w:r w:rsidR="001C1DD1" w:rsidRPr="00AA705E">
        <w:rPr>
          <w:sz w:val="26"/>
          <w:szCs w:val="26"/>
          <w:rtl/>
        </w:rPr>
        <w:t xml:space="preserve">الأوزون الوطنية </w:t>
      </w:r>
      <w:r w:rsidR="00E20762" w:rsidRPr="00AA705E">
        <w:rPr>
          <w:sz w:val="26"/>
          <w:szCs w:val="26"/>
          <w:rtl/>
        </w:rPr>
        <w:t>ل</w:t>
      </w:r>
      <w:r w:rsidRPr="00AA705E">
        <w:rPr>
          <w:sz w:val="26"/>
          <w:szCs w:val="26"/>
          <w:rtl/>
        </w:rPr>
        <w:t xml:space="preserve">مواجهة التحديات </w:t>
      </w:r>
      <w:r w:rsidR="00E20762" w:rsidRPr="00AA705E">
        <w:rPr>
          <w:sz w:val="26"/>
          <w:szCs w:val="26"/>
          <w:rtl/>
        </w:rPr>
        <w:t>وتقاسم</w:t>
      </w:r>
      <w:r w:rsidRPr="00AA705E">
        <w:rPr>
          <w:sz w:val="26"/>
          <w:szCs w:val="26"/>
          <w:rtl/>
        </w:rPr>
        <w:t xml:space="preserve"> خبراتهم لمعالجتها.</w:t>
      </w:r>
    </w:p>
    <w:p w14:paraId="765B91A2" w14:textId="77777777" w:rsidR="002E6174" w:rsidRPr="00AA705E" w:rsidRDefault="002E6174" w:rsidP="002E6174">
      <w:pPr>
        <w:pStyle w:val="Heading1"/>
        <w:numPr>
          <w:ilvl w:val="0"/>
          <w:numId w:val="0"/>
        </w:numPr>
        <w:tabs>
          <w:tab w:val="num" w:pos="0"/>
        </w:tabs>
        <w:bidi/>
        <w:rPr>
          <w:i/>
          <w:iCs/>
          <w:sz w:val="26"/>
          <w:szCs w:val="26"/>
          <w:rtl/>
        </w:rPr>
      </w:pPr>
    </w:p>
    <w:p w14:paraId="765B91A3" w14:textId="77777777" w:rsidR="00D7588C" w:rsidRPr="00AA705E" w:rsidRDefault="00D7588C" w:rsidP="002E6174">
      <w:pPr>
        <w:pStyle w:val="Heading1"/>
        <w:numPr>
          <w:ilvl w:val="0"/>
          <w:numId w:val="0"/>
        </w:numPr>
        <w:tabs>
          <w:tab w:val="num" w:pos="0"/>
        </w:tabs>
        <w:bidi/>
        <w:rPr>
          <w:i/>
          <w:iCs/>
          <w:sz w:val="26"/>
          <w:szCs w:val="26"/>
          <w:rtl/>
        </w:rPr>
      </w:pPr>
      <w:r w:rsidRPr="00AA705E">
        <w:rPr>
          <w:i/>
          <w:iCs/>
          <w:sz w:val="26"/>
          <w:szCs w:val="26"/>
          <w:rtl/>
        </w:rPr>
        <w:t>نتائج أخرى</w:t>
      </w:r>
    </w:p>
    <w:p w14:paraId="765B91A4" w14:textId="77777777" w:rsidR="002E1C11" w:rsidRPr="00AA705E" w:rsidRDefault="00E40B3B" w:rsidP="002E6174">
      <w:pPr>
        <w:pStyle w:val="Heading1"/>
        <w:numPr>
          <w:ilvl w:val="0"/>
          <w:numId w:val="14"/>
        </w:numPr>
        <w:bidi/>
        <w:ind w:left="0" w:firstLine="0"/>
        <w:rPr>
          <w:sz w:val="26"/>
          <w:szCs w:val="26"/>
          <w:rtl/>
        </w:rPr>
      </w:pPr>
      <w:r w:rsidRPr="00AA705E">
        <w:rPr>
          <w:sz w:val="26"/>
          <w:szCs w:val="26"/>
          <w:rtl/>
        </w:rPr>
        <w:t>أثناء</w:t>
      </w:r>
      <w:r w:rsidR="00E20762" w:rsidRPr="00AA705E">
        <w:rPr>
          <w:sz w:val="26"/>
          <w:szCs w:val="26"/>
          <w:rtl/>
        </w:rPr>
        <w:t xml:space="preserve"> إعداد هذا التقييم</w:t>
      </w:r>
      <w:r w:rsidR="00D7588C" w:rsidRPr="00AA705E">
        <w:rPr>
          <w:sz w:val="26"/>
          <w:szCs w:val="26"/>
          <w:rtl/>
        </w:rPr>
        <w:t>، لاحظ</w:t>
      </w:r>
      <w:r w:rsidRPr="00AA705E">
        <w:rPr>
          <w:sz w:val="26"/>
          <w:szCs w:val="26"/>
          <w:rtl/>
        </w:rPr>
        <w:t>ت كبيرة موظفي الرصد والتقييم</w:t>
      </w:r>
      <w:r w:rsidR="00D7588C" w:rsidRPr="00AA705E">
        <w:rPr>
          <w:sz w:val="26"/>
          <w:szCs w:val="26"/>
          <w:rtl/>
        </w:rPr>
        <w:t xml:space="preserve"> عدم تجانس نماذج الأعمال المختلفة </w:t>
      </w:r>
      <w:r w:rsidRPr="00AA705E">
        <w:rPr>
          <w:sz w:val="26"/>
          <w:szCs w:val="26"/>
          <w:rtl/>
        </w:rPr>
        <w:t>الأساسية</w:t>
      </w:r>
      <w:r w:rsidR="00D7588C" w:rsidRPr="00AA705E">
        <w:rPr>
          <w:sz w:val="26"/>
          <w:szCs w:val="26"/>
          <w:rtl/>
        </w:rPr>
        <w:t xml:space="preserve"> </w:t>
      </w:r>
      <w:r w:rsidRPr="00AA705E">
        <w:rPr>
          <w:sz w:val="26"/>
          <w:szCs w:val="26"/>
          <w:rtl/>
        </w:rPr>
        <w:t xml:space="preserve">لمختلف </w:t>
      </w:r>
      <w:r w:rsidR="00D7588C" w:rsidRPr="00AA705E">
        <w:rPr>
          <w:sz w:val="26"/>
          <w:szCs w:val="26"/>
          <w:rtl/>
        </w:rPr>
        <w:t xml:space="preserve">عمليات الشبكات الإقليمية. </w:t>
      </w:r>
      <w:r w:rsidRPr="00AA705E">
        <w:rPr>
          <w:sz w:val="26"/>
          <w:szCs w:val="26"/>
          <w:rtl/>
        </w:rPr>
        <w:t>و</w:t>
      </w:r>
      <w:r w:rsidR="00D7588C" w:rsidRPr="00AA705E">
        <w:rPr>
          <w:sz w:val="26"/>
          <w:szCs w:val="26"/>
          <w:rtl/>
        </w:rPr>
        <w:t>يرأس البر</w:t>
      </w:r>
      <w:r w:rsidRPr="00AA705E">
        <w:rPr>
          <w:sz w:val="26"/>
          <w:szCs w:val="26"/>
          <w:rtl/>
        </w:rPr>
        <w:t>نامج إدارة عمل الأوزون في باريس</w:t>
      </w:r>
      <w:r w:rsidR="00D7588C" w:rsidRPr="00AA705E">
        <w:rPr>
          <w:sz w:val="26"/>
          <w:szCs w:val="26"/>
          <w:rtl/>
        </w:rPr>
        <w:t xml:space="preserve">، ومع ذلك هناك درجة كبيرة </w:t>
      </w:r>
      <w:r w:rsidRPr="00AA705E">
        <w:rPr>
          <w:sz w:val="26"/>
          <w:szCs w:val="26"/>
          <w:rtl/>
        </w:rPr>
        <w:t xml:space="preserve">من </w:t>
      </w:r>
      <w:r w:rsidR="00D7588C" w:rsidRPr="00AA705E">
        <w:rPr>
          <w:sz w:val="26"/>
          <w:szCs w:val="26"/>
          <w:rtl/>
        </w:rPr>
        <w:t xml:space="preserve">تفويض </w:t>
      </w:r>
      <w:r w:rsidRPr="00AA705E">
        <w:rPr>
          <w:sz w:val="26"/>
          <w:szCs w:val="26"/>
          <w:rtl/>
        </w:rPr>
        <w:t>المنسقين الإقليميين</w:t>
      </w:r>
      <w:r w:rsidR="00D7588C" w:rsidRPr="00AA705E">
        <w:rPr>
          <w:sz w:val="26"/>
          <w:szCs w:val="26"/>
          <w:rtl/>
        </w:rPr>
        <w:t xml:space="preserve">، من حيث الطرائق الفعلية لتنفيذ برنامج عملهم. </w:t>
      </w:r>
      <w:r w:rsidRPr="00AA705E">
        <w:rPr>
          <w:sz w:val="26"/>
          <w:szCs w:val="26"/>
          <w:rtl/>
        </w:rPr>
        <w:t>يسهل</w:t>
      </w:r>
      <w:r w:rsidR="00D7588C" w:rsidRPr="00AA705E">
        <w:rPr>
          <w:sz w:val="26"/>
          <w:szCs w:val="26"/>
          <w:rtl/>
        </w:rPr>
        <w:t xml:space="preserve"> قرب المنسقين الإقليميين من بلدان شبكاتهم الف</w:t>
      </w:r>
      <w:r w:rsidRPr="00AA705E">
        <w:rPr>
          <w:sz w:val="26"/>
          <w:szCs w:val="26"/>
          <w:rtl/>
        </w:rPr>
        <w:t>هم الجيد لاحتياجات أعضاء الشبكة</w:t>
      </w:r>
      <w:r w:rsidR="008A710B" w:rsidRPr="00AA705E">
        <w:rPr>
          <w:sz w:val="26"/>
          <w:szCs w:val="26"/>
          <w:rtl/>
        </w:rPr>
        <w:t xml:space="preserve">، ما يساهم في </w:t>
      </w:r>
      <w:r w:rsidR="00D7588C" w:rsidRPr="00AA705E">
        <w:rPr>
          <w:sz w:val="26"/>
          <w:szCs w:val="26"/>
          <w:rtl/>
        </w:rPr>
        <w:t xml:space="preserve">إنجازات </w:t>
      </w:r>
      <w:r w:rsidR="008A710B" w:rsidRPr="00AA705E">
        <w:rPr>
          <w:sz w:val="26"/>
          <w:szCs w:val="26"/>
          <w:rtl/>
        </w:rPr>
        <w:t>ا</w:t>
      </w:r>
      <w:r w:rsidR="00D7588C" w:rsidRPr="00AA705E">
        <w:rPr>
          <w:sz w:val="26"/>
          <w:szCs w:val="26"/>
          <w:rtl/>
        </w:rPr>
        <w:t>لشبكات</w:t>
      </w:r>
      <w:r w:rsidR="008A710B" w:rsidRPr="00AA705E">
        <w:rPr>
          <w:sz w:val="26"/>
          <w:szCs w:val="26"/>
          <w:rtl/>
        </w:rPr>
        <w:t xml:space="preserve"> الناجحة</w:t>
      </w:r>
      <w:r w:rsidR="00D7588C" w:rsidRPr="00AA705E">
        <w:rPr>
          <w:sz w:val="26"/>
          <w:szCs w:val="26"/>
          <w:rtl/>
        </w:rPr>
        <w:t xml:space="preserve">. </w:t>
      </w:r>
      <w:r w:rsidR="008A710B" w:rsidRPr="00AA705E">
        <w:rPr>
          <w:sz w:val="26"/>
          <w:szCs w:val="26"/>
          <w:rtl/>
        </w:rPr>
        <w:t>و</w:t>
      </w:r>
      <w:r w:rsidR="00D7588C" w:rsidRPr="00AA705E">
        <w:rPr>
          <w:sz w:val="26"/>
          <w:szCs w:val="26"/>
          <w:rtl/>
        </w:rPr>
        <w:t xml:space="preserve">إيجاد التوازن الصحيح بين </w:t>
      </w:r>
      <w:r w:rsidR="008A710B" w:rsidRPr="00AA705E">
        <w:rPr>
          <w:sz w:val="26"/>
          <w:szCs w:val="26"/>
          <w:rtl/>
        </w:rPr>
        <w:t>الاستقلال</w:t>
      </w:r>
      <w:r w:rsidR="00D7588C" w:rsidRPr="00AA705E">
        <w:rPr>
          <w:sz w:val="26"/>
          <w:szCs w:val="26"/>
          <w:rtl/>
        </w:rPr>
        <w:t xml:space="preserve"> والرقابة المركزية هو تقييم مستمر بين الإدارة والمنسقين الإقليميين. </w:t>
      </w:r>
      <w:r w:rsidR="008A710B" w:rsidRPr="00AA705E">
        <w:rPr>
          <w:sz w:val="26"/>
          <w:szCs w:val="26"/>
          <w:rtl/>
        </w:rPr>
        <w:t xml:space="preserve">ووجود </w:t>
      </w:r>
      <w:r w:rsidR="00D7588C" w:rsidRPr="00AA705E">
        <w:rPr>
          <w:sz w:val="26"/>
          <w:szCs w:val="26"/>
          <w:rtl/>
        </w:rPr>
        <w:t xml:space="preserve">درجة من المركزية أمر لا مفر منه </w:t>
      </w:r>
      <w:r w:rsidR="008A710B" w:rsidRPr="00AA705E">
        <w:rPr>
          <w:sz w:val="26"/>
          <w:szCs w:val="26"/>
          <w:rtl/>
        </w:rPr>
        <w:t>مع مراعاة</w:t>
      </w:r>
      <w:r w:rsidR="00D7588C" w:rsidRPr="00AA705E">
        <w:rPr>
          <w:sz w:val="26"/>
          <w:szCs w:val="26"/>
          <w:rtl/>
        </w:rPr>
        <w:t xml:space="preserve"> الموافقة </w:t>
      </w:r>
      <w:r w:rsidR="008A710B" w:rsidRPr="00AA705E">
        <w:rPr>
          <w:sz w:val="26"/>
          <w:szCs w:val="26"/>
          <w:rtl/>
        </w:rPr>
        <w:t>اللازمة</w:t>
      </w:r>
      <w:r w:rsidR="00D7588C" w:rsidRPr="00AA705E">
        <w:rPr>
          <w:sz w:val="26"/>
          <w:szCs w:val="26"/>
          <w:rtl/>
        </w:rPr>
        <w:t xml:space="preserve"> للعمليات الإدارية من قبل المقر الرئيسي.</w:t>
      </w:r>
    </w:p>
    <w:p w14:paraId="765B91A5" w14:textId="77777777" w:rsidR="00D7588C" w:rsidRPr="00AA705E" w:rsidRDefault="00D7588C" w:rsidP="002E1C11">
      <w:pPr>
        <w:tabs>
          <w:tab w:val="num" w:pos="0"/>
        </w:tabs>
        <w:bidi/>
        <w:spacing w:after="240"/>
        <w:outlineLvl w:val="0"/>
        <w:rPr>
          <w:b/>
          <w:bCs/>
          <w:sz w:val="26"/>
          <w:szCs w:val="26"/>
          <w:rtl/>
        </w:rPr>
      </w:pPr>
      <w:r w:rsidRPr="00AA705E">
        <w:rPr>
          <w:b/>
          <w:bCs/>
          <w:sz w:val="26"/>
          <w:szCs w:val="26"/>
          <w:rtl/>
        </w:rPr>
        <w:t>الدروس المستفادة وخريطة الطريق</w:t>
      </w:r>
    </w:p>
    <w:p w14:paraId="765B91A6" w14:textId="77777777" w:rsidR="00D7588C" w:rsidRPr="00AA705E" w:rsidRDefault="00A71B9F" w:rsidP="00660E51">
      <w:pPr>
        <w:pStyle w:val="Heading1"/>
        <w:numPr>
          <w:ilvl w:val="0"/>
          <w:numId w:val="14"/>
        </w:numPr>
        <w:bidi/>
        <w:ind w:left="0" w:firstLine="0"/>
        <w:rPr>
          <w:sz w:val="26"/>
          <w:szCs w:val="26"/>
          <w:rtl/>
        </w:rPr>
      </w:pPr>
      <w:r w:rsidRPr="00AA705E">
        <w:rPr>
          <w:sz w:val="26"/>
          <w:szCs w:val="26"/>
          <w:rtl/>
        </w:rPr>
        <w:t>تبين</w:t>
      </w:r>
      <w:r w:rsidR="00D7588C" w:rsidRPr="00AA705E">
        <w:rPr>
          <w:sz w:val="26"/>
          <w:szCs w:val="26"/>
          <w:rtl/>
        </w:rPr>
        <w:t xml:space="preserve"> الدروس المستفادة خلال هذا التقييم أن أداء الشبكات الإقليمية جيد </w:t>
      </w:r>
      <w:r w:rsidRPr="00AA705E">
        <w:rPr>
          <w:sz w:val="26"/>
          <w:szCs w:val="26"/>
          <w:rtl/>
        </w:rPr>
        <w:t>جدا خلال وجودها لمدة ثلاثة عقود</w:t>
      </w:r>
      <w:r w:rsidR="00D7588C" w:rsidRPr="00AA705E">
        <w:rPr>
          <w:sz w:val="26"/>
          <w:szCs w:val="26"/>
          <w:rtl/>
        </w:rPr>
        <w:t>، حيث تكيفت مع احتياجات البلدان للوفاء بمتطلبات الامتثال لتحقيق أهداف بروتوكول مونتريال</w:t>
      </w:r>
      <w:r w:rsidRPr="00AA705E">
        <w:rPr>
          <w:sz w:val="26"/>
          <w:szCs w:val="26"/>
          <w:rtl/>
        </w:rPr>
        <w:t xml:space="preserve"> وتعديلاته المتتالية. لقد أثبتت قدرتها على الصمود وضمنت</w:t>
      </w:r>
      <w:r w:rsidR="00D7588C" w:rsidRPr="00AA705E">
        <w:rPr>
          <w:sz w:val="26"/>
          <w:szCs w:val="26"/>
          <w:rtl/>
        </w:rPr>
        <w:t xml:space="preserve"> استمرارية العمل خلال جائحة</w:t>
      </w:r>
      <w:r w:rsidRPr="00AA705E">
        <w:rPr>
          <w:sz w:val="26"/>
          <w:szCs w:val="26"/>
          <w:rtl/>
        </w:rPr>
        <w:t xml:space="preserve"> كوفيد-19</w:t>
      </w:r>
      <w:r w:rsidR="00D7588C" w:rsidRPr="00AA705E">
        <w:rPr>
          <w:sz w:val="26"/>
          <w:szCs w:val="26"/>
          <w:rtl/>
        </w:rPr>
        <w:t xml:space="preserve">. </w:t>
      </w:r>
      <w:r w:rsidRPr="00AA705E">
        <w:rPr>
          <w:sz w:val="26"/>
          <w:szCs w:val="26"/>
          <w:rtl/>
        </w:rPr>
        <w:t>و</w:t>
      </w:r>
      <w:r w:rsidR="00D7588C" w:rsidRPr="00AA705E">
        <w:rPr>
          <w:sz w:val="26"/>
          <w:szCs w:val="26"/>
          <w:rtl/>
        </w:rPr>
        <w:t xml:space="preserve">لم </w:t>
      </w:r>
      <w:r w:rsidRPr="00AA705E">
        <w:rPr>
          <w:sz w:val="26"/>
          <w:szCs w:val="26"/>
          <w:rtl/>
        </w:rPr>
        <w:t>تحدد أي مشكلة</w:t>
      </w:r>
      <w:r w:rsidR="00D7588C" w:rsidRPr="00AA705E">
        <w:rPr>
          <w:sz w:val="26"/>
          <w:szCs w:val="26"/>
          <w:rtl/>
        </w:rPr>
        <w:t xml:space="preserve"> حرجة من خلال هذ</w:t>
      </w:r>
      <w:r w:rsidRPr="00AA705E">
        <w:rPr>
          <w:sz w:val="26"/>
          <w:szCs w:val="26"/>
          <w:rtl/>
        </w:rPr>
        <w:t>ا التقييم</w:t>
      </w:r>
      <w:r w:rsidR="00D7588C" w:rsidRPr="00AA705E">
        <w:rPr>
          <w:sz w:val="26"/>
          <w:szCs w:val="26"/>
          <w:rtl/>
        </w:rPr>
        <w:t>، مع ملاحظة</w:t>
      </w:r>
      <w:r w:rsidRPr="00AA705E">
        <w:rPr>
          <w:sz w:val="26"/>
          <w:szCs w:val="26"/>
          <w:rtl/>
        </w:rPr>
        <w:t xml:space="preserve"> أداء البرنامج المرضي للغاية، حسب تقييم </w:t>
      </w:r>
      <w:r w:rsidR="00D7588C" w:rsidRPr="00AA705E">
        <w:rPr>
          <w:sz w:val="26"/>
          <w:szCs w:val="26"/>
          <w:rtl/>
        </w:rPr>
        <w:t xml:space="preserve">معظم أصحاب المصلحة. </w:t>
      </w:r>
      <w:r w:rsidRPr="00AA705E">
        <w:rPr>
          <w:sz w:val="26"/>
          <w:szCs w:val="26"/>
          <w:rtl/>
        </w:rPr>
        <w:t>و</w:t>
      </w:r>
      <w:r w:rsidR="00D7588C" w:rsidRPr="00AA705E">
        <w:rPr>
          <w:sz w:val="26"/>
          <w:szCs w:val="26"/>
          <w:rtl/>
        </w:rPr>
        <w:t xml:space="preserve">يمكن إجراء تعديلات على </w:t>
      </w:r>
      <w:r w:rsidRPr="00AA705E">
        <w:rPr>
          <w:sz w:val="26"/>
          <w:szCs w:val="26"/>
          <w:rtl/>
        </w:rPr>
        <w:t>مسائل</w:t>
      </w:r>
      <w:r w:rsidR="00D7588C" w:rsidRPr="00AA705E">
        <w:rPr>
          <w:sz w:val="26"/>
          <w:szCs w:val="26"/>
          <w:rtl/>
        </w:rPr>
        <w:t xml:space="preserve"> محددة للحد من بعض المخاطر و</w:t>
      </w:r>
      <w:r w:rsidRPr="00AA705E">
        <w:rPr>
          <w:sz w:val="26"/>
          <w:szCs w:val="26"/>
          <w:rtl/>
        </w:rPr>
        <w:t>ل</w:t>
      </w:r>
      <w:r w:rsidR="00D7588C" w:rsidRPr="00AA705E">
        <w:rPr>
          <w:sz w:val="26"/>
          <w:szCs w:val="26"/>
          <w:rtl/>
        </w:rPr>
        <w:t xml:space="preserve">بناء مزيد من التآزر بين الشبكات الإقليمية المختلفة. </w:t>
      </w:r>
      <w:r w:rsidRPr="00AA705E">
        <w:rPr>
          <w:sz w:val="26"/>
          <w:szCs w:val="26"/>
          <w:rtl/>
        </w:rPr>
        <w:t>و</w:t>
      </w:r>
      <w:r w:rsidR="00D7588C" w:rsidRPr="00AA705E">
        <w:rPr>
          <w:sz w:val="26"/>
          <w:szCs w:val="26"/>
          <w:rtl/>
        </w:rPr>
        <w:t xml:space="preserve">لن </w:t>
      </w:r>
      <w:r w:rsidRPr="00AA705E">
        <w:rPr>
          <w:sz w:val="26"/>
          <w:szCs w:val="26"/>
          <w:rtl/>
        </w:rPr>
        <w:t>يستلزم</w:t>
      </w:r>
      <w:r w:rsidR="00D7588C" w:rsidRPr="00AA705E">
        <w:rPr>
          <w:sz w:val="26"/>
          <w:szCs w:val="26"/>
          <w:rtl/>
        </w:rPr>
        <w:t xml:space="preserve"> أي من</w:t>
      </w:r>
      <w:r w:rsidRPr="00AA705E">
        <w:rPr>
          <w:sz w:val="26"/>
          <w:szCs w:val="26"/>
          <w:rtl/>
        </w:rPr>
        <w:t>ها</w:t>
      </w:r>
      <w:r w:rsidR="00D7588C" w:rsidRPr="00AA705E">
        <w:rPr>
          <w:sz w:val="26"/>
          <w:szCs w:val="26"/>
          <w:rtl/>
        </w:rPr>
        <w:t xml:space="preserve"> </w:t>
      </w:r>
      <w:r w:rsidRPr="00AA705E">
        <w:rPr>
          <w:sz w:val="26"/>
          <w:szCs w:val="26"/>
          <w:rtl/>
        </w:rPr>
        <w:t xml:space="preserve">تغييرات </w:t>
      </w:r>
      <w:r w:rsidR="00D7588C" w:rsidRPr="00AA705E">
        <w:rPr>
          <w:sz w:val="26"/>
          <w:szCs w:val="26"/>
          <w:rtl/>
        </w:rPr>
        <w:t xml:space="preserve">هيكلية في </w:t>
      </w:r>
      <w:r w:rsidRPr="00AA705E">
        <w:rPr>
          <w:sz w:val="26"/>
          <w:szCs w:val="26"/>
          <w:rtl/>
        </w:rPr>
        <w:t>طرق</w:t>
      </w:r>
      <w:r w:rsidR="00D7588C" w:rsidRPr="00AA705E">
        <w:rPr>
          <w:sz w:val="26"/>
          <w:szCs w:val="26"/>
          <w:rtl/>
        </w:rPr>
        <w:t xml:space="preserve"> تنفيذ البرنامج</w:t>
      </w:r>
      <w:r w:rsidRPr="00AA705E">
        <w:rPr>
          <w:sz w:val="26"/>
          <w:szCs w:val="26"/>
          <w:rtl/>
        </w:rPr>
        <w:t xml:space="preserve"> الحالية</w:t>
      </w:r>
      <w:r w:rsidR="00D7588C" w:rsidRPr="00AA705E">
        <w:rPr>
          <w:sz w:val="26"/>
          <w:szCs w:val="26"/>
          <w:rtl/>
        </w:rPr>
        <w:t>.</w:t>
      </w:r>
    </w:p>
    <w:p w14:paraId="765B91A7"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 xml:space="preserve">يحدد التقييم الإجراءات التالية </w:t>
      </w:r>
      <w:r w:rsidR="00A71B9F" w:rsidRPr="00AA705E">
        <w:rPr>
          <w:sz w:val="26"/>
          <w:szCs w:val="26"/>
          <w:rtl/>
        </w:rPr>
        <w:t xml:space="preserve">لخارطة طريق قد تساهم في تحسين </w:t>
      </w:r>
      <w:r w:rsidRPr="00AA705E">
        <w:rPr>
          <w:sz w:val="26"/>
          <w:szCs w:val="26"/>
          <w:rtl/>
        </w:rPr>
        <w:t>أداء</w:t>
      </w:r>
      <w:r w:rsidR="00A71B9F" w:rsidRPr="00AA705E">
        <w:rPr>
          <w:sz w:val="26"/>
          <w:szCs w:val="26"/>
          <w:rtl/>
        </w:rPr>
        <w:t xml:space="preserve"> الشبكات</w:t>
      </w:r>
      <w:r w:rsidRPr="00AA705E">
        <w:rPr>
          <w:sz w:val="26"/>
          <w:szCs w:val="26"/>
          <w:rtl/>
        </w:rPr>
        <w:t xml:space="preserve"> الجيد والمستدام:</w:t>
      </w:r>
    </w:p>
    <w:p w14:paraId="765B91A8" w14:textId="77777777" w:rsidR="00D7588C" w:rsidRPr="00AA705E" w:rsidRDefault="00D7588C" w:rsidP="00660E51">
      <w:pPr>
        <w:pStyle w:val="Heading2"/>
        <w:numPr>
          <w:ilvl w:val="1"/>
          <w:numId w:val="15"/>
        </w:numPr>
        <w:bidi/>
        <w:ind w:left="1350" w:hanging="630"/>
        <w:rPr>
          <w:sz w:val="26"/>
          <w:szCs w:val="26"/>
          <w:rtl/>
        </w:rPr>
      </w:pPr>
      <w:r w:rsidRPr="00AA705E">
        <w:rPr>
          <w:b/>
          <w:bCs/>
          <w:sz w:val="26"/>
          <w:szCs w:val="26"/>
          <w:rtl/>
        </w:rPr>
        <w:t>تخطيط وتنظيم اجتماعات الشبكة</w:t>
      </w:r>
      <w:r w:rsidRPr="00AA705E">
        <w:rPr>
          <w:sz w:val="26"/>
          <w:szCs w:val="26"/>
          <w:rtl/>
        </w:rPr>
        <w:t>: يمكن</w:t>
      </w:r>
      <w:r w:rsidR="00C911F4" w:rsidRPr="00AA705E">
        <w:rPr>
          <w:sz w:val="26"/>
          <w:szCs w:val="26"/>
          <w:rtl/>
        </w:rPr>
        <w:t xml:space="preserve"> أن تضع </w:t>
      </w:r>
      <w:r w:rsidRPr="00AA705E">
        <w:rPr>
          <w:sz w:val="26"/>
          <w:szCs w:val="26"/>
          <w:rtl/>
        </w:rPr>
        <w:t xml:space="preserve">إدارة عمل الأوزون </w:t>
      </w:r>
      <w:r w:rsidR="00C911F4" w:rsidRPr="00AA705E">
        <w:rPr>
          <w:sz w:val="26"/>
          <w:szCs w:val="26"/>
          <w:rtl/>
        </w:rPr>
        <w:t>خطة مشتركة</w:t>
      </w:r>
      <w:r w:rsidRPr="00AA705E">
        <w:rPr>
          <w:sz w:val="26"/>
          <w:szCs w:val="26"/>
          <w:rtl/>
        </w:rPr>
        <w:t xml:space="preserve">، </w:t>
      </w:r>
      <w:r w:rsidR="00C911F4" w:rsidRPr="00AA705E">
        <w:rPr>
          <w:sz w:val="26"/>
          <w:szCs w:val="26"/>
          <w:rtl/>
        </w:rPr>
        <w:t xml:space="preserve">تشمل معالم عملية واضحة ومبادئ توجيهية ذات </w:t>
      </w:r>
      <w:r w:rsidRPr="00AA705E">
        <w:rPr>
          <w:sz w:val="26"/>
          <w:szCs w:val="26"/>
          <w:rtl/>
        </w:rPr>
        <w:t>صلة للتحضير للاجتماعات - من وضع</w:t>
      </w:r>
      <w:r w:rsidR="00C911F4" w:rsidRPr="00AA705E">
        <w:rPr>
          <w:sz w:val="26"/>
          <w:szCs w:val="26"/>
          <w:rtl/>
        </w:rPr>
        <w:t xml:space="preserve"> جدول الأعمال إلى اللوجستيات – من أجل </w:t>
      </w:r>
      <w:r w:rsidRPr="00AA705E">
        <w:rPr>
          <w:sz w:val="26"/>
          <w:szCs w:val="26"/>
          <w:rtl/>
        </w:rPr>
        <w:t xml:space="preserve">تحسين التخطيط والتنسيق. </w:t>
      </w:r>
      <w:r w:rsidR="00C911F4" w:rsidRPr="00AA705E">
        <w:rPr>
          <w:sz w:val="26"/>
          <w:szCs w:val="26"/>
          <w:rtl/>
        </w:rPr>
        <w:t>و</w:t>
      </w:r>
      <w:r w:rsidRPr="00AA705E">
        <w:rPr>
          <w:sz w:val="26"/>
          <w:szCs w:val="26"/>
          <w:rtl/>
        </w:rPr>
        <w:t xml:space="preserve">ينبغي أن تبدأ عملية التشاور لوضع جدول الأعمال في مرحلة مبكرة لضمان معالجة آراء جميع أصحاب المصلحة ودمجها </w:t>
      </w:r>
      <w:r w:rsidR="00C911F4" w:rsidRPr="00AA705E">
        <w:rPr>
          <w:sz w:val="26"/>
          <w:szCs w:val="26"/>
          <w:rtl/>
        </w:rPr>
        <w:t>كما ينبغي في جدول الأعمال النهائي</w:t>
      </w:r>
      <w:r w:rsidRPr="00AA705E">
        <w:rPr>
          <w:sz w:val="26"/>
          <w:szCs w:val="26"/>
          <w:rtl/>
        </w:rPr>
        <w:t>؛</w:t>
      </w:r>
    </w:p>
    <w:p w14:paraId="765B91A9" w14:textId="77777777" w:rsidR="00D7588C" w:rsidRPr="00AA705E" w:rsidRDefault="00D7588C" w:rsidP="00660E51">
      <w:pPr>
        <w:pStyle w:val="Heading2"/>
        <w:numPr>
          <w:ilvl w:val="1"/>
          <w:numId w:val="15"/>
        </w:numPr>
        <w:bidi/>
        <w:ind w:left="1350" w:hanging="630"/>
        <w:rPr>
          <w:sz w:val="26"/>
          <w:szCs w:val="26"/>
          <w:rtl/>
        </w:rPr>
      </w:pPr>
      <w:r w:rsidRPr="00AA705E">
        <w:rPr>
          <w:b/>
          <w:bCs/>
          <w:sz w:val="26"/>
          <w:szCs w:val="26"/>
          <w:rtl/>
        </w:rPr>
        <w:t>نتائج الاجتماعات ومتابعة التوصيات</w:t>
      </w:r>
      <w:r w:rsidRPr="00AA705E">
        <w:rPr>
          <w:sz w:val="26"/>
          <w:szCs w:val="26"/>
          <w:rtl/>
        </w:rPr>
        <w:t xml:space="preserve">: يمكن </w:t>
      </w:r>
      <w:r w:rsidR="00C911F4" w:rsidRPr="00AA705E">
        <w:rPr>
          <w:sz w:val="26"/>
          <w:szCs w:val="26"/>
          <w:rtl/>
        </w:rPr>
        <w:t xml:space="preserve">أن تقدم </w:t>
      </w:r>
      <w:r w:rsidRPr="00AA705E">
        <w:rPr>
          <w:sz w:val="26"/>
          <w:szCs w:val="26"/>
          <w:rtl/>
        </w:rPr>
        <w:t>إدارة عمل الأوزون التوجيه العام للمنسقين الإقليميين لت</w:t>
      </w:r>
      <w:r w:rsidR="00C911F4" w:rsidRPr="00AA705E">
        <w:rPr>
          <w:sz w:val="26"/>
          <w:szCs w:val="26"/>
          <w:rtl/>
        </w:rPr>
        <w:t xml:space="preserve">يسير نسق موحد للتقارير النهائية، </w:t>
      </w:r>
      <w:r w:rsidRPr="00AA705E">
        <w:rPr>
          <w:sz w:val="26"/>
          <w:szCs w:val="26"/>
          <w:rtl/>
        </w:rPr>
        <w:t>التي ستشمل جدول الأعمال النهائي وقائمة المشاركين المصنفة حسب الجنس. وسيقدم التقرير</w:t>
      </w:r>
      <w:r w:rsidR="00C911F4" w:rsidRPr="00AA705E">
        <w:rPr>
          <w:sz w:val="26"/>
          <w:szCs w:val="26"/>
          <w:rtl/>
        </w:rPr>
        <w:t xml:space="preserve"> أيضا</w:t>
      </w:r>
      <w:r w:rsidRPr="00AA705E">
        <w:rPr>
          <w:sz w:val="26"/>
          <w:szCs w:val="26"/>
          <w:rtl/>
        </w:rPr>
        <w:t xml:space="preserve"> معلومات عن التقدم المحرز في تنفيذ توصيات الاجتماعات السابقة وسيتضمن أحدث التوصيات التي سيتم رصدها في الاجتماع القادم. </w:t>
      </w:r>
      <w:r w:rsidR="00C911F4" w:rsidRPr="00AA705E">
        <w:rPr>
          <w:sz w:val="26"/>
          <w:szCs w:val="26"/>
          <w:rtl/>
        </w:rPr>
        <w:t>و</w:t>
      </w:r>
      <w:r w:rsidRPr="00AA705E">
        <w:rPr>
          <w:sz w:val="26"/>
          <w:szCs w:val="26"/>
          <w:rtl/>
        </w:rPr>
        <w:t xml:space="preserve">يمكن نشرها في غضون شهر بعد </w:t>
      </w:r>
      <w:r w:rsidR="00C911F4" w:rsidRPr="00AA705E">
        <w:rPr>
          <w:sz w:val="26"/>
          <w:szCs w:val="26"/>
          <w:rtl/>
        </w:rPr>
        <w:t>إنجاز</w:t>
      </w:r>
      <w:r w:rsidRPr="00AA705E">
        <w:rPr>
          <w:sz w:val="26"/>
          <w:szCs w:val="26"/>
          <w:rtl/>
        </w:rPr>
        <w:t xml:space="preserve"> النشاط على بوابة </w:t>
      </w:r>
      <w:r w:rsidR="00C911F4" w:rsidRPr="00AA705E">
        <w:rPr>
          <w:sz w:val="26"/>
          <w:szCs w:val="26"/>
          <w:rtl/>
        </w:rPr>
        <w:t xml:space="preserve">عمل الأوزون. </w:t>
      </w:r>
      <w:r w:rsidRPr="00AA705E">
        <w:rPr>
          <w:sz w:val="26"/>
          <w:szCs w:val="26"/>
          <w:rtl/>
        </w:rPr>
        <w:t xml:space="preserve">ومن شأن هذا النهج المنسق أن يسهل تحديد </w:t>
      </w:r>
      <w:r w:rsidR="00C911F4" w:rsidRPr="00AA705E">
        <w:rPr>
          <w:sz w:val="26"/>
          <w:szCs w:val="26"/>
          <w:rtl/>
        </w:rPr>
        <w:t xml:space="preserve">المسائل المشتركة ذات الأهمية لجميع </w:t>
      </w:r>
      <w:r w:rsidRPr="00AA705E">
        <w:rPr>
          <w:sz w:val="26"/>
          <w:szCs w:val="26"/>
          <w:rtl/>
        </w:rPr>
        <w:t xml:space="preserve">بلدان المادة 5 والتي يمكن أن تمنحها فرق عمل الأوزون </w:t>
      </w:r>
      <w:r w:rsidRPr="00AA705E">
        <w:rPr>
          <w:sz w:val="26"/>
          <w:szCs w:val="26"/>
          <w:rtl/>
        </w:rPr>
        <w:lastRenderedPageBreak/>
        <w:t>الأولوية في تطوير المزيد من الدعم المس</w:t>
      </w:r>
      <w:r w:rsidR="00C911F4" w:rsidRPr="00AA705E">
        <w:rPr>
          <w:sz w:val="26"/>
          <w:szCs w:val="26"/>
          <w:rtl/>
        </w:rPr>
        <w:t>تهدف بناءً على نتائج الاجتماعات</w:t>
      </w:r>
      <w:r w:rsidRPr="00AA705E">
        <w:rPr>
          <w:sz w:val="26"/>
          <w:szCs w:val="26"/>
          <w:rtl/>
        </w:rPr>
        <w:t>؛</w:t>
      </w:r>
    </w:p>
    <w:p w14:paraId="765B91AA" w14:textId="77777777" w:rsidR="00D7588C" w:rsidRPr="00AA705E" w:rsidRDefault="00D7588C" w:rsidP="00660E51">
      <w:pPr>
        <w:pStyle w:val="Heading2"/>
        <w:numPr>
          <w:ilvl w:val="1"/>
          <w:numId w:val="15"/>
        </w:numPr>
        <w:bidi/>
        <w:ind w:left="1350" w:hanging="630"/>
        <w:rPr>
          <w:sz w:val="26"/>
          <w:szCs w:val="26"/>
          <w:rtl/>
        </w:rPr>
      </w:pPr>
      <w:r w:rsidRPr="00AA705E">
        <w:rPr>
          <w:b/>
          <w:bCs/>
          <w:sz w:val="26"/>
          <w:szCs w:val="26"/>
          <w:rtl/>
        </w:rPr>
        <w:t xml:space="preserve">التخصيب </w:t>
      </w:r>
      <w:r w:rsidR="004A20E4" w:rsidRPr="00AA705E">
        <w:rPr>
          <w:b/>
          <w:bCs/>
          <w:sz w:val="26"/>
          <w:szCs w:val="26"/>
          <w:rtl/>
        </w:rPr>
        <w:t>التهجيني</w:t>
      </w:r>
      <w:r w:rsidRPr="00AA705E">
        <w:rPr>
          <w:b/>
          <w:bCs/>
          <w:sz w:val="26"/>
          <w:szCs w:val="26"/>
          <w:rtl/>
        </w:rPr>
        <w:t xml:space="preserve"> بين المناطق</w:t>
      </w:r>
      <w:r w:rsidR="004A20E4" w:rsidRPr="00AA705E">
        <w:rPr>
          <w:sz w:val="26"/>
          <w:szCs w:val="26"/>
          <w:rtl/>
        </w:rPr>
        <w:t xml:space="preserve">: يمكن أن يزيد </w:t>
      </w:r>
      <w:r w:rsidRPr="00AA705E">
        <w:rPr>
          <w:sz w:val="26"/>
          <w:szCs w:val="26"/>
          <w:rtl/>
        </w:rPr>
        <w:t>عمل الأوزون من تعزيز</w:t>
      </w:r>
      <w:r w:rsidR="004A20E4" w:rsidRPr="00AA705E">
        <w:rPr>
          <w:sz w:val="26"/>
          <w:szCs w:val="26"/>
          <w:rtl/>
        </w:rPr>
        <w:t xml:space="preserve"> التبادلات الإقليمية، بما يتجاوز الموقع الجغرافي</w:t>
      </w:r>
      <w:r w:rsidRPr="00AA705E">
        <w:rPr>
          <w:sz w:val="26"/>
          <w:szCs w:val="26"/>
          <w:rtl/>
        </w:rPr>
        <w:t xml:space="preserve">، بناءً على </w:t>
      </w:r>
      <w:r w:rsidR="004A20E4" w:rsidRPr="00AA705E">
        <w:rPr>
          <w:sz w:val="26"/>
          <w:szCs w:val="26"/>
          <w:rtl/>
        </w:rPr>
        <w:t>المسائل</w:t>
      </w:r>
      <w:r w:rsidRPr="00AA705E">
        <w:rPr>
          <w:sz w:val="26"/>
          <w:szCs w:val="26"/>
          <w:rtl/>
        </w:rPr>
        <w:t xml:space="preserve"> المواضيعية ذات الاهتمام المشترك لتقاسم الخبرات (مثل التجارة غير المشروعة). </w:t>
      </w:r>
      <w:r w:rsidR="004A20E4" w:rsidRPr="00AA705E">
        <w:rPr>
          <w:sz w:val="26"/>
          <w:szCs w:val="26"/>
          <w:rtl/>
        </w:rPr>
        <w:t>ويمكن أن يشمل التعاون الإقليمي</w:t>
      </w:r>
      <w:r w:rsidRPr="00AA705E">
        <w:rPr>
          <w:sz w:val="26"/>
          <w:szCs w:val="26"/>
          <w:rtl/>
        </w:rPr>
        <w:t xml:space="preserve">، في جملة أمور، إنشاء مجموعة مشتركة من </w:t>
      </w:r>
      <w:r w:rsidR="001B366D" w:rsidRPr="00AA705E">
        <w:rPr>
          <w:sz w:val="26"/>
          <w:szCs w:val="26"/>
          <w:rtl/>
        </w:rPr>
        <w:t xml:space="preserve">موارد </w:t>
      </w:r>
      <w:r w:rsidRPr="00AA705E">
        <w:rPr>
          <w:sz w:val="26"/>
          <w:szCs w:val="26"/>
          <w:rtl/>
        </w:rPr>
        <w:t xml:space="preserve">الخبراء من جميع المناطق وإمكانية المشاركة عن بُعد في الاجتماعات من المناطق البعيدة. </w:t>
      </w:r>
      <w:r w:rsidR="004A20E4" w:rsidRPr="00AA705E">
        <w:rPr>
          <w:sz w:val="26"/>
          <w:szCs w:val="26"/>
          <w:rtl/>
        </w:rPr>
        <w:t>وعلى أساس استثنائي، يمكن النظر في تنظيم حدث عالمي</w:t>
      </w:r>
      <w:r w:rsidRPr="00AA705E">
        <w:rPr>
          <w:sz w:val="26"/>
          <w:szCs w:val="26"/>
          <w:rtl/>
        </w:rPr>
        <w:t xml:space="preserve">، عندما </w:t>
      </w:r>
      <w:r w:rsidR="004A20E4" w:rsidRPr="00AA705E">
        <w:rPr>
          <w:sz w:val="26"/>
          <w:szCs w:val="26"/>
          <w:rtl/>
        </w:rPr>
        <w:t>يوجد ما يبرره علكما ينبغي</w:t>
      </w:r>
      <w:r w:rsidRPr="00AA705E">
        <w:rPr>
          <w:sz w:val="26"/>
          <w:szCs w:val="26"/>
          <w:rtl/>
        </w:rPr>
        <w:t xml:space="preserve">، مع </w:t>
      </w:r>
      <w:r w:rsidR="001B366D" w:rsidRPr="00AA705E">
        <w:rPr>
          <w:sz w:val="26"/>
          <w:szCs w:val="26"/>
          <w:rtl/>
        </w:rPr>
        <w:t>العلم</w:t>
      </w:r>
      <w:r w:rsidRPr="00AA705E">
        <w:rPr>
          <w:sz w:val="26"/>
          <w:szCs w:val="26"/>
          <w:rtl/>
        </w:rPr>
        <w:t xml:space="preserve"> </w:t>
      </w:r>
      <w:r w:rsidR="001B366D" w:rsidRPr="00AA705E">
        <w:rPr>
          <w:sz w:val="26"/>
          <w:szCs w:val="26"/>
          <w:rtl/>
        </w:rPr>
        <w:t>ب</w:t>
      </w:r>
      <w:r w:rsidRPr="00AA705E">
        <w:rPr>
          <w:sz w:val="26"/>
          <w:szCs w:val="26"/>
          <w:rtl/>
        </w:rPr>
        <w:t xml:space="preserve">أنه قد يحشد </w:t>
      </w:r>
      <w:r w:rsidR="004A20E4" w:rsidRPr="00AA705E">
        <w:rPr>
          <w:sz w:val="26"/>
          <w:szCs w:val="26"/>
          <w:rtl/>
        </w:rPr>
        <w:t>قدرًا كبيرًا من الموارد والجهود</w:t>
      </w:r>
      <w:r w:rsidRPr="00AA705E">
        <w:rPr>
          <w:sz w:val="26"/>
          <w:szCs w:val="26"/>
          <w:rtl/>
        </w:rPr>
        <w:t>؛</w:t>
      </w:r>
    </w:p>
    <w:p w14:paraId="765B91AB" w14:textId="77777777" w:rsidR="00D7588C" w:rsidRPr="00AA705E" w:rsidRDefault="00D7588C" w:rsidP="002E6174">
      <w:pPr>
        <w:pStyle w:val="Heading2"/>
        <w:numPr>
          <w:ilvl w:val="1"/>
          <w:numId w:val="15"/>
        </w:numPr>
        <w:bidi/>
        <w:ind w:left="1350" w:hanging="630"/>
        <w:rPr>
          <w:sz w:val="26"/>
          <w:szCs w:val="26"/>
          <w:rtl/>
        </w:rPr>
      </w:pPr>
      <w:r w:rsidRPr="00AA705E">
        <w:rPr>
          <w:b/>
          <w:bCs/>
          <w:sz w:val="26"/>
          <w:szCs w:val="26"/>
          <w:rtl/>
        </w:rPr>
        <w:t>توسيع نطاق مجموعة المشاركين في اجتماعات الشبكة</w:t>
      </w:r>
      <w:r w:rsidRPr="00AA705E">
        <w:rPr>
          <w:sz w:val="26"/>
          <w:szCs w:val="26"/>
          <w:rtl/>
        </w:rPr>
        <w:t xml:space="preserve">: قد يرغب عمل الأوزون في استكشاف طرق لضمان مشاركة </w:t>
      </w:r>
      <w:r w:rsidR="001B366D" w:rsidRPr="00AA705E">
        <w:rPr>
          <w:sz w:val="26"/>
          <w:szCs w:val="26"/>
          <w:rtl/>
        </w:rPr>
        <w:t>الجهات المعنية</w:t>
      </w:r>
      <w:r w:rsidRPr="00AA705E">
        <w:rPr>
          <w:sz w:val="26"/>
          <w:szCs w:val="26"/>
          <w:rtl/>
        </w:rPr>
        <w:t xml:space="preserve"> </w:t>
      </w:r>
      <w:r w:rsidR="001B366D" w:rsidRPr="00AA705E">
        <w:rPr>
          <w:sz w:val="26"/>
          <w:szCs w:val="26"/>
          <w:rtl/>
        </w:rPr>
        <w:t xml:space="preserve">لمعالجة التحديات الجديدة المقبلة التي تواجه </w:t>
      </w:r>
      <w:r w:rsidRPr="00AA705E">
        <w:rPr>
          <w:sz w:val="26"/>
          <w:szCs w:val="26"/>
          <w:rtl/>
        </w:rPr>
        <w:t xml:space="preserve">استكمال </w:t>
      </w:r>
      <w:r w:rsidR="001B366D" w:rsidRPr="00AA705E">
        <w:rPr>
          <w:sz w:val="26"/>
          <w:szCs w:val="26"/>
          <w:rtl/>
        </w:rPr>
        <w:t>إزالة المواد الهيدروكلوروفلوروكربونية</w:t>
      </w:r>
      <w:r w:rsidRPr="00AA705E">
        <w:rPr>
          <w:sz w:val="26"/>
          <w:szCs w:val="26"/>
          <w:rtl/>
        </w:rPr>
        <w:t xml:space="preserve"> أثناء معالجة </w:t>
      </w:r>
      <w:r w:rsidR="001B366D" w:rsidRPr="00AA705E">
        <w:rPr>
          <w:sz w:val="26"/>
          <w:szCs w:val="26"/>
          <w:rtl/>
        </w:rPr>
        <w:t>التخفيض التدريجي للمواد الهيدروفلوروكربونية</w:t>
      </w:r>
      <w:r w:rsidRPr="00AA705E">
        <w:rPr>
          <w:sz w:val="26"/>
          <w:szCs w:val="26"/>
          <w:rtl/>
        </w:rPr>
        <w:t xml:space="preserve">، بدعم من </w:t>
      </w:r>
      <w:r w:rsidR="001B366D" w:rsidRPr="00AA705E">
        <w:rPr>
          <w:sz w:val="26"/>
          <w:szCs w:val="26"/>
          <w:rtl/>
        </w:rPr>
        <w:t xml:space="preserve">موظفي </w:t>
      </w:r>
      <w:r w:rsidR="002E6174" w:rsidRPr="00AA705E">
        <w:rPr>
          <w:sz w:val="26"/>
          <w:szCs w:val="26"/>
          <w:rtl/>
        </w:rPr>
        <w:t xml:space="preserve">وحدات </w:t>
      </w:r>
      <w:r w:rsidR="001B366D" w:rsidRPr="00AA705E">
        <w:rPr>
          <w:sz w:val="26"/>
          <w:szCs w:val="26"/>
          <w:rtl/>
        </w:rPr>
        <w:t>الأوزون الوطنية ل</w:t>
      </w:r>
      <w:r w:rsidRPr="00AA705E">
        <w:rPr>
          <w:sz w:val="26"/>
          <w:szCs w:val="26"/>
          <w:rtl/>
        </w:rPr>
        <w:t xml:space="preserve">تحديد الشركاء الرئيسيين الذين سيعملون معهم على </w:t>
      </w:r>
      <w:r w:rsidR="001B366D" w:rsidRPr="00AA705E">
        <w:rPr>
          <w:sz w:val="26"/>
          <w:szCs w:val="26"/>
          <w:rtl/>
        </w:rPr>
        <w:t xml:space="preserve">الصعيد الوطني من أجل </w:t>
      </w:r>
      <w:r w:rsidRPr="00AA705E">
        <w:rPr>
          <w:sz w:val="26"/>
          <w:szCs w:val="26"/>
          <w:rtl/>
        </w:rPr>
        <w:t>تحقيق الا</w:t>
      </w:r>
      <w:r w:rsidR="001B366D" w:rsidRPr="00AA705E">
        <w:rPr>
          <w:sz w:val="26"/>
          <w:szCs w:val="26"/>
          <w:rtl/>
        </w:rPr>
        <w:t>متثال المقرر لبروتوكول مونتريال</w:t>
      </w:r>
      <w:r w:rsidRPr="00AA705E">
        <w:rPr>
          <w:sz w:val="26"/>
          <w:szCs w:val="26"/>
          <w:rtl/>
        </w:rPr>
        <w:t>؛</w:t>
      </w:r>
    </w:p>
    <w:p w14:paraId="765B91AC" w14:textId="77777777" w:rsidR="00D7588C" w:rsidRPr="00AA705E" w:rsidRDefault="00D7588C" w:rsidP="006E112F">
      <w:pPr>
        <w:pStyle w:val="Heading2"/>
        <w:numPr>
          <w:ilvl w:val="1"/>
          <w:numId w:val="15"/>
        </w:numPr>
        <w:bidi/>
        <w:ind w:left="1350" w:hanging="630"/>
        <w:rPr>
          <w:sz w:val="26"/>
          <w:szCs w:val="26"/>
          <w:rtl/>
        </w:rPr>
      </w:pPr>
      <w:r w:rsidRPr="00AA705E">
        <w:rPr>
          <w:b/>
          <w:bCs/>
          <w:sz w:val="26"/>
          <w:szCs w:val="26"/>
          <w:rtl/>
        </w:rPr>
        <w:t xml:space="preserve">إدراج أهداف التنمية المستدامة في جدول الأعمال: </w:t>
      </w:r>
      <w:r w:rsidRPr="00AA705E">
        <w:rPr>
          <w:sz w:val="26"/>
          <w:szCs w:val="26"/>
          <w:rtl/>
        </w:rPr>
        <w:t>يجب الاستمرار في تناول أهداف ال</w:t>
      </w:r>
      <w:r w:rsidR="00D8544A" w:rsidRPr="00AA705E">
        <w:rPr>
          <w:sz w:val="26"/>
          <w:szCs w:val="26"/>
          <w:rtl/>
        </w:rPr>
        <w:t>تنمية المستدامة في جدول الأعمال</w:t>
      </w:r>
      <w:r w:rsidRPr="00AA705E">
        <w:rPr>
          <w:sz w:val="26"/>
          <w:szCs w:val="26"/>
          <w:rtl/>
        </w:rPr>
        <w:t xml:space="preserve">، ولكن يقتصر ذلك على </w:t>
      </w:r>
      <w:r w:rsidR="00D8544A" w:rsidRPr="00AA705E">
        <w:rPr>
          <w:sz w:val="26"/>
          <w:szCs w:val="26"/>
          <w:rtl/>
        </w:rPr>
        <w:t>المسائل</w:t>
      </w:r>
      <w:r w:rsidRPr="00AA705E">
        <w:rPr>
          <w:sz w:val="26"/>
          <w:szCs w:val="26"/>
          <w:rtl/>
        </w:rPr>
        <w:t xml:space="preserve"> التي تعتبر ذات أولوية </w:t>
      </w:r>
      <w:r w:rsidR="00D8544A" w:rsidRPr="00AA705E">
        <w:rPr>
          <w:sz w:val="26"/>
          <w:szCs w:val="26"/>
          <w:rtl/>
        </w:rPr>
        <w:t xml:space="preserve">لدى موظفي </w:t>
      </w:r>
      <w:r w:rsidR="006E112F" w:rsidRPr="00AA705E">
        <w:rPr>
          <w:sz w:val="26"/>
          <w:szCs w:val="26"/>
          <w:rtl/>
        </w:rPr>
        <w:t xml:space="preserve">وحدات </w:t>
      </w:r>
      <w:r w:rsidR="00D8544A" w:rsidRPr="00AA705E">
        <w:rPr>
          <w:sz w:val="26"/>
          <w:szCs w:val="26"/>
          <w:rtl/>
        </w:rPr>
        <w:t>الأوزون الوطنية</w:t>
      </w:r>
      <w:r w:rsidRPr="00AA705E">
        <w:rPr>
          <w:sz w:val="26"/>
          <w:szCs w:val="26"/>
          <w:rtl/>
        </w:rPr>
        <w:t xml:space="preserve">. </w:t>
      </w:r>
      <w:r w:rsidR="00D8544A" w:rsidRPr="00AA705E">
        <w:rPr>
          <w:sz w:val="26"/>
          <w:szCs w:val="26"/>
          <w:rtl/>
        </w:rPr>
        <w:t>و</w:t>
      </w:r>
      <w:r w:rsidRPr="00AA705E">
        <w:rPr>
          <w:sz w:val="26"/>
          <w:szCs w:val="26"/>
          <w:rtl/>
        </w:rPr>
        <w:t>حدد برنامج</w:t>
      </w:r>
      <w:r w:rsidR="00D8544A" w:rsidRPr="00AA705E">
        <w:rPr>
          <w:sz w:val="26"/>
          <w:szCs w:val="26"/>
          <w:rtl/>
        </w:rPr>
        <w:t xml:space="preserve"> المساعدة على الامتثال</w:t>
      </w:r>
      <w:r w:rsidRPr="00AA705E">
        <w:rPr>
          <w:sz w:val="26"/>
          <w:szCs w:val="26"/>
          <w:rtl/>
        </w:rPr>
        <w:t xml:space="preserve"> بالفعل أهداف التنمية المستدامة المتعلقة ببروتوكول مونتريال ويمكنهم المساهمة بشكل أكبر في بناء القدرات في هذه المجالات بناءً على طلب </w:t>
      </w:r>
      <w:r w:rsidR="00D8544A" w:rsidRPr="00AA705E">
        <w:rPr>
          <w:sz w:val="26"/>
          <w:szCs w:val="26"/>
          <w:rtl/>
        </w:rPr>
        <w:t>موظفي هيئات الأوزون الوطنية</w:t>
      </w:r>
      <w:r w:rsidRPr="00AA705E">
        <w:rPr>
          <w:sz w:val="26"/>
          <w:szCs w:val="26"/>
          <w:rtl/>
        </w:rPr>
        <w:t>؛</w:t>
      </w:r>
    </w:p>
    <w:p w14:paraId="765B91AD" w14:textId="77777777" w:rsidR="00D7588C" w:rsidRPr="00AA705E" w:rsidRDefault="00D7588C" w:rsidP="006E112F">
      <w:pPr>
        <w:pStyle w:val="Heading2"/>
        <w:numPr>
          <w:ilvl w:val="1"/>
          <w:numId w:val="15"/>
        </w:numPr>
        <w:bidi/>
        <w:ind w:left="1350" w:hanging="630"/>
        <w:rPr>
          <w:sz w:val="26"/>
          <w:szCs w:val="26"/>
          <w:rtl/>
        </w:rPr>
      </w:pPr>
      <w:r w:rsidRPr="00AA705E">
        <w:rPr>
          <w:b/>
          <w:bCs/>
          <w:sz w:val="26"/>
          <w:szCs w:val="26"/>
          <w:rtl/>
        </w:rPr>
        <w:t xml:space="preserve">تعميم مراعاة المنظور الجنساني: </w:t>
      </w:r>
      <w:r w:rsidRPr="00AA705E">
        <w:rPr>
          <w:sz w:val="26"/>
          <w:szCs w:val="26"/>
          <w:rtl/>
        </w:rPr>
        <w:t>ينبغي أن تستمر الاجتماعات في إدراج النوع الاجت</w:t>
      </w:r>
      <w:r w:rsidR="00CD7D15" w:rsidRPr="00AA705E">
        <w:rPr>
          <w:sz w:val="26"/>
          <w:szCs w:val="26"/>
          <w:rtl/>
        </w:rPr>
        <w:t>ماعي كبند منتظم في جدول الأعمال</w:t>
      </w:r>
      <w:r w:rsidRPr="00AA705E">
        <w:rPr>
          <w:sz w:val="26"/>
          <w:szCs w:val="26"/>
          <w:rtl/>
        </w:rPr>
        <w:t>، وتعزيز تفعيل تعميم مراعاة المنظور الجنسان</w:t>
      </w:r>
      <w:r w:rsidR="00CD7D15" w:rsidRPr="00AA705E">
        <w:rPr>
          <w:sz w:val="26"/>
          <w:szCs w:val="26"/>
          <w:rtl/>
        </w:rPr>
        <w:t xml:space="preserve">ي في عمل موظفي </w:t>
      </w:r>
      <w:r w:rsidR="006E112F" w:rsidRPr="00AA705E">
        <w:rPr>
          <w:sz w:val="26"/>
          <w:szCs w:val="26"/>
          <w:rtl/>
        </w:rPr>
        <w:t xml:space="preserve">وحدات </w:t>
      </w:r>
      <w:r w:rsidR="00CD7D15" w:rsidRPr="00AA705E">
        <w:rPr>
          <w:sz w:val="26"/>
          <w:szCs w:val="26"/>
          <w:rtl/>
        </w:rPr>
        <w:t xml:space="preserve">الأوزون الوطنية، وإدراج توصيات لضمان إحراز </w:t>
      </w:r>
      <w:r w:rsidRPr="00AA705E">
        <w:rPr>
          <w:sz w:val="26"/>
          <w:szCs w:val="26"/>
          <w:rtl/>
        </w:rPr>
        <w:t>تقد</w:t>
      </w:r>
      <w:r w:rsidR="00CD7D15" w:rsidRPr="00AA705E">
        <w:rPr>
          <w:sz w:val="26"/>
          <w:szCs w:val="26"/>
          <w:rtl/>
        </w:rPr>
        <w:t xml:space="preserve">م في التنفيذ على الصعيد الوطني، في </w:t>
      </w:r>
      <w:r w:rsidRPr="00AA705E">
        <w:rPr>
          <w:sz w:val="26"/>
          <w:szCs w:val="26"/>
          <w:rtl/>
        </w:rPr>
        <w:t>تمكين المرأة في القطاع</w:t>
      </w:r>
      <w:r w:rsidR="00CD7D15" w:rsidRPr="00AA705E">
        <w:rPr>
          <w:sz w:val="26"/>
          <w:szCs w:val="26"/>
          <w:rtl/>
        </w:rPr>
        <w:t>ات ذات الصلة ببروتوكول مونتريال</w:t>
      </w:r>
      <w:r w:rsidRPr="00AA705E">
        <w:rPr>
          <w:sz w:val="26"/>
          <w:szCs w:val="26"/>
          <w:rtl/>
        </w:rPr>
        <w:t>؛</w:t>
      </w:r>
    </w:p>
    <w:p w14:paraId="765B91AE" w14:textId="77777777" w:rsidR="00D7588C" w:rsidRPr="00AA705E" w:rsidRDefault="00D7588C" w:rsidP="00660E51">
      <w:pPr>
        <w:pStyle w:val="Heading2"/>
        <w:numPr>
          <w:ilvl w:val="1"/>
          <w:numId w:val="15"/>
        </w:numPr>
        <w:bidi/>
        <w:spacing w:after="120"/>
        <w:ind w:left="1350" w:hanging="630"/>
        <w:rPr>
          <w:sz w:val="26"/>
          <w:szCs w:val="26"/>
          <w:rtl/>
        </w:rPr>
      </w:pPr>
      <w:r w:rsidRPr="00AA705E">
        <w:rPr>
          <w:b/>
          <w:bCs/>
          <w:sz w:val="26"/>
          <w:szCs w:val="26"/>
          <w:rtl/>
        </w:rPr>
        <w:t xml:space="preserve">الوكالات المنفذة والثنائية: </w:t>
      </w:r>
      <w:r w:rsidRPr="00AA705E">
        <w:rPr>
          <w:sz w:val="26"/>
          <w:szCs w:val="26"/>
          <w:rtl/>
        </w:rPr>
        <w:t>تعد مشاركة الوكالات المنفذة والثنائية جزءًا جو</w:t>
      </w:r>
      <w:r w:rsidR="00CD7D15" w:rsidRPr="00AA705E">
        <w:rPr>
          <w:sz w:val="26"/>
          <w:szCs w:val="26"/>
          <w:rtl/>
        </w:rPr>
        <w:t>هريًا من قيمة الشبكات الإقليمية</w:t>
      </w:r>
      <w:r w:rsidRPr="00AA705E">
        <w:rPr>
          <w:sz w:val="26"/>
          <w:szCs w:val="26"/>
          <w:rtl/>
        </w:rPr>
        <w:t xml:space="preserve">، التي توفر البيئة التقنية </w:t>
      </w:r>
      <w:r w:rsidR="00CD7D15" w:rsidRPr="00AA705E">
        <w:rPr>
          <w:sz w:val="26"/>
          <w:szCs w:val="26"/>
          <w:rtl/>
        </w:rPr>
        <w:t xml:space="preserve">التي </w:t>
      </w:r>
      <w:r w:rsidRPr="00AA705E">
        <w:rPr>
          <w:sz w:val="26"/>
          <w:szCs w:val="26"/>
          <w:rtl/>
        </w:rPr>
        <w:t xml:space="preserve"> </w:t>
      </w:r>
      <w:r w:rsidR="00CD7D15" w:rsidRPr="00AA705E">
        <w:rPr>
          <w:sz w:val="26"/>
          <w:szCs w:val="26"/>
          <w:rtl/>
        </w:rPr>
        <w:t>تستطيع فيه ا</w:t>
      </w:r>
      <w:r w:rsidRPr="00AA705E">
        <w:rPr>
          <w:sz w:val="26"/>
          <w:szCs w:val="26"/>
          <w:rtl/>
        </w:rPr>
        <w:t xml:space="preserve">لوكالات والمنظمات </w:t>
      </w:r>
      <w:r w:rsidR="00CD7D15" w:rsidRPr="00AA705E">
        <w:rPr>
          <w:sz w:val="26"/>
          <w:szCs w:val="26"/>
          <w:rtl/>
        </w:rPr>
        <w:t>غير الحكومية التفاعل ومعالجة مشرو</w:t>
      </w:r>
      <w:r w:rsidRPr="00AA705E">
        <w:rPr>
          <w:sz w:val="26"/>
          <w:szCs w:val="26"/>
          <w:rtl/>
        </w:rPr>
        <w:t>ع</w:t>
      </w:r>
      <w:r w:rsidR="00CD7D15" w:rsidRPr="00AA705E">
        <w:rPr>
          <w:sz w:val="26"/>
          <w:szCs w:val="26"/>
          <w:rtl/>
        </w:rPr>
        <w:t>ات</w:t>
      </w:r>
      <w:r w:rsidRPr="00AA705E">
        <w:rPr>
          <w:sz w:val="26"/>
          <w:szCs w:val="26"/>
          <w:rtl/>
        </w:rPr>
        <w:t xml:space="preserve">ها المشتركة. </w:t>
      </w:r>
      <w:r w:rsidR="00CD7D15" w:rsidRPr="00AA705E">
        <w:rPr>
          <w:sz w:val="26"/>
          <w:szCs w:val="26"/>
          <w:rtl/>
        </w:rPr>
        <w:t>و</w:t>
      </w:r>
      <w:r w:rsidRPr="00AA705E">
        <w:rPr>
          <w:sz w:val="26"/>
          <w:szCs w:val="26"/>
          <w:rtl/>
        </w:rPr>
        <w:t xml:space="preserve">يمكن أن توفر جداول أعمال الاجتماع مساحة أكبر </w:t>
      </w:r>
      <w:r w:rsidR="00CD7D15" w:rsidRPr="00AA705E">
        <w:rPr>
          <w:sz w:val="26"/>
          <w:szCs w:val="26"/>
          <w:rtl/>
        </w:rPr>
        <w:t>لدورات</w:t>
      </w:r>
      <w:r w:rsidRPr="00AA705E">
        <w:rPr>
          <w:sz w:val="26"/>
          <w:szCs w:val="26"/>
          <w:rtl/>
        </w:rPr>
        <w:t xml:space="preserve"> العمل التفاعلية التي تساهم في </w:t>
      </w:r>
      <w:r w:rsidR="00CD7D15" w:rsidRPr="00AA705E">
        <w:rPr>
          <w:sz w:val="26"/>
          <w:szCs w:val="26"/>
          <w:rtl/>
        </w:rPr>
        <w:t xml:space="preserve">تقاسم الخبرات بين البلدان في </w:t>
      </w:r>
      <w:r w:rsidRPr="00AA705E">
        <w:rPr>
          <w:sz w:val="26"/>
          <w:szCs w:val="26"/>
          <w:rtl/>
        </w:rPr>
        <w:t>منطقة</w:t>
      </w:r>
      <w:r w:rsidR="00CD7D15" w:rsidRPr="00AA705E">
        <w:rPr>
          <w:sz w:val="26"/>
          <w:szCs w:val="26"/>
          <w:rtl/>
        </w:rPr>
        <w:t xml:space="preserve"> ما</w:t>
      </w:r>
      <w:r w:rsidRPr="00AA705E">
        <w:rPr>
          <w:sz w:val="26"/>
          <w:szCs w:val="26"/>
          <w:rtl/>
        </w:rPr>
        <w:t xml:space="preserve"> و</w:t>
      </w:r>
      <w:r w:rsidR="00CD7D15" w:rsidRPr="00AA705E">
        <w:rPr>
          <w:sz w:val="26"/>
          <w:szCs w:val="26"/>
          <w:rtl/>
        </w:rPr>
        <w:t>تساعد على التعلم من بعضها البعض</w:t>
      </w:r>
      <w:r w:rsidRPr="00AA705E">
        <w:rPr>
          <w:sz w:val="26"/>
          <w:szCs w:val="26"/>
          <w:rtl/>
        </w:rPr>
        <w:t>؛</w:t>
      </w:r>
    </w:p>
    <w:p w14:paraId="765B91AF" w14:textId="77777777" w:rsidR="00D7588C" w:rsidRPr="00AA705E" w:rsidRDefault="00D7588C" w:rsidP="00660E51">
      <w:pPr>
        <w:pStyle w:val="Heading2"/>
        <w:numPr>
          <w:ilvl w:val="0"/>
          <w:numId w:val="16"/>
        </w:numPr>
        <w:bidi/>
        <w:spacing w:after="120"/>
        <w:ind w:left="1350" w:hanging="630"/>
        <w:rPr>
          <w:sz w:val="26"/>
          <w:szCs w:val="26"/>
          <w:rtl/>
        </w:rPr>
      </w:pPr>
      <w:r w:rsidRPr="00AA705E">
        <w:rPr>
          <w:b/>
          <w:bCs/>
          <w:sz w:val="26"/>
          <w:szCs w:val="26"/>
          <w:rtl/>
        </w:rPr>
        <w:t xml:space="preserve">التطوير المستمر للطرائق الافتراضية: </w:t>
      </w:r>
      <w:r w:rsidR="008D515C" w:rsidRPr="00AA705E">
        <w:rPr>
          <w:sz w:val="26"/>
          <w:szCs w:val="26"/>
          <w:rtl/>
        </w:rPr>
        <w:t>مذكرة</w:t>
      </w:r>
      <w:r w:rsidRPr="00AA705E">
        <w:rPr>
          <w:sz w:val="26"/>
          <w:szCs w:val="26"/>
          <w:rtl/>
        </w:rPr>
        <w:t xml:space="preserve"> أخيرة </w:t>
      </w:r>
      <w:r w:rsidR="004D2AC4" w:rsidRPr="00AA705E">
        <w:rPr>
          <w:sz w:val="26"/>
          <w:szCs w:val="26"/>
          <w:rtl/>
        </w:rPr>
        <w:t>لتوضيح</w:t>
      </w:r>
      <w:r w:rsidRPr="00AA705E">
        <w:rPr>
          <w:sz w:val="26"/>
          <w:szCs w:val="26"/>
          <w:rtl/>
        </w:rPr>
        <w:t xml:space="preserve"> مدى تفاعل </w:t>
      </w:r>
      <w:r w:rsidR="008D515C" w:rsidRPr="00AA705E">
        <w:rPr>
          <w:sz w:val="26"/>
          <w:szCs w:val="26"/>
          <w:rtl/>
        </w:rPr>
        <w:t xml:space="preserve">وتكيف </w:t>
      </w:r>
      <w:r w:rsidRPr="00AA705E">
        <w:rPr>
          <w:sz w:val="26"/>
          <w:szCs w:val="26"/>
          <w:rtl/>
        </w:rPr>
        <w:t xml:space="preserve">الشبكات في مواجهة تأثير </w:t>
      </w:r>
      <w:r w:rsidR="008D515C" w:rsidRPr="00AA705E">
        <w:rPr>
          <w:sz w:val="26"/>
          <w:szCs w:val="26"/>
          <w:rtl/>
        </w:rPr>
        <w:t>جائحة كوفيد-19</w:t>
      </w:r>
      <w:r w:rsidRPr="00AA705E">
        <w:rPr>
          <w:sz w:val="26"/>
          <w:szCs w:val="26"/>
          <w:rtl/>
        </w:rPr>
        <w:t xml:space="preserve"> على عملها. حولت فرق ال</w:t>
      </w:r>
      <w:r w:rsidR="008D515C" w:rsidRPr="00AA705E">
        <w:rPr>
          <w:sz w:val="26"/>
          <w:szCs w:val="26"/>
          <w:rtl/>
        </w:rPr>
        <w:t>شبكات الإقليمية الأزمة إلى فرصة</w:t>
      </w:r>
      <w:r w:rsidRPr="00AA705E">
        <w:rPr>
          <w:sz w:val="26"/>
          <w:szCs w:val="26"/>
          <w:rtl/>
        </w:rPr>
        <w:t>، من خلال القفز من الوضع السابق إلى ال</w:t>
      </w:r>
      <w:r w:rsidR="008D515C" w:rsidRPr="00AA705E">
        <w:rPr>
          <w:sz w:val="26"/>
          <w:szCs w:val="26"/>
          <w:rtl/>
        </w:rPr>
        <w:t>استخدام المتقدم لتكنولوجيات الاتصال</w:t>
      </w:r>
      <w:r w:rsidRPr="00AA705E">
        <w:rPr>
          <w:sz w:val="26"/>
          <w:szCs w:val="26"/>
          <w:rtl/>
        </w:rPr>
        <w:t xml:space="preserve">، وبالتالي ضمان تنفيذ البرنامج. </w:t>
      </w:r>
      <w:r w:rsidR="008D515C" w:rsidRPr="00AA705E">
        <w:rPr>
          <w:sz w:val="26"/>
          <w:szCs w:val="26"/>
          <w:rtl/>
        </w:rPr>
        <w:t>و</w:t>
      </w:r>
      <w:r w:rsidRPr="00AA705E">
        <w:rPr>
          <w:sz w:val="26"/>
          <w:szCs w:val="26"/>
          <w:rtl/>
        </w:rPr>
        <w:t xml:space="preserve">ينبغي </w:t>
      </w:r>
      <w:r w:rsidR="008D515C" w:rsidRPr="00AA705E">
        <w:rPr>
          <w:sz w:val="26"/>
          <w:szCs w:val="26"/>
          <w:rtl/>
        </w:rPr>
        <w:t>أن تواصل ا</w:t>
      </w:r>
      <w:r w:rsidRPr="00AA705E">
        <w:rPr>
          <w:sz w:val="26"/>
          <w:szCs w:val="26"/>
          <w:rtl/>
        </w:rPr>
        <w:t xml:space="preserve">لشبكات الإقليمية تطوير الطرائق والأدوات الافتراضية كعنصر فعال من حيث التكلفة </w:t>
      </w:r>
      <w:r w:rsidR="008D515C" w:rsidRPr="00AA705E">
        <w:rPr>
          <w:sz w:val="26"/>
          <w:szCs w:val="26"/>
          <w:rtl/>
        </w:rPr>
        <w:t xml:space="preserve">مكمل </w:t>
      </w:r>
      <w:r w:rsidRPr="00AA705E">
        <w:rPr>
          <w:sz w:val="26"/>
          <w:szCs w:val="26"/>
          <w:rtl/>
        </w:rPr>
        <w:t>لطرائق الاجتماعات</w:t>
      </w:r>
      <w:r w:rsidR="00022478" w:rsidRPr="00AA705E">
        <w:rPr>
          <w:sz w:val="26"/>
          <w:szCs w:val="26"/>
          <w:rtl/>
        </w:rPr>
        <w:t xml:space="preserve"> العادية</w:t>
      </w:r>
      <w:r w:rsidRPr="00AA705E">
        <w:rPr>
          <w:sz w:val="26"/>
          <w:szCs w:val="26"/>
          <w:rtl/>
        </w:rPr>
        <w:t xml:space="preserve"> </w:t>
      </w:r>
      <w:r w:rsidR="00072C90" w:rsidRPr="00AA705E">
        <w:rPr>
          <w:sz w:val="26"/>
          <w:szCs w:val="26"/>
          <w:rtl/>
        </w:rPr>
        <w:t>بالحضور الشخصي</w:t>
      </w:r>
      <w:r w:rsidRPr="00AA705E">
        <w:rPr>
          <w:sz w:val="26"/>
          <w:szCs w:val="26"/>
          <w:rtl/>
        </w:rPr>
        <w:t>.</w:t>
      </w:r>
    </w:p>
    <w:p w14:paraId="765B91B0" w14:textId="77777777" w:rsidR="00D7588C" w:rsidRPr="00AA705E" w:rsidRDefault="00C368A5" w:rsidP="00B72A72">
      <w:pPr>
        <w:keepNext/>
        <w:keepLines/>
        <w:bidi/>
        <w:spacing w:before="240" w:after="240"/>
        <w:rPr>
          <w:b/>
          <w:bCs/>
          <w:sz w:val="26"/>
          <w:szCs w:val="26"/>
          <w:rtl/>
        </w:rPr>
      </w:pPr>
      <w:r w:rsidRPr="00AA705E">
        <w:rPr>
          <w:b/>
          <w:bCs/>
          <w:sz w:val="26"/>
          <w:szCs w:val="26"/>
          <w:rtl/>
        </w:rPr>
        <w:t>ال</w:t>
      </w:r>
      <w:r w:rsidR="00D7588C" w:rsidRPr="00AA705E">
        <w:rPr>
          <w:b/>
          <w:bCs/>
          <w:sz w:val="26"/>
          <w:szCs w:val="26"/>
          <w:rtl/>
        </w:rPr>
        <w:t>توصية</w:t>
      </w:r>
    </w:p>
    <w:p w14:paraId="765B91B1" w14:textId="77777777" w:rsidR="00D7588C" w:rsidRPr="00AA705E" w:rsidRDefault="00D7588C" w:rsidP="00B72A72">
      <w:pPr>
        <w:pStyle w:val="Heading1"/>
        <w:keepNext/>
        <w:keepLines/>
        <w:numPr>
          <w:ilvl w:val="0"/>
          <w:numId w:val="14"/>
        </w:numPr>
        <w:bidi/>
        <w:ind w:left="0" w:firstLine="0"/>
        <w:rPr>
          <w:b/>
          <w:bCs/>
          <w:sz w:val="26"/>
          <w:szCs w:val="26"/>
          <w:rtl/>
        </w:rPr>
      </w:pPr>
      <w:bookmarkStart w:id="3" w:name="_Hlk132799361"/>
      <w:r w:rsidRPr="00AA705E">
        <w:rPr>
          <w:sz w:val="26"/>
          <w:szCs w:val="26"/>
          <w:rtl/>
        </w:rPr>
        <w:t>قد ترغب اللجنة التنفيذية في:</w:t>
      </w:r>
    </w:p>
    <w:p w14:paraId="765B91B2" w14:textId="77777777" w:rsidR="00D7588C" w:rsidRPr="00AA705E" w:rsidRDefault="004D269D" w:rsidP="00B72A72">
      <w:pPr>
        <w:pStyle w:val="Heading2"/>
        <w:keepNext/>
        <w:keepLines/>
        <w:numPr>
          <w:ilvl w:val="0"/>
          <w:numId w:val="17"/>
        </w:numPr>
        <w:bidi/>
        <w:ind w:left="1350" w:hanging="630"/>
        <w:rPr>
          <w:b/>
          <w:bCs/>
          <w:sz w:val="26"/>
          <w:szCs w:val="26"/>
          <w:rtl/>
        </w:rPr>
      </w:pPr>
      <w:r w:rsidRPr="00AA705E">
        <w:rPr>
          <w:sz w:val="26"/>
          <w:szCs w:val="26"/>
          <w:rtl/>
        </w:rPr>
        <w:t>أن ت</w:t>
      </w:r>
      <w:r w:rsidR="00D7588C" w:rsidRPr="00AA705E">
        <w:rPr>
          <w:sz w:val="26"/>
          <w:szCs w:val="26"/>
          <w:rtl/>
        </w:rPr>
        <w:t xml:space="preserve">حيط علماً بالتقرير النهائي عن تقييم الشبكات الإقليمية لموظفي </w:t>
      </w:r>
      <w:r w:rsidR="006E112F"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الوارد في الوثيقة </w:t>
      </w:r>
      <w:r w:rsidRPr="00AA705E">
        <w:rPr>
          <w:sz w:val="26"/>
          <w:szCs w:val="26"/>
        </w:rPr>
        <w:t>UNEP/</w:t>
      </w:r>
      <w:proofErr w:type="spellStart"/>
      <w:r w:rsidRPr="00AA705E">
        <w:rPr>
          <w:sz w:val="26"/>
          <w:szCs w:val="26"/>
        </w:rPr>
        <w:t>OzL.Pro</w:t>
      </w:r>
      <w:proofErr w:type="spellEnd"/>
      <w:r w:rsidRPr="00AA705E">
        <w:rPr>
          <w:sz w:val="26"/>
          <w:szCs w:val="26"/>
        </w:rPr>
        <w:t>/ExCom/92/6</w:t>
      </w:r>
      <w:r w:rsidR="00D7588C" w:rsidRPr="00AA705E">
        <w:rPr>
          <w:sz w:val="26"/>
          <w:szCs w:val="26"/>
          <w:rtl/>
        </w:rPr>
        <w:t>؛</w:t>
      </w:r>
    </w:p>
    <w:p w14:paraId="765B91B3" w14:textId="77777777" w:rsidR="00D7588C" w:rsidRPr="00AA705E" w:rsidRDefault="00332B84" w:rsidP="00660E51">
      <w:pPr>
        <w:pStyle w:val="Heading2"/>
        <w:numPr>
          <w:ilvl w:val="0"/>
          <w:numId w:val="17"/>
        </w:numPr>
        <w:bidi/>
        <w:ind w:left="1350" w:hanging="630"/>
        <w:rPr>
          <w:b/>
          <w:bCs/>
          <w:sz w:val="26"/>
          <w:szCs w:val="26"/>
          <w:rtl/>
        </w:rPr>
      </w:pPr>
      <w:r w:rsidRPr="00AA705E">
        <w:rPr>
          <w:sz w:val="26"/>
          <w:szCs w:val="26"/>
          <w:rtl/>
        </w:rPr>
        <w:t xml:space="preserve">وأن تنظر </w:t>
      </w:r>
      <w:r w:rsidR="00D7588C" w:rsidRPr="00AA705E">
        <w:rPr>
          <w:sz w:val="26"/>
          <w:szCs w:val="26"/>
          <w:rtl/>
        </w:rPr>
        <w:t xml:space="preserve">في النتائج والدروس المستفادة والإجراءات المقترحة الناتجة عن التقييم </w:t>
      </w:r>
      <w:r w:rsidRPr="00AA705E">
        <w:rPr>
          <w:sz w:val="26"/>
          <w:szCs w:val="26"/>
          <w:rtl/>
        </w:rPr>
        <w:t>المذكور في الفقرة الفرعية (أ) أعلاه</w:t>
      </w:r>
      <w:r w:rsidR="00D7588C" w:rsidRPr="00AA705E">
        <w:rPr>
          <w:sz w:val="26"/>
          <w:szCs w:val="26"/>
          <w:rtl/>
        </w:rPr>
        <w:t>؛</w:t>
      </w:r>
    </w:p>
    <w:p w14:paraId="765B91B4" w14:textId="77777777" w:rsidR="00D7588C" w:rsidRPr="00AA705E" w:rsidRDefault="00332B84" w:rsidP="00660E51">
      <w:pPr>
        <w:pStyle w:val="Heading2"/>
        <w:numPr>
          <w:ilvl w:val="0"/>
          <w:numId w:val="18"/>
        </w:numPr>
        <w:bidi/>
        <w:ind w:left="1350" w:hanging="630"/>
        <w:rPr>
          <w:sz w:val="26"/>
          <w:szCs w:val="26"/>
          <w:rtl/>
        </w:rPr>
      </w:pPr>
      <w:r w:rsidRPr="00AA705E">
        <w:rPr>
          <w:sz w:val="26"/>
          <w:szCs w:val="26"/>
          <w:rtl/>
        </w:rPr>
        <w:t>وأن تشير</w:t>
      </w:r>
      <w:r w:rsidR="00D7588C" w:rsidRPr="00AA705E">
        <w:rPr>
          <w:sz w:val="26"/>
          <w:szCs w:val="26"/>
          <w:rtl/>
        </w:rPr>
        <w:t xml:space="preserve"> مع التقدير</w:t>
      </w:r>
      <w:r w:rsidRPr="00AA705E">
        <w:rPr>
          <w:sz w:val="26"/>
          <w:szCs w:val="26"/>
          <w:rtl/>
        </w:rPr>
        <w:t xml:space="preserve"> أيضا إلى</w:t>
      </w:r>
      <w:r w:rsidR="00D7588C" w:rsidRPr="00AA705E">
        <w:rPr>
          <w:sz w:val="26"/>
          <w:szCs w:val="26"/>
          <w:rtl/>
        </w:rPr>
        <w:t>:</w:t>
      </w:r>
    </w:p>
    <w:p w14:paraId="765B91B5" w14:textId="77777777" w:rsidR="00D7588C" w:rsidRPr="00AA705E" w:rsidRDefault="00D7588C" w:rsidP="006E112F">
      <w:pPr>
        <w:pStyle w:val="Heading3"/>
        <w:numPr>
          <w:ilvl w:val="2"/>
          <w:numId w:val="18"/>
        </w:numPr>
        <w:bidi/>
        <w:ind w:left="1980" w:hanging="270"/>
        <w:rPr>
          <w:sz w:val="26"/>
          <w:szCs w:val="26"/>
          <w:rtl/>
        </w:rPr>
      </w:pPr>
      <w:r w:rsidRPr="00AA705E">
        <w:rPr>
          <w:sz w:val="26"/>
          <w:szCs w:val="26"/>
          <w:rtl/>
        </w:rPr>
        <w:lastRenderedPageBreak/>
        <w:t xml:space="preserve">عمل برنامج </w:t>
      </w:r>
      <w:r w:rsidR="004429DE" w:rsidRPr="00AA705E">
        <w:rPr>
          <w:sz w:val="26"/>
          <w:szCs w:val="26"/>
          <w:rtl/>
        </w:rPr>
        <w:t>عمل الأوزون وشبكاته الإقليمية</w:t>
      </w:r>
      <w:r w:rsidR="006A7A49" w:rsidRPr="00AA705E">
        <w:rPr>
          <w:sz w:val="26"/>
          <w:szCs w:val="26"/>
          <w:rtl/>
        </w:rPr>
        <w:t xml:space="preserve"> الجيد للغاية</w:t>
      </w:r>
      <w:r w:rsidRPr="00AA705E">
        <w:rPr>
          <w:sz w:val="26"/>
          <w:szCs w:val="26"/>
          <w:rtl/>
        </w:rPr>
        <w:t xml:space="preserve">، </w:t>
      </w:r>
      <w:r w:rsidR="006A7A49" w:rsidRPr="00AA705E">
        <w:rPr>
          <w:sz w:val="26"/>
          <w:szCs w:val="26"/>
          <w:rtl/>
        </w:rPr>
        <w:t>وكذلك</w:t>
      </w:r>
      <w:r w:rsidRPr="00AA705E">
        <w:rPr>
          <w:sz w:val="26"/>
          <w:szCs w:val="26"/>
          <w:rtl/>
        </w:rPr>
        <w:t xml:space="preserve"> تفاني </w:t>
      </w:r>
      <w:r w:rsidR="006A7A49" w:rsidRPr="00AA705E">
        <w:rPr>
          <w:sz w:val="26"/>
          <w:szCs w:val="26"/>
          <w:rtl/>
        </w:rPr>
        <w:t xml:space="preserve">موظفي </w:t>
      </w:r>
      <w:r w:rsidR="006E112F" w:rsidRPr="00AA705E">
        <w:rPr>
          <w:sz w:val="26"/>
          <w:szCs w:val="26"/>
          <w:rtl/>
        </w:rPr>
        <w:t xml:space="preserve">وحدات </w:t>
      </w:r>
      <w:r w:rsidR="006A7A49" w:rsidRPr="00AA705E">
        <w:rPr>
          <w:sz w:val="26"/>
          <w:szCs w:val="26"/>
          <w:rtl/>
        </w:rPr>
        <w:t>الأوزون الوطنية</w:t>
      </w:r>
      <w:r w:rsidRPr="00AA705E">
        <w:rPr>
          <w:sz w:val="26"/>
          <w:szCs w:val="26"/>
          <w:rtl/>
        </w:rPr>
        <w:t>، وتشجيعهم على الحفاظ عل</w:t>
      </w:r>
      <w:r w:rsidR="006A7A49" w:rsidRPr="00AA705E">
        <w:rPr>
          <w:sz w:val="26"/>
          <w:szCs w:val="26"/>
          <w:rtl/>
        </w:rPr>
        <w:t>ى هذه المعايير على المدى الطويل</w:t>
      </w:r>
      <w:r w:rsidRPr="00AA705E">
        <w:rPr>
          <w:sz w:val="26"/>
          <w:szCs w:val="26"/>
          <w:rtl/>
        </w:rPr>
        <w:t>؛</w:t>
      </w:r>
    </w:p>
    <w:p w14:paraId="765B91B6" w14:textId="77777777" w:rsidR="00D7588C" w:rsidRPr="00AA705E" w:rsidRDefault="00D7588C" w:rsidP="006E112F">
      <w:pPr>
        <w:pStyle w:val="Heading3"/>
        <w:numPr>
          <w:ilvl w:val="2"/>
          <w:numId w:val="18"/>
        </w:numPr>
        <w:bidi/>
        <w:ind w:left="1980" w:hanging="270"/>
        <w:rPr>
          <w:sz w:val="26"/>
          <w:szCs w:val="26"/>
          <w:rtl/>
        </w:rPr>
      </w:pPr>
      <w:r w:rsidRPr="00AA705E">
        <w:rPr>
          <w:sz w:val="26"/>
          <w:szCs w:val="26"/>
          <w:rtl/>
        </w:rPr>
        <w:t xml:space="preserve">مساهمة </w:t>
      </w:r>
      <w:r w:rsidR="006A7A49" w:rsidRPr="00AA705E">
        <w:rPr>
          <w:sz w:val="26"/>
          <w:szCs w:val="26"/>
          <w:rtl/>
        </w:rPr>
        <w:t>ا</w:t>
      </w:r>
      <w:r w:rsidRPr="00AA705E">
        <w:rPr>
          <w:sz w:val="26"/>
          <w:szCs w:val="26"/>
          <w:rtl/>
        </w:rPr>
        <w:t xml:space="preserve">لوكالات المنفذة والثنائية </w:t>
      </w:r>
      <w:r w:rsidR="006A7A49" w:rsidRPr="00AA705E">
        <w:rPr>
          <w:sz w:val="26"/>
          <w:szCs w:val="26"/>
          <w:rtl/>
        </w:rPr>
        <w:t xml:space="preserve">الإيجابية </w:t>
      </w:r>
      <w:r w:rsidRPr="00AA705E">
        <w:rPr>
          <w:sz w:val="26"/>
          <w:szCs w:val="26"/>
          <w:rtl/>
        </w:rPr>
        <w:t xml:space="preserve">من خلال مشاركتها في اجتماعات الشبكة </w:t>
      </w:r>
      <w:r w:rsidR="006A7A49" w:rsidRPr="00AA705E">
        <w:rPr>
          <w:sz w:val="26"/>
          <w:szCs w:val="26"/>
          <w:rtl/>
        </w:rPr>
        <w:t>وحثها</w:t>
      </w:r>
      <w:r w:rsidRPr="00AA705E">
        <w:rPr>
          <w:sz w:val="26"/>
          <w:szCs w:val="26"/>
          <w:rtl/>
        </w:rPr>
        <w:t xml:space="preserve"> على الاستمرار في الحضور </w:t>
      </w:r>
      <w:r w:rsidR="006A7A49" w:rsidRPr="00AA705E">
        <w:rPr>
          <w:sz w:val="26"/>
          <w:szCs w:val="26"/>
          <w:rtl/>
        </w:rPr>
        <w:t>بانتظام</w:t>
      </w:r>
      <w:r w:rsidRPr="00AA705E">
        <w:rPr>
          <w:sz w:val="26"/>
          <w:szCs w:val="26"/>
          <w:rtl/>
        </w:rPr>
        <w:t xml:space="preserve">، </w:t>
      </w:r>
      <w:r w:rsidR="006A7A49" w:rsidRPr="00AA705E">
        <w:rPr>
          <w:sz w:val="26"/>
          <w:szCs w:val="26"/>
          <w:rtl/>
        </w:rPr>
        <w:t>وتنظيم</w:t>
      </w:r>
      <w:r w:rsidRPr="00AA705E">
        <w:rPr>
          <w:sz w:val="26"/>
          <w:szCs w:val="26"/>
          <w:rtl/>
        </w:rPr>
        <w:t xml:space="preserve"> المزيد من </w:t>
      </w:r>
      <w:r w:rsidR="000936A8" w:rsidRPr="00AA705E">
        <w:rPr>
          <w:sz w:val="26"/>
          <w:szCs w:val="26"/>
          <w:rtl/>
        </w:rPr>
        <w:t>الدورات</w:t>
      </w:r>
      <w:r w:rsidRPr="00AA705E">
        <w:rPr>
          <w:sz w:val="26"/>
          <w:szCs w:val="26"/>
          <w:rtl/>
        </w:rPr>
        <w:t xml:space="preserve"> التفاعلية مع </w:t>
      </w:r>
      <w:r w:rsidR="006A7A49" w:rsidRPr="00AA705E">
        <w:rPr>
          <w:sz w:val="26"/>
          <w:szCs w:val="26"/>
          <w:rtl/>
        </w:rPr>
        <w:t xml:space="preserve">موظفي </w:t>
      </w:r>
      <w:r w:rsidR="006E112F" w:rsidRPr="00AA705E">
        <w:rPr>
          <w:sz w:val="26"/>
          <w:szCs w:val="26"/>
          <w:rtl/>
        </w:rPr>
        <w:t xml:space="preserve">وحدات </w:t>
      </w:r>
      <w:r w:rsidR="006A7A49" w:rsidRPr="00AA705E">
        <w:rPr>
          <w:sz w:val="26"/>
          <w:szCs w:val="26"/>
          <w:rtl/>
        </w:rPr>
        <w:t>الأوزون الوطنية</w:t>
      </w:r>
      <w:r w:rsidRPr="00AA705E">
        <w:rPr>
          <w:sz w:val="26"/>
          <w:szCs w:val="26"/>
          <w:rtl/>
        </w:rPr>
        <w:t>؛</w:t>
      </w:r>
    </w:p>
    <w:p w14:paraId="765B91B7" w14:textId="77777777" w:rsidR="00D7588C" w:rsidRPr="00AA705E" w:rsidRDefault="00D7588C" w:rsidP="006E112F">
      <w:pPr>
        <w:pStyle w:val="Heading3"/>
        <w:numPr>
          <w:ilvl w:val="2"/>
          <w:numId w:val="18"/>
        </w:numPr>
        <w:bidi/>
        <w:ind w:left="1980" w:hanging="270"/>
        <w:rPr>
          <w:sz w:val="26"/>
          <w:szCs w:val="26"/>
          <w:rtl/>
        </w:rPr>
      </w:pPr>
      <w:r w:rsidRPr="00AA705E">
        <w:rPr>
          <w:sz w:val="26"/>
          <w:szCs w:val="26"/>
          <w:rtl/>
        </w:rPr>
        <w:t xml:space="preserve">حضور أمانة الصندوق </w:t>
      </w:r>
      <w:r w:rsidR="000936A8" w:rsidRPr="00AA705E">
        <w:rPr>
          <w:sz w:val="26"/>
          <w:szCs w:val="26"/>
          <w:rtl/>
        </w:rPr>
        <w:t>ال</w:t>
      </w:r>
      <w:r w:rsidRPr="00AA705E">
        <w:rPr>
          <w:sz w:val="26"/>
          <w:szCs w:val="26"/>
          <w:rtl/>
        </w:rPr>
        <w:t xml:space="preserve">متعدد الأطراف </w:t>
      </w:r>
      <w:r w:rsidR="000936A8" w:rsidRPr="00AA705E">
        <w:rPr>
          <w:sz w:val="26"/>
          <w:szCs w:val="26"/>
          <w:rtl/>
        </w:rPr>
        <w:t>المنتظم وحثها</w:t>
      </w:r>
      <w:r w:rsidRPr="00AA705E">
        <w:rPr>
          <w:sz w:val="26"/>
          <w:szCs w:val="26"/>
          <w:rtl/>
        </w:rPr>
        <w:t xml:space="preserve"> على </w:t>
      </w:r>
      <w:r w:rsidR="000936A8" w:rsidRPr="00AA705E">
        <w:rPr>
          <w:sz w:val="26"/>
          <w:szCs w:val="26"/>
          <w:rtl/>
        </w:rPr>
        <w:t>الاستمرار في</w:t>
      </w:r>
      <w:r w:rsidRPr="00AA705E">
        <w:rPr>
          <w:sz w:val="26"/>
          <w:szCs w:val="26"/>
          <w:rtl/>
        </w:rPr>
        <w:t xml:space="preserve"> مشاركتها في ا</w:t>
      </w:r>
      <w:r w:rsidR="000936A8" w:rsidRPr="00AA705E">
        <w:rPr>
          <w:sz w:val="26"/>
          <w:szCs w:val="26"/>
          <w:rtl/>
        </w:rPr>
        <w:t>جتماعات الشبكة</w:t>
      </w:r>
      <w:r w:rsidRPr="00AA705E">
        <w:rPr>
          <w:sz w:val="26"/>
          <w:szCs w:val="26"/>
          <w:rtl/>
        </w:rPr>
        <w:t xml:space="preserve">، </w:t>
      </w:r>
      <w:r w:rsidR="007D7C58" w:rsidRPr="00AA705E">
        <w:rPr>
          <w:sz w:val="26"/>
          <w:szCs w:val="26"/>
          <w:rtl/>
        </w:rPr>
        <w:t>لإفادة</w:t>
      </w:r>
      <w:r w:rsidRPr="00AA705E">
        <w:rPr>
          <w:sz w:val="26"/>
          <w:szCs w:val="26"/>
          <w:rtl/>
        </w:rPr>
        <w:t xml:space="preserve"> </w:t>
      </w:r>
      <w:r w:rsidR="000936A8" w:rsidRPr="00AA705E">
        <w:rPr>
          <w:sz w:val="26"/>
          <w:szCs w:val="26"/>
          <w:rtl/>
        </w:rPr>
        <w:t xml:space="preserve">موظفي </w:t>
      </w:r>
      <w:r w:rsidR="006E112F" w:rsidRPr="00AA705E">
        <w:rPr>
          <w:sz w:val="26"/>
          <w:szCs w:val="26"/>
          <w:rtl/>
        </w:rPr>
        <w:t xml:space="preserve">وحدات </w:t>
      </w:r>
      <w:r w:rsidR="000936A8" w:rsidRPr="00AA705E">
        <w:rPr>
          <w:sz w:val="26"/>
          <w:szCs w:val="26"/>
          <w:rtl/>
        </w:rPr>
        <w:t xml:space="preserve">الأوزون الوطنية </w:t>
      </w:r>
      <w:r w:rsidR="00B44DD4" w:rsidRPr="00AA705E">
        <w:rPr>
          <w:sz w:val="26"/>
          <w:szCs w:val="26"/>
          <w:rtl/>
        </w:rPr>
        <w:t>في تنفيذ بروتوكول مونتريال</w:t>
      </w:r>
      <w:r w:rsidRPr="00AA705E">
        <w:rPr>
          <w:sz w:val="26"/>
          <w:szCs w:val="26"/>
          <w:rtl/>
        </w:rPr>
        <w:t>؛</w:t>
      </w:r>
    </w:p>
    <w:p w14:paraId="765B91B8" w14:textId="77777777" w:rsidR="007D7C58" w:rsidRPr="00AA705E" w:rsidRDefault="00D7588C" w:rsidP="006E112F">
      <w:pPr>
        <w:pStyle w:val="Heading3"/>
        <w:numPr>
          <w:ilvl w:val="2"/>
          <w:numId w:val="18"/>
        </w:numPr>
        <w:bidi/>
        <w:ind w:left="1980" w:hanging="270"/>
        <w:rPr>
          <w:sz w:val="26"/>
          <w:szCs w:val="26"/>
        </w:rPr>
      </w:pPr>
      <w:r w:rsidRPr="00AA705E">
        <w:rPr>
          <w:sz w:val="26"/>
          <w:szCs w:val="26"/>
          <w:rtl/>
        </w:rPr>
        <w:t xml:space="preserve">حضور أمانة الأوزون </w:t>
      </w:r>
      <w:r w:rsidR="007D7C58" w:rsidRPr="00AA705E">
        <w:rPr>
          <w:sz w:val="26"/>
          <w:szCs w:val="26"/>
          <w:rtl/>
        </w:rPr>
        <w:t>المنتظم وحثها</w:t>
      </w:r>
      <w:r w:rsidRPr="00AA705E">
        <w:rPr>
          <w:sz w:val="26"/>
          <w:szCs w:val="26"/>
          <w:rtl/>
        </w:rPr>
        <w:t xml:space="preserve"> على </w:t>
      </w:r>
      <w:r w:rsidR="007D7C58" w:rsidRPr="00AA705E">
        <w:rPr>
          <w:sz w:val="26"/>
          <w:szCs w:val="26"/>
          <w:rtl/>
        </w:rPr>
        <w:t>الاستمرار في مشاركتها في اجتماعات الشبكة</w:t>
      </w:r>
      <w:r w:rsidRPr="00AA705E">
        <w:rPr>
          <w:sz w:val="26"/>
          <w:szCs w:val="26"/>
          <w:rtl/>
        </w:rPr>
        <w:t xml:space="preserve">، </w:t>
      </w:r>
      <w:r w:rsidR="007D7C58" w:rsidRPr="00AA705E">
        <w:rPr>
          <w:sz w:val="26"/>
          <w:szCs w:val="26"/>
          <w:rtl/>
        </w:rPr>
        <w:t xml:space="preserve">لإفادة موظفي </w:t>
      </w:r>
      <w:r w:rsidR="006E112F" w:rsidRPr="00AA705E">
        <w:rPr>
          <w:sz w:val="26"/>
          <w:szCs w:val="26"/>
          <w:rtl/>
        </w:rPr>
        <w:t xml:space="preserve">وحدات </w:t>
      </w:r>
      <w:r w:rsidR="007D7C58" w:rsidRPr="00AA705E">
        <w:rPr>
          <w:sz w:val="26"/>
          <w:szCs w:val="26"/>
          <w:rtl/>
        </w:rPr>
        <w:t>الأوزون الوطنية في تنفيذ بروتوكول مونتريال؛</w:t>
      </w:r>
    </w:p>
    <w:p w14:paraId="765B91B9" w14:textId="77777777" w:rsidR="00D7588C" w:rsidRPr="00AA705E" w:rsidRDefault="007D7C58" w:rsidP="00660E51">
      <w:pPr>
        <w:pStyle w:val="Heading3"/>
        <w:numPr>
          <w:ilvl w:val="0"/>
          <w:numId w:val="19"/>
        </w:numPr>
        <w:bidi/>
        <w:ind w:left="1440" w:hanging="720"/>
        <w:rPr>
          <w:sz w:val="26"/>
          <w:szCs w:val="26"/>
          <w:rtl/>
        </w:rPr>
      </w:pPr>
      <w:r w:rsidRPr="00AA705E">
        <w:rPr>
          <w:sz w:val="26"/>
          <w:szCs w:val="26"/>
          <w:rtl/>
        </w:rPr>
        <w:t xml:space="preserve">وأن تحث </w:t>
      </w:r>
      <w:r w:rsidR="00D7588C" w:rsidRPr="00AA705E">
        <w:rPr>
          <w:sz w:val="26"/>
          <w:szCs w:val="26"/>
          <w:rtl/>
        </w:rPr>
        <w:t>عمل الأوزون على دراسة واستخدام النتائج والدروس المستفادة والإجراءات المقترحة لهذا التقييم عند التخطيط لعم</w:t>
      </w:r>
      <w:r w:rsidR="00661C0F" w:rsidRPr="00AA705E">
        <w:rPr>
          <w:sz w:val="26"/>
          <w:szCs w:val="26"/>
          <w:rtl/>
        </w:rPr>
        <w:t>ل الشبكات الإقليمية وإنجازه</w:t>
      </w:r>
      <w:r w:rsidRPr="00AA705E">
        <w:rPr>
          <w:sz w:val="26"/>
          <w:szCs w:val="26"/>
          <w:rtl/>
        </w:rPr>
        <w:t>؛</w:t>
      </w:r>
    </w:p>
    <w:p w14:paraId="765B91BA" w14:textId="77777777" w:rsidR="009365AD" w:rsidRPr="00AA705E" w:rsidRDefault="001B19DF" w:rsidP="009365AD">
      <w:pPr>
        <w:pStyle w:val="Heading2"/>
        <w:numPr>
          <w:ilvl w:val="0"/>
          <w:numId w:val="0"/>
        </w:numPr>
        <w:bidi/>
        <w:ind w:left="1440" w:hanging="720"/>
        <w:rPr>
          <w:sz w:val="26"/>
          <w:szCs w:val="26"/>
          <w:rtl/>
        </w:rPr>
      </w:pPr>
      <w:r w:rsidRPr="00AA705E">
        <w:rPr>
          <w:sz w:val="26"/>
          <w:szCs w:val="26"/>
          <w:rtl/>
        </w:rPr>
        <w:t>(ه)</w:t>
      </w:r>
      <w:r w:rsidRPr="00AA705E">
        <w:rPr>
          <w:sz w:val="26"/>
          <w:szCs w:val="26"/>
          <w:rtl/>
        </w:rPr>
        <w:tab/>
      </w:r>
      <w:r w:rsidR="001632A9" w:rsidRPr="00AA705E">
        <w:rPr>
          <w:sz w:val="26"/>
          <w:szCs w:val="26"/>
          <w:rtl/>
        </w:rPr>
        <w:t>وأن تنظر</w:t>
      </w:r>
      <w:r w:rsidRPr="00AA705E">
        <w:rPr>
          <w:sz w:val="26"/>
          <w:szCs w:val="26"/>
          <w:rtl/>
        </w:rPr>
        <w:t xml:space="preserve"> في مطالبة كبير</w:t>
      </w:r>
      <w:r w:rsidR="001632A9" w:rsidRPr="00AA705E">
        <w:rPr>
          <w:sz w:val="26"/>
          <w:szCs w:val="26"/>
          <w:rtl/>
        </w:rPr>
        <w:t>ة</w:t>
      </w:r>
      <w:r w:rsidRPr="00AA705E">
        <w:rPr>
          <w:sz w:val="26"/>
          <w:szCs w:val="26"/>
          <w:rtl/>
        </w:rPr>
        <w:t xml:space="preserve"> موظفي الرصد والتقييم بإجراء </w:t>
      </w:r>
      <w:r w:rsidR="001632A9" w:rsidRPr="00AA705E">
        <w:rPr>
          <w:sz w:val="26"/>
          <w:szCs w:val="26"/>
          <w:rtl/>
        </w:rPr>
        <w:t>تقييمات دورية للشبكات الإقليمية</w:t>
      </w:r>
      <w:r w:rsidRPr="00AA705E">
        <w:rPr>
          <w:sz w:val="26"/>
          <w:szCs w:val="26"/>
          <w:rtl/>
        </w:rPr>
        <w:t xml:space="preserve">، في مواعيد </w:t>
      </w:r>
      <w:r w:rsidR="001632A9" w:rsidRPr="00AA705E">
        <w:rPr>
          <w:sz w:val="26"/>
          <w:szCs w:val="26"/>
          <w:rtl/>
        </w:rPr>
        <w:t>وبوتيرة تحددها اللجنة التنفيذية</w:t>
      </w:r>
      <w:r w:rsidRPr="00AA705E">
        <w:rPr>
          <w:sz w:val="26"/>
          <w:szCs w:val="26"/>
          <w:rtl/>
        </w:rPr>
        <w:t xml:space="preserve">، </w:t>
      </w:r>
      <w:r w:rsidR="0006256D" w:rsidRPr="00AA705E">
        <w:rPr>
          <w:sz w:val="26"/>
          <w:szCs w:val="26"/>
          <w:rtl/>
        </w:rPr>
        <w:t>لكي</w:t>
      </w:r>
      <w:r w:rsidR="001632A9" w:rsidRPr="00AA705E">
        <w:rPr>
          <w:sz w:val="26"/>
          <w:szCs w:val="26"/>
          <w:rtl/>
        </w:rPr>
        <w:t xml:space="preserve"> </w:t>
      </w:r>
      <w:r w:rsidR="0006256D" w:rsidRPr="00AA705E">
        <w:rPr>
          <w:sz w:val="26"/>
          <w:szCs w:val="26"/>
          <w:rtl/>
        </w:rPr>
        <w:t>تستمر في</w:t>
      </w:r>
      <w:r w:rsidRPr="00AA705E">
        <w:rPr>
          <w:sz w:val="26"/>
          <w:szCs w:val="26"/>
          <w:rtl/>
        </w:rPr>
        <w:t xml:space="preserve"> تقييم أداء البرنامج.</w:t>
      </w:r>
      <w:bookmarkEnd w:id="3"/>
    </w:p>
    <w:p w14:paraId="765B91BB" w14:textId="77777777" w:rsidR="00D7588C" w:rsidRPr="00AA705E" w:rsidRDefault="00D7588C" w:rsidP="009365AD">
      <w:pPr>
        <w:pStyle w:val="Heading2"/>
        <w:numPr>
          <w:ilvl w:val="0"/>
          <w:numId w:val="0"/>
        </w:numPr>
        <w:bidi/>
        <w:ind w:left="1440" w:hanging="720"/>
        <w:rPr>
          <w:sz w:val="26"/>
          <w:szCs w:val="26"/>
          <w:rtl/>
        </w:rPr>
      </w:pPr>
      <w:r w:rsidRPr="00AA705E">
        <w:rPr>
          <w:sz w:val="26"/>
          <w:szCs w:val="26"/>
          <w:rtl/>
        </w:rPr>
        <w:br w:type="page"/>
      </w:r>
    </w:p>
    <w:p w14:paraId="765B91BC" w14:textId="77777777" w:rsidR="00CF3547" w:rsidRPr="00AA705E" w:rsidRDefault="00D7588C" w:rsidP="00D7588C">
      <w:pPr>
        <w:bidi/>
        <w:jc w:val="center"/>
        <w:rPr>
          <w:b/>
          <w:bCs/>
          <w:sz w:val="26"/>
          <w:szCs w:val="26"/>
          <w:rtl/>
        </w:rPr>
      </w:pPr>
      <w:r w:rsidRPr="00AA705E">
        <w:rPr>
          <w:b/>
          <w:bCs/>
          <w:sz w:val="26"/>
          <w:szCs w:val="26"/>
          <w:rtl/>
        </w:rPr>
        <w:lastRenderedPageBreak/>
        <w:t xml:space="preserve">التقرير النهائي عن تقييم الشبكات الإقليمية </w:t>
      </w:r>
    </w:p>
    <w:p w14:paraId="765B91BD" w14:textId="77777777" w:rsidR="00D7588C" w:rsidRPr="00AA705E" w:rsidRDefault="003E2886" w:rsidP="00E616ED">
      <w:pPr>
        <w:bidi/>
        <w:jc w:val="center"/>
        <w:rPr>
          <w:b/>
          <w:bCs/>
          <w:sz w:val="26"/>
          <w:szCs w:val="26"/>
          <w:rtl/>
        </w:rPr>
      </w:pPr>
      <w:r w:rsidRPr="00AA705E">
        <w:rPr>
          <w:b/>
          <w:bCs/>
          <w:sz w:val="26"/>
          <w:szCs w:val="26"/>
          <w:rtl/>
        </w:rPr>
        <w:t xml:space="preserve">لموظفي </w:t>
      </w:r>
      <w:r w:rsidR="00E616ED" w:rsidRPr="00AA705E">
        <w:rPr>
          <w:b/>
          <w:bCs/>
          <w:sz w:val="26"/>
          <w:szCs w:val="26"/>
          <w:rtl/>
        </w:rPr>
        <w:t>وحدات</w:t>
      </w:r>
      <w:r w:rsidR="00CF3547" w:rsidRPr="00AA705E">
        <w:rPr>
          <w:b/>
          <w:bCs/>
          <w:sz w:val="26"/>
          <w:szCs w:val="26"/>
          <w:rtl/>
        </w:rPr>
        <w:t xml:space="preserve"> </w:t>
      </w:r>
      <w:r w:rsidRPr="00AA705E">
        <w:rPr>
          <w:b/>
          <w:bCs/>
          <w:sz w:val="26"/>
          <w:szCs w:val="26"/>
          <w:rtl/>
        </w:rPr>
        <w:t>الأوزون الوطنية</w:t>
      </w:r>
    </w:p>
    <w:p w14:paraId="765B91BE" w14:textId="77777777" w:rsidR="00D7588C" w:rsidRPr="00AA705E" w:rsidRDefault="003B76D2" w:rsidP="00683E57">
      <w:pPr>
        <w:pStyle w:val="Style3"/>
        <w:numPr>
          <w:ilvl w:val="0"/>
          <w:numId w:val="0"/>
        </w:numPr>
        <w:bidi/>
        <w:ind w:left="1440" w:hanging="720"/>
        <w:rPr>
          <w:sz w:val="26"/>
          <w:szCs w:val="26"/>
          <w:rtl/>
        </w:rPr>
      </w:pPr>
      <w:r w:rsidRPr="00AA705E">
        <w:rPr>
          <w:sz w:val="26"/>
          <w:szCs w:val="26"/>
          <w:rtl/>
        </w:rPr>
        <w:t>1-</w:t>
      </w:r>
      <w:r w:rsidRPr="00AA705E">
        <w:rPr>
          <w:sz w:val="26"/>
          <w:szCs w:val="26"/>
          <w:rtl/>
        </w:rPr>
        <w:tab/>
      </w:r>
      <w:r w:rsidR="00D7588C" w:rsidRPr="00AA705E">
        <w:rPr>
          <w:sz w:val="26"/>
          <w:szCs w:val="26"/>
          <w:rtl/>
        </w:rPr>
        <w:t>مقدمة</w:t>
      </w:r>
    </w:p>
    <w:p w14:paraId="765B91BF"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 xml:space="preserve">يستند هذا التقرير إلى الدراسة </w:t>
      </w:r>
      <w:r w:rsidR="00683E57" w:rsidRPr="00AA705E">
        <w:rPr>
          <w:sz w:val="26"/>
          <w:szCs w:val="26"/>
          <w:rtl/>
        </w:rPr>
        <w:t>النظرية المعنية بالشبكات الإقليمية، التي غطت الفترة 2008-2020</w:t>
      </w:r>
      <w:r w:rsidRPr="00AA705E">
        <w:rPr>
          <w:sz w:val="26"/>
          <w:szCs w:val="26"/>
          <w:rtl/>
        </w:rPr>
        <w:t>، وقيم</w:t>
      </w:r>
      <w:r w:rsidR="00683E57" w:rsidRPr="00AA705E">
        <w:rPr>
          <w:sz w:val="26"/>
          <w:szCs w:val="26"/>
          <w:rtl/>
        </w:rPr>
        <w:t>ت</w:t>
      </w:r>
      <w:r w:rsidRPr="00AA705E">
        <w:rPr>
          <w:sz w:val="26"/>
          <w:szCs w:val="26"/>
          <w:rtl/>
        </w:rPr>
        <w:t xml:space="preserve"> أداء الشبكات الإقليمية منذ التقييم السابق في عام 2007.</w:t>
      </w:r>
      <w:r w:rsidR="00683E57" w:rsidRPr="00AA705E">
        <w:rPr>
          <w:sz w:val="26"/>
          <w:szCs w:val="26"/>
        </w:rPr>
        <w:t xml:space="preserve"> </w:t>
      </w:r>
      <w:r w:rsidRPr="00AA705E">
        <w:rPr>
          <w:rStyle w:val="FootnoteReference"/>
          <w:sz w:val="26"/>
          <w:szCs w:val="26"/>
        </w:rPr>
        <w:footnoteReference w:id="3"/>
      </w:r>
      <w:r w:rsidR="00683E57" w:rsidRPr="00AA705E">
        <w:rPr>
          <w:sz w:val="26"/>
          <w:szCs w:val="26"/>
          <w:rtl/>
        </w:rPr>
        <w:t xml:space="preserve">ويختتم </w:t>
      </w:r>
      <w:r w:rsidRPr="00AA705E">
        <w:rPr>
          <w:sz w:val="26"/>
          <w:szCs w:val="26"/>
          <w:rtl/>
        </w:rPr>
        <w:t>هذا التقرير التقييم الرابع للشبكات</w:t>
      </w:r>
      <w:r w:rsidRPr="00AA705E">
        <w:rPr>
          <w:sz w:val="26"/>
          <w:szCs w:val="26"/>
          <w:vertAlign w:val="superscript"/>
          <w:rtl/>
        </w:rPr>
        <w:t xml:space="preserve"> </w:t>
      </w:r>
      <w:r w:rsidR="00683E57" w:rsidRPr="00AA705E">
        <w:rPr>
          <w:sz w:val="26"/>
          <w:szCs w:val="26"/>
          <w:rtl/>
        </w:rPr>
        <w:t>منذ إنشائها</w:t>
      </w:r>
      <w:r w:rsidRPr="00AA705E">
        <w:rPr>
          <w:sz w:val="26"/>
          <w:szCs w:val="26"/>
          <w:rtl/>
        </w:rPr>
        <w:t xml:space="preserve"> </w:t>
      </w:r>
      <w:r w:rsidR="00683E57" w:rsidRPr="00AA705E">
        <w:rPr>
          <w:sz w:val="26"/>
          <w:szCs w:val="26"/>
          <w:rtl/>
        </w:rPr>
        <w:t>ك</w:t>
      </w:r>
      <w:r w:rsidRPr="00AA705E">
        <w:rPr>
          <w:sz w:val="26"/>
          <w:szCs w:val="26"/>
          <w:rtl/>
        </w:rPr>
        <w:t>برنامج المساعدة الفنية من قبل السويدية للتعاون الإنمائي الدولي (سيدا) في عام 1994 لجنوب شرق آسيا.</w:t>
      </w:r>
      <w:r w:rsidRPr="00AA705E">
        <w:rPr>
          <w:rStyle w:val="FootnoteReference"/>
          <w:sz w:val="26"/>
          <w:szCs w:val="26"/>
        </w:rPr>
        <w:footnoteReference w:id="4"/>
      </w:r>
    </w:p>
    <w:p w14:paraId="765B91C0" w14:textId="1CD2C219" w:rsidR="00D7588C" w:rsidRPr="00AA705E" w:rsidRDefault="00D7588C" w:rsidP="00F6439F">
      <w:pPr>
        <w:pStyle w:val="Heading1"/>
        <w:numPr>
          <w:ilvl w:val="1"/>
          <w:numId w:val="25"/>
        </w:numPr>
        <w:bidi/>
        <w:rPr>
          <w:b/>
          <w:bCs/>
          <w:sz w:val="26"/>
          <w:szCs w:val="26"/>
          <w:rtl/>
        </w:rPr>
      </w:pPr>
      <w:bookmarkStart w:id="4" w:name="_Toc132975936"/>
      <w:r w:rsidRPr="00AA705E">
        <w:rPr>
          <w:b/>
          <w:bCs/>
          <w:sz w:val="26"/>
          <w:szCs w:val="26"/>
          <w:rtl/>
        </w:rPr>
        <w:t>هدف المرحلة الثانية من التقييم</w:t>
      </w:r>
      <w:bookmarkEnd w:id="4"/>
    </w:p>
    <w:p w14:paraId="765B91C1" w14:textId="77777777" w:rsidR="00D7588C" w:rsidRPr="00AA705E" w:rsidRDefault="00D7588C" w:rsidP="00FA7EC6">
      <w:pPr>
        <w:pStyle w:val="Heading1"/>
        <w:numPr>
          <w:ilvl w:val="0"/>
          <w:numId w:val="14"/>
        </w:numPr>
        <w:bidi/>
        <w:ind w:left="0" w:firstLine="0"/>
        <w:rPr>
          <w:sz w:val="26"/>
          <w:szCs w:val="26"/>
          <w:lang w:val="en-US"/>
        </w:rPr>
      </w:pPr>
      <w:r w:rsidRPr="00AA705E">
        <w:rPr>
          <w:sz w:val="26"/>
          <w:szCs w:val="26"/>
          <w:rtl/>
        </w:rPr>
        <w:t>في اجتماعها السادس والثمانين</w:t>
      </w:r>
      <w:r w:rsidR="00F5723D" w:rsidRPr="00AA705E">
        <w:rPr>
          <w:sz w:val="26"/>
          <w:szCs w:val="26"/>
          <w:rtl/>
        </w:rPr>
        <w:t>،</w:t>
      </w:r>
      <w:r w:rsidRPr="00AA705E">
        <w:rPr>
          <w:sz w:val="26"/>
          <w:szCs w:val="26"/>
          <w:rtl/>
        </w:rPr>
        <w:t xml:space="preserve"> </w:t>
      </w:r>
      <w:r w:rsidR="00F5723D" w:rsidRPr="00AA705E">
        <w:rPr>
          <w:sz w:val="26"/>
          <w:szCs w:val="26"/>
          <w:rtl/>
        </w:rPr>
        <w:t xml:space="preserve">وافقت اللجنة التنفيذية </w:t>
      </w:r>
      <w:r w:rsidRPr="00AA705E">
        <w:rPr>
          <w:sz w:val="26"/>
          <w:szCs w:val="26"/>
          <w:rtl/>
        </w:rPr>
        <w:t>على</w:t>
      </w:r>
      <w:r w:rsidRPr="00AA705E">
        <w:rPr>
          <w:sz w:val="26"/>
          <w:szCs w:val="26"/>
          <w:vertAlign w:val="superscript"/>
          <w:rtl/>
        </w:rPr>
        <w:t xml:space="preserve"> </w:t>
      </w:r>
      <w:r w:rsidR="00F5723D" w:rsidRPr="00AA705E">
        <w:rPr>
          <w:sz w:val="26"/>
          <w:szCs w:val="26"/>
          <w:rtl/>
        </w:rPr>
        <w:t xml:space="preserve">نطاق </w:t>
      </w:r>
      <w:r w:rsidRPr="00AA705E">
        <w:rPr>
          <w:sz w:val="26"/>
          <w:szCs w:val="26"/>
          <w:rtl/>
        </w:rPr>
        <w:t xml:space="preserve">اختصاصات المرحلة الثانية من تقييم الشبكات الإقليمية </w:t>
      </w:r>
      <w:r w:rsidR="00F5723D" w:rsidRPr="00AA705E">
        <w:rPr>
          <w:sz w:val="26"/>
          <w:szCs w:val="26"/>
          <w:rtl/>
        </w:rPr>
        <w:t xml:space="preserve">لموظفي </w:t>
      </w:r>
      <w:r w:rsidR="00FA7EC6" w:rsidRPr="00AA705E">
        <w:rPr>
          <w:sz w:val="26"/>
          <w:szCs w:val="26"/>
          <w:rtl/>
        </w:rPr>
        <w:t xml:space="preserve">وحدات </w:t>
      </w:r>
      <w:r w:rsidR="00F5723D" w:rsidRPr="00AA705E">
        <w:rPr>
          <w:sz w:val="26"/>
          <w:szCs w:val="26"/>
          <w:rtl/>
        </w:rPr>
        <w:t>الأوزون الوطنية</w:t>
      </w:r>
      <w:r w:rsidRPr="00AA705E">
        <w:rPr>
          <w:sz w:val="26"/>
          <w:szCs w:val="26"/>
          <w:rtl/>
        </w:rPr>
        <w:t>.</w:t>
      </w:r>
      <w:r w:rsidRPr="00AA705E">
        <w:rPr>
          <w:rStyle w:val="FootnoteReference"/>
          <w:sz w:val="26"/>
          <w:szCs w:val="26"/>
        </w:rPr>
        <w:footnoteReference w:id="5"/>
      </w:r>
      <w:r w:rsidR="00F5723D" w:rsidRPr="00AA705E">
        <w:rPr>
          <w:sz w:val="26"/>
          <w:szCs w:val="26"/>
          <w:rtl/>
        </w:rPr>
        <w:t xml:space="preserve"> ويتمثل الهدف</w:t>
      </w:r>
      <w:r w:rsidRPr="00AA705E">
        <w:rPr>
          <w:sz w:val="26"/>
          <w:szCs w:val="26"/>
          <w:rtl/>
        </w:rPr>
        <w:t xml:space="preserve">، بناءً على نتائج الدراسة </w:t>
      </w:r>
      <w:r w:rsidR="00F5723D" w:rsidRPr="00AA705E">
        <w:rPr>
          <w:sz w:val="26"/>
          <w:szCs w:val="26"/>
          <w:rtl/>
        </w:rPr>
        <w:t>النظرية</w:t>
      </w:r>
      <w:r w:rsidRPr="00AA705E">
        <w:rPr>
          <w:sz w:val="26"/>
          <w:szCs w:val="26"/>
          <w:rtl/>
        </w:rPr>
        <w:t xml:space="preserve">، </w:t>
      </w:r>
      <w:r w:rsidR="00F5723D" w:rsidRPr="00AA705E">
        <w:rPr>
          <w:sz w:val="26"/>
          <w:szCs w:val="26"/>
          <w:rtl/>
        </w:rPr>
        <w:t>في</w:t>
      </w:r>
      <w:r w:rsidRPr="00AA705E">
        <w:rPr>
          <w:sz w:val="26"/>
          <w:szCs w:val="26"/>
          <w:rtl/>
        </w:rPr>
        <w:t xml:space="preserve"> تقييم صلة الشبكات بتنفيذ بروتوكول مونتريال.</w:t>
      </w:r>
      <w:r w:rsidRPr="00AA705E">
        <w:rPr>
          <w:rStyle w:val="FootnoteReference"/>
          <w:sz w:val="26"/>
          <w:szCs w:val="26"/>
        </w:rPr>
        <w:footnoteReference w:id="6"/>
      </w:r>
      <w:r w:rsidRPr="00AA705E">
        <w:rPr>
          <w:sz w:val="26"/>
          <w:szCs w:val="26"/>
          <w:rtl/>
        </w:rPr>
        <w:t xml:space="preserve"> </w:t>
      </w:r>
      <w:r w:rsidR="00F5723D" w:rsidRPr="00AA705E">
        <w:rPr>
          <w:sz w:val="26"/>
          <w:szCs w:val="26"/>
          <w:rtl/>
        </w:rPr>
        <w:t>و</w:t>
      </w:r>
      <w:r w:rsidRPr="00AA705E">
        <w:rPr>
          <w:sz w:val="26"/>
          <w:szCs w:val="26"/>
          <w:rtl/>
          <w:lang w:val="en-US"/>
        </w:rPr>
        <w:t>ت</w:t>
      </w:r>
      <w:r w:rsidR="00F5723D" w:rsidRPr="00AA705E">
        <w:rPr>
          <w:sz w:val="26"/>
          <w:szCs w:val="26"/>
          <w:rtl/>
          <w:lang w:val="en-US"/>
        </w:rPr>
        <w:t>ست</w:t>
      </w:r>
      <w:r w:rsidRPr="00AA705E">
        <w:rPr>
          <w:sz w:val="26"/>
          <w:szCs w:val="26"/>
          <w:rtl/>
          <w:lang w:val="en-US"/>
        </w:rPr>
        <w:t xml:space="preserve">هدف المرحلة الثانية من التقييم استكمال نتائج الدراسة </w:t>
      </w:r>
      <w:r w:rsidR="00F5723D" w:rsidRPr="00AA705E">
        <w:rPr>
          <w:sz w:val="26"/>
          <w:szCs w:val="26"/>
          <w:rtl/>
          <w:lang w:val="en-US"/>
        </w:rPr>
        <w:t>النظرية</w:t>
      </w:r>
      <w:r w:rsidRPr="00AA705E">
        <w:rPr>
          <w:sz w:val="26"/>
          <w:szCs w:val="26"/>
          <w:rtl/>
          <w:lang w:val="en-US"/>
        </w:rPr>
        <w:t xml:space="preserve"> بمعلومات محدثة تم جمعها مباشرة من اجتماعات الشبكات</w:t>
      </w:r>
      <w:r w:rsidR="00F5723D" w:rsidRPr="00AA705E">
        <w:rPr>
          <w:sz w:val="26"/>
          <w:szCs w:val="26"/>
          <w:rtl/>
          <w:lang w:val="en-US"/>
        </w:rPr>
        <w:t>.</w:t>
      </w:r>
      <w:r w:rsidR="00F5723D" w:rsidRPr="00AA705E">
        <w:rPr>
          <w:sz w:val="26"/>
          <w:szCs w:val="26"/>
          <w:lang w:val="en-US"/>
        </w:rPr>
        <w:t>,</w:t>
      </w:r>
      <w:r w:rsidRPr="00AA705E">
        <w:rPr>
          <w:sz w:val="26"/>
          <w:szCs w:val="26"/>
          <w:lang w:val="en-US"/>
        </w:rPr>
        <w:t xml:space="preserve"> </w:t>
      </w:r>
      <w:r w:rsidRPr="00AA705E">
        <w:rPr>
          <w:sz w:val="26"/>
          <w:szCs w:val="26"/>
          <w:rtl/>
          <w:lang w:val="en-US"/>
        </w:rPr>
        <w:t>سيقترح التقييم النهائي توصيات عملية لزيادة تعزيز أداء الشبكات الإقليمية</w:t>
      </w:r>
      <w:r w:rsidRPr="00AA705E">
        <w:rPr>
          <w:sz w:val="26"/>
          <w:szCs w:val="26"/>
          <w:lang w:val="en-US"/>
        </w:rPr>
        <w:t>.</w:t>
      </w:r>
    </w:p>
    <w:p w14:paraId="765B91C2" w14:textId="77777777" w:rsidR="00D7588C" w:rsidRPr="00AA705E" w:rsidRDefault="00F5723D" w:rsidP="00660E51">
      <w:pPr>
        <w:pStyle w:val="Heading1"/>
        <w:numPr>
          <w:ilvl w:val="0"/>
          <w:numId w:val="14"/>
        </w:numPr>
        <w:bidi/>
        <w:ind w:left="0" w:firstLine="0"/>
        <w:rPr>
          <w:sz w:val="26"/>
          <w:szCs w:val="26"/>
          <w:lang w:val="en-US"/>
        </w:rPr>
      </w:pPr>
      <w:r w:rsidRPr="00AA705E">
        <w:rPr>
          <w:sz w:val="26"/>
          <w:szCs w:val="26"/>
          <w:rtl/>
          <w:lang w:val="en-US"/>
        </w:rPr>
        <w:t>وطُلب اتباع نهج ميداني</w:t>
      </w:r>
      <w:r w:rsidR="00D7588C" w:rsidRPr="00AA705E">
        <w:rPr>
          <w:sz w:val="26"/>
          <w:szCs w:val="26"/>
          <w:rtl/>
          <w:lang w:val="en-US"/>
        </w:rPr>
        <w:t xml:space="preserve">، </w:t>
      </w:r>
      <w:r w:rsidRPr="00AA705E">
        <w:rPr>
          <w:sz w:val="26"/>
          <w:szCs w:val="26"/>
          <w:rtl/>
          <w:lang w:val="en-US"/>
        </w:rPr>
        <w:t>ب</w:t>
      </w:r>
      <w:r w:rsidR="00D7588C" w:rsidRPr="00AA705E">
        <w:rPr>
          <w:sz w:val="26"/>
          <w:szCs w:val="26"/>
          <w:rtl/>
          <w:lang w:val="en-US"/>
        </w:rPr>
        <w:t>حضور اجتماعات الشبكات</w:t>
      </w:r>
      <w:r w:rsidRPr="00AA705E">
        <w:rPr>
          <w:sz w:val="26"/>
          <w:szCs w:val="26"/>
          <w:rtl/>
          <w:lang w:val="en-US"/>
        </w:rPr>
        <w:t xml:space="preserve"> شخصيا في جميع المناطق</w:t>
      </w:r>
      <w:r w:rsidR="00D7588C" w:rsidRPr="00AA705E">
        <w:rPr>
          <w:sz w:val="26"/>
          <w:szCs w:val="26"/>
          <w:rtl/>
          <w:lang w:val="en-US"/>
        </w:rPr>
        <w:t xml:space="preserve">، لاستكمال النتائج الأولية للدراسة </w:t>
      </w:r>
      <w:r w:rsidRPr="00AA705E">
        <w:rPr>
          <w:sz w:val="26"/>
          <w:szCs w:val="26"/>
          <w:rtl/>
          <w:lang w:val="en-US"/>
        </w:rPr>
        <w:t>النظرية</w:t>
      </w:r>
      <w:r w:rsidR="00D7588C" w:rsidRPr="00AA705E">
        <w:rPr>
          <w:sz w:val="26"/>
          <w:szCs w:val="26"/>
          <w:rtl/>
          <w:lang w:val="en-US"/>
        </w:rPr>
        <w:t>، ليتم التحقق من صحتها من خلال النهج التشاركية مع أصحاب المصلحة والمشاركين في الاجتماع</w:t>
      </w:r>
      <w:r w:rsidR="00D7588C" w:rsidRPr="00AA705E">
        <w:rPr>
          <w:sz w:val="26"/>
          <w:szCs w:val="26"/>
          <w:lang w:val="en-US"/>
        </w:rPr>
        <w:t>.</w:t>
      </w:r>
    </w:p>
    <w:p w14:paraId="765B91C3" w14:textId="27C24ABB" w:rsidR="00D7588C" w:rsidRPr="00AA705E" w:rsidRDefault="00D7588C" w:rsidP="00660E51">
      <w:pPr>
        <w:pStyle w:val="Heading1"/>
        <w:numPr>
          <w:ilvl w:val="1"/>
          <w:numId w:val="21"/>
        </w:numPr>
        <w:bidi/>
        <w:ind w:hanging="680"/>
        <w:rPr>
          <w:b/>
          <w:bCs/>
          <w:sz w:val="26"/>
          <w:szCs w:val="26"/>
          <w:rtl/>
        </w:rPr>
      </w:pPr>
      <w:bookmarkStart w:id="5" w:name="_Toc132975937"/>
      <w:r w:rsidRPr="00AA705E">
        <w:rPr>
          <w:b/>
          <w:bCs/>
          <w:sz w:val="26"/>
          <w:szCs w:val="26"/>
          <w:rtl/>
        </w:rPr>
        <w:t>النطاق والمنهجية</w:t>
      </w:r>
      <w:bookmarkEnd w:id="5"/>
    </w:p>
    <w:p w14:paraId="765B91C4" w14:textId="77777777" w:rsidR="00D7588C" w:rsidRPr="00AA705E" w:rsidRDefault="002D6D98" w:rsidP="00D7588C">
      <w:pPr>
        <w:pStyle w:val="Style3"/>
        <w:numPr>
          <w:ilvl w:val="0"/>
          <w:numId w:val="0"/>
        </w:numPr>
        <w:bidi/>
        <w:ind w:left="709" w:hanging="709"/>
        <w:rPr>
          <w:b w:val="0"/>
          <w:bCs w:val="0"/>
          <w:i/>
          <w:iCs/>
          <w:sz w:val="26"/>
          <w:szCs w:val="26"/>
          <w:rtl/>
        </w:rPr>
      </w:pPr>
      <w:r w:rsidRPr="00AA705E">
        <w:rPr>
          <w:b w:val="0"/>
          <w:bCs w:val="0"/>
          <w:i/>
          <w:iCs/>
          <w:sz w:val="26"/>
          <w:szCs w:val="26"/>
          <w:rtl/>
        </w:rPr>
        <w:t>ال</w:t>
      </w:r>
      <w:r w:rsidR="00D7588C" w:rsidRPr="00AA705E">
        <w:rPr>
          <w:b w:val="0"/>
          <w:bCs w:val="0"/>
          <w:i/>
          <w:iCs/>
          <w:sz w:val="26"/>
          <w:szCs w:val="26"/>
          <w:rtl/>
        </w:rPr>
        <w:t>نِطَاق</w:t>
      </w:r>
    </w:p>
    <w:p w14:paraId="765B91C5" w14:textId="77777777" w:rsidR="00D7588C" w:rsidRPr="00AA705E" w:rsidRDefault="00D7588C" w:rsidP="00FA7EC6">
      <w:pPr>
        <w:pStyle w:val="Heading1"/>
        <w:numPr>
          <w:ilvl w:val="0"/>
          <w:numId w:val="14"/>
        </w:numPr>
        <w:bidi/>
        <w:ind w:left="0" w:firstLine="0"/>
        <w:rPr>
          <w:sz w:val="26"/>
          <w:szCs w:val="26"/>
          <w:lang w:val="en-US"/>
        </w:rPr>
      </w:pPr>
      <w:r w:rsidRPr="00AA705E">
        <w:rPr>
          <w:sz w:val="26"/>
          <w:szCs w:val="26"/>
          <w:rtl/>
          <w:lang w:val="en-US"/>
        </w:rPr>
        <w:t>يغطي نطاق التقييم جميع الشبكات الإقليمية والشبكات الفرعية</w:t>
      </w:r>
      <w:r w:rsidR="002D6D98" w:rsidRPr="00AA705E">
        <w:rPr>
          <w:sz w:val="26"/>
          <w:szCs w:val="26"/>
          <w:rtl/>
          <w:lang w:val="en-US"/>
        </w:rPr>
        <w:t>.</w:t>
      </w:r>
      <w:r w:rsidRPr="00AA705E">
        <w:rPr>
          <w:sz w:val="26"/>
          <w:szCs w:val="26"/>
          <w:lang w:val="en-US"/>
        </w:rPr>
        <w:t xml:space="preserve"> </w:t>
      </w:r>
      <w:r w:rsidRPr="00AA705E">
        <w:rPr>
          <w:rStyle w:val="FootnoteReference"/>
          <w:sz w:val="26"/>
          <w:szCs w:val="26"/>
          <w:lang w:val="en-US"/>
        </w:rPr>
        <w:footnoteReference w:id="7"/>
      </w:r>
      <w:r w:rsidR="00FA7EC6" w:rsidRPr="00AA705E">
        <w:rPr>
          <w:sz w:val="26"/>
          <w:szCs w:val="26"/>
          <w:rtl/>
          <w:lang w:val="en-US"/>
        </w:rPr>
        <w:t>و</w:t>
      </w:r>
      <w:r w:rsidRPr="00AA705E">
        <w:rPr>
          <w:sz w:val="26"/>
          <w:szCs w:val="26"/>
          <w:rtl/>
          <w:lang w:val="en-US"/>
        </w:rPr>
        <w:t xml:space="preserve">يتمحور النطاق المواضيعي حول المجالات التي </w:t>
      </w:r>
      <w:r w:rsidR="002D6D98" w:rsidRPr="00AA705E">
        <w:rPr>
          <w:sz w:val="26"/>
          <w:szCs w:val="26"/>
          <w:rtl/>
          <w:lang w:val="en-US"/>
        </w:rPr>
        <w:t>حددت في نطاق الاختصاصات</w:t>
      </w:r>
      <w:r w:rsidRPr="00AA705E">
        <w:rPr>
          <w:sz w:val="26"/>
          <w:szCs w:val="26"/>
          <w:rtl/>
          <w:lang w:val="en-US"/>
        </w:rPr>
        <w:t>، على النحو التالي</w:t>
      </w:r>
      <w:r w:rsidRPr="00AA705E">
        <w:rPr>
          <w:sz w:val="26"/>
          <w:szCs w:val="26"/>
          <w:lang w:val="en-US"/>
        </w:rPr>
        <w:t>:</w:t>
      </w:r>
    </w:p>
    <w:p w14:paraId="765B91C6" w14:textId="77777777" w:rsidR="00D7588C" w:rsidRPr="00AA705E" w:rsidRDefault="00D7588C" w:rsidP="00660E51">
      <w:pPr>
        <w:pStyle w:val="Heading2"/>
        <w:numPr>
          <w:ilvl w:val="1"/>
          <w:numId w:val="22"/>
        </w:numPr>
        <w:bidi/>
        <w:ind w:left="1350" w:hanging="630"/>
        <w:rPr>
          <w:sz w:val="26"/>
          <w:szCs w:val="26"/>
          <w:lang w:val="en-US"/>
        </w:rPr>
      </w:pPr>
      <w:r w:rsidRPr="00AA705E">
        <w:rPr>
          <w:sz w:val="26"/>
          <w:szCs w:val="26"/>
          <w:rtl/>
          <w:lang w:val="en-US"/>
        </w:rPr>
        <w:t>أهداف الشبكات وفعالية اجتماعات الشبكة</w:t>
      </w:r>
    </w:p>
    <w:p w14:paraId="765B91C7" w14:textId="77777777" w:rsidR="00D7588C" w:rsidRPr="00AA705E" w:rsidRDefault="00D7588C" w:rsidP="00660E51">
      <w:pPr>
        <w:pStyle w:val="Heading2"/>
        <w:numPr>
          <w:ilvl w:val="1"/>
          <w:numId w:val="22"/>
        </w:numPr>
        <w:bidi/>
        <w:ind w:left="1350" w:hanging="630"/>
        <w:rPr>
          <w:sz w:val="26"/>
          <w:szCs w:val="26"/>
          <w:lang w:val="en-US"/>
        </w:rPr>
      </w:pPr>
      <w:r w:rsidRPr="00AA705E">
        <w:rPr>
          <w:sz w:val="26"/>
          <w:szCs w:val="26"/>
          <w:rtl/>
          <w:lang w:val="en-US"/>
        </w:rPr>
        <w:t>عمليات تخطيط وتنظيم اجتماعات الشبكة</w:t>
      </w:r>
    </w:p>
    <w:p w14:paraId="765B91C8" w14:textId="77777777" w:rsidR="00D7588C" w:rsidRPr="00AA705E" w:rsidRDefault="00D7588C" w:rsidP="00660E51">
      <w:pPr>
        <w:pStyle w:val="Heading2"/>
        <w:numPr>
          <w:ilvl w:val="1"/>
          <w:numId w:val="22"/>
        </w:numPr>
        <w:bidi/>
        <w:ind w:left="1350" w:hanging="630"/>
        <w:rPr>
          <w:sz w:val="26"/>
          <w:szCs w:val="26"/>
          <w:lang w:val="en-US"/>
        </w:rPr>
      </w:pPr>
      <w:r w:rsidRPr="00AA705E">
        <w:rPr>
          <w:sz w:val="26"/>
          <w:szCs w:val="26"/>
          <w:rtl/>
          <w:lang w:val="en-US"/>
        </w:rPr>
        <w:t xml:space="preserve">عملية نشر المعلومات </w:t>
      </w:r>
      <w:r w:rsidR="002B1265" w:rsidRPr="00AA705E">
        <w:rPr>
          <w:sz w:val="26"/>
          <w:szCs w:val="26"/>
          <w:rtl/>
          <w:lang w:val="en-US"/>
        </w:rPr>
        <w:t>وتقاسم</w:t>
      </w:r>
      <w:r w:rsidRPr="00AA705E">
        <w:rPr>
          <w:sz w:val="26"/>
          <w:szCs w:val="26"/>
          <w:rtl/>
          <w:lang w:val="en-US"/>
        </w:rPr>
        <w:t xml:space="preserve"> المعرفة</w:t>
      </w:r>
    </w:p>
    <w:p w14:paraId="765B91C9" w14:textId="77777777" w:rsidR="00D7588C" w:rsidRPr="00AA705E" w:rsidRDefault="00D7588C" w:rsidP="00FA7EC6">
      <w:pPr>
        <w:pStyle w:val="Heading2"/>
        <w:numPr>
          <w:ilvl w:val="1"/>
          <w:numId w:val="22"/>
        </w:numPr>
        <w:bidi/>
        <w:ind w:left="1350" w:hanging="630"/>
        <w:rPr>
          <w:sz w:val="26"/>
          <w:szCs w:val="26"/>
          <w:lang w:val="en-US"/>
        </w:rPr>
      </w:pPr>
      <w:r w:rsidRPr="00AA705E">
        <w:rPr>
          <w:sz w:val="26"/>
          <w:szCs w:val="26"/>
          <w:rtl/>
          <w:lang w:val="en-US"/>
        </w:rPr>
        <w:t>عمليات تعلم الدر</w:t>
      </w:r>
      <w:r w:rsidR="00BB3681" w:rsidRPr="00AA705E">
        <w:rPr>
          <w:sz w:val="26"/>
          <w:szCs w:val="26"/>
          <w:rtl/>
          <w:lang w:val="en-US"/>
        </w:rPr>
        <w:t>و</w:t>
      </w:r>
      <w:r w:rsidRPr="00AA705E">
        <w:rPr>
          <w:sz w:val="26"/>
          <w:szCs w:val="26"/>
          <w:rtl/>
          <w:lang w:val="en-US"/>
        </w:rPr>
        <w:t xml:space="preserve">س </w:t>
      </w:r>
      <w:r w:rsidR="00FA7EC6" w:rsidRPr="00AA705E">
        <w:rPr>
          <w:sz w:val="26"/>
          <w:szCs w:val="26"/>
          <w:rtl/>
          <w:lang w:val="en-US"/>
        </w:rPr>
        <w:t>والتعليقات</w:t>
      </w:r>
    </w:p>
    <w:p w14:paraId="765B91CA" w14:textId="77777777" w:rsidR="00D7588C" w:rsidRPr="00AA705E" w:rsidRDefault="00D7588C" w:rsidP="00660E51">
      <w:pPr>
        <w:pStyle w:val="Heading2"/>
        <w:numPr>
          <w:ilvl w:val="1"/>
          <w:numId w:val="22"/>
        </w:numPr>
        <w:bidi/>
        <w:ind w:left="1350" w:hanging="630"/>
        <w:rPr>
          <w:sz w:val="26"/>
          <w:szCs w:val="26"/>
          <w:lang w:val="en-US"/>
        </w:rPr>
      </w:pPr>
      <w:r w:rsidRPr="00AA705E">
        <w:rPr>
          <w:sz w:val="26"/>
          <w:szCs w:val="26"/>
          <w:rtl/>
          <w:lang w:val="en-US"/>
        </w:rPr>
        <w:t>التأثير على تحقيق أهداف التنمية المستدامة للأمم المتحدة</w:t>
      </w:r>
    </w:p>
    <w:p w14:paraId="765B91CB" w14:textId="77777777" w:rsidR="00D7588C" w:rsidRPr="00AA705E" w:rsidRDefault="00D7588C" w:rsidP="00660E51">
      <w:pPr>
        <w:pStyle w:val="Heading2"/>
        <w:numPr>
          <w:ilvl w:val="1"/>
          <w:numId w:val="22"/>
        </w:numPr>
        <w:bidi/>
        <w:ind w:left="1350" w:hanging="630"/>
        <w:rPr>
          <w:sz w:val="26"/>
          <w:szCs w:val="26"/>
          <w:lang w:val="en-US"/>
        </w:rPr>
      </w:pPr>
      <w:r w:rsidRPr="00AA705E">
        <w:rPr>
          <w:sz w:val="26"/>
          <w:szCs w:val="26"/>
          <w:rtl/>
          <w:lang w:val="en-US"/>
        </w:rPr>
        <w:t>الهيكل والتنظيم</w:t>
      </w:r>
    </w:p>
    <w:p w14:paraId="765B91CC" w14:textId="77777777" w:rsidR="00D7588C" w:rsidRPr="00AA705E" w:rsidRDefault="00D7588C" w:rsidP="00660E51">
      <w:pPr>
        <w:pStyle w:val="Heading2"/>
        <w:numPr>
          <w:ilvl w:val="1"/>
          <w:numId w:val="22"/>
        </w:numPr>
        <w:bidi/>
        <w:ind w:left="1350" w:hanging="630"/>
        <w:rPr>
          <w:sz w:val="26"/>
          <w:szCs w:val="26"/>
          <w:lang w:val="en-US"/>
        </w:rPr>
      </w:pPr>
      <w:r w:rsidRPr="00AA705E">
        <w:rPr>
          <w:sz w:val="26"/>
          <w:szCs w:val="26"/>
          <w:rtl/>
          <w:lang w:val="en-US"/>
        </w:rPr>
        <w:t>كفاءة الشبكة</w:t>
      </w:r>
    </w:p>
    <w:p w14:paraId="765B91CD" w14:textId="77777777" w:rsidR="00D7588C" w:rsidRPr="00AA705E" w:rsidRDefault="00D7588C" w:rsidP="00660E51">
      <w:pPr>
        <w:pStyle w:val="Heading1"/>
        <w:numPr>
          <w:ilvl w:val="0"/>
          <w:numId w:val="14"/>
        </w:numPr>
        <w:bidi/>
        <w:ind w:left="0" w:firstLine="0"/>
        <w:rPr>
          <w:sz w:val="26"/>
          <w:szCs w:val="26"/>
          <w:lang w:val="en-US"/>
        </w:rPr>
      </w:pPr>
      <w:r w:rsidRPr="00AA705E">
        <w:rPr>
          <w:sz w:val="26"/>
          <w:szCs w:val="26"/>
          <w:rtl/>
          <w:lang w:val="en-US"/>
        </w:rPr>
        <w:t>منذ اعتماد السياسة التشغيلية للصندوق متعدد الأطراف بشأ</w:t>
      </w:r>
      <w:r w:rsidR="00BA7A16" w:rsidRPr="00AA705E">
        <w:rPr>
          <w:sz w:val="26"/>
          <w:szCs w:val="26"/>
          <w:rtl/>
          <w:lang w:val="en-US"/>
        </w:rPr>
        <w:t>ن تعميم مراعاة المنظور الجنساني</w:t>
      </w:r>
      <w:r w:rsidRPr="00AA705E">
        <w:rPr>
          <w:sz w:val="26"/>
          <w:szCs w:val="26"/>
          <w:rtl/>
          <w:lang w:val="en-US"/>
        </w:rPr>
        <w:t>، تتضمن تقارير التقييم الخاصة بالصندوق بشك</w:t>
      </w:r>
      <w:r w:rsidR="00BA7A16" w:rsidRPr="00AA705E">
        <w:rPr>
          <w:sz w:val="26"/>
          <w:szCs w:val="26"/>
          <w:rtl/>
          <w:lang w:val="en-US"/>
        </w:rPr>
        <w:t xml:space="preserve">ل منهجي قسمًا عن البعد الجنساني، </w:t>
      </w:r>
      <w:r w:rsidRPr="00AA705E">
        <w:rPr>
          <w:sz w:val="26"/>
          <w:szCs w:val="26"/>
          <w:rtl/>
          <w:lang w:val="en-US"/>
        </w:rPr>
        <w:t xml:space="preserve">الذي يتم تناوله بشكل مستقل عن سؤال التقييم حول </w:t>
      </w:r>
      <w:r w:rsidRPr="00AA705E">
        <w:rPr>
          <w:sz w:val="26"/>
          <w:szCs w:val="26"/>
          <w:rtl/>
          <w:lang w:val="en-US"/>
        </w:rPr>
        <w:lastRenderedPageBreak/>
        <w:t>أهداف التنمية المستدامة</w:t>
      </w:r>
      <w:r w:rsidR="00BA7A16" w:rsidRPr="00AA705E">
        <w:rPr>
          <w:sz w:val="26"/>
          <w:szCs w:val="26"/>
          <w:rtl/>
          <w:lang w:val="en-US"/>
        </w:rPr>
        <w:t>.</w:t>
      </w:r>
      <w:r w:rsidRPr="00AA705E">
        <w:rPr>
          <w:sz w:val="26"/>
          <w:szCs w:val="26"/>
          <w:lang w:val="en-US"/>
        </w:rPr>
        <w:t xml:space="preserve"> </w:t>
      </w:r>
      <w:r w:rsidRPr="00AA705E">
        <w:rPr>
          <w:sz w:val="26"/>
          <w:szCs w:val="26"/>
          <w:rtl/>
          <w:lang w:val="en-US"/>
        </w:rPr>
        <w:t>علاوة على ذلك</w:t>
      </w:r>
      <w:r w:rsidR="00BA7A16" w:rsidRPr="00AA705E">
        <w:rPr>
          <w:sz w:val="26"/>
          <w:szCs w:val="26"/>
          <w:rtl/>
          <w:lang w:val="en-US"/>
        </w:rPr>
        <w:t>،</w:t>
      </w:r>
      <w:r w:rsidRPr="00AA705E">
        <w:rPr>
          <w:sz w:val="26"/>
          <w:szCs w:val="26"/>
          <w:rtl/>
          <w:lang w:val="en-US"/>
        </w:rPr>
        <w:t xml:space="preserve"> ينظر التقييم أيضًا في تأثير </w:t>
      </w:r>
      <w:r w:rsidR="00BA7A16" w:rsidRPr="00AA705E">
        <w:rPr>
          <w:sz w:val="26"/>
          <w:szCs w:val="26"/>
          <w:rtl/>
          <w:lang w:val="en-US"/>
        </w:rPr>
        <w:t>جائحة كوفيد-19</w:t>
      </w:r>
      <w:r w:rsidRPr="00AA705E">
        <w:rPr>
          <w:sz w:val="26"/>
          <w:szCs w:val="26"/>
          <w:rtl/>
          <w:lang w:val="en-US"/>
        </w:rPr>
        <w:t xml:space="preserve"> على عمل الشبكات</w:t>
      </w:r>
      <w:r w:rsidRPr="00AA705E">
        <w:rPr>
          <w:sz w:val="26"/>
          <w:szCs w:val="26"/>
          <w:lang w:val="en-US"/>
        </w:rPr>
        <w:t>.</w:t>
      </w:r>
      <w:r w:rsidR="00BA7A16" w:rsidRPr="00AA705E">
        <w:rPr>
          <w:sz w:val="26"/>
          <w:szCs w:val="26"/>
          <w:rtl/>
          <w:lang w:val="en-US"/>
        </w:rPr>
        <w:t xml:space="preserve"> </w:t>
      </w:r>
      <w:r w:rsidRPr="00AA705E">
        <w:rPr>
          <w:sz w:val="26"/>
          <w:szCs w:val="26"/>
          <w:rtl/>
          <w:lang w:val="en-US"/>
        </w:rPr>
        <w:t xml:space="preserve">ويرد التحليل حسب </w:t>
      </w:r>
      <w:r w:rsidR="00BA7A16" w:rsidRPr="00AA705E">
        <w:rPr>
          <w:sz w:val="26"/>
          <w:szCs w:val="26"/>
          <w:rtl/>
          <w:lang w:val="en-US"/>
        </w:rPr>
        <w:t>الفرق</w:t>
      </w:r>
      <w:r w:rsidRPr="00AA705E">
        <w:rPr>
          <w:sz w:val="26"/>
          <w:szCs w:val="26"/>
          <w:rtl/>
          <w:lang w:val="en-US"/>
        </w:rPr>
        <w:t xml:space="preserve"> المواضيعية في </w:t>
      </w:r>
      <w:r w:rsidR="00BA7A16" w:rsidRPr="00AA705E">
        <w:rPr>
          <w:sz w:val="26"/>
          <w:szCs w:val="26"/>
          <w:rtl/>
          <w:lang w:val="en-US"/>
        </w:rPr>
        <w:t>القسم</w:t>
      </w:r>
      <w:r w:rsidRPr="00AA705E">
        <w:rPr>
          <w:sz w:val="26"/>
          <w:szCs w:val="26"/>
          <w:rtl/>
          <w:lang w:val="en-US"/>
        </w:rPr>
        <w:t xml:space="preserve"> الثاني من هذا التقرير</w:t>
      </w:r>
      <w:r w:rsidRPr="00AA705E">
        <w:rPr>
          <w:sz w:val="26"/>
          <w:szCs w:val="26"/>
          <w:lang w:val="en-US"/>
        </w:rPr>
        <w:t>.</w:t>
      </w:r>
    </w:p>
    <w:p w14:paraId="765B91CE" w14:textId="77777777" w:rsidR="00D7588C" w:rsidRPr="00AA705E" w:rsidRDefault="00BA7A16" w:rsidP="00D7588C">
      <w:pPr>
        <w:pStyle w:val="Heading1"/>
        <w:numPr>
          <w:ilvl w:val="0"/>
          <w:numId w:val="0"/>
        </w:numPr>
        <w:bidi/>
        <w:rPr>
          <w:i/>
          <w:iCs/>
          <w:sz w:val="26"/>
          <w:szCs w:val="26"/>
          <w:lang w:val="en-US"/>
        </w:rPr>
      </w:pPr>
      <w:r w:rsidRPr="00AA705E">
        <w:rPr>
          <w:i/>
          <w:iCs/>
          <w:sz w:val="26"/>
          <w:szCs w:val="26"/>
          <w:rtl/>
          <w:lang w:val="en-US"/>
        </w:rPr>
        <w:t>الطرق</w:t>
      </w:r>
      <w:r w:rsidR="00D7588C" w:rsidRPr="00AA705E">
        <w:rPr>
          <w:i/>
          <w:iCs/>
          <w:sz w:val="26"/>
          <w:szCs w:val="26"/>
          <w:rtl/>
          <w:lang w:val="en-US"/>
        </w:rPr>
        <w:t xml:space="preserve"> وجمع البيانات</w:t>
      </w:r>
    </w:p>
    <w:p w14:paraId="765B91CF" w14:textId="72FA313C" w:rsidR="00D7588C" w:rsidRPr="00AA705E" w:rsidRDefault="00BA7A16" w:rsidP="00660E51">
      <w:pPr>
        <w:pStyle w:val="Heading1"/>
        <w:numPr>
          <w:ilvl w:val="0"/>
          <w:numId w:val="14"/>
        </w:numPr>
        <w:bidi/>
        <w:ind w:left="0" w:firstLine="0"/>
        <w:rPr>
          <w:sz w:val="26"/>
          <w:szCs w:val="26"/>
          <w:lang w:val="en-US"/>
        </w:rPr>
      </w:pPr>
      <w:r w:rsidRPr="00AA705E">
        <w:rPr>
          <w:sz w:val="26"/>
          <w:szCs w:val="26"/>
          <w:rtl/>
          <w:lang w:val="en-US"/>
        </w:rPr>
        <w:t xml:space="preserve">تجمع </w:t>
      </w:r>
      <w:r w:rsidR="00D7588C" w:rsidRPr="00AA705E">
        <w:rPr>
          <w:sz w:val="26"/>
          <w:szCs w:val="26"/>
          <w:rtl/>
          <w:lang w:val="en-US"/>
        </w:rPr>
        <w:t xml:space="preserve">المنهجية بين </w:t>
      </w:r>
      <w:r w:rsidRPr="00AA705E">
        <w:rPr>
          <w:sz w:val="26"/>
          <w:szCs w:val="26"/>
          <w:rtl/>
          <w:lang w:val="en-US"/>
        </w:rPr>
        <w:t>الطرق</w:t>
      </w:r>
      <w:r w:rsidR="00D7588C" w:rsidRPr="00AA705E">
        <w:rPr>
          <w:sz w:val="26"/>
          <w:szCs w:val="26"/>
          <w:rtl/>
          <w:lang w:val="en-US"/>
        </w:rPr>
        <w:t xml:space="preserve"> النوعية والكمية</w:t>
      </w:r>
      <w:r w:rsidRPr="00AA705E">
        <w:rPr>
          <w:sz w:val="26"/>
          <w:szCs w:val="26"/>
          <w:rtl/>
          <w:lang w:val="en-US"/>
        </w:rPr>
        <w:t>.</w:t>
      </w:r>
      <w:r w:rsidRPr="00AA705E">
        <w:rPr>
          <w:sz w:val="26"/>
          <w:szCs w:val="26"/>
          <w:lang w:val="en-US"/>
        </w:rPr>
        <w:t>,</w:t>
      </w:r>
      <w:r w:rsidR="00D7588C" w:rsidRPr="00AA705E">
        <w:rPr>
          <w:sz w:val="26"/>
          <w:szCs w:val="26"/>
          <w:lang w:val="en-US"/>
        </w:rPr>
        <w:t xml:space="preserve"> </w:t>
      </w:r>
      <w:r w:rsidR="00D7588C" w:rsidRPr="00AA705E">
        <w:rPr>
          <w:sz w:val="26"/>
          <w:szCs w:val="26"/>
          <w:rtl/>
          <w:lang w:val="en-US"/>
        </w:rPr>
        <w:t xml:space="preserve">تم جمع المعلومات من خلال </w:t>
      </w:r>
      <w:r w:rsidRPr="00AA705E">
        <w:rPr>
          <w:sz w:val="26"/>
          <w:szCs w:val="26"/>
          <w:rtl/>
          <w:lang w:val="en-US"/>
        </w:rPr>
        <w:t>مسح</w:t>
      </w:r>
      <w:r w:rsidR="00D7588C" w:rsidRPr="00AA705E">
        <w:rPr>
          <w:sz w:val="26"/>
          <w:szCs w:val="26"/>
          <w:rtl/>
          <w:lang w:val="en-US"/>
        </w:rPr>
        <w:t xml:space="preserve"> عالمي عبر الإنترنت</w:t>
      </w:r>
      <w:r w:rsidRPr="00AA705E">
        <w:rPr>
          <w:sz w:val="26"/>
          <w:szCs w:val="26"/>
          <w:rtl/>
          <w:lang w:val="en-US"/>
        </w:rPr>
        <w:t xml:space="preserve"> الذي</w:t>
      </w:r>
      <w:r w:rsidR="00D7588C" w:rsidRPr="00AA705E">
        <w:rPr>
          <w:sz w:val="26"/>
          <w:szCs w:val="26"/>
          <w:rtl/>
          <w:lang w:val="en-US"/>
        </w:rPr>
        <w:t xml:space="preserve"> </w:t>
      </w:r>
      <w:r w:rsidRPr="00AA705E">
        <w:rPr>
          <w:sz w:val="26"/>
          <w:szCs w:val="26"/>
          <w:rtl/>
          <w:lang w:val="en-US"/>
        </w:rPr>
        <w:t>أرسل</w:t>
      </w:r>
      <w:r w:rsidR="00D7588C" w:rsidRPr="00AA705E">
        <w:rPr>
          <w:sz w:val="26"/>
          <w:szCs w:val="26"/>
          <w:rtl/>
          <w:lang w:val="en-US"/>
        </w:rPr>
        <w:t xml:space="preserve"> إلى </w:t>
      </w:r>
      <w:r w:rsidRPr="00AA705E">
        <w:rPr>
          <w:sz w:val="26"/>
          <w:szCs w:val="26"/>
          <w:lang w:val="en-US"/>
        </w:rPr>
        <w:t>147</w:t>
      </w:r>
      <w:r w:rsidRPr="00AA705E">
        <w:rPr>
          <w:sz w:val="26"/>
          <w:szCs w:val="26"/>
          <w:rtl/>
          <w:lang w:val="en-US"/>
        </w:rPr>
        <w:t xml:space="preserve"> من موظفي هيئات الأوزون الوطنية</w:t>
      </w:r>
      <w:r w:rsidR="00D7588C" w:rsidRPr="00AA705E">
        <w:rPr>
          <w:sz w:val="26"/>
          <w:szCs w:val="26"/>
          <w:rtl/>
          <w:lang w:val="en-US"/>
        </w:rPr>
        <w:t xml:space="preserve">، والاستبيانات الموجهة التي </w:t>
      </w:r>
      <w:r w:rsidRPr="00AA705E">
        <w:rPr>
          <w:sz w:val="26"/>
          <w:szCs w:val="26"/>
          <w:rtl/>
          <w:lang w:val="en-US"/>
        </w:rPr>
        <w:t>أرسلت</w:t>
      </w:r>
      <w:r w:rsidR="00D7588C" w:rsidRPr="00AA705E">
        <w:rPr>
          <w:sz w:val="26"/>
          <w:szCs w:val="26"/>
          <w:rtl/>
          <w:lang w:val="en-US"/>
        </w:rPr>
        <w:t xml:space="preserve"> إلى </w:t>
      </w:r>
      <w:r w:rsidRPr="00AA705E">
        <w:rPr>
          <w:sz w:val="26"/>
          <w:szCs w:val="26"/>
          <w:rtl/>
          <w:lang w:val="en-US"/>
        </w:rPr>
        <w:t>الجهات المعنية</w:t>
      </w:r>
      <w:r w:rsidR="00D7588C" w:rsidRPr="00AA705E">
        <w:rPr>
          <w:sz w:val="26"/>
          <w:szCs w:val="26"/>
          <w:rtl/>
          <w:lang w:val="en-US"/>
        </w:rPr>
        <w:t xml:space="preserve"> ومجموعات التركيز والمقابلات</w:t>
      </w:r>
      <w:r w:rsidRPr="00AA705E">
        <w:rPr>
          <w:sz w:val="26"/>
          <w:szCs w:val="26"/>
          <w:rtl/>
          <w:lang w:val="en-US"/>
        </w:rPr>
        <w:t>.</w:t>
      </w:r>
      <w:r w:rsidR="00D7588C" w:rsidRPr="00AA705E">
        <w:rPr>
          <w:sz w:val="26"/>
          <w:szCs w:val="26"/>
          <w:lang w:val="en-US"/>
        </w:rPr>
        <w:t xml:space="preserve"> </w:t>
      </w:r>
      <w:r w:rsidRPr="00AA705E">
        <w:rPr>
          <w:sz w:val="26"/>
          <w:szCs w:val="26"/>
          <w:rtl/>
          <w:lang w:val="en-US" w:bidi="ar-SA"/>
        </w:rPr>
        <w:t>و</w:t>
      </w:r>
      <w:r w:rsidR="00D7588C" w:rsidRPr="00AA705E">
        <w:rPr>
          <w:sz w:val="26"/>
          <w:szCs w:val="26"/>
          <w:rtl/>
          <w:lang w:val="en-US"/>
        </w:rPr>
        <w:t>حضر</w:t>
      </w:r>
      <w:r w:rsidRPr="00AA705E">
        <w:rPr>
          <w:sz w:val="26"/>
          <w:szCs w:val="26"/>
          <w:rtl/>
          <w:lang w:val="en-US"/>
        </w:rPr>
        <w:t>ت كبيرة موظفي الرصد والتقييم</w:t>
      </w:r>
      <w:r w:rsidR="00D7588C" w:rsidRPr="00AA705E">
        <w:rPr>
          <w:sz w:val="26"/>
          <w:szCs w:val="26"/>
          <w:rtl/>
          <w:lang w:val="en-US"/>
        </w:rPr>
        <w:t xml:space="preserve"> الاجتماعات التي نظمتها ال</w:t>
      </w:r>
      <w:r w:rsidRPr="00AA705E">
        <w:rPr>
          <w:sz w:val="26"/>
          <w:szCs w:val="26"/>
          <w:rtl/>
          <w:lang w:val="en-US"/>
        </w:rPr>
        <w:t>شبكات الإقليمية في جميع المناطق، بين يوليه/ تموز</w:t>
      </w:r>
      <w:r w:rsidRPr="00AA705E">
        <w:rPr>
          <w:sz w:val="26"/>
          <w:szCs w:val="26"/>
          <w:lang w:val="en-US"/>
        </w:rPr>
        <w:t xml:space="preserve"> </w:t>
      </w:r>
      <w:r w:rsidR="00D7588C" w:rsidRPr="00AA705E">
        <w:rPr>
          <w:sz w:val="26"/>
          <w:szCs w:val="26"/>
          <w:lang w:val="en-US"/>
        </w:rPr>
        <w:t xml:space="preserve">2022 </w:t>
      </w:r>
      <w:r w:rsidR="00D7588C" w:rsidRPr="00AA705E">
        <w:rPr>
          <w:sz w:val="26"/>
          <w:szCs w:val="26"/>
          <w:rtl/>
          <w:lang w:val="en-US"/>
        </w:rPr>
        <w:t>ومارس</w:t>
      </w:r>
      <w:r w:rsidRPr="00AA705E">
        <w:rPr>
          <w:sz w:val="26"/>
          <w:szCs w:val="26"/>
          <w:rtl/>
          <w:lang w:val="en-US" w:bidi="ar-SA"/>
        </w:rPr>
        <w:t>/ آذار</w:t>
      </w:r>
      <w:r w:rsidR="00B3557C" w:rsidRPr="00AA705E">
        <w:rPr>
          <w:sz w:val="26"/>
          <w:szCs w:val="26"/>
          <w:rtl/>
          <w:lang w:val="en-US" w:bidi="ar-SA"/>
        </w:rPr>
        <w:t xml:space="preserve"> 2023.</w:t>
      </w:r>
      <w:r w:rsidR="00D7588C" w:rsidRPr="00AA705E">
        <w:rPr>
          <w:rStyle w:val="FootnoteReference"/>
          <w:sz w:val="26"/>
          <w:szCs w:val="26"/>
          <w:lang w:val="en-US"/>
        </w:rPr>
        <w:footnoteReference w:id="8"/>
      </w:r>
    </w:p>
    <w:p w14:paraId="765B91D0" w14:textId="77777777" w:rsidR="00D7588C" w:rsidRPr="00AA705E" w:rsidRDefault="00D7588C" w:rsidP="00FA7EC6">
      <w:pPr>
        <w:pStyle w:val="Heading1"/>
        <w:numPr>
          <w:ilvl w:val="0"/>
          <w:numId w:val="14"/>
        </w:numPr>
        <w:bidi/>
        <w:ind w:left="0" w:firstLine="0"/>
        <w:rPr>
          <w:sz w:val="26"/>
          <w:szCs w:val="26"/>
          <w:lang w:val="en-US"/>
        </w:rPr>
      </w:pPr>
      <w:r w:rsidRPr="00AA705E">
        <w:rPr>
          <w:sz w:val="26"/>
          <w:szCs w:val="26"/>
          <w:rtl/>
          <w:lang w:val="en-US"/>
        </w:rPr>
        <w:t>وعقدت مجموعات التركيز والمقابلات م</w:t>
      </w:r>
      <w:r w:rsidR="00B3557C" w:rsidRPr="00AA705E">
        <w:rPr>
          <w:sz w:val="26"/>
          <w:szCs w:val="26"/>
          <w:rtl/>
          <w:lang w:val="en-US"/>
        </w:rPr>
        <w:t>ع المشاركين في مناطق مختلفة</w:t>
      </w:r>
      <w:r w:rsidRPr="00AA705E">
        <w:rPr>
          <w:sz w:val="26"/>
          <w:szCs w:val="26"/>
          <w:rtl/>
          <w:lang w:val="en-US"/>
        </w:rPr>
        <w:t>، وعلى هامش اجتماعات الهيئات الرئاسية في مونتريال</w:t>
      </w:r>
      <w:r w:rsidR="00060562" w:rsidRPr="00AA705E">
        <w:rPr>
          <w:sz w:val="26"/>
          <w:szCs w:val="26"/>
          <w:rtl/>
          <w:lang w:val="en-US"/>
        </w:rPr>
        <w:t>.</w:t>
      </w:r>
      <w:r w:rsidRPr="00AA705E">
        <w:rPr>
          <w:sz w:val="26"/>
          <w:szCs w:val="26"/>
          <w:lang w:val="en-US"/>
        </w:rPr>
        <w:t xml:space="preserve"> </w:t>
      </w:r>
      <w:r w:rsidRPr="00AA705E">
        <w:rPr>
          <w:rStyle w:val="FootnoteReference"/>
          <w:sz w:val="26"/>
          <w:szCs w:val="26"/>
          <w:lang w:val="en-US"/>
        </w:rPr>
        <w:footnoteReference w:id="9"/>
      </w:r>
      <w:r w:rsidRPr="00AA705E">
        <w:rPr>
          <w:sz w:val="26"/>
          <w:szCs w:val="26"/>
          <w:rtl/>
          <w:lang w:val="en-US"/>
        </w:rPr>
        <w:t>وأجريت مقابلات إضافية عبر الإنترنت والهاتف على أساس مخصص عند الاقتضاء</w:t>
      </w:r>
      <w:r w:rsidR="00060562" w:rsidRPr="00AA705E">
        <w:rPr>
          <w:sz w:val="26"/>
          <w:szCs w:val="26"/>
          <w:rtl/>
          <w:lang w:val="en-US"/>
        </w:rPr>
        <w:t>.</w:t>
      </w:r>
      <w:r w:rsidRPr="00AA705E">
        <w:rPr>
          <w:sz w:val="26"/>
          <w:szCs w:val="26"/>
          <w:lang w:val="en-US"/>
        </w:rPr>
        <w:t xml:space="preserve"> </w:t>
      </w:r>
      <w:r w:rsidR="00060562" w:rsidRPr="00AA705E">
        <w:rPr>
          <w:sz w:val="26"/>
          <w:szCs w:val="26"/>
          <w:rtl/>
          <w:lang w:val="en-US"/>
        </w:rPr>
        <w:t xml:space="preserve">وأجريت </w:t>
      </w:r>
      <w:r w:rsidRPr="00AA705E">
        <w:rPr>
          <w:sz w:val="26"/>
          <w:szCs w:val="26"/>
          <w:rtl/>
          <w:lang w:val="en-US"/>
        </w:rPr>
        <w:t xml:space="preserve">مقابلات مع مجموعة متنوعة من </w:t>
      </w:r>
      <w:r w:rsidR="00060562" w:rsidRPr="00AA705E">
        <w:rPr>
          <w:sz w:val="26"/>
          <w:szCs w:val="26"/>
          <w:rtl/>
          <w:lang w:val="en-US"/>
        </w:rPr>
        <w:t>الجهات المعنية</w:t>
      </w:r>
      <w:r w:rsidRPr="00AA705E">
        <w:rPr>
          <w:sz w:val="26"/>
          <w:szCs w:val="26"/>
          <w:rtl/>
          <w:lang w:val="en-US"/>
        </w:rPr>
        <w:t xml:space="preserve">، </w:t>
      </w:r>
      <w:r w:rsidR="00060562" w:rsidRPr="00AA705E">
        <w:rPr>
          <w:sz w:val="26"/>
          <w:szCs w:val="26"/>
          <w:rtl/>
          <w:lang w:val="en-US"/>
        </w:rPr>
        <w:t>تشمل الوكالات الثنائية والمنفذة</w:t>
      </w:r>
      <w:r w:rsidRPr="00AA705E">
        <w:rPr>
          <w:sz w:val="26"/>
          <w:szCs w:val="26"/>
          <w:rtl/>
          <w:lang w:val="en-US"/>
        </w:rPr>
        <w:t xml:space="preserve"> والمسؤولين من أمانتي الأوزون والصندوق </w:t>
      </w:r>
      <w:r w:rsidR="00060562" w:rsidRPr="00AA705E">
        <w:rPr>
          <w:sz w:val="26"/>
          <w:szCs w:val="26"/>
          <w:rtl/>
          <w:lang w:val="en-US"/>
        </w:rPr>
        <w:t>المتعدد الأطراف</w:t>
      </w:r>
      <w:r w:rsidRPr="00AA705E">
        <w:rPr>
          <w:sz w:val="26"/>
          <w:szCs w:val="26"/>
          <w:rtl/>
          <w:lang w:val="en-US"/>
        </w:rPr>
        <w:t xml:space="preserve">، </w:t>
      </w:r>
      <w:r w:rsidR="00060562" w:rsidRPr="00AA705E">
        <w:rPr>
          <w:sz w:val="26"/>
          <w:szCs w:val="26"/>
          <w:rtl/>
          <w:lang w:val="en-US"/>
        </w:rPr>
        <w:t>وكذلك</w:t>
      </w:r>
      <w:r w:rsidRPr="00AA705E">
        <w:rPr>
          <w:sz w:val="26"/>
          <w:szCs w:val="26"/>
          <w:rtl/>
          <w:lang w:val="en-US"/>
        </w:rPr>
        <w:t xml:space="preserve"> </w:t>
      </w:r>
      <w:r w:rsidR="00060562" w:rsidRPr="00AA705E">
        <w:rPr>
          <w:sz w:val="26"/>
          <w:szCs w:val="26"/>
          <w:rtl/>
          <w:lang w:val="en-US"/>
        </w:rPr>
        <w:t xml:space="preserve">موظفي </w:t>
      </w:r>
      <w:r w:rsidR="00FA7EC6" w:rsidRPr="00AA705E">
        <w:rPr>
          <w:sz w:val="26"/>
          <w:szCs w:val="26"/>
          <w:rtl/>
        </w:rPr>
        <w:t xml:space="preserve">وحدات </w:t>
      </w:r>
      <w:r w:rsidR="00060562" w:rsidRPr="00AA705E">
        <w:rPr>
          <w:sz w:val="26"/>
          <w:szCs w:val="26"/>
          <w:rtl/>
          <w:lang w:val="en-US"/>
        </w:rPr>
        <w:t>الأوزون الوطنية</w:t>
      </w:r>
      <w:r w:rsidRPr="00AA705E">
        <w:rPr>
          <w:sz w:val="26"/>
          <w:szCs w:val="26"/>
          <w:rtl/>
          <w:lang w:val="en-US"/>
        </w:rPr>
        <w:t>، والأشخاص ذوي الخبرة في الاجتماعات الإقليمية</w:t>
      </w:r>
      <w:r w:rsidRPr="00AA705E">
        <w:rPr>
          <w:sz w:val="26"/>
          <w:szCs w:val="26"/>
          <w:lang w:val="en-US"/>
        </w:rPr>
        <w:t>.</w:t>
      </w:r>
    </w:p>
    <w:p w14:paraId="765B91D1" w14:textId="77777777" w:rsidR="00D7588C" w:rsidRPr="00AA705E" w:rsidRDefault="00D7588C" w:rsidP="00660E51">
      <w:pPr>
        <w:pStyle w:val="Heading1"/>
        <w:numPr>
          <w:ilvl w:val="0"/>
          <w:numId w:val="14"/>
        </w:numPr>
        <w:bidi/>
        <w:ind w:left="0" w:firstLine="0"/>
        <w:rPr>
          <w:sz w:val="26"/>
          <w:szCs w:val="26"/>
          <w:lang w:val="en-US"/>
        </w:rPr>
      </w:pPr>
      <w:r w:rsidRPr="00AA705E">
        <w:rPr>
          <w:sz w:val="26"/>
          <w:szCs w:val="26"/>
          <w:rtl/>
          <w:lang w:val="en-US"/>
        </w:rPr>
        <w:t>عقدت</w:t>
      </w:r>
      <w:r w:rsidR="00060562" w:rsidRPr="00AA705E">
        <w:rPr>
          <w:sz w:val="26"/>
          <w:szCs w:val="26"/>
          <w:rtl/>
          <w:lang w:val="en-US"/>
        </w:rPr>
        <w:t xml:space="preserve"> كبيرة موظفي الرصد والتقييم</w:t>
      </w:r>
      <w:r w:rsidRPr="00AA705E">
        <w:rPr>
          <w:sz w:val="26"/>
          <w:szCs w:val="26"/>
          <w:rtl/>
          <w:lang w:val="en-US"/>
        </w:rPr>
        <w:t xml:space="preserve"> جلسات عمل مع المشاركين في جميع المناطق عندما حضرت اجتماعات الشبكة الإقليمية</w:t>
      </w:r>
      <w:r w:rsidR="00060562" w:rsidRPr="00AA705E">
        <w:rPr>
          <w:sz w:val="26"/>
          <w:szCs w:val="26"/>
          <w:rtl/>
          <w:lang w:val="en-US"/>
        </w:rPr>
        <w:t>.</w:t>
      </w:r>
      <w:r w:rsidRPr="00AA705E">
        <w:rPr>
          <w:sz w:val="26"/>
          <w:szCs w:val="26"/>
          <w:lang w:val="en-US"/>
        </w:rPr>
        <w:t xml:space="preserve"> </w:t>
      </w:r>
      <w:r w:rsidR="00060562" w:rsidRPr="00AA705E">
        <w:rPr>
          <w:sz w:val="26"/>
          <w:szCs w:val="26"/>
          <w:rtl/>
          <w:lang w:val="en-US"/>
        </w:rPr>
        <w:t>بالإضافة إلى ذلك</w:t>
      </w:r>
      <w:r w:rsidRPr="00AA705E">
        <w:rPr>
          <w:sz w:val="26"/>
          <w:szCs w:val="26"/>
          <w:rtl/>
          <w:lang w:val="en-US"/>
        </w:rPr>
        <w:t>، كلف التقييم بإجراء دراسة حالة لشبكات أمريكا اللا</w:t>
      </w:r>
      <w:r w:rsidR="00060562" w:rsidRPr="00AA705E">
        <w:rPr>
          <w:sz w:val="26"/>
          <w:szCs w:val="26"/>
          <w:rtl/>
          <w:lang w:val="en-US"/>
        </w:rPr>
        <w:t>تينية و</w:t>
      </w:r>
      <w:r w:rsidR="00FA7EC6" w:rsidRPr="00AA705E">
        <w:rPr>
          <w:sz w:val="26"/>
          <w:szCs w:val="26"/>
          <w:rtl/>
          <w:lang w:val="en-US"/>
        </w:rPr>
        <w:t xml:space="preserve">منطقة </w:t>
      </w:r>
      <w:r w:rsidR="00060562" w:rsidRPr="00AA705E">
        <w:rPr>
          <w:sz w:val="26"/>
          <w:szCs w:val="26"/>
          <w:rtl/>
          <w:lang w:val="en-US"/>
        </w:rPr>
        <w:t>البحر الكاريبي</w:t>
      </w:r>
      <w:r w:rsidRPr="00AA705E">
        <w:rPr>
          <w:sz w:val="26"/>
          <w:szCs w:val="26"/>
          <w:rtl/>
          <w:lang w:val="en-US"/>
        </w:rPr>
        <w:t xml:space="preserve">، </w:t>
      </w:r>
      <w:r w:rsidR="00060562" w:rsidRPr="00AA705E">
        <w:rPr>
          <w:sz w:val="26"/>
          <w:szCs w:val="26"/>
          <w:rtl/>
          <w:lang w:val="en-US"/>
        </w:rPr>
        <w:t>و</w:t>
      </w:r>
      <w:r w:rsidRPr="00AA705E">
        <w:rPr>
          <w:sz w:val="26"/>
          <w:szCs w:val="26"/>
          <w:rtl/>
          <w:lang w:val="en-US"/>
        </w:rPr>
        <w:t xml:space="preserve">تم </w:t>
      </w:r>
      <w:r w:rsidR="00060562" w:rsidRPr="00AA705E">
        <w:rPr>
          <w:sz w:val="26"/>
          <w:szCs w:val="26"/>
          <w:rtl/>
          <w:lang w:val="en-US"/>
        </w:rPr>
        <w:t>دمج</w:t>
      </w:r>
      <w:r w:rsidRPr="00AA705E">
        <w:rPr>
          <w:sz w:val="26"/>
          <w:szCs w:val="26"/>
          <w:rtl/>
          <w:lang w:val="en-US"/>
        </w:rPr>
        <w:t xml:space="preserve"> نتائجها في هذا التقرير المجمع</w:t>
      </w:r>
      <w:r w:rsidR="00060562" w:rsidRPr="00AA705E">
        <w:rPr>
          <w:sz w:val="26"/>
          <w:szCs w:val="26"/>
          <w:rtl/>
          <w:lang w:val="en-US"/>
        </w:rPr>
        <w:t>.</w:t>
      </w:r>
      <w:r w:rsidRPr="00AA705E">
        <w:rPr>
          <w:sz w:val="26"/>
          <w:szCs w:val="26"/>
          <w:lang w:val="en-US"/>
        </w:rPr>
        <w:t xml:space="preserve"> </w:t>
      </w:r>
      <w:r w:rsidRPr="00AA705E">
        <w:rPr>
          <w:rStyle w:val="FootnoteReference"/>
          <w:sz w:val="26"/>
          <w:szCs w:val="26"/>
          <w:lang w:val="en-US"/>
        </w:rPr>
        <w:footnoteReference w:id="10"/>
      </w:r>
      <w:r w:rsidR="00060562" w:rsidRPr="00AA705E">
        <w:rPr>
          <w:sz w:val="26"/>
          <w:szCs w:val="26"/>
          <w:rtl/>
          <w:lang w:val="en-US" w:bidi="ar-SA"/>
        </w:rPr>
        <w:t>و</w:t>
      </w:r>
      <w:r w:rsidRPr="00AA705E">
        <w:rPr>
          <w:sz w:val="26"/>
          <w:szCs w:val="26"/>
          <w:rtl/>
          <w:lang w:val="en-US"/>
        </w:rPr>
        <w:t xml:space="preserve">تم </w:t>
      </w:r>
      <w:r w:rsidR="00060562" w:rsidRPr="00AA705E">
        <w:rPr>
          <w:sz w:val="26"/>
          <w:szCs w:val="26"/>
          <w:rtl/>
          <w:lang w:val="en-US"/>
        </w:rPr>
        <w:t>دمج</w:t>
      </w:r>
      <w:r w:rsidRPr="00AA705E">
        <w:rPr>
          <w:sz w:val="26"/>
          <w:szCs w:val="26"/>
          <w:rtl/>
          <w:lang w:val="en-US"/>
        </w:rPr>
        <w:t xml:space="preserve"> جميع النتائج الإقليمية في مجموعة مواضيعية لاستر</w:t>
      </w:r>
      <w:r w:rsidR="00060562" w:rsidRPr="00AA705E">
        <w:rPr>
          <w:sz w:val="26"/>
          <w:szCs w:val="26"/>
          <w:rtl/>
          <w:lang w:val="en-US"/>
        </w:rPr>
        <w:t>اتيجية عالمية للشبكات الإقليمية</w:t>
      </w:r>
      <w:r w:rsidRPr="00AA705E">
        <w:rPr>
          <w:sz w:val="26"/>
          <w:szCs w:val="26"/>
          <w:rtl/>
          <w:lang w:val="en-US"/>
        </w:rPr>
        <w:t xml:space="preserve">، بما يتجاوز </w:t>
      </w:r>
      <w:r w:rsidR="00060562" w:rsidRPr="00AA705E">
        <w:rPr>
          <w:sz w:val="26"/>
          <w:szCs w:val="26"/>
          <w:rtl/>
          <w:lang w:val="en-US"/>
        </w:rPr>
        <w:t>المواصفات</w:t>
      </w:r>
      <w:r w:rsidRPr="00AA705E">
        <w:rPr>
          <w:sz w:val="26"/>
          <w:szCs w:val="26"/>
          <w:rtl/>
          <w:lang w:val="en-US"/>
        </w:rPr>
        <w:t xml:space="preserve"> الإقليمية</w:t>
      </w:r>
      <w:r w:rsidRPr="00AA705E">
        <w:rPr>
          <w:sz w:val="26"/>
          <w:szCs w:val="26"/>
          <w:lang w:val="en-US"/>
        </w:rPr>
        <w:t>.</w:t>
      </w:r>
    </w:p>
    <w:p w14:paraId="765B91D2" w14:textId="77777777" w:rsidR="00D7588C" w:rsidRPr="00AA705E" w:rsidRDefault="00D7588C" w:rsidP="00FA7EC6">
      <w:pPr>
        <w:pStyle w:val="Heading1"/>
        <w:numPr>
          <w:ilvl w:val="0"/>
          <w:numId w:val="14"/>
        </w:numPr>
        <w:bidi/>
        <w:ind w:left="0" w:firstLine="0"/>
        <w:rPr>
          <w:sz w:val="26"/>
          <w:szCs w:val="26"/>
          <w:lang w:val="en-US"/>
        </w:rPr>
      </w:pPr>
      <w:r w:rsidRPr="00AA705E">
        <w:rPr>
          <w:sz w:val="26"/>
          <w:szCs w:val="26"/>
          <w:rtl/>
          <w:lang w:val="en-US"/>
        </w:rPr>
        <w:t xml:space="preserve">تم إرسال سلسلة من </w:t>
      </w:r>
      <w:r w:rsidR="00060562" w:rsidRPr="00AA705E">
        <w:rPr>
          <w:sz w:val="26"/>
          <w:szCs w:val="26"/>
          <w:rtl/>
          <w:lang w:val="en-US"/>
        </w:rPr>
        <w:t>الدراسات الاستقصائية</w:t>
      </w:r>
      <w:r w:rsidRPr="00AA705E">
        <w:rPr>
          <w:sz w:val="26"/>
          <w:szCs w:val="26"/>
          <w:rtl/>
          <w:lang w:val="en-US"/>
        </w:rPr>
        <w:t xml:space="preserve"> في مراحل مختلفة من التقييم</w:t>
      </w:r>
      <w:r w:rsidR="00060562" w:rsidRPr="00AA705E">
        <w:rPr>
          <w:sz w:val="26"/>
          <w:szCs w:val="26"/>
          <w:rtl/>
          <w:lang w:val="en-US"/>
        </w:rPr>
        <w:t>.</w:t>
      </w:r>
      <w:r w:rsidRPr="00AA705E">
        <w:rPr>
          <w:sz w:val="26"/>
          <w:szCs w:val="26"/>
          <w:lang w:val="en-US"/>
        </w:rPr>
        <w:t xml:space="preserve"> </w:t>
      </w:r>
      <w:r w:rsidR="00060562" w:rsidRPr="00AA705E">
        <w:rPr>
          <w:sz w:val="26"/>
          <w:szCs w:val="26"/>
          <w:rtl/>
          <w:lang w:val="en-US" w:bidi="ar-SA"/>
        </w:rPr>
        <w:t>وشملت</w:t>
      </w:r>
      <w:r w:rsidRPr="00AA705E">
        <w:rPr>
          <w:sz w:val="26"/>
          <w:szCs w:val="26"/>
          <w:rtl/>
          <w:lang w:val="en-US"/>
        </w:rPr>
        <w:t xml:space="preserve"> الجولة الأولى رئيس</w:t>
      </w:r>
      <w:r w:rsidR="00060562" w:rsidRPr="00AA705E">
        <w:rPr>
          <w:sz w:val="26"/>
          <w:szCs w:val="26"/>
          <w:rtl/>
          <w:lang w:val="en-US"/>
        </w:rPr>
        <w:t xml:space="preserve"> عمل الأوزون</w:t>
      </w:r>
      <w:r w:rsidRPr="00AA705E">
        <w:rPr>
          <w:sz w:val="26"/>
          <w:szCs w:val="26"/>
          <w:rtl/>
          <w:lang w:val="en-US"/>
        </w:rPr>
        <w:t xml:space="preserve"> وج</w:t>
      </w:r>
      <w:r w:rsidR="00060562" w:rsidRPr="00AA705E">
        <w:rPr>
          <w:sz w:val="26"/>
          <w:szCs w:val="26"/>
          <w:rtl/>
          <w:lang w:val="en-US"/>
        </w:rPr>
        <w:t>ميع المنسقين الإقليميين في الشبكات</w:t>
      </w:r>
      <w:r w:rsidRPr="00AA705E">
        <w:rPr>
          <w:sz w:val="26"/>
          <w:szCs w:val="26"/>
          <w:rtl/>
          <w:lang w:val="en-US"/>
        </w:rPr>
        <w:t xml:space="preserve">، الذين </w:t>
      </w:r>
      <w:r w:rsidR="00060562" w:rsidRPr="00AA705E">
        <w:rPr>
          <w:sz w:val="26"/>
          <w:szCs w:val="26"/>
          <w:rtl/>
          <w:lang w:val="en-US"/>
        </w:rPr>
        <w:t>أرسلت لهم</w:t>
      </w:r>
      <w:r w:rsidRPr="00AA705E">
        <w:rPr>
          <w:sz w:val="26"/>
          <w:szCs w:val="26"/>
          <w:rtl/>
          <w:lang w:val="en-US"/>
        </w:rPr>
        <w:t xml:space="preserve"> استبيانات نوعية مهدت الطريق لضبط المراحل التالية للمسح العالمي</w:t>
      </w:r>
      <w:r w:rsidR="00060562" w:rsidRPr="00AA705E">
        <w:rPr>
          <w:sz w:val="26"/>
          <w:szCs w:val="26"/>
          <w:rtl/>
          <w:lang w:val="en-US"/>
        </w:rPr>
        <w:t>.</w:t>
      </w:r>
      <w:r w:rsidRPr="00AA705E">
        <w:rPr>
          <w:sz w:val="26"/>
          <w:szCs w:val="26"/>
          <w:lang w:val="en-US"/>
        </w:rPr>
        <w:t xml:space="preserve"> </w:t>
      </w:r>
      <w:r w:rsidR="00060562" w:rsidRPr="00AA705E">
        <w:rPr>
          <w:sz w:val="26"/>
          <w:szCs w:val="26"/>
          <w:rtl/>
          <w:lang w:val="en-US" w:bidi="ar-SA"/>
        </w:rPr>
        <w:t>و</w:t>
      </w:r>
      <w:r w:rsidRPr="00AA705E">
        <w:rPr>
          <w:sz w:val="26"/>
          <w:szCs w:val="26"/>
          <w:rtl/>
          <w:lang w:val="en-US"/>
        </w:rPr>
        <w:t>ساهمت ردودهم في تصميم استبيان متعدد اللغات عبر الإنترنت موجه لجميع</w:t>
      </w:r>
      <w:r w:rsidR="00060562" w:rsidRPr="00AA705E">
        <w:rPr>
          <w:sz w:val="26"/>
          <w:szCs w:val="26"/>
          <w:rtl/>
          <w:lang w:val="en-US"/>
        </w:rPr>
        <w:t xml:space="preserve"> موظفي </w:t>
      </w:r>
      <w:r w:rsidR="00FA7EC6" w:rsidRPr="00AA705E">
        <w:rPr>
          <w:sz w:val="26"/>
          <w:szCs w:val="26"/>
          <w:rtl/>
        </w:rPr>
        <w:t xml:space="preserve">وحدات </w:t>
      </w:r>
      <w:r w:rsidR="00060562" w:rsidRPr="00AA705E">
        <w:rPr>
          <w:sz w:val="26"/>
          <w:szCs w:val="26"/>
          <w:rtl/>
          <w:lang w:val="en-US"/>
        </w:rPr>
        <w:t>الأوزون الوطنية وعددهم</w:t>
      </w:r>
      <w:r w:rsidRPr="00AA705E">
        <w:rPr>
          <w:sz w:val="26"/>
          <w:szCs w:val="26"/>
          <w:rtl/>
          <w:lang w:val="en-US"/>
        </w:rPr>
        <w:t xml:space="preserve"> </w:t>
      </w:r>
      <w:r w:rsidRPr="00AA705E">
        <w:rPr>
          <w:sz w:val="26"/>
          <w:szCs w:val="26"/>
          <w:lang w:val="en-US"/>
        </w:rPr>
        <w:t xml:space="preserve">147 </w:t>
      </w:r>
      <w:r w:rsidRPr="00AA705E">
        <w:rPr>
          <w:sz w:val="26"/>
          <w:szCs w:val="26"/>
          <w:rtl/>
          <w:lang w:val="en-US"/>
        </w:rPr>
        <w:t>، والذي تمحور حول المجموعات المواضيعية المحددة في</w:t>
      </w:r>
      <w:r w:rsidR="008217BE" w:rsidRPr="00AA705E">
        <w:rPr>
          <w:sz w:val="26"/>
          <w:szCs w:val="26"/>
          <w:rtl/>
          <w:lang w:val="en-US"/>
        </w:rPr>
        <w:t xml:space="preserve"> نطاق</w:t>
      </w:r>
      <w:r w:rsidRPr="00AA705E">
        <w:rPr>
          <w:sz w:val="26"/>
          <w:szCs w:val="26"/>
          <w:rtl/>
          <w:lang w:val="en-US"/>
        </w:rPr>
        <w:t xml:space="preserve"> الاختصاصات</w:t>
      </w:r>
      <w:r w:rsidRPr="00AA705E">
        <w:rPr>
          <w:sz w:val="26"/>
          <w:szCs w:val="26"/>
          <w:lang w:val="en-US"/>
        </w:rPr>
        <w:t>.</w:t>
      </w:r>
    </w:p>
    <w:p w14:paraId="765B91D3" w14:textId="77777777" w:rsidR="00D7588C" w:rsidRPr="00AA705E" w:rsidRDefault="00D7588C" w:rsidP="00FA7EC6">
      <w:pPr>
        <w:pStyle w:val="Heading1"/>
        <w:numPr>
          <w:ilvl w:val="0"/>
          <w:numId w:val="14"/>
        </w:numPr>
        <w:bidi/>
        <w:ind w:left="0" w:firstLine="0"/>
        <w:rPr>
          <w:sz w:val="26"/>
          <w:szCs w:val="26"/>
          <w:lang w:val="en-US"/>
        </w:rPr>
      </w:pPr>
      <w:r w:rsidRPr="00AA705E">
        <w:rPr>
          <w:sz w:val="26"/>
          <w:szCs w:val="26"/>
          <w:rtl/>
          <w:lang w:val="en-US"/>
        </w:rPr>
        <w:t>وكان معدل الرد على الاست</w:t>
      </w:r>
      <w:r w:rsidR="006A3BA7" w:rsidRPr="00AA705E">
        <w:rPr>
          <w:sz w:val="26"/>
          <w:szCs w:val="26"/>
          <w:rtl/>
          <w:lang w:val="en-US"/>
        </w:rPr>
        <w:t>طلاع عبر الإنترنت مرضيًا للغاية، حيث بلغ</w:t>
      </w:r>
      <w:r w:rsidRPr="00AA705E">
        <w:rPr>
          <w:sz w:val="26"/>
          <w:szCs w:val="26"/>
          <w:lang w:val="en-US"/>
        </w:rPr>
        <w:t xml:space="preserve">71 </w:t>
      </w:r>
      <w:r w:rsidR="006A3BA7" w:rsidRPr="00AA705E">
        <w:rPr>
          <w:sz w:val="26"/>
          <w:szCs w:val="26"/>
          <w:rtl/>
          <w:lang w:val="en-US"/>
        </w:rPr>
        <w:t xml:space="preserve"> في المائة من الم</w:t>
      </w:r>
      <w:r w:rsidRPr="00AA705E">
        <w:rPr>
          <w:sz w:val="26"/>
          <w:szCs w:val="26"/>
          <w:rtl/>
          <w:lang w:val="en-US"/>
        </w:rPr>
        <w:t>جيبين</w:t>
      </w:r>
      <w:r w:rsidR="006A3BA7" w:rsidRPr="00AA705E">
        <w:rPr>
          <w:sz w:val="26"/>
          <w:szCs w:val="26"/>
          <w:rtl/>
          <w:lang w:val="en-US"/>
        </w:rPr>
        <w:t>.</w:t>
      </w:r>
      <w:r w:rsidRPr="00AA705E">
        <w:rPr>
          <w:sz w:val="26"/>
          <w:szCs w:val="26"/>
          <w:lang w:val="en-US"/>
        </w:rPr>
        <w:t xml:space="preserve"> </w:t>
      </w:r>
      <w:r w:rsidR="006A3BA7" w:rsidRPr="00AA705E">
        <w:rPr>
          <w:sz w:val="26"/>
          <w:szCs w:val="26"/>
          <w:rtl/>
          <w:lang w:val="en-US"/>
        </w:rPr>
        <w:t>خلقت البيانات عبر الإنترنت</w:t>
      </w:r>
      <w:r w:rsidRPr="00AA705E">
        <w:rPr>
          <w:sz w:val="26"/>
          <w:szCs w:val="26"/>
          <w:rtl/>
          <w:lang w:val="en-US"/>
        </w:rPr>
        <w:t xml:space="preserve">، إلى جانب المعلومات النوعية التي </w:t>
      </w:r>
      <w:r w:rsidR="006A3BA7" w:rsidRPr="00AA705E">
        <w:rPr>
          <w:sz w:val="26"/>
          <w:szCs w:val="26"/>
          <w:rtl/>
          <w:lang w:val="en-US"/>
        </w:rPr>
        <w:t>جمعت خلال الاجتماعات والمقابلات</w:t>
      </w:r>
      <w:r w:rsidRPr="00AA705E">
        <w:rPr>
          <w:sz w:val="26"/>
          <w:szCs w:val="26"/>
          <w:rtl/>
          <w:lang w:val="en-US"/>
        </w:rPr>
        <w:t xml:space="preserve">، أساسًا موثوقًا لتوجيه صوت وآراء </w:t>
      </w:r>
      <w:r w:rsidR="006A3BA7" w:rsidRPr="00AA705E">
        <w:rPr>
          <w:sz w:val="26"/>
          <w:szCs w:val="26"/>
          <w:rtl/>
          <w:lang w:val="en-US"/>
        </w:rPr>
        <w:t xml:space="preserve">موظفي </w:t>
      </w:r>
      <w:r w:rsidR="00FA7EC6" w:rsidRPr="00AA705E">
        <w:rPr>
          <w:sz w:val="26"/>
          <w:szCs w:val="26"/>
          <w:rtl/>
        </w:rPr>
        <w:t xml:space="preserve">وحدات </w:t>
      </w:r>
      <w:r w:rsidR="006A3BA7" w:rsidRPr="00AA705E">
        <w:rPr>
          <w:sz w:val="26"/>
          <w:szCs w:val="26"/>
          <w:rtl/>
          <w:lang w:val="en-US"/>
        </w:rPr>
        <w:t>الأوزون الوطنية باعتبارهم</w:t>
      </w:r>
      <w:r w:rsidRPr="00AA705E">
        <w:rPr>
          <w:sz w:val="26"/>
          <w:szCs w:val="26"/>
          <w:rtl/>
          <w:lang w:val="en-US"/>
        </w:rPr>
        <w:t xml:space="preserve"> المستفيد</w:t>
      </w:r>
      <w:r w:rsidR="00BB3A36" w:rsidRPr="00AA705E">
        <w:rPr>
          <w:sz w:val="26"/>
          <w:szCs w:val="26"/>
          <w:rtl/>
          <w:lang w:val="en-US"/>
        </w:rPr>
        <w:t>ين</w:t>
      </w:r>
      <w:r w:rsidRPr="00AA705E">
        <w:rPr>
          <w:sz w:val="26"/>
          <w:szCs w:val="26"/>
          <w:rtl/>
          <w:lang w:val="en-US"/>
        </w:rPr>
        <w:t xml:space="preserve"> النهائي</w:t>
      </w:r>
      <w:r w:rsidR="00BB3A36" w:rsidRPr="00AA705E">
        <w:rPr>
          <w:sz w:val="26"/>
          <w:szCs w:val="26"/>
          <w:rtl/>
          <w:lang w:val="en-US"/>
        </w:rPr>
        <w:t>ين</w:t>
      </w:r>
      <w:r w:rsidRPr="00AA705E">
        <w:rPr>
          <w:sz w:val="26"/>
          <w:szCs w:val="26"/>
          <w:rtl/>
          <w:lang w:val="en-US"/>
        </w:rPr>
        <w:t xml:space="preserve"> من الشبكات الإقليمية</w:t>
      </w:r>
      <w:r w:rsidRPr="00AA705E">
        <w:rPr>
          <w:sz w:val="26"/>
          <w:szCs w:val="26"/>
          <w:lang w:val="en-US"/>
        </w:rPr>
        <w:t>.</w:t>
      </w:r>
    </w:p>
    <w:p w14:paraId="765B91D4" w14:textId="77777777" w:rsidR="00D7588C" w:rsidRPr="00AA705E" w:rsidRDefault="00BB3A36" w:rsidP="00660E51">
      <w:pPr>
        <w:pStyle w:val="Heading1"/>
        <w:numPr>
          <w:ilvl w:val="0"/>
          <w:numId w:val="14"/>
        </w:numPr>
        <w:bidi/>
        <w:ind w:left="0" w:firstLine="0"/>
        <w:rPr>
          <w:sz w:val="26"/>
          <w:szCs w:val="26"/>
          <w:rtl/>
        </w:rPr>
      </w:pPr>
      <w:bookmarkStart w:id="6" w:name="_Hlk104540850"/>
      <w:r w:rsidRPr="00AA705E">
        <w:rPr>
          <w:sz w:val="26"/>
          <w:szCs w:val="26"/>
          <w:rtl/>
        </w:rPr>
        <w:t>وتم</w:t>
      </w:r>
      <w:r w:rsidR="00D7588C" w:rsidRPr="00AA705E">
        <w:rPr>
          <w:sz w:val="26"/>
          <w:szCs w:val="26"/>
          <w:rtl/>
        </w:rPr>
        <w:t xml:space="preserve"> </w:t>
      </w:r>
      <w:r w:rsidRPr="00AA705E">
        <w:rPr>
          <w:sz w:val="26"/>
          <w:szCs w:val="26"/>
          <w:rtl/>
        </w:rPr>
        <w:t>تقاسم</w:t>
      </w:r>
      <w:r w:rsidR="00D7588C" w:rsidRPr="00AA705E">
        <w:rPr>
          <w:sz w:val="26"/>
          <w:szCs w:val="26"/>
          <w:rtl/>
        </w:rPr>
        <w:t xml:space="preserve"> </w:t>
      </w:r>
      <w:r w:rsidRPr="00AA705E">
        <w:rPr>
          <w:sz w:val="26"/>
          <w:szCs w:val="26"/>
          <w:rtl/>
        </w:rPr>
        <w:t>مشروع</w:t>
      </w:r>
      <w:r w:rsidR="00D7588C" w:rsidRPr="00AA705E">
        <w:rPr>
          <w:sz w:val="26"/>
          <w:szCs w:val="26"/>
          <w:rtl/>
        </w:rPr>
        <w:t xml:space="preserve"> </w:t>
      </w:r>
      <w:r w:rsidRPr="00AA705E">
        <w:rPr>
          <w:sz w:val="26"/>
          <w:szCs w:val="26"/>
          <w:rtl/>
        </w:rPr>
        <w:t>ا</w:t>
      </w:r>
      <w:r w:rsidR="00D7588C" w:rsidRPr="00AA705E">
        <w:rPr>
          <w:sz w:val="26"/>
          <w:szCs w:val="26"/>
          <w:rtl/>
        </w:rPr>
        <w:t xml:space="preserve">لتعليق </w:t>
      </w:r>
      <w:r w:rsidRPr="00AA705E">
        <w:rPr>
          <w:sz w:val="26"/>
          <w:szCs w:val="26"/>
          <w:rtl/>
        </w:rPr>
        <w:t>المتقدم لكي يعلق عليه</w:t>
      </w:r>
      <w:r w:rsidR="00D7588C" w:rsidRPr="00AA705E">
        <w:rPr>
          <w:sz w:val="26"/>
          <w:szCs w:val="26"/>
          <w:rtl/>
        </w:rPr>
        <w:t xml:space="preserve"> فريق عمل الأوزون وأمانة الصندوق </w:t>
      </w:r>
      <w:r w:rsidRPr="00AA705E">
        <w:rPr>
          <w:sz w:val="26"/>
          <w:szCs w:val="26"/>
          <w:rtl/>
        </w:rPr>
        <w:t>المتعدد</w:t>
      </w:r>
      <w:r w:rsidR="00D7588C" w:rsidRPr="00AA705E">
        <w:rPr>
          <w:sz w:val="26"/>
          <w:szCs w:val="26"/>
          <w:rtl/>
        </w:rPr>
        <w:t xml:space="preserve"> الأطراف. </w:t>
      </w:r>
      <w:r w:rsidRPr="00AA705E">
        <w:rPr>
          <w:sz w:val="26"/>
          <w:szCs w:val="26"/>
          <w:rtl/>
        </w:rPr>
        <w:t>و</w:t>
      </w:r>
      <w:r w:rsidR="00D7588C" w:rsidRPr="00AA705E">
        <w:rPr>
          <w:sz w:val="26"/>
          <w:szCs w:val="26"/>
          <w:rtl/>
        </w:rPr>
        <w:t>تم أخذ التعليقات الواردة في ا</w:t>
      </w:r>
      <w:r w:rsidRPr="00AA705E">
        <w:rPr>
          <w:sz w:val="26"/>
          <w:szCs w:val="26"/>
          <w:rtl/>
        </w:rPr>
        <w:t>لاعتبار عند الانتهاء من صياغة التقرير</w:t>
      </w:r>
      <w:r w:rsidR="00D7588C" w:rsidRPr="00AA705E">
        <w:rPr>
          <w:sz w:val="26"/>
          <w:szCs w:val="26"/>
          <w:rtl/>
        </w:rPr>
        <w:t>، كجزء من عملية ضمان الجودة الداخلية المعتادة.</w:t>
      </w:r>
    </w:p>
    <w:p w14:paraId="765B91D5" w14:textId="77777777" w:rsidR="00D7588C" w:rsidRPr="00AA705E" w:rsidRDefault="00BB3A36" w:rsidP="00660E51">
      <w:pPr>
        <w:pStyle w:val="Heading1"/>
        <w:numPr>
          <w:ilvl w:val="0"/>
          <w:numId w:val="14"/>
        </w:numPr>
        <w:bidi/>
        <w:ind w:left="0" w:firstLine="0"/>
        <w:rPr>
          <w:sz w:val="26"/>
          <w:szCs w:val="26"/>
          <w:rtl/>
        </w:rPr>
      </w:pPr>
      <w:r w:rsidRPr="00AA705E">
        <w:rPr>
          <w:sz w:val="26"/>
          <w:szCs w:val="26"/>
          <w:rtl/>
          <w:lang w:val="en-US"/>
        </w:rPr>
        <w:t>وفي ختام التقييم</w:t>
      </w:r>
      <w:r w:rsidR="00D7588C" w:rsidRPr="00AA705E">
        <w:rPr>
          <w:sz w:val="26"/>
          <w:szCs w:val="26"/>
          <w:rtl/>
          <w:lang w:val="en-US"/>
        </w:rPr>
        <w:t>، يعرض هذا التقرير التجميعي نتائج مجمعة حسب المجالات المواضيعية</w:t>
      </w:r>
      <w:r w:rsidRPr="00AA705E">
        <w:rPr>
          <w:sz w:val="26"/>
          <w:szCs w:val="26"/>
          <w:rtl/>
          <w:lang w:val="en-US" w:bidi="ar-SA"/>
        </w:rPr>
        <w:t>.</w:t>
      </w:r>
      <w:r w:rsidR="00D7588C" w:rsidRPr="00AA705E">
        <w:rPr>
          <w:sz w:val="26"/>
          <w:szCs w:val="26"/>
          <w:lang w:val="en-US"/>
        </w:rPr>
        <w:t xml:space="preserve"> </w:t>
      </w:r>
      <w:r w:rsidRPr="00AA705E">
        <w:rPr>
          <w:sz w:val="26"/>
          <w:szCs w:val="26"/>
          <w:rtl/>
          <w:lang w:val="en-US"/>
        </w:rPr>
        <w:t>واستنادا إلى الدروس المستفادة</w:t>
      </w:r>
      <w:r w:rsidR="00D7588C" w:rsidRPr="00AA705E">
        <w:rPr>
          <w:sz w:val="26"/>
          <w:szCs w:val="26"/>
          <w:rtl/>
          <w:lang w:val="en-US"/>
        </w:rPr>
        <w:t xml:space="preserve">، تم اقتراح بعض الإجراءات للشبكات للحفاظ على نتائجها </w:t>
      </w:r>
      <w:r w:rsidRPr="00AA705E">
        <w:rPr>
          <w:sz w:val="26"/>
          <w:szCs w:val="26"/>
          <w:rtl/>
          <w:lang w:val="en-US"/>
        </w:rPr>
        <w:t xml:space="preserve">ذات </w:t>
      </w:r>
      <w:r w:rsidR="00D7588C" w:rsidRPr="00AA705E">
        <w:rPr>
          <w:sz w:val="26"/>
          <w:szCs w:val="26"/>
          <w:rtl/>
          <w:lang w:val="en-US"/>
        </w:rPr>
        <w:t>الجودة</w:t>
      </w:r>
      <w:r w:rsidRPr="00AA705E">
        <w:rPr>
          <w:sz w:val="26"/>
          <w:szCs w:val="26"/>
          <w:rtl/>
          <w:lang w:val="en-US"/>
        </w:rPr>
        <w:t xml:space="preserve"> العالية</w:t>
      </w:r>
      <w:r w:rsidR="00D7588C" w:rsidRPr="00AA705E">
        <w:rPr>
          <w:sz w:val="26"/>
          <w:szCs w:val="26"/>
          <w:rtl/>
          <w:lang w:val="en-US"/>
        </w:rPr>
        <w:t xml:space="preserve"> في </w:t>
      </w:r>
      <w:r w:rsidRPr="00AA705E">
        <w:rPr>
          <w:sz w:val="26"/>
          <w:szCs w:val="26"/>
          <w:rtl/>
          <w:lang w:val="en-US"/>
        </w:rPr>
        <w:t>معالجة</w:t>
      </w:r>
      <w:r w:rsidR="00D7588C" w:rsidRPr="00AA705E">
        <w:rPr>
          <w:sz w:val="26"/>
          <w:szCs w:val="26"/>
          <w:rtl/>
          <w:lang w:val="en-US"/>
        </w:rPr>
        <w:t xml:space="preserve"> التحديات الجديدة المقبلة لدعم الامتثال في تحقيق</w:t>
      </w:r>
      <w:r w:rsidRPr="00AA705E">
        <w:rPr>
          <w:sz w:val="26"/>
          <w:szCs w:val="26"/>
          <w:rtl/>
          <w:lang w:val="en-US"/>
        </w:rPr>
        <w:t xml:space="preserve"> واستدامة</w:t>
      </w:r>
      <w:r w:rsidR="00D7588C" w:rsidRPr="00AA705E">
        <w:rPr>
          <w:sz w:val="26"/>
          <w:szCs w:val="26"/>
          <w:rtl/>
          <w:lang w:val="en-US"/>
        </w:rPr>
        <w:t xml:space="preserve"> أهداف بروتوكول مونتريال على المدى الطويل</w:t>
      </w:r>
      <w:r w:rsidR="00D7588C" w:rsidRPr="00AA705E">
        <w:rPr>
          <w:sz w:val="26"/>
          <w:szCs w:val="26"/>
          <w:lang w:val="en-US"/>
        </w:rPr>
        <w:t>.</w:t>
      </w:r>
    </w:p>
    <w:p w14:paraId="765B91D6" w14:textId="77777777" w:rsidR="00D7588C" w:rsidRPr="00AA705E" w:rsidRDefault="00BB3A36" w:rsidP="00FA7EC6">
      <w:pPr>
        <w:pStyle w:val="Heading1"/>
        <w:numPr>
          <w:ilvl w:val="0"/>
          <w:numId w:val="14"/>
        </w:numPr>
        <w:bidi/>
        <w:ind w:left="0" w:firstLine="0"/>
        <w:rPr>
          <w:sz w:val="26"/>
          <w:szCs w:val="26"/>
          <w:rtl/>
        </w:rPr>
      </w:pPr>
      <w:r w:rsidRPr="00AA705E">
        <w:rPr>
          <w:sz w:val="26"/>
          <w:szCs w:val="26"/>
          <w:rtl/>
        </w:rPr>
        <w:t>تود كبيرة موظفي الرصد والتقييم أن ت</w:t>
      </w:r>
      <w:r w:rsidR="00D7588C" w:rsidRPr="00AA705E">
        <w:rPr>
          <w:sz w:val="26"/>
          <w:szCs w:val="26"/>
          <w:rtl/>
        </w:rPr>
        <w:t xml:space="preserve">شكر جميع الذين كرسوا وقتهم </w:t>
      </w:r>
      <w:r w:rsidRPr="00AA705E">
        <w:rPr>
          <w:sz w:val="26"/>
          <w:szCs w:val="26"/>
          <w:rtl/>
        </w:rPr>
        <w:t>وتقاسموا</w:t>
      </w:r>
      <w:r w:rsidR="00D7588C" w:rsidRPr="00AA705E">
        <w:rPr>
          <w:sz w:val="26"/>
          <w:szCs w:val="26"/>
          <w:rtl/>
        </w:rPr>
        <w:t xml:space="preserve"> بسخاء تجاربهم ومعرفتهم</w:t>
      </w:r>
      <w:r w:rsidRPr="00AA705E">
        <w:rPr>
          <w:sz w:val="26"/>
          <w:szCs w:val="26"/>
          <w:rtl/>
        </w:rPr>
        <w:t xml:space="preserve"> وخبراتهم أثناء </w:t>
      </w:r>
      <w:r w:rsidR="00FA7EC6" w:rsidRPr="00AA705E">
        <w:rPr>
          <w:sz w:val="26"/>
          <w:szCs w:val="26"/>
          <w:rtl/>
        </w:rPr>
        <w:t>إعداد ا</w:t>
      </w:r>
      <w:r w:rsidRPr="00AA705E">
        <w:rPr>
          <w:sz w:val="26"/>
          <w:szCs w:val="26"/>
          <w:rtl/>
        </w:rPr>
        <w:t>لتقييم</w:t>
      </w:r>
      <w:r w:rsidR="00D7588C" w:rsidRPr="00AA705E">
        <w:rPr>
          <w:sz w:val="26"/>
          <w:szCs w:val="26"/>
          <w:rtl/>
        </w:rPr>
        <w:t xml:space="preserve">، </w:t>
      </w:r>
      <w:r w:rsidRPr="00AA705E">
        <w:rPr>
          <w:sz w:val="26"/>
          <w:szCs w:val="26"/>
          <w:rtl/>
        </w:rPr>
        <w:t xml:space="preserve">وبخاصة </w:t>
      </w:r>
      <w:r w:rsidRPr="00AA705E">
        <w:rPr>
          <w:sz w:val="26"/>
          <w:szCs w:val="26"/>
          <w:rtl/>
          <w:lang w:val="en-US"/>
        </w:rPr>
        <w:t xml:space="preserve">موظفي </w:t>
      </w:r>
      <w:r w:rsidR="00FA7EC6" w:rsidRPr="00AA705E">
        <w:rPr>
          <w:sz w:val="26"/>
          <w:szCs w:val="26"/>
          <w:rtl/>
        </w:rPr>
        <w:t xml:space="preserve">وحدات </w:t>
      </w:r>
      <w:r w:rsidRPr="00AA705E">
        <w:rPr>
          <w:sz w:val="26"/>
          <w:szCs w:val="26"/>
          <w:rtl/>
          <w:lang w:val="en-US"/>
        </w:rPr>
        <w:t>الأوزون الوطنية</w:t>
      </w:r>
      <w:r w:rsidR="00D7588C" w:rsidRPr="00AA705E">
        <w:rPr>
          <w:sz w:val="26"/>
          <w:szCs w:val="26"/>
          <w:rtl/>
        </w:rPr>
        <w:t xml:space="preserve">، </w:t>
      </w:r>
      <w:r w:rsidR="0018267E" w:rsidRPr="00AA705E">
        <w:rPr>
          <w:sz w:val="26"/>
          <w:szCs w:val="26"/>
          <w:rtl/>
        </w:rPr>
        <w:t>وتأمل</w:t>
      </w:r>
      <w:r w:rsidR="00D7588C" w:rsidRPr="00AA705E">
        <w:rPr>
          <w:sz w:val="26"/>
          <w:szCs w:val="26"/>
          <w:rtl/>
        </w:rPr>
        <w:t xml:space="preserve"> أن تكون نتائج هذا التقييم مفيدة لجميع </w:t>
      </w:r>
      <w:r w:rsidR="0018267E" w:rsidRPr="00AA705E">
        <w:rPr>
          <w:sz w:val="26"/>
          <w:szCs w:val="26"/>
          <w:rtl/>
        </w:rPr>
        <w:t>الجهات المعنية المشاركة</w:t>
      </w:r>
      <w:r w:rsidR="00D7588C" w:rsidRPr="00AA705E">
        <w:rPr>
          <w:sz w:val="26"/>
          <w:szCs w:val="26"/>
          <w:rtl/>
        </w:rPr>
        <w:t xml:space="preserve"> في تحقيق أهداف ب</w:t>
      </w:r>
      <w:r w:rsidR="00CD2E4F" w:rsidRPr="00AA705E">
        <w:rPr>
          <w:sz w:val="26"/>
          <w:szCs w:val="26"/>
          <w:rtl/>
        </w:rPr>
        <w:t>روتوكول مونتريال.</w:t>
      </w:r>
    </w:p>
    <w:p w14:paraId="765B91D7" w14:textId="77777777" w:rsidR="009A4EE6" w:rsidRPr="00AA705E" w:rsidRDefault="009A4EE6" w:rsidP="00597F4B">
      <w:pPr>
        <w:pStyle w:val="Style3"/>
        <w:keepNext/>
        <w:keepLines/>
        <w:numPr>
          <w:ilvl w:val="0"/>
          <w:numId w:val="22"/>
        </w:numPr>
        <w:bidi/>
        <w:ind w:firstLine="0"/>
        <w:rPr>
          <w:sz w:val="26"/>
          <w:szCs w:val="26"/>
          <w:rtl/>
        </w:rPr>
      </w:pPr>
      <w:bookmarkStart w:id="7" w:name="_Toc132975938"/>
      <w:r w:rsidRPr="00AA705E">
        <w:rPr>
          <w:sz w:val="26"/>
          <w:szCs w:val="26"/>
          <w:rtl/>
        </w:rPr>
        <w:lastRenderedPageBreak/>
        <w:t xml:space="preserve">النتائج </w:t>
      </w:r>
      <w:bookmarkEnd w:id="7"/>
      <w:r w:rsidRPr="00AA705E">
        <w:rPr>
          <w:sz w:val="26"/>
          <w:szCs w:val="26"/>
          <w:rtl/>
        </w:rPr>
        <w:t>الموضوعية</w:t>
      </w:r>
    </w:p>
    <w:p w14:paraId="765B91D9" w14:textId="3CF919E9" w:rsidR="009A4EE6" w:rsidRPr="00AA705E" w:rsidRDefault="009A4EE6" w:rsidP="00597F4B">
      <w:pPr>
        <w:pStyle w:val="Heading1"/>
        <w:keepNext/>
        <w:keepLines/>
        <w:numPr>
          <w:ilvl w:val="0"/>
          <w:numId w:val="14"/>
        </w:numPr>
        <w:bidi/>
        <w:ind w:left="0" w:firstLine="0"/>
        <w:rPr>
          <w:sz w:val="26"/>
          <w:szCs w:val="26"/>
          <w:rtl/>
        </w:rPr>
      </w:pPr>
      <w:r w:rsidRPr="00AA705E">
        <w:rPr>
          <w:sz w:val="26"/>
          <w:szCs w:val="26"/>
          <w:rtl/>
        </w:rPr>
        <w:t>يعرض هذا القسم النتائج الناشئة عن المرحلة الثانية من التقييم، استنادا إلى الدراسات الاستقصائية والاستبيانات ومجموعات التركيز والمقابلات لجميع المناطق معلومات من دراسة حالة إقليمية. وتبين نتائج التقييم أن النتائج والدروس المستفادة صالحة لجميع المناطق ولا تتطلب تمييزًا بينها في تحديد خريطة الطريق للتوصيات لمواصلة الأداء المتميز في السنوات القادمة.</w:t>
      </w:r>
      <w:r w:rsidRPr="00AA705E">
        <w:rPr>
          <w:rStyle w:val="FootnoteReference"/>
          <w:sz w:val="26"/>
          <w:szCs w:val="26"/>
        </w:rPr>
        <w:footnoteReference w:id="11"/>
      </w:r>
      <w:r w:rsidRPr="00AA705E">
        <w:rPr>
          <w:sz w:val="26"/>
          <w:szCs w:val="26"/>
          <w:rtl/>
        </w:rPr>
        <w:t xml:space="preserve"> ويغطي التقرير التجميعي المجالات السبعة المحددة في نطاق الاختصاصات. بالإضافة إلى ذلك، مثل </w:t>
      </w:r>
      <w:r w:rsidR="00F34AD1" w:rsidRPr="00AA705E">
        <w:rPr>
          <w:sz w:val="26"/>
          <w:szCs w:val="26"/>
          <w:rtl/>
        </w:rPr>
        <w:t>ما تم ل</w:t>
      </w:r>
      <w:r w:rsidRPr="00AA705E">
        <w:rPr>
          <w:sz w:val="26"/>
          <w:szCs w:val="26"/>
          <w:rtl/>
        </w:rPr>
        <w:t>جميع تقييمات الصندوق، يتم تناول الم</w:t>
      </w:r>
      <w:r w:rsidR="00F34AD1" w:rsidRPr="00AA705E">
        <w:rPr>
          <w:sz w:val="26"/>
          <w:szCs w:val="26"/>
          <w:rtl/>
        </w:rPr>
        <w:t>كون الجنساني بشكل منفصل. وأخيرًا</w:t>
      </w:r>
      <w:r w:rsidRPr="00AA705E">
        <w:rPr>
          <w:sz w:val="26"/>
          <w:szCs w:val="26"/>
          <w:rtl/>
        </w:rPr>
        <w:t>، تمت الإشارة إلى تأثير جائحة</w:t>
      </w:r>
      <w:r w:rsidR="00F34AD1" w:rsidRPr="00AA705E">
        <w:rPr>
          <w:sz w:val="26"/>
          <w:szCs w:val="26"/>
          <w:rtl/>
        </w:rPr>
        <w:t xml:space="preserve"> كوفيد-19، الت</w:t>
      </w:r>
      <w:r w:rsidRPr="00AA705E">
        <w:rPr>
          <w:sz w:val="26"/>
          <w:szCs w:val="26"/>
          <w:rtl/>
        </w:rPr>
        <w:t>ي تزامن</w:t>
      </w:r>
      <w:r w:rsidR="00F34AD1" w:rsidRPr="00AA705E">
        <w:rPr>
          <w:sz w:val="26"/>
          <w:szCs w:val="26"/>
          <w:rtl/>
        </w:rPr>
        <w:t>ت</w:t>
      </w:r>
      <w:r w:rsidRPr="00AA705E">
        <w:rPr>
          <w:sz w:val="26"/>
          <w:szCs w:val="26"/>
          <w:rtl/>
        </w:rPr>
        <w:t xml:space="preserve"> </w:t>
      </w:r>
      <w:r w:rsidR="00F34AD1" w:rsidRPr="00AA705E">
        <w:rPr>
          <w:sz w:val="26"/>
          <w:szCs w:val="26"/>
          <w:rtl/>
        </w:rPr>
        <w:t xml:space="preserve">ميقاتيا </w:t>
      </w:r>
      <w:r w:rsidRPr="00AA705E">
        <w:rPr>
          <w:sz w:val="26"/>
          <w:szCs w:val="26"/>
          <w:rtl/>
        </w:rPr>
        <w:t>مع الفترة التي تم تحليلها في هذه المرحلة الثانية من التقييم.</w:t>
      </w:r>
    </w:p>
    <w:bookmarkEnd w:id="6"/>
    <w:p w14:paraId="765B91DA" w14:textId="77777777" w:rsidR="00D7588C" w:rsidRPr="00AA705E" w:rsidRDefault="00D7588C" w:rsidP="00660E51">
      <w:pPr>
        <w:pStyle w:val="Heading1"/>
        <w:numPr>
          <w:ilvl w:val="1"/>
          <w:numId w:val="23"/>
        </w:numPr>
        <w:bidi/>
        <w:ind w:left="1440" w:hanging="720"/>
        <w:rPr>
          <w:b/>
          <w:bCs/>
          <w:sz w:val="26"/>
          <w:szCs w:val="26"/>
          <w:rtl/>
        </w:rPr>
      </w:pPr>
      <w:r w:rsidRPr="00AA705E">
        <w:rPr>
          <w:b/>
          <w:bCs/>
          <w:sz w:val="26"/>
          <w:szCs w:val="26"/>
          <w:rtl/>
        </w:rPr>
        <w:t>أهداف الشبكات وفعالية اجتماعات الشبكة</w:t>
      </w:r>
    </w:p>
    <w:p w14:paraId="765B91DB" w14:textId="77777777" w:rsidR="00D7588C" w:rsidRPr="00AA705E" w:rsidRDefault="00B23943" w:rsidP="00660E51">
      <w:pPr>
        <w:pStyle w:val="Heading1"/>
        <w:numPr>
          <w:ilvl w:val="0"/>
          <w:numId w:val="14"/>
        </w:numPr>
        <w:bidi/>
        <w:ind w:left="0" w:firstLine="0"/>
        <w:rPr>
          <w:sz w:val="26"/>
          <w:szCs w:val="26"/>
          <w:rtl/>
        </w:rPr>
      </w:pPr>
      <w:r w:rsidRPr="00AA705E">
        <w:rPr>
          <w:sz w:val="26"/>
          <w:szCs w:val="26"/>
          <w:rtl/>
        </w:rPr>
        <w:t>أنشأت</w:t>
      </w:r>
      <w:r w:rsidR="00D7588C" w:rsidRPr="00AA705E">
        <w:rPr>
          <w:sz w:val="26"/>
          <w:szCs w:val="26"/>
          <w:rtl/>
        </w:rPr>
        <w:t xml:space="preserve"> </w:t>
      </w:r>
      <w:r w:rsidRPr="00AA705E">
        <w:rPr>
          <w:sz w:val="26"/>
          <w:szCs w:val="26"/>
          <w:rtl/>
        </w:rPr>
        <w:t xml:space="preserve">وكالة سيدا </w:t>
      </w:r>
      <w:r w:rsidR="00D7588C" w:rsidRPr="00AA705E">
        <w:rPr>
          <w:sz w:val="26"/>
          <w:szCs w:val="26"/>
          <w:rtl/>
        </w:rPr>
        <w:t xml:space="preserve">الشبكات في عام 1993 كبرنامج ثنائي للمساعدة </w:t>
      </w:r>
      <w:r w:rsidRPr="00AA705E">
        <w:rPr>
          <w:sz w:val="26"/>
          <w:szCs w:val="26"/>
          <w:rtl/>
        </w:rPr>
        <w:t>الفنية</w:t>
      </w:r>
      <w:r w:rsidR="00D7588C" w:rsidRPr="00AA705E">
        <w:rPr>
          <w:sz w:val="26"/>
          <w:szCs w:val="26"/>
          <w:rtl/>
        </w:rPr>
        <w:t xml:space="preserve"> </w:t>
      </w:r>
      <w:r w:rsidRPr="00AA705E">
        <w:rPr>
          <w:sz w:val="26"/>
          <w:szCs w:val="26"/>
          <w:rtl/>
        </w:rPr>
        <w:t xml:space="preserve">للبلدان الآسيوية، من أجل </w:t>
      </w:r>
      <w:r w:rsidR="00D7588C" w:rsidRPr="00AA705E">
        <w:rPr>
          <w:sz w:val="26"/>
          <w:szCs w:val="26"/>
          <w:rtl/>
        </w:rPr>
        <w:t xml:space="preserve">تعزيز تنفيذ بروتوكول مونتريال من خلال بناء القدرات. </w:t>
      </w:r>
      <w:r w:rsidRPr="00AA705E">
        <w:rPr>
          <w:sz w:val="26"/>
          <w:szCs w:val="26"/>
          <w:rtl/>
        </w:rPr>
        <w:t>واستلهم</w:t>
      </w:r>
      <w:r w:rsidR="006740A5" w:rsidRPr="00AA705E">
        <w:rPr>
          <w:sz w:val="26"/>
          <w:szCs w:val="26"/>
          <w:rtl/>
        </w:rPr>
        <w:t>ت</w:t>
      </w:r>
      <w:r w:rsidR="00D7588C" w:rsidRPr="00AA705E">
        <w:rPr>
          <w:sz w:val="26"/>
          <w:szCs w:val="26"/>
          <w:rtl/>
        </w:rPr>
        <w:t xml:space="preserve"> من </w:t>
      </w:r>
      <w:r w:rsidRPr="00AA705E">
        <w:rPr>
          <w:sz w:val="26"/>
          <w:szCs w:val="26"/>
          <w:rtl/>
        </w:rPr>
        <w:t>الربط</w:t>
      </w:r>
      <w:r w:rsidR="00D7588C" w:rsidRPr="00AA705E">
        <w:rPr>
          <w:sz w:val="26"/>
          <w:szCs w:val="26"/>
          <w:rtl/>
        </w:rPr>
        <w:t xml:space="preserve"> بين نقاط الاتصال الوطنية </w:t>
      </w:r>
      <w:r w:rsidRPr="00AA705E">
        <w:rPr>
          <w:sz w:val="26"/>
          <w:szCs w:val="26"/>
          <w:rtl/>
        </w:rPr>
        <w:t xml:space="preserve">لبروتوكول مونتريال </w:t>
      </w:r>
      <w:r w:rsidR="00D7588C" w:rsidRPr="00AA705E">
        <w:rPr>
          <w:sz w:val="26"/>
          <w:szCs w:val="26"/>
          <w:rtl/>
        </w:rPr>
        <w:t xml:space="preserve">في بلدان الشمال الأوروبي. </w:t>
      </w:r>
      <w:r w:rsidR="006740A5" w:rsidRPr="00AA705E">
        <w:rPr>
          <w:sz w:val="26"/>
          <w:szCs w:val="26"/>
          <w:rtl/>
        </w:rPr>
        <w:t>و</w:t>
      </w:r>
      <w:r w:rsidR="00D7588C" w:rsidRPr="00AA705E">
        <w:rPr>
          <w:sz w:val="26"/>
          <w:szCs w:val="26"/>
          <w:rtl/>
        </w:rPr>
        <w:t xml:space="preserve">كان هذا البرنامج هو أكثر برامج المساعدة </w:t>
      </w:r>
      <w:r w:rsidR="006740A5" w:rsidRPr="00AA705E">
        <w:rPr>
          <w:sz w:val="26"/>
          <w:szCs w:val="26"/>
          <w:rtl/>
        </w:rPr>
        <w:t>الفنية</w:t>
      </w:r>
      <w:r w:rsidR="00D7588C" w:rsidRPr="00AA705E">
        <w:rPr>
          <w:sz w:val="26"/>
          <w:szCs w:val="26"/>
          <w:rtl/>
        </w:rPr>
        <w:t xml:space="preserve"> الثنائية نجاحًا و</w:t>
      </w:r>
      <w:r w:rsidR="006740A5" w:rsidRPr="00AA705E">
        <w:rPr>
          <w:sz w:val="26"/>
          <w:szCs w:val="26"/>
          <w:rtl/>
        </w:rPr>
        <w:t>ال</w:t>
      </w:r>
      <w:r w:rsidR="00D7588C" w:rsidRPr="00AA705E">
        <w:rPr>
          <w:sz w:val="26"/>
          <w:szCs w:val="26"/>
          <w:rtl/>
        </w:rPr>
        <w:t>أطول أمدًا بتمويل من الوكالة السويدية للتنمية الدولية (</w:t>
      </w:r>
      <w:r w:rsidR="006740A5" w:rsidRPr="00AA705E">
        <w:rPr>
          <w:sz w:val="26"/>
          <w:szCs w:val="26"/>
          <w:rtl/>
        </w:rPr>
        <w:t>سيدا</w:t>
      </w:r>
      <w:r w:rsidR="00D7588C" w:rsidRPr="00AA705E">
        <w:rPr>
          <w:sz w:val="26"/>
          <w:szCs w:val="26"/>
          <w:rtl/>
        </w:rPr>
        <w:t>) ونُفِّذ مع برنامج الأمم المتحدة للبيئة</w:t>
      </w:r>
      <w:r w:rsidR="003C49A9" w:rsidRPr="00AA705E">
        <w:rPr>
          <w:sz w:val="26"/>
          <w:szCs w:val="26"/>
          <w:rtl/>
        </w:rPr>
        <w:t xml:space="preserve"> (اليونيب)</w:t>
      </w:r>
      <w:r w:rsidR="00D7588C" w:rsidRPr="00AA705E">
        <w:rPr>
          <w:sz w:val="26"/>
          <w:szCs w:val="26"/>
          <w:rtl/>
        </w:rPr>
        <w:t xml:space="preserve"> لمدة 17 عامًا.</w:t>
      </w:r>
    </w:p>
    <w:p w14:paraId="765B91DC" w14:textId="77777777" w:rsidR="00D7588C" w:rsidRPr="00AA705E" w:rsidRDefault="003C49A9" w:rsidP="00660E51">
      <w:pPr>
        <w:pStyle w:val="Heading1"/>
        <w:numPr>
          <w:ilvl w:val="0"/>
          <w:numId w:val="14"/>
        </w:numPr>
        <w:bidi/>
        <w:ind w:left="0" w:firstLine="0"/>
        <w:rPr>
          <w:sz w:val="26"/>
          <w:szCs w:val="26"/>
          <w:rtl/>
        </w:rPr>
      </w:pPr>
      <w:r w:rsidRPr="00AA705E">
        <w:rPr>
          <w:sz w:val="26"/>
          <w:szCs w:val="26"/>
          <w:rtl/>
        </w:rPr>
        <w:t>و</w:t>
      </w:r>
      <w:r w:rsidR="00D7588C" w:rsidRPr="00AA705E">
        <w:rPr>
          <w:sz w:val="26"/>
          <w:szCs w:val="26"/>
          <w:rtl/>
        </w:rPr>
        <w:t xml:space="preserve">أقنع نجاح الشبكة الإقليمية الأولى الصندوق متعدد الأطراف بتقديم الدعم المالي للآلية كجزء من برنامج عمل </w:t>
      </w:r>
      <w:r w:rsidRPr="00AA705E">
        <w:rPr>
          <w:sz w:val="26"/>
          <w:szCs w:val="26"/>
          <w:rtl/>
        </w:rPr>
        <w:t>اليونيب</w:t>
      </w:r>
      <w:r w:rsidR="00D7588C" w:rsidRPr="00AA705E">
        <w:rPr>
          <w:sz w:val="26"/>
          <w:szCs w:val="26"/>
          <w:rtl/>
        </w:rPr>
        <w:t xml:space="preserve">. </w:t>
      </w:r>
      <w:r w:rsidRPr="00AA705E">
        <w:rPr>
          <w:sz w:val="26"/>
          <w:szCs w:val="26"/>
          <w:rtl/>
        </w:rPr>
        <w:t>و</w:t>
      </w:r>
      <w:r w:rsidR="00D7588C" w:rsidRPr="00AA705E">
        <w:rPr>
          <w:sz w:val="26"/>
          <w:szCs w:val="26"/>
          <w:rtl/>
        </w:rPr>
        <w:t xml:space="preserve">توسعت خدمة </w:t>
      </w:r>
      <w:r w:rsidRPr="00AA705E">
        <w:rPr>
          <w:sz w:val="26"/>
          <w:szCs w:val="26"/>
          <w:rtl/>
        </w:rPr>
        <w:t>الربط</w:t>
      </w:r>
      <w:r w:rsidR="00D7588C" w:rsidRPr="00AA705E">
        <w:rPr>
          <w:sz w:val="26"/>
          <w:szCs w:val="26"/>
          <w:rtl/>
        </w:rPr>
        <w:t xml:space="preserve"> تدريجي</w:t>
      </w:r>
      <w:r w:rsidRPr="00AA705E">
        <w:rPr>
          <w:sz w:val="26"/>
          <w:szCs w:val="26"/>
          <w:rtl/>
        </w:rPr>
        <w:t>ا</w:t>
      </w:r>
      <w:r w:rsidR="00D7588C" w:rsidRPr="00AA705E">
        <w:rPr>
          <w:sz w:val="26"/>
          <w:szCs w:val="26"/>
          <w:rtl/>
        </w:rPr>
        <w:t xml:space="preserve"> لتشمل في </w:t>
      </w:r>
      <w:r w:rsidRPr="00AA705E">
        <w:rPr>
          <w:sz w:val="26"/>
          <w:szCs w:val="26"/>
          <w:rtl/>
        </w:rPr>
        <w:t>ال</w:t>
      </w:r>
      <w:r w:rsidR="00D7588C" w:rsidRPr="00AA705E">
        <w:rPr>
          <w:sz w:val="26"/>
          <w:szCs w:val="26"/>
          <w:rtl/>
        </w:rPr>
        <w:t xml:space="preserve">نهاية جميع </w:t>
      </w:r>
      <w:r w:rsidRPr="00AA705E">
        <w:rPr>
          <w:sz w:val="26"/>
          <w:szCs w:val="26"/>
          <w:rtl/>
        </w:rPr>
        <w:t xml:space="preserve">أطراف </w:t>
      </w:r>
      <w:r w:rsidR="00D7588C" w:rsidRPr="00AA705E">
        <w:rPr>
          <w:sz w:val="26"/>
          <w:szCs w:val="26"/>
          <w:rtl/>
        </w:rPr>
        <w:t xml:space="preserve">بلدان </w:t>
      </w:r>
      <w:r w:rsidRPr="00AA705E">
        <w:rPr>
          <w:sz w:val="26"/>
          <w:szCs w:val="26"/>
          <w:rtl/>
        </w:rPr>
        <w:t>المادة 5 بين عامي 1993 و 2008</w:t>
      </w:r>
      <w:r w:rsidR="00D7588C" w:rsidRPr="00AA705E">
        <w:rPr>
          <w:sz w:val="26"/>
          <w:szCs w:val="26"/>
          <w:rtl/>
        </w:rPr>
        <w:t xml:space="preserve">، وكانت أحدث شبكة هي تلك الخاصة ببلدان جزر المحيط الهادئ. </w:t>
      </w:r>
      <w:r w:rsidRPr="00AA705E">
        <w:rPr>
          <w:sz w:val="26"/>
          <w:szCs w:val="26"/>
          <w:rtl/>
        </w:rPr>
        <w:t>و</w:t>
      </w:r>
      <w:r w:rsidR="00D7588C" w:rsidRPr="00AA705E">
        <w:rPr>
          <w:sz w:val="26"/>
          <w:szCs w:val="26"/>
          <w:rtl/>
        </w:rPr>
        <w:t xml:space="preserve">تم تسليمها على النحو المطلوب من </w:t>
      </w:r>
      <w:r w:rsidRPr="00AA705E">
        <w:rPr>
          <w:sz w:val="26"/>
          <w:szCs w:val="26"/>
          <w:rtl/>
        </w:rPr>
        <w:t>خلال برامج وخطط العمل المتتالية</w:t>
      </w:r>
      <w:r w:rsidR="00D7588C" w:rsidRPr="00AA705E">
        <w:rPr>
          <w:sz w:val="26"/>
          <w:szCs w:val="26"/>
          <w:rtl/>
        </w:rPr>
        <w:t xml:space="preserve">، بناءً على الأنشطة المقترحة والتمويل المعتمد. إن الجمع بين استراتيجية مدتها 3 سنوات وخطة عمل سنوية يحددان الإطار الذي </w:t>
      </w:r>
      <w:r w:rsidRPr="00AA705E">
        <w:rPr>
          <w:sz w:val="26"/>
          <w:szCs w:val="26"/>
          <w:rtl/>
        </w:rPr>
        <w:t>تخطط</w:t>
      </w:r>
      <w:r w:rsidR="00D7588C" w:rsidRPr="00AA705E">
        <w:rPr>
          <w:sz w:val="26"/>
          <w:szCs w:val="26"/>
          <w:rtl/>
        </w:rPr>
        <w:t xml:space="preserve"> </w:t>
      </w:r>
      <w:r w:rsidR="0096745B" w:rsidRPr="00AA705E">
        <w:rPr>
          <w:sz w:val="26"/>
          <w:szCs w:val="26"/>
          <w:rtl/>
        </w:rPr>
        <w:t xml:space="preserve">وتنفذ </w:t>
      </w:r>
      <w:r w:rsidR="00D7588C" w:rsidRPr="00AA705E">
        <w:rPr>
          <w:sz w:val="26"/>
          <w:szCs w:val="26"/>
          <w:rtl/>
        </w:rPr>
        <w:t xml:space="preserve">الشبكات على أساسه </w:t>
      </w:r>
      <w:r w:rsidR="0096745B" w:rsidRPr="00AA705E">
        <w:rPr>
          <w:sz w:val="26"/>
          <w:szCs w:val="26"/>
          <w:rtl/>
        </w:rPr>
        <w:t>أعمالها وتحق</w:t>
      </w:r>
      <w:r w:rsidR="00D7588C" w:rsidRPr="00AA705E">
        <w:rPr>
          <w:sz w:val="26"/>
          <w:szCs w:val="26"/>
          <w:rtl/>
        </w:rPr>
        <w:t>ق أهدافها.</w:t>
      </w:r>
    </w:p>
    <w:p w14:paraId="765B91DD" w14:textId="77777777" w:rsidR="00D7588C" w:rsidRPr="00AA705E" w:rsidRDefault="00D7588C" w:rsidP="00D7588C">
      <w:pPr>
        <w:pStyle w:val="Heading1"/>
        <w:numPr>
          <w:ilvl w:val="0"/>
          <w:numId w:val="0"/>
        </w:numPr>
        <w:bidi/>
        <w:spacing w:after="0"/>
        <w:jc w:val="center"/>
        <w:rPr>
          <w:b/>
          <w:bCs/>
          <w:szCs w:val="24"/>
          <w:rtl/>
        </w:rPr>
      </w:pPr>
      <w:r w:rsidRPr="00AA705E">
        <w:rPr>
          <w:b/>
          <w:bCs/>
          <w:szCs w:val="24"/>
          <w:rtl/>
        </w:rPr>
        <w:t>الشكل 1: التسلسل الزمني للتغطية العالمية حسب الشبكات الإقليمية (*)</w:t>
      </w:r>
    </w:p>
    <w:p w14:paraId="765B91DE" w14:textId="77777777" w:rsidR="00D7588C" w:rsidRPr="00AA705E" w:rsidRDefault="00D7588C" w:rsidP="00D7588C">
      <w:pPr>
        <w:pStyle w:val="Heading1"/>
        <w:numPr>
          <w:ilvl w:val="0"/>
          <w:numId w:val="0"/>
        </w:numPr>
        <w:spacing w:after="0"/>
        <w:jc w:val="center"/>
        <w:rPr>
          <w:sz w:val="26"/>
          <w:szCs w:val="26"/>
          <w:rtl/>
        </w:rPr>
      </w:pPr>
      <w:r w:rsidRPr="00AA705E">
        <w:rPr>
          <w:noProof/>
          <w:sz w:val="26"/>
          <w:szCs w:val="26"/>
          <w:lang w:val="en-US" w:bidi="ar-SA"/>
        </w:rPr>
        <w:drawing>
          <wp:inline distT="0" distB="0" distL="0" distR="0" wp14:anchorId="765B9289" wp14:editId="3C62BC17">
            <wp:extent cx="3985895" cy="2110154"/>
            <wp:effectExtent l="0" t="0" r="0" b="4445"/>
            <wp:docPr id="2" name="Picture 2" descr="Network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work time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9879" cy="2133440"/>
                    </a:xfrm>
                    <a:prstGeom prst="rect">
                      <a:avLst/>
                    </a:prstGeom>
                    <a:noFill/>
                    <a:ln>
                      <a:noFill/>
                    </a:ln>
                  </pic:spPr>
                </pic:pic>
              </a:graphicData>
            </a:graphic>
          </wp:inline>
        </w:drawing>
      </w:r>
    </w:p>
    <w:p w14:paraId="765B91DF" w14:textId="3602D898" w:rsidR="00D7588C" w:rsidRPr="00AA705E" w:rsidRDefault="00D7588C" w:rsidP="00A95CC6">
      <w:pPr>
        <w:bidi/>
        <w:rPr>
          <w:sz w:val="26"/>
          <w:szCs w:val="26"/>
          <w:lang w:val="fr-FR"/>
        </w:rPr>
      </w:pPr>
      <w:r w:rsidRPr="00AA705E">
        <w:rPr>
          <w:sz w:val="20"/>
          <w:lang w:val="fr-FR"/>
        </w:rPr>
        <w:t>(*)</w:t>
      </w:r>
      <w:r w:rsidR="00E86596" w:rsidRPr="00AA705E">
        <w:rPr>
          <w:sz w:val="20"/>
          <w:rtl/>
          <w:lang w:val="fr-FR"/>
        </w:rPr>
        <w:t xml:space="preserve"> المصدر</w:t>
      </w:r>
      <w:r w:rsidR="00E86596" w:rsidRPr="00AA705E">
        <w:rPr>
          <w:sz w:val="20"/>
          <w:lang w:val="fr-FR"/>
        </w:rPr>
        <w:t>:</w:t>
      </w:r>
      <w:r w:rsidR="00A95CC6" w:rsidRPr="00AA705E">
        <w:rPr>
          <w:sz w:val="20"/>
          <w:rtl/>
        </w:rPr>
        <w:t xml:space="preserve"> </w:t>
      </w:r>
      <w:hyperlink r:id="rId14" w:history="1">
        <w:r w:rsidR="00A95CC6" w:rsidRPr="00AA705E">
          <w:rPr>
            <w:rStyle w:val="Hyperlink"/>
            <w:sz w:val="20"/>
            <w:lang w:val="fr-FR"/>
          </w:rPr>
          <w:t xml:space="preserve">UNEP CAP </w:t>
        </w:r>
        <w:proofErr w:type="spellStart"/>
        <w:r w:rsidR="00A95CC6" w:rsidRPr="00AA705E">
          <w:rPr>
            <w:rStyle w:val="Hyperlink"/>
            <w:sz w:val="20"/>
            <w:lang w:val="fr-FR"/>
          </w:rPr>
          <w:t>OzonAction</w:t>
        </w:r>
        <w:proofErr w:type="spellEnd"/>
        <w:r w:rsidR="00A95CC6" w:rsidRPr="00AA705E">
          <w:rPr>
            <w:rStyle w:val="Hyperlink"/>
            <w:sz w:val="20"/>
            <w:lang w:val="fr-FR"/>
          </w:rPr>
          <w:t xml:space="preserve"> web page</w:t>
        </w:r>
      </w:hyperlink>
      <w:r w:rsidR="00C31906" w:rsidRPr="00AA705E">
        <w:rPr>
          <w:rStyle w:val="Hyperlink"/>
          <w:sz w:val="20"/>
          <w:rtl/>
          <w:lang w:val="fr-FR"/>
        </w:rPr>
        <w:t xml:space="preserve"> </w:t>
      </w:r>
    </w:p>
    <w:p w14:paraId="765B91E0" w14:textId="77777777" w:rsidR="00D7588C" w:rsidRPr="00AA705E" w:rsidRDefault="00D7588C" w:rsidP="00D7588C">
      <w:pPr>
        <w:rPr>
          <w:sz w:val="26"/>
          <w:szCs w:val="26"/>
          <w:lang w:val="fr-FR"/>
        </w:rPr>
      </w:pPr>
    </w:p>
    <w:p w14:paraId="765B91E1"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 xml:space="preserve">هناك توافق آراء </w:t>
      </w:r>
      <w:r w:rsidR="002F7DF9" w:rsidRPr="00AA705E">
        <w:rPr>
          <w:sz w:val="26"/>
          <w:szCs w:val="26"/>
          <w:rtl/>
        </w:rPr>
        <w:t>عام بشأن</w:t>
      </w:r>
      <w:r w:rsidRPr="00AA705E">
        <w:rPr>
          <w:sz w:val="26"/>
          <w:szCs w:val="26"/>
          <w:rtl/>
        </w:rPr>
        <w:t xml:space="preserve"> </w:t>
      </w:r>
      <w:r w:rsidR="002F7DF9" w:rsidRPr="00AA705E">
        <w:rPr>
          <w:sz w:val="26"/>
          <w:szCs w:val="26"/>
          <w:rtl/>
        </w:rPr>
        <w:t>ضرورة استمرار</w:t>
      </w:r>
      <w:r w:rsidRPr="00AA705E">
        <w:rPr>
          <w:sz w:val="26"/>
          <w:szCs w:val="26"/>
          <w:rtl/>
        </w:rPr>
        <w:t xml:space="preserve"> الشبكات الإقليمية</w:t>
      </w:r>
      <w:r w:rsidR="002F7DF9" w:rsidRPr="00AA705E">
        <w:rPr>
          <w:sz w:val="26"/>
          <w:szCs w:val="26"/>
          <w:rtl/>
        </w:rPr>
        <w:t xml:space="preserve"> في</w:t>
      </w:r>
      <w:r w:rsidRPr="00AA705E">
        <w:rPr>
          <w:sz w:val="26"/>
          <w:szCs w:val="26"/>
          <w:rtl/>
        </w:rPr>
        <w:t xml:space="preserve"> دعم</w:t>
      </w:r>
      <w:r w:rsidR="002F7DF9" w:rsidRPr="00AA705E">
        <w:rPr>
          <w:sz w:val="26"/>
          <w:szCs w:val="26"/>
          <w:rtl/>
        </w:rPr>
        <w:t xml:space="preserve"> موظفي هيئات الأوزون الوطنية</w:t>
      </w:r>
      <w:r w:rsidRPr="00AA705E">
        <w:rPr>
          <w:sz w:val="26"/>
          <w:szCs w:val="26"/>
          <w:rtl/>
        </w:rPr>
        <w:t>، كأداة أساسية لتنفيذ بروتوكول مونتريال والامتثال له و</w:t>
      </w:r>
      <w:r w:rsidR="002F7DF9" w:rsidRPr="00AA705E">
        <w:rPr>
          <w:sz w:val="26"/>
          <w:szCs w:val="26"/>
          <w:rtl/>
        </w:rPr>
        <w:t>ل</w:t>
      </w:r>
      <w:r w:rsidRPr="00AA705E">
        <w:rPr>
          <w:sz w:val="26"/>
          <w:szCs w:val="26"/>
          <w:rtl/>
        </w:rPr>
        <w:t xml:space="preserve">تعديلاته ذات الصلة. </w:t>
      </w:r>
      <w:r w:rsidR="002F7DF9" w:rsidRPr="00AA705E">
        <w:rPr>
          <w:sz w:val="26"/>
          <w:szCs w:val="26"/>
          <w:rtl/>
        </w:rPr>
        <w:t>وخلال الاجتماعات</w:t>
      </w:r>
      <w:r w:rsidRPr="00AA705E">
        <w:rPr>
          <w:sz w:val="26"/>
          <w:szCs w:val="26"/>
          <w:rtl/>
        </w:rPr>
        <w:t xml:space="preserve">، </w:t>
      </w:r>
      <w:r w:rsidR="002F7DF9" w:rsidRPr="00AA705E">
        <w:rPr>
          <w:sz w:val="26"/>
          <w:szCs w:val="26"/>
          <w:rtl/>
        </w:rPr>
        <w:t>أفادت</w:t>
      </w:r>
      <w:r w:rsidRPr="00AA705E">
        <w:rPr>
          <w:sz w:val="26"/>
          <w:szCs w:val="26"/>
          <w:rtl/>
        </w:rPr>
        <w:t xml:space="preserve"> الوكالات المنفذة والثنائية وكذلك الأمانات </w:t>
      </w:r>
      <w:r w:rsidR="002F7DF9" w:rsidRPr="00AA705E">
        <w:rPr>
          <w:sz w:val="26"/>
          <w:szCs w:val="26"/>
          <w:rtl/>
        </w:rPr>
        <w:t>ب</w:t>
      </w:r>
      <w:r w:rsidRPr="00AA705E">
        <w:rPr>
          <w:sz w:val="26"/>
          <w:szCs w:val="26"/>
          <w:rtl/>
        </w:rPr>
        <w:t xml:space="preserve">أن هذا التكوين الإقليمي بالنسبة لهم كان وسيلة فعالة للغاية من حيث التكلفة للبقاء على </w:t>
      </w:r>
      <w:r w:rsidR="002F7DF9" w:rsidRPr="00AA705E">
        <w:rPr>
          <w:sz w:val="26"/>
          <w:szCs w:val="26"/>
          <w:rtl/>
        </w:rPr>
        <w:t>التواصل</w:t>
      </w:r>
      <w:r w:rsidRPr="00AA705E">
        <w:rPr>
          <w:sz w:val="26"/>
          <w:szCs w:val="26"/>
          <w:rtl/>
        </w:rPr>
        <w:t xml:space="preserve"> مع البلدان ومناقشة </w:t>
      </w:r>
      <w:r w:rsidR="002F7DF9" w:rsidRPr="00AA705E">
        <w:rPr>
          <w:sz w:val="26"/>
          <w:szCs w:val="26"/>
          <w:rtl/>
        </w:rPr>
        <w:t>المسائل</w:t>
      </w:r>
      <w:r w:rsidRPr="00AA705E">
        <w:rPr>
          <w:sz w:val="26"/>
          <w:szCs w:val="26"/>
          <w:rtl/>
        </w:rPr>
        <w:t xml:space="preserve"> المتعلقة بتنفيذ المشروع</w:t>
      </w:r>
      <w:r w:rsidR="002F7DF9" w:rsidRPr="00AA705E">
        <w:rPr>
          <w:sz w:val="26"/>
          <w:szCs w:val="26"/>
          <w:rtl/>
        </w:rPr>
        <w:t>ات</w:t>
      </w:r>
      <w:r w:rsidRPr="00AA705E">
        <w:rPr>
          <w:sz w:val="26"/>
          <w:szCs w:val="26"/>
          <w:rtl/>
        </w:rPr>
        <w:t xml:space="preserve"> والامتثال مع العديد من البلدان في بضعة ايام. </w:t>
      </w:r>
      <w:r w:rsidR="002F7DF9" w:rsidRPr="00AA705E">
        <w:rPr>
          <w:sz w:val="26"/>
          <w:szCs w:val="26"/>
          <w:rtl/>
        </w:rPr>
        <w:t>و</w:t>
      </w:r>
      <w:r w:rsidRPr="00AA705E">
        <w:rPr>
          <w:sz w:val="26"/>
          <w:szCs w:val="26"/>
          <w:rtl/>
        </w:rPr>
        <w:t xml:space="preserve">لا تغطي الاجتماعات </w:t>
      </w:r>
      <w:r w:rsidR="002F7DF9" w:rsidRPr="00AA705E">
        <w:rPr>
          <w:sz w:val="26"/>
          <w:szCs w:val="26"/>
          <w:rtl/>
        </w:rPr>
        <w:t>المسائل المتعلقة بالمشروعات فحسب</w:t>
      </w:r>
      <w:r w:rsidRPr="00AA705E">
        <w:rPr>
          <w:sz w:val="26"/>
          <w:szCs w:val="26"/>
          <w:rtl/>
        </w:rPr>
        <w:t xml:space="preserve">، بل تشمل أيضًا </w:t>
      </w:r>
      <w:r w:rsidR="002F7DF9" w:rsidRPr="00AA705E">
        <w:rPr>
          <w:sz w:val="26"/>
          <w:szCs w:val="26"/>
          <w:rtl/>
        </w:rPr>
        <w:t>المسائل</w:t>
      </w:r>
      <w:r w:rsidRPr="00AA705E">
        <w:rPr>
          <w:sz w:val="26"/>
          <w:szCs w:val="26"/>
          <w:rtl/>
        </w:rPr>
        <w:t xml:space="preserve"> الأخرى التي يغطيها تفويض غرفة تبادل المعلومات لبرنامج الأمم المتحدة للبيئة / برامج المساعدة </w:t>
      </w:r>
      <w:r w:rsidR="002B5AB2" w:rsidRPr="00AA705E">
        <w:rPr>
          <w:sz w:val="26"/>
          <w:szCs w:val="26"/>
          <w:rtl/>
        </w:rPr>
        <w:t>على الامتثال</w:t>
      </w:r>
      <w:r w:rsidRPr="00AA705E">
        <w:rPr>
          <w:sz w:val="26"/>
          <w:szCs w:val="26"/>
          <w:rtl/>
        </w:rPr>
        <w:t>، من بين</w:t>
      </w:r>
      <w:r w:rsidR="0062673C" w:rsidRPr="00AA705E">
        <w:rPr>
          <w:sz w:val="26"/>
          <w:szCs w:val="26"/>
          <w:rtl/>
        </w:rPr>
        <w:t>ها</w:t>
      </w:r>
      <w:r w:rsidRPr="00AA705E">
        <w:rPr>
          <w:sz w:val="26"/>
          <w:szCs w:val="26"/>
          <w:rtl/>
        </w:rPr>
        <w:t xml:space="preserve"> الامتثال </w:t>
      </w:r>
      <w:r w:rsidR="0062673C" w:rsidRPr="00AA705E">
        <w:rPr>
          <w:sz w:val="26"/>
          <w:szCs w:val="26"/>
          <w:rtl/>
        </w:rPr>
        <w:t>والإبلاغ</w:t>
      </w:r>
      <w:r w:rsidRPr="00AA705E">
        <w:rPr>
          <w:sz w:val="26"/>
          <w:szCs w:val="26"/>
          <w:rtl/>
        </w:rPr>
        <w:t xml:space="preserve"> وبناء القدرات.</w:t>
      </w:r>
    </w:p>
    <w:p w14:paraId="765B91E2" w14:textId="77777777" w:rsidR="00D7588C" w:rsidRPr="00AA705E" w:rsidRDefault="003306D8" w:rsidP="00FA7EC6">
      <w:pPr>
        <w:pStyle w:val="Heading1"/>
        <w:numPr>
          <w:ilvl w:val="0"/>
          <w:numId w:val="14"/>
        </w:numPr>
        <w:bidi/>
        <w:ind w:left="0" w:firstLine="0"/>
        <w:rPr>
          <w:sz w:val="26"/>
          <w:szCs w:val="26"/>
          <w:rtl/>
        </w:rPr>
      </w:pPr>
      <w:r w:rsidRPr="00AA705E">
        <w:rPr>
          <w:sz w:val="26"/>
          <w:szCs w:val="26"/>
          <w:rtl/>
        </w:rPr>
        <w:lastRenderedPageBreak/>
        <w:t xml:space="preserve">استنادا إلى المسح، حدد </w:t>
      </w:r>
      <w:r w:rsidR="00FA7EC6" w:rsidRPr="00AA705E">
        <w:rPr>
          <w:sz w:val="26"/>
          <w:szCs w:val="26"/>
          <w:rtl/>
        </w:rPr>
        <w:t>أحد موظفي</w:t>
      </w:r>
      <w:r w:rsidRPr="00AA705E">
        <w:rPr>
          <w:sz w:val="26"/>
          <w:szCs w:val="26"/>
          <w:rtl/>
        </w:rPr>
        <w:t xml:space="preserve"> وحدة الأوزون الوطني</w:t>
      </w:r>
      <w:r w:rsidR="00FA7EC6" w:rsidRPr="00AA705E">
        <w:rPr>
          <w:sz w:val="26"/>
          <w:szCs w:val="26"/>
          <w:rtl/>
        </w:rPr>
        <w:t>ة</w:t>
      </w:r>
      <w:r w:rsidR="00D7588C" w:rsidRPr="00AA705E">
        <w:rPr>
          <w:sz w:val="26"/>
          <w:szCs w:val="26"/>
          <w:rtl/>
        </w:rPr>
        <w:t xml:space="preserve"> المجالات التالية على أنها </w:t>
      </w:r>
      <w:r w:rsidRPr="00AA705E">
        <w:rPr>
          <w:sz w:val="26"/>
          <w:szCs w:val="26"/>
          <w:rtl/>
        </w:rPr>
        <w:t xml:space="preserve">مهام </w:t>
      </w:r>
      <w:r w:rsidR="00D7588C" w:rsidRPr="00AA705E">
        <w:rPr>
          <w:sz w:val="26"/>
          <w:szCs w:val="26"/>
          <w:rtl/>
        </w:rPr>
        <w:t xml:space="preserve">رئيسية للشبكات الإقليمية: أ) </w:t>
      </w:r>
      <w:r w:rsidRPr="00AA705E">
        <w:rPr>
          <w:sz w:val="26"/>
          <w:szCs w:val="26"/>
          <w:rtl/>
        </w:rPr>
        <w:t>أن توفر</w:t>
      </w:r>
      <w:r w:rsidR="00D7588C" w:rsidRPr="00AA705E">
        <w:rPr>
          <w:sz w:val="26"/>
          <w:szCs w:val="26"/>
          <w:rtl/>
        </w:rPr>
        <w:t xml:space="preserve"> منصة </w:t>
      </w:r>
      <w:r w:rsidR="00391088" w:rsidRPr="00AA705E">
        <w:rPr>
          <w:sz w:val="26"/>
          <w:szCs w:val="26"/>
          <w:rtl/>
        </w:rPr>
        <w:t>موظفي</w:t>
      </w:r>
      <w:r w:rsidRPr="00AA705E">
        <w:rPr>
          <w:sz w:val="26"/>
          <w:szCs w:val="26"/>
          <w:rtl/>
        </w:rPr>
        <w:t xml:space="preserve"> وحدة الأوزون الوطنية / بروتوكول مونتريال</w:t>
      </w:r>
      <w:r w:rsidR="00D7588C" w:rsidRPr="00AA705E">
        <w:rPr>
          <w:rStyle w:val="FootnoteReference"/>
          <w:sz w:val="26"/>
          <w:szCs w:val="26"/>
        </w:rPr>
        <w:footnoteReference w:id="12"/>
      </w:r>
      <w:r w:rsidRPr="00AA705E">
        <w:rPr>
          <w:sz w:val="26"/>
          <w:szCs w:val="26"/>
          <w:rtl/>
          <w:lang w:bidi="ar-SA"/>
        </w:rPr>
        <w:t xml:space="preserve"> </w:t>
      </w:r>
      <w:r w:rsidRPr="00AA705E">
        <w:rPr>
          <w:sz w:val="26"/>
          <w:szCs w:val="26"/>
          <w:rtl/>
        </w:rPr>
        <w:t xml:space="preserve">لتقاسم المعرفة والخبرات </w:t>
      </w:r>
      <w:r w:rsidR="00D7588C" w:rsidRPr="00AA705E">
        <w:rPr>
          <w:sz w:val="26"/>
          <w:szCs w:val="26"/>
          <w:rtl/>
        </w:rPr>
        <w:t xml:space="preserve">والدروس المستفادة وأفضل الممارسات </w:t>
      </w:r>
      <w:r w:rsidRPr="00AA705E">
        <w:rPr>
          <w:sz w:val="26"/>
          <w:szCs w:val="26"/>
          <w:rtl/>
        </w:rPr>
        <w:t>المعنية</w:t>
      </w:r>
      <w:r w:rsidR="00D7588C" w:rsidRPr="00AA705E">
        <w:rPr>
          <w:sz w:val="26"/>
          <w:szCs w:val="26"/>
          <w:rtl/>
        </w:rPr>
        <w:t xml:space="preserve"> </w:t>
      </w:r>
      <w:r w:rsidRPr="00AA705E">
        <w:rPr>
          <w:sz w:val="26"/>
          <w:szCs w:val="26"/>
          <w:rtl/>
        </w:rPr>
        <w:t>ب</w:t>
      </w:r>
      <w:r w:rsidR="00D7588C" w:rsidRPr="00AA705E">
        <w:rPr>
          <w:sz w:val="26"/>
          <w:szCs w:val="26"/>
          <w:rtl/>
        </w:rPr>
        <w:t xml:space="preserve">تنفيذ بروتوكول مونتريال على </w:t>
      </w:r>
      <w:r w:rsidRPr="00AA705E">
        <w:rPr>
          <w:sz w:val="26"/>
          <w:szCs w:val="26"/>
          <w:rtl/>
        </w:rPr>
        <w:t>الصعيد الوطني</w:t>
      </w:r>
      <w:r w:rsidR="00D7588C" w:rsidRPr="00AA705E">
        <w:rPr>
          <w:sz w:val="26"/>
          <w:szCs w:val="26"/>
          <w:rtl/>
        </w:rPr>
        <w:t>؛</w:t>
      </w:r>
      <w:r w:rsidRPr="00AA705E">
        <w:rPr>
          <w:sz w:val="26"/>
          <w:szCs w:val="26"/>
          <w:rtl/>
        </w:rPr>
        <w:t xml:space="preserve"> و</w:t>
      </w:r>
      <w:r w:rsidR="00D7588C" w:rsidRPr="00AA705E">
        <w:rPr>
          <w:sz w:val="26"/>
          <w:szCs w:val="26"/>
          <w:rtl/>
        </w:rPr>
        <w:t xml:space="preserve"> ب) </w:t>
      </w:r>
      <w:r w:rsidRPr="00AA705E">
        <w:rPr>
          <w:sz w:val="26"/>
          <w:szCs w:val="26"/>
          <w:rtl/>
        </w:rPr>
        <w:t>أن تساعد</w:t>
      </w:r>
      <w:r w:rsidR="00D7588C" w:rsidRPr="00AA705E">
        <w:rPr>
          <w:sz w:val="26"/>
          <w:szCs w:val="26"/>
          <w:rtl/>
        </w:rPr>
        <w:t xml:space="preserve"> </w:t>
      </w:r>
      <w:r w:rsidR="00391088" w:rsidRPr="00AA705E">
        <w:rPr>
          <w:sz w:val="26"/>
          <w:szCs w:val="26"/>
          <w:rtl/>
        </w:rPr>
        <w:t>موظفي</w:t>
      </w:r>
      <w:r w:rsidRPr="00AA705E">
        <w:rPr>
          <w:sz w:val="26"/>
          <w:szCs w:val="26"/>
          <w:rtl/>
        </w:rPr>
        <w:t xml:space="preserve"> وحدة الأوزون الوطنية / بروتوكول مونتريال </w:t>
      </w:r>
      <w:r w:rsidR="00D7588C" w:rsidRPr="00AA705E">
        <w:rPr>
          <w:sz w:val="26"/>
          <w:szCs w:val="26"/>
          <w:rtl/>
        </w:rPr>
        <w:t xml:space="preserve">بالدعم الفني وبناء القدرات لتعزيز أداء ومهارات </w:t>
      </w:r>
      <w:r w:rsidR="00391088" w:rsidRPr="00AA705E">
        <w:rPr>
          <w:sz w:val="26"/>
          <w:szCs w:val="26"/>
          <w:rtl/>
        </w:rPr>
        <w:t>موظفي</w:t>
      </w:r>
      <w:r w:rsidRPr="00AA705E">
        <w:rPr>
          <w:sz w:val="26"/>
          <w:szCs w:val="26"/>
          <w:rtl/>
        </w:rPr>
        <w:t xml:space="preserve"> وحدة الأوزون الوطنية / بروتوكول مونتريال</w:t>
      </w:r>
      <w:r w:rsidR="00D7588C" w:rsidRPr="00AA705E">
        <w:rPr>
          <w:sz w:val="26"/>
          <w:szCs w:val="26"/>
          <w:rtl/>
        </w:rPr>
        <w:t>؛</w:t>
      </w:r>
      <w:r w:rsidRPr="00AA705E">
        <w:rPr>
          <w:sz w:val="26"/>
          <w:szCs w:val="26"/>
          <w:rtl/>
        </w:rPr>
        <w:t xml:space="preserve"> و</w:t>
      </w:r>
      <w:r w:rsidR="00D7588C" w:rsidRPr="00AA705E">
        <w:rPr>
          <w:sz w:val="26"/>
          <w:szCs w:val="26"/>
          <w:rtl/>
        </w:rPr>
        <w:t xml:space="preserve"> ج) </w:t>
      </w:r>
      <w:r w:rsidRPr="00AA705E">
        <w:rPr>
          <w:sz w:val="26"/>
          <w:szCs w:val="26"/>
          <w:rtl/>
        </w:rPr>
        <w:t xml:space="preserve">أن تقدم تحديثات بشأن أحدث قرارات </w:t>
      </w:r>
      <w:r w:rsidR="00D7588C" w:rsidRPr="00AA705E">
        <w:rPr>
          <w:sz w:val="26"/>
          <w:szCs w:val="26"/>
          <w:rtl/>
        </w:rPr>
        <w:t xml:space="preserve">للجنة التنفيذية و د) </w:t>
      </w:r>
      <w:r w:rsidR="00391088" w:rsidRPr="00AA705E">
        <w:rPr>
          <w:sz w:val="26"/>
          <w:szCs w:val="26"/>
          <w:rtl/>
        </w:rPr>
        <w:t>ملخصات</w:t>
      </w:r>
      <w:r w:rsidR="00D7588C" w:rsidRPr="00AA705E">
        <w:rPr>
          <w:sz w:val="26"/>
          <w:szCs w:val="26"/>
          <w:rtl/>
        </w:rPr>
        <w:t xml:space="preserve"> عن أحدث المعلومات التي أعدتها الأمانة بشأن </w:t>
      </w:r>
      <w:r w:rsidR="00391088" w:rsidRPr="00AA705E">
        <w:rPr>
          <w:sz w:val="26"/>
          <w:szCs w:val="26"/>
          <w:rtl/>
        </w:rPr>
        <w:t>مسائل</w:t>
      </w:r>
      <w:r w:rsidR="00D7588C" w:rsidRPr="00AA705E">
        <w:rPr>
          <w:sz w:val="26"/>
          <w:szCs w:val="26"/>
          <w:rtl/>
        </w:rPr>
        <w:t xml:space="preserve"> السياسات والتوجيهات لإعداد المشروعات وتنفيذها. </w:t>
      </w:r>
      <w:r w:rsidR="00391088" w:rsidRPr="00AA705E">
        <w:rPr>
          <w:sz w:val="26"/>
          <w:szCs w:val="26"/>
          <w:rtl/>
        </w:rPr>
        <w:t>ترمي</w:t>
      </w:r>
      <w:r w:rsidR="00D7588C" w:rsidRPr="00AA705E">
        <w:rPr>
          <w:sz w:val="26"/>
          <w:szCs w:val="26"/>
          <w:rtl/>
        </w:rPr>
        <w:t xml:space="preserve"> كل ه</w:t>
      </w:r>
      <w:r w:rsidR="00391088" w:rsidRPr="00AA705E">
        <w:rPr>
          <w:sz w:val="26"/>
          <w:szCs w:val="26"/>
          <w:rtl/>
        </w:rPr>
        <w:t xml:space="preserve">ذه الأهداف إلى مساعدة </w:t>
      </w:r>
      <w:r w:rsidR="00D7588C" w:rsidRPr="00AA705E">
        <w:rPr>
          <w:sz w:val="26"/>
          <w:szCs w:val="26"/>
          <w:rtl/>
        </w:rPr>
        <w:t>بلدان المادة 5 على تحقيق واستدامة امتثالها لأهداف بروتوكول مونتريال.</w:t>
      </w:r>
    </w:p>
    <w:p w14:paraId="765B91E3" w14:textId="77777777" w:rsidR="00D7588C" w:rsidRPr="00AA705E" w:rsidRDefault="00391088" w:rsidP="00660E51">
      <w:pPr>
        <w:pStyle w:val="Heading1"/>
        <w:numPr>
          <w:ilvl w:val="0"/>
          <w:numId w:val="14"/>
        </w:numPr>
        <w:bidi/>
        <w:ind w:left="0" w:firstLine="0"/>
        <w:rPr>
          <w:sz w:val="26"/>
          <w:szCs w:val="26"/>
          <w:rtl/>
        </w:rPr>
      </w:pPr>
      <w:r w:rsidRPr="00AA705E">
        <w:rPr>
          <w:sz w:val="26"/>
          <w:szCs w:val="26"/>
          <w:rtl/>
          <w:lang w:val="en-US"/>
        </w:rPr>
        <w:t>تؤكد الآراء التي أعرب</w:t>
      </w:r>
      <w:r w:rsidR="00A16D4F" w:rsidRPr="00AA705E">
        <w:rPr>
          <w:sz w:val="26"/>
          <w:szCs w:val="26"/>
          <w:rtl/>
          <w:lang w:val="en-US"/>
        </w:rPr>
        <w:t xml:space="preserve"> عنها</w:t>
      </w:r>
      <w:r w:rsidR="00D7588C" w:rsidRPr="00AA705E">
        <w:rPr>
          <w:sz w:val="26"/>
          <w:szCs w:val="26"/>
          <w:rtl/>
          <w:lang w:val="en-US"/>
        </w:rPr>
        <w:t xml:space="preserve"> </w:t>
      </w:r>
      <w:r w:rsidRPr="00AA705E">
        <w:rPr>
          <w:sz w:val="26"/>
          <w:szCs w:val="26"/>
          <w:rtl/>
        </w:rPr>
        <w:t xml:space="preserve">موظفو وحدة الأوزون الوطنية </w:t>
      </w:r>
      <w:r w:rsidRPr="00AA705E">
        <w:rPr>
          <w:sz w:val="26"/>
          <w:szCs w:val="26"/>
          <w:rtl/>
          <w:lang w:val="en-US"/>
        </w:rPr>
        <w:t>استجابة</w:t>
      </w:r>
      <w:r w:rsidR="00D7588C" w:rsidRPr="00AA705E">
        <w:rPr>
          <w:sz w:val="26"/>
          <w:szCs w:val="26"/>
          <w:rtl/>
          <w:lang w:val="en-US"/>
        </w:rPr>
        <w:t xml:space="preserve"> </w:t>
      </w:r>
      <w:r w:rsidRPr="00AA705E">
        <w:rPr>
          <w:sz w:val="26"/>
          <w:szCs w:val="26"/>
          <w:rtl/>
          <w:lang w:val="en-US"/>
        </w:rPr>
        <w:t>ل</w:t>
      </w:r>
      <w:r w:rsidR="00D7588C" w:rsidRPr="00AA705E">
        <w:rPr>
          <w:sz w:val="26"/>
          <w:szCs w:val="26"/>
          <w:rtl/>
          <w:lang w:val="en-US"/>
        </w:rPr>
        <w:t>لتقييم</w:t>
      </w:r>
      <w:r w:rsidR="00A16D4F" w:rsidRPr="00AA705E">
        <w:rPr>
          <w:sz w:val="26"/>
          <w:szCs w:val="26"/>
          <w:rtl/>
          <w:lang w:val="en-US"/>
        </w:rPr>
        <w:t>،</w:t>
      </w:r>
      <w:r w:rsidR="00D7588C" w:rsidRPr="00AA705E">
        <w:rPr>
          <w:sz w:val="26"/>
          <w:szCs w:val="26"/>
          <w:rtl/>
          <w:lang w:val="en-US"/>
        </w:rPr>
        <w:t xml:space="preserve"> التقدير العام للشبكات الإقليمية باعتبارها أداة ذات قيمة حاسمة لتوضيح وتعزيز تنفيذ بروتوكول مونتريال على مر السنين في المناطق والبلدان</w:t>
      </w:r>
      <w:r w:rsidR="00A16D4F" w:rsidRPr="00AA705E">
        <w:rPr>
          <w:sz w:val="26"/>
          <w:szCs w:val="26"/>
          <w:rtl/>
          <w:lang w:val="en-US"/>
        </w:rPr>
        <w:t>. و</w:t>
      </w:r>
      <w:r w:rsidR="00D7588C" w:rsidRPr="00AA705E">
        <w:rPr>
          <w:sz w:val="26"/>
          <w:szCs w:val="26"/>
          <w:rtl/>
          <w:lang w:val="en-US"/>
        </w:rPr>
        <w:t xml:space="preserve">تواجه البلدان مجموعة متنوعة من المواقف على </w:t>
      </w:r>
      <w:r w:rsidR="00A16D4F" w:rsidRPr="00AA705E">
        <w:rPr>
          <w:sz w:val="26"/>
          <w:szCs w:val="26"/>
          <w:rtl/>
          <w:lang w:val="en-US"/>
        </w:rPr>
        <w:t>الصعد</w:t>
      </w:r>
      <w:r w:rsidR="00D7588C" w:rsidRPr="00AA705E">
        <w:rPr>
          <w:sz w:val="26"/>
          <w:szCs w:val="26"/>
          <w:rtl/>
          <w:lang w:val="en-US"/>
        </w:rPr>
        <w:t xml:space="preserve"> الإقليمي</w:t>
      </w:r>
      <w:r w:rsidR="00A16D4F" w:rsidRPr="00AA705E">
        <w:rPr>
          <w:sz w:val="26"/>
          <w:szCs w:val="26"/>
          <w:rtl/>
          <w:lang w:val="en-US"/>
        </w:rPr>
        <w:t>ة</w:t>
      </w:r>
      <w:r w:rsidR="00D7588C" w:rsidRPr="00AA705E">
        <w:rPr>
          <w:sz w:val="26"/>
          <w:szCs w:val="26"/>
          <w:rtl/>
          <w:lang w:val="en-US"/>
        </w:rPr>
        <w:t xml:space="preserve"> ودون الإقليمي</w:t>
      </w:r>
      <w:r w:rsidR="00A16D4F" w:rsidRPr="00AA705E">
        <w:rPr>
          <w:sz w:val="26"/>
          <w:szCs w:val="26"/>
          <w:rtl/>
          <w:lang w:val="en-US"/>
        </w:rPr>
        <w:t>ة</w:t>
      </w:r>
      <w:r w:rsidR="00D7588C" w:rsidRPr="00AA705E">
        <w:rPr>
          <w:sz w:val="26"/>
          <w:szCs w:val="26"/>
          <w:rtl/>
          <w:lang w:val="en-US"/>
        </w:rPr>
        <w:t xml:space="preserve"> والوطني</w:t>
      </w:r>
      <w:r w:rsidR="00A16D4F" w:rsidRPr="00AA705E">
        <w:rPr>
          <w:sz w:val="26"/>
          <w:szCs w:val="26"/>
          <w:rtl/>
          <w:lang w:val="en-US"/>
        </w:rPr>
        <w:t>ة، وبالتالي</w:t>
      </w:r>
      <w:r w:rsidR="00D7588C" w:rsidRPr="00AA705E">
        <w:rPr>
          <w:sz w:val="26"/>
          <w:szCs w:val="26"/>
          <w:rtl/>
          <w:lang w:val="en-US"/>
        </w:rPr>
        <w:t xml:space="preserve">، </w:t>
      </w:r>
      <w:r w:rsidR="00A16D4F" w:rsidRPr="00AA705E">
        <w:rPr>
          <w:sz w:val="26"/>
          <w:szCs w:val="26"/>
          <w:rtl/>
          <w:lang w:val="en-US"/>
        </w:rPr>
        <w:t xml:space="preserve">تكون </w:t>
      </w:r>
      <w:r w:rsidR="00D7588C" w:rsidRPr="00AA705E">
        <w:rPr>
          <w:sz w:val="26"/>
          <w:szCs w:val="26"/>
          <w:rtl/>
          <w:lang w:val="en-US"/>
        </w:rPr>
        <w:t>لديها احتياجات مختلفة فيما يتعلق بالدعم الذي تتوقعه من شبكتها الإقليمية</w:t>
      </w:r>
      <w:r w:rsidR="00A16D4F" w:rsidRPr="00AA705E">
        <w:rPr>
          <w:sz w:val="26"/>
          <w:szCs w:val="26"/>
          <w:rtl/>
          <w:lang w:val="en-US"/>
        </w:rPr>
        <w:t>.</w:t>
      </w:r>
      <w:r w:rsidR="00D7588C" w:rsidRPr="00AA705E">
        <w:rPr>
          <w:sz w:val="26"/>
          <w:szCs w:val="26"/>
          <w:lang w:val="en-US"/>
        </w:rPr>
        <w:t xml:space="preserve"> </w:t>
      </w:r>
      <w:r w:rsidR="00A16D4F" w:rsidRPr="00AA705E">
        <w:rPr>
          <w:sz w:val="26"/>
          <w:szCs w:val="26"/>
          <w:rtl/>
          <w:lang w:val="en-US"/>
        </w:rPr>
        <w:t>و</w:t>
      </w:r>
      <w:r w:rsidR="00D7588C" w:rsidRPr="00AA705E">
        <w:rPr>
          <w:sz w:val="26"/>
          <w:szCs w:val="26"/>
          <w:rtl/>
          <w:lang w:val="en-US"/>
        </w:rPr>
        <w:t xml:space="preserve">طورت فرق عمل الأوزون </w:t>
      </w:r>
      <w:r w:rsidR="00A16D4F" w:rsidRPr="00AA705E">
        <w:rPr>
          <w:sz w:val="26"/>
          <w:szCs w:val="26"/>
          <w:rtl/>
          <w:lang w:val="en-US"/>
        </w:rPr>
        <w:t xml:space="preserve">الإقليمية </w:t>
      </w:r>
      <w:r w:rsidR="00D7588C" w:rsidRPr="00AA705E">
        <w:rPr>
          <w:sz w:val="26"/>
          <w:szCs w:val="26"/>
          <w:rtl/>
          <w:lang w:val="en-US"/>
        </w:rPr>
        <w:t xml:space="preserve">طرائق مختلفة </w:t>
      </w:r>
      <w:r w:rsidR="00A16D4F" w:rsidRPr="00AA705E">
        <w:rPr>
          <w:sz w:val="26"/>
          <w:szCs w:val="26"/>
          <w:rtl/>
          <w:lang w:val="en-US"/>
        </w:rPr>
        <w:t xml:space="preserve">لتنظيم عملها، </w:t>
      </w:r>
      <w:r w:rsidR="004F6746" w:rsidRPr="00AA705E">
        <w:rPr>
          <w:sz w:val="26"/>
          <w:szCs w:val="26"/>
          <w:rtl/>
          <w:lang w:val="en-US"/>
        </w:rPr>
        <w:t>وتكرار</w:t>
      </w:r>
      <w:r w:rsidR="00A16D4F" w:rsidRPr="00AA705E">
        <w:rPr>
          <w:sz w:val="26"/>
          <w:szCs w:val="26"/>
          <w:rtl/>
          <w:lang w:val="en-US"/>
        </w:rPr>
        <w:t xml:space="preserve"> الاجتماعات ونوعها</w:t>
      </w:r>
      <w:r w:rsidR="00D7588C" w:rsidRPr="00AA705E">
        <w:rPr>
          <w:sz w:val="26"/>
          <w:szCs w:val="26"/>
          <w:rtl/>
          <w:lang w:val="en-US"/>
        </w:rPr>
        <w:t xml:space="preserve">، </w:t>
      </w:r>
      <w:r w:rsidR="004F6746" w:rsidRPr="00AA705E">
        <w:rPr>
          <w:sz w:val="26"/>
          <w:szCs w:val="26"/>
          <w:rtl/>
          <w:lang w:val="en-US"/>
        </w:rPr>
        <w:t>والمسائل المهمة لجداول أعمالها</w:t>
      </w:r>
      <w:r w:rsidR="00D7588C" w:rsidRPr="00AA705E">
        <w:rPr>
          <w:sz w:val="26"/>
          <w:szCs w:val="26"/>
          <w:rtl/>
          <w:lang w:val="en-US"/>
        </w:rPr>
        <w:t>، بناءً على أولويات مناطقها</w:t>
      </w:r>
      <w:r w:rsidR="004F6746" w:rsidRPr="00AA705E">
        <w:rPr>
          <w:sz w:val="26"/>
          <w:szCs w:val="26"/>
          <w:rtl/>
          <w:lang w:val="en-US"/>
        </w:rPr>
        <w:t>.</w:t>
      </w:r>
      <w:r w:rsidR="00D7588C" w:rsidRPr="00AA705E">
        <w:rPr>
          <w:sz w:val="26"/>
          <w:szCs w:val="26"/>
          <w:lang w:val="en-US"/>
        </w:rPr>
        <w:t xml:space="preserve"> </w:t>
      </w:r>
      <w:r w:rsidR="00D7588C" w:rsidRPr="00AA705E">
        <w:rPr>
          <w:sz w:val="26"/>
          <w:szCs w:val="26"/>
          <w:rtl/>
          <w:lang w:val="en-US"/>
        </w:rPr>
        <w:t>لكل شبكة آلية استشارية خاصة بها لتطوير أنشطتها بناءً على الأولويات التي يعبر عنها أعضاؤها</w:t>
      </w:r>
      <w:r w:rsidR="004F6746" w:rsidRPr="00AA705E">
        <w:rPr>
          <w:sz w:val="26"/>
          <w:szCs w:val="26"/>
          <w:rtl/>
          <w:lang w:val="en-US"/>
        </w:rPr>
        <w:t>.</w:t>
      </w:r>
      <w:r w:rsidR="00D7588C" w:rsidRPr="00AA705E">
        <w:rPr>
          <w:sz w:val="26"/>
          <w:szCs w:val="26"/>
          <w:lang w:val="en-US"/>
        </w:rPr>
        <w:t xml:space="preserve"> </w:t>
      </w:r>
      <w:r w:rsidR="00D7588C" w:rsidRPr="00AA705E">
        <w:rPr>
          <w:sz w:val="26"/>
          <w:szCs w:val="26"/>
          <w:rtl/>
        </w:rPr>
        <w:t xml:space="preserve">واعتبر سبعة وسبعون في المائة من المجيبين أن الشبكات الإقليمية </w:t>
      </w:r>
      <w:r w:rsidR="004F6746" w:rsidRPr="00AA705E">
        <w:rPr>
          <w:sz w:val="26"/>
          <w:szCs w:val="26"/>
          <w:rtl/>
        </w:rPr>
        <w:t xml:space="preserve">تؤدي </w:t>
      </w:r>
      <w:r w:rsidR="00D7588C" w:rsidRPr="00AA705E">
        <w:rPr>
          <w:sz w:val="26"/>
          <w:szCs w:val="26"/>
          <w:rtl/>
        </w:rPr>
        <w:t xml:space="preserve">عملهم إما بشكل فعال أو فعال </w:t>
      </w:r>
      <w:r w:rsidR="005B1987" w:rsidRPr="00AA705E">
        <w:rPr>
          <w:sz w:val="26"/>
          <w:szCs w:val="26"/>
          <w:rtl/>
        </w:rPr>
        <w:t>جدا</w:t>
      </w:r>
      <w:r w:rsidR="00D7588C" w:rsidRPr="00AA705E">
        <w:rPr>
          <w:sz w:val="26"/>
          <w:szCs w:val="26"/>
          <w:rtl/>
        </w:rPr>
        <w:t>.</w:t>
      </w:r>
      <w:r w:rsidR="00D7588C" w:rsidRPr="00AA705E">
        <w:rPr>
          <w:rStyle w:val="FootnoteReference"/>
          <w:sz w:val="26"/>
          <w:szCs w:val="26"/>
        </w:rPr>
        <w:footnoteReference w:id="13"/>
      </w:r>
    </w:p>
    <w:p w14:paraId="765B91E4" w14:textId="77777777" w:rsidR="00D7588C" w:rsidRPr="00AA705E" w:rsidRDefault="00D7588C" w:rsidP="00D7588C">
      <w:pPr>
        <w:bidi/>
        <w:jc w:val="center"/>
        <w:rPr>
          <w:b/>
          <w:bCs/>
          <w:sz w:val="26"/>
          <w:szCs w:val="26"/>
          <w:rtl/>
        </w:rPr>
      </w:pPr>
      <w:bookmarkStart w:id="8" w:name="_Hlk129607229"/>
      <w:r w:rsidRPr="00AA705E">
        <w:rPr>
          <w:b/>
          <w:bCs/>
          <w:sz w:val="26"/>
          <w:szCs w:val="26"/>
          <w:rtl/>
        </w:rPr>
        <w:t>الشكل 2: تقييم فعالية الشبكات الإقليمية</w:t>
      </w:r>
    </w:p>
    <w:bookmarkEnd w:id="8"/>
    <w:p w14:paraId="765B91E5" w14:textId="77777777" w:rsidR="00D7588C" w:rsidRPr="00AA705E" w:rsidRDefault="00D7588C" w:rsidP="00D7588C">
      <w:pPr>
        <w:jc w:val="center"/>
        <w:rPr>
          <w:color w:val="000000"/>
          <w:sz w:val="26"/>
          <w:szCs w:val="26"/>
          <w:rtl/>
          <w:lang w:eastAsia="en-CA" w:bidi="ar-LB"/>
        </w:rPr>
      </w:pPr>
      <w:r w:rsidRPr="00AA705E">
        <w:rPr>
          <w:noProof/>
          <w:color w:val="7030A0"/>
          <w:sz w:val="26"/>
          <w:szCs w:val="26"/>
          <w:lang w:val="en-US" w:bidi="ar-SA"/>
        </w:rPr>
        <w:drawing>
          <wp:inline distT="0" distB="0" distL="0" distR="0" wp14:anchorId="765B928B" wp14:editId="32B0707D">
            <wp:extent cx="3194050" cy="1423319"/>
            <wp:effectExtent l="0" t="0" r="0" b="0"/>
            <wp:docPr id="46" name="Chart 46">
              <a:extLst xmlns:a="http://schemas.openxmlformats.org/drawingml/2006/main">
                <a:ext uri="{FF2B5EF4-FFF2-40B4-BE49-F238E27FC236}">
                  <a16:creationId xmlns:a16="http://schemas.microsoft.com/office/drawing/2014/main" id="{B94DCBC2-579A-889A-CF5A-619F909B8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5B91E6" w14:textId="77777777" w:rsidR="00D7588C" w:rsidRPr="00AA705E" w:rsidRDefault="00D7588C" w:rsidP="00FA7EC6">
      <w:pPr>
        <w:pStyle w:val="Heading1"/>
        <w:numPr>
          <w:ilvl w:val="0"/>
          <w:numId w:val="14"/>
        </w:numPr>
        <w:bidi/>
        <w:ind w:left="0" w:firstLine="0"/>
        <w:rPr>
          <w:sz w:val="26"/>
          <w:szCs w:val="26"/>
          <w:rtl/>
        </w:rPr>
      </w:pPr>
      <w:r w:rsidRPr="00AA705E">
        <w:rPr>
          <w:sz w:val="26"/>
          <w:szCs w:val="26"/>
          <w:rtl/>
        </w:rPr>
        <w:t>حددت المعلومات النوعية التي تم الحصول</w:t>
      </w:r>
      <w:r w:rsidR="0008135A" w:rsidRPr="00AA705E">
        <w:rPr>
          <w:sz w:val="26"/>
          <w:szCs w:val="26"/>
          <w:rtl/>
        </w:rPr>
        <w:t xml:space="preserve"> عليها من خلال إجراء </w:t>
      </w:r>
      <w:r w:rsidRPr="00AA705E">
        <w:rPr>
          <w:sz w:val="26"/>
          <w:szCs w:val="26"/>
          <w:rtl/>
        </w:rPr>
        <w:t xml:space="preserve">مقابلات مع </w:t>
      </w:r>
      <w:r w:rsidR="00312550" w:rsidRPr="00AA705E">
        <w:rPr>
          <w:sz w:val="26"/>
          <w:szCs w:val="26"/>
          <w:rtl/>
        </w:rPr>
        <w:t xml:space="preserve">موظفي </w:t>
      </w:r>
      <w:r w:rsidR="00FA7EC6" w:rsidRPr="00AA705E">
        <w:rPr>
          <w:sz w:val="26"/>
          <w:szCs w:val="26"/>
          <w:rtl/>
        </w:rPr>
        <w:t xml:space="preserve">وحدات </w:t>
      </w:r>
      <w:r w:rsidR="00312550" w:rsidRPr="00AA705E">
        <w:rPr>
          <w:sz w:val="26"/>
          <w:szCs w:val="26"/>
          <w:rtl/>
        </w:rPr>
        <w:t>الأوزون الوط</w:t>
      </w:r>
      <w:r w:rsidR="0008135A" w:rsidRPr="00AA705E">
        <w:rPr>
          <w:sz w:val="26"/>
          <w:szCs w:val="26"/>
          <w:rtl/>
        </w:rPr>
        <w:t xml:space="preserve">نية </w:t>
      </w:r>
      <w:r w:rsidR="00312550" w:rsidRPr="00AA705E">
        <w:rPr>
          <w:sz w:val="26"/>
          <w:szCs w:val="26"/>
          <w:rtl/>
        </w:rPr>
        <w:t xml:space="preserve">الموضوعات ذات الأولوية، </w:t>
      </w:r>
      <w:r w:rsidRPr="00AA705E">
        <w:rPr>
          <w:sz w:val="26"/>
          <w:szCs w:val="26"/>
          <w:rtl/>
        </w:rPr>
        <w:t>التي تم</w:t>
      </w:r>
      <w:r w:rsidR="00312550" w:rsidRPr="00AA705E">
        <w:rPr>
          <w:sz w:val="26"/>
          <w:szCs w:val="26"/>
          <w:rtl/>
        </w:rPr>
        <w:t>ت</w:t>
      </w:r>
      <w:r w:rsidRPr="00AA705E">
        <w:rPr>
          <w:sz w:val="26"/>
          <w:szCs w:val="26"/>
          <w:rtl/>
        </w:rPr>
        <w:t xml:space="preserve"> </w:t>
      </w:r>
      <w:r w:rsidR="00312550" w:rsidRPr="00AA705E">
        <w:rPr>
          <w:sz w:val="26"/>
          <w:szCs w:val="26"/>
          <w:rtl/>
        </w:rPr>
        <w:t xml:space="preserve">معالجتها بالفعل في الاجتماعات، </w:t>
      </w:r>
      <w:r w:rsidRPr="00AA705E">
        <w:rPr>
          <w:sz w:val="26"/>
          <w:szCs w:val="26"/>
          <w:rtl/>
        </w:rPr>
        <w:t xml:space="preserve">التي يرغبون </w:t>
      </w:r>
      <w:r w:rsidR="00312550" w:rsidRPr="00AA705E">
        <w:rPr>
          <w:sz w:val="26"/>
          <w:szCs w:val="26"/>
          <w:rtl/>
        </w:rPr>
        <w:t>في الاستمرار في معرفتها</w:t>
      </w:r>
      <w:r w:rsidRPr="00AA705E">
        <w:rPr>
          <w:sz w:val="26"/>
          <w:szCs w:val="26"/>
          <w:rtl/>
        </w:rPr>
        <w:t xml:space="preserve"> بشكل أكثر منهجية خلال اجتماعات الشبكة الإقليمية ومن خلال خدمات </w:t>
      </w:r>
      <w:r w:rsidR="00312550" w:rsidRPr="00AA705E">
        <w:rPr>
          <w:sz w:val="26"/>
          <w:szCs w:val="26"/>
          <w:rtl/>
        </w:rPr>
        <w:t xml:space="preserve">برنامج المساعدة على الامتثال </w:t>
      </w:r>
      <w:r w:rsidRPr="00AA705E">
        <w:rPr>
          <w:sz w:val="26"/>
          <w:szCs w:val="26"/>
          <w:rtl/>
        </w:rPr>
        <w:t>لاستكمال الفوائد من الشبكات.</w:t>
      </w:r>
      <w:r w:rsidRPr="00AA705E">
        <w:rPr>
          <w:rStyle w:val="FootnoteReference"/>
          <w:sz w:val="26"/>
          <w:szCs w:val="26"/>
        </w:rPr>
        <w:footnoteReference w:id="14"/>
      </w:r>
    </w:p>
    <w:p w14:paraId="765B91E7" w14:textId="77777777" w:rsidR="00D7588C" w:rsidRPr="00AA705E" w:rsidRDefault="00D7588C" w:rsidP="00FA7EC6">
      <w:pPr>
        <w:pStyle w:val="Heading1"/>
        <w:numPr>
          <w:ilvl w:val="0"/>
          <w:numId w:val="14"/>
        </w:numPr>
        <w:bidi/>
        <w:ind w:left="0" w:firstLine="0"/>
        <w:rPr>
          <w:sz w:val="26"/>
          <w:szCs w:val="26"/>
          <w:rtl/>
        </w:rPr>
      </w:pPr>
      <w:r w:rsidRPr="00AA705E">
        <w:rPr>
          <w:sz w:val="26"/>
          <w:szCs w:val="26"/>
          <w:rtl/>
        </w:rPr>
        <w:t>أشار المشاركون في إحدى المناطق إلى اهتمامهم بالتعلم من مناطق أخرى بعيدة.</w:t>
      </w:r>
      <w:r w:rsidR="006C0C84" w:rsidRPr="00AA705E">
        <w:rPr>
          <w:sz w:val="26"/>
          <w:szCs w:val="26"/>
          <w:rtl/>
        </w:rPr>
        <w:t xml:space="preserve"> </w:t>
      </w:r>
      <w:r w:rsidRPr="00AA705E">
        <w:rPr>
          <w:rStyle w:val="FootnoteReference"/>
          <w:sz w:val="26"/>
          <w:szCs w:val="26"/>
        </w:rPr>
        <w:footnoteReference w:id="15"/>
      </w:r>
      <w:r w:rsidR="006C0C84" w:rsidRPr="00AA705E">
        <w:rPr>
          <w:sz w:val="26"/>
          <w:szCs w:val="26"/>
          <w:rtl/>
        </w:rPr>
        <w:t xml:space="preserve"> و</w:t>
      </w:r>
      <w:r w:rsidRPr="00AA705E">
        <w:rPr>
          <w:sz w:val="26"/>
          <w:szCs w:val="26"/>
          <w:rtl/>
        </w:rPr>
        <w:t xml:space="preserve">هناك اهتمام بالتبادلات المحتملة بين المناطق للتعلم من تجارب الآخرين. </w:t>
      </w:r>
      <w:r w:rsidR="006C0C84" w:rsidRPr="00AA705E">
        <w:rPr>
          <w:sz w:val="26"/>
          <w:szCs w:val="26"/>
          <w:rtl/>
        </w:rPr>
        <w:t xml:space="preserve">ويجمع التكوين الحالي </w:t>
      </w:r>
      <w:r w:rsidRPr="00AA705E">
        <w:rPr>
          <w:sz w:val="26"/>
          <w:szCs w:val="26"/>
          <w:rtl/>
        </w:rPr>
        <w:t>لأفضل حالة الشبكات الفرعية ضمن منطقة أكبر</w:t>
      </w:r>
      <w:r w:rsidR="006C0C84" w:rsidRPr="00AA705E">
        <w:rPr>
          <w:sz w:val="26"/>
          <w:szCs w:val="26"/>
          <w:rtl/>
        </w:rPr>
        <w:t xml:space="preserve"> مشتركة. وأفاد</w:t>
      </w:r>
      <w:r w:rsidRPr="00AA705E">
        <w:rPr>
          <w:sz w:val="26"/>
          <w:szCs w:val="26"/>
          <w:rtl/>
        </w:rPr>
        <w:t xml:space="preserve"> </w:t>
      </w:r>
      <w:r w:rsidR="006C0C84" w:rsidRPr="00AA705E">
        <w:rPr>
          <w:sz w:val="26"/>
          <w:szCs w:val="26"/>
          <w:rtl/>
        </w:rPr>
        <w:t xml:space="preserve">موظفو </w:t>
      </w:r>
      <w:r w:rsidR="00FA7EC6" w:rsidRPr="00AA705E">
        <w:rPr>
          <w:sz w:val="26"/>
          <w:szCs w:val="26"/>
          <w:rtl/>
        </w:rPr>
        <w:t xml:space="preserve">وحدات </w:t>
      </w:r>
      <w:r w:rsidR="006C0C84" w:rsidRPr="00AA705E">
        <w:rPr>
          <w:sz w:val="26"/>
          <w:szCs w:val="26"/>
          <w:rtl/>
        </w:rPr>
        <w:t>الأوزون الوطنية أيضا</w:t>
      </w:r>
      <w:r w:rsidRPr="00AA705E">
        <w:rPr>
          <w:sz w:val="26"/>
          <w:szCs w:val="26"/>
          <w:rtl/>
        </w:rPr>
        <w:t xml:space="preserve"> إلى أنه سيكون من المفيد للغاية عقد اج</w:t>
      </w:r>
      <w:r w:rsidR="00DC055B" w:rsidRPr="00AA705E">
        <w:rPr>
          <w:sz w:val="26"/>
          <w:szCs w:val="26"/>
          <w:rtl/>
        </w:rPr>
        <w:t>تماعات مشتركة بين مختلف المناطق</w:t>
      </w:r>
      <w:r w:rsidRPr="00AA705E">
        <w:rPr>
          <w:sz w:val="26"/>
          <w:szCs w:val="26"/>
          <w:rtl/>
        </w:rPr>
        <w:t xml:space="preserve">، لمعالجة </w:t>
      </w:r>
      <w:r w:rsidR="00DC055B" w:rsidRPr="00AA705E">
        <w:rPr>
          <w:sz w:val="26"/>
          <w:szCs w:val="26"/>
          <w:rtl/>
        </w:rPr>
        <w:t>المسائل</w:t>
      </w:r>
      <w:r w:rsidRPr="00AA705E">
        <w:rPr>
          <w:sz w:val="26"/>
          <w:szCs w:val="26"/>
          <w:rtl/>
        </w:rPr>
        <w:t xml:space="preserve"> ذات الاهتمام المشترك والمساهمة في التعاون بين </w:t>
      </w:r>
      <w:r w:rsidR="00DC055B" w:rsidRPr="00AA705E">
        <w:rPr>
          <w:sz w:val="26"/>
          <w:szCs w:val="26"/>
          <w:rtl/>
        </w:rPr>
        <w:t>بلدان الجنوب</w:t>
      </w:r>
      <w:r w:rsidRPr="00AA705E">
        <w:rPr>
          <w:sz w:val="26"/>
          <w:szCs w:val="26"/>
          <w:rtl/>
        </w:rPr>
        <w:t>.</w:t>
      </w:r>
    </w:p>
    <w:p w14:paraId="765B91E8" w14:textId="77777777" w:rsidR="00D7588C" w:rsidRPr="00AA705E" w:rsidRDefault="00CF05D9" w:rsidP="00FA7EC6">
      <w:pPr>
        <w:pStyle w:val="Heading1"/>
        <w:numPr>
          <w:ilvl w:val="0"/>
          <w:numId w:val="14"/>
        </w:numPr>
        <w:bidi/>
        <w:ind w:left="0" w:firstLine="0"/>
        <w:rPr>
          <w:b/>
          <w:bCs/>
          <w:sz w:val="26"/>
          <w:szCs w:val="26"/>
          <w:rtl/>
        </w:rPr>
      </w:pPr>
      <w:r w:rsidRPr="00AA705E">
        <w:rPr>
          <w:b/>
          <w:bCs/>
          <w:sz w:val="26"/>
          <w:szCs w:val="26"/>
          <w:rtl/>
        </w:rPr>
        <w:t>باختصار،</w:t>
      </w:r>
      <w:r w:rsidR="00D7588C" w:rsidRPr="00AA705E">
        <w:rPr>
          <w:b/>
          <w:bCs/>
          <w:sz w:val="26"/>
          <w:szCs w:val="26"/>
          <w:rtl/>
        </w:rPr>
        <w:t xml:space="preserve"> </w:t>
      </w:r>
      <w:r w:rsidRPr="00AA705E">
        <w:rPr>
          <w:b/>
          <w:bCs/>
          <w:sz w:val="26"/>
          <w:szCs w:val="26"/>
          <w:rtl/>
        </w:rPr>
        <w:t xml:space="preserve">يشعر موظفو </w:t>
      </w:r>
      <w:r w:rsidR="00FA7EC6" w:rsidRPr="00AA705E">
        <w:rPr>
          <w:b/>
          <w:bCs/>
          <w:sz w:val="26"/>
          <w:szCs w:val="26"/>
          <w:rtl/>
        </w:rPr>
        <w:t>وحدات</w:t>
      </w:r>
      <w:r w:rsidR="00FA7EC6" w:rsidRPr="00AA705E">
        <w:rPr>
          <w:sz w:val="26"/>
          <w:szCs w:val="26"/>
          <w:rtl/>
        </w:rPr>
        <w:t xml:space="preserve"> </w:t>
      </w:r>
      <w:r w:rsidRPr="00AA705E">
        <w:rPr>
          <w:b/>
          <w:bCs/>
          <w:sz w:val="26"/>
          <w:szCs w:val="26"/>
          <w:rtl/>
        </w:rPr>
        <w:t>الأوزون الوطنية بالرضا التام</w:t>
      </w:r>
      <w:r w:rsidR="00D7588C" w:rsidRPr="00AA705E">
        <w:rPr>
          <w:b/>
          <w:bCs/>
          <w:sz w:val="26"/>
          <w:szCs w:val="26"/>
          <w:rtl/>
        </w:rPr>
        <w:t xml:space="preserve"> فيما يتعلق بفعالية عمل الش</w:t>
      </w:r>
      <w:r w:rsidRPr="00AA705E">
        <w:rPr>
          <w:b/>
          <w:bCs/>
          <w:sz w:val="26"/>
          <w:szCs w:val="26"/>
          <w:rtl/>
        </w:rPr>
        <w:t>بكات الإقليمية لتحقيق الأهداف</w:t>
      </w:r>
      <w:r w:rsidR="00D7588C" w:rsidRPr="00AA705E">
        <w:rPr>
          <w:b/>
          <w:bCs/>
          <w:sz w:val="26"/>
          <w:szCs w:val="26"/>
          <w:rtl/>
        </w:rPr>
        <w:t xml:space="preserve">، وهم </w:t>
      </w:r>
      <w:r w:rsidRPr="00AA705E">
        <w:rPr>
          <w:b/>
          <w:bCs/>
          <w:sz w:val="26"/>
          <w:szCs w:val="26"/>
          <w:rtl/>
        </w:rPr>
        <w:t>يثمنون بشدة جودة علاقتها مع نظرائها</w:t>
      </w:r>
      <w:r w:rsidR="00D7588C" w:rsidRPr="00AA705E">
        <w:rPr>
          <w:b/>
          <w:bCs/>
          <w:sz w:val="26"/>
          <w:szCs w:val="26"/>
          <w:rtl/>
        </w:rPr>
        <w:t xml:space="preserve"> في فرق </w:t>
      </w:r>
      <w:r w:rsidRPr="00AA705E">
        <w:rPr>
          <w:b/>
          <w:bCs/>
          <w:sz w:val="26"/>
          <w:szCs w:val="26"/>
          <w:rtl/>
        </w:rPr>
        <w:t xml:space="preserve">المساعدة على الامتثال </w:t>
      </w:r>
      <w:r w:rsidR="00D7588C" w:rsidRPr="00AA705E">
        <w:rPr>
          <w:b/>
          <w:bCs/>
          <w:sz w:val="26"/>
          <w:szCs w:val="26"/>
          <w:rtl/>
        </w:rPr>
        <w:t xml:space="preserve">الإقليمية. </w:t>
      </w:r>
      <w:r w:rsidRPr="00AA705E">
        <w:rPr>
          <w:b/>
          <w:bCs/>
          <w:sz w:val="26"/>
          <w:szCs w:val="26"/>
          <w:rtl/>
        </w:rPr>
        <w:t>كما اعتبرت جهات معنية أخرى</w:t>
      </w:r>
      <w:r w:rsidR="00D7588C" w:rsidRPr="00AA705E">
        <w:rPr>
          <w:b/>
          <w:bCs/>
          <w:sz w:val="26"/>
          <w:szCs w:val="26"/>
          <w:rtl/>
        </w:rPr>
        <w:t>، مثل الوكا</w:t>
      </w:r>
      <w:r w:rsidRPr="00AA705E">
        <w:rPr>
          <w:b/>
          <w:bCs/>
          <w:sz w:val="26"/>
          <w:szCs w:val="26"/>
          <w:rtl/>
        </w:rPr>
        <w:t>لات المنفذة والثنائية والأمانات، أن مشاركتها</w:t>
      </w:r>
      <w:r w:rsidR="00D7588C" w:rsidRPr="00AA705E">
        <w:rPr>
          <w:b/>
          <w:bCs/>
          <w:sz w:val="26"/>
          <w:szCs w:val="26"/>
          <w:rtl/>
        </w:rPr>
        <w:t xml:space="preserve"> في الاجتماعات الإقليمية نهج فعال من حيث التكلفة للمساهمة في تنفيذ أهداف البروتوكول. </w:t>
      </w:r>
      <w:r w:rsidRPr="00AA705E">
        <w:rPr>
          <w:b/>
          <w:bCs/>
          <w:sz w:val="26"/>
          <w:szCs w:val="26"/>
          <w:rtl/>
        </w:rPr>
        <w:t>واقترح أيضا</w:t>
      </w:r>
      <w:r w:rsidR="00D7588C" w:rsidRPr="00AA705E">
        <w:rPr>
          <w:b/>
          <w:bCs/>
          <w:sz w:val="26"/>
          <w:szCs w:val="26"/>
          <w:rtl/>
        </w:rPr>
        <w:t xml:space="preserve"> تنظيم اجتماعات </w:t>
      </w:r>
      <w:r w:rsidRPr="00AA705E">
        <w:rPr>
          <w:b/>
          <w:bCs/>
          <w:sz w:val="26"/>
          <w:szCs w:val="26"/>
          <w:rtl/>
        </w:rPr>
        <w:t>بين الأقاليم</w:t>
      </w:r>
      <w:r w:rsidR="00D7588C" w:rsidRPr="00AA705E">
        <w:rPr>
          <w:b/>
          <w:bCs/>
          <w:sz w:val="26"/>
          <w:szCs w:val="26"/>
          <w:rtl/>
        </w:rPr>
        <w:t xml:space="preserve"> </w:t>
      </w:r>
      <w:r w:rsidRPr="00AA705E">
        <w:rPr>
          <w:b/>
          <w:bCs/>
          <w:sz w:val="26"/>
          <w:szCs w:val="26"/>
          <w:rtl/>
        </w:rPr>
        <w:t>ك</w:t>
      </w:r>
      <w:r w:rsidR="00D7588C" w:rsidRPr="00AA705E">
        <w:rPr>
          <w:b/>
          <w:bCs/>
          <w:sz w:val="26"/>
          <w:szCs w:val="26"/>
          <w:rtl/>
        </w:rPr>
        <w:t xml:space="preserve">طريقة إيجابية لتعزيز التعاون بين </w:t>
      </w:r>
      <w:r w:rsidRPr="00AA705E">
        <w:rPr>
          <w:b/>
          <w:bCs/>
          <w:sz w:val="26"/>
          <w:szCs w:val="26"/>
          <w:rtl/>
        </w:rPr>
        <w:t xml:space="preserve">بلدان </w:t>
      </w:r>
      <w:r w:rsidR="00D7588C" w:rsidRPr="00AA705E">
        <w:rPr>
          <w:b/>
          <w:bCs/>
          <w:sz w:val="26"/>
          <w:szCs w:val="26"/>
          <w:rtl/>
        </w:rPr>
        <w:t>الجنوب وتوسيع نطاق الممارسات الجيدة.</w:t>
      </w:r>
    </w:p>
    <w:p w14:paraId="765B91E9" w14:textId="77777777" w:rsidR="00D7588C" w:rsidRPr="00AA705E" w:rsidRDefault="00D7588C" w:rsidP="00597F4B">
      <w:pPr>
        <w:pStyle w:val="Heading1"/>
        <w:keepNext/>
        <w:keepLines/>
        <w:numPr>
          <w:ilvl w:val="1"/>
          <w:numId w:val="23"/>
        </w:numPr>
        <w:bidi/>
        <w:ind w:left="1530" w:hanging="810"/>
        <w:rPr>
          <w:b/>
          <w:bCs/>
          <w:sz w:val="26"/>
          <w:szCs w:val="26"/>
          <w:rtl/>
        </w:rPr>
      </w:pPr>
      <w:bookmarkStart w:id="9" w:name="_Toc132975940"/>
      <w:r w:rsidRPr="00AA705E">
        <w:rPr>
          <w:b/>
          <w:bCs/>
          <w:sz w:val="26"/>
          <w:szCs w:val="26"/>
          <w:rtl/>
        </w:rPr>
        <w:lastRenderedPageBreak/>
        <w:t>تخطيط وتنظيم اجتماعات الشبكة</w:t>
      </w:r>
    </w:p>
    <w:bookmarkEnd w:id="9"/>
    <w:p w14:paraId="765B91EA" w14:textId="77777777" w:rsidR="00D7588C" w:rsidRPr="00AA705E" w:rsidRDefault="00D7588C" w:rsidP="00597F4B">
      <w:pPr>
        <w:pStyle w:val="Heading1"/>
        <w:keepNext/>
        <w:keepLines/>
        <w:numPr>
          <w:ilvl w:val="0"/>
          <w:numId w:val="14"/>
        </w:numPr>
        <w:bidi/>
        <w:ind w:left="0" w:firstLine="0"/>
        <w:rPr>
          <w:sz w:val="26"/>
          <w:szCs w:val="26"/>
          <w:rtl/>
        </w:rPr>
      </w:pPr>
      <w:r w:rsidRPr="00AA705E">
        <w:rPr>
          <w:sz w:val="26"/>
          <w:szCs w:val="26"/>
          <w:rtl/>
        </w:rPr>
        <w:t xml:space="preserve">تتطلب عملية التخطيط </w:t>
      </w:r>
      <w:r w:rsidR="00622771" w:rsidRPr="00AA705E">
        <w:rPr>
          <w:sz w:val="26"/>
          <w:szCs w:val="26"/>
          <w:rtl/>
        </w:rPr>
        <w:t>لتقديم</w:t>
      </w:r>
      <w:r w:rsidRPr="00AA705E">
        <w:rPr>
          <w:sz w:val="26"/>
          <w:szCs w:val="26"/>
          <w:rtl/>
        </w:rPr>
        <w:t xml:space="preserve"> الاجتماعات الإقليمية في </w:t>
      </w:r>
      <w:r w:rsidR="00622771" w:rsidRPr="00AA705E">
        <w:rPr>
          <w:sz w:val="26"/>
          <w:szCs w:val="26"/>
          <w:rtl/>
        </w:rPr>
        <w:t>ال</w:t>
      </w:r>
      <w:r w:rsidRPr="00AA705E">
        <w:rPr>
          <w:sz w:val="26"/>
          <w:szCs w:val="26"/>
          <w:rtl/>
        </w:rPr>
        <w:t xml:space="preserve">نهاية قدرًا كبيرًا من التنسيق </w:t>
      </w:r>
      <w:r w:rsidR="00622771" w:rsidRPr="00AA705E">
        <w:rPr>
          <w:sz w:val="26"/>
          <w:szCs w:val="26"/>
          <w:rtl/>
        </w:rPr>
        <w:t>والتوقع</w:t>
      </w:r>
      <w:r w:rsidRPr="00AA705E">
        <w:rPr>
          <w:sz w:val="26"/>
          <w:szCs w:val="26"/>
          <w:rtl/>
        </w:rPr>
        <w:t xml:space="preserve">. </w:t>
      </w:r>
      <w:r w:rsidR="00622771" w:rsidRPr="00AA705E">
        <w:rPr>
          <w:sz w:val="26"/>
          <w:szCs w:val="26"/>
          <w:rtl/>
        </w:rPr>
        <w:t>و</w:t>
      </w:r>
      <w:r w:rsidRPr="00AA705E">
        <w:rPr>
          <w:sz w:val="26"/>
          <w:szCs w:val="26"/>
          <w:rtl/>
        </w:rPr>
        <w:t>تم تحديد الجدول الزمني للاجتماعات حول مواعيد الاجتماع</w:t>
      </w:r>
      <w:r w:rsidR="00622771" w:rsidRPr="00AA705E">
        <w:rPr>
          <w:sz w:val="26"/>
          <w:szCs w:val="26"/>
          <w:rtl/>
        </w:rPr>
        <w:t>ات ذات الصلة ببروتوكول مونتريال، مثل اجتماع الأطراف</w:t>
      </w:r>
      <w:r w:rsidRPr="00AA705E">
        <w:rPr>
          <w:sz w:val="26"/>
          <w:szCs w:val="26"/>
          <w:rtl/>
        </w:rPr>
        <w:t xml:space="preserve"> </w:t>
      </w:r>
      <w:r w:rsidR="00B1410C" w:rsidRPr="00AA705E">
        <w:rPr>
          <w:sz w:val="26"/>
          <w:szCs w:val="26"/>
          <w:rtl/>
        </w:rPr>
        <w:t>وفرق العمل مفتوحة العضوية واللجنة التنفيذية</w:t>
      </w:r>
      <w:r w:rsidRPr="00AA705E">
        <w:rPr>
          <w:sz w:val="26"/>
          <w:szCs w:val="26"/>
          <w:rtl/>
        </w:rPr>
        <w:t xml:space="preserve"> واجتماعات التنسيق بين الوكالات. </w:t>
      </w:r>
      <w:r w:rsidR="00B1410C" w:rsidRPr="00AA705E">
        <w:rPr>
          <w:sz w:val="26"/>
          <w:szCs w:val="26"/>
          <w:rtl/>
        </w:rPr>
        <w:t>و</w:t>
      </w:r>
      <w:r w:rsidRPr="00AA705E">
        <w:rPr>
          <w:sz w:val="26"/>
          <w:szCs w:val="26"/>
          <w:rtl/>
        </w:rPr>
        <w:t>يأخذ الجدول الزمني في الاعتبار</w:t>
      </w:r>
      <w:r w:rsidR="00B1410C" w:rsidRPr="00AA705E">
        <w:rPr>
          <w:sz w:val="26"/>
          <w:szCs w:val="26"/>
          <w:rtl/>
        </w:rPr>
        <w:t xml:space="preserve"> أيضًا</w:t>
      </w:r>
      <w:r w:rsidRPr="00AA705E">
        <w:rPr>
          <w:sz w:val="26"/>
          <w:szCs w:val="26"/>
          <w:rtl/>
        </w:rPr>
        <w:t xml:space="preserve"> القيود المحلية في كل منطقة (</w:t>
      </w:r>
      <w:r w:rsidR="00B1410C" w:rsidRPr="00AA705E">
        <w:rPr>
          <w:sz w:val="26"/>
          <w:szCs w:val="26"/>
          <w:rtl/>
        </w:rPr>
        <w:t>مثل، الانتخابات والعطلات الموسمية</w:t>
      </w:r>
      <w:r w:rsidRPr="00AA705E">
        <w:rPr>
          <w:sz w:val="26"/>
          <w:szCs w:val="26"/>
          <w:rtl/>
        </w:rPr>
        <w:t xml:space="preserve">، </w:t>
      </w:r>
      <w:r w:rsidR="00B1410C" w:rsidRPr="00AA705E">
        <w:rPr>
          <w:sz w:val="26"/>
          <w:szCs w:val="26"/>
          <w:rtl/>
        </w:rPr>
        <w:t>وغير</w:t>
      </w:r>
      <w:r w:rsidRPr="00AA705E">
        <w:rPr>
          <w:sz w:val="26"/>
          <w:szCs w:val="26"/>
          <w:rtl/>
        </w:rPr>
        <w:t xml:space="preserve"> ذلك).</w:t>
      </w:r>
    </w:p>
    <w:p w14:paraId="765B91EB" w14:textId="77777777" w:rsidR="00D7588C" w:rsidRPr="00AA705E" w:rsidRDefault="00B1410C" w:rsidP="005A1122">
      <w:pPr>
        <w:pStyle w:val="Heading1"/>
        <w:numPr>
          <w:ilvl w:val="0"/>
          <w:numId w:val="14"/>
        </w:numPr>
        <w:bidi/>
        <w:ind w:left="0" w:firstLine="0"/>
        <w:rPr>
          <w:sz w:val="26"/>
          <w:szCs w:val="26"/>
          <w:rtl/>
        </w:rPr>
      </w:pPr>
      <w:r w:rsidRPr="00AA705E">
        <w:rPr>
          <w:sz w:val="26"/>
          <w:szCs w:val="26"/>
          <w:rtl/>
        </w:rPr>
        <w:t>و</w:t>
      </w:r>
      <w:r w:rsidR="00D7588C" w:rsidRPr="00AA705E">
        <w:rPr>
          <w:sz w:val="26"/>
          <w:szCs w:val="26"/>
          <w:rtl/>
        </w:rPr>
        <w:t>فيما يتعل</w:t>
      </w:r>
      <w:r w:rsidRPr="00AA705E">
        <w:rPr>
          <w:sz w:val="26"/>
          <w:szCs w:val="26"/>
          <w:rtl/>
        </w:rPr>
        <w:t>ق بتوقيت الاجتماعات والغرض منها</w:t>
      </w:r>
      <w:r w:rsidR="00D7588C" w:rsidRPr="00AA705E">
        <w:rPr>
          <w:sz w:val="26"/>
          <w:szCs w:val="26"/>
          <w:rtl/>
        </w:rPr>
        <w:t xml:space="preserve">، أعرب غالبية </w:t>
      </w:r>
      <w:r w:rsidRPr="00AA705E">
        <w:rPr>
          <w:sz w:val="26"/>
          <w:szCs w:val="26"/>
          <w:rtl/>
        </w:rPr>
        <w:t xml:space="preserve">موظفي </w:t>
      </w:r>
      <w:r w:rsidR="005A1122"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الذين لم يحضروا اجتماعات الهيئات الرئاسية عن تقديرهم لحضور أحداث </w:t>
      </w:r>
      <w:r w:rsidRPr="00AA705E">
        <w:rPr>
          <w:sz w:val="26"/>
          <w:szCs w:val="26"/>
          <w:rtl/>
        </w:rPr>
        <w:t>الشبكة الإقليمية بعد فترة وجيزة</w:t>
      </w:r>
      <w:r w:rsidR="00D7588C" w:rsidRPr="00AA705E">
        <w:rPr>
          <w:sz w:val="26"/>
          <w:szCs w:val="26"/>
          <w:rtl/>
        </w:rPr>
        <w:t>، و</w:t>
      </w:r>
      <w:r w:rsidRPr="00AA705E">
        <w:rPr>
          <w:sz w:val="26"/>
          <w:szCs w:val="26"/>
          <w:rtl/>
        </w:rPr>
        <w:t xml:space="preserve">الاستفادة من استخلاص </w:t>
      </w:r>
      <w:r w:rsidR="00D7588C" w:rsidRPr="00AA705E">
        <w:rPr>
          <w:sz w:val="26"/>
          <w:szCs w:val="26"/>
          <w:rtl/>
        </w:rPr>
        <w:t xml:space="preserve">معلومات عن القرارات المتخذة. </w:t>
      </w:r>
      <w:r w:rsidRPr="00AA705E">
        <w:rPr>
          <w:sz w:val="26"/>
          <w:szCs w:val="26"/>
          <w:rtl/>
        </w:rPr>
        <w:t>و</w:t>
      </w:r>
      <w:r w:rsidR="00D7588C" w:rsidRPr="00AA705E">
        <w:rPr>
          <w:sz w:val="26"/>
          <w:szCs w:val="26"/>
          <w:rtl/>
        </w:rPr>
        <w:t>يوفر اجتماع الشبكة الإقليمية منصة للمشاركين ل</w:t>
      </w:r>
      <w:r w:rsidRPr="00AA705E">
        <w:rPr>
          <w:sz w:val="26"/>
          <w:szCs w:val="26"/>
          <w:rtl/>
        </w:rPr>
        <w:t xml:space="preserve">كي يحللوا سويا </w:t>
      </w:r>
      <w:r w:rsidR="00D7588C" w:rsidRPr="00AA705E">
        <w:rPr>
          <w:sz w:val="26"/>
          <w:szCs w:val="26"/>
          <w:rtl/>
        </w:rPr>
        <w:t xml:space="preserve">الآثار المترتبة على القرارات الأخيرة لبلدانهم ومنطقتهم. </w:t>
      </w:r>
      <w:r w:rsidRPr="00AA705E">
        <w:rPr>
          <w:sz w:val="26"/>
          <w:szCs w:val="26"/>
          <w:rtl/>
        </w:rPr>
        <w:t>و</w:t>
      </w:r>
      <w:r w:rsidR="00D7588C" w:rsidRPr="00AA705E">
        <w:rPr>
          <w:sz w:val="26"/>
          <w:szCs w:val="26"/>
          <w:rtl/>
        </w:rPr>
        <w:t>أعرب عدد قليل من المشاركين الذين يشاركون بانتظام في اجتماعات الهيئات الرئاسية عن تف</w:t>
      </w:r>
      <w:r w:rsidRPr="00AA705E">
        <w:rPr>
          <w:sz w:val="26"/>
          <w:szCs w:val="26"/>
          <w:rtl/>
        </w:rPr>
        <w:t xml:space="preserve">ضيلهم لعقد اجتماعات الشبكة في </w:t>
      </w:r>
      <w:r w:rsidR="00D7588C" w:rsidRPr="00AA705E">
        <w:rPr>
          <w:sz w:val="26"/>
          <w:szCs w:val="26"/>
          <w:rtl/>
        </w:rPr>
        <w:t xml:space="preserve">فترة </w:t>
      </w:r>
      <w:r w:rsidRPr="00AA705E">
        <w:rPr>
          <w:sz w:val="26"/>
          <w:szCs w:val="26"/>
          <w:rtl/>
        </w:rPr>
        <w:t>الاستعداد</w:t>
      </w:r>
      <w:r w:rsidR="00D7588C" w:rsidRPr="00AA705E">
        <w:rPr>
          <w:sz w:val="26"/>
          <w:szCs w:val="26"/>
          <w:rtl/>
        </w:rPr>
        <w:t xml:space="preserve"> </w:t>
      </w:r>
      <w:r w:rsidRPr="00AA705E">
        <w:rPr>
          <w:sz w:val="26"/>
          <w:szCs w:val="26"/>
          <w:rtl/>
        </w:rPr>
        <w:t>ل</w:t>
      </w:r>
      <w:r w:rsidR="00D7588C" w:rsidRPr="00AA705E">
        <w:rPr>
          <w:sz w:val="26"/>
          <w:szCs w:val="26"/>
          <w:rtl/>
        </w:rPr>
        <w:t xml:space="preserve">اجتماعات الأطراف أو اجتماعات اللجنة التنفيذية. </w:t>
      </w:r>
      <w:r w:rsidRPr="00AA705E">
        <w:rPr>
          <w:sz w:val="26"/>
          <w:szCs w:val="26"/>
          <w:rtl/>
        </w:rPr>
        <w:t>وفي النهاية، إنها دورة، كما ذكر أحد المشاركين</w:t>
      </w:r>
      <w:r w:rsidR="00D7588C" w:rsidRPr="00AA705E">
        <w:rPr>
          <w:sz w:val="26"/>
          <w:szCs w:val="26"/>
          <w:rtl/>
        </w:rPr>
        <w:t>، تُعقد اجتماعات الشبكة الإقليمية دائمًا إما قبل اجت</w:t>
      </w:r>
      <w:r w:rsidRPr="00AA705E">
        <w:rPr>
          <w:sz w:val="26"/>
          <w:szCs w:val="26"/>
          <w:rtl/>
        </w:rPr>
        <w:t>ماعات الهيئات الرئاسية أو بعدها</w:t>
      </w:r>
      <w:r w:rsidR="00D7588C" w:rsidRPr="00AA705E">
        <w:rPr>
          <w:sz w:val="26"/>
          <w:szCs w:val="26"/>
          <w:rtl/>
        </w:rPr>
        <w:t>، لذ</w:t>
      </w:r>
      <w:r w:rsidR="00B53B14" w:rsidRPr="00AA705E">
        <w:rPr>
          <w:sz w:val="26"/>
          <w:szCs w:val="26"/>
          <w:rtl/>
        </w:rPr>
        <w:t>لك</w:t>
      </w:r>
      <w:r w:rsidR="00D7588C" w:rsidRPr="00AA705E">
        <w:rPr>
          <w:sz w:val="26"/>
          <w:szCs w:val="26"/>
          <w:rtl/>
        </w:rPr>
        <w:t xml:space="preserve"> لا تحدث فرقًا.</w:t>
      </w:r>
    </w:p>
    <w:p w14:paraId="765B91EC" w14:textId="77777777" w:rsidR="00D7588C" w:rsidRPr="00AA705E" w:rsidRDefault="00D024C5" w:rsidP="005A1122">
      <w:pPr>
        <w:pStyle w:val="Heading1"/>
        <w:numPr>
          <w:ilvl w:val="0"/>
          <w:numId w:val="14"/>
        </w:numPr>
        <w:bidi/>
        <w:ind w:left="0" w:firstLine="0"/>
        <w:rPr>
          <w:sz w:val="26"/>
          <w:szCs w:val="26"/>
          <w:rtl/>
        </w:rPr>
      </w:pPr>
      <w:r w:rsidRPr="00AA705E">
        <w:rPr>
          <w:sz w:val="26"/>
          <w:szCs w:val="26"/>
          <w:rtl/>
        </w:rPr>
        <w:t>اكتشف</w:t>
      </w:r>
      <w:r w:rsidR="00D7588C" w:rsidRPr="00AA705E">
        <w:rPr>
          <w:sz w:val="26"/>
          <w:szCs w:val="26"/>
          <w:rtl/>
        </w:rPr>
        <w:t xml:space="preserve"> التقييم </w:t>
      </w:r>
      <w:r w:rsidRPr="00AA705E">
        <w:rPr>
          <w:sz w:val="26"/>
          <w:szCs w:val="26"/>
          <w:rtl/>
        </w:rPr>
        <w:t>عدم وجود</w:t>
      </w:r>
      <w:r w:rsidR="00D7588C" w:rsidRPr="00AA705E">
        <w:rPr>
          <w:sz w:val="26"/>
          <w:szCs w:val="26"/>
          <w:rtl/>
        </w:rPr>
        <w:t xml:space="preserve"> نهج م</w:t>
      </w:r>
      <w:r w:rsidRPr="00AA705E">
        <w:rPr>
          <w:sz w:val="26"/>
          <w:szCs w:val="26"/>
          <w:rtl/>
        </w:rPr>
        <w:t>شترك في عمليات تنظيم الاجتماعات</w:t>
      </w:r>
      <w:r w:rsidR="00D7588C" w:rsidRPr="00AA705E">
        <w:rPr>
          <w:sz w:val="26"/>
          <w:szCs w:val="26"/>
          <w:rtl/>
        </w:rPr>
        <w:t xml:space="preserve">؛ </w:t>
      </w:r>
      <w:r w:rsidRPr="00AA705E">
        <w:rPr>
          <w:sz w:val="26"/>
          <w:szCs w:val="26"/>
          <w:rtl/>
        </w:rPr>
        <w:t>ف</w:t>
      </w:r>
      <w:r w:rsidR="00D7588C" w:rsidRPr="00AA705E">
        <w:rPr>
          <w:sz w:val="26"/>
          <w:szCs w:val="26"/>
          <w:rtl/>
        </w:rPr>
        <w:t>لكل منطقة دينامياتها الخاصة وتتشاور مع أعضائ</w:t>
      </w:r>
      <w:r w:rsidRPr="00AA705E">
        <w:rPr>
          <w:sz w:val="26"/>
          <w:szCs w:val="26"/>
          <w:rtl/>
        </w:rPr>
        <w:t>ها بدرجة أكبر أو أقل. وتبعا لذلك</w:t>
      </w:r>
      <w:r w:rsidR="00D7588C" w:rsidRPr="00AA705E">
        <w:rPr>
          <w:sz w:val="26"/>
          <w:szCs w:val="26"/>
          <w:rtl/>
        </w:rPr>
        <w:t xml:space="preserve">، تختلف الإجابات على هذا السؤال. </w:t>
      </w:r>
      <w:r w:rsidR="005A1122" w:rsidRPr="00AA705E">
        <w:rPr>
          <w:sz w:val="26"/>
          <w:szCs w:val="26"/>
          <w:rtl/>
        </w:rPr>
        <w:t>و</w:t>
      </w:r>
      <w:r w:rsidR="00D7588C" w:rsidRPr="00AA705E">
        <w:rPr>
          <w:sz w:val="26"/>
          <w:szCs w:val="26"/>
          <w:rtl/>
        </w:rPr>
        <w:t>يش</w:t>
      </w:r>
      <w:r w:rsidRPr="00AA705E">
        <w:rPr>
          <w:sz w:val="26"/>
          <w:szCs w:val="26"/>
          <w:rtl/>
        </w:rPr>
        <w:t>عر بعض المستجيبين بالرضا عنها كما هي</w:t>
      </w:r>
      <w:r w:rsidR="00D7588C" w:rsidRPr="00AA705E">
        <w:rPr>
          <w:sz w:val="26"/>
          <w:szCs w:val="26"/>
          <w:rtl/>
        </w:rPr>
        <w:t>، ويرى آخرون أن المشاو</w:t>
      </w:r>
      <w:r w:rsidRPr="00AA705E">
        <w:rPr>
          <w:sz w:val="26"/>
          <w:szCs w:val="26"/>
          <w:rtl/>
        </w:rPr>
        <w:t>رات تأتي متأخرة جدًا في العملية</w:t>
      </w:r>
      <w:r w:rsidR="00D7588C" w:rsidRPr="00AA705E">
        <w:rPr>
          <w:sz w:val="26"/>
          <w:szCs w:val="26"/>
          <w:rtl/>
        </w:rPr>
        <w:t xml:space="preserve">، مع احتمالات محدودة ليكون لها تأثير حقيقي على تحديد جدول الأعمال. </w:t>
      </w:r>
      <w:r w:rsidRPr="00AA705E">
        <w:rPr>
          <w:sz w:val="26"/>
          <w:szCs w:val="26"/>
          <w:rtl/>
        </w:rPr>
        <w:t>و</w:t>
      </w:r>
      <w:r w:rsidR="00D7588C" w:rsidRPr="00AA705E">
        <w:rPr>
          <w:sz w:val="26"/>
          <w:szCs w:val="26"/>
          <w:rtl/>
        </w:rPr>
        <w:t xml:space="preserve">لم يتمكن التقييم من تحديد </w:t>
      </w:r>
      <w:r w:rsidRPr="00AA705E">
        <w:rPr>
          <w:sz w:val="26"/>
          <w:szCs w:val="26"/>
          <w:rtl/>
        </w:rPr>
        <w:t>جريان فريد من نوعه</w:t>
      </w:r>
      <w:r w:rsidR="00D7588C" w:rsidRPr="00AA705E">
        <w:rPr>
          <w:sz w:val="26"/>
          <w:szCs w:val="26"/>
          <w:rtl/>
        </w:rPr>
        <w:t xml:space="preserve"> </w:t>
      </w:r>
      <w:r w:rsidRPr="00AA705E">
        <w:rPr>
          <w:sz w:val="26"/>
          <w:szCs w:val="26"/>
          <w:rtl/>
        </w:rPr>
        <w:t>لل</w:t>
      </w:r>
      <w:r w:rsidR="00D7588C" w:rsidRPr="00AA705E">
        <w:rPr>
          <w:sz w:val="26"/>
          <w:szCs w:val="26"/>
          <w:rtl/>
        </w:rPr>
        <w:t>عملية يتم تطبيقه على</w:t>
      </w:r>
      <w:r w:rsidRPr="00AA705E">
        <w:rPr>
          <w:sz w:val="26"/>
          <w:szCs w:val="26"/>
          <w:rtl/>
        </w:rPr>
        <w:t xml:space="preserve"> أساس قياسي في المناطق المختلفة</w:t>
      </w:r>
      <w:r w:rsidR="00D7588C" w:rsidRPr="00AA705E">
        <w:rPr>
          <w:sz w:val="26"/>
          <w:szCs w:val="26"/>
          <w:rtl/>
        </w:rPr>
        <w:t>، كعملية يجب اتباعها.</w:t>
      </w:r>
    </w:p>
    <w:p w14:paraId="765B91ED" w14:textId="77777777" w:rsidR="00D7588C" w:rsidRPr="00AA705E" w:rsidRDefault="00DA2C79" w:rsidP="00660E51">
      <w:pPr>
        <w:pStyle w:val="Heading1"/>
        <w:numPr>
          <w:ilvl w:val="0"/>
          <w:numId w:val="14"/>
        </w:numPr>
        <w:bidi/>
        <w:ind w:left="0" w:firstLine="0"/>
        <w:rPr>
          <w:sz w:val="26"/>
          <w:szCs w:val="26"/>
          <w:rtl/>
        </w:rPr>
      </w:pPr>
      <w:r w:rsidRPr="00AA705E">
        <w:rPr>
          <w:sz w:val="26"/>
          <w:szCs w:val="26"/>
          <w:rtl/>
        </w:rPr>
        <w:t>ومن أجل ضمان حضور الأمانات</w:t>
      </w:r>
      <w:r w:rsidR="00D7588C" w:rsidRPr="00AA705E">
        <w:rPr>
          <w:sz w:val="26"/>
          <w:szCs w:val="26"/>
          <w:rtl/>
        </w:rPr>
        <w:t xml:space="preserve">، سيكون من المستحسن </w:t>
      </w:r>
      <w:r w:rsidRPr="00AA705E">
        <w:rPr>
          <w:sz w:val="26"/>
          <w:szCs w:val="26"/>
          <w:rtl/>
        </w:rPr>
        <w:t>وجود</w:t>
      </w:r>
      <w:r w:rsidR="00D7588C" w:rsidRPr="00AA705E">
        <w:rPr>
          <w:sz w:val="26"/>
          <w:szCs w:val="26"/>
          <w:rtl/>
        </w:rPr>
        <w:t xml:space="preserve"> تخطيط أكثر تقدمًا</w:t>
      </w:r>
      <w:r w:rsidRPr="00AA705E">
        <w:rPr>
          <w:sz w:val="26"/>
          <w:szCs w:val="26"/>
          <w:rtl/>
        </w:rPr>
        <w:t xml:space="preserve"> في الإبلاغ عن المواعيد والمكان</w:t>
      </w:r>
      <w:r w:rsidR="00D7588C" w:rsidRPr="00AA705E">
        <w:rPr>
          <w:sz w:val="26"/>
          <w:szCs w:val="26"/>
          <w:rtl/>
        </w:rPr>
        <w:t xml:space="preserve">، لضمان توافر الموظفين والامتثال لقواعد السفر الإدارية. </w:t>
      </w:r>
      <w:r w:rsidRPr="00AA705E">
        <w:rPr>
          <w:sz w:val="26"/>
          <w:szCs w:val="26"/>
          <w:rtl/>
        </w:rPr>
        <w:t>و</w:t>
      </w:r>
      <w:r w:rsidR="00D7588C" w:rsidRPr="00AA705E">
        <w:rPr>
          <w:sz w:val="26"/>
          <w:szCs w:val="26"/>
          <w:rtl/>
        </w:rPr>
        <w:t>تنفذ بعض الم</w:t>
      </w:r>
      <w:r w:rsidRPr="00AA705E">
        <w:rPr>
          <w:sz w:val="26"/>
          <w:szCs w:val="26"/>
          <w:rtl/>
        </w:rPr>
        <w:t>ناطق بالفعل تخطيطًا متوسط المدى</w:t>
      </w:r>
      <w:r w:rsidR="00D7588C" w:rsidRPr="00AA705E">
        <w:rPr>
          <w:sz w:val="26"/>
          <w:szCs w:val="26"/>
          <w:rtl/>
        </w:rPr>
        <w:t>، لكن التشاور مع أعضائها حول إمك</w:t>
      </w:r>
      <w:r w:rsidRPr="00AA705E">
        <w:rPr>
          <w:sz w:val="26"/>
          <w:szCs w:val="26"/>
          <w:rtl/>
        </w:rPr>
        <w:t>انيات الاستضافة المستقبلية</w:t>
      </w:r>
      <w:r w:rsidR="00D7588C" w:rsidRPr="00AA705E">
        <w:rPr>
          <w:sz w:val="26"/>
          <w:szCs w:val="26"/>
          <w:rtl/>
        </w:rPr>
        <w:t>، يشمل ما يصل إلى عامين من ا</w:t>
      </w:r>
      <w:r w:rsidRPr="00AA705E">
        <w:rPr>
          <w:sz w:val="26"/>
          <w:szCs w:val="26"/>
          <w:rtl/>
        </w:rPr>
        <w:t>لتطوع لاستضافة الأحداث. ومع ذلك</w:t>
      </w:r>
      <w:r w:rsidR="00D7588C" w:rsidRPr="00AA705E">
        <w:rPr>
          <w:sz w:val="26"/>
          <w:szCs w:val="26"/>
          <w:rtl/>
        </w:rPr>
        <w:t xml:space="preserve">، هذه ليست ممارسة عامة. ومن شأنه أن يسهل تقاسم مشروع </w:t>
      </w:r>
      <w:r w:rsidRPr="00AA705E">
        <w:rPr>
          <w:sz w:val="26"/>
          <w:szCs w:val="26"/>
          <w:rtl/>
        </w:rPr>
        <w:t>المقترح</w:t>
      </w:r>
      <w:r w:rsidR="00D7588C" w:rsidRPr="00AA705E">
        <w:rPr>
          <w:sz w:val="26"/>
          <w:szCs w:val="26"/>
          <w:rtl/>
        </w:rPr>
        <w:t xml:space="preserve"> العالمي للاجتما</w:t>
      </w:r>
      <w:r w:rsidRPr="00AA705E">
        <w:rPr>
          <w:sz w:val="26"/>
          <w:szCs w:val="26"/>
          <w:rtl/>
        </w:rPr>
        <w:t>عات مع الأمانات والوكالات مقدما</w:t>
      </w:r>
      <w:r w:rsidR="00D7588C" w:rsidRPr="00AA705E">
        <w:rPr>
          <w:sz w:val="26"/>
          <w:szCs w:val="26"/>
          <w:rtl/>
        </w:rPr>
        <w:t>، إذا كان مشروع خطة موح</w:t>
      </w:r>
      <w:r w:rsidRPr="00AA705E">
        <w:rPr>
          <w:sz w:val="26"/>
          <w:szCs w:val="26"/>
          <w:rtl/>
        </w:rPr>
        <w:t xml:space="preserve">دة متاحا من إدارة عمل الأوزون. </w:t>
      </w:r>
      <w:r w:rsidR="00D7588C" w:rsidRPr="00AA705E">
        <w:rPr>
          <w:sz w:val="26"/>
          <w:szCs w:val="26"/>
          <w:rtl/>
        </w:rPr>
        <w:t>سيتطلب ذلك تنسيقًا جماعيًا بين مختلف المناطق لاقتراح مشروع خطة موحدة للأشهر الـ 12 التالية.</w:t>
      </w:r>
    </w:p>
    <w:p w14:paraId="765B91EE" w14:textId="77777777" w:rsidR="00D7588C" w:rsidRPr="00AA705E" w:rsidRDefault="00FE6CB3" w:rsidP="00660E51">
      <w:pPr>
        <w:pStyle w:val="Heading1"/>
        <w:numPr>
          <w:ilvl w:val="0"/>
          <w:numId w:val="14"/>
        </w:numPr>
        <w:bidi/>
        <w:ind w:left="0" w:firstLine="0"/>
        <w:rPr>
          <w:sz w:val="26"/>
          <w:szCs w:val="26"/>
          <w:rtl/>
        </w:rPr>
      </w:pPr>
      <w:r w:rsidRPr="00AA705E">
        <w:rPr>
          <w:sz w:val="26"/>
          <w:szCs w:val="26"/>
          <w:rtl/>
        </w:rPr>
        <w:t>وفي حالات قليلة</w:t>
      </w:r>
      <w:r w:rsidR="00D7588C" w:rsidRPr="00AA705E">
        <w:rPr>
          <w:sz w:val="26"/>
          <w:szCs w:val="26"/>
          <w:rtl/>
        </w:rPr>
        <w:t xml:space="preserve">، واجه تنسيق الشبكات الفرعية في التحضير للاجتماعات المشتركة بعض التأخير في تحديد جدول الأعمال النهائي وتأكيد المكان. </w:t>
      </w:r>
      <w:r w:rsidR="007A2115" w:rsidRPr="00AA705E">
        <w:rPr>
          <w:sz w:val="26"/>
          <w:szCs w:val="26"/>
          <w:rtl/>
        </w:rPr>
        <w:t>و</w:t>
      </w:r>
      <w:r w:rsidR="00D7588C" w:rsidRPr="00AA705E">
        <w:rPr>
          <w:sz w:val="26"/>
          <w:szCs w:val="26"/>
          <w:rtl/>
        </w:rPr>
        <w:t>لا تشمل الم</w:t>
      </w:r>
      <w:r w:rsidR="007A2115" w:rsidRPr="00AA705E">
        <w:rPr>
          <w:sz w:val="26"/>
          <w:szCs w:val="26"/>
          <w:rtl/>
        </w:rPr>
        <w:t>شاورات البلدان في الأقاليم فحسب</w:t>
      </w:r>
      <w:r w:rsidR="00D7588C" w:rsidRPr="00AA705E">
        <w:rPr>
          <w:sz w:val="26"/>
          <w:szCs w:val="26"/>
          <w:rtl/>
        </w:rPr>
        <w:t>، بل تشمل أيضاً جميع أولئك الذين يساهمون في محتويات جدول الأعمال (</w:t>
      </w:r>
      <w:r w:rsidR="007A2115" w:rsidRPr="00AA705E">
        <w:rPr>
          <w:sz w:val="26"/>
          <w:szCs w:val="26"/>
          <w:rtl/>
        </w:rPr>
        <w:t>مثل، الأمانات والوكالات الثنائية والتنفيذية</w:t>
      </w:r>
      <w:r w:rsidR="00D7588C" w:rsidRPr="00AA705E">
        <w:rPr>
          <w:sz w:val="26"/>
          <w:szCs w:val="26"/>
          <w:rtl/>
        </w:rPr>
        <w:t xml:space="preserve"> </w:t>
      </w:r>
      <w:r w:rsidR="007A2115" w:rsidRPr="00AA705E">
        <w:rPr>
          <w:sz w:val="26"/>
          <w:szCs w:val="26"/>
          <w:rtl/>
        </w:rPr>
        <w:t>والخبراء</w:t>
      </w:r>
      <w:r w:rsidR="00D7588C" w:rsidRPr="00AA705E">
        <w:rPr>
          <w:sz w:val="26"/>
          <w:szCs w:val="26"/>
          <w:rtl/>
        </w:rPr>
        <w:t xml:space="preserve">). قد يكون استيعاب جميع القيود أمرًا صعبًا. </w:t>
      </w:r>
      <w:r w:rsidR="007A2115" w:rsidRPr="00AA705E">
        <w:rPr>
          <w:sz w:val="26"/>
          <w:szCs w:val="26"/>
          <w:rtl/>
        </w:rPr>
        <w:t>وفي النهاية</w:t>
      </w:r>
      <w:r w:rsidR="00D7588C" w:rsidRPr="00AA705E">
        <w:rPr>
          <w:sz w:val="26"/>
          <w:szCs w:val="26"/>
          <w:rtl/>
        </w:rPr>
        <w:t xml:space="preserve">، أثبت التنسيق بين إدارة عمل الأوزون والفرق الإقليمية أنه فعال للغاية في حل جميع </w:t>
      </w:r>
      <w:r w:rsidR="00150CD7" w:rsidRPr="00AA705E">
        <w:rPr>
          <w:sz w:val="26"/>
          <w:szCs w:val="26"/>
          <w:rtl/>
        </w:rPr>
        <w:t>المشاكل</w:t>
      </w:r>
      <w:r w:rsidR="00D7588C" w:rsidRPr="00AA705E">
        <w:rPr>
          <w:sz w:val="26"/>
          <w:szCs w:val="26"/>
          <w:rtl/>
        </w:rPr>
        <w:t xml:space="preserve"> </w:t>
      </w:r>
      <w:r w:rsidR="00150CD7" w:rsidRPr="00AA705E">
        <w:rPr>
          <w:sz w:val="26"/>
          <w:szCs w:val="26"/>
          <w:rtl/>
        </w:rPr>
        <w:t>التي قد تظهر أثناء هذه العمليات</w:t>
      </w:r>
      <w:r w:rsidR="00D7588C" w:rsidRPr="00AA705E">
        <w:rPr>
          <w:sz w:val="26"/>
          <w:szCs w:val="26"/>
          <w:rtl/>
        </w:rPr>
        <w:t>، مما يؤدي إلى نجاح الاجتماعات.</w:t>
      </w:r>
    </w:p>
    <w:p w14:paraId="765B91EF"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وفيما يتعلق بإعداد نتائج وت</w:t>
      </w:r>
      <w:r w:rsidR="00150CD7" w:rsidRPr="00AA705E">
        <w:rPr>
          <w:sz w:val="26"/>
          <w:szCs w:val="26"/>
          <w:rtl/>
        </w:rPr>
        <w:t>وصيات اجتماعات الشبكة الإقليمية</w:t>
      </w:r>
      <w:r w:rsidRPr="00AA705E">
        <w:rPr>
          <w:sz w:val="26"/>
          <w:szCs w:val="26"/>
          <w:rtl/>
        </w:rPr>
        <w:t xml:space="preserve">، أعدت جميع المناطق تقارير </w:t>
      </w:r>
      <w:r w:rsidR="00150CD7" w:rsidRPr="00AA705E">
        <w:rPr>
          <w:sz w:val="26"/>
          <w:szCs w:val="26"/>
          <w:rtl/>
        </w:rPr>
        <w:t xml:space="preserve">اجتماعات نهائية وتوصيات. </w:t>
      </w:r>
      <w:r w:rsidR="000F00B9" w:rsidRPr="00AA705E">
        <w:rPr>
          <w:sz w:val="26"/>
          <w:szCs w:val="26"/>
          <w:rtl/>
        </w:rPr>
        <w:t>و</w:t>
      </w:r>
      <w:r w:rsidR="00150CD7" w:rsidRPr="00AA705E">
        <w:rPr>
          <w:sz w:val="26"/>
          <w:szCs w:val="26"/>
          <w:rtl/>
        </w:rPr>
        <w:t>تتنوع الأساليب</w:t>
      </w:r>
      <w:r w:rsidRPr="00AA705E">
        <w:rPr>
          <w:sz w:val="26"/>
          <w:szCs w:val="26"/>
          <w:rtl/>
        </w:rPr>
        <w:t xml:space="preserve">، حيث تعمل بعض الشبكات بشكل تراكمي على </w:t>
      </w:r>
      <w:r w:rsidR="000F00B9" w:rsidRPr="00AA705E">
        <w:rPr>
          <w:sz w:val="26"/>
          <w:szCs w:val="26"/>
          <w:rtl/>
        </w:rPr>
        <w:t>أساس يومي ثم الدمج في النهاية</w:t>
      </w:r>
      <w:r w:rsidRPr="00AA705E">
        <w:rPr>
          <w:sz w:val="26"/>
          <w:szCs w:val="26"/>
          <w:rtl/>
        </w:rPr>
        <w:t xml:space="preserve">، بينما </w:t>
      </w:r>
      <w:r w:rsidR="000F00B9" w:rsidRPr="00AA705E">
        <w:rPr>
          <w:sz w:val="26"/>
          <w:szCs w:val="26"/>
          <w:rtl/>
        </w:rPr>
        <w:t>يعد</w:t>
      </w:r>
      <w:r w:rsidRPr="00AA705E">
        <w:rPr>
          <w:sz w:val="26"/>
          <w:szCs w:val="26"/>
          <w:rtl/>
        </w:rPr>
        <w:t xml:space="preserve"> البعض الآخر جميع ا</w:t>
      </w:r>
      <w:r w:rsidR="000F00B9" w:rsidRPr="00AA705E">
        <w:rPr>
          <w:sz w:val="26"/>
          <w:szCs w:val="26"/>
          <w:rtl/>
        </w:rPr>
        <w:t>لتوصيات في جلسة نهائية. ومع ذلك</w:t>
      </w:r>
      <w:r w:rsidRPr="00AA705E">
        <w:rPr>
          <w:sz w:val="26"/>
          <w:szCs w:val="26"/>
          <w:rtl/>
        </w:rPr>
        <w:t>، يمكن أن تستفيد العملية من قدر أكبر من الشفافية حول كيفية تغذية هذه النتائج والتوصيات النهائية في الاجتماعات والأنشطة التالية للشبكة.</w:t>
      </w:r>
    </w:p>
    <w:p w14:paraId="765B91F0" w14:textId="77777777" w:rsidR="00D7588C" w:rsidRPr="00AA705E" w:rsidRDefault="00D7588C" w:rsidP="005A1122">
      <w:pPr>
        <w:pStyle w:val="Heading1"/>
        <w:numPr>
          <w:ilvl w:val="0"/>
          <w:numId w:val="14"/>
        </w:numPr>
        <w:bidi/>
        <w:ind w:left="0" w:firstLine="0"/>
        <w:rPr>
          <w:sz w:val="26"/>
          <w:szCs w:val="26"/>
          <w:rtl/>
        </w:rPr>
      </w:pPr>
      <w:r w:rsidRPr="00AA705E">
        <w:rPr>
          <w:sz w:val="26"/>
          <w:szCs w:val="26"/>
          <w:rtl/>
        </w:rPr>
        <w:t xml:space="preserve">وعادة ما يتم دمج </w:t>
      </w:r>
      <w:r w:rsidR="005A1122" w:rsidRPr="00AA705E">
        <w:rPr>
          <w:sz w:val="26"/>
          <w:szCs w:val="26"/>
          <w:rtl/>
        </w:rPr>
        <w:t>مشروع التوصيات الذ</w:t>
      </w:r>
      <w:r w:rsidRPr="00AA705E">
        <w:rPr>
          <w:sz w:val="26"/>
          <w:szCs w:val="26"/>
          <w:rtl/>
        </w:rPr>
        <w:t xml:space="preserve">ي </w:t>
      </w:r>
      <w:r w:rsidR="005A1122" w:rsidRPr="00AA705E">
        <w:rPr>
          <w:sz w:val="26"/>
          <w:szCs w:val="26"/>
          <w:rtl/>
        </w:rPr>
        <w:t>أعد</w:t>
      </w:r>
      <w:r w:rsidR="000F00B9" w:rsidRPr="00AA705E">
        <w:rPr>
          <w:sz w:val="26"/>
          <w:szCs w:val="26"/>
          <w:rtl/>
        </w:rPr>
        <w:t xml:space="preserve"> </w:t>
      </w:r>
      <w:r w:rsidRPr="00AA705E">
        <w:rPr>
          <w:sz w:val="26"/>
          <w:szCs w:val="26"/>
          <w:rtl/>
        </w:rPr>
        <w:t xml:space="preserve">في الاجتماع من </w:t>
      </w:r>
      <w:r w:rsidR="000F00B9" w:rsidRPr="00AA705E">
        <w:rPr>
          <w:sz w:val="26"/>
          <w:szCs w:val="26"/>
          <w:rtl/>
        </w:rPr>
        <w:t>خلال مشاورات بعد الاجتماع</w:t>
      </w:r>
      <w:r w:rsidRPr="00AA705E">
        <w:rPr>
          <w:sz w:val="26"/>
          <w:szCs w:val="26"/>
          <w:rtl/>
        </w:rPr>
        <w:t xml:space="preserve">، مع </w:t>
      </w:r>
      <w:r w:rsidR="000F00B9" w:rsidRPr="00AA705E">
        <w:rPr>
          <w:sz w:val="26"/>
          <w:szCs w:val="26"/>
          <w:rtl/>
        </w:rPr>
        <w:t>تقاسم</w:t>
      </w:r>
      <w:r w:rsidRPr="00AA705E">
        <w:rPr>
          <w:sz w:val="26"/>
          <w:szCs w:val="26"/>
          <w:rtl/>
        </w:rPr>
        <w:t xml:space="preserve"> </w:t>
      </w:r>
      <w:r w:rsidR="000F00B9" w:rsidRPr="00AA705E">
        <w:rPr>
          <w:sz w:val="26"/>
          <w:szCs w:val="26"/>
          <w:rtl/>
        </w:rPr>
        <w:t>مشروع</w:t>
      </w:r>
      <w:r w:rsidRPr="00AA705E">
        <w:rPr>
          <w:sz w:val="26"/>
          <w:szCs w:val="26"/>
          <w:rtl/>
        </w:rPr>
        <w:t xml:space="preserve"> التقرير لتلقي التعليقات. </w:t>
      </w:r>
      <w:r w:rsidR="000F00B9" w:rsidRPr="00AA705E">
        <w:rPr>
          <w:sz w:val="26"/>
          <w:szCs w:val="26"/>
          <w:rtl/>
        </w:rPr>
        <w:t>و</w:t>
      </w:r>
      <w:r w:rsidRPr="00AA705E">
        <w:rPr>
          <w:sz w:val="26"/>
          <w:szCs w:val="26"/>
          <w:rtl/>
        </w:rPr>
        <w:t>قد يكون من المفيد وضع جدول زمني للتقرير النهائي والتوصيا</w:t>
      </w:r>
      <w:r w:rsidR="000F00B9" w:rsidRPr="00AA705E">
        <w:rPr>
          <w:sz w:val="26"/>
          <w:szCs w:val="26"/>
          <w:rtl/>
        </w:rPr>
        <w:t>ت</w:t>
      </w:r>
      <w:r w:rsidRPr="00AA705E">
        <w:rPr>
          <w:sz w:val="26"/>
          <w:szCs w:val="26"/>
          <w:rtl/>
        </w:rPr>
        <w:t xml:space="preserve">، </w:t>
      </w:r>
      <w:r w:rsidR="000F00B9" w:rsidRPr="00AA705E">
        <w:rPr>
          <w:sz w:val="26"/>
          <w:szCs w:val="26"/>
          <w:rtl/>
        </w:rPr>
        <w:t>يشمل</w:t>
      </w:r>
      <w:r w:rsidRPr="00AA705E">
        <w:rPr>
          <w:sz w:val="26"/>
          <w:szCs w:val="26"/>
          <w:rtl/>
        </w:rPr>
        <w:t xml:space="preserve"> قا</w:t>
      </w:r>
      <w:r w:rsidR="000F00B9" w:rsidRPr="00AA705E">
        <w:rPr>
          <w:sz w:val="26"/>
          <w:szCs w:val="26"/>
          <w:rtl/>
        </w:rPr>
        <w:t>ئمة المشاركين المصنفة حسب الجنس</w:t>
      </w:r>
      <w:r w:rsidRPr="00AA705E">
        <w:rPr>
          <w:sz w:val="26"/>
          <w:szCs w:val="26"/>
          <w:rtl/>
        </w:rPr>
        <w:t>، ونشرها في بوابة</w:t>
      </w:r>
      <w:r w:rsidR="000F00B9" w:rsidRPr="00AA705E">
        <w:rPr>
          <w:sz w:val="26"/>
          <w:szCs w:val="26"/>
          <w:rtl/>
        </w:rPr>
        <w:t xml:space="preserve"> عمل الأوزون</w:t>
      </w:r>
      <w:r w:rsidRPr="00AA705E">
        <w:rPr>
          <w:sz w:val="26"/>
          <w:szCs w:val="26"/>
          <w:rtl/>
        </w:rPr>
        <w:t xml:space="preserve"> </w:t>
      </w:r>
      <w:r w:rsidR="000F00B9" w:rsidRPr="00AA705E">
        <w:rPr>
          <w:sz w:val="26"/>
          <w:szCs w:val="26"/>
          <w:rtl/>
        </w:rPr>
        <w:t>(</w:t>
      </w:r>
      <w:r w:rsidRPr="00AA705E">
        <w:rPr>
          <w:sz w:val="26"/>
          <w:szCs w:val="26"/>
          <w:rtl/>
        </w:rPr>
        <w:t>OzonAction</w:t>
      </w:r>
      <w:r w:rsidR="000F00B9" w:rsidRPr="00AA705E">
        <w:rPr>
          <w:sz w:val="26"/>
          <w:szCs w:val="26"/>
          <w:rtl/>
        </w:rPr>
        <w:t>)</w:t>
      </w:r>
      <w:r w:rsidRPr="00AA705E">
        <w:rPr>
          <w:sz w:val="26"/>
          <w:szCs w:val="26"/>
          <w:rtl/>
        </w:rPr>
        <w:t xml:space="preserve">. وسوف </w:t>
      </w:r>
      <w:r w:rsidR="000F00B9" w:rsidRPr="00AA705E">
        <w:rPr>
          <w:sz w:val="26"/>
          <w:szCs w:val="26"/>
          <w:rtl/>
        </w:rPr>
        <w:t>يوضح</w:t>
      </w:r>
      <w:r w:rsidRPr="00AA705E">
        <w:rPr>
          <w:sz w:val="26"/>
          <w:szCs w:val="26"/>
          <w:rtl/>
        </w:rPr>
        <w:t xml:space="preserve"> الإنجازات والأولويات والاقتراحات التي تم التعبير عنها في مختلف المناطق. </w:t>
      </w:r>
      <w:r w:rsidR="000F00B9" w:rsidRPr="00AA705E">
        <w:rPr>
          <w:sz w:val="26"/>
          <w:szCs w:val="26"/>
          <w:rtl/>
        </w:rPr>
        <w:t>وفي بعض المناطق</w:t>
      </w:r>
      <w:r w:rsidRPr="00AA705E">
        <w:rPr>
          <w:sz w:val="26"/>
          <w:szCs w:val="26"/>
          <w:rtl/>
        </w:rPr>
        <w:t xml:space="preserve">، تبدأ الاجتماعات </w:t>
      </w:r>
      <w:r w:rsidR="000F00B9" w:rsidRPr="00AA705E">
        <w:rPr>
          <w:sz w:val="26"/>
          <w:szCs w:val="26"/>
          <w:rtl/>
        </w:rPr>
        <w:t>باستعراض</w:t>
      </w:r>
      <w:r w:rsidRPr="00AA705E">
        <w:rPr>
          <w:sz w:val="26"/>
          <w:szCs w:val="26"/>
          <w:rtl/>
        </w:rPr>
        <w:t xml:space="preserve"> تنفيذ توصيات الاجتماع السابق.</w:t>
      </w:r>
    </w:p>
    <w:p w14:paraId="765B91F1"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 xml:space="preserve">بناءً على </w:t>
      </w:r>
      <w:r w:rsidR="00500B98" w:rsidRPr="00AA705E">
        <w:rPr>
          <w:sz w:val="26"/>
          <w:szCs w:val="26"/>
          <w:rtl/>
        </w:rPr>
        <w:t>ال</w:t>
      </w:r>
      <w:r w:rsidRPr="00AA705E">
        <w:rPr>
          <w:sz w:val="26"/>
          <w:szCs w:val="26"/>
          <w:rtl/>
        </w:rPr>
        <w:t xml:space="preserve">مسح </w:t>
      </w:r>
      <w:r w:rsidR="00500B98" w:rsidRPr="00AA705E">
        <w:rPr>
          <w:sz w:val="26"/>
          <w:szCs w:val="26"/>
          <w:rtl/>
        </w:rPr>
        <w:t>الذي أجراه مسؤول وحدة الأوزون الوطنية</w:t>
      </w:r>
      <w:r w:rsidRPr="00AA705E">
        <w:rPr>
          <w:sz w:val="26"/>
          <w:szCs w:val="26"/>
          <w:rtl/>
        </w:rPr>
        <w:t>، هناك رضا من</w:t>
      </w:r>
      <w:r w:rsidR="00500B98" w:rsidRPr="00AA705E">
        <w:rPr>
          <w:sz w:val="26"/>
          <w:szCs w:val="26"/>
          <w:rtl/>
        </w:rPr>
        <w:t xml:space="preserve"> المشاركين على الصعيد الإقليمي</w:t>
      </w:r>
      <w:r w:rsidRPr="00AA705E">
        <w:rPr>
          <w:sz w:val="26"/>
          <w:szCs w:val="26"/>
          <w:rtl/>
        </w:rPr>
        <w:t xml:space="preserve">؛ قد </w:t>
      </w:r>
      <w:r w:rsidR="00500B98" w:rsidRPr="00AA705E">
        <w:rPr>
          <w:sz w:val="26"/>
          <w:szCs w:val="26"/>
          <w:rtl/>
        </w:rPr>
        <w:t xml:space="preserve">يفيد </w:t>
      </w:r>
      <w:r w:rsidRPr="00AA705E">
        <w:rPr>
          <w:sz w:val="26"/>
          <w:szCs w:val="26"/>
          <w:rtl/>
        </w:rPr>
        <w:t>برنامج</w:t>
      </w:r>
      <w:r w:rsidR="00500B98" w:rsidRPr="00AA705E">
        <w:rPr>
          <w:sz w:val="26"/>
          <w:szCs w:val="26"/>
          <w:rtl/>
        </w:rPr>
        <w:t xml:space="preserve"> عمل الأوزون</w:t>
      </w:r>
      <w:r w:rsidRPr="00AA705E">
        <w:rPr>
          <w:sz w:val="26"/>
          <w:szCs w:val="26"/>
          <w:rtl/>
        </w:rPr>
        <w:t xml:space="preserve"> </w:t>
      </w:r>
      <w:r w:rsidR="00500B98" w:rsidRPr="00AA705E">
        <w:rPr>
          <w:sz w:val="26"/>
          <w:szCs w:val="26"/>
          <w:rtl/>
        </w:rPr>
        <w:t>إجراء مزيد من توضيح ا</w:t>
      </w:r>
      <w:r w:rsidRPr="00AA705E">
        <w:rPr>
          <w:sz w:val="26"/>
          <w:szCs w:val="26"/>
          <w:rtl/>
        </w:rPr>
        <w:t>لإنجازات الناتجة</w:t>
      </w:r>
      <w:r w:rsidR="00500B98" w:rsidRPr="00AA705E">
        <w:rPr>
          <w:sz w:val="26"/>
          <w:szCs w:val="26"/>
          <w:rtl/>
        </w:rPr>
        <w:t xml:space="preserve"> عن توصيات الاجتماعات الإقليمية</w:t>
      </w:r>
      <w:r w:rsidRPr="00AA705E">
        <w:rPr>
          <w:sz w:val="26"/>
          <w:szCs w:val="26"/>
          <w:rtl/>
        </w:rPr>
        <w:t xml:space="preserve">، </w:t>
      </w:r>
      <w:r w:rsidR="00500B98" w:rsidRPr="00AA705E">
        <w:rPr>
          <w:sz w:val="26"/>
          <w:szCs w:val="26"/>
          <w:rtl/>
        </w:rPr>
        <w:t>وتقاسم</w:t>
      </w:r>
      <w:r w:rsidRPr="00AA705E">
        <w:rPr>
          <w:sz w:val="26"/>
          <w:szCs w:val="26"/>
          <w:rtl/>
        </w:rPr>
        <w:t xml:space="preserve"> </w:t>
      </w:r>
      <w:r w:rsidRPr="00AA705E">
        <w:rPr>
          <w:sz w:val="26"/>
          <w:szCs w:val="26"/>
          <w:rtl/>
        </w:rPr>
        <w:lastRenderedPageBreak/>
        <w:t xml:space="preserve">الممارسات الجيدة وقصص النجاح بين المناطق. </w:t>
      </w:r>
      <w:r w:rsidR="00500B98" w:rsidRPr="00AA705E">
        <w:rPr>
          <w:sz w:val="26"/>
          <w:szCs w:val="26"/>
          <w:rtl/>
        </w:rPr>
        <w:t>و</w:t>
      </w:r>
      <w:r w:rsidR="00F76C25" w:rsidRPr="00AA705E">
        <w:rPr>
          <w:sz w:val="26"/>
          <w:szCs w:val="26"/>
          <w:rtl/>
        </w:rPr>
        <w:t>تختلف التوصيات في لغتها، ف</w:t>
      </w:r>
      <w:r w:rsidRPr="00AA705E">
        <w:rPr>
          <w:sz w:val="26"/>
          <w:szCs w:val="26"/>
          <w:rtl/>
        </w:rPr>
        <w:t xml:space="preserve">هي رسمية </w:t>
      </w:r>
      <w:r w:rsidR="00F76C25" w:rsidRPr="00AA705E">
        <w:rPr>
          <w:sz w:val="26"/>
          <w:szCs w:val="26"/>
          <w:rtl/>
        </w:rPr>
        <w:t>في بعض المناطق أكثر من غيرها</w:t>
      </w:r>
      <w:r w:rsidRPr="00AA705E">
        <w:rPr>
          <w:sz w:val="26"/>
          <w:szCs w:val="26"/>
          <w:rtl/>
        </w:rPr>
        <w:t>، ولكنها عادة ما ت</w:t>
      </w:r>
      <w:r w:rsidR="00F76C25" w:rsidRPr="00AA705E">
        <w:rPr>
          <w:sz w:val="26"/>
          <w:szCs w:val="26"/>
          <w:rtl/>
        </w:rPr>
        <w:t>حدد بعض التوجيه للاجتماع التالي</w:t>
      </w:r>
      <w:r w:rsidRPr="00AA705E">
        <w:rPr>
          <w:sz w:val="26"/>
          <w:szCs w:val="26"/>
          <w:rtl/>
        </w:rPr>
        <w:t xml:space="preserve">، بما في ذلك الاقتراح المقدم من أحد البلدان لاستضافة الاجتماع التالي. </w:t>
      </w:r>
      <w:r w:rsidR="00F76C25" w:rsidRPr="00AA705E">
        <w:rPr>
          <w:sz w:val="26"/>
          <w:szCs w:val="26"/>
          <w:rtl/>
        </w:rPr>
        <w:t>وفي المناطق الأكبر</w:t>
      </w:r>
      <w:r w:rsidRPr="00AA705E">
        <w:rPr>
          <w:sz w:val="26"/>
          <w:szCs w:val="26"/>
          <w:rtl/>
        </w:rPr>
        <w:t xml:space="preserve">، يُقترح أيضًا تخطيط تقويمي متقدم للعديد من الاجتماعات دون الإقليمية في الاجتماع </w:t>
      </w:r>
      <w:r w:rsidR="00F76C25" w:rsidRPr="00AA705E">
        <w:rPr>
          <w:sz w:val="26"/>
          <w:szCs w:val="26"/>
          <w:rtl/>
        </w:rPr>
        <w:t>المشترك</w:t>
      </w:r>
      <w:r w:rsidRPr="00AA705E">
        <w:rPr>
          <w:sz w:val="26"/>
          <w:szCs w:val="26"/>
          <w:rtl/>
        </w:rPr>
        <w:t xml:space="preserve">، لكي ينظر فيه المشاركون. </w:t>
      </w:r>
      <w:r w:rsidR="00F76C25" w:rsidRPr="00AA705E">
        <w:rPr>
          <w:sz w:val="26"/>
          <w:szCs w:val="26"/>
          <w:rtl/>
        </w:rPr>
        <w:t>و</w:t>
      </w:r>
      <w:r w:rsidRPr="00AA705E">
        <w:rPr>
          <w:sz w:val="26"/>
          <w:szCs w:val="26"/>
          <w:rtl/>
        </w:rPr>
        <w:t>تم تضمين ذلك في التقرير النهائي للاجتماع المشترك.</w:t>
      </w:r>
    </w:p>
    <w:p w14:paraId="765B91F2" w14:textId="77777777" w:rsidR="00D7588C" w:rsidRPr="00AA705E" w:rsidRDefault="00F76C25" w:rsidP="00726A96">
      <w:pPr>
        <w:pStyle w:val="Heading1"/>
        <w:numPr>
          <w:ilvl w:val="0"/>
          <w:numId w:val="14"/>
        </w:numPr>
        <w:bidi/>
        <w:ind w:left="0" w:firstLine="0"/>
        <w:rPr>
          <w:b/>
          <w:bCs/>
          <w:sz w:val="26"/>
          <w:szCs w:val="26"/>
          <w:rtl/>
        </w:rPr>
      </w:pPr>
      <w:r w:rsidRPr="00AA705E">
        <w:rPr>
          <w:b/>
          <w:bCs/>
          <w:sz w:val="26"/>
          <w:szCs w:val="26"/>
          <w:rtl/>
        </w:rPr>
        <w:t>باختصار</w:t>
      </w:r>
      <w:r w:rsidR="00D7588C" w:rsidRPr="00AA705E">
        <w:rPr>
          <w:b/>
          <w:bCs/>
          <w:sz w:val="26"/>
          <w:szCs w:val="26"/>
          <w:rtl/>
        </w:rPr>
        <w:t>، يشعر المشاركون بالر</w:t>
      </w:r>
      <w:r w:rsidR="007D73D0" w:rsidRPr="00AA705E">
        <w:rPr>
          <w:b/>
          <w:bCs/>
          <w:sz w:val="26"/>
          <w:szCs w:val="26"/>
          <w:rtl/>
        </w:rPr>
        <w:t>ضا بشكل عام عن تنظيم الاجتماعات</w:t>
      </w:r>
      <w:r w:rsidR="00D7588C" w:rsidRPr="00AA705E">
        <w:rPr>
          <w:b/>
          <w:bCs/>
          <w:sz w:val="26"/>
          <w:szCs w:val="26"/>
          <w:rtl/>
        </w:rPr>
        <w:t xml:space="preserve">، لكن </w:t>
      </w:r>
      <w:r w:rsidR="0021778E" w:rsidRPr="00AA705E">
        <w:rPr>
          <w:b/>
          <w:bCs/>
          <w:sz w:val="26"/>
          <w:szCs w:val="26"/>
          <w:rtl/>
        </w:rPr>
        <w:t xml:space="preserve">يمكن أن يتجنب </w:t>
      </w:r>
      <w:r w:rsidR="00D7588C" w:rsidRPr="00AA705E">
        <w:rPr>
          <w:b/>
          <w:bCs/>
          <w:sz w:val="26"/>
          <w:szCs w:val="26"/>
          <w:rtl/>
        </w:rPr>
        <w:t>بعض التحسن في تأكيد مواعيد وأماكن الاجتماعات ال</w:t>
      </w:r>
      <w:r w:rsidR="0021778E" w:rsidRPr="00AA705E">
        <w:rPr>
          <w:b/>
          <w:bCs/>
          <w:sz w:val="26"/>
          <w:szCs w:val="26"/>
          <w:rtl/>
        </w:rPr>
        <w:t>مشاكل اللوجستية. ففي بعض الحالات</w:t>
      </w:r>
      <w:r w:rsidR="00D7588C" w:rsidRPr="00AA705E">
        <w:rPr>
          <w:b/>
          <w:bCs/>
          <w:sz w:val="26"/>
          <w:szCs w:val="26"/>
          <w:rtl/>
        </w:rPr>
        <w:t xml:space="preserve">، أدى التأخير في تأكيد المواعيد والأماكن إلى عدم الحضور. </w:t>
      </w:r>
      <w:r w:rsidR="0021778E" w:rsidRPr="00AA705E">
        <w:rPr>
          <w:b/>
          <w:bCs/>
          <w:sz w:val="26"/>
          <w:szCs w:val="26"/>
          <w:rtl/>
        </w:rPr>
        <w:t>و</w:t>
      </w:r>
      <w:r w:rsidR="00D7588C" w:rsidRPr="00AA705E">
        <w:rPr>
          <w:b/>
          <w:bCs/>
          <w:sz w:val="26"/>
          <w:szCs w:val="26"/>
          <w:rtl/>
        </w:rPr>
        <w:t xml:space="preserve">يمكن </w:t>
      </w:r>
      <w:r w:rsidR="0021778E" w:rsidRPr="00AA705E">
        <w:rPr>
          <w:b/>
          <w:bCs/>
          <w:sz w:val="26"/>
          <w:szCs w:val="26"/>
          <w:rtl/>
        </w:rPr>
        <w:t>مراجعة</w:t>
      </w:r>
      <w:r w:rsidR="00D7588C" w:rsidRPr="00AA705E">
        <w:rPr>
          <w:b/>
          <w:bCs/>
          <w:sz w:val="26"/>
          <w:szCs w:val="26"/>
          <w:rtl/>
        </w:rPr>
        <w:t xml:space="preserve"> محتويات جدول الأعمال مع</w:t>
      </w:r>
      <w:r w:rsidR="0021778E" w:rsidRPr="00AA705E">
        <w:rPr>
          <w:b/>
          <w:bCs/>
          <w:sz w:val="26"/>
          <w:szCs w:val="26"/>
          <w:rtl/>
        </w:rPr>
        <w:t xml:space="preserve"> موظفي </w:t>
      </w:r>
      <w:r w:rsidR="001121FD" w:rsidRPr="00AA705E">
        <w:rPr>
          <w:b/>
          <w:bCs/>
          <w:sz w:val="26"/>
          <w:szCs w:val="26"/>
          <w:rtl/>
        </w:rPr>
        <w:t>وحدات</w:t>
      </w:r>
      <w:r w:rsidR="001121FD" w:rsidRPr="00AA705E">
        <w:rPr>
          <w:sz w:val="26"/>
          <w:szCs w:val="26"/>
          <w:rtl/>
        </w:rPr>
        <w:t xml:space="preserve"> </w:t>
      </w:r>
      <w:r w:rsidR="0021778E" w:rsidRPr="00AA705E">
        <w:rPr>
          <w:b/>
          <w:bCs/>
          <w:sz w:val="26"/>
          <w:szCs w:val="26"/>
          <w:rtl/>
        </w:rPr>
        <w:t>الأوزون الوطنية</w:t>
      </w:r>
      <w:r w:rsidR="00D7588C" w:rsidRPr="00AA705E">
        <w:rPr>
          <w:b/>
          <w:bCs/>
          <w:sz w:val="26"/>
          <w:szCs w:val="26"/>
          <w:rtl/>
        </w:rPr>
        <w:t xml:space="preserve"> والأمانات والوكالات في مرحلة مبكرة من العملية. </w:t>
      </w:r>
      <w:r w:rsidR="0021778E" w:rsidRPr="00AA705E">
        <w:rPr>
          <w:b/>
          <w:bCs/>
          <w:sz w:val="26"/>
          <w:szCs w:val="26"/>
          <w:rtl/>
        </w:rPr>
        <w:t>و</w:t>
      </w:r>
      <w:r w:rsidR="00D7588C" w:rsidRPr="00AA705E">
        <w:rPr>
          <w:b/>
          <w:bCs/>
          <w:sz w:val="26"/>
          <w:szCs w:val="26"/>
          <w:rtl/>
        </w:rPr>
        <w:t>يمكن تفضيل جلسات العمل التفاعلية على ا</w:t>
      </w:r>
      <w:r w:rsidR="0021778E" w:rsidRPr="00AA705E">
        <w:rPr>
          <w:b/>
          <w:bCs/>
          <w:sz w:val="26"/>
          <w:szCs w:val="26"/>
          <w:rtl/>
        </w:rPr>
        <w:t>لعروض التقديمية من نوع المحاضرات</w:t>
      </w:r>
      <w:r w:rsidR="00D7588C" w:rsidRPr="00AA705E">
        <w:rPr>
          <w:b/>
          <w:bCs/>
          <w:sz w:val="26"/>
          <w:szCs w:val="26"/>
          <w:rtl/>
        </w:rPr>
        <w:t xml:space="preserve">، من أجل </w:t>
      </w:r>
      <w:r w:rsidR="0021778E" w:rsidRPr="00AA705E">
        <w:rPr>
          <w:b/>
          <w:bCs/>
          <w:sz w:val="26"/>
          <w:szCs w:val="26"/>
          <w:rtl/>
        </w:rPr>
        <w:t xml:space="preserve">إفادة موظفي </w:t>
      </w:r>
      <w:r w:rsidR="005A1122" w:rsidRPr="00AA705E">
        <w:rPr>
          <w:b/>
          <w:bCs/>
          <w:sz w:val="26"/>
          <w:szCs w:val="26"/>
          <w:rtl/>
        </w:rPr>
        <w:t>وحدات</w:t>
      </w:r>
      <w:r w:rsidR="005A1122" w:rsidRPr="00AA705E">
        <w:rPr>
          <w:sz w:val="26"/>
          <w:szCs w:val="26"/>
          <w:rtl/>
        </w:rPr>
        <w:t xml:space="preserve"> </w:t>
      </w:r>
      <w:r w:rsidR="0021778E" w:rsidRPr="00AA705E">
        <w:rPr>
          <w:b/>
          <w:bCs/>
          <w:sz w:val="26"/>
          <w:szCs w:val="26"/>
          <w:rtl/>
        </w:rPr>
        <w:t xml:space="preserve">الأوزون الوطنية </w:t>
      </w:r>
      <w:r w:rsidR="00D7588C" w:rsidRPr="00AA705E">
        <w:rPr>
          <w:b/>
          <w:bCs/>
          <w:sz w:val="26"/>
          <w:szCs w:val="26"/>
          <w:rtl/>
        </w:rPr>
        <w:t>والوكالات المنفذة</w:t>
      </w:r>
      <w:r w:rsidR="0021778E" w:rsidRPr="00AA705E">
        <w:rPr>
          <w:b/>
          <w:bCs/>
          <w:sz w:val="26"/>
          <w:szCs w:val="26"/>
          <w:rtl/>
        </w:rPr>
        <w:t xml:space="preserve"> بشكل أكبر</w:t>
      </w:r>
      <w:r w:rsidR="00D7588C" w:rsidRPr="00AA705E">
        <w:rPr>
          <w:b/>
          <w:bCs/>
          <w:sz w:val="26"/>
          <w:szCs w:val="26"/>
          <w:rtl/>
        </w:rPr>
        <w:t xml:space="preserve">. </w:t>
      </w:r>
      <w:r w:rsidR="00C15AD5" w:rsidRPr="00AA705E">
        <w:rPr>
          <w:b/>
          <w:bCs/>
          <w:sz w:val="26"/>
          <w:szCs w:val="26"/>
          <w:rtl/>
        </w:rPr>
        <w:t>و</w:t>
      </w:r>
      <w:r w:rsidR="00D7588C" w:rsidRPr="00AA705E">
        <w:rPr>
          <w:b/>
          <w:bCs/>
          <w:sz w:val="26"/>
          <w:szCs w:val="26"/>
          <w:rtl/>
        </w:rPr>
        <w:t xml:space="preserve">يجب شرح عمليات إعداد التوصيات ومتابعتها في الاجتماعات اللاحقة وتطبيقها بشكل منهجي في جميع المناطق. </w:t>
      </w:r>
      <w:r w:rsidR="00C15AD5" w:rsidRPr="00AA705E">
        <w:rPr>
          <w:b/>
          <w:bCs/>
          <w:sz w:val="26"/>
          <w:szCs w:val="26"/>
          <w:rtl/>
        </w:rPr>
        <w:t xml:space="preserve">ويمكن نشر التقرير النهائي للاجتماع </w:t>
      </w:r>
      <w:r w:rsidR="00D7588C" w:rsidRPr="00AA705E">
        <w:rPr>
          <w:b/>
          <w:bCs/>
          <w:sz w:val="26"/>
          <w:szCs w:val="26"/>
          <w:rtl/>
        </w:rPr>
        <w:t xml:space="preserve">، </w:t>
      </w:r>
      <w:r w:rsidR="00C15AD5" w:rsidRPr="00AA705E">
        <w:rPr>
          <w:b/>
          <w:bCs/>
          <w:sz w:val="26"/>
          <w:szCs w:val="26"/>
          <w:rtl/>
        </w:rPr>
        <w:t>شاملا</w:t>
      </w:r>
      <w:r w:rsidR="00D7588C" w:rsidRPr="00AA705E">
        <w:rPr>
          <w:b/>
          <w:bCs/>
          <w:sz w:val="26"/>
          <w:szCs w:val="26"/>
          <w:rtl/>
        </w:rPr>
        <w:t xml:space="preserve"> جدول الأعمال وقائمة </w:t>
      </w:r>
      <w:r w:rsidR="00C15AD5" w:rsidRPr="00AA705E">
        <w:rPr>
          <w:b/>
          <w:bCs/>
          <w:sz w:val="26"/>
          <w:szCs w:val="26"/>
          <w:rtl/>
        </w:rPr>
        <w:t>المشاركين المصنفة حسب نوع الجنس</w:t>
      </w:r>
      <w:r w:rsidR="00D7588C" w:rsidRPr="00AA705E">
        <w:rPr>
          <w:b/>
          <w:bCs/>
          <w:sz w:val="26"/>
          <w:szCs w:val="26"/>
          <w:rtl/>
        </w:rPr>
        <w:t xml:space="preserve">، </w:t>
      </w:r>
      <w:r w:rsidR="00C15AD5" w:rsidRPr="00AA705E">
        <w:rPr>
          <w:b/>
          <w:bCs/>
          <w:sz w:val="26"/>
          <w:szCs w:val="26"/>
          <w:rtl/>
        </w:rPr>
        <w:t>بجانب توصيات الاجتماع</w:t>
      </w:r>
      <w:r w:rsidR="00D7588C" w:rsidRPr="00AA705E">
        <w:rPr>
          <w:b/>
          <w:bCs/>
          <w:sz w:val="26"/>
          <w:szCs w:val="26"/>
          <w:rtl/>
        </w:rPr>
        <w:t>، في غضون شهر بعد الحدث على بوابة</w:t>
      </w:r>
      <w:r w:rsidR="00C15AD5" w:rsidRPr="00AA705E">
        <w:rPr>
          <w:b/>
          <w:bCs/>
          <w:sz w:val="26"/>
          <w:szCs w:val="26"/>
          <w:rtl/>
        </w:rPr>
        <w:t xml:space="preserve"> عمل الأوزون، من أجل </w:t>
      </w:r>
      <w:r w:rsidR="00D7588C" w:rsidRPr="00AA705E">
        <w:rPr>
          <w:b/>
          <w:bCs/>
          <w:sz w:val="26"/>
          <w:szCs w:val="26"/>
          <w:rtl/>
        </w:rPr>
        <w:t xml:space="preserve">مزيد من </w:t>
      </w:r>
      <w:r w:rsidR="00C15AD5" w:rsidRPr="00AA705E">
        <w:rPr>
          <w:b/>
          <w:bCs/>
          <w:sz w:val="26"/>
          <w:szCs w:val="26"/>
          <w:rtl/>
        </w:rPr>
        <w:t>التوضيح</w:t>
      </w:r>
      <w:r w:rsidR="00D7588C" w:rsidRPr="00AA705E">
        <w:rPr>
          <w:b/>
          <w:bCs/>
          <w:sz w:val="26"/>
          <w:szCs w:val="26"/>
          <w:rtl/>
        </w:rPr>
        <w:t xml:space="preserve"> والتوعية العالمية.</w:t>
      </w:r>
    </w:p>
    <w:p w14:paraId="765B91F3" w14:textId="77777777" w:rsidR="00D7588C" w:rsidRPr="00AA705E" w:rsidRDefault="003D6C62" w:rsidP="00E67847">
      <w:pPr>
        <w:pStyle w:val="Heading1"/>
        <w:numPr>
          <w:ilvl w:val="1"/>
          <w:numId w:val="23"/>
        </w:numPr>
        <w:bidi/>
        <w:ind w:left="1350" w:hanging="630"/>
        <w:rPr>
          <w:b/>
          <w:bCs/>
          <w:sz w:val="26"/>
          <w:szCs w:val="26"/>
          <w:rtl/>
        </w:rPr>
      </w:pPr>
      <w:r w:rsidRPr="00AA705E">
        <w:rPr>
          <w:b/>
          <w:bCs/>
          <w:sz w:val="26"/>
          <w:szCs w:val="26"/>
          <w:rtl/>
        </w:rPr>
        <w:t xml:space="preserve"> </w:t>
      </w:r>
      <w:r w:rsidR="00D7588C" w:rsidRPr="00AA705E">
        <w:rPr>
          <w:b/>
          <w:bCs/>
          <w:sz w:val="26"/>
          <w:szCs w:val="26"/>
          <w:rtl/>
        </w:rPr>
        <w:t xml:space="preserve">نشر المعلومات </w:t>
      </w:r>
      <w:r w:rsidR="00E67847" w:rsidRPr="00AA705E">
        <w:rPr>
          <w:b/>
          <w:bCs/>
          <w:sz w:val="26"/>
          <w:szCs w:val="26"/>
          <w:rtl/>
        </w:rPr>
        <w:t>وتقاسم</w:t>
      </w:r>
      <w:r w:rsidR="00D7588C" w:rsidRPr="00AA705E">
        <w:rPr>
          <w:b/>
          <w:bCs/>
          <w:sz w:val="26"/>
          <w:szCs w:val="26"/>
          <w:rtl/>
        </w:rPr>
        <w:t xml:space="preserve"> المعرفة</w:t>
      </w:r>
    </w:p>
    <w:p w14:paraId="765B91F4" w14:textId="77777777" w:rsidR="00D7588C" w:rsidRPr="00AA705E" w:rsidRDefault="00365AA8" w:rsidP="00CC6B1D">
      <w:pPr>
        <w:pStyle w:val="Heading1"/>
        <w:numPr>
          <w:ilvl w:val="0"/>
          <w:numId w:val="14"/>
        </w:numPr>
        <w:bidi/>
        <w:ind w:left="0" w:firstLine="0"/>
        <w:rPr>
          <w:sz w:val="26"/>
          <w:szCs w:val="26"/>
          <w:rtl/>
        </w:rPr>
      </w:pPr>
      <w:r w:rsidRPr="00AA705E">
        <w:rPr>
          <w:sz w:val="26"/>
          <w:szCs w:val="26"/>
          <w:rtl/>
        </w:rPr>
        <w:t>يثمن</w:t>
      </w:r>
      <w:r w:rsidR="00D7588C" w:rsidRPr="00AA705E">
        <w:rPr>
          <w:sz w:val="26"/>
          <w:szCs w:val="26"/>
          <w:rtl/>
        </w:rPr>
        <w:t xml:space="preserve"> </w:t>
      </w:r>
      <w:r w:rsidRPr="00AA705E">
        <w:rPr>
          <w:sz w:val="26"/>
          <w:szCs w:val="26"/>
          <w:rtl/>
        </w:rPr>
        <w:t xml:space="preserve">موظفو </w:t>
      </w:r>
      <w:r w:rsidR="00CC6B1D" w:rsidRPr="00AA705E">
        <w:rPr>
          <w:sz w:val="26"/>
          <w:szCs w:val="26"/>
          <w:rtl/>
        </w:rPr>
        <w:t xml:space="preserve">وحدات </w:t>
      </w:r>
      <w:r w:rsidRPr="00AA705E">
        <w:rPr>
          <w:sz w:val="26"/>
          <w:szCs w:val="26"/>
          <w:rtl/>
        </w:rPr>
        <w:t>الأوزون الوطنية</w:t>
      </w:r>
      <w:r w:rsidRPr="00AA705E">
        <w:rPr>
          <w:b/>
          <w:bCs/>
          <w:sz w:val="26"/>
          <w:szCs w:val="26"/>
          <w:rtl/>
        </w:rPr>
        <w:t xml:space="preserve"> </w:t>
      </w:r>
      <w:r w:rsidR="00D7588C" w:rsidRPr="00AA705E">
        <w:rPr>
          <w:sz w:val="26"/>
          <w:szCs w:val="26"/>
          <w:rtl/>
        </w:rPr>
        <w:t xml:space="preserve">دور الشبكات الإقليمية </w:t>
      </w:r>
      <w:r w:rsidR="000B3976" w:rsidRPr="00AA705E">
        <w:rPr>
          <w:sz w:val="26"/>
          <w:szCs w:val="26"/>
          <w:rtl/>
        </w:rPr>
        <w:t>لتقاسم المعلومات بدرجة عالية من الرضا</w:t>
      </w:r>
      <w:r w:rsidR="00D7588C" w:rsidRPr="00AA705E">
        <w:rPr>
          <w:sz w:val="26"/>
          <w:szCs w:val="26"/>
          <w:rtl/>
        </w:rPr>
        <w:t xml:space="preserve">، </w:t>
      </w:r>
      <w:r w:rsidR="000B3976" w:rsidRPr="00AA705E">
        <w:rPr>
          <w:sz w:val="26"/>
          <w:szCs w:val="26"/>
          <w:rtl/>
        </w:rPr>
        <w:t xml:space="preserve">حسب </w:t>
      </w:r>
      <w:r w:rsidR="00D7588C" w:rsidRPr="00AA705E">
        <w:rPr>
          <w:sz w:val="26"/>
          <w:szCs w:val="26"/>
          <w:rtl/>
        </w:rPr>
        <w:t xml:space="preserve"> </w:t>
      </w:r>
      <w:r w:rsidR="000B3976" w:rsidRPr="00AA705E">
        <w:rPr>
          <w:sz w:val="26"/>
          <w:szCs w:val="26"/>
          <w:rtl/>
        </w:rPr>
        <w:t>ال</w:t>
      </w:r>
      <w:r w:rsidR="00D7588C" w:rsidRPr="00AA705E">
        <w:rPr>
          <w:sz w:val="26"/>
          <w:szCs w:val="26"/>
          <w:rtl/>
        </w:rPr>
        <w:t xml:space="preserve">موضح في </w:t>
      </w:r>
      <w:r w:rsidR="000B3976" w:rsidRPr="00AA705E">
        <w:rPr>
          <w:sz w:val="26"/>
          <w:szCs w:val="26"/>
          <w:rtl/>
        </w:rPr>
        <w:t>الجدول 1 أدناه. وفي شكلها الحالي</w:t>
      </w:r>
      <w:r w:rsidR="00D7588C" w:rsidRPr="00AA705E">
        <w:rPr>
          <w:sz w:val="26"/>
          <w:szCs w:val="26"/>
          <w:rtl/>
        </w:rPr>
        <w:t xml:space="preserve">، تعمل الشبكات الإقليمية </w:t>
      </w:r>
      <w:r w:rsidR="000B3976" w:rsidRPr="00AA705E">
        <w:rPr>
          <w:sz w:val="26"/>
          <w:szCs w:val="26"/>
          <w:rtl/>
        </w:rPr>
        <w:t xml:space="preserve">على نحو مرضٍ كمصادر للمعلومات لموظفي </w:t>
      </w:r>
      <w:r w:rsidR="00CC6B1D" w:rsidRPr="00AA705E">
        <w:rPr>
          <w:sz w:val="26"/>
          <w:szCs w:val="26"/>
          <w:rtl/>
        </w:rPr>
        <w:t xml:space="preserve">وحدات </w:t>
      </w:r>
      <w:r w:rsidR="000B3976" w:rsidRPr="00AA705E">
        <w:rPr>
          <w:sz w:val="26"/>
          <w:szCs w:val="26"/>
          <w:rtl/>
        </w:rPr>
        <w:t>الأوزون الوطنية</w:t>
      </w:r>
      <w:r w:rsidR="00D7588C" w:rsidRPr="00AA705E">
        <w:rPr>
          <w:sz w:val="26"/>
          <w:szCs w:val="26"/>
          <w:rtl/>
        </w:rPr>
        <w:t xml:space="preserve">، </w:t>
      </w:r>
      <w:r w:rsidR="000B3976" w:rsidRPr="00AA705E">
        <w:rPr>
          <w:sz w:val="26"/>
          <w:szCs w:val="26"/>
          <w:rtl/>
        </w:rPr>
        <w:t>وخاصة</w:t>
      </w:r>
      <w:r w:rsidR="00D7588C" w:rsidRPr="00AA705E">
        <w:rPr>
          <w:sz w:val="26"/>
          <w:szCs w:val="26"/>
          <w:rtl/>
        </w:rPr>
        <w:t xml:space="preserve"> فيما يتعلق بالتطورات الجديدة بشأن </w:t>
      </w:r>
      <w:r w:rsidR="000B3976" w:rsidRPr="00AA705E">
        <w:rPr>
          <w:sz w:val="26"/>
          <w:szCs w:val="26"/>
          <w:rtl/>
        </w:rPr>
        <w:t>مسائل</w:t>
      </w:r>
      <w:r w:rsidR="00D7588C" w:rsidRPr="00AA705E">
        <w:rPr>
          <w:sz w:val="26"/>
          <w:szCs w:val="26"/>
          <w:rtl/>
        </w:rPr>
        <w:t xml:space="preserve"> السياسات والعلوم والتكنو</w:t>
      </w:r>
      <w:r w:rsidR="000B3976" w:rsidRPr="00AA705E">
        <w:rPr>
          <w:sz w:val="26"/>
          <w:szCs w:val="26"/>
          <w:rtl/>
        </w:rPr>
        <w:t>لوجيا والجمارك والنظم الوطنية</w:t>
      </w:r>
      <w:r w:rsidR="00D7588C" w:rsidRPr="00AA705E">
        <w:rPr>
          <w:sz w:val="26"/>
          <w:szCs w:val="26"/>
          <w:rtl/>
        </w:rPr>
        <w:t xml:space="preserve">، </w:t>
      </w:r>
      <w:r w:rsidR="000B3976" w:rsidRPr="00AA705E">
        <w:rPr>
          <w:sz w:val="26"/>
          <w:szCs w:val="26"/>
          <w:rtl/>
        </w:rPr>
        <w:t>بهدف</w:t>
      </w:r>
      <w:r w:rsidR="00D7588C" w:rsidRPr="00AA705E">
        <w:rPr>
          <w:sz w:val="26"/>
          <w:szCs w:val="26"/>
          <w:rtl/>
        </w:rPr>
        <w:t xml:space="preserve"> تحقيق أهداف بروتوكول مونتريال.</w:t>
      </w:r>
    </w:p>
    <w:p w14:paraId="765B91F5" w14:textId="77777777" w:rsidR="00D7588C" w:rsidRPr="00AA705E" w:rsidRDefault="00D7588C" w:rsidP="00C82151">
      <w:pPr>
        <w:pStyle w:val="Heading1"/>
        <w:numPr>
          <w:ilvl w:val="0"/>
          <w:numId w:val="14"/>
        </w:numPr>
        <w:bidi/>
        <w:ind w:left="0" w:firstLine="0"/>
        <w:rPr>
          <w:sz w:val="26"/>
          <w:szCs w:val="26"/>
          <w:rtl/>
          <w:lang w:bidi="ar-SA"/>
        </w:rPr>
      </w:pPr>
      <w:r w:rsidRPr="00AA705E">
        <w:rPr>
          <w:sz w:val="26"/>
          <w:szCs w:val="26"/>
          <w:rtl/>
        </w:rPr>
        <w:t xml:space="preserve">تعمل الشبكات الإقليمية على تيسير نشر المعرفة بشأن متطلبات أطر السياسات التنظيمية المتعلقة بتنفيذ </w:t>
      </w:r>
      <w:r w:rsidR="000B3976" w:rsidRPr="00AA705E">
        <w:rPr>
          <w:sz w:val="26"/>
          <w:szCs w:val="26"/>
          <w:rtl/>
        </w:rPr>
        <w:t xml:space="preserve">البروتوكول، من خلال </w:t>
      </w:r>
      <w:r w:rsidRPr="00AA705E">
        <w:rPr>
          <w:sz w:val="26"/>
          <w:szCs w:val="26"/>
          <w:rtl/>
        </w:rPr>
        <w:t>مشاركة مسؤولين من أمانة الأوزون وأمانة الصندوق متعدد الأطراف</w:t>
      </w:r>
      <w:r w:rsidR="000B3976" w:rsidRPr="00AA705E">
        <w:rPr>
          <w:sz w:val="26"/>
          <w:szCs w:val="26"/>
          <w:rtl/>
        </w:rPr>
        <w:t xml:space="preserve"> بانتظام</w:t>
      </w:r>
      <w:r w:rsidRPr="00AA705E">
        <w:rPr>
          <w:sz w:val="26"/>
          <w:szCs w:val="26"/>
          <w:rtl/>
        </w:rPr>
        <w:t xml:space="preserve">. </w:t>
      </w:r>
      <w:r w:rsidR="000B3976" w:rsidRPr="00AA705E">
        <w:rPr>
          <w:sz w:val="26"/>
          <w:szCs w:val="26"/>
          <w:rtl/>
        </w:rPr>
        <w:t>و</w:t>
      </w:r>
      <w:r w:rsidRPr="00AA705E">
        <w:rPr>
          <w:sz w:val="26"/>
          <w:szCs w:val="26"/>
          <w:rtl/>
        </w:rPr>
        <w:t xml:space="preserve">يعتبر نشر المعلومات أحد الأبعاد الرئيسية في جداول </w:t>
      </w:r>
      <w:r w:rsidR="000B3976" w:rsidRPr="00AA705E">
        <w:rPr>
          <w:sz w:val="26"/>
          <w:szCs w:val="26"/>
          <w:rtl/>
        </w:rPr>
        <w:t>أعمال اجتماعات الشبكة الإقليمية</w:t>
      </w:r>
      <w:r w:rsidRPr="00AA705E">
        <w:rPr>
          <w:sz w:val="26"/>
          <w:szCs w:val="26"/>
          <w:rtl/>
        </w:rPr>
        <w:t xml:space="preserve">؛ اعتبر 88 في المائة من المجيبين أن المعلومات التي تم </w:t>
      </w:r>
      <w:r w:rsidR="000B3976" w:rsidRPr="00AA705E">
        <w:rPr>
          <w:sz w:val="26"/>
          <w:szCs w:val="26"/>
          <w:rtl/>
        </w:rPr>
        <w:t>تقاسمها</w:t>
      </w:r>
      <w:r w:rsidRPr="00AA705E">
        <w:rPr>
          <w:sz w:val="26"/>
          <w:szCs w:val="26"/>
          <w:rtl/>
        </w:rPr>
        <w:t xml:space="preserve"> في الاجتماعات الإقليمية إما مفيدة أو مفيدة </w:t>
      </w:r>
      <w:r w:rsidR="000B3976" w:rsidRPr="00AA705E">
        <w:rPr>
          <w:sz w:val="26"/>
          <w:szCs w:val="26"/>
          <w:rtl/>
        </w:rPr>
        <w:t>جدا</w:t>
      </w:r>
      <w:r w:rsidRPr="00AA705E">
        <w:rPr>
          <w:sz w:val="26"/>
          <w:szCs w:val="26"/>
          <w:rtl/>
        </w:rPr>
        <w:t xml:space="preserve"> لعملهم. وتشمل الاجتماعات أيضًا </w:t>
      </w:r>
      <w:r w:rsidR="000B3976" w:rsidRPr="00AA705E">
        <w:rPr>
          <w:sz w:val="26"/>
          <w:szCs w:val="26"/>
          <w:rtl/>
        </w:rPr>
        <w:t>حضور</w:t>
      </w:r>
      <w:r w:rsidRPr="00AA705E">
        <w:rPr>
          <w:sz w:val="26"/>
          <w:szCs w:val="26"/>
          <w:rtl/>
        </w:rPr>
        <w:t xml:space="preserve"> شركاء إقليميين </w:t>
      </w:r>
      <w:r w:rsidR="000B3976" w:rsidRPr="00AA705E">
        <w:rPr>
          <w:sz w:val="26"/>
          <w:szCs w:val="26"/>
          <w:rtl/>
        </w:rPr>
        <w:t>يتقاسمون</w:t>
      </w:r>
      <w:r w:rsidRPr="00AA705E">
        <w:rPr>
          <w:sz w:val="26"/>
          <w:szCs w:val="26"/>
          <w:rtl/>
        </w:rPr>
        <w:t xml:space="preserve"> المعلومات حول التنسيق الإقليمي ودون الإقليمي أو </w:t>
      </w:r>
      <w:r w:rsidR="000B3976" w:rsidRPr="00AA705E">
        <w:rPr>
          <w:sz w:val="26"/>
          <w:szCs w:val="26"/>
          <w:rtl/>
        </w:rPr>
        <w:t>مسائل</w:t>
      </w:r>
      <w:r w:rsidRPr="00AA705E">
        <w:rPr>
          <w:sz w:val="26"/>
          <w:szCs w:val="26"/>
          <w:rtl/>
        </w:rPr>
        <w:t xml:space="preserve"> التنسيق ذات الصلة بعمل </w:t>
      </w:r>
      <w:r w:rsidR="000B3976" w:rsidRPr="00AA705E">
        <w:rPr>
          <w:sz w:val="26"/>
          <w:szCs w:val="26"/>
          <w:rtl/>
        </w:rPr>
        <w:t xml:space="preserve">موظفي </w:t>
      </w:r>
      <w:r w:rsidR="00C82151" w:rsidRPr="00AA705E">
        <w:rPr>
          <w:sz w:val="26"/>
          <w:szCs w:val="26"/>
          <w:rtl/>
        </w:rPr>
        <w:t>وحدات</w:t>
      </w:r>
      <w:r w:rsidR="000B3976" w:rsidRPr="00AA705E">
        <w:rPr>
          <w:sz w:val="26"/>
          <w:szCs w:val="26"/>
          <w:rtl/>
        </w:rPr>
        <w:t xml:space="preserve"> الأوزون الوطنية</w:t>
      </w:r>
      <w:r w:rsidRPr="00AA705E">
        <w:rPr>
          <w:sz w:val="26"/>
          <w:szCs w:val="26"/>
          <w:rtl/>
        </w:rPr>
        <w:t>.</w:t>
      </w:r>
    </w:p>
    <w:p w14:paraId="765B91F6" w14:textId="77777777" w:rsidR="008A047D" w:rsidRPr="00AA705E" w:rsidRDefault="00CA2FB5" w:rsidP="00C6087E">
      <w:pPr>
        <w:pStyle w:val="ListParagraph"/>
        <w:bidi/>
        <w:ind w:left="0"/>
        <w:jc w:val="left"/>
        <w:rPr>
          <w:b/>
          <w:bCs/>
          <w:sz w:val="20"/>
          <w:szCs w:val="20"/>
          <w:rtl/>
        </w:rPr>
      </w:pPr>
      <w:r w:rsidRPr="00AA705E">
        <w:rPr>
          <w:b/>
          <w:bCs/>
          <w:sz w:val="20"/>
          <w:szCs w:val="20"/>
          <w:rtl/>
        </w:rPr>
        <w:t xml:space="preserve">الجدول </w:t>
      </w:r>
      <w:r w:rsidR="00B021C3" w:rsidRPr="00AA705E">
        <w:rPr>
          <w:b/>
          <w:bCs/>
          <w:sz w:val="20"/>
          <w:szCs w:val="20"/>
          <w:rtl/>
        </w:rPr>
        <w:t>1-</w:t>
      </w:r>
      <w:r w:rsidRPr="00AA705E">
        <w:rPr>
          <w:b/>
          <w:bCs/>
          <w:sz w:val="20"/>
          <w:szCs w:val="20"/>
          <w:rtl/>
        </w:rPr>
        <w:t xml:space="preserve"> </w:t>
      </w:r>
      <w:r w:rsidR="00335F6E" w:rsidRPr="00AA705E">
        <w:rPr>
          <w:b/>
          <w:bCs/>
          <w:sz w:val="20"/>
          <w:szCs w:val="20"/>
          <w:rtl/>
        </w:rPr>
        <w:t>تثمين</w:t>
      </w:r>
      <w:r w:rsidRPr="00AA705E">
        <w:rPr>
          <w:b/>
          <w:bCs/>
          <w:sz w:val="20"/>
          <w:szCs w:val="20"/>
          <w:rtl/>
        </w:rPr>
        <w:t xml:space="preserve"> </w:t>
      </w:r>
      <w:r w:rsidR="00C6087E" w:rsidRPr="00AA705E">
        <w:rPr>
          <w:b/>
          <w:bCs/>
          <w:sz w:val="20"/>
          <w:szCs w:val="20"/>
          <w:rtl/>
        </w:rPr>
        <w:t>أحد موظفي</w:t>
      </w:r>
      <w:r w:rsidR="00B021C3" w:rsidRPr="00AA705E">
        <w:rPr>
          <w:b/>
          <w:bCs/>
          <w:sz w:val="20"/>
          <w:szCs w:val="20"/>
          <w:rtl/>
        </w:rPr>
        <w:t xml:space="preserve"> وحدة الأوزون الوطنية </w:t>
      </w:r>
      <w:r w:rsidRPr="00AA705E">
        <w:rPr>
          <w:b/>
          <w:bCs/>
          <w:sz w:val="20"/>
          <w:szCs w:val="20"/>
          <w:rtl/>
        </w:rPr>
        <w:t>للمعلومات الواردة في اجتماعات الشبكة الإقليمية</w:t>
      </w:r>
    </w:p>
    <w:tbl>
      <w:tblPr>
        <w:tblStyle w:val="GridTable4-Accent51"/>
        <w:bidiVisual/>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80"/>
        <w:gridCol w:w="1559"/>
        <w:gridCol w:w="1276"/>
        <w:gridCol w:w="1276"/>
        <w:gridCol w:w="1403"/>
        <w:gridCol w:w="1449"/>
      </w:tblGrid>
      <w:tr w:rsidR="008F6466" w:rsidRPr="00AA705E" w14:paraId="765B91FD" w14:textId="77777777" w:rsidTr="008F6466">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FFFFFF" w:themeFill="background1"/>
            <w:hideMark/>
          </w:tcPr>
          <w:p w14:paraId="765B91F7" w14:textId="77777777" w:rsidR="008F6466" w:rsidRPr="00AA705E" w:rsidRDefault="00D864E8" w:rsidP="00D864E8">
            <w:pPr>
              <w:bidi/>
              <w:spacing w:before="0"/>
              <w:jc w:val="center"/>
              <w:rPr>
                <w:rFonts w:ascii="Times New Roman" w:eastAsia="Times New Roman" w:hAnsi="Times New Roman" w:cs="Times New Roman"/>
                <w:color w:val="auto"/>
                <w:sz w:val="18"/>
                <w:szCs w:val="18"/>
                <w:lang w:eastAsia="en-CA"/>
              </w:rPr>
            </w:pPr>
            <w:r w:rsidRPr="00AA705E">
              <w:rPr>
                <w:rFonts w:ascii="Times New Roman" w:eastAsia="Times New Roman" w:hAnsi="Times New Roman" w:cs="Times New Roman"/>
                <w:color w:val="auto"/>
                <w:sz w:val="18"/>
                <w:szCs w:val="18"/>
                <w:rtl/>
                <w:lang w:eastAsia="en-CA"/>
              </w:rPr>
              <w:t>الشبكة الإقليمية</w:t>
            </w: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hideMark/>
          </w:tcPr>
          <w:p w14:paraId="765B91F8" w14:textId="77777777" w:rsidR="008F6466" w:rsidRPr="00AA705E" w:rsidRDefault="00D864E8" w:rsidP="00D864E8">
            <w:pPr>
              <w:bidi/>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en-CA"/>
              </w:rPr>
            </w:pPr>
            <w:r w:rsidRPr="00AA705E">
              <w:rPr>
                <w:rFonts w:ascii="Times New Roman" w:eastAsia="Times New Roman" w:hAnsi="Times New Roman" w:cs="Times New Roman"/>
                <w:color w:val="auto"/>
                <w:sz w:val="18"/>
                <w:szCs w:val="18"/>
                <w:rtl/>
                <w:lang w:eastAsia="en-CA"/>
              </w:rPr>
              <w:t>ذات صلة وثيقة</w:t>
            </w:r>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765B91F9" w14:textId="77777777" w:rsidR="008F6466" w:rsidRPr="00AA705E" w:rsidRDefault="00D864E8" w:rsidP="00D864E8">
            <w:pPr>
              <w:bidi/>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en-CA"/>
              </w:rPr>
            </w:pPr>
            <w:r w:rsidRPr="00AA705E">
              <w:rPr>
                <w:rFonts w:ascii="Times New Roman" w:eastAsia="Times New Roman" w:hAnsi="Times New Roman" w:cs="Times New Roman"/>
                <w:color w:val="auto"/>
                <w:sz w:val="18"/>
                <w:szCs w:val="18"/>
                <w:rtl/>
                <w:lang w:eastAsia="en-CA"/>
              </w:rPr>
              <w:t>ذات صلة</w:t>
            </w:r>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765B91FA" w14:textId="77777777" w:rsidR="008F6466" w:rsidRPr="00AA705E" w:rsidRDefault="00D864E8" w:rsidP="00D864E8">
            <w:pPr>
              <w:bidi/>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en-CA"/>
              </w:rPr>
            </w:pPr>
            <w:r w:rsidRPr="00AA705E">
              <w:rPr>
                <w:rFonts w:ascii="Times New Roman" w:eastAsia="Times New Roman" w:hAnsi="Times New Roman" w:cs="Times New Roman"/>
                <w:color w:val="auto"/>
                <w:sz w:val="18"/>
                <w:szCs w:val="18"/>
                <w:rtl/>
                <w:lang w:eastAsia="en-CA"/>
              </w:rPr>
              <w:t>ذات صلة إلى حد ما</w:t>
            </w:r>
          </w:p>
        </w:tc>
        <w:tc>
          <w:tcPr>
            <w:tcW w:w="1403" w:type="dxa"/>
            <w:tcBorders>
              <w:top w:val="none" w:sz="0" w:space="0" w:color="auto"/>
              <w:left w:val="none" w:sz="0" w:space="0" w:color="auto"/>
              <w:bottom w:val="none" w:sz="0" w:space="0" w:color="auto"/>
              <w:right w:val="none" w:sz="0" w:space="0" w:color="auto"/>
            </w:tcBorders>
            <w:shd w:val="clear" w:color="auto" w:fill="FFFFFF" w:themeFill="background1"/>
            <w:hideMark/>
          </w:tcPr>
          <w:p w14:paraId="765B91FB" w14:textId="77777777" w:rsidR="008F6466" w:rsidRPr="00AA705E" w:rsidRDefault="00D864E8" w:rsidP="00D864E8">
            <w:pPr>
              <w:bidi/>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en-CA"/>
              </w:rPr>
            </w:pPr>
            <w:r w:rsidRPr="00AA705E">
              <w:rPr>
                <w:rFonts w:ascii="Times New Roman" w:eastAsia="Times New Roman" w:hAnsi="Times New Roman" w:cs="Times New Roman"/>
                <w:color w:val="auto"/>
                <w:sz w:val="18"/>
                <w:szCs w:val="18"/>
                <w:rtl/>
                <w:lang w:eastAsia="en-CA"/>
              </w:rPr>
              <w:t>ليست ذات صلة وثيقة</w:t>
            </w:r>
          </w:p>
        </w:tc>
        <w:tc>
          <w:tcPr>
            <w:tcW w:w="1449"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765B91FC" w14:textId="77777777" w:rsidR="008F6466" w:rsidRPr="00AA705E" w:rsidRDefault="00D864E8" w:rsidP="005C41E7">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18"/>
                <w:szCs w:val="18"/>
                <w:lang w:eastAsia="en-CA"/>
              </w:rPr>
            </w:pPr>
            <w:r w:rsidRPr="00AA705E">
              <w:rPr>
                <w:rFonts w:ascii="Times New Roman" w:eastAsia="Times New Roman" w:hAnsi="Times New Roman" w:cs="Times New Roman"/>
                <w:color w:val="auto"/>
                <w:sz w:val="18"/>
                <w:szCs w:val="18"/>
                <w:rtl/>
                <w:lang w:eastAsia="en-CA"/>
              </w:rPr>
              <w:t>ليست ذات صلة</w:t>
            </w:r>
          </w:p>
        </w:tc>
      </w:tr>
      <w:tr w:rsidR="008F6466" w:rsidRPr="00AA705E" w14:paraId="765B9204" w14:textId="77777777" w:rsidTr="008F6466">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765B91FE" w14:textId="77777777" w:rsidR="008F6466" w:rsidRPr="00AA705E" w:rsidRDefault="008F6466" w:rsidP="005C41E7">
            <w:pPr>
              <w:bidi/>
              <w:jc w:val="left"/>
              <w:rPr>
                <w:rFonts w:ascii="Times New Roman" w:hAnsi="Times New Roman" w:cs="Times New Roman"/>
                <w:b w:val="0"/>
                <w:bCs w:val="0"/>
                <w:sz w:val="18"/>
                <w:szCs w:val="18"/>
                <w:rtl/>
                <w:lang w:eastAsia="en-CA"/>
              </w:rPr>
            </w:pPr>
            <w:r w:rsidRPr="00AA705E">
              <w:rPr>
                <w:rFonts w:ascii="Times New Roman" w:hAnsi="Times New Roman" w:cs="Times New Roman"/>
                <w:b w:val="0"/>
                <w:bCs w:val="0"/>
                <w:sz w:val="18"/>
                <w:szCs w:val="18"/>
                <w:rtl/>
                <w:lang w:eastAsia="en-CA"/>
              </w:rPr>
              <w:t>أمانة الصندوق المتعدد الأطراف</w:t>
            </w:r>
          </w:p>
        </w:tc>
        <w:tc>
          <w:tcPr>
            <w:tcW w:w="1559" w:type="dxa"/>
            <w:shd w:val="clear" w:color="auto" w:fill="FFFFFF" w:themeFill="background1"/>
            <w:noWrap/>
            <w:hideMark/>
          </w:tcPr>
          <w:p w14:paraId="765B91FF"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65</w:t>
            </w:r>
          </w:p>
        </w:tc>
        <w:tc>
          <w:tcPr>
            <w:tcW w:w="1276" w:type="dxa"/>
            <w:shd w:val="clear" w:color="auto" w:fill="FFFFFF" w:themeFill="background1"/>
            <w:noWrap/>
            <w:hideMark/>
          </w:tcPr>
          <w:p w14:paraId="765B9200"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21</w:t>
            </w:r>
          </w:p>
        </w:tc>
        <w:tc>
          <w:tcPr>
            <w:tcW w:w="1276" w:type="dxa"/>
            <w:shd w:val="clear" w:color="auto" w:fill="FFFFFF" w:themeFill="background1"/>
            <w:noWrap/>
            <w:hideMark/>
          </w:tcPr>
          <w:p w14:paraId="765B9201"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3</w:t>
            </w:r>
          </w:p>
        </w:tc>
        <w:tc>
          <w:tcPr>
            <w:tcW w:w="1403" w:type="dxa"/>
            <w:shd w:val="clear" w:color="auto" w:fill="FFFFFF" w:themeFill="background1"/>
            <w:hideMark/>
          </w:tcPr>
          <w:p w14:paraId="765B9202"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1</w:t>
            </w:r>
          </w:p>
        </w:tc>
        <w:tc>
          <w:tcPr>
            <w:tcW w:w="1449" w:type="dxa"/>
            <w:shd w:val="clear" w:color="auto" w:fill="FFFFFF" w:themeFill="background1"/>
            <w:noWrap/>
            <w:hideMark/>
          </w:tcPr>
          <w:p w14:paraId="765B9203" w14:textId="77777777" w:rsidR="008F6466" w:rsidRPr="00AA705E" w:rsidRDefault="008F6466" w:rsidP="005C41E7">
            <w:pPr>
              <w:pStyle w:val="ListParagraph"/>
              <w:spacing w:before="0"/>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w:t>
            </w:r>
          </w:p>
        </w:tc>
      </w:tr>
      <w:tr w:rsidR="008F6466" w:rsidRPr="00AA705E" w14:paraId="765B920B" w14:textId="77777777" w:rsidTr="008F6466">
        <w:trPr>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765B9205" w14:textId="77777777" w:rsidR="008F6466" w:rsidRPr="00AA705E" w:rsidRDefault="008F6466" w:rsidP="005C41E7">
            <w:pPr>
              <w:bidi/>
              <w:jc w:val="left"/>
              <w:rPr>
                <w:rFonts w:ascii="Times New Roman" w:hAnsi="Times New Roman" w:cs="Times New Roman"/>
                <w:b w:val="0"/>
                <w:bCs w:val="0"/>
                <w:sz w:val="18"/>
                <w:szCs w:val="18"/>
                <w:rtl/>
                <w:lang w:eastAsia="en-CA"/>
              </w:rPr>
            </w:pPr>
            <w:r w:rsidRPr="00AA705E">
              <w:rPr>
                <w:rFonts w:ascii="Times New Roman" w:hAnsi="Times New Roman" w:cs="Times New Roman"/>
                <w:b w:val="0"/>
                <w:bCs w:val="0"/>
                <w:sz w:val="18"/>
                <w:szCs w:val="18"/>
                <w:rtl/>
                <w:lang w:eastAsia="en-CA"/>
              </w:rPr>
              <w:t>أمانة الأوزون</w:t>
            </w:r>
          </w:p>
        </w:tc>
        <w:tc>
          <w:tcPr>
            <w:tcW w:w="1559" w:type="dxa"/>
            <w:shd w:val="clear" w:color="auto" w:fill="FFFFFF" w:themeFill="background1"/>
            <w:noWrap/>
            <w:hideMark/>
          </w:tcPr>
          <w:p w14:paraId="765B9206"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69</w:t>
            </w:r>
          </w:p>
        </w:tc>
        <w:tc>
          <w:tcPr>
            <w:tcW w:w="1276" w:type="dxa"/>
            <w:shd w:val="clear" w:color="auto" w:fill="FFFFFF" w:themeFill="background1"/>
            <w:noWrap/>
            <w:hideMark/>
          </w:tcPr>
          <w:p w14:paraId="765B9207"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18</w:t>
            </w:r>
          </w:p>
        </w:tc>
        <w:tc>
          <w:tcPr>
            <w:tcW w:w="1276" w:type="dxa"/>
            <w:shd w:val="clear" w:color="auto" w:fill="FFFFFF" w:themeFill="background1"/>
            <w:noWrap/>
            <w:hideMark/>
          </w:tcPr>
          <w:p w14:paraId="765B9208"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3</w:t>
            </w:r>
          </w:p>
        </w:tc>
        <w:tc>
          <w:tcPr>
            <w:tcW w:w="1403" w:type="dxa"/>
            <w:shd w:val="clear" w:color="auto" w:fill="FFFFFF" w:themeFill="background1"/>
            <w:hideMark/>
          </w:tcPr>
          <w:p w14:paraId="765B9209"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1</w:t>
            </w:r>
          </w:p>
        </w:tc>
        <w:tc>
          <w:tcPr>
            <w:tcW w:w="1449" w:type="dxa"/>
            <w:shd w:val="clear" w:color="auto" w:fill="FFFFFF" w:themeFill="background1"/>
            <w:noWrap/>
            <w:hideMark/>
          </w:tcPr>
          <w:p w14:paraId="765B920A" w14:textId="77777777" w:rsidR="008F6466" w:rsidRPr="00AA705E" w:rsidRDefault="008F6466" w:rsidP="005C41E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w:t>
            </w:r>
          </w:p>
        </w:tc>
      </w:tr>
      <w:tr w:rsidR="008F6466" w:rsidRPr="00AA705E" w14:paraId="765B9212" w14:textId="77777777" w:rsidTr="008F6466">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765B920C" w14:textId="77777777" w:rsidR="008F6466" w:rsidRPr="00AA705E" w:rsidRDefault="008F6466" w:rsidP="005C41E7">
            <w:pPr>
              <w:bidi/>
              <w:jc w:val="left"/>
              <w:rPr>
                <w:rFonts w:ascii="Times New Roman" w:hAnsi="Times New Roman" w:cs="Times New Roman"/>
                <w:b w:val="0"/>
                <w:bCs w:val="0"/>
                <w:sz w:val="18"/>
                <w:szCs w:val="18"/>
                <w:rtl/>
                <w:lang w:eastAsia="en-CA" w:bidi="ar-SA"/>
              </w:rPr>
            </w:pPr>
            <w:r w:rsidRPr="00AA705E">
              <w:rPr>
                <w:rFonts w:ascii="Times New Roman" w:hAnsi="Times New Roman" w:cs="Times New Roman"/>
                <w:b w:val="0"/>
                <w:bCs w:val="0"/>
                <w:sz w:val="18"/>
                <w:szCs w:val="18"/>
                <w:rtl/>
                <w:lang w:eastAsia="en-CA"/>
              </w:rPr>
              <w:t>الوكالات المنفذة</w:t>
            </w:r>
          </w:p>
        </w:tc>
        <w:tc>
          <w:tcPr>
            <w:tcW w:w="1559" w:type="dxa"/>
            <w:shd w:val="clear" w:color="auto" w:fill="FFFFFF" w:themeFill="background1"/>
            <w:hideMark/>
          </w:tcPr>
          <w:p w14:paraId="765B920D"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55</w:t>
            </w:r>
          </w:p>
        </w:tc>
        <w:tc>
          <w:tcPr>
            <w:tcW w:w="1276" w:type="dxa"/>
            <w:shd w:val="clear" w:color="auto" w:fill="FFFFFF" w:themeFill="background1"/>
            <w:hideMark/>
          </w:tcPr>
          <w:p w14:paraId="765B920E"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35</w:t>
            </w:r>
          </w:p>
        </w:tc>
        <w:tc>
          <w:tcPr>
            <w:tcW w:w="1276" w:type="dxa"/>
            <w:shd w:val="clear" w:color="auto" w:fill="FFFFFF" w:themeFill="background1"/>
            <w:hideMark/>
          </w:tcPr>
          <w:p w14:paraId="765B920F"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3</w:t>
            </w:r>
          </w:p>
        </w:tc>
        <w:tc>
          <w:tcPr>
            <w:tcW w:w="1403" w:type="dxa"/>
            <w:shd w:val="clear" w:color="auto" w:fill="FFFFFF" w:themeFill="background1"/>
            <w:hideMark/>
          </w:tcPr>
          <w:p w14:paraId="765B9210"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1</w:t>
            </w:r>
          </w:p>
        </w:tc>
        <w:tc>
          <w:tcPr>
            <w:tcW w:w="1449" w:type="dxa"/>
            <w:shd w:val="clear" w:color="auto" w:fill="FFFFFF" w:themeFill="background1"/>
            <w:hideMark/>
          </w:tcPr>
          <w:p w14:paraId="765B9211" w14:textId="77777777" w:rsidR="008F6466" w:rsidRPr="00AA705E" w:rsidRDefault="008F6466" w:rsidP="005C41E7">
            <w:pPr>
              <w:spacing w:befor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w:t>
            </w:r>
          </w:p>
        </w:tc>
      </w:tr>
      <w:tr w:rsidR="008F6466" w:rsidRPr="00AA705E" w14:paraId="765B9219" w14:textId="77777777" w:rsidTr="008F6466">
        <w:trPr>
          <w:trHeight w:val="274"/>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765B9213" w14:textId="77777777" w:rsidR="008F6466" w:rsidRPr="00AA705E" w:rsidRDefault="008F6466" w:rsidP="005C41E7">
            <w:pPr>
              <w:bidi/>
              <w:jc w:val="left"/>
              <w:rPr>
                <w:rFonts w:ascii="Times New Roman" w:hAnsi="Times New Roman" w:cs="Times New Roman"/>
                <w:b w:val="0"/>
                <w:bCs w:val="0"/>
                <w:sz w:val="18"/>
                <w:szCs w:val="18"/>
                <w:rtl/>
                <w:lang w:eastAsia="en-CA"/>
              </w:rPr>
            </w:pPr>
            <w:r w:rsidRPr="00AA705E">
              <w:rPr>
                <w:rFonts w:ascii="Times New Roman" w:hAnsi="Times New Roman" w:cs="Times New Roman"/>
                <w:b w:val="0"/>
                <w:bCs w:val="0"/>
                <w:sz w:val="18"/>
                <w:szCs w:val="18"/>
                <w:rtl/>
                <w:lang w:eastAsia="en-CA"/>
              </w:rPr>
              <w:t>الوكالات الثنائية</w:t>
            </w:r>
          </w:p>
        </w:tc>
        <w:tc>
          <w:tcPr>
            <w:tcW w:w="1559" w:type="dxa"/>
            <w:shd w:val="clear" w:color="auto" w:fill="FFFFFF" w:themeFill="background1"/>
            <w:hideMark/>
          </w:tcPr>
          <w:p w14:paraId="765B9214"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46</w:t>
            </w:r>
          </w:p>
        </w:tc>
        <w:tc>
          <w:tcPr>
            <w:tcW w:w="1276" w:type="dxa"/>
            <w:shd w:val="clear" w:color="auto" w:fill="FFFFFF" w:themeFill="background1"/>
            <w:hideMark/>
          </w:tcPr>
          <w:p w14:paraId="765B9215"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31</w:t>
            </w:r>
          </w:p>
        </w:tc>
        <w:tc>
          <w:tcPr>
            <w:tcW w:w="1276" w:type="dxa"/>
            <w:shd w:val="clear" w:color="auto" w:fill="FFFFFF" w:themeFill="background1"/>
            <w:hideMark/>
          </w:tcPr>
          <w:p w14:paraId="765B9216"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10</w:t>
            </w:r>
          </w:p>
        </w:tc>
        <w:tc>
          <w:tcPr>
            <w:tcW w:w="1403" w:type="dxa"/>
            <w:shd w:val="clear" w:color="auto" w:fill="FFFFFF" w:themeFill="background1"/>
            <w:hideMark/>
          </w:tcPr>
          <w:p w14:paraId="765B9217"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2</w:t>
            </w:r>
          </w:p>
        </w:tc>
        <w:tc>
          <w:tcPr>
            <w:tcW w:w="1449" w:type="dxa"/>
            <w:shd w:val="clear" w:color="auto" w:fill="FFFFFF" w:themeFill="background1"/>
            <w:hideMark/>
          </w:tcPr>
          <w:p w14:paraId="765B9218" w14:textId="77777777" w:rsidR="008F6466" w:rsidRPr="00AA705E" w:rsidRDefault="008F6466" w:rsidP="005C41E7">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w:t>
            </w:r>
          </w:p>
        </w:tc>
      </w:tr>
      <w:tr w:rsidR="008F6466" w:rsidRPr="00AA705E" w14:paraId="765B9220" w14:textId="77777777" w:rsidTr="008F646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765B921A" w14:textId="77777777" w:rsidR="008F6466" w:rsidRPr="00AA705E" w:rsidRDefault="008F6466" w:rsidP="009B453D">
            <w:pPr>
              <w:bidi/>
              <w:jc w:val="left"/>
              <w:rPr>
                <w:rFonts w:ascii="Times New Roman" w:hAnsi="Times New Roman" w:cs="Times New Roman"/>
                <w:b w:val="0"/>
                <w:bCs w:val="0"/>
                <w:sz w:val="18"/>
                <w:szCs w:val="18"/>
                <w:rtl/>
                <w:lang w:eastAsia="en-CA" w:bidi="ar-SA"/>
              </w:rPr>
            </w:pPr>
            <w:r w:rsidRPr="00AA705E">
              <w:rPr>
                <w:rFonts w:ascii="Times New Roman" w:hAnsi="Times New Roman" w:cs="Times New Roman"/>
                <w:b w:val="0"/>
                <w:bCs w:val="0"/>
                <w:sz w:val="18"/>
                <w:szCs w:val="18"/>
                <w:rtl/>
                <w:lang w:eastAsia="en-CA"/>
              </w:rPr>
              <w:t xml:space="preserve">موظفو </w:t>
            </w:r>
            <w:r w:rsidR="009B453D" w:rsidRPr="00AA705E">
              <w:rPr>
                <w:rFonts w:ascii="Times New Roman" w:hAnsi="Times New Roman" w:cs="Times New Roman"/>
                <w:b w:val="0"/>
                <w:bCs w:val="0"/>
                <w:sz w:val="18"/>
                <w:szCs w:val="18"/>
                <w:rtl/>
                <w:lang w:eastAsia="en-CA"/>
              </w:rPr>
              <w:t>وحدات</w:t>
            </w:r>
            <w:r w:rsidRPr="00AA705E">
              <w:rPr>
                <w:rFonts w:ascii="Times New Roman" w:hAnsi="Times New Roman" w:cs="Times New Roman"/>
                <w:b w:val="0"/>
                <w:bCs w:val="0"/>
                <w:sz w:val="18"/>
                <w:szCs w:val="18"/>
                <w:rtl/>
                <w:lang w:eastAsia="en-CA"/>
              </w:rPr>
              <w:t xml:space="preserve"> الأوزون الوطنية / بروتوكول مونتريال</w:t>
            </w:r>
          </w:p>
        </w:tc>
        <w:tc>
          <w:tcPr>
            <w:tcW w:w="1559" w:type="dxa"/>
            <w:shd w:val="clear" w:color="auto" w:fill="FFFFFF" w:themeFill="background1"/>
            <w:hideMark/>
          </w:tcPr>
          <w:p w14:paraId="765B921B"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50</w:t>
            </w:r>
          </w:p>
        </w:tc>
        <w:tc>
          <w:tcPr>
            <w:tcW w:w="1276" w:type="dxa"/>
            <w:shd w:val="clear" w:color="auto" w:fill="FFFFFF" w:themeFill="background1"/>
            <w:hideMark/>
          </w:tcPr>
          <w:p w14:paraId="765B921C"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30</w:t>
            </w:r>
          </w:p>
        </w:tc>
        <w:tc>
          <w:tcPr>
            <w:tcW w:w="1276" w:type="dxa"/>
            <w:shd w:val="clear" w:color="auto" w:fill="FFFFFF" w:themeFill="background1"/>
            <w:hideMark/>
          </w:tcPr>
          <w:p w14:paraId="765B921D"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7</w:t>
            </w:r>
          </w:p>
        </w:tc>
        <w:tc>
          <w:tcPr>
            <w:tcW w:w="1403" w:type="dxa"/>
            <w:shd w:val="clear" w:color="auto" w:fill="FFFFFF" w:themeFill="background1"/>
            <w:hideMark/>
          </w:tcPr>
          <w:p w14:paraId="765B921E" w14:textId="77777777" w:rsidR="008F6466" w:rsidRPr="00AA705E" w:rsidRDefault="008F6466" w:rsidP="005C41E7">
            <w:pPr>
              <w:spacing w:before="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1</w:t>
            </w:r>
          </w:p>
        </w:tc>
        <w:tc>
          <w:tcPr>
            <w:tcW w:w="1449" w:type="dxa"/>
            <w:shd w:val="clear" w:color="auto" w:fill="FFFFFF" w:themeFill="background1"/>
            <w:hideMark/>
          </w:tcPr>
          <w:p w14:paraId="765B921F" w14:textId="77777777" w:rsidR="008F6466" w:rsidRPr="00AA705E" w:rsidRDefault="008F6466" w:rsidP="005C41E7">
            <w:pPr>
              <w:spacing w:befor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w:t>
            </w:r>
          </w:p>
        </w:tc>
      </w:tr>
      <w:tr w:rsidR="008F6466" w:rsidRPr="00AA705E" w14:paraId="765B9227" w14:textId="77777777" w:rsidTr="008F6466">
        <w:trPr>
          <w:trHeight w:val="449"/>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765B9221" w14:textId="77777777" w:rsidR="008F6466" w:rsidRPr="00AA705E" w:rsidRDefault="008F6466" w:rsidP="005C41E7">
            <w:pPr>
              <w:bidi/>
              <w:jc w:val="left"/>
              <w:rPr>
                <w:rFonts w:ascii="Times New Roman" w:hAnsi="Times New Roman" w:cs="Times New Roman"/>
                <w:b w:val="0"/>
                <w:bCs w:val="0"/>
                <w:sz w:val="18"/>
                <w:szCs w:val="18"/>
                <w:rtl/>
                <w:lang w:eastAsia="en-CA"/>
              </w:rPr>
            </w:pPr>
            <w:r w:rsidRPr="00AA705E">
              <w:rPr>
                <w:rFonts w:ascii="Times New Roman" w:hAnsi="Times New Roman" w:cs="Times New Roman"/>
                <w:b w:val="0"/>
                <w:bCs w:val="0"/>
                <w:sz w:val="18"/>
                <w:szCs w:val="18"/>
                <w:rtl/>
                <w:lang w:eastAsia="en-CA"/>
              </w:rPr>
              <w:t>استشاريون / خبراء آخرون</w:t>
            </w:r>
          </w:p>
        </w:tc>
        <w:tc>
          <w:tcPr>
            <w:tcW w:w="1559" w:type="dxa"/>
            <w:shd w:val="clear" w:color="auto" w:fill="FFFFFF" w:themeFill="background1"/>
            <w:hideMark/>
          </w:tcPr>
          <w:p w14:paraId="765B9222"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41</w:t>
            </w:r>
          </w:p>
        </w:tc>
        <w:tc>
          <w:tcPr>
            <w:tcW w:w="1276" w:type="dxa"/>
            <w:shd w:val="clear" w:color="auto" w:fill="FFFFFF" w:themeFill="background1"/>
            <w:hideMark/>
          </w:tcPr>
          <w:p w14:paraId="765B9223"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40</w:t>
            </w:r>
          </w:p>
        </w:tc>
        <w:tc>
          <w:tcPr>
            <w:tcW w:w="1276" w:type="dxa"/>
            <w:shd w:val="clear" w:color="auto" w:fill="FFFFFF" w:themeFill="background1"/>
            <w:hideMark/>
          </w:tcPr>
          <w:p w14:paraId="765B9224"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5</w:t>
            </w:r>
          </w:p>
        </w:tc>
        <w:tc>
          <w:tcPr>
            <w:tcW w:w="1403" w:type="dxa"/>
            <w:shd w:val="clear" w:color="auto" w:fill="FFFFFF" w:themeFill="background1"/>
            <w:hideMark/>
          </w:tcPr>
          <w:p w14:paraId="765B9225" w14:textId="77777777" w:rsidR="008F6466" w:rsidRPr="00AA705E" w:rsidRDefault="008F6466" w:rsidP="005C41E7">
            <w:pPr>
              <w:spacing w:befor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5</w:t>
            </w:r>
          </w:p>
        </w:tc>
        <w:tc>
          <w:tcPr>
            <w:tcW w:w="1449" w:type="dxa"/>
            <w:shd w:val="clear" w:color="auto" w:fill="FFFFFF" w:themeFill="background1"/>
            <w:hideMark/>
          </w:tcPr>
          <w:p w14:paraId="765B9226" w14:textId="77777777" w:rsidR="008F6466" w:rsidRPr="00AA705E" w:rsidRDefault="008F6466" w:rsidP="005C41E7">
            <w:pPr>
              <w:pStyle w:val="ListParagraph"/>
              <w:spacing w:before="0"/>
              <w:ind w:left="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n-CA"/>
              </w:rPr>
            </w:pPr>
            <w:r w:rsidRPr="00AA705E">
              <w:rPr>
                <w:rFonts w:ascii="Times New Roman" w:eastAsia="Times New Roman" w:hAnsi="Times New Roman" w:cs="Times New Roman"/>
                <w:sz w:val="18"/>
                <w:szCs w:val="18"/>
                <w:lang w:eastAsia="en-CA"/>
              </w:rPr>
              <w:t>-</w:t>
            </w:r>
          </w:p>
        </w:tc>
      </w:tr>
    </w:tbl>
    <w:p w14:paraId="765B9228" w14:textId="77777777" w:rsidR="00D7588C" w:rsidRPr="00AA705E" w:rsidRDefault="00D7588C" w:rsidP="00CA2FB5">
      <w:pPr>
        <w:jc w:val="left"/>
        <w:rPr>
          <w:sz w:val="26"/>
          <w:szCs w:val="26"/>
          <w:lang w:val="en-US" w:bidi="ar-SA"/>
        </w:rPr>
      </w:pPr>
    </w:p>
    <w:p w14:paraId="765B9229" w14:textId="77777777" w:rsidR="00D7588C" w:rsidRPr="00AA705E" w:rsidRDefault="00D7588C" w:rsidP="00C82151">
      <w:pPr>
        <w:pStyle w:val="Heading1"/>
        <w:numPr>
          <w:ilvl w:val="0"/>
          <w:numId w:val="14"/>
        </w:numPr>
        <w:bidi/>
        <w:ind w:left="0" w:firstLine="0"/>
        <w:rPr>
          <w:sz w:val="26"/>
          <w:szCs w:val="26"/>
          <w:rtl/>
        </w:rPr>
      </w:pPr>
      <w:r w:rsidRPr="00AA705E">
        <w:rPr>
          <w:sz w:val="26"/>
          <w:szCs w:val="26"/>
          <w:rtl/>
        </w:rPr>
        <w:t>تُستخدم اجتماعات الشبكة الإقليمية</w:t>
      </w:r>
      <w:r w:rsidR="003B42A7" w:rsidRPr="00AA705E">
        <w:rPr>
          <w:sz w:val="26"/>
          <w:szCs w:val="26"/>
          <w:rtl/>
        </w:rPr>
        <w:t xml:space="preserve"> أيضا</w:t>
      </w:r>
      <w:r w:rsidRPr="00AA705E">
        <w:rPr>
          <w:sz w:val="26"/>
          <w:szCs w:val="26"/>
          <w:rtl/>
        </w:rPr>
        <w:t xml:space="preserve"> </w:t>
      </w:r>
      <w:r w:rsidR="003B42A7" w:rsidRPr="00AA705E">
        <w:rPr>
          <w:sz w:val="26"/>
          <w:szCs w:val="26"/>
          <w:rtl/>
        </w:rPr>
        <w:t>لتقاسم</w:t>
      </w:r>
      <w:r w:rsidRPr="00AA705E">
        <w:rPr>
          <w:sz w:val="26"/>
          <w:szCs w:val="26"/>
          <w:rtl/>
        </w:rPr>
        <w:t xml:space="preserve"> جلسات بناء القدرات والمعلومات من خلال الزيارات الميدانية وحلقات العمل التدريبية المستهدفة المتتالية. تمنح هذه الأنشطة </w:t>
      </w:r>
      <w:r w:rsidR="003B42A7" w:rsidRPr="00AA705E">
        <w:rPr>
          <w:sz w:val="26"/>
          <w:szCs w:val="26"/>
          <w:rtl/>
        </w:rPr>
        <w:t xml:space="preserve">موظفي </w:t>
      </w:r>
      <w:r w:rsidR="00C82151" w:rsidRPr="00AA705E">
        <w:rPr>
          <w:sz w:val="26"/>
          <w:szCs w:val="26"/>
          <w:rtl/>
        </w:rPr>
        <w:t xml:space="preserve">وحدات </w:t>
      </w:r>
      <w:r w:rsidR="003B42A7" w:rsidRPr="00AA705E">
        <w:rPr>
          <w:sz w:val="26"/>
          <w:szCs w:val="26"/>
          <w:rtl/>
        </w:rPr>
        <w:t>الأوزون الوطنية</w:t>
      </w:r>
      <w:r w:rsidRPr="00AA705E">
        <w:rPr>
          <w:sz w:val="26"/>
          <w:szCs w:val="26"/>
          <w:rtl/>
        </w:rPr>
        <w:t xml:space="preserve"> </w:t>
      </w:r>
      <w:r w:rsidR="003B42A7" w:rsidRPr="00AA705E">
        <w:rPr>
          <w:sz w:val="26"/>
          <w:szCs w:val="26"/>
          <w:rtl/>
        </w:rPr>
        <w:t xml:space="preserve">إمكانية </w:t>
      </w:r>
      <w:r w:rsidRPr="00AA705E">
        <w:rPr>
          <w:sz w:val="26"/>
          <w:szCs w:val="26"/>
          <w:rtl/>
        </w:rPr>
        <w:t xml:space="preserve">الوصول إلى المرافق وتوفر معلومات عن التقنيات التي قد تكون ذات صلة بعملهم عند عودتهم إلى بلدانهم. </w:t>
      </w:r>
      <w:r w:rsidR="003B42A7" w:rsidRPr="00AA705E">
        <w:rPr>
          <w:sz w:val="26"/>
          <w:szCs w:val="26"/>
          <w:rtl/>
        </w:rPr>
        <w:t>وخلال هذه الزيارات</w:t>
      </w:r>
      <w:r w:rsidRPr="00AA705E">
        <w:rPr>
          <w:sz w:val="26"/>
          <w:szCs w:val="26"/>
          <w:rtl/>
        </w:rPr>
        <w:t xml:space="preserve">، لا يستفيد </w:t>
      </w:r>
      <w:r w:rsidR="003B42A7" w:rsidRPr="00AA705E">
        <w:rPr>
          <w:sz w:val="26"/>
          <w:szCs w:val="26"/>
          <w:rtl/>
        </w:rPr>
        <w:t xml:space="preserve">موظفو </w:t>
      </w:r>
      <w:r w:rsidR="00C82151" w:rsidRPr="00AA705E">
        <w:rPr>
          <w:sz w:val="26"/>
          <w:szCs w:val="26"/>
          <w:rtl/>
        </w:rPr>
        <w:t xml:space="preserve">وحدات </w:t>
      </w:r>
      <w:r w:rsidR="003B42A7" w:rsidRPr="00AA705E">
        <w:rPr>
          <w:sz w:val="26"/>
          <w:szCs w:val="26"/>
          <w:rtl/>
        </w:rPr>
        <w:t xml:space="preserve">الأوزون الوطنية </w:t>
      </w:r>
      <w:r w:rsidRPr="00AA705E">
        <w:rPr>
          <w:sz w:val="26"/>
          <w:szCs w:val="26"/>
          <w:rtl/>
        </w:rPr>
        <w:t xml:space="preserve">من التعلم المباشر حول التقنيات الحالية </w:t>
      </w:r>
      <w:r w:rsidR="003B42A7" w:rsidRPr="00AA705E">
        <w:rPr>
          <w:sz w:val="26"/>
          <w:szCs w:val="26"/>
          <w:rtl/>
        </w:rPr>
        <w:t>فقط</w:t>
      </w:r>
      <w:r w:rsidRPr="00AA705E">
        <w:rPr>
          <w:sz w:val="26"/>
          <w:szCs w:val="26"/>
          <w:rtl/>
        </w:rPr>
        <w:t xml:space="preserve">، </w:t>
      </w:r>
      <w:r w:rsidR="003B42A7" w:rsidRPr="00AA705E">
        <w:rPr>
          <w:sz w:val="26"/>
          <w:szCs w:val="26"/>
          <w:rtl/>
        </w:rPr>
        <w:t>بل</w:t>
      </w:r>
      <w:r w:rsidRPr="00AA705E">
        <w:rPr>
          <w:sz w:val="26"/>
          <w:szCs w:val="26"/>
          <w:rtl/>
        </w:rPr>
        <w:t xml:space="preserve"> يمكنهم أيضًا </w:t>
      </w:r>
      <w:r w:rsidR="003B42A7" w:rsidRPr="00AA705E">
        <w:rPr>
          <w:sz w:val="26"/>
          <w:szCs w:val="26"/>
          <w:rtl/>
        </w:rPr>
        <w:t>تقاسم</w:t>
      </w:r>
      <w:r w:rsidRPr="00AA705E">
        <w:rPr>
          <w:sz w:val="26"/>
          <w:szCs w:val="26"/>
          <w:rtl/>
        </w:rPr>
        <w:t xml:space="preserve"> تجاربهم الخاصة في هذا الصدد</w:t>
      </w:r>
      <w:r w:rsidR="003B42A7" w:rsidRPr="00AA705E">
        <w:rPr>
          <w:sz w:val="26"/>
          <w:szCs w:val="26"/>
          <w:rtl/>
        </w:rPr>
        <w:t xml:space="preserve"> فيما بينهم</w:t>
      </w:r>
      <w:r w:rsidRPr="00AA705E">
        <w:rPr>
          <w:sz w:val="26"/>
          <w:szCs w:val="26"/>
          <w:rtl/>
        </w:rPr>
        <w:t xml:space="preserve">. </w:t>
      </w:r>
      <w:r w:rsidR="00FD05EC" w:rsidRPr="00AA705E">
        <w:rPr>
          <w:sz w:val="26"/>
          <w:szCs w:val="26"/>
          <w:rtl/>
        </w:rPr>
        <w:t>و</w:t>
      </w:r>
      <w:r w:rsidRPr="00AA705E">
        <w:rPr>
          <w:sz w:val="26"/>
          <w:szCs w:val="26"/>
          <w:rtl/>
        </w:rPr>
        <w:t>يعزز</w:t>
      </w:r>
      <w:r w:rsidR="00FD05EC" w:rsidRPr="00AA705E">
        <w:rPr>
          <w:sz w:val="26"/>
          <w:szCs w:val="26"/>
          <w:rtl/>
        </w:rPr>
        <w:t xml:space="preserve"> ذلك</w:t>
      </w:r>
      <w:r w:rsidRPr="00AA705E">
        <w:rPr>
          <w:sz w:val="26"/>
          <w:szCs w:val="26"/>
          <w:rtl/>
        </w:rPr>
        <w:t xml:space="preserve"> </w:t>
      </w:r>
      <w:r w:rsidR="00FD05EC" w:rsidRPr="00AA705E">
        <w:rPr>
          <w:sz w:val="26"/>
          <w:szCs w:val="26"/>
          <w:rtl/>
        </w:rPr>
        <w:t>تقاسم</w:t>
      </w:r>
      <w:r w:rsidRPr="00AA705E">
        <w:rPr>
          <w:sz w:val="26"/>
          <w:szCs w:val="26"/>
          <w:rtl/>
        </w:rPr>
        <w:t xml:space="preserve"> الممارسات الجيدة والحلول المحتملة للتحديات.</w:t>
      </w:r>
    </w:p>
    <w:p w14:paraId="765B922A" w14:textId="77777777" w:rsidR="00D7588C" w:rsidRPr="00AA705E" w:rsidRDefault="001348CD" w:rsidP="00A2505A">
      <w:pPr>
        <w:pStyle w:val="Heading1"/>
        <w:keepLines/>
        <w:numPr>
          <w:ilvl w:val="0"/>
          <w:numId w:val="14"/>
        </w:numPr>
        <w:bidi/>
        <w:ind w:left="0" w:firstLine="0"/>
        <w:rPr>
          <w:sz w:val="26"/>
          <w:szCs w:val="26"/>
          <w:rtl/>
        </w:rPr>
      </w:pPr>
      <w:r w:rsidRPr="00AA705E">
        <w:rPr>
          <w:sz w:val="26"/>
          <w:szCs w:val="26"/>
          <w:rtl/>
        </w:rPr>
        <w:lastRenderedPageBreak/>
        <w:t xml:space="preserve">بينت </w:t>
      </w:r>
      <w:r w:rsidR="00D7588C" w:rsidRPr="00AA705E">
        <w:rPr>
          <w:sz w:val="26"/>
          <w:szCs w:val="26"/>
          <w:rtl/>
        </w:rPr>
        <w:t xml:space="preserve">الدراسة </w:t>
      </w:r>
      <w:r w:rsidRPr="00AA705E">
        <w:rPr>
          <w:sz w:val="26"/>
          <w:szCs w:val="26"/>
          <w:rtl/>
        </w:rPr>
        <w:t>النظرية</w:t>
      </w:r>
      <w:r w:rsidR="00D7588C" w:rsidRPr="00AA705E">
        <w:rPr>
          <w:sz w:val="26"/>
          <w:szCs w:val="26"/>
          <w:rtl/>
        </w:rPr>
        <w:t xml:space="preserve"> السابقة</w:t>
      </w:r>
      <w:r w:rsidRPr="00AA705E">
        <w:rPr>
          <w:sz w:val="26"/>
          <w:szCs w:val="26"/>
          <w:lang w:val="en-US"/>
        </w:rPr>
        <w:t xml:space="preserve"> </w:t>
      </w:r>
      <w:r w:rsidR="00D7588C" w:rsidRPr="00AA705E">
        <w:rPr>
          <w:rStyle w:val="FootnoteReference"/>
          <w:sz w:val="26"/>
          <w:szCs w:val="26"/>
        </w:rPr>
        <w:footnoteReference w:id="16"/>
      </w:r>
      <w:r w:rsidR="00D7588C" w:rsidRPr="00AA705E">
        <w:rPr>
          <w:sz w:val="26"/>
          <w:szCs w:val="26"/>
          <w:rtl/>
        </w:rPr>
        <w:t xml:space="preserve">أن معدل </w:t>
      </w:r>
      <w:r w:rsidRPr="00AA705E">
        <w:rPr>
          <w:sz w:val="26"/>
          <w:szCs w:val="26"/>
          <w:rtl/>
        </w:rPr>
        <w:t xml:space="preserve">إعادة تنظيم موظفي </w:t>
      </w:r>
      <w:r w:rsidR="00A2505A" w:rsidRPr="00AA705E">
        <w:rPr>
          <w:sz w:val="26"/>
          <w:szCs w:val="26"/>
          <w:rtl/>
        </w:rPr>
        <w:t xml:space="preserve">وحدات </w:t>
      </w:r>
      <w:r w:rsidRPr="00AA705E">
        <w:rPr>
          <w:sz w:val="26"/>
          <w:szCs w:val="26"/>
          <w:rtl/>
        </w:rPr>
        <w:t xml:space="preserve">الأوزون الوطنية المرتفع </w:t>
      </w:r>
      <w:r w:rsidR="00D7588C" w:rsidRPr="00AA705E">
        <w:rPr>
          <w:sz w:val="26"/>
          <w:szCs w:val="26"/>
          <w:rtl/>
        </w:rPr>
        <w:t xml:space="preserve">شكل تحديًا لضمان استمرارية المعرفة </w:t>
      </w:r>
      <w:r w:rsidRPr="00AA705E">
        <w:rPr>
          <w:sz w:val="26"/>
          <w:szCs w:val="26"/>
          <w:rtl/>
        </w:rPr>
        <w:t>المتقاسمة</w:t>
      </w:r>
      <w:r w:rsidR="00D7588C" w:rsidRPr="00AA705E">
        <w:rPr>
          <w:sz w:val="26"/>
          <w:szCs w:val="26"/>
          <w:rtl/>
        </w:rPr>
        <w:t xml:space="preserve"> في اجتماعات الشبكة. </w:t>
      </w:r>
      <w:r w:rsidRPr="00AA705E">
        <w:rPr>
          <w:sz w:val="26"/>
          <w:szCs w:val="26"/>
          <w:rtl/>
        </w:rPr>
        <w:t>و</w:t>
      </w:r>
      <w:r w:rsidR="00D7588C" w:rsidRPr="00AA705E">
        <w:rPr>
          <w:sz w:val="26"/>
          <w:szCs w:val="26"/>
          <w:rtl/>
        </w:rPr>
        <w:t>يتم تقديم التدريب المنتظم</w:t>
      </w:r>
      <w:r w:rsidRPr="00AA705E">
        <w:rPr>
          <w:sz w:val="26"/>
          <w:szCs w:val="26"/>
          <w:rtl/>
        </w:rPr>
        <w:t xml:space="preserve"> لموظفي </w:t>
      </w:r>
      <w:r w:rsidR="00A2505A"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(مساعد</w:t>
      </w:r>
      <w:r w:rsidRPr="00AA705E">
        <w:rPr>
          <w:sz w:val="26"/>
          <w:szCs w:val="26"/>
          <w:rtl/>
        </w:rPr>
        <w:t xml:space="preserve">ي موظفي </w:t>
      </w:r>
      <w:r w:rsidR="00A2505A" w:rsidRPr="00AA705E">
        <w:rPr>
          <w:sz w:val="26"/>
          <w:szCs w:val="26"/>
          <w:rtl/>
        </w:rPr>
        <w:t xml:space="preserve">وحدات </w:t>
      </w:r>
      <w:r w:rsidRPr="00AA705E">
        <w:rPr>
          <w:sz w:val="26"/>
          <w:szCs w:val="26"/>
          <w:rtl/>
        </w:rPr>
        <w:t>الأوزون الوطنية)</w:t>
      </w:r>
      <w:r w:rsidR="00C16ECE" w:rsidRPr="00AA705E">
        <w:rPr>
          <w:sz w:val="26"/>
          <w:szCs w:val="26"/>
          <w:rtl/>
        </w:rPr>
        <w:t xml:space="preserve">، </w:t>
      </w:r>
      <w:r w:rsidR="00D7588C" w:rsidRPr="00AA705E">
        <w:rPr>
          <w:sz w:val="26"/>
          <w:szCs w:val="26"/>
          <w:rtl/>
        </w:rPr>
        <w:t xml:space="preserve">هي خدمة منفصلة </w:t>
      </w:r>
      <w:r w:rsidR="00C16ECE" w:rsidRPr="00AA705E">
        <w:rPr>
          <w:sz w:val="26"/>
          <w:szCs w:val="26"/>
          <w:rtl/>
        </w:rPr>
        <w:t>يقدمها برنامج المساعدة على الامتثال،</w:t>
      </w:r>
      <w:r w:rsidR="00D7588C" w:rsidRPr="00AA705E">
        <w:rPr>
          <w:sz w:val="26"/>
          <w:szCs w:val="26"/>
          <w:rtl/>
        </w:rPr>
        <w:t xml:space="preserve"> في بعض الأحيان بالتعاقب مع اجتماعات الشبكة الإقليمية. </w:t>
      </w:r>
      <w:r w:rsidR="00F65A78" w:rsidRPr="00AA705E">
        <w:rPr>
          <w:sz w:val="26"/>
          <w:szCs w:val="26"/>
          <w:rtl/>
        </w:rPr>
        <w:t>و</w:t>
      </w:r>
      <w:r w:rsidR="00D7588C" w:rsidRPr="00AA705E">
        <w:rPr>
          <w:sz w:val="26"/>
          <w:szCs w:val="26"/>
          <w:rtl/>
        </w:rPr>
        <w:t xml:space="preserve">عندما يحضر </w:t>
      </w:r>
      <w:r w:rsidR="00F65A78" w:rsidRPr="00AA705E">
        <w:rPr>
          <w:sz w:val="26"/>
          <w:szCs w:val="26"/>
          <w:rtl/>
        </w:rPr>
        <w:t xml:space="preserve">موظفو </w:t>
      </w:r>
      <w:r w:rsidR="00A2505A" w:rsidRPr="00AA705E">
        <w:rPr>
          <w:sz w:val="26"/>
          <w:szCs w:val="26"/>
          <w:rtl/>
        </w:rPr>
        <w:t xml:space="preserve">وحدات </w:t>
      </w:r>
      <w:r w:rsidR="00F65A78" w:rsidRPr="00AA705E">
        <w:rPr>
          <w:sz w:val="26"/>
          <w:szCs w:val="26"/>
          <w:rtl/>
        </w:rPr>
        <w:t xml:space="preserve">الأوزون الوطنية </w:t>
      </w:r>
      <w:r w:rsidR="00D7588C" w:rsidRPr="00AA705E">
        <w:rPr>
          <w:sz w:val="26"/>
          <w:szCs w:val="26"/>
          <w:rtl/>
        </w:rPr>
        <w:t>الجدد كل</w:t>
      </w:r>
      <w:r w:rsidR="00F65A78" w:rsidRPr="00AA705E">
        <w:rPr>
          <w:sz w:val="26"/>
          <w:szCs w:val="26"/>
          <w:rtl/>
        </w:rPr>
        <w:t>ا</w:t>
      </w:r>
      <w:r w:rsidR="00D7588C" w:rsidRPr="00AA705E">
        <w:rPr>
          <w:sz w:val="26"/>
          <w:szCs w:val="26"/>
          <w:rtl/>
        </w:rPr>
        <w:t xml:space="preserve"> من اجتماع الشبكة الإقلي</w:t>
      </w:r>
      <w:r w:rsidR="00F65A78" w:rsidRPr="00AA705E">
        <w:rPr>
          <w:sz w:val="26"/>
          <w:szCs w:val="26"/>
          <w:rtl/>
        </w:rPr>
        <w:t>مية الرئيسي وتدريب الموظفين الجدد</w:t>
      </w:r>
      <w:r w:rsidR="00D7588C" w:rsidRPr="00AA705E">
        <w:rPr>
          <w:sz w:val="26"/>
          <w:szCs w:val="26"/>
          <w:rtl/>
        </w:rPr>
        <w:t xml:space="preserve">، يجمعون بين التعرض للمجتمع </w:t>
      </w:r>
      <w:r w:rsidR="00F65A78" w:rsidRPr="00AA705E">
        <w:rPr>
          <w:sz w:val="26"/>
          <w:szCs w:val="26"/>
          <w:rtl/>
        </w:rPr>
        <w:t>ذي ال</w:t>
      </w:r>
      <w:r w:rsidR="00D7588C" w:rsidRPr="00AA705E">
        <w:rPr>
          <w:sz w:val="26"/>
          <w:szCs w:val="26"/>
          <w:rtl/>
        </w:rPr>
        <w:t xml:space="preserve">خبرة </w:t>
      </w:r>
      <w:r w:rsidR="00F65A78" w:rsidRPr="00AA705E">
        <w:rPr>
          <w:sz w:val="26"/>
          <w:szCs w:val="26"/>
          <w:rtl/>
        </w:rPr>
        <w:t xml:space="preserve">الكبيرة </w:t>
      </w:r>
      <w:r w:rsidR="00D7588C" w:rsidRPr="00AA705E">
        <w:rPr>
          <w:sz w:val="26"/>
          <w:szCs w:val="26"/>
          <w:rtl/>
        </w:rPr>
        <w:t xml:space="preserve">وعملية </w:t>
      </w:r>
      <w:r w:rsidR="00F65A78" w:rsidRPr="00AA705E">
        <w:rPr>
          <w:sz w:val="26"/>
          <w:szCs w:val="26"/>
          <w:rtl/>
        </w:rPr>
        <w:t xml:space="preserve">تنصيبهم </w:t>
      </w:r>
      <w:r w:rsidR="00D7588C" w:rsidRPr="00AA705E">
        <w:rPr>
          <w:sz w:val="26"/>
          <w:szCs w:val="26"/>
          <w:rtl/>
        </w:rPr>
        <w:t xml:space="preserve">بهم </w:t>
      </w:r>
      <w:r w:rsidR="00F65A78" w:rsidRPr="00AA705E">
        <w:rPr>
          <w:sz w:val="26"/>
          <w:szCs w:val="26"/>
          <w:rtl/>
        </w:rPr>
        <w:t>لكي يندمجوا بسرعة</w:t>
      </w:r>
      <w:r w:rsidR="00D7588C" w:rsidRPr="00AA705E">
        <w:rPr>
          <w:sz w:val="26"/>
          <w:szCs w:val="26"/>
          <w:rtl/>
        </w:rPr>
        <w:t xml:space="preserve"> ويصبحوا أعضاء عاملين </w:t>
      </w:r>
      <w:r w:rsidR="00F65A78" w:rsidRPr="00AA705E">
        <w:rPr>
          <w:sz w:val="26"/>
          <w:szCs w:val="26"/>
          <w:rtl/>
        </w:rPr>
        <w:t>تماما</w:t>
      </w:r>
      <w:r w:rsidR="00D7588C" w:rsidRPr="00AA705E">
        <w:rPr>
          <w:sz w:val="26"/>
          <w:szCs w:val="26"/>
          <w:rtl/>
        </w:rPr>
        <w:t xml:space="preserve"> في الشبكات. </w:t>
      </w:r>
      <w:r w:rsidR="00F65A78" w:rsidRPr="00AA705E">
        <w:rPr>
          <w:sz w:val="26"/>
          <w:szCs w:val="26"/>
          <w:rtl/>
        </w:rPr>
        <w:t>و</w:t>
      </w:r>
      <w:r w:rsidR="00D7588C" w:rsidRPr="00AA705E">
        <w:rPr>
          <w:sz w:val="26"/>
          <w:szCs w:val="26"/>
          <w:rtl/>
        </w:rPr>
        <w:t xml:space="preserve">معدل </w:t>
      </w:r>
      <w:r w:rsidR="00D50544" w:rsidRPr="00AA705E">
        <w:rPr>
          <w:sz w:val="26"/>
          <w:szCs w:val="26"/>
          <w:rtl/>
        </w:rPr>
        <w:t>إعادة التنظيم</w:t>
      </w:r>
      <w:r w:rsidR="00D7588C" w:rsidRPr="00AA705E">
        <w:rPr>
          <w:sz w:val="26"/>
          <w:szCs w:val="26"/>
          <w:rtl/>
        </w:rPr>
        <w:t xml:space="preserve"> </w:t>
      </w:r>
      <w:r w:rsidR="00D50544" w:rsidRPr="00AA705E">
        <w:rPr>
          <w:sz w:val="26"/>
          <w:szCs w:val="26"/>
          <w:rtl/>
        </w:rPr>
        <w:t>مسألة</w:t>
      </w:r>
      <w:r w:rsidR="00D7588C" w:rsidRPr="00AA705E">
        <w:rPr>
          <w:sz w:val="26"/>
          <w:szCs w:val="26"/>
          <w:rtl/>
        </w:rPr>
        <w:t xml:space="preserve"> وطنية لا </w:t>
      </w:r>
      <w:r w:rsidR="00D50544" w:rsidRPr="00AA705E">
        <w:rPr>
          <w:sz w:val="26"/>
          <w:szCs w:val="26"/>
          <w:rtl/>
        </w:rPr>
        <w:t>تستطيع ا</w:t>
      </w:r>
      <w:r w:rsidR="00D7588C" w:rsidRPr="00AA705E">
        <w:rPr>
          <w:sz w:val="26"/>
          <w:szCs w:val="26"/>
          <w:rtl/>
        </w:rPr>
        <w:t>لشبكات الإقليمية تغيير</w:t>
      </w:r>
      <w:r w:rsidR="00D50544" w:rsidRPr="00AA705E">
        <w:rPr>
          <w:sz w:val="26"/>
          <w:szCs w:val="26"/>
          <w:rtl/>
        </w:rPr>
        <w:t xml:space="preserve">ها؛ ولكن، فإن دعمها المستمر لتقصير منحنى التعلم لموظفي </w:t>
      </w:r>
      <w:r w:rsidR="00A2505A" w:rsidRPr="00AA705E">
        <w:rPr>
          <w:sz w:val="26"/>
          <w:szCs w:val="26"/>
          <w:rtl/>
        </w:rPr>
        <w:t xml:space="preserve">وحدات </w:t>
      </w:r>
      <w:r w:rsidR="00D50544" w:rsidRPr="00AA705E">
        <w:rPr>
          <w:sz w:val="26"/>
          <w:szCs w:val="26"/>
          <w:rtl/>
        </w:rPr>
        <w:t>الأوزون الوطنية الجدد</w:t>
      </w:r>
      <w:r w:rsidR="00D7588C" w:rsidRPr="00AA705E">
        <w:rPr>
          <w:sz w:val="26"/>
          <w:szCs w:val="26"/>
          <w:rtl/>
        </w:rPr>
        <w:t xml:space="preserve"> يساعد في بناء القدرات من خلال </w:t>
      </w:r>
      <w:r w:rsidR="00D50544" w:rsidRPr="00AA705E">
        <w:rPr>
          <w:sz w:val="26"/>
          <w:szCs w:val="26"/>
          <w:rtl/>
        </w:rPr>
        <w:t>تقاسم</w:t>
      </w:r>
      <w:r w:rsidR="00D7588C" w:rsidRPr="00AA705E">
        <w:rPr>
          <w:sz w:val="26"/>
          <w:szCs w:val="26"/>
          <w:rtl/>
        </w:rPr>
        <w:t xml:space="preserve"> المعرفة.</w:t>
      </w:r>
    </w:p>
    <w:p w14:paraId="765B922B" w14:textId="77777777" w:rsidR="00D7588C" w:rsidRPr="00AA705E" w:rsidRDefault="00D50544" w:rsidP="00A2505A">
      <w:pPr>
        <w:pStyle w:val="Heading1"/>
        <w:numPr>
          <w:ilvl w:val="0"/>
          <w:numId w:val="14"/>
        </w:numPr>
        <w:bidi/>
        <w:ind w:left="0" w:firstLine="0"/>
        <w:rPr>
          <w:b/>
          <w:bCs/>
          <w:sz w:val="26"/>
          <w:szCs w:val="26"/>
          <w:rtl/>
        </w:rPr>
      </w:pPr>
      <w:r w:rsidRPr="00AA705E">
        <w:rPr>
          <w:b/>
          <w:bCs/>
          <w:sz w:val="26"/>
          <w:szCs w:val="26"/>
          <w:rtl/>
        </w:rPr>
        <w:t>باختصار</w:t>
      </w:r>
      <w:r w:rsidR="00D7588C" w:rsidRPr="00AA705E">
        <w:rPr>
          <w:b/>
          <w:bCs/>
          <w:sz w:val="26"/>
          <w:szCs w:val="26"/>
          <w:rtl/>
        </w:rPr>
        <w:t>، الشبكات الإقليمية هي حجر الزاوية في هيكل الدعم ا</w:t>
      </w:r>
      <w:r w:rsidRPr="00AA705E">
        <w:rPr>
          <w:b/>
          <w:bCs/>
          <w:sz w:val="26"/>
          <w:szCs w:val="26"/>
          <w:rtl/>
        </w:rPr>
        <w:t>لمؤسسي لتنفيذ بروتوكول مونتريال</w:t>
      </w:r>
      <w:r w:rsidR="00D7588C" w:rsidRPr="00AA705E">
        <w:rPr>
          <w:b/>
          <w:bCs/>
          <w:sz w:val="26"/>
          <w:szCs w:val="26"/>
          <w:rtl/>
        </w:rPr>
        <w:t xml:space="preserve">، كمنتدى لجميع </w:t>
      </w:r>
      <w:r w:rsidRPr="00AA705E">
        <w:rPr>
          <w:b/>
          <w:bCs/>
          <w:sz w:val="26"/>
          <w:szCs w:val="26"/>
          <w:rtl/>
        </w:rPr>
        <w:t xml:space="preserve">موظفي </w:t>
      </w:r>
      <w:r w:rsidR="00A2505A" w:rsidRPr="00AA705E">
        <w:rPr>
          <w:b/>
          <w:bCs/>
          <w:sz w:val="26"/>
          <w:szCs w:val="26"/>
          <w:rtl/>
        </w:rPr>
        <w:t>وحدات</w:t>
      </w:r>
      <w:r w:rsidR="00A2505A" w:rsidRPr="00AA705E">
        <w:rPr>
          <w:sz w:val="26"/>
          <w:szCs w:val="26"/>
          <w:rtl/>
        </w:rPr>
        <w:t xml:space="preserve"> </w:t>
      </w:r>
      <w:r w:rsidRPr="00AA705E">
        <w:rPr>
          <w:b/>
          <w:bCs/>
          <w:sz w:val="26"/>
          <w:szCs w:val="26"/>
          <w:rtl/>
        </w:rPr>
        <w:t>الأوزون الوطنية</w:t>
      </w:r>
      <w:r w:rsidRPr="00AA705E">
        <w:rPr>
          <w:sz w:val="26"/>
          <w:szCs w:val="26"/>
          <w:rtl/>
        </w:rPr>
        <w:t xml:space="preserve"> </w:t>
      </w:r>
      <w:r w:rsidR="00D7588C" w:rsidRPr="00AA705E">
        <w:rPr>
          <w:b/>
          <w:bCs/>
          <w:sz w:val="26"/>
          <w:szCs w:val="26"/>
          <w:rtl/>
        </w:rPr>
        <w:t xml:space="preserve">لتبادل المعلومات </w:t>
      </w:r>
      <w:r w:rsidRPr="00AA705E">
        <w:rPr>
          <w:b/>
          <w:bCs/>
          <w:sz w:val="26"/>
          <w:szCs w:val="26"/>
          <w:rtl/>
        </w:rPr>
        <w:t>وتقاسم</w:t>
      </w:r>
      <w:r w:rsidR="00D7588C" w:rsidRPr="00AA705E">
        <w:rPr>
          <w:b/>
          <w:bCs/>
          <w:sz w:val="26"/>
          <w:szCs w:val="26"/>
          <w:rtl/>
        </w:rPr>
        <w:t xml:space="preserve"> الخبرات </w:t>
      </w:r>
      <w:r w:rsidRPr="00AA705E">
        <w:rPr>
          <w:b/>
          <w:bCs/>
          <w:sz w:val="26"/>
          <w:szCs w:val="26"/>
          <w:rtl/>
        </w:rPr>
        <w:t>فيما بينهم</w:t>
      </w:r>
      <w:r w:rsidR="00D7588C" w:rsidRPr="00AA705E">
        <w:rPr>
          <w:b/>
          <w:bCs/>
          <w:sz w:val="26"/>
          <w:szCs w:val="26"/>
          <w:rtl/>
        </w:rPr>
        <w:t xml:space="preserve">، مع الاستفادة من التحديثات المنتظمة من أصحاب </w:t>
      </w:r>
      <w:r w:rsidRPr="00AA705E">
        <w:rPr>
          <w:b/>
          <w:bCs/>
          <w:sz w:val="26"/>
          <w:szCs w:val="26"/>
          <w:rtl/>
        </w:rPr>
        <w:t>الجهات المعنية - الأمانات والخبراء الوكالات المنفذة</w:t>
      </w:r>
      <w:r w:rsidR="00D7588C" w:rsidRPr="00AA705E">
        <w:rPr>
          <w:b/>
          <w:bCs/>
          <w:sz w:val="26"/>
          <w:szCs w:val="26"/>
          <w:rtl/>
        </w:rPr>
        <w:t xml:space="preserve"> </w:t>
      </w:r>
      <w:r w:rsidRPr="00AA705E">
        <w:rPr>
          <w:b/>
          <w:bCs/>
          <w:sz w:val="26"/>
          <w:szCs w:val="26"/>
          <w:rtl/>
        </w:rPr>
        <w:t>و</w:t>
      </w:r>
      <w:r w:rsidR="00D7588C" w:rsidRPr="00AA705E">
        <w:rPr>
          <w:b/>
          <w:bCs/>
          <w:sz w:val="26"/>
          <w:szCs w:val="26"/>
          <w:rtl/>
        </w:rPr>
        <w:t>شركاء التنمية - لم</w:t>
      </w:r>
      <w:r w:rsidRPr="00AA705E">
        <w:rPr>
          <w:b/>
          <w:bCs/>
          <w:sz w:val="26"/>
          <w:szCs w:val="26"/>
          <w:rtl/>
        </w:rPr>
        <w:t xml:space="preserve">واكبة أحدث المعلومات ذات الصلة من أجل </w:t>
      </w:r>
      <w:r w:rsidR="00D7588C" w:rsidRPr="00AA705E">
        <w:rPr>
          <w:b/>
          <w:bCs/>
          <w:sz w:val="26"/>
          <w:szCs w:val="26"/>
          <w:rtl/>
        </w:rPr>
        <w:t xml:space="preserve">تطوير وإدارة برنامج بروتوكول مونتريال على </w:t>
      </w:r>
      <w:r w:rsidRPr="00AA705E">
        <w:rPr>
          <w:b/>
          <w:bCs/>
          <w:sz w:val="26"/>
          <w:szCs w:val="26"/>
          <w:rtl/>
        </w:rPr>
        <w:t>الصعيد</w:t>
      </w:r>
      <w:r w:rsidR="00D7588C" w:rsidRPr="00AA705E">
        <w:rPr>
          <w:b/>
          <w:bCs/>
          <w:sz w:val="26"/>
          <w:szCs w:val="26"/>
          <w:rtl/>
        </w:rPr>
        <w:t xml:space="preserve"> الوطني.</w:t>
      </w:r>
    </w:p>
    <w:p w14:paraId="765B922C" w14:textId="77777777" w:rsidR="00D7588C" w:rsidRPr="00AA705E" w:rsidRDefault="00D7588C" w:rsidP="00660E51">
      <w:pPr>
        <w:pStyle w:val="Heading2"/>
        <w:keepNext/>
        <w:keepLines/>
        <w:numPr>
          <w:ilvl w:val="1"/>
          <w:numId w:val="23"/>
        </w:numPr>
        <w:bidi/>
        <w:ind w:left="1440" w:hanging="720"/>
        <w:rPr>
          <w:b/>
          <w:bCs/>
          <w:sz w:val="26"/>
          <w:szCs w:val="26"/>
          <w:rtl/>
        </w:rPr>
      </w:pPr>
      <w:bookmarkStart w:id="10" w:name="_Hlk133053438"/>
      <w:r w:rsidRPr="00AA705E">
        <w:rPr>
          <w:b/>
          <w:bCs/>
          <w:sz w:val="26"/>
          <w:szCs w:val="26"/>
          <w:rtl/>
        </w:rPr>
        <w:t>الدروس</w:t>
      </w:r>
      <w:r w:rsidR="00E67847" w:rsidRPr="00AA705E">
        <w:rPr>
          <w:b/>
          <w:bCs/>
          <w:sz w:val="26"/>
          <w:szCs w:val="26"/>
          <w:rtl/>
        </w:rPr>
        <w:t xml:space="preserve"> المستفادة</w:t>
      </w:r>
      <w:r w:rsidRPr="00AA705E">
        <w:rPr>
          <w:b/>
          <w:bCs/>
          <w:sz w:val="26"/>
          <w:szCs w:val="26"/>
          <w:rtl/>
        </w:rPr>
        <w:t xml:space="preserve"> </w:t>
      </w:r>
      <w:r w:rsidR="001C1DAF" w:rsidRPr="00AA705E">
        <w:rPr>
          <w:b/>
          <w:bCs/>
          <w:sz w:val="26"/>
          <w:szCs w:val="26"/>
          <w:rtl/>
        </w:rPr>
        <w:t>والتعليقات</w:t>
      </w:r>
    </w:p>
    <w:bookmarkEnd w:id="10"/>
    <w:p w14:paraId="765B922D"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تعد اجتماعات الشبكة الإقليمية أفضل اللحظات لإجراء التبادل بين البلدان والوكالات المنفذة والثنائية</w:t>
      </w:r>
      <w:r w:rsidR="001C1DAF" w:rsidRPr="00AA705E">
        <w:rPr>
          <w:sz w:val="26"/>
          <w:szCs w:val="26"/>
          <w:rtl/>
        </w:rPr>
        <w:t xml:space="preserve"> والأمانات. والمناقشات وجها لوجه</w:t>
      </w:r>
      <w:r w:rsidRPr="00AA705E">
        <w:rPr>
          <w:sz w:val="26"/>
          <w:szCs w:val="26"/>
          <w:rtl/>
        </w:rPr>
        <w:t>، جنبا إلى جنب مع ا</w:t>
      </w:r>
      <w:r w:rsidR="001C1DAF" w:rsidRPr="00AA705E">
        <w:rPr>
          <w:sz w:val="26"/>
          <w:szCs w:val="26"/>
          <w:rtl/>
        </w:rPr>
        <w:t>لعروض التوضيحية الأساسية على جدول الأعمال</w:t>
      </w:r>
      <w:r w:rsidRPr="00AA705E">
        <w:rPr>
          <w:sz w:val="26"/>
          <w:szCs w:val="26"/>
          <w:rtl/>
        </w:rPr>
        <w:t xml:space="preserve">، هي فرص لمعالجة </w:t>
      </w:r>
      <w:r w:rsidR="001C1DAF" w:rsidRPr="00AA705E">
        <w:rPr>
          <w:sz w:val="26"/>
          <w:szCs w:val="26"/>
          <w:rtl/>
        </w:rPr>
        <w:t>المسائل</w:t>
      </w:r>
      <w:r w:rsidRPr="00AA705E">
        <w:rPr>
          <w:sz w:val="26"/>
          <w:szCs w:val="26"/>
          <w:rtl/>
        </w:rPr>
        <w:t xml:space="preserve"> المرتب</w:t>
      </w:r>
      <w:r w:rsidR="00DE66C2" w:rsidRPr="00AA705E">
        <w:rPr>
          <w:sz w:val="26"/>
          <w:szCs w:val="26"/>
          <w:rtl/>
        </w:rPr>
        <w:t>طة بتصميم ورصد وتنفيذ المشروع</w:t>
      </w:r>
      <w:r w:rsidRPr="00AA705E">
        <w:rPr>
          <w:sz w:val="26"/>
          <w:szCs w:val="26"/>
          <w:rtl/>
        </w:rPr>
        <w:t xml:space="preserve">، </w:t>
      </w:r>
      <w:r w:rsidR="00DE66C2" w:rsidRPr="00AA705E">
        <w:rPr>
          <w:sz w:val="26"/>
          <w:szCs w:val="26"/>
          <w:rtl/>
        </w:rPr>
        <w:t>وكذلك ل</w:t>
      </w:r>
      <w:r w:rsidRPr="00AA705E">
        <w:rPr>
          <w:sz w:val="26"/>
          <w:szCs w:val="26"/>
          <w:rtl/>
        </w:rPr>
        <w:t>لحصول</w:t>
      </w:r>
      <w:r w:rsidR="00DE66C2" w:rsidRPr="00AA705E">
        <w:rPr>
          <w:sz w:val="26"/>
          <w:szCs w:val="26"/>
          <w:rtl/>
        </w:rPr>
        <w:t xml:space="preserve"> على توضيح بشأن توجيه ا</w:t>
      </w:r>
      <w:r w:rsidRPr="00AA705E">
        <w:rPr>
          <w:sz w:val="26"/>
          <w:szCs w:val="26"/>
          <w:rtl/>
        </w:rPr>
        <w:t>لبلدان</w:t>
      </w:r>
      <w:r w:rsidR="00DE66C2" w:rsidRPr="00AA705E">
        <w:rPr>
          <w:sz w:val="26"/>
          <w:szCs w:val="26"/>
          <w:rtl/>
        </w:rPr>
        <w:t xml:space="preserve"> المتطور</w:t>
      </w:r>
      <w:r w:rsidRPr="00AA705E">
        <w:rPr>
          <w:sz w:val="26"/>
          <w:szCs w:val="26"/>
          <w:rtl/>
        </w:rPr>
        <w:t>. وقد حان الوقت</w:t>
      </w:r>
      <w:r w:rsidR="002D4DF8" w:rsidRPr="00AA705E">
        <w:rPr>
          <w:sz w:val="26"/>
          <w:szCs w:val="26"/>
          <w:rtl/>
        </w:rPr>
        <w:t xml:space="preserve"> أيضا</w:t>
      </w:r>
      <w:r w:rsidRPr="00AA705E">
        <w:rPr>
          <w:sz w:val="26"/>
          <w:szCs w:val="26"/>
          <w:rtl/>
        </w:rPr>
        <w:t xml:space="preserve"> ل</w:t>
      </w:r>
      <w:r w:rsidR="002D4DF8" w:rsidRPr="00AA705E">
        <w:rPr>
          <w:sz w:val="26"/>
          <w:szCs w:val="26"/>
          <w:rtl/>
        </w:rPr>
        <w:t>كي تتلقى ا</w:t>
      </w:r>
      <w:r w:rsidRPr="00AA705E">
        <w:rPr>
          <w:sz w:val="26"/>
          <w:szCs w:val="26"/>
          <w:rtl/>
        </w:rPr>
        <w:t xml:space="preserve">لأمانة والوكالات </w:t>
      </w:r>
      <w:r w:rsidR="00B63CA2" w:rsidRPr="00AA705E">
        <w:rPr>
          <w:sz w:val="26"/>
          <w:szCs w:val="26"/>
          <w:rtl/>
        </w:rPr>
        <w:t>تعليقات من البلدان في سياق مختلف</w:t>
      </w:r>
      <w:r w:rsidRPr="00AA705E">
        <w:rPr>
          <w:sz w:val="26"/>
          <w:szCs w:val="26"/>
          <w:rtl/>
        </w:rPr>
        <w:t>، وه</w:t>
      </w:r>
      <w:r w:rsidR="00832774" w:rsidRPr="00AA705E">
        <w:rPr>
          <w:sz w:val="26"/>
          <w:szCs w:val="26"/>
          <w:rtl/>
        </w:rPr>
        <w:t>ي</w:t>
      </w:r>
      <w:r w:rsidR="00B63CA2" w:rsidRPr="00AA705E">
        <w:rPr>
          <w:sz w:val="26"/>
          <w:szCs w:val="26"/>
          <w:rtl/>
        </w:rPr>
        <w:t xml:space="preserve"> بيئة مواتية للتبادلات البناءة</w:t>
      </w:r>
      <w:r w:rsidRPr="00AA705E">
        <w:rPr>
          <w:sz w:val="26"/>
          <w:szCs w:val="26"/>
          <w:rtl/>
        </w:rPr>
        <w:t xml:space="preserve">، والعمل معا على معالجة </w:t>
      </w:r>
      <w:r w:rsidR="00B63CA2" w:rsidRPr="00AA705E">
        <w:rPr>
          <w:sz w:val="26"/>
          <w:szCs w:val="26"/>
          <w:rtl/>
        </w:rPr>
        <w:t>المسائل</w:t>
      </w:r>
      <w:r w:rsidRPr="00AA705E">
        <w:rPr>
          <w:sz w:val="26"/>
          <w:szCs w:val="26"/>
          <w:rtl/>
        </w:rPr>
        <w:t xml:space="preserve"> المحتملة التي تهم البلدان.</w:t>
      </w:r>
    </w:p>
    <w:p w14:paraId="765B922E" w14:textId="77777777" w:rsidR="00D7588C" w:rsidRPr="00AA705E" w:rsidRDefault="00D7588C" w:rsidP="00396DEE">
      <w:pPr>
        <w:pStyle w:val="Heading1"/>
        <w:numPr>
          <w:ilvl w:val="0"/>
          <w:numId w:val="14"/>
        </w:numPr>
        <w:bidi/>
        <w:ind w:left="0" w:firstLine="0"/>
        <w:rPr>
          <w:sz w:val="26"/>
          <w:szCs w:val="26"/>
          <w:rtl/>
        </w:rPr>
      </w:pPr>
      <w:r w:rsidRPr="00AA705E">
        <w:rPr>
          <w:sz w:val="26"/>
          <w:szCs w:val="26"/>
          <w:rtl/>
        </w:rPr>
        <w:t>تتضمن ج</w:t>
      </w:r>
      <w:r w:rsidR="00B63CA2" w:rsidRPr="00AA705E">
        <w:rPr>
          <w:sz w:val="26"/>
          <w:szCs w:val="26"/>
          <w:rtl/>
        </w:rPr>
        <w:t>داول أعمال الاجتماعات جلسات عمل</w:t>
      </w:r>
      <w:r w:rsidRPr="00AA705E">
        <w:rPr>
          <w:sz w:val="26"/>
          <w:szCs w:val="26"/>
          <w:rtl/>
        </w:rPr>
        <w:t xml:space="preserve">، عادة ولكن ليس دائمًا مفصولة بمجموعات فرعية في اجتماعات شبكة مشتركة كبيرة. جلسات العمل هي أوقات لتبادل الخبرات بين </w:t>
      </w:r>
      <w:r w:rsidR="00B63CA2" w:rsidRPr="00AA705E">
        <w:rPr>
          <w:sz w:val="26"/>
          <w:szCs w:val="26"/>
          <w:rtl/>
        </w:rPr>
        <w:t>موظفي هيئات الأوزون الوطنية</w:t>
      </w:r>
      <w:r w:rsidRPr="00AA705E">
        <w:rPr>
          <w:sz w:val="26"/>
          <w:szCs w:val="26"/>
          <w:rtl/>
        </w:rPr>
        <w:t xml:space="preserve">، وفي بعض الأحيان </w:t>
      </w:r>
      <w:r w:rsidR="00B63CA2" w:rsidRPr="00AA705E">
        <w:rPr>
          <w:sz w:val="26"/>
          <w:szCs w:val="26"/>
          <w:rtl/>
        </w:rPr>
        <w:t>تخبر</w:t>
      </w:r>
      <w:r w:rsidRPr="00AA705E">
        <w:rPr>
          <w:sz w:val="26"/>
          <w:szCs w:val="26"/>
          <w:rtl/>
        </w:rPr>
        <w:t xml:space="preserve"> عن كل من الخبرات الوطنية والإقليمية ال</w:t>
      </w:r>
      <w:r w:rsidR="00B63CA2" w:rsidRPr="00AA705E">
        <w:rPr>
          <w:sz w:val="26"/>
          <w:szCs w:val="26"/>
          <w:rtl/>
        </w:rPr>
        <w:t>تي تهم جميع المشاركين. أشار</w:t>
      </w:r>
      <w:r w:rsidRPr="00AA705E">
        <w:rPr>
          <w:sz w:val="26"/>
          <w:szCs w:val="26"/>
          <w:rtl/>
        </w:rPr>
        <w:t xml:space="preserve"> </w:t>
      </w:r>
      <w:r w:rsidR="00B63CA2" w:rsidRPr="00AA705E">
        <w:rPr>
          <w:sz w:val="26"/>
          <w:szCs w:val="26"/>
          <w:rtl/>
        </w:rPr>
        <w:t xml:space="preserve">موظفو </w:t>
      </w:r>
      <w:r w:rsidR="00396DEE" w:rsidRPr="00AA705E">
        <w:rPr>
          <w:sz w:val="26"/>
          <w:szCs w:val="26"/>
          <w:rtl/>
        </w:rPr>
        <w:t xml:space="preserve">وحدات </w:t>
      </w:r>
      <w:r w:rsidR="00B63CA2" w:rsidRPr="00AA705E">
        <w:rPr>
          <w:sz w:val="26"/>
          <w:szCs w:val="26"/>
          <w:rtl/>
        </w:rPr>
        <w:t>الأوزون الوطنية أيضًا إلى أنه من وجهة نظرهم</w:t>
      </w:r>
      <w:r w:rsidRPr="00AA705E">
        <w:rPr>
          <w:sz w:val="26"/>
          <w:szCs w:val="26"/>
          <w:rtl/>
        </w:rPr>
        <w:t xml:space="preserve">، يجب توسيع التعاون بين </w:t>
      </w:r>
      <w:r w:rsidR="00B63CA2" w:rsidRPr="00AA705E">
        <w:rPr>
          <w:sz w:val="26"/>
          <w:szCs w:val="26"/>
          <w:rtl/>
        </w:rPr>
        <w:t xml:space="preserve">بلدان </w:t>
      </w:r>
      <w:r w:rsidRPr="00AA705E">
        <w:rPr>
          <w:sz w:val="26"/>
          <w:szCs w:val="26"/>
          <w:rtl/>
        </w:rPr>
        <w:t xml:space="preserve">الجنوب داخل </w:t>
      </w:r>
      <w:r w:rsidR="00B63CA2" w:rsidRPr="00AA705E">
        <w:rPr>
          <w:sz w:val="26"/>
          <w:szCs w:val="26"/>
          <w:rtl/>
        </w:rPr>
        <w:t>الأقاليم</w:t>
      </w:r>
      <w:r w:rsidRPr="00AA705E">
        <w:rPr>
          <w:sz w:val="26"/>
          <w:szCs w:val="26"/>
          <w:rtl/>
        </w:rPr>
        <w:t xml:space="preserve"> من خلال تعزيز التبادلات من خلال الاجتماعات المشتركة مع الشبكات الإقليمية / الشبكات </w:t>
      </w:r>
      <w:r w:rsidR="00B63CA2" w:rsidRPr="00AA705E">
        <w:rPr>
          <w:sz w:val="26"/>
          <w:szCs w:val="26"/>
          <w:rtl/>
        </w:rPr>
        <w:t>دون الإقليمية</w:t>
      </w:r>
      <w:r w:rsidRPr="00AA705E">
        <w:rPr>
          <w:sz w:val="26"/>
          <w:szCs w:val="26"/>
          <w:rtl/>
        </w:rPr>
        <w:t xml:space="preserve"> من </w:t>
      </w:r>
      <w:r w:rsidR="00B63CA2" w:rsidRPr="00AA705E">
        <w:rPr>
          <w:sz w:val="26"/>
          <w:szCs w:val="26"/>
          <w:rtl/>
        </w:rPr>
        <w:t xml:space="preserve">المزيد من </w:t>
      </w:r>
      <w:r w:rsidRPr="00AA705E">
        <w:rPr>
          <w:sz w:val="26"/>
          <w:szCs w:val="26"/>
          <w:rtl/>
        </w:rPr>
        <w:t>المناطق البعيدة. وبدلاً من التركيز ع</w:t>
      </w:r>
      <w:r w:rsidR="00B63CA2" w:rsidRPr="00AA705E">
        <w:rPr>
          <w:sz w:val="26"/>
          <w:szCs w:val="26"/>
          <w:rtl/>
        </w:rPr>
        <w:t>لى العضوية المشتركة في إقليم ما</w:t>
      </w:r>
      <w:r w:rsidRPr="00AA705E">
        <w:rPr>
          <w:sz w:val="26"/>
          <w:szCs w:val="26"/>
          <w:rtl/>
        </w:rPr>
        <w:t xml:space="preserve">، يمكن تنظيم هذه الأحداث حول </w:t>
      </w:r>
      <w:r w:rsidR="00B63CA2" w:rsidRPr="00AA705E">
        <w:rPr>
          <w:sz w:val="26"/>
          <w:szCs w:val="26"/>
          <w:rtl/>
        </w:rPr>
        <w:t>المسائل</w:t>
      </w:r>
      <w:r w:rsidRPr="00AA705E">
        <w:rPr>
          <w:sz w:val="26"/>
          <w:szCs w:val="26"/>
          <w:rtl/>
        </w:rPr>
        <w:t xml:space="preserve"> المواضيعية </w:t>
      </w:r>
      <w:r w:rsidR="00B63CA2" w:rsidRPr="00AA705E">
        <w:rPr>
          <w:sz w:val="26"/>
          <w:szCs w:val="26"/>
          <w:rtl/>
        </w:rPr>
        <w:t>المهمة</w:t>
      </w:r>
      <w:r w:rsidRPr="00AA705E">
        <w:rPr>
          <w:sz w:val="26"/>
          <w:szCs w:val="26"/>
          <w:rtl/>
        </w:rPr>
        <w:t xml:space="preserve">، مثل </w:t>
      </w:r>
      <w:r w:rsidR="00B63CA2" w:rsidRPr="00AA705E">
        <w:rPr>
          <w:sz w:val="26"/>
          <w:szCs w:val="26"/>
          <w:rtl/>
        </w:rPr>
        <w:t>مسألة مكافحة الاتجار غير المشروع في المواد الخاضعة للرقابة</w:t>
      </w:r>
      <w:r w:rsidRPr="00AA705E">
        <w:rPr>
          <w:sz w:val="26"/>
          <w:szCs w:val="26"/>
          <w:rtl/>
        </w:rPr>
        <w:t xml:space="preserve">، </w:t>
      </w:r>
      <w:r w:rsidR="00B63CA2" w:rsidRPr="00AA705E">
        <w:rPr>
          <w:sz w:val="26"/>
          <w:szCs w:val="26"/>
          <w:rtl/>
        </w:rPr>
        <w:t>الذي</w:t>
      </w:r>
      <w:r w:rsidRPr="00AA705E">
        <w:rPr>
          <w:sz w:val="26"/>
          <w:szCs w:val="26"/>
          <w:rtl/>
        </w:rPr>
        <w:t xml:space="preserve"> أشارت إليها جميع </w:t>
      </w:r>
      <w:r w:rsidR="00B63CA2" w:rsidRPr="00AA705E">
        <w:rPr>
          <w:sz w:val="26"/>
          <w:szCs w:val="26"/>
          <w:rtl/>
        </w:rPr>
        <w:t>الأقاليم باعتباره</w:t>
      </w:r>
      <w:r w:rsidRPr="00AA705E">
        <w:rPr>
          <w:sz w:val="26"/>
          <w:szCs w:val="26"/>
          <w:rtl/>
        </w:rPr>
        <w:t xml:space="preserve"> أحد اهتماماتها الرئيسية.</w:t>
      </w:r>
    </w:p>
    <w:p w14:paraId="765B922F" w14:textId="77777777" w:rsidR="00D7588C" w:rsidRPr="00AA705E" w:rsidRDefault="00D7588C" w:rsidP="00396DEE">
      <w:pPr>
        <w:pStyle w:val="Heading1"/>
        <w:numPr>
          <w:ilvl w:val="0"/>
          <w:numId w:val="14"/>
        </w:numPr>
        <w:bidi/>
        <w:ind w:left="0" w:firstLine="0"/>
        <w:rPr>
          <w:sz w:val="26"/>
          <w:szCs w:val="26"/>
          <w:rtl/>
        </w:rPr>
      </w:pPr>
      <w:r w:rsidRPr="00AA705E">
        <w:rPr>
          <w:sz w:val="26"/>
          <w:szCs w:val="26"/>
          <w:rtl/>
        </w:rPr>
        <w:t xml:space="preserve">تلعب الوكالات المنفذة والوكالات الثنائية دورًا مهمًا في توفير الخبرة. </w:t>
      </w:r>
      <w:r w:rsidR="00470424" w:rsidRPr="00AA705E">
        <w:rPr>
          <w:sz w:val="26"/>
          <w:szCs w:val="26"/>
          <w:rtl/>
        </w:rPr>
        <w:t>و</w:t>
      </w:r>
      <w:r w:rsidRPr="00AA705E">
        <w:rPr>
          <w:sz w:val="26"/>
          <w:szCs w:val="26"/>
          <w:rtl/>
        </w:rPr>
        <w:t xml:space="preserve">تمثل إمكانية جمع </w:t>
      </w:r>
      <w:r w:rsidR="009F3C85" w:rsidRPr="00AA705E">
        <w:rPr>
          <w:sz w:val="26"/>
          <w:szCs w:val="26"/>
          <w:rtl/>
        </w:rPr>
        <w:t>كل</w:t>
      </w:r>
      <w:r w:rsidRPr="00AA705E">
        <w:rPr>
          <w:sz w:val="26"/>
          <w:szCs w:val="26"/>
          <w:rtl/>
        </w:rPr>
        <w:t xml:space="preserve"> </w:t>
      </w:r>
      <w:r w:rsidR="00470424" w:rsidRPr="00AA705E">
        <w:rPr>
          <w:sz w:val="26"/>
          <w:szCs w:val="26"/>
          <w:rtl/>
        </w:rPr>
        <w:t xml:space="preserve">موظفي </w:t>
      </w:r>
      <w:r w:rsidR="00396DEE" w:rsidRPr="00AA705E">
        <w:rPr>
          <w:sz w:val="26"/>
          <w:szCs w:val="26"/>
          <w:rtl/>
        </w:rPr>
        <w:t xml:space="preserve">وحدات </w:t>
      </w:r>
      <w:r w:rsidR="00470424" w:rsidRPr="00AA705E">
        <w:rPr>
          <w:sz w:val="26"/>
          <w:szCs w:val="26"/>
          <w:rtl/>
        </w:rPr>
        <w:t xml:space="preserve">الأوزون الوطنية </w:t>
      </w:r>
      <w:r w:rsidRPr="00AA705E">
        <w:rPr>
          <w:sz w:val="26"/>
          <w:szCs w:val="26"/>
          <w:rtl/>
        </w:rPr>
        <w:t xml:space="preserve">في منطقة معينة فرصة مهمة فعالة من حيث التكلفة لهم للحصول على تعليقات حول </w:t>
      </w:r>
      <w:r w:rsidR="009F3C85" w:rsidRPr="00AA705E">
        <w:rPr>
          <w:sz w:val="26"/>
          <w:szCs w:val="26"/>
          <w:rtl/>
        </w:rPr>
        <w:t>مسائل</w:t>
      </w:r>
      <w:r w:rsidRPr="00AA705E">
        <w:rPr>
          <w:sz w:val="26"/>
          <w:szCs w:val="26"/>
          <w:rtl/>
        </w:rPr>
        <w:t xml:space="preserve"> مثل تدابير السياسة وتنفيذ المشروع وتنسيق المبادرات الإقليمية ودون الإقليمية والقطرية.</w:t>
      </w:r>
    </w:p>
    <w:p w14:paraId="765B9230" w14:textId="77777777" w:rsidR="00D7588C" w:rsidRPr="00AA705E" w:rsidRDefault="00D7588C" w:rsidP="006307DE">
      <w:pPr>
        <w:pStyle w:val="Heading1"/>
        <w:numPr>
          <w:ilvl w:val="0"/>
          <w:numId w:val="14"/>
        </w:numPr>
        <w:bidi/>
        <w:ind w:left="0" w:firstLine="0"/>
        <w:rPr>
          <w:sz w:val="26"/>
          <w:szCs w:val="26"/>
          <w:rtl/>
        </w:rPr>
      </w:pPr>
      <w:r w:rsidRPr="00AA705E">
        <w:rPr>
          <w:sz w:val="26"/>
          <w:szCs w:val="26"/>
          <w:rtl/>
        </w:rPr>
        <w:t>أكد المشاركون أن عملية التعلم من الدروس والتعليقات لا تحد</w:t>
      </w:r>
      <w:r w:rsidR="00396DEE" w:rsidRPr="00AA705E">
        <w:rPr>
          <w:sz w:val="26"/>
          <w:szCs w:val="26"/>
          <w:rtl/>
        </w:rPr>
        <w:t>ث فقط خلال الاجتماعات الإقليمية، بل تستمر أيضًا بين الاجتماعات</w:t>
      </w:r>
      <w:r w:rsidRPr="00AA705E">
        <w:rPr>
          <w:sz w:val="26"/>
          <w:szCs w:val="26"/>
          <w:rtl/>
        </w:rPr>
        <w:t>، من خلال وسائل التواصل الاجتماعي والفيسبوك والبريد الإلكتروني ومجموعات</w:t>
      </w:r>
      <w:r w:rsidR="00396DEE" w:rsidRPr="00AA705E">
        <w:rPr>
          <w:sz w:val="26"/>
          <w:szCs w:val="26"/>
          <w:rtl/>
        </w:rPr>
        <w:t xml:space="preserve"> واتس آب</w:t>
      </w:r>
      <w:r w:rsidRPr="00AA705E">
        <w:rPr>
          <w:sz w:val="26"/>
          <w:szCs w:val="26"/>
          <w:rtl/>
        </w:rPr>
        <w:t xml:space="preserve"> المست</w:t>
      </w:r>
      <w:r w:rsidR="006307DE" w:rsidRPr="00AA705E">
        <w:rPr>
          <w:sz w:val="26"/>
          <w:szCs w:val="26"/>
          <w:rtl/>
        </w:rPr>
        <w:t>خدمة للتشاور بشكل متكرر مع بعضهم</w:t>
      </w:r>
      <w:r w:rsidRPr="00AA705E">
        <w:rPr>
          <w:sz w:val="26"/>
          <w:szCs w:val="26"/>
          <w:rtl/>
        </w:rPr>
        <w:t xml:space="preserve"> البعض. </w:t>
      </w:r>
      <w:r w:rsidR="006307DE" w:rsidRPr="00AA705E">
        <w:rPr>
          <w:sz w:val="26"/>
          <w:szCs w:val="26"/>
          <w:rtl/>
        </w:rPr>
        <w:t>وخلال الاجتماعات</w:t>
      </w:r>
      <w:r w:rsidRPr="00AA705E">
        <w:rPr>
          <w:sz w:val="26"/>
          <w:szCs w:val="26"/>
          <w:rtl/>
        </w:rPr>
        <w:t xml:space="preserve">، </w:t>
      </w:r>
      <w:r w:rsidR="006307DE" w:rsidRPr="00AA705E">
        <w:rPr>
          <w:sz w:val="26"/>
          <w:szCs w:val="26"/>
          <w:rtl/>
        </w:rPr>
        <w:t>يتقاسم موظفو وحدات الأوزون الوطنية</w:t>
      </w:r>
      <w:r w:rsidRPr="00AA705E">
        <w:rPr>
          <w:sz w:val="26"/>
          <w:szCs w:val="26"/>
          <w:rtl/>
        </w:rPr>
        <w:t xml:space="preserve"> الخبرات حول تحديات </w:t>
      </w:r>
      <w:r w:rsidR="006307DE" w:rsidRPr="00AA705E">
        <w:rPr>
          <w:sz w:val="26"/>
          <w:szCs w:val="26"/>
          <w:rtl/>
        </w:rPr>
        <w:t>ونجاحات تنفيذ البرامج والمشروعات، والتعلم من بعضهم</w:t>
      </w:r>
      <w:r w:rsidRPr="00AA705E">
        <w:rPr>
          <w:sz w:val="26"/>
          <w:szCs w:val="26"/>
          <w:rtl/>
        </w:rPr>
        <w:t xml:space="preserve"> البعض </w:t>
      </w:r>
      <w:r w:rsidR="006307DE" w:rsidRPr="00AA705E">
        <w:rPr>
          <w:sz w:val="26"/>
          <w:szCs w:val="26"/>
          <w:rtl/>
        </w:rPr>
        <w:t xml:space="preserve">بتقاسم دراسات </w:t>
      </w:r>
      <w:r w:rsidRPr="00AA705E">
        <w:rPr>
          <w:sz w:val="26"/>
          <w:szCs w:val="26"/>
          <w:rtl/>
        </w:rPr>
        <w:t>حا</w:t>
      </w:r>
      <w:r w:rsidR="006307DE" w:rsidRPr="00AA705E">
        <w:rPr>
          <w:sz w:val="26"/>
          <w:szCs w:val="26"/>
          <w:rtl/>
        </w:rPr>
        <w:t>لة محددة والإبلاغ عن تنفيذ مشرو</w:t>
      </w:r>
      <w:r w:rsidRPr="00AA705E">
        <w:rPr>
          <w:sz w:val="26"/>
          <w:szCs w:val="26"/>
          <w:rtl/>
        </w:rPr>
        <w:t>ع</w:t>
      </w:r>
      <w:r w:rsidR="006307DE" w:rsidRPr="00AA705E">
        <w:rPr>
          <w:sz w:val="26"/>
          <w:szCs w:val="26"/>
          <w:rtl/>
        </w:rPr>
        <w:t>ات</w:t>
      </w:r>
      <w:r w:rsidRPr="00AA705E">
        <w:rPr>
          <w:sz w:val="26"/>
          <w:szCs w:val="26"/>
          <w:rtl/>
        </w:rPr>
        <w:t xml:space="preserve"> </w:t>
      </w:r>
      <w:r w:rsidR="006307DE" w:rsidRPr="00AA705E">
        <w:rPr>
          <w:sz w:val="26"/>
          <w:szCs w:val="26"/>
          <w:rtl/>
        </w:rPr>
        <w:t>معينة</w:t>
      </w:r>
      <w:r w:rsidRPr="00AA705E">
        <w:rPr>
          <w:sz w:val="26"/>
          <w:szCs w:val="26"/>
          <w:rtl/>
        </w:rPr>
        <w:t>.</w:t>
      </w:r>
    </w:p>
    <w:p w14:paraId="765B9231" w14:textId="77777777" w:rsidR="00D7588C" w:rsidRPr="00AA705E" w:rsidRDefault="00C434E7" w:rsidP="001D3206">
      <w:pPr>
        <w:pStyle w:val="Heading1"/>
        <w:numPr>
          <w:ilvl w:val="0"/>
          <w:numId w:val="14"/>
        </w:numPr>
        <w:bidi/>
        <w:ind w:left="0" w:firstLine="0"/>
        <w:rPr>
          <w:b/>
          <w:bCs/>
          <w:sz w:val="26"/>
          <w:szCs w:val="26"/>
          <w:rtl/>
        </w:rPr>
      </w:pPr>
      <w:r w:rsidRPr="00AA705E">
        <w:rPr>
          <w:b/>
          <w:bCs/>
          <w:sz w:val="26"/>
          <w:szCs w:val="26"/>
          <w:rtl/>
        </w:rPr>
        <w:t>باختصار</w:t>
      </w:r>
      <w:r w:rsidR="00D7588C" w:rsidRPr="00AA705E">
        <w:rPr>
          <w:b/>
          <w:bCs/>
          <w:sz w:val="26"/>
          <w:szCs w:val="26"/>
          <w:rtl/>
        </w:rPr>
        <w:t xml:space="preserve">، يمكن القول أنه من خلال ضمان التعلم من الدروس </w:t>
      </w:r>
      <w:r w:rsidRPr="00AA705E">
        <w:rPr>
          <w:b/>
          <w:bCs/>
          <w:sz w:val="26"/>
          <w:szCs w:val="26"/>
          <w:rtl/>
        </w:rPr>
        <w:t>والتعليقات</w:t>
      </w:r>
      <w:r w:rsidR="00D7588C" w:rsidRPr="00AA705E">
        <w:rPr>
          <w:b/>
          <w:bCs/>
          <w:sz w:val="26"/>
          <w:szCs w:val="26"/>
          <w:rtl/>
        </w:rPr>
        <w:t xml:space="preserve"> المرتدة بين </w:t>
      </w:r>
      <w:r w:rsidRPr="00AA705E">
        <w:rPr>
          <w:b/>
          <w:bCs/>
          <w:sz w:val="26"/>
          <w:szCs w:val="26"/>
          <w:rtl/>
        </w:rPr>
        <w:t>الجهات المعنية الرئيسية</w:t>
      </w:r>
      <w:r w:rsidR="00D7588C" w:rsidRPr="00AA705E">
        <w:rPr>
          <w:b/>
          <w:bCs/>
          <w:sz w:val="26"/>
          <w:szCs w:val="26"/>
          <w:rtl/>
        </w:rPr>
        <w:t xml:space="preserve"> - </w:t>
      </w:r>
      <w:r w:rsidRPr="00AA705E">
        <w:rPr>
          <w:b/>
          <w:bCs/>
          <w:sz w:val="26"/>
          <w:szCs w:val="26"/>
          <w:rtl/>
        </w:rPr>
        <w:t>اللاتي</w:t>
      </w:r>
      <w:r w:rsidR="00D7588C" w:rsidRPr="00AA705E">
        <w:rPr>
          <w:b/>
          <w:bCs/>
          <w:sz w:val="26"/>
          <w:szCs w:val="26"/>
          <w:rtl/>
        </w:rPr>
        <w:t xml:space="preserve"> </w:t>
      </w:r>
      <w:r w:rsidRPr="00AA705E">
        <w:rPr>
          <w:b/>
          <w:bCs/>
          <w:sz w:val="26"/>
          <w:szCs w:val="26"/>
          <w:rtl/>
        </w:rPr>
        <w:t xml:space="preserve">يتوسطها موظفو </w:t>
      </w:r>
      <w:r w:rsidR="001D3206" w:rsidRPr="00AA705E">
        <w:rPr>
          <w:b/>
          <w:bCs/>
          <w:sz w:val="26"/>
          <w:szCs w:val="26"/>
          <w:rtl/>
        </w:rPr>
        <w:t>وحدات</w:t>
      </w:r>
      <w:r w:rsidR="001D3206" w:rsidRPr="00AA705E">
        <w:rPr>
          <w:sz w:val="26"/>
          <w:szCs w:val="26"/>
          <w:rtl/>
        </w:rPr>
        <w:t xml:space="preserve"> </w:t>
      </w:r>
      <w:r w:rsidRPr="00AA705E">
        <w:rPr>
          <w:b/>
          <w:bCs/>
          <w:sz w:val="26"/>
          <w:szCs w:val="26"/>
          <w:rtl/>
        </w:rPr>
        <w:t>الأوزون الوطنية</w:t>
      </w:r>
      <w:r w:rsidR="00D7588C" w:rsidRPr="00AA705E">
        <w:rPr>
          <w:b/>
          <w:bCs/>
          <w:sz w:val="26"/>
          <w:szCs w:val="26"/>
          <w:rtl/>
        </w:rPr>
        <w:t xml:space="preserve"> - تشكل الشبكات أداة مؤسسية فعالة لضمان استدامة إنجازات بروتوكول مونتريال. </w:t>
      </w:r>
      <w:r w:rsidR="00A20158" w:rsidRPr="00AA705E">
        <w:rPr>
          <w:b/>
          <w:bCs/>
          <w:sz w:val="26"/>
          <w:szCs w:val="26"/>
          <w:rtl/>
        </w:rPr>
        <w:t>و</w:t>
      </w:r>
      <w:r w:rsidR="00D7588C" w:rsidRPr="00AA705E">
        <w:rPr>
          <w:b/>
          <w:bCs/>
          <w:sz w:val="26"/>
          <w:szCs w:val="26"/>
          <w:rtl/>
        </w:rPr>
        <w:t xml:space="preserve">يمكن عمل المزيد في الربط ليس فقط بين المناطق الفرعية داخل منطقة أكبر </w:t>
      </w:r>
      <w:r w:rsidR="00A20158" w:rsidRPr="00AA705E">
        <w:rPr>
          <w:b/>
          <w:bCs/>
          <w:sz w:val="26"/>
          <w:szCs w:val="26"/>
          <w:rtl/>
        </w:rPr>
        <w:t xml:space="preserve">بل أيضًا </w:t>
      </w:r>
      <w:r w:rsidR="00A20158" w:rsidRPr="00AA705E">
        <w:rPr>
          <w:b/>
          <w:bCs/>
          <w:sz w:val="26"/>
          <w:szCs w:val="26"/>
          <w:rtl/>
        </w:rPr>
        <w:lastRenderedPageBreak/>
        <w:t xml:space="preserve">في ربط المزيد من المناطق البعيدة، من أجل </w:t>
      </w:r>
      <w:r w:rsidR="00D7588C" w:rsidRPr="00AA705E">
        <w:rPr>
          <w:b/>
          <w:bCs/>
          <w:sz w:val="26"/>
          <w:szCs w:val="26"/>
          <w:rtl/>
        </w:rPr>
        <w:t>تعزيز التعاون بين</w:t>
      </w:r>
      <w:r w:rsidR="00A20158" w:rsidRPr="00AA705E">
        <w:rPr>
          <w:b/>
          <w:bCs/>
          <w:sz w:val="26"/>
          <w:szCs w:val="26"/>
          <w:rtl/>
        </w:rPr>
        <w:t xml:space="preserve"> بلدان</w:t>
      </w:r>
      <w:r w:rsidR="00D7588C" w:rsidRPr="00AA705E">
        <w:rPr>
          <w:b/>
          <w:bCs/>
          <w:sz w:val="26"/>
          <w:szCs w:val="26"/>
          <w:rtl/>
        </w:rPr>
        <w:t xml:space="preserve"> الجنوب من خلال </w:t>
      </w:r>
      <w:r w:rsidR="00A20158" w:rsidRPr="00AA705E">
        <w:rPr>
          <w:b/>
          <w:bCs/>
          <w:sz w:val="26"/>
          <w:szCs w:val="26"/>
          <w:rtl/>
        </w:rPr>
        <w:t>تقاسم</w:t>
      </w:r>
      <w:r w:rsidR="00D7588C" w:rsidRPr="00AA705E">
        <w:rPr>
          <w:b/>
          <w:bCs/>
          <w:sz w:val="26"/>
          <w:szCs w:val="26"/>
          <w:rtl/>
        </w:rPr>
        <w:t xml:space="preserve"> الخبرات حول </w:t>
      </w:r>
      <w:r w:rsidR="001D3206" w:rsidRPr="00AA705E">
        <w:rPr>
          <w:b/>
          <w:bCs/>
          <w:sz w:val="26"/>
          <w:szCs w:val="26"/>
          <w:rtl/>
        </w:rPr>
        <w:t>المسائل</w:t>
      </w:r>
      <w:r w:rsidR="00D7588C" w:rsidRPr="00AA705E">
        <w:rPr>
          <w:b/>
          <w:bCs/>
          <w:sz w:val="26"/>
          <w:szCs w:val="26"/>
          <w:rtl/>
        </w:rPr>
        <w:t xml:space="preserve"> ذات الاهتمام المشترك لتنفيذ البروتوكول وتعديلاته.</w:t>
      </w:r>
    </w:p>
    <w:p w14:paraId="765B9232" w14:textId="77777777" w:rsidR="00D7588C" w:rsidRPr="00AA705E" w:rsidRDefault="00937E6B" w:rsidP="00660E51">
      <w:pPr>
        <w:pStyle w:val="Heading2"/>
        <w:keepNext/>
        <w:keepLines/>
        <w:numPr>
          <w:ilvl w:val="1"/>
          <w:numId w:val="23"/>
        </w:numPr>
        <w:bidi/>
        <w:ind w:left="1440" w:hanging="720"/>
        <w:rPr>
          <w:b/>
          <w:bCs/>
          <w:sz w:val="26"/>
          <w:szCs w:val="26"/>
          <w:rtl/>
        </w:rPr>
      </w:pPr>
      <w:r w:rsidRPr="00AA705E">
        <w:rPr>
          <w:b/>
          <w:bCs/>
          <w:sz w:val="26"/>
          <w:szCs w:val="26"/>
          <w:rtl/>
        </w:rPr>
        <w:t>الأثر المترتب</w:t>
      </w:r>
      <w:r w:rsidR="00D7588C" w:rsidRPr="00AA705E">
        <w:rPr>
          <w:b/>
          <w:bCs/>
          <w:sz w:val="26"/>
          <w:szCs w:val="26"/>
          <w:rtl/>
        </w:rPr>
        <w:t xml:space="preserve"> على تحقيق أهدا</w:t>
      </w:r>
      <w:r w:rsidR="007B33C1" w:rsidRPr="00AA705E">
        <w:rPr>
          <w:b/>
          <w:bCs/>
          <w:sz w:val="26"/>
          <w:szCs w:val="26"/>
          <w:rtl/>
        </w:rPr>
        <w:t>ف التنمية المستدامة</w:t>
      </w:r>
    </w:p>
    <w:p w14:paraId="765B9233" w14:textId="77777777" w:rsidR="00D7588C" w:rsidRPr="00AA705E" w:rsidRDefault="00D7588C" w:rsidP="001D3206">
      <w:pPr>
        <w:pStyle w:val="Heading1"/>
        <w:numPr>
          <w:ilvl w:val="0"/>
          <w:numId w:val="14"/>
        </w:numPr>
        <w:bidi/>
        <w:ind w:left="0" w:firstLine="0"/>
        <w:rPr>
          <w:sz w:val="26"/>
          <w:szCs w:val="26"/>
          <w:rtl/>
        </w:rPr>
      </w:pPr>
      <w:r w:rsidRPr="00AA705E">
        <w:rPr>
          <w:sz w:val="26"/>
          <w:szCs w:val="26"/>
          <w:rtl/>
        </w:rPr>
        <w:t>على عكس الأبعاد الأخرى</w:t>
      </w:r>
      <w:r w:rsidR="008526A4" w:rsidRPr="00AA705E">
        <w:rPr>
          <w:sz w:val="26"/>
          <w:szCs w:val="26"/>
          <w:rtl/>
        </w:rPr>
        <w:t xml:space="preserve"> التي قُيّمت في هذا التقييم</w:t>
      </w:r>
      <w:r w:rsidRPr="00AA705E">
        <w:rPr>
          <w:sz w:val="26"/>
          <w:szCs w:val="26"/>
          <w:rtl/>
        </w:rPr>
        <w:t xml:space="preserve">، </w:t>
      </w:r>
      <w:r w:rsidR="008526A4" w:rsidRPr="00AA705E">
        <w:rPr>
          <w:sz w:val="26"/>
          <w:szCs w:val="26"/>
          <w:rtl/>
        </w:rPr>
        <w:t>تختلف</w:t>
      </w:r>
      <w:r w:rsidRPr="00AA705E">
        <w:rPr>
          <w:sz w:val="26"/>
          <w:szCs w:val="26"/>
          <w:rtl/>
        </w:rPr>
        <w:t xml:space="preserve"> النتائج المتعلقة بتصور </w:t>
      </w:r>
      <w:r w:rsidR="008526A4" w:rsidRPr="00AA705E">
        <w:rPr>
          <w:sz w:val="26"/>
          <w:szCs w:val="26"/>
          <w:rtl/>
        </w:rPr>
        <w:t xml:space="preserve">موظفي </w:t>
      </w:r>
      <w:r w:rsidR="001D3206" w:rsidRPr="00AA705E">
        <w:rPr>
          <w:sz w:val="26"/>
          <w:szCs w:val="26"/>
          <w:rtl/>
        </w:rPr>
        <w:t xml:space="preserve">وحدات </w:t>
      </w:r>
      <w:r w:rsidR="008526A4" w:rsidRPr="00AA705E">
        <w:rPr>
          <w:sz w:val="26"/>
          <w:szCs w:val="26"/>
          <w:rtl/>
        </w:rPr>
        <w:t xml:space="preserve">الأوزون الوطنية </w:t>
      </w:r>
      <w:r w:rsidRPr="00AA705E">
        <w:rPr>
          <w:sz w:val="26"/>
          <w:szCs w:val="26"/>
          <w:rtl/>
        </w:rPr>
        <w:t>فيما يتعلق بإدراج أهداف التنمية المستدامة في عمل الشبكات اختلافًا كبير</w:t>
      </w:r>
      <w:r w:rsidR="008526A4" w:rsidRPr="00AA705E">
        <w:rPr>
          <w:sz w:val="26"/>
          <w:szCs w:val="26"/>
          <w:rtl/>
        </w:rPr>
        <w:t>ًا عبر المناطق. لعقود من الزمان</w:t>
      </w:r>
      <w:r w:rsidRPr="00AA705E">
        <w:rPr>
          <w:sz w:val="26"/>
          <w:szCs w:val="26"/>
          <w:rtl/>
        </w:rPr>
        <w:t>، نجح مجتمع بروتوكول مونتريال في تطوير مع</w:t>
      </w:r>
      <w:r w:rsidR="008526A4" w:rsidRPr="00AA705E">
        <w:rPr>
          <w:sz w:val="26"/>
          <w:szCs w:val="26"/>
          <w:rtl/>
        </w:rPr>
        <w:t>ارفه وخبرته بنهج انعزالي</w:t>
      </w:r>
      <w:r w:rsidRPr="00AA705E">
        <w:rPr>
          <w:sz w:val="26"/>
          <w:szCs w:val="26"/>
          <w:rtl/>
        </w:rPr>
        <w:t xml:space="preserve">، ركز على الأعمال الأساسية للمواد المرتبطة </w:t>
      </w:r>
      <w:r w:rsidR="008526A4" w:rsidRPr="00AA705E">
        <w:rPr>
          <w:sz w:val="26"/>
          <w:szCs w:val="26"/>
          <w:rtl/>
        </w:rPr>
        <w:t>باستنفاذ الأوزون في المقام الأول</w:t>
      </w:r>
      <w:r w:rsidRPr="00AA705E">
        <w:rPr>
          <w:sz w:val="26"/>
          <w:szCs w:val="26"/>
          <w:rtl/>
        </w:rPr>
        <w:t xml:space="preserve">، والمواد الأخرى بعد تطور البروتوكول وتعديلاته المتتالية. </w:t>
      </w:r>
      <w:r w:rsidR="008526A4" w:rsidRPr="00AA705E">
        <w:rPr>
          <w:sz w:val="26"/>
          <w:szCs w:val="26"/>
          <w:rtl/>
        </w:rPr>
        <w:t>ومن وجهة نظر بيئية</w:t>
      </w:r>
      <w:r w:rsidRPr="00AA705E">
        <w:rPr>
          <w:sz w:val="26"/>
          <w:szCs w:val="26"/>
          <w:rtl/>
        </w:rPr>
        <w:t xml:space="preserve">، تمت معالجة </w:t>
      </w:r>
      <w:r w:rsidR="008526A4" w:rsidRPr="00AA705E">
        <w:rPr>
          <w:sz w:val="26"/>
          <w:szCs w:val="26"/>
          <w:rtl/>
        </w:rPr>
        <w:t>المسائل</w:t>
      </w:r>
      <w:r w:rsidRPr="00AA705E">
        <w:rPr>
          <w:sz w:val="26"/>
          <w:szCs w:val="26"/>
          <w:rtl/>
        </w:rPr>
        <w:t xml:space="preserve"> المطروحة بنجاح من خلال نهج اقتصادي وتكنول</w:t>
      </w:r>
      <w:r w:rsidR="008526A4" w:rsidRPr="00AA705E">
        <w:rPr>
          <w:sz w:val="26"/>
          <w:szCs w:val="26"/>
          <w:rtl/>
        </w:rPr>
        <w:t>وجي مشترك مربح للجانبين</w:t>
      </w:r>
      <w:r w:rsidRPr="00AA705E">
        <w:rPr>
          <w:sz w:val="26"/>
          <w:szCs w:val="26"/>
          <w:rtl/>
        </w:rPr>
        <w:t xml:space="preserve">، غير منفصل عن </w:t>
      </w:r>
      <w:r w:rsidR="00D01955" w:rsidRPr="00AA705E">
        <w:rPr>
          <w:sz w:val="26"/>
          <w:szCs w:val="26"/>
          <w:rtl/>
        </w:rPr>
        <w:t>المسألة</w:t>
      </w:r>
      <w:r w:rsidRPr="00AA705E">
        <w:rPr>
          <w:sz w:val="26"/>
          <w:szCs w:val="26"/>
          <w:rtl/>
        </w:rPr>
        <w:t xml:space="preserve"> الأوسع للتنمية المستدامة.</w:t>
      </w:r>
    </w:p>
    <w:p w14:paraId="765B9234" w14:textId="77777777" w:rsidR="00D7588C" w:rsidRPr="00AA705E" w:rsidRDefault="00D7588C" w:rsidP="001D3206">
      <w:pPr>
        <w:pStyle w:val="Heading1"/>
        <w:numPr>
          <w:ilvl w:val="0"/>
          <w:numId w:val="14"/>
        </w:numPr>
        <w:bidi/>
        <w:ind w:left="0" w:firstLine="0"/>
        <w:rPr>
          <w:sz w:val="26"/>
          <w:szCs w:val="26"/>
          <w:rtl/>
        </w:rPr>
      </w:pPr>
      <w:r w:rsidRPr="00AA705E">
        <w:rPr>
          <w:sz w:val="26"/>
          <w:szCs w:val="26"/>
          <w:rtl/>
        </w:rPr>
        <w:t>كان لتنفيذ البروت</w:t>
      </w:r>
      <w:r w:rsidR="00D01955" w:rsidRPr="00AA705E">
        <w:rPr>
          <w:sz w:val="26"/>
          <w:szCs w:val="26"/>
          <w:rtl/>
        </w:rPr>
        <w:t>وكول العديد من الآثار الإيجابية</w:t>
      </w:r>
      <w:r w:rsidRPr="00AA705E">
        <w:rPr>
          <w:sz w:val="26"/>
          <w:szCs w:val="26"/>
          <w:rtl/>
        </w:rPr>
        <w:t xml:space="preserve">، </w:t>
      </w:r>
      <w:r w:rsidR="00D01955" w:rsidRPr="00AA705E">
        <w:rPr>
          <w:sz w:val="26"/>
          <w:szCs w:val="26"/>
          <w:rtl/>
        </w:rPr>
        <w:t>تشمل</w:t>
      </w:r>
      <w:r w:rsidRPr="00AA705E">
        <w:rPr>
          <w:sz w:val="26"/>
          <w:szCs w:val="26"/>
          <w:rtl/>
        </w:rPr>
        <w:t xml:space="preserve"> المساهمة في الحد من انبعاثات غازات </w:t>
      </w:r>
      <w:r w:rsidR="00D01955" w:rsidRPr="00AA705E">
        <w:rPr>
          <w:sz w:val="26"/>
          <w:szCs w:val="26"/>
          <w:rtl/>
        </w:rPr>
        <w:t>الدفيئة التي يحتمل أن تكون ضارة</w:t>
      </w:r>
      <w:r w:rsidRPr="00AA705E">
        <w:rPr>
          <w:sz w:val="26"/>
          <w:szCs w:val="26"/>
          <w:rtl/>
        </w:rPr>
        <w:t>، وبالت</w:t>
      </w:r>
      <w:r w:rsidR="00303B17" w:rsidRPr="00AA705E">
        <w:rPr>
          <w:sz w:val="26"/>
          <w:szCs w:val="26"/>
          <w:rtl/>
        </w:rPr>
        <w:t>الي مكافحة تغير المناخ. ومع ذلك</w:t>
      </w:r>
      <w:r w:rsidRPr="00AA705E">
        <w:rPr>
          <w:sz w:val="26"/>
          <w:szCs w:val="26"/>
          <w:rtl/>
        </w:rPr>
        <w:t xml:space="preserve">، لم تكن هناك نية صريحة لمعالجة </w:t>
      </w:r>
      <w:r w:rsidR="00303B17" w:rsidRPr="00AA705E">
        <w:rPr>
          <w:sz w:val="26"/>
          <w:szCs w:val="26"/>
          <w:rtl/>
        </w:rPr>
        <w:t>المسألة</w:t>
      </w:r>
      <w:r w:rsidRPr="00AA705E">
        <w:rPr>
          <w:sz w:val="26"/>
          <w:szCs w:val="26"/>
          <w:rtl/>
        </w:rPr>
        <w:t xml:space="preserve"> الأوسع للتنمية المستدامة كجزء من دور </w:t>
      </w:r>
      <w:r w:rsidR="00303B17" w:rsidRPr="00AA705E">
        <w:rPr>
          <w:sz w:val="26"/>
          <w:szCs w:val="26"/>
          <w:rtl/>
        </w:rPr>
        <w:t xml:space="preserve">موظفي </w:t>
      </w:r>
      <w:r w:rsidR="001D3206" w:rsidRPr="00AA705E">
        <w:rPr>
          <w:sz w:val="26"/>
          <w:szCs w:val="26"/>
          <w:rtl/>
        </w:rPr>
        <w:t xml:space="preserve">وحدات </w:t>
      </w:r>
      <w:r w:rsidR="00303B17" w:rsidRPr="00AA705E">
        <w:rPr>
          <w:sz w:val="26"/>
          <w:szCs w:val="26"/>
          <w:rtl/>
        </w:rPr>
        <w:t>الأوزون الوطنية</w:t>
      </w:r>
      <w:r w:rsidRPr="00AA705E">
        <w:rPr>
          <w:sz w:val="26"/>
          <w:szCs w:val="26"/>
          <w:rtl/>
        </w:rPr>
        <w:t xml:space="preserve">. </w:t>
      </w:r>
      <w:r w:rsidR="00303B17" w:rsidRPr="00AA705E">
        <w:rPr>
          <w:sz w:val="26"/>
          <w:szCs w:val="26"/>
          <w:rtl/>
        </w:rPr>
        <w:t>ويتناغم</w:t>
      </w:r>
      <w:r w:rsidRPr="00AA705E">
        <w:rPr>
          <w:sz w:val="26"/>
          <w:szCs w:val="26"/>
          <w:rtl/>
        </w:rPr>
        <w:t xml:space="preserve"> إدراج أهداف التنمية المستدامة في أجندة الشبكات مع تطور البروتوكول نفسه. </w:t>
      </w:r>
      <w:r w:rsidR="00303B17" w:rsidRPr="00AA705E">
        <w:rPr>
          <w:sz w:val="26"/>
          <w:szCs w:val="26"/>
          <w:rtl/>
        </w:rPr>
        <w:t xml:space="preserve">ورغم أن الموضوع لم يكن جزءًا من </w:t>
      </w:r>
      <w:r w:rsidRPr="00AA705E">
        <w:rPr>
          <w:sz w:val="26"/>
          <w:szCs w:val="26"/>
          <w:rtl/>
        </w:rPr>
        <w:t xml:space="preserve">مجموعة </w:t>
      </w:r>
      <w:r w:rsidR="00303B17" w:rsidRPr="00AA705E">
        <w:rPr>
          <w:sz w:val="26"/>
          <w:szCs w:val="26"/>
          <w:rtl/>
        </w:rPr>
        <w:t>المسائل الأصلية</w:t>
      </w:r>
      <w:r w:rsidRPr="00AA705E">
        <w:rPr>
          <w:sz w:val="26"/>
          <w:szCs w:val="26"/>
          <w:rtl/>
        </w:rPr>
        <w:t xml:space="preserve"> المتوقع معالجتها لدعم تنفيذ بروتوكول مون</w:t>
      </w:r>
      <w:r w:rsidR="00303B17" w:rsidRPr="00AA705E">
        <w:rPr>
          <w:sz w:val="26"/>
          <w:szCs w:val="26"/>
          <w:rtl/>
        </w:rPr>
        <w:t>تريال في سنواته الأولى</w:t>
      </w:r>
      <w:r w:rsidRPr="00AA705E">
        <w:rPr>
          <w:sz w:val="26"/>
          <w:szCs w:val="26"/>
          <w:rtl/>
        </w:rPr>
        <w:t xml:space="preserve">، </w:t>
      </w:r>
      <w:r w:rsidR="00303B17" w:rsidRPr="00AA705E">
        <w:rPr>
          <w:sz w:val="26"/>
          <w:szCs w:val="26"/>
          <w:rtl/>
        </w:rPr>
        <w:t xml:space="preserve">تغير </w:t>
      </w:r>
      <w:r w:rsidR="001F20F5" w:rsidRPr="00AA705E">
        <w:rPr>
          <w:sz w:val="26"/>
          <w:szCs w:val="26"/>
          <w:rtl/>
        </w:rPr>
        <w:t>المفهوم</w:t>
      </w:r>
      <w:r w:rsidR="00303B17" w:rsidRPr="00AA705E">
        <w:rPr>
          <w:sz w:val="26"/>
          <w:szCs w:val="26"/>
          <w:rtl/>
        </w:rPr>
        <w:t xml:space="preserve"> الآن</w:t>
      </w:r>
      <w:r w:rsidRPr="00AA705E">
        <w:rPr>
          <w:sz w:val="26"/>
          <w:szCs w:val="26"/>
          <w:rtl/>
        </w:rPr>
        <w:t xml:space="preserve">، مع الانفتاح </w:t>
      </w:r>
      <w:r w:rsidR="00E029C7" w:rsidRPr="00AA705E">
        <w:rPr>
          <w:sz w:val="26"/>
          <w:szCs w:val="26"/>
          <w:rtl/>
        </w:rPr>
        <w:t>نحو</w:t>
      </w:r>
      <w:r w:rsidRPr="00AA705E">
        <w:rPr>
          <w:sz w:val="26"/>
          <w:szCs w:val="26"/>
          <w:rtl/>
        </w:rPr>
        <w:t xml:space="preserve"> الهدف 5 (</w:t>
      </w:r>
      <w:r w:rsidR="00303B17" w:rsidRPr="00AA705E">
        <w:rPr>
          <w:sz w:val="26"/>
          <w:szCs w:val="26"/>
          <w:rtl/>
        </w:rPr>
        <w:t xml:space="preserve">تحقيق المساواة بين </w:t>
      </w:r>
      <w:r w:rsidRPr="00AA705E">
        <w:rPr>
          <w:sz w:val="26"/>
          <w:szCs w:val="26"/>
          <w:rtl/>
        </w:rPr>
        <w:t>الجنس</w:t>
      </w:r>
      <w:r w:rsidR="00303B17" w:rsidRPr="00AA705E">
        <w:rPr>
          <w:sz w:val="26"/>
          <w:szCs w:val="26"/>
          <w:rtl/>
        </w:rPr>
        <w:t>ين</w:t>
      </w:r>
      <w:r w:rsidRPr="00AA705E">
        <w:rPr>
          <w:sz w:val="26"/>
          <w:szCs w:val="26"/>
          <w:rtl/>
        </w:rPr>
        <w:t>)</w:t>
      </w:r>
      <w:r w:rsidRPr="00AA705E">
        <w:rPr>
          <w:rStyle w:val="FootnoteReference"/>
          <w:sz w:val="26"/>
          <w:szCs w:val="26"/>
        </w:rPr>
        <w:footnoteReference w:id="17"/>
      </w:r>
      <w:r w:rsidRPr="00AA705E">
        <w:rPr>
          <w:sz w:val="26"/>
          <w:szCs w:val="26"/>
          <w:rtl/>
        </w:rPr>
        <w:t xml:space="preserve">) </w:t>
      </w:r>
      <w:r w:rsidR="00E029C7" w:rsidRPr="00AA705E">
        <w:rPr>
          <w:sz w:val="26"/>
          <w:szCs w:val="26"/>
          <w:rtl/>
        </w:rPr>
        <w:t xml:space="preserve">والهدف 13 (تغير المناخ) </w:t>
      </w:r>
      <w:r w:rsidRPr="00AA705E">
        <w:rPr>
          <w:sz w:val="26"/>
          <w:szCs w:val="26"/>
          <w:rtl/>
        </w:rPr>
        <w:t xml:space="preserve">من بين أمور أخرى. </w:t>
      </w:r>
      <w:r w:rsidR="00E029C7" w:rsidRPr="00AA705E">
        <w:rPr>
          <w:sz w:val="26"/>
          <w:szCs w:val="26"/>
          <w:rtl/>
          <w:lang w:bidi="ar-SA"/>
        </w:rPr>
        <w:t>و</w:t>
      </w:r>
      <w:r w:rsidR="00E029C7" w:rsidRPr="00AA705E">
        <w:rPr>
          <w:sz w:val="26"/>
          <w:szCs w:val="26"/>
          <w:rtl/>
        </w:rPr>
        <w:t>اعتبر غالبية المجيبين على المسح</w:t>
      </w:r>
      <w:r w:rsidRPr="00AA705E">
        <w:rPr>
          <w:sz w:val="26"/>
          <w:szCs w:val="26"/>
          <w:rtl/>
        </w:rPr>
        <w:t xml:space="preserve"> العالمي (79</w:t>
      </w:r>
      <w:r w:rsidR="00E029C7" w:rsidRPr="00AA705E">
        <w:rPr>
          <w:sz w:val="26"/>
          <w:szCs w:val="26"/>
          <w:rtl/>
        </w:rPr>
        <w:t xml:space="preserve"> في المائة</w:t>
      </w:r>
      <w:r w:rsidRPr="00AA705E">
        <w:rPr>
          <w:sz w:val="26"/>
          <w:szCs w:val="26"/>
          <w:rtl/>
        </w:rPr>
        <w:t xml:space="preserve">) أن أهداف التنمية المستدامة </w:t>
      </w:r>
      <w:r w:rsidR="00E029C7" w:rsidRPr="00AA705E">
        <w:rPr>
          <w:sz w:val="26"/>
          <w:szCs w:val="26"/>
          <w:rtl/>
        </w:rPr>
        <w:t>مسألة</w:t>
      </w:r>
      <w:r w:rsidRPr="00AA705E">
        <w:rPr>
          <w:sz w:val="26"/>
          <w:szCs w:val="26"/>
          <w:rtl/>
        </w:rPr>
        <w:t xml:space="preserve"> مهمة يجب </w:t>
      </w:r>
      <w:r w:rsidR="00E029C7" w:rsidRPr="00AA705E">
        <w:rPr>
          <w:sz w:val="26"/>
          <w:szCs w:val="26"/>
          <w:rtl/>
        </w:rPr>
        <w:t>إدراجها</w:t>
      </w:r>
      <w:r w:rsidRPr="00AA705E">
        <w:rPr>
          <w:sz w:val="26"/>
          <w:szCs w:val="26"/>
          <w:rtl/>
        </w:rPr>
        <w:t xml:space="preserve"> في جدول أعمال الشبكات. </w:t>
      </w:r>
      <w:r w:rsidR="00E029C7" w:rsidRPr="00AA705E">
        <w:rPr>
          <w:sz w:val="26"/>
          <w:szCs w:val="26"/>
          <w:rtl/>
        </w:rPr>
        <w:t xml:space="preserve">وستكون مهمة بشكل خاص في </w:t>
      </w:r>
      <w:r w:rsidRPr="00AA705E">
        <w:rPr>
          <w:sz w:val="26"/>
          <w:szCs w:val="26"/>
          <w:rtl/>
        </w:rPr>
        <w:t>معالجة العلاقة بين الأوزون وتغير المناخ وكيف يمكن أن يؤثر ذلك على مسؤولياتهم</w:t>
      </w:r>
      <w:r w:rsidR="001B7251" w:rsidRPr="00AA705E">
        <w:rPr>
          <w:sz w:val="26"/>
          <w:szCs w:val="26"/>
          <w:rtl/>
        </w:rPr>
        <w:t xml:space="preserve"> و</w:t>
      </w:r>
      <w:r w:rsidRPr="00AA705E">
        <w:rPr>
          <w:sz w:val="26"/>
          <w:szCs w:val="26"/>
          <w:rtl/>
        </w:rPr>
        <w:t>عمل</w:t>
      </w:r>
      <w:r w:rsidR="001B7251" w:rsidRPr="00AA705E">
        <w:rPr>
          <w:sz w:val="26"/>
          <w:szCs w:val="26"/>
          <w:rtl/>
        </w:rPr>
        <w:t>هم</w:t>
      </w:r>
      <w:r w:rsidRPr="00AA705E">
        <w:rPr>
          <w:sz w:val="26"/>
          <w:szCs w:val="26"/>
          <w:rtl/>
        </w:rPr>
        <w:t xml:space="preserve"> بصفتهم </w:t>
      </w:r>
      <w:r w:rsidR="001B7251" w:rsidRPr="00AA705E">
        <w:rPr>
          <w:sz w:val="26"/>
          <w:szCs w:val="26"/>
          <w:rtl/>
        </w:rPr>
        <w:t>موظفي هيئات الأوزون الوطنية</w:t>
      </w:r>
      <w:r w:rsidRPr="00AA705E">
        <w:rPr>
          <w:sz w:val="26"/>
          <w:szCs w:val="26"/>
          <w:rtl/>
        </w:rPr>
        <w:t xml:space="preserve">، بدلاً من معالجة جميع أهداف التنمية المستدامة. </w:t>
      </w:r>
      <w:r w:rsidR="00C45A7D" w:rsidRPr="00AA705E">
        <w:rPr>
          <w:sz w:val="26"/>
          <w:szCs w:val="26"/>
          <w:rtl/>
        </w:rPr>
        <w:t>وكذلك قيم</w:t>
      </w:r>
      <w:r w:rsidR="001D3206" w:rsidRPr="00AA705E">
        <w:rPr>
          <w:sz w:val="26"/>
          <w:szCs w:val="26"/>
          <w:rtl/>
        </w:rPr>
        <w:t xml:space="preserve"> الم</w:t>
      </w:r>
      <w:r w:rsidRPr="00AA705E">
        <w:rPr>
          <w:sz w:val="26"/>
          <w:szCs w:val="26"/>
          <w:rtl/>
        </w:rPr>
        <w:t xml:space="preserve">جيبون فائدة </w:t>
      </w:r>
      <w:r w:rsidR="001D3206" w:rsidRPr="00AA705E">
        <w:rPr>
          <w:sz w:val="26"/>
          <w:szCs w:val="26"/>
          <w:rtl/>
        </w:rPr>
        <w:t>ازدواجية</w:t>
      </w:r>
      <w:r w:rsidRPr="00AA705E">
        <w:rPr>
          <w:sz w:val="26"/>
          <w:szCs w:val="26"/>
          <w:rtl/>
        </w:rPr>
        <w:t xml:space="preserve"> </w:t>
      </w:r>
      <w:r w:rsidR="00C45A7D" w:rsidRPr="00AA705E">
        <w:rPr>
          <w:sz w:val="26"/>
          <w:szCs w:val="26"/>
          <w:rtl/>
        </w:rPr>
        <w:t>حلقات</w:t>
      </w:r>
      <w:r w:rsidRPr="00AA705E">
        <w:rPr>
          <w:sz w:val="26"/>
          <w:szCs w:val="26"/>
          <w:rtl/>
        </w:rPr>
        <w:t xml:space="preserve"> العمل بالتعاقب مع الشبكات الإقليمية الرئيسية ل</w:t>
      </w:r>
      <w:r w:rsidR="00C45A7D" w:rsidRPr="00AA705E">
        <w:rPr>
          <w:sz w:val="26"/>
          <w:szCs w:val="26"/>
          <w:rtl/>
        </w:rPr>
        <w:t xml:space="preserve">كي </w:t>
      </w:r>
      <w:r w:rsidR="00BE0243" w:rsidRPr="00AA705E">
        <w:rPr>
          <w:sz w:val="26"/>
          <w:szCs w:val="26"/>
          <w:rtl/>
        </w:rPr>
        <w:t>تحقق أقصى استفادة منها</w:t>
      </w:r>
      <w:r w:rsidRPr="00AA705E">
        <w:rPr>
          <w:sz w:val="26"/>
          <w:szCs w:val="26"/>
          <w:rtl/>
        </w:rPr>
        <w:t xml:space="preserve"> (74 في المائة).</w:t>
      </w:r>
    </w:p>
    <w:p w14:paraId="765B9235"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 xml:space="preserve">وتجدر </w:t>
      </w:r>
      <w:r w:rsidR="001F20F5" w:rsidRPr="00AA705E">
        <w:rPr>
          <w:sz w:val="26"/>
          <w:szCs w:val="26"/>
          <w:rtl/>
        </w:rPr>
        <w:t>الإشارة إلى أنه في نظام الأوزون</w:t>
      </w:r>
      <w:r w:rsidRPr="00AA705E">
        <w:rPr>
          <w:sz w:val="26"/>
          <w:szCs w:val="26"/>
          <w:rtl/>
        </w:rPr>
        <w:t xml:space="preserve">، تم </w:t>
      </w:r>
      <w:r w:rsidR="001F20F5" w:rsidRPr="00AA705E">
        <w:rPr>
          <w:sz w:val="26"/>
          <w:szCs w:val="26"/>
          <w:rtl/>
        </w:rPr>
        <w:t xml:space="preserve">قصر مفهوم الاستدامة على </w:t>
      </w:r>
      <w:r w:rsidRPr="00AA705E">
        <w:rPr>
          <w:sz w:val="26"/>
          <w:szCs w:val="26"/>
          <w:rtl/>
        </w:rPr>
        <w:t>إنج</w:t>
      </w:r>
      <w:r w:rsidR="001F20F5" w:rsidRPr="00AA705E">
        <w:rPr>
          <w:sz w:val="26"/>
          <w:szCs w:val="26"/>
          <w:rtl/>
        </w:rPr>
        <w:t>ازات محددة لبروتوكول مونتريال</w:t>
      </w:r>
      <w:r w:rsidRPr="00AA705E">
        <w:rPr>
          <w:sz w:val="26"/>
          <w:szCs w:val="26"/>
          <w:rtl/>
        </w:rPr>
        <w:t xml:space="preserve">، بهدف ضمان الحفاظ على إنجازات البروتوكول بشكل مستدام في المدى المتوسط والطويل. </w:t>
      </w:r>
      <w:r w:rsidR="001F20F5" w:rsidRPr="00AA705E">
        <w:rPr>
          <w:sz w:val="26"/>
          <w:szCs w:val="26"/>
          <w:rtl/>
        </w:rPr>
        <w:t>و</w:t>
      </w:r>
      <w:r w:rsidRPr="00AA705E">
        <w:rPr>
          <w:sz w:val="26"/>
          <w:szCs w:val="26"/>
          <w:rtl/>
        </w:rPr>
        <w:t>إذا أصبحت أهداف التنمية المستدامة والروابط بين تنفيذ بروتوكول مونتريال وجدول أعمال</w:t>
      </w:r>
      <w:r w:rsidR="001F20F5" w:rsidRPr="00AA705E">
        <w:rPr>
          <w:sz w:val="26"/>
          <w:szCs w:val="26"/>
          <w:rtl/>
        </w:rPr>
        <w:t xml:space="preserve"> عام</w:t>
      </w:r>
      <w:r w:rsidRPr="00AA705E">
        <w:rPr>
          <w:sz w:val="26"/>
          <w:szCs w:val="26"/>
          <w:rtl/>
        </w:rPr>
        <w:t xml:space="preserve"> 2030 بندًا منتظمًا في جدول الأعما</w:t>
      </w:r>
      <w:r w:rsidR="001F20F5" w:rsidRPr="00AA705E">
        <w:rPr>
          <w:sz w:val="26"/>
          <w:szCs w:val="26"/>
          <w:rtl/>
        </w:rPr>
        <w:t xml:space="preserve">ل يتم تغطيته في اجتماعات الشبكة، </w:t>
      </w:r>
      <w:r w:rsidRPr="00AA705E">
        <w:rPr>
          <w:sz w:val="26"/>
          <w:szCs w:val="26"/>
          <w:rtl/>
        </w:rPr>
        <w:t>ينبغي الانتباه إلى الم</w:t>
      </w:r>
      <w:r w:rsidR="001F20F5" w:rsidRPr="00AA705E">
        <w:rPr>
          <w:sz w:val="26"/>
          <w:szCs w:val="26"/>
          <w:rtl/>
        </w:rPr>
        <w:t>عاني المختلفة لكلمة "الاستدامة"</w:t>
      </w:r>
      <w:r w:rsidRPr="00AA705E">
        <w:rPr>
          <w:sz w:val="26"/>
          <w:szCs w:val="26"/>
          <w:rtl/>
        </w:rPr>
        <w:t xml:space="preserve">، </w:t>
      </w:r>
      <w:r w:rsidR="001F20F5" w:rsidRPr="00AA705E">
        <w:rPr>
          <w:sz w:val="26"/>
          <w:szCs w:val="26"/>
          <w:rtl/>
        </w:rPr>
        <w:t>لأنها تستخدم</w:t>
      </w:r>
      <w:r w:rsidRPr="00AA705E">
        <w:rPr>
          <w:sz w:val="26"/>
          <w:szCs w:val="26"/>
          <w:rtl/>
        </w:rPr>
        <w:t xml:space="preserve"> </w:t>
      </w:r>
      <w:r w:rsidR="001F20F5" w:rsidRPr="00AA705E">
        <w:rPr>
          <w:sz w:val="26"/>
          <w:szCs w:val="26"/>
          <w:rtl/>
        </w:rPr>
        <w:t>كثيرا في إطار</w:t>
      </w:r>
      <w:r w:rsidRPr="00AA705E">
        <w:rPr>
          <w:sz w:val="26"/>
          <w:szCs w:val="26"/>
          <w:rtl/>
        </w:rPr>
        <w:t xml:space="preserve"> نظام بروتوكول مونتريال.</w:t>
      </w:r>
      <w:r w:rsidRPr="00AA705E">
        <w:rPr>
          <w:rStyle w:val="FootnoteReference"/>
          <w:sz w:val="26"/>
          <w:szCs w:val="26"/>
        </w:rPr>
        <w:footnoteReference w:id="18"/>
      </w:r>
    </w:p>
    <w:p w14:paraId="765B9236" w14:textId="77777777" w:rsidR="00D7588C" w:rsidRPr="00AA705E" w:rsidRDefault="001F20F5" w:rsidP="00854D43">
      <w:pPr>
        <w:pStyle w:val="Heading1"/>
        <w:numPr>
          <w:ilvl w:val="0"/>
          <w:numId w:val="14"/>
        </w:numPr>
        <w:bidi/>
        <w:ind w:left="0" w:firstLine="0"/>
        <w:rPr>
          <w:b/>
          <w:bCs/>
          <w:sz w:val="26"/>
          <w:szCs w:val="26"/>
          <w:rtl/>
        </w:rPr>
      </w:pPr>
      <w:r w:rsidRPr="00AA705E">
        <w:rPr>
          <w:b/>
          <w:bCs/>
          <w:sz w:val="26"/>
          <w:szCs w:val="26"/>
          <w:rtl/>
        </w:rPr>
        <w:t>باختصار</w:t>
      </w:r>
      <w:r w:rsidR="009B2ED4" w:rsidRPr="00AA705E">
        <w:rPr>
          <w:b/>
          <w:bCs/>
          <w:sz w:val="26"/>
          <w:szCs w:val="26"/>
          <w:rtl/>
        </w:rPr>
        <w:t>، ي</w:t>
      </w:r>
      <w:r w:rsidR="00D7588C" w:rsidRPr="00AA705E">
        <w:rPr>
          <w:b/>
          <w:bCs/>
          <w:sz w:val="26"/>
          <w:szCs w:val="26"/>
          <w:rtl/>
        </w:rPr>
        <w:t xml:space="preserve">رحب </w:t>
      </w:r>
      <w:r w:rsidR="009B2ED4" w:rsidRPr="00AA705E">
        <w:rPr>
          <w:b/>
          <w:bCs/>
          <w:sz w:val="26"/>
          <w:szCs w:val="26"/>
          <w:rtl/>
        </w:rPr>
        <w:t xml:space="preserve">موظفو </w:t>
      </w:r>
      <w:r w:rsidR="00854D43" w:rsidRPr="00AA705E">
        <w:rPr>
          <w:b/>
          <w:bCs/>
          <w:sz w:val="26"/>
          <w:szCs w:val="26"/>
          <w:rtl/>
        </w:rPr>
        <w:t>وحدات</w:t>
      </w:r>
      <w:r w:rsidR="009B2ED4" w:rsidRPr="00AA705E">
        <w:rPr>
          <w:b/>
          <w:bCs/>
          <w:sz w:val="26"/>
          <w:szCs w:val="26"/>
          <w:rtl/>
        </w:rPr>
        <w:t xml:space="preserve"> الأوزون الوطنية </w:t>
      </w:r>
      <w:r w:rsidR="00D7588C" w:rsidRPr="00AA705E">
        <w:rPr>
          <w:b/>
          <w:bCs/>
          <w:sz w:val="26"/>
          <w:szCs w:val="26"/>
          <w:rtl/>
        </w:rPr>
        <w:t xml:space="preserve">بإدراج أهداف التنمية المستدامة كجزء من جدول الأعمال للحالات التي </w:t>
      </w:r>
      <w:r w:rsidR="009B2ED4" w:rsidRPr="00AA705E">
        <w:rPr>
          <w:b/>
          <w:bCs/>
          <w:sz w:val="26"/>
          <w:szCs w:val="26"/>
          <w:rtl/>
        </w:rPr>
        <w:t>تقدم</w:t>
      </w:r>
      <w:r w:rsidR="00D7588C" w:rsidRPr="00AA705E">
        <w:rPr>
          <w:b/>
          <w:bCs/>
          <w:sz w:val="26"/>
          <w:szCs w:val="26"/>
          <w:rtl/>
        </w:rPr>
        <w:t xml:space="preserve"> فيها قيمة مضافة </w:t>
      </w:r>
      <w:r w:rsidR="009B2ED4" w:rsidRPr="00AA705E">
        <w:rPr>
          <w:b/>
          <w:bCs/>
          <w:sz w:val="26"/>
          <w:szCs w:val="26"/>
          <w:rtl/>
        </w:rPr>
        <w:t>ل</w:t>
      </w:r>
      <w:r w:rsidR="00D7588C" w:rsidRPr="00AA705E">
        <w:rPr>
          <w:b/>
          <w:bCs/>
          <w:sz w:val="26"/>
          <w:szCs w:val="26"/>
          <w:rtl/>
        </w:rPr>
        <w:t xml:space="preserve">تقديم عملهم بصفتهم </w:t>
      </w:r>
      <w:r w:rsidR="009B2ED4" w:rsidRPr="00AA705E">
        <w:rPr>
          <w:b/>
          <w:bCs/>
          <w:sz w:val="26"/>
          <w:szCs w:val="26"/>
          <w:rtl/>
        </w:rPr>
        <w:t xml:space="preserve">موظفي </w:t>
      </w:r>
      <w:r w:rsidR="00854D43" w:rsidRPr="00AA705E">
        <w:rPr>
          <w:b/>
          <w:bCs/>
          <w:sz w:val="26"/>
          <w:szCs w:val="26"/>
          <w:rtl/>
        </w:rPr>
        <w:t>وحدات</w:t>
      </w:r>
      <w:r w:rsidR="009B2ED4" w:rsidRPr="00AA705E">
        <w:rPr>
          <w:b/>
          <w:bCs/>
          <w:sz w:val="26"/>
          <w:szCs w:val="26"/>
          <w:rtl/>
        </w:rPr>
        <w:t xml:space="preserve"> الأوزون الوطنية</w:t>
      </w:r>
      <w:r w:rsidR="00D7588C" w:rsidRPr="00AA705E">
        <w:rPr>
          <w:b/>
          <w:bCs/>
          <w:sz w:val="26"/>
          <w:szCs w:val="26"/>
          <w:rtl/>
        </w:rPr>
        <w:t xml:space="preserve">. </w:t>
      </w:r>
      <w:r w:rsidR="003C4BED" w:rsidRPr="00AA705E">
        <w:rPr>
          <w:b/>
          <w:bCs/>
          <w:sz w:val="26"/>
          <w:szCs w:val="26"/>
          <w:rtl/>
          <w:lang w:bidi="ar-SA"/>
        </w:rPr>
        <w:t>و</w:t>
      </w:r>
      <w:r w:rsidR="00D7588C" w:rsidRPr="00AA705E">
        <w:rPr>
          <w:b/>
          <w:bCs/>
          <w:sz w:val="26"/>
          <w:szCs w:val="26"/>
          <w:rtl/>
        </w:rPr>
        <w:t xml:space="preserve">لا يرون ضرورة لإدراج أهداف التنمية المستدامة بشكل منهجي كبند منتظم في جدول أعمال الاجتماع. </w:t>
      </w:r>
      <w:r w:rsidR="003C4BED" w:rsidRPr="00AA705E">
        <w:rPr>
          <w:b/>
          <w:bCs/>
          <w:sz w:val="26"/>
          <w:szCs w:val="26"/>
          <w:rtl/>
        </w:rPr>
        <w:t>وسيكونوا منفتحين لإدراجهم على أساس مخصص</w:t>
      </w:r>
      <w:r w:rsidR="00D7588C" w:rsidRPr="00AA705E">
        <w:rPr>
          <w:b/>
          <w:bCs/>
          <w:sz w:val="26"/>
          <w:szCs w:val="26"/>
          <w:rtl/>
        </w:rPr>
        <w:t xml:space="preserve">، إذا أعربت البلدان </w:t>
      </w:r>
      <w:r w:rsidR="003C4BED" w:rsidRPr="00AA705E">
        <w:rPr>
          <w:b/>
          <w:bCs/>
          <w:sz w:val="26"/>
          <w:szCs w:val="26"/>
          <w:rtl/>
        </w:rPr>
        <w:t xml:space="preserve">الموجودة </w:t>
      </w:r>
      <w:r w:rsidR="00D7588C" w:rsidRPr="00AA705E">
        <w:rPr>
          <w:b/>
          <w:bCs/>
          <w:sz w:val="26"/>
          <w:szCs w:val="26"/>
          <w:rtl/>
        </w:rPr>
        <w:t xml:space="preserve">في </w:t>
      </w:r>
      <w:r w:rsidR="003C4BED" w:rsidRPr="00AA705E">
        <w:rPr>
          <w:b/>
          <w:bCs/>
          <w:sz w:val="26"/>
          <w:szCs w:val="26"/>
          <w:rtl/>
        </w:rPr>
        <w:t>الأقاليم</w:t>
      </w:r>
      <w:r w:rsidR="00D7588C" w:rsidRPr="00AA705E">
        <w:rPr>
          <w:b/>
          <w:bCs/>
          <w:sz w:val="26"/>
          <w:szCs w:val="26"/>
          <w:rtl/>
        </w:rPr>
        <w:t xml:space="preserve"> عن اهتمام </w:t>
      </w:r>
      <w:r w:rsidR="003C4BED" w:rsidRPr="00AA705E">
        <w:rPr>
          <w:b/>
          <w:bCs/>
          <w:sz w:val="26"/>
          <w:szCs w:val="26"/>
          <w:rtl/>
        </w:rPr>
        <w:t>خاص</w:t>
      </w:r>
      <w:r w:rsidR="00D7588C" w:rsidRPr="00AA705E">
        <w:rPr>
          <w:b/>
          <w:bCs/>
          <w:sz w:val="26"/>
          <w:szCs w:val="26"/>
          <w:rtl/>
        </w:rPr>
        <w:t xml:space="preserve"> يتعلق مباشرة بمسؤوليات </w:t>
      </w:r>
      <w:r w:rsidR="003C4BED" w:rsidRPr="00AA705E">
        <w:rPr>
          <w:b/>
          <w:bCs/>
          <w:sz w:val="26"/>
          <w:szCs w:val="26"/>
          <w:rtl/>
        </w:rPr>
        <w:t xml:space="preserve">موظفي هيئات الأوزون الوطنية </w:t>
      </w:r>
      <w:r w:rsidR="00D7588C" w:rsidRPr="00AA705E">
        <w:rPr>
          <w:b/>
          <w:bCs/>
          <w:sz w:val="26"/>
          <w:szCs w:val="26"/>
          <w:rtl/>
        </w:rPr>
        <w:t xml:space="preserve">الخاصة بهم. </w:t>
      </w:r>
      <w:r w:rsidR="00BB733E" w:rsidRPr="00AA705E">
        <w:rPr>
          <w:b/>
          <w:bCs/>
          <w:sz w:val="26"/>
          <w:szCs w:val="26"/>
          <w:rtl/>
        </w:rPr>
        <w:t>و</w:t>
      </w:r>
      <w:r w:rsidR="00D7588C" w:rsidRPr="00AA705E">
        <w:rPr>
          <w:b/>
          <w:bCs/>
          <w:sz w:val="26"/>
          <w:szCs w:val="26"/>
          <w:rtl/>
        </w:rPr>
        <w:t>سيتم تحديد ذلك من خلال مرحلة المشاورات الأولية لتحديد محتويات جدول الأعمال.</w:t>
      </w:r>
    </w:p>
    <w:p w14:paraId="765B9237" w14:textId="77777777" w:rsidR="00D7588C" w:rsidRPr="00AA705E" w:rsidRDefault="00D7588C" w:rsidP="00660E51">
      <w:pPr>
        <w:pStyle w:val="Heading1"/>
        <w:numPr>
          <w:ilvl w:val="1"/>
          <w:numId w:val="23"/>
        </w:numPr>
        <w:bidi/>
        <w:ind w:left="1350" w:hanging="630"/>
        <w:rPr>
          <w:b/>
          <w:bCs/>
          <w:sz w:val="26"/>
          <w:szCs w:val="26"/>
          <w:rtl/>
        </w:rPr>
      </w:pPr>
      <w:r w:rsidRPr="00AA705E">
        <w:rPr>
          <w:b/>
          <w:bCs/>
          <w:sz w:val="26"/>
          <w:szCs w:val="26"/>
          <w:rtl/>
        </w:rPr>
        <w:t>الهيكل والتنظيم</w:t>
      </w:r>
    </w:p>
    <w:p w14:paraId="765B9238" w14:textId="77777777" w:rsidR="00D7588C" w:rsidRPr="00AA705E" w:rsidRDefault="00D7588C" w:rsidP="00660E51">
      <w:pPr>
        <w:pStyle w:val="Heading1"/>
        <w:numPr>
          <w:ilvl w:val="0"/>
          <w:numId w:val="14"/>
        </w:numPr>
        <w:bidi/>
        <w:ind w:left="0" w:firstLine="0"/>
        <w:rPr>
          <w:sz w:val="26"/>
          <w:szCs w:val="26"/>
          <w:rtl/>
        </w:rPr>
      </w:pPr>
      <w:r w:rsidRPr="00AA705E">
        <w:rPr>
          <w:sz w:val="26"/>
          <w:szCs w:val="26"/>
          <w:rtl/>
        </w:rPr>
        <w:t xml:space="preserve">هناك </w:t>
      </w:r>
      <w:r w:rsidR="00497A33" w:rsidRPr="00AA705E">
        <w:rPr>
          <w:sz w:val="26"/>
          <w:szCs w:val="26"/>
          <w:rtl/>
        </w:rPr>
        <w:t>توافق في الآراء</w:t>
      </w:r>
      <w:r w:rsidRPr="00AA705E">
        <w:rPr>
          <w:sz w:val="26"/>
          <w:szCs w:val="26"/>
          <w:rtl/>
        </w:rPr>
        <w:t xml:space="preserve"> على أن الش</w:t>
      </w:r>
      <w:r w:rsidR="00497A33" w:rsidRPr="00AA705E">
        <w:rPr>
          <w:sz w:val="26"/>
          <w:szCs w:val="26"/>
          <w:rtl/>
        </w:rPr>
        <w:t xml:space="preserve">بكة تشكل منتدى مناسبًا لتسهيل </w:t>
      </w:r>
      <w:r w:rsidRPr="00AA705E">
        <w:rPr>
          <w:sz w:val="26"/>
          <w:szCs w:val="26"/>
          <w:rtl/>
        </w:rPr>
        <w:t>مشاركة كل من الجهات الفاعلة في مجال</w:t>
      </w:r>
      <w:r w:rsidR="00497A33" w:rsidRPr="00AA705E">
        <w:rPr>
          <w:sz w:val="26"/>
          <w:szCs w:val="26"/>
          <w:rtl/>
        </w:rPr>
        <w:t>ي</w:t>
      </w:r>
      <w:r w:rsidRPr="00AA705E">
        <w:rPr>
          <w:sz w:val="26"/>
          <w:szCs w:val="26"/>
          <w:rtl/>
        </w:rPr>
        <w:t xml:space="preserve"> الأوزون و</w:t>
      </w:r>
      <w:r w:rsidR="00497A33" w:rsidRPr="00AA705E">
        <w:rPr>
          <w:sz w:val="26"/>
          <w:szCs w:val="26"/>
          <w:rtl/>
        </w:rPr>
        <w:t>كفاءة استخدام الطاقة</w:t>
      </w:r>
      <w:r w:rsidRPr="00AA705E">
        <w:rPr>
          <w:sz w:val="26"/>
          <w:szCs w:val="26"/>
          <w:rtl/>
        </w:rPr>
        <w:t>، وأنه من المفيد مناقشة التحديات التي يطرحها إعداد وتنفيذ خطط تنفيذ</w:t>
      </w:r>
      <w:r w:rsidR="00497A33" w:rsidRPr="00AA705E">
        <w:rPr>
          <w:sz w:val="26"/>
          <w:szCs w:val="26"/>
          <w:rtl/>
        </w:rPr>
        <w:t xml:space="preserve"> تعديل كيغالي للمواد الهيدروفلوروكربونية</w:t>
      </w:r>
      <w:r w:rsidRPr="00AA705E">
        <w:rPr>
          <w:sz w:val="26"/>
          <w:szCs w:val="26"/>
          <w:rtl/>
        </w:rPr>
        <w:t xml:space="preserve"> </w:t>
      </w:r>
      <w:r w:rsidR="00497A33" w:rsidRPr="00AA705E">
        <w:rPr>
          <w:sz w:val="26"/>
          <w:szCs w:val="26"/>
          <w:rtl/>
        </w:rPr>
        <w:t>والتخفيض التدريجي للمواد الهيدروفلوروكربونية</w:t>
      </w:r>
      <w:r w:rsidRPr="00AA705E">
        <w:rPr>
          <w:sz w:val="26"/>
          <w:szCs w:val="26"/>
          <w:rtl/>
        </w:rPr>
        <w:t xml:space="preserve"> في السنوات القادمة. </w:t>
      </w:r>
      <w:r w:rsidR="00497A33" w:rsidRPr="00AA705E">
        <w:rPr>
          <w:sz w:val="26"/>
          <w:szCs w:val="26"/>
          <w:rtl/>
        </w:rPr>
        <w:t>و</w:t>
      </w:r>
      <w:r w:rsidRPr="00AA705E">
        <w:rPr>
          <w:sz w:val="26"/>
          <w:szCs w:val="26"/>
          <w:rtl/>
        </w:rPr>
        <w:t>ينبغي تشجيع التدابير لتوجيه الدعوات إلى جمهور أكبر. هذا شيء يجب أن تنظر فيه إدارة</w:t>
      </w:r>
      <w:r w:rsidR="00497A33" w:rsidRPr="00AA705E">
        <w:rPr>
          <w:sz w:val="26"/>
          <w:szCs w:val="26"/>
          <w:rtl/>
        </w:rPr>
        <w:t xml:space="preserve"> عمل الأوزون</w:t>
      </w:r>
      <w:r w:rsidRPr="00AA705E">
        <w:rPr>
          <w:sz w:val="26"/>
          <w:szCs w:val="26"/>
          <w:rtl/>
        </w:rPr>
        <w:t xml:space="preserve"> وف</w:t>
      </w:r>
      <w:r w:rsidR="00497A33" w:rsidRPr="00AA705E">
        <w:rPr>
          <w:sz w:val="26"/>
          <w:szCs w:val="26"/>
          <w:rtl/>
        </w:rPr>
        <w:t>رقها الإقليمية</w:t>
      </w:r>
      <w:r w:rsidRPr="00AA705E">
        <w:rPr>
          <w:sz w:val="26"/>
          <w:szCs w:val="26"/>
          <w:rtl/>
        </w:rPr>
        <w:t xml:space="preserve">، لتقييم ما إذا كان </w:t>
      </w:r>
      <w:r w:rsidR="00497A33" w:rsidRPr="00AA705E">
        <w:rPr>
          <w:sz w:val="26"/>
          <w:szCs w:val="26"/>
          <w:rtl/>
        </w:rPr>
        <w:t xml:space="preserve">توسيع نطاق </w:t>
      </w:r>
      <w:r w:rsidRPr="00AA705E">
        <w:rPr>
          <w:sz w:val="26"/>
          <w:szCs w:val="26"/>
          <w:rtl/>
        </w:rPr>
        <w:t>جمهور</w:t>
      </w:r>
      <w:r w:rsidR="00497A33" w:rsidRPr="00AA705E">
        <w:rPr>
          <w:sz w:val="26"/>
          <w:szCs w:val="26"/>
          <w:rtl/>
        </w:rPr>
        <w:t>هم</w:t>
      </w:r>
      <w:r w:rsidRPr="00AA705E">
        <w:rPr>
          <w:sz w:val="26"/>
          <w:szCs w:val="26"/>
          <w:rtl/>
        </w:rPr>
        <w:t xml:space="preserve"> المستهدف </w:t>
      </w:r>
      <w:r w:rsidR="00497A33" w:rsidRPr="00AA705E">
        <w:rPr>
          <w:sz w:val="26"/>
          <w:szCs w:val="26"/>
          <w:rtl/>
        </w:rPr>
        <w:t xml:space="preserve">هذا </w:t>
      </w:r>
      <w:r w:rsidRPr="00AA705E">
        <w:rPr>
          <w:sz w:val="26"/>
          <w:szCs w:val="26"/>
          <w:rtl/>
        </w:rPr>
        <w:t xml:space="preserve">سيتطلب موارد إضافية. </w:t>
      </w:r>
      <w:r w:rsidR="00497A33" w:rsidRPr="00AA705E">
        <w:rPr>
          <w:sz w:val="26"/>
          <w:szCs w:val="26"/>
          <w:rtl/>
        </w:rPr>
        <w:t>وبدأت الفرق الإقليمية بالفعل في القيام بذلك</w:t>
      </w:r>
      <w:r w:rsidRPr="00AA705E">
        <w:rPr>
          <w:sz w:val="26"/>
          <w:szCs w:val="26"/>
          <w:rtl/>
        </w:rPr>
        <w:t xml:space="preserve">، </w:t>
      </w:r>
      <w:r w:rsidRPr="00AA705E">
        <w:rPr>
          <w:sz w:val="26"/>
          <w:szCs w:val="26"/>
          <w:rtl/>
        </w:rPr>
        <w:lastRenderedPageBreak/>
        <w:t>في حدود الموارد المتاحة.</w:t>
      </w:r>
      <w:r w:rsidRPr="00AA705E">
        <w:rPr>
          <w:rStyle w:val="FootnoteReference"/>
          <w:sz w:val="26"/>
          <w:szCs w:val="26"/>
        </w:rPr>
        <w:footnoteReference w:id="19"/>
      </w:r>
      <w:r w:rsidR="00497A33" w:rsidRPr="00AA705E">
        <w:rPr>
          <w:sz w:val="26"/>
          <w:szCs w:val="26"/>
          <w:rtl/>
        </w:rPr>
        <w:t xml:space="preserve"> وكذلك قيم</w:t>
      </w:r>
      <w:r w:rsidRPr="00AA705E">
        <w:rPr>
          <w:sz w:val="26"/>
          <w:szCs w:val="26"/>
          <w:rtl/>
        </w:rPr>
        <w:t xml:space="preserve"> المستجيبون فائدة توأمة </w:t>
      </w:r>
      <w:r w:rsidR="00497A33" w:rsidRPr="00AA705E">
        <w:rPr>
          <w:sz w:val="26"/>
          <w:szCs w:val="26"/>
          <w:rtl/>
        </w:rPr>
        <w:t>حلقات</w:t>
      </w:r>
      <w:r w:rsidRPr="00AA705E">
        <w:rPr>
          <w:sz w:val="26"/>
          <w:szCs w:val="26"/>
          <w:rtl/>
        </w:rPr>
        <w:t xml:space="preserve"> العمل بالتعاقب مع الشبكات الإقليمية الرئيسية ل</w:t>
      </w:r>
      <w:r w:rsidR="00497A33" w:rsidRPr="00AA705E">
        <w:rPr>
          <w:sz w:val="26"/>
          <w:szCs w:val="26"/>
          <w:rtl/>
        </w:rPr>
        <w:t xml:space="preserve">كي </w:t>
      </w:r>
      <w:r w:rsidR="004D1296" w:rsidRPr="00AA705E">
        <w:rPr>
          <w:sz w:val="26"/>
          <w:szCs w:val="26"/>
          <w:rtl/>
        </w:rPr>
        <w:t>تحقق أقصى استفادة منها</w:t>
      </w:r>
      <w:r w:rsidRPr="00AA705E">
        <w:rPr>
          <w:sz w:val="26"/>
          <w:szCs w:val="26"/>
          <w:rtl/>
        </w:rPr>
        <w:t xml:space="preserve"> (74 في المائة).</w:t>
      </w:r>
    </w:p>
    <w:p w14:paraId="765B9239" w14:textId="77777777" w:rsidR="00D7588C" w:rsidRPr="00AA705E" w:rsidRDefault="00D7588C" w:rsidP="00854D43">
      <w:pPr>
        <w:pStyle w:val="Heading1"/>
        <w:numPr>
          <w:ilvl w:val="0"/>
          <w:numId w:val="14"/>
        </w:numPr>
        <w:bidi/>
        <w:ind w:left="0" w:firstLine="0"/>
        <w:rPr>
          <w:sz w:val="26"/>
          <w:szCs w:val="26"/>
          <w:rtl/>
        </w:rPr>
      </w:pPr>
      <w:r w:rsidRPr="00AA705E">
        <w:rPr>
          <w:sz w:val="26"/>
          <w:szCs w:val="26"/>
          <w:rtl/>
        </w:rPr>
        <w:t>تم</w:t>
      </w:r>
      <w:r w:rsidR="00BE0243" w:rsidRPr="00AA705E">
        <w:rPr>
          <w:sz w:val="26"/>
          <w:szCs w:val="26"/>
          <w:rtl/>
        </w:rPr>
        <w:t>ت</w:t>
      </w:r>
      <w:r w:rsidRPr="00AA705E">
        <w:rPr>
          <w:sz w:val="26"/>
          <w:szCs w:val="26"/>
          <w:rtl/>
        </w:rPr>
        <w:t xml:space="preserve"> </w:t>
      </w:r>
      <w:r w:rsidR="00BE0243" w:rsidRPr="00AA705E">
        <w:rPr>
          <w:sz w:val="26"/>
          <w:szCs w:val="26"/>
          <w:rtl/>
        </w:rPr>
        <w:t>استشارة</w:t>
      </w:r>
      <w:r w:rsidRPr="00AA705E">
        <w:rPr>
          <w:sz w:val="26"/>
          <w:szCs w:val="26"/>
          <w:rtl/>
        </w:rPr>
        <w:t xml:space="preserve"> </w:t>
      </w:r>
      <w:r w:rsidR="00BE0243" w:rsidRPr="00AA705E">
        <w:rPr>
          <w:sz w:val="26"/>
          <w:szCs w:val="26"/>
          <w:rtl/>
        </w:rPr>
        <w:t xml:space="preserve">موظفي </w:t>
      </w:r>
      <w:r w:rsidR="00854D43" w:rsidRPr="00AA705E">
        <w:rPr>
          <w:sz w:val="26"/>
          <w:szCs w:val="26"/>
          <w:rtl/>
        </w:rPr>
        <w:t xml:space="preserve">وحدات </w:t>
      </w:r>
      <w:r w:rsidR="00BE0243" w:rsidRPr="00AA705E">
        <w:rPr>
          <w:sz w:val="26"/>
          <w:szCs w:val="26"/>
          <w:rtl/>
        </w:rPr>
        <w:t xml:space="preserve">الأوزون الوطنية </w:t>
      </w:r>
      <w:r w:rsidRPr="00AA705E">
        <w:rPr>
          <w:sz w:val="26"/>
          <w:szCs w:val="26"/>
          <w:rtl/>
        </w:rPr>
        <w:t xml:space="preserve">بشأن التغييرات المحتملة في هيكل وتنظيم الشبكات الإقليمية. </w:t>
      </w:r>
      <w:r w:rsidR="00BE0243" w:rsidRPr="00AA705E">
        <w:rPr>
          <w:sz w:val="26"/>
          <w:szCs w:val="26"/>
          <w:rtl/>
        </w:rPr>
        <w:t>وبشكل عام</w:t>
      </w:r>
      <w:r w:rsidRPr="00AA705E">
        <w:rPr>
          <w:sz w:val="26"/>
          <w:szCs w:val="26"/>
          <w:rtl/>
        </w:rPr>
        <w:t xml:space="preserve">، الخيار المفضل من حيث الشكل والمدة هو الاجتماع </w:t>
      </w:r>
      <w:r w:rsidR="00BE0243" w:rsidRPr="00AA705E">
        <w:rPr>
          <w:sz w:val="26"/>
          <w:szCs w:val="26"/>
          <w:rtl/>
        </w:rPr>
        <w:t xml:space="preserve">بالحضور </w:t>
      </w:r>
      <w:r w:rsidRPr="00AA705E">
        <w:rPr>
          <w:sz w:val="26"/>
          <w:szCs w:val="26"/>
          <w:rtl/>
        </w:rPr>
        <w:t>شخصي</w:t>
      </w:r>
      <w:r w:rsidR="00BE0243" w:rsidRPr="00AA705E">
        <w:rPr>
          <w:sz w:val="26"/>
          <w:szCs w:val="26"/>
          <w:rtl/>
        </w:rPr>
        <w:t>ا</w:t>
      </w:r>
      <w:r w:rsidRPr="00AA705E">
        <w:rPr>
          <w:sz w:val="26"/>
          <w:szCs w:val="26"/>
          <w:rtl/>
        </w:rPr>
        <w:t xml:space="preserve"> لم</w:t>
      </w:r>
      <w:r w:rsidR="00BE0243" w:rsidRPr="00AA705E">
        <w:rPr>
          <w:sz w:val="26"/>
          <w:szCs w:val="26"/>
          <w:rtl/>
        </w:rPr>
        <w:t>دة لا تقل عن 3 أيام وحتى 5 أيام</w:t>
      </w:r>
      <w:r w:rsidRPr="00AA705E">
        <w:rPr>
          <w:sz w:val="26"/>
          <w:szCs w:val="26"/>
          <w:rtl/>
        </w:rPr>
        <w:t xml:space="preserve">، </w:t>
      </w:r>
      <w:r w:rsidR="00BE0243" w:rsidRPr="00AA705E">
        <w:rPr>
          <w:sz w:val="26"/>
          <w:szCs w:val="26"/>
          <w:rtl/>
        </w:rPr>
        <w:t>ب</w:t>
      </w:r>
      <w:r w:rsidRPr="00AA705E">
        <w:rPr>
          <w:sz w:val="26"/>
          <w:szCs w:val="26"/>
          <w:rtl/>
        </w:rPr>
        <w:t>مزيج من الجلس</w:t>
      </w:r>
      <w:r w:rsidR="00BE0243" w:rsidRPr="00AA705E">
        <w:rPr>
          <w:sz w:val="26"/>
          <w:szCs w:val="26"/>
          <w:rtl/>
        </w:rPr>
        <w:t>ات الرئيسية والزيارات الميدانية</w:t>
      </w:r>
      <w:r w:rsidRPr="00AA705E">
        <w:rPr>
          <w:sz w:val="26"/>
          <w:szCs w:val="26"/>
          <w:rtl/>
        </w:rPr>
        <w:t xml:space="preserve">، أو التدريب المتتالي. </w:t>
      </w:r>
      <w:r w:rsidR="00BE0243" w:rsidRPr="00AA705E">
        <w:rPr>
          <w:sz w:val="26"/>
          <w:szCs w:val="26"/>
          <w:rtl/>
        </w:rPr>
        <w:t>ومرحب بالاجتماعات المشتركة</w:t>
      </w:r>
      <w:r w:rsidRPr="00AA705E">
        <w:rPr>
          <w:sz w:val="26"/>
          <w:szCs w:val="26"/>
          <w:rtl/>
        </w:rPr>
        <w:t>، لكن</w:t>
      </w:r>
      <w:r w:rsidR="00BE0243" w:rsidRPr="00AA705E">
        <w:rPr>
          <w:sz w:val="26"/>
          <w:szCs w:val="26"/>
          <w:rtl/>
        </w:rPr>
        <w:t xml:space="preserve"> تقدر</w:t>
      </w:r>
      <w:r w:rsidRPr="00AA705E">
        <w:rPr>
          <w:sz w:val="26"/>
          <w:szCs w:val="26"/>
          <w:rtl/>
        </w:rPr>
        <w:t xml:space="preserve"> الأقاليم الفرعية </w:t>
      </w:r>
      <w:r w:rsidR="00BE0243" w:rsidRPr="00AA705E">
        <w:rPr>
          <w:sz w:val="26"/>
          <w:szCs w:val="26"/>
          <w:rtl/>
        </w:rPr>
        <w:t>الحفاظ على اجتماعاتها الصغيرة</w:t>
      </w:r>
      <w:r w:rsidRPr="00AA705E">
        <w:rPr>
          <w:sz w:val="26"/>
          <w:szCs w:val="26"/>
          <w:rtl/>
        </w:rPr>
        <w:t xml:space="preserve">، بالإضافة إلى اجتماع مشترك للمنطقة. </w:t>
      </w:r>
      <w:r w:rsidR="00BE0243" w:rsidRPr="00AA705E">
        <w:rPr>
          <w:sz w:val="26"/>
          <w:szCs w:val="26"/>
          <w:rtl/>
        </w:rPr>
        <w:t>ومسألة اللغة مهمة</w:t>
      </w:r>
      <w:r w:rsidRPr="00AA705E">
        <w:rPr>
          <w:sz w:val="26"/>
          <w:szCs w:val="26"/>
          <w:rtl/>
        </w:rPr>
        <w:t>، وفي حالة الاجتماعات المشتركة</w:t>
      </w:r>
      <w:r w:rsidR="00BE0243" w:rsidRPr="00AA705E">
        <w:rPr>
          <w:sz w:val="26"/>
          <w:szCs w:val="26"/>
          <w:rtl/>
        </w:rPr>
        <w:t>،</w:t>
      </w:r>
      <w:r w:rsidRPr="00AA705E">
        <w:rPr>
          <w:sz w:val="26"/>
          <w:szCs w:val="26"/>
          <w:rtl/>
        </w:rPr>
        <w:t xml:space="preserve"> تعتبر الترجمة </w:t>
      </w:r>
      <w:r w:rsidR="00BE0243" w:rsidRPr="00AA705E">
        <w:rPr>
          <w:sz w:val="26"/>
          <w:szCs w:val="26"/>
          <w:rtl/>
        </w:rPr>
        <w:t>الشفوية</w:t>
      </w:r>
      <w:r w:rsidRPr="00AA705E">
        <w:rPr>
          <w:sz w:val="26"/>
          <w:szCs w:val="26"/>
          <w:rtl/>
        </w:rPr>
        <w:t xml:space="preserve"> مطلبًا لتسهيل العمل </w:t>
      </w:r>
      <w:r w:rsidR="00BE0243" w:rsidRPr="00AA705E">
        <w:rPr>
          <w:sz w:val="26"/>
          <w:szCs w:val="26"/>
          <w:rtl/>
        </w:rPr>
        <w:t>سويا</w:t>
      </w:r>
      <w:r w:rsidRPr="00AA705E">
        <w:rPr>
          <w:sz w:val="26"/>
          <w:szCs w:val="26"/>
          <w:rtl/>
        </w:rPr>
        <w:t>.</w:t>
      </w:r>
      <w:r w:rsidRPr="00AA705E">
        <w:rPr>
          <w:rStyle w:val="FootnoteReference"/>
          <w:sz w:val="26"/>
          <w:szCs w:val="26"/>
        </w:rPr>
        <w:footnoteReference w:id="20"/>
      </w:r>
      <w:r w:rsidR="00BE0243" w:rsidRPr="00AA705E">
        <w:rPr>
          <w:sz w:val="26"/>
          <w:szCs w:val="26"/>
          <w:rtl/>
        </w:rPr>
        <w:t xml:space="preserve"> و</w:t>
      </w:r>
      <w:r w:rsidRPr="00AA705E">
        <w:rPr>
          <w:sz w:val="26"/>
          <w:szCs w:val="26"/>
          <w:rtl/>
        </w:rPr>
        <w:t>ذُكرت</w:t>
      </w:r>
      <w:r w:rsidR="00BE0243" w:rsidRPr="00AA705E">
        <w:rPr>
          <w:sz w:val="26"/>
          <w:szCs w:val="26"/>
          <w:rtl/>
        </w:rPr>
        <w:t xml:space="preserve"> أيضا</w:t>
      </w:r>
      <w:r w:rsidRPr="00AA705E">
        <w:rPr>
          <w:sz w:val="26"/>
          <w:szCs w:val="26"/>
          <w:rtl/>
        </w:rPr>
        <w:t xml:space="preserve"> إمكانية عقد اجتماعات </w:t>
      </w:r>
      <w:r w:rsidR="00BE0243" w:rsidRPr="00AA705E">
        <w:rPr>
          <w:sz w:val="26"/>
          <w:szCs w:val="26"/>
          <w:rtl/>
        </w:rPr>
        <w:t>بين الأقاليم</w:t>
      </w:r>
      <w:r w:rsidRPr="00AA705E">
        <w:rPr>
          <w:sz w:val="26"/>
          <w:szCs w:val="26"/>
          <w:rtl/>
        </w:rPr>
        <w:t xml:space="preserve"> كوسيلة لزيادة تبادل الخبرات والاستفادة من قصص نجاح المناطق في مراحل أكثر تقدمًا فيما يتعلق بتحديات الامتثال الجديدة.</w:t>
      </w:r>
    </w:p>
    <w:p w14:paraId="765B923A" w14:textId="77777777" w:rsidR="00D7588C" w:rsidRPr="00AA705E" w:rsidRDefault="00D7588C" w:rsidP="00854D43">
      <w:pPr>
        <w:pStyle w:val="Heading1"/>
        <w:numPr>
          <w:ilvl w:val="0"/>
          <w:numId w:val="14"/>
        </w:numPr>
        <w:bidi/>
        <w:ind w:left="0" w:firstLine="0"/>
        <w:rPr>
          <w:sz w:val="26"/>
          <w:szCs w:val="26"/>
          <w:rtl/>
        </w:rPr>
      </w:pPr>
      <w:r w:rsidRPr="00AA705E">
        <w:rPr>
          <w:sz w:val="26"/>
          <w:szCs w:val="26"/>
          <w:rtl/>
        </w:rPr>
        <w:t>وفيما يتعلق بإدارة الو</w:t>
      </w:r>
      <w:r w:rsidR="00D9445F" w:rsidRPr="00AA705E">
        <w:rPr>
          <w:sz w:val="26"/>
          <w:szCs w:val="26"/>
          <w:rtl/>
        </w:rPr>
        <w:t>قت أثناء الاجتماع الإقليمي نفسه</w:t>
      </w:r>
      <w:r w:rsidRPr="00AA705E">
        <w:rPr>
          <w:sz w:val="26"/>
          <w:szCs w:val="26"/>
          <w:rtl/>
        </w:rPr>
        <w:t>، تم ال</w:t>
      </w:r>
      <w:r w:rsidR="00D9445F" w:rsidRPr="00AA705E">
        <w:rPr>
          <w:sz w:val="26"/>
          <w:szCs w:val="26"/>
          <w:rtl/>
        </w:rPr>
        <w:t xml:space="preserve">إعراب في العديد من المناطق عن </w:t>
      </w:r>
      <w:r w:rsidRPr="00AA705E">
        <w:rPr>
          <w:sz w:val="26"/>
          <w:szCs w:val="26"/>
          <w:rtl/>
        </w:rPr>
        <w:t>قلق بشأن عدم كفاية تخصيص الوقت لجلسات العمل والمناقشات خارج الجلسة العامة</w:t>
      </w:r>
      <w:r w:rsidR="00D9445F" w:rsidRPr="00AA705E">
        <w:rPr>
          <w:sz w:val="26"/>
          <w:szCs w:val="26"/>
          <w:rtl/>
        </w:rPr>
        <w:t xml:space="preserve"> مكتملة الأعضاء</w:t>
      </w:r>
      <w:r w:rsidRPr="00AA705E">
        <w:rPr>
          <w:sz w:val="26"/>
          <w:szCs w:val="26"/>
          <w:rtl/>
        </w:rPr>
        <w:t xml:space="preserve">. </w:t>
      </w:r>
      <w:r w:rsidR="00D9445F" w:rsidRPr="00AA705E">
        <w:rPr>
          <w:sz w:val="26"/>
          <w:szCs w:val="26"/>
          <w:rtl/>
        </w:rPr>
        <w:t>ويثمن</w:t>
      </w:r>
      <w:r w:rsidRPr="00AA705E">
        <w:rPr>
          <w:sz w:val="26"/>
          <w:szCs w:val="26"/>
          <w:rtl/>
        </w:rPr>
        <w:t xml:space="preserve"> المشاركون مساحة </w:t>
      </w:r>
      <w:r w:rsidR="00D9445F" w:rsidRPr="00AA705E">
        <w:rPr>
          <w:sz w:val="26"/>
          <w:szCs w:val="26"/>
          <w:rtl/>
        </w:rPr>
        <w:t>تقاسم</w:t>
      </w:r>
      <w:r w:rsidRPr="00AA705E">
        <w:rPr>
          <w:sz w:val="26"/>
          <w:szCs w:val="26"/>
          <w:rtl/>
        </w:rPr>
        <w:t xml:space="preserve"> الخبرات </w:t>
      </w:r>
      <w:r w:rsidR="00D9445F" w:rsidRPr="00AA705E">
        <w:rPr>
          <w:sz w:val="26"/>
          <w:szCs w:val="26"/>
          <w:rtl/>
        </w:rPr>
        <w:t>سويا</w:t>
      </w:r>
      <w:r w:rsidRPr="00AA705E">
        <w:rPr>
          <w:sz w:val="26"/>
          <w:szCs w:val="26"/>
          <w:rtl/>
        </w:rPr>
        <w:t xml:space="preserve">. </w:t>
      </w:r>
      <w:r w:rsidR="00D9445F" w:rsidRPr="00AA705E">
        <w:rPr>
          <w:sz w:val="26"/>
          <w:szCs w:val="26"/>
          <w:rtl/>
        </w:rPr>
        <w:t>وتمت الإشارة، في بعض الحالات</w:t>
      </w:r>
      <w:r w:rsidRPr="00AA705E">
        <w:rPr>
          <w:sz w:val="26"/>
          <w:szCs w:val="26"/>
          <w:rtl/>
        </w:rPr>
        <w:t>، إلى الاج</w:t>
      </w:r>
      <w:r w:rsidR="00D9445F" w:rsidRPr="00AA705E">
        <w:rPr>
          <w:sz w:val="26"/>
          <w:szCs w:val="26"/>
          <w:rtl/>
        </w:rPr>
        <w:t>تماعات التي كانت أطول في الماضي</w:t>
      </w:r>
      <w:r w:rsidRPr="00AA705E">
        <w:rPr>
          <w:sz w:val="26"/>
          <w:szCs w:val="26"/>
          <w:rtl/>
        </w:rPr>
        <w:t>، مما يع</w:t>
      </w:r>
      <w:r w:rsidR="00D9445F" w:rsidRPr="00AA705E">
        <w:rPr>
          <w:sz w:val="26"/>
          <w:szCs w:val="26"/>
          <w:rtl/>
        </w:rPr>
        <w:t>طي مساحة أكبر من النموذج الحالي</w:t>
      </w:r>
      <w:r w:rsidRPr="00AA705E">
        <w:rPr>
          <w:sz w:val="26"/>
          <w:szCs w:val="26"/>
          <w:rtl/>
        </w:rPr>
        <w:t xml:space="preserve">، وهو بشكل عام متوسط ثلاثة أيام للاجتماع الرئيسي. </w:t>
      </w:r>
      <w:r w:rsidR="00D9445F" w:rsidRPr="00AA705E">
        <w:rPr>
          <w:sz w:val="26"/>
          <w:szCs w:val="26"/>
          <w:rtl/>
        </w:rPr>
        <w:t>و</w:t>
      </w:r>
      <w:r w:rsidRPr="00AA705E">
        <w:rPr>
          <w:sz w:val="26"/>
          <w:szCs w:val="26"/>
          <w:rtl/>
        </w:rPr>
        <w:t>ي</w:t>
      </w:r>
      <w:r w:rsidR="00D9445F" w:rsidRPr="00AA705E">
        <w:rPr>
          <w:sz w:val="26"/>
          <w:szCs w:val="26"/>
          <w:rtl/>
        </w:rPr>
        <w:t>عد تنظيم اجتماعات متتالية</w:t>
      </w:r>
      <w:r w:rsidRPr="00AA705E">
        <w:rPr>
          <w:sz w:val="26"/>
          <w:szCs w:val="26"/>
          <w:rtl/>
        </w:rPr>
        <w:t xml:space="preserve">، مثل تدريب </w:t>
      </w:r>
      <w:r w:rsidR="00D9445F" w:rsidRPr="00AA705E">
        <w:rPr>
          <w:sz w:val="26"/>
          <w:szCs w:val="26"/>
          <w:rtl/>
        </w:rPr>
        <w:t xml:space="preserve">موظفي </w:t>
      </w:r>
      <w:r w:rsidR="00854D43" w:rsidRPr="00AA705E">
        <w:rPr>
          <w:sz w:val="26"/>
          <w:szCs w:val="26"/>
          <w:rtl/>
        </w:rPr>
        <w:t xml:space="preserve">وحدات </w:t>
      </w:r>
      <w:r w:rsidR="00D9445F" w:rsidRPr="00AA705E">
        <w:rPr>
          <w:sz w:val="26"/>
          <w:szCs w:val="26"/>
          <w:rtl/>
        </w:rPr>
        <w:t>الأوزون الوطنية أو الزيارات الميدانية</w:t>
      </w:r>
      <w:r w:rsidRPr="00AA705E">
        <w:rPr>
          <w:sz w:val="26"/>
          <w:szCs w:val="26"/>
          <w:rtl/>
        </w:rPr>
        <w:t xml:space="preserve">، وسيلة للتعويض عن </w:t>
      </w:r>
      <w:r w:rsidR="00D9445F" w:rsidRPr="00AA705E">
        <w:rPr>
          <w:sz w:val="26"/>
          <w:szCs w:val="26"/>
          <w:rtl/>
        </w:rPr>
        <w:t>قصر مدة الاجتماع الرئيسي</w:t>
      </w:r>
      <w:r w:rsidRPr="00AA705E">
        <w:rPr>
          <w:sz w:val="26"/>
          <w:szCs w:val="26"/>
          <w:rtl/>
        </w:rPr>
        <w:t xml:space="preserve">، من خلال منح المشاركين إمكانية قضاء المزيد من الوقت معًا مع الاستفادة من الخبرات ذات الاهتمام المشترك. </w:t>
      </w:r>
      <w:r w:rsidR="00D9445F" w:rsidRPr="00AA705E">
        <w:rPr>
          <w:sz w:val="26"/>
          <w:szCs w:val="26"/>
          <w:rtl/>
        </w:rPr>
        <w:t>وقيم المجيبون</w:t>
      </w:r>
      <w:r w:rsidRPr="00AA705E">
        <w:rPr>
          <w:sz w:val="26"/>
          <w:szCs w:val="26"/>
          <w:rtl/>
        </w:rPr>
        <w:t xml:space="preserve"> الاجتماعات المواضيعية والزيارات الميدانية بدرجة عالية.</w:t>
      </w:r>
    </w:p>
    <w:p w14:paraId="765B923B" w14:textId="77777777" w:rsidR="00D7588C" w:rsidRPr="00AA705E" w:rsidRDefault="00D7588C" w:rsidP="00854D43">
      <w:pPr>
        <w:pStyle w:val="Heading1"/>
        <w:numPr>
          <w:ilvl w:val="0"/>
          <w:numId w:val="14"/>
        </w:numPr>
        <w:bidi/>
        <w:ind w:left="0" w:firstLine="0"/>
        <w:rPr>
          <w:b/>
          <w:bCs/>
          <w:sz w:val="26"/>
          <w:szCs w:val="26"/>
          <w:rtl/>
        </w:rPr>
      </w:pPr>
      <w:r w:rsidRPr="00AA705E">
        <w:rPr>
          <w:b/>
          <w:bCs/>
          <w:sz w:val="26"/>
          <w:szCs w:val="26"/>
          <w:rtl/>
        </w:rPr>
        <w:t xml:space="preserve">باختصار، هناك </w:t>
      </w:r>
      <w:r w:rsidR="00D9445F" w:rsidRPr="00AA705E">
        <w:rPr>
          <w:b/>
          <w:bCs/>
          <w:sz w:val="26"/>
          <w:szCs w:val="26"/>
          <w:rtl/>
        </w:rPr>
        <w:t>توافق في الآراء</w:t>
      </w:r>
      <w:r w:rsidRPr="00AA705E">
        <w:rPr>
          <w:b/>
          <w:bCs/>
          <w:sz w:val="26"/>
          <w:szCs w:val="26"/>
          <w:rtl/>
        </w:rPr>
        <w:t xml:space="preserve"> بين </w:t>
      </w:r>
      <w:r w:rsidR="00D9445F" w:rsidRPr="00AA705E">
        <w:rPr>
          <w:b/>
          <w:bCs/>
          <w:sz w:val="26"/>
          <w:szCs w:val="26"/>
          <w:rtl/>
        </w:rPr>
        <w:t xml:space="preserve">موظفي </w:t>
      </w:r>
      <w:r w:rsidR="00854D43" w:rsidRPr="00AA705E">
        <w:rPr>
          <w:b/>
          <w:bCs/>
          <w:sz w:val="26"/>
          <w:szCs w:val="26"/>
          <w:rtl/>
        </w:rPr>
        <w:t>وحدات</w:t>
      </w:r>
      <w:r w:rsidR="00D9445F" w:rsidRPr="00AA705E">
        <w:rPr>
          <w:b/>
          <w:bCs/>
          <w:sz w:val="26"/>
          <w:szCs w:val="26"/>
          <w:rtl/>
        </w:rPr>
        <w:t xml:space="preserve"> الأوزون الوطنية </w:t>
      </w:r>
      <w:r w:rsidRPr="00AA705E">
        <w:rPr>
          <w:b/>
          <w:bCs/>
          <w:sz w:val="26"/>
          <w:szCs w:val="26"/>
          <w:rtl/>
        </w:rPr>
        <w:t xml:space="preserve">على أن الاجتماعات </w:t>
      </w:r>
      <w:r w:rsidR="00D9445F" w:rsidRPr="00AA705E">
        <w:rPr>
          <w:b/>
          <w:bCs/>
          <w:sz w:val="26"/>
          <w:szCs w:val="26"/>
          <w:rtl/>
        </w:rPr>
        <w:t>بالحضور شخصيا هي الخيار المفضل، مرتين في السنة</w:t>
      </w:r>
      <w:r w:rsidRPr="00AA705E">
        <w:rPr>
          <w:b/>
          <w:bCs/>
          <w:sz w:val="26"/>
          <w:szCs w:val="26"/>
          <w:rtl/>
        </w:rPr>
        <w:t xml:space="preserve">، مع مجموعة من الاجتماعات الافتراضية للاجتماعات المواضيعية القصيرة </w:t>
      </w:r>
      <w:r w:rsidR="00D9445F" w:rsidRPr="00AA705E">
        <w:rPr>
          <w:b/>
          <w:bCs/>
          <w:sz w:val="26"/>
          <w:szCs w:val="26"/>
          <w:rtl/>
        </w:rPr>
        <w:t>أو الإحاطات</w:t>
      </w:r>
      <w:r w:rsidRPr="00AA705E">
        <w:rPr>
          <w:b/>
          <w:bCs/>
          <w:sz w:val="26"/>
          <w:szCs w:val="26"/>
          <w:rtl/>
        </w:rPr>
        <w:t xml:space="preserve">، والتدريب </w:t>
      </w:r>
      <w:r w:rsidR="00D9445F" w:rsidRPr="00AA705E">
        <w:rPr>
          <w:b/>
          <w:bCs/>
          <w:sz w:val="26"/>
          <w:szCs w:val="26"/>
          <w:rtl/>
        </w:rPr>
        <w:t>المتتالي</w:t>
      </w:r>
      <w:r w:rsidRPr="00AA705E">
        <w:rPr>
          <w:b/>
          <w:bCs/>
          <w:sz w:val="26"/>
          <w:szCs w:val="26"/>
          <w:rtl/>
        </w:rPr>
        <w:t xml:space="preserve"> عند الاقتضاء. </w:t>
      </w:r>
      <w:r w:rsidR="00EB2B55" w:rsidRPr="00AA705E">
        <w:rPr>
          <w:b/>
          <w:bCs/>
          <w:sz w:val="26"/>
          <w:szCs w:val="26"/>
          <w:rtl/>
        </w:rPr>
        <w:t>و</w:t>
      </w:r>
      <w:r w:rsidRPr="00AA705E">
        <w:rPr>
          <w:b/>
          <w:bCs/>
          <w:sz w:val="26"/>
          <w:szCs w:val="26"/>
          <w:rtl/>
        </w:rPr>
        <w:t>هناك طلب</w:t>
      </w:r>
      <w:r w:rsidR="00EB2B55" w:rsidRPr="00AA705E">
        <w:rPr>
          <w:b/>
          <w:bCs/>
          <w:sz w:val="26"/>
          <w:szCs w:val="26"/>
          <w:rtl/>
        </w:rPr>
        <w:t xml:space="preserve"> لزيادة التبادلات بين الأقاليم من أجل التعلم من تجارب الآخرين</w:t>
      </w:r>
      <w:r w:rsidRPr="00AA705E">
        <w:rPr>
          <w:b/>
          <w:bCs/>
          <w:sz w:val="26"/>
          <w:szCs w:val="26"/>
          <w:rtl/>
        </w:rPr>
        <w:t xml:space="preserve">، وتعزيز التعاون بين </w:t>
      </w:r>
      <w:r w:rsidR="00EB2B55" w:rsidRPr="00AA705E">
        <w:rPr>
          <w:b/>
          <w:bCs/>
          <w:sz w:val="26"/>
          <w:szCs w:val="26"/>
          <w:rtl/>
        </w:rPr>
        <w:t xml:space="preserve">بلدان </w:t>
      </w:r>
      <w:r w:rsidRPr="00AA705E">
        <w:rPr>
          <w:b/>
          <w:bCs/>
          <w:sz w:val="26"/>
          <w:szCs w:val="26"/>
          <w:rtl/>
        </w:rPr>
        <w:t xml:space="preserve">الجنوب. </w:t>
      </w:r>
      <w:r w:rsidR="00EB2B55" w:rsidRPr="00AA705E">
        <w:rPr>
          <w:b/>
          <w:bCs/>
          <w:sz w:val="26"/>
          <w:szCs w:val="26"/>
          <w:rtl/>
        </w:rPr>
        <w:t>وفيما يتعلق بحضور الاجتماعات</w:t>
      </w:r>
      <w:r w:rsidRPr="00AA705E">
        <w:rPr>
          <w:b/>
          <w:bCs/>
          <w:sz w:val="26"/>
          <w:szCs w:val="26"/>
          <w:rtl/>
        </w:rPr>
        <w:t xml:space="preserve">، </w:t>
      </w:r>
      <w:r w:rsidR="00EB2B55" w:rsidRPr="00AA705E">
        <w:rPr>
          <w:b/>
          <w:bCs/>
          <w:sz w:val="26"/>
          <w:szCs w:val="26"/>
          <w:rtl/>
        </w:rPr>
        <w:t>تقدم البلدان الترشيحات، وفي بعض الحالات يُ</w:t>
      </w:r>
      <w:r w:rsidRPr="00AA705E">
        <w:rPr>
          <w:b/>
          <w:bCs/>
          <w:sz w:val="26"/>
          <w:szCs w:val="26"/>
          <w:rtl/>
        </w:rPr>
        <w:t xml:space="preserve">رسل </w:t>
      </w:r>
      <w:r w:rsidR="00EB2B55" w:rsidRPr="00AA705E">
        <w:rPr>
          <w:b/>
          <w:bCs/>
          <w:sz w:val="26"/>
          <w:szCs w:val="26"/>
          <w:rtl/>
        </w:rPr>
        <w:t xml:space="preserve">موظفو </w:t>
      </w:r>
      <w:r w:rsidR="00854D43" w:rsidRPr="00AA705E">
        <w:rPr>
          <w:b/>
          <w:bCs/>
          <w:sz w:val="26"/>
          <w:szCs w:val="26"/>
          <w:rtl/>
        </w:rPr>
        <w:t>وحدات</w:t>
      </w:r>
      <w:r w:rsidR="00EB2B55" w:rsidRPr="00AA705E">
        <w:rPr>
          <w:b/>
          <w:bCs/>
          <w:sz w:val="26"/>
          <w:szCs w:val="26"/>
          <w:rtl/>
        </w:rPr>
        <w:t xml:space="preserve"> الأوزون الوطنية أو مساعدو</w:t>
      </w:r>
      <w:r w:rsidRPr="00AA705E">
        <w:rPr>
          <w:b/>
          <w:bCs/>
          <w:sz w:val="26"/>
          <w:szCs w:val="26"/>
          <w:rtl/>
        </w:rPr>
        <w:t xml:space="preserve"> </w:t>
      </w:r>
      <w:r w:rsidR="00EB2B55" w:rsidRPr="00AA705E">
        <w:rPr>
          <w:b/>
          <w:bCs/>
          <w:sz w:val="26"/>
          <w:szCs w:val="26"/>
          <w:rtl/>
        </w:rPr>
        <w:t xml:space="preserve">موظفي </w:t>
      </w:r>
      <w:r w:rsidR="00854D43" w:rsidRPr="00AA705E">
        <w:rPr>
          <w:b/>
          <w:bCs/>
          <w:sz w:val="26"/>
          <w:szCs w:val="26"/>
          <w:rtl/>
        </w:rPr>
        <w:t>وحدات</w:t>
      </w:r>
      <w:r w:rsidR="00EB2B55" w:rsidRPr="00AA705E">
        <w:rPr>
          <w:b/>
          <w:bCs/>
          <w:sz w:val="26"/>
          <w:szCs w:val="26"/>
          <w:rtl/>
        </w:rPr>
        <w:t xml:space="preserve"> الأوزون الوطنية، وأحيانًا يُ</w:t>
      </w:r>
      <w:r w:rsidRPr="00AA705E">
        <w:rPr>
          <w:b/>
          <w:bCs/>
          <w:sz w:val="26"/>
          <w:szCs w:val="26"/>
          <w:rtl/>
        </w:rPr>
        <w:t xml:space="preserve">رسل </w:t>
      </w:r>
      <w:r w:rsidR="00EB2B55" w:rsidRPr="00AA705E">
        <w:rPr>
          <w:b/>
          <w:bCs/>
          <w:sz w:val="26"/>
          <w:szCs w:val="26"/>
          <w:rtl/>
        </w:rPr>
        <w:t xml:space="preserve">موظفو </w:t>
      </w:r>
      <w:r w:rsidR="00854D43" w:rsidRPr="00AA705E">
        <w:rPr>
          <w:b/>
          <w:bCs/>
          <w:sz w:val="26"/>
          <w:szCs w:val="26"/>
          <w:rtl/>
        </w:rPr>
        <w:t>وحدات</w:t>
      </w:r>
      <w:r w:rsidR="00EB2B55" w:rsidRPr="00AA705E">
        <w:rPr>
          <w:b/>
          <w:bCs/>
          <w:sz w:val="26"/>
          <w:szCs w:val="26"/>
          <w:rtl/>
        </w:rPr>
        <w:t xml:space="preserve"> الأوزون الوطنية </w:t>
      </w:r>
      <w:r w:rsidRPr="00AA705E">
        <w:rPr>
          <w:b/>
          <w:bCs/>
          <w:sz w:val="26"/>
          <w:szCs w:val="26"/>
          <w:rtl/>
        </w:rPr>
        <w:t>الذين يحضرون اجتماعات اللجنة التنفيذية</w:t>
      </w:r>
      <w:r w:rsidR="00EB2B55" w:rsidRPr="00AA705E">
        <w:rPr>
          <w:b/>
          <w:bCs/>
          <w:sz w:val="26"/>
          <w:szCs w:val="26"/>
          <w:rtl/>
        </w:rPr>
        <w:t xml:space="preserve"> أيضا</w:t>
      </w:r>
      <w:r w:rsidRPr="00AA705E">
        <w:rPr>
          <w:b/>
          <w:bCs/>
          <w:sz w:val="26"/>
          <w:szCs w:val="26"/>
          <w:rtl/>
        </w:rPr>
        <w:t xml:space="preserve">. </w:t>
      </w:r>
      <w:r w:rsidR="00EB2B55" w:rsidRPr="00AA705E">
        <w:rPr>
          <w:b/>
          <w:bCs/>
          <w:sz w:val="26"/>
          <w:szCs w:val="26"/>
          <w:rtl/>
        </w:rPr>
        <w:t>وذكر</w:t>
      </w:r>
      <w:r w:rsidRPr="00AA705E">
        <w:rPr>
          <w:b/>
          <w:bCs/>
          <w:sz w:val="26"/>
          <w:szCs w:val="26"/>
          <w:rtl/>
        </w:rPr>
        <w:t xml:space="preserve"> </w:t>
      </w:r>
      <w:r w:rsidR="00EB2B55" w:rsidRPr="00AA705E">
        <w:rPr>
          <w:b/>
          <w:bCs/>
          <w:sz w:val="26"/>
          <w:szCs w:val="26"/>
          <w:rtl/>
        </w:rPr>
        <w:t xml:space="preserve">موظفو </w:t>
      </w:r>
      <w:r w:rsidR="00854D43" w:rsidRPr="00AA705E">
        <w:rPr>
          <w:b/>
          <w:bCs/>
          <w:sz w:val="26"/>
          <w:szCs w:val="26"/>
          <w:rtl/>
        </w:rPr>
        <w:t>وحدات</w:t>
      </w:r>
      <w:r w:rsidR="00EB2B55" w:rsidRPr="00AA705E">
        <w:rPr>
          <w:b/>
          <w:bCs/>
          <w:sz w:val="26"/>
          <w:szCs w:val="26"/>
          <w:rtl/>
        </w:rPr>
        <w:t xml:space="preserve"> الأوزون الوطنية </w:t>
      </w:r>
      <w:r w:rsidRPr="00AA705E">
        <w:rPr>
          <w:b/>
          <w:bCs/>
          <w:sz w:val="26"/>
          <w:szCs w:val="26"/>
          <w:rtl/>
        </w:rPr>
        <w:t xml:space="preserve">أيضًا أنه سيكون من </w:t>
      </w:r>
      <w:r w:rsidR="00EB2B55" w:rsidRPr="00AA705E">
        <w:rPr>
          <w:b/>
          <w:bCs/>
          <w:sz w:val="26"/>
          <w:szCs w:val="26"/>
          <w:rtl/>
        </w:rPr>
        <w:t>المفيد زيادة الحضور لجلب شركائهم</w:t>
      </w:r>
      <w:r w:rsidRPr="00AA705E">
        <w:rPr>
          <w:b/>
          <w:bCs/>
          <w:sz w:val="26"/>
          <w:szCs w:val="26"/>
          <w:rtl/>
        </w:rPr>
        <w:t xml:space="preserve"> الوطنيين الذين سيعملون معهم </w:t>
      </w:r>
      <w:r w:rsidR="00EB2B55" w:rsidRPr="00AA705E">
        <w:rPr>
          <w:b/>
          <w:bCs/>
          <w:sz w:val="26"/>
          <w:szCs w:val="26"/>
          <w:rtl/>
        </w:rPr>
        <w:t>على</w:t>
      </w:r>
      <w:r w:rsidRPr="00AA705E">
        <w:rPr>
          <w:b/>
          <w:bCs/>
          <w:sz w:val="26"/>
          <w:szCs w:val="26"/>
          <w:rtl/>
        </w:rPr>
        <w:t xml:space="preserve"> مسائل كفاءة </w:t>
      </w:r>
      <w:r w:rsidR="00EB2B55" w:rsidRPr="00AA705E">
        <w:rPr>
          <w:b/>
          <w:bCs/>
          <w:sz w:val="26"/>
          <w:szCs w:val="26"/>
          <w:rtl/>
        </w:rPr>
        <w:t xml:space="preserve">استخدام </w:t>
      </w:r>
      <w:r w:rsidRPr="00AA705E">
        <w:rPr>
          <w:b/>
          <w:bCs/>
          <w:sz w:val="26"/>
          <w:szCs w:val="26"/>
          <w:rtl/>
        </w:rPr>
        <w:t>الطاقة ذات الصلة بالبروتوكول.</w:t>
      </w:r>
    </w:p>
    <w:p w14:paraId="765B923C" w14:textId="77777777" w:rsidR="00D7588C" w:rsidRPr="00AA705E" w:rsidRDefault="00D7588C" w:rsidP="00660E51">
      <w:pPr>
        <w:pStyle w:val="Heading1"/>
        <w:numPr>
          <w:ilvl w:val="1"/>
          <w:numId w:val="23"/>
        </w:numPr>
        <w:bidi/>
        <w:spacing w:before="240"/>
        <w:ind w:left="1350" w:right="113" w:hanging="630"/>
        <w:jc w:val="left"/>
        <w:rPr>
          <w:b/>
          <w:bCs/>
          <w:sz w:val="26"/>
          <w:szCs w:val="26"/>
          <w:rtl/>
        </w:rPr>
      </w:pPr>
      <w:bookmarkStart w:id="11" w:name="_Toc132975945"/>
      <w:r w:rsidRPr="00AA705E">
        <w:rPr>
          <w:b/>
          <w:bCs/>
          <w:sz w:val="26"/>
          <w:szCs w:val="26"/>
          <w:rtl/>
        </w:rPr>
        <w:t>كفاءة الشبكة</w:t>
      </w:r>
    </w:p>
    <w:bookmarkEnd w:id="11"/>
    <w:p w14:paraId="765B923D" w14:textId="77777777" w:rsidR="00D7588C" w:rsidRPr="00AA705E" w:rsidRDefault="00D7588C" w:rsidP="00854D43">
      <w:pPr>
        <w:pStyle w:val="Heading1"/>
        <w:numPr>
          <w:ilvl w:val="0"/>
          <w:numId w:val="14"/>
        </w:numPr>
        <w:bidi/>
        <w:ind w:left="0" w:firstLine="0"/>
        <w:rPr>
          <w:sz w:val="26"/>
          <w:szCs w:val="26"/>
          <w:rtl/>
        </w:rPr>
      </w:pPr>
      <w:r w:rsidRPr="00AA705E">
        <w:rPr>
          <w:sz w:val="26"/>
          <w:szCs w:val="26"/>
          <w:rtl/>
        </w:rPr>
        <w:t>يُنظر إلى الشبكات الإقلي</w:t>
      </w:r>
      <w:r w:rsidR="0006044E" w:rsidRPr="00AA705E">
        <w:rPr>
          <w:sz w:val="26"/>
          <w:szCs w:val="26"/>
          <w:rtl/>
        </w:rPr>
        <w:t>مية على أنها برنامج فعال للغاية</w:t>
      </w:r>
      <w:r w:rsidRPr="00AA705E">
        <w:rPr>
          <w:sz w:val="26"/>
          <w:szCs w:val="26"/>
          <w:rtl/>
        </w:rPr>
        <w:t>، بالنظر إلى العائد عل</w:t>
      </w:r>
      <w:r w:rsidR="0006044E" w:rsidRPr="00AA705E">
        <w:rPr>
          <w:sz w:val="26"/>
          <w:szCs w:val="26"/>
          <w:rtl/>
        </w:rPr>
        <w:t>ى الاستثمار</w:t>
      </w:r>
      <w:r w:rsidRPr="00AA705E">
        <w:rPr>
          <w:sz w:val="26"/>
          <w:szCs w:val="26"/>
          <w:rtl/>
        </w:rPr>
        <w:t xml:space="preserve">، على الرغم من عدم تضمين التحليل المالي في نطاق التقييم. </w:t>
      </w:r>
      <w:r w:rsidR="00667134" w:rsidRPr="00AA705E">
        <w:rPr>
          <w:sz w:val="26"/>
          <w:szCs w:val="26"/>
          <w:rtl/>
        </w:rPr>
        <w:t>و</w:t>
      </w:r>
      <w:r w:rsidRPr="00AA705E">
        <w:rPr>
          <w:sz w:val="26"/>
          <w:szCs w:val="26"/>
          <w:rtl/>
        </w:rPr>
        <w:t>من الصعب تقييم كفاءة البرام</w:t>
      </w:r>
      <w:r w:rsidR="00667134" w:rsidRPr="00AA705E">
        <w:rPr>
          <w:sz w:val="26"/>
          <w:szCs w:val="26"/>
          <w:rtl/>
        </w:rPr>
        <w:t>ج الفنية من خلال التقييمات</w:t>
      </w:r>
      <w:r w:rsidRPr="00AA705E">
        <w:rPr>
          <w:sz w:val="26"/>
          <w:szCs w:val="26"/>
          <w:rtl/>
        </w:rPr>
        <w:t xml:space="preserve">، </w:t>
      </w:r>
      <w:r w:rsidR="00667134" w:rsidRPr="00AA705E">
        <w:rPr>
          <w:sz w:val="26"/>
          <w:szCs w:val="26"/>
          <w:rtl/>
        </w:rPr>
        <w:t xml:space="preserve">وخاصة </w:t>
      </w:r>
      <w:r w:rsidRPr="00AA705E">
        <w:rPr>
          <w:sz w:val="26"/>
          <w:szCs w:val="26"/>
          <w:rtl/>
        </w:rPr>
        <w:t xml:space="preserve">فيما يتعلق بإسناد النتائج إلى التدخلات. </w:t>
      </w:r>
      <w:r w:rsidR="00667134" w:rsidRPr="00AA705E">
        <w:rPr>
          <w:sz w:val="26"/>
          <w:szCs w:val="26"/>
          <w:rtl/>
        </w:rPr>
        <w:t>و</w:t>
      </w:r>
      <w:r w:rsidRPr="00AA705E">
        <w:rPr>
          <w:sz w:val="26"/>
          <w:szCs w:val="26"/>
          <w:rtl/>
        </w:rPr>
        <w:t>ع</w:t>
      </w:r>
      <w:r w:rsidR="00667134" w:rsidRPr="00AA705E">
        <w:rPr>
          <w:sz w:val="26"/>
          <w:szCs w:val="26"/>
          <w:rtl/>
        </w:rPr>
        <w:t>لى الرغم من هذه القيود المنهجية</w:t>
      </w:r>
      <w:r w:rsidRPr="00AA705E">
        <w:rPr>
          <w:sz w:val="26"/>
          <w:szCs w:val="26"/>
          <w:rtl/>
        </w:rPr>
        <w:t xml:space="preserve">، فإن النتائج النوعية التي </w:t>
      </w:r>
      <w:r w:rsidR="00AE32B4" w:rsidRPr="00AA705E">
        <w:rPr>
          <w:sz w:val="26"/>
          <w:szCs w:val="26"/>
          <w:rtl/>
        </w:rPr>
        <w:t>جُمعت</w:t>
      </w:r>
      <w:r w:rsidRPr="00AA705E">
        <w:rPr>
          <w:sz w:val="26"/>
          <w:szCs w:val="26"/>
          <w:rtl/>
        </w:rPr>
        <w:t xml:space="preserve"> أثناء العملية تميل إلى اعتبار البرنامج نهجًا فعالاً لبناء القدرات. </w:t>
      </w:r>
      <w:r w:rsidR="00AE32B4" w:rsidRPr="00AA705E">
        <w:rPr>
          <w:sz w:val="26"/>
          <w:szCs w:val="26"/>
          <w:rtl/>
        </w:rPr>
        <w:t>و</w:t>
      </w:r>
      <w:r w:rsidRPr="00AA705E">
        <w:rPr>
          <w:sz w:val="26"/>
          <w:szCs w:val="26"/>
          <w:rtl/>
        </w:rPr>
        <w:t xml:space="preserve">ثبت أنه ينشئ شبكة عالمية من الموظفين الوطنيين المهرة الذين يحققون أهداف بروتوكول مونتريال. </w:t>
      </w:r>
      <w:r w:rsidR="00AE32B4" w:rsidRPr="00AA705E">
        <w:rPr>
          <w:sz w:val="26"/>
          <w:szCs w:val="26"/>
          <w:rtl/>
        </w:rPr>
        <w:t>و</w:t>
      </w:r>
      <w:r w:rsidRPr="00AA705E">
        <w:rPr>
          <w:sz w:val="26"/>
          <w:szCs w:val="26"/>
          <w:rtl/>
        </w:rPr>
        <w:t xml:space="preserve">غالبًا ما يُنظر إلى شبكة </w:t>
      </w:r>
      <w:r w:rsidR="00AE32B4" w:rsidRPr="00AA705E">
        <w:rPr>
          <w:sz w:val="26"/>
          <w:szCs w:val="26"/>
          <w:rtl/>
        </w:rPr>
        <w:t xml:space="preserve">موظفي </w:t>
      </w:r>
      <w:r w:rsidR="00854D43" w:rsidRPr="00AA705E">
        <w:rPr>
          <w:sz w:val="26"/>
          <w:szCs w:val="26"/>
          <w:rtl/>
        </w:rPr>
        <w:t xml:space="preserve">وحدات </w:t>
      </w:r>
      <w:r w:rsidR="00AE32B4" w:rsidRPr="00AA705E">
        <w:rPr>
          <w:sz w:val="26"/>
          <w:szCs w:val="26"/>
          <w:rtl/>
        </w:rPr>
        <w:t xml:space="preserve">الأوزون الوطنية </w:t>
      </w:r>
      <w:r w:rsidRPr="00AA705E">
        <w:rPr>
          <w:sz w:val="26"/>
          <w:szCs w:val="26"/>
          <w:rtl/>
        </w:rPr>
        <w:t xml:space="preserve">على أنها مثال فعال قد ترغب الاتفاقات البيئية المتعددة الأطراف الأخرى في تكراره. </w:t>
      </w:r>
      <w:r w:rsidR="00AE32B4" w:rsidRPr="00AA705E">
        <w:rPr>
          <w:sz w:val="26"/>
          <w:szCs w:val="26"/>
          <w:rtl/>
        </w:rPr>
        <w:t>و</w:t>
      </w:r>
      <w:r w:rsidRPr="00AA705E">
        <w:rPr>
          <w:sz w:val="26"/>
          <w:szCs w:val="26"/>
          <w:rtl/>
        </w:rPr>
        <w:t xml:space="preserve">قام برنامج الشبكة الإقليمية ببناء قدرة طويلة الأجل من خلال التمويل الإضافي والنتائج المستدامة. </w:t>
      </w:r>
      <w:r w:rsidR="00AE32B4" w:rsidRPr="00AA705E">
        <w:rPr>
          <w:sz w:val="26"/>
          <w:szCs w:val="26"/>
          <w:rtl/>
        </w:rPr>
        <w:t>وذكر</w:t>
      </w:r>
      <w:r w:rsidRPr="00AA705E">
        <w:rPr>
          <w:sz w:val="26"/>
          <w:szCs w:val="26"/>
          <w:rtl/>
        </w:rPr>
        <w:t xml:space="preserve"> أحد الشركاء في التنمية </w:t>
      </w:r>
      <w:r w:rsidR="00AE32B4" w:rsidRPr="00AA705E">
        <w:rPr>
          <w:sz w:val="26"/>
          <w:szCs w:val="26"/>
          <w:rtl/>
        </w:rPr>
        <w:t>أن</w:t>
      </w:r>
      <w:r w:rsidRPr="00AA705E">
        <w:rPr>
          <w:sz w:val="26"/>
          <w:szCs w:val="26"/>
          <w:rtl/>
        </w:rPr>
        <w:t xml:space="preserve"> الشبكات الإقليمية </w:t>
      </w:r>
      <w:r w:rsidR="00AE32B4" w:rsidRPr="00AA705E">
        <w:rPr>
          <w:sz w:val="26"/>
          <w:szCs w:val="26"/>
          <w:rtl/>
        </w:rPr>
        <w:t>هي</w:t>
      </w:r>
      <w:r w:rsidRPr="00AA705E">
        <w:rPr>
          <w:sz w:val="26"/>
          <w:szCs w:val="26"/>
          <w:rtl/>
        </w:rPr>
        <w:t xml:space="preserve"> أطول برنامج للمساعدة </w:t>
      </w:r>
      <w:r w:rsidR="00AE32B4" w:rsidRPr="00AA705E">
        <w:rPr>
          <w:sz w:val="26"/>
          <w:szCs w:val="26"/>
          <w:rtl/>
        </w:rPr>
        <w:t>الفنية ممول من بلده، لمدة 17 عامًا</w:t>
      </w:r>
      <w:r w:rsidRPr="00AA705E">
        <w:rPr>
          <w:sz w:val="26"/>
          <w:szCs w:val="26"/>
          <w:rtl/>
        </w:rPr>
        <w:t xml:space="preserve">، </w:t>
      </w:r>
      <w:r w:rsidR="0071316D" w:rsidRPr="00AA705E">
        <w:rPr>
          <w:sz w:val="26"/>
          <w:szCs w:val="26"/>
          <w:rtl/>
        </w:rPr>
        <w:t>ذي</w:t>
      </w:r>
      <w:r w:rsidRPr="00AA705E">
        <w:rPr>
          <w:sz w:val="26"/>
          <w:szCs w:val="26"/>
          <w:rtl/>
        </w:rPr>
        <w:t xml:space="preserve"> مستوى عالٍ من الرضا فيما يتعلق بإنجازات البرنامج.</w:t>
      </w:r>
    </w:p>
    <w:p w14:paraId="765B923E" w14:textId="77777777" w:rsidR="00D7588C" w:rsidRPr="00AA705E" w:rsidRDefault="0071316D" w:rsidP="00660E51">
      <w:pPr>
        <w:pStyle w:val="Heading1"/>
        <w:numPr>
          <w:ilvl w:val="0"/>
          <w:numId w:val="14"/>
        </w:numPr>
        <w:bidi/>
        <w:ind w:left="0" w:firstLine="0"/>
        <w:rPr>
          <w:sz w:val="26"/>
          <w:szCs w:val="26"/>
          <w:rtl/>
        </w:rPr>
      </w:pPr>
      <w:r w:rsidRPr="00AA705E">
        <w:rPr>
          <w:sz w:val="26"/>
          <w:szCs w:val="26"/>
          <w:rtl/>
        </w:rPr>
        <w:t>و</w:t>
      </w:r>
      <w:r w:rsidR="00D7588C" w:rsidRPr="00AA705E">
        <w:rPr>
          <w:sz w:val="26"/>
          <w:szCs w:val="26"/>
          <w:rtl/>
        </w:rPr>
        <w:t>في بعض الش</w:t>
      </w:r>
      <w:r w:rsidRPr="00AA705E">
        <w:rPr>
          <w:sz w:val="26"/>
          <w:szCs w:val="26"/>
          <w:rtl/>
        </w:rPr>
        <w:t>بكات الإقليمية (مثل</w:t>
      </w:r>
      <w:r w:rsidR="00D7588C" w:rsidRPr="00AA705E">
        <w:rPr>
          <w:sz w:val="26"/>
          <w:szCs w:val="26"/>
          <w:rtl/>
        </w:rPr>
        <w:t>، أوروبا وآسيا الوسطى) طورت الفرق الإقل</w:t>
      </w:r>
      <w:r w:rsidRPr="00AA705E">
        <w:rPr>
          <w:sz w:val="26"/>
          <w:szCs w:val="26"/>
          <w:rtl/>
        </w:rPr>
        <w:t xml:space="preserve">يمية مناهج مبتكرة بالتعاون مع </w:t>
      </w:r>
      <w:r w:rsidR="00D7588C" w:rsidRPr="00AA705E">
        <w:rPr>
          <w:sz w:val="26"/>
          <w:szCs w:val="26"/>
          <w:rtl/>
        </w:rPr>
        <w:t>بلدان المادة 5 التي استضافت أحداث الشبكة الإقليمية ويسرت</w:t>
      </w:r>
      <w:r w:rsidRPr="00AA705E">
        <w:rPr>
          <w:sz w:val="26"/>
          <w:szCs w:val="26"/>
          <w:rtl/>
        </w:rPr>
        <w:t xml:space="preserve"> إجراء</w:t>
      </w:r>
      <w:r w:rsidR="00D7588C" w:rsidRPr="00AA705E">
        <w:rPr>
          <w:sz w:val="26"/>
          <w:szCs w:val="26"/>
          <w:rtl/>
        </w:rPr>
        <w:t xml:space="preserve"> الزيارات ال</w:t>
      </w:r>
      <w:r w:rsidRPr="00AA705E">
        <w:rPr>
          <w:sz w:val="26"/>
          <w:szCs w:val="26"/>
          <w:rtl/>
        </w:rPr>
        <w:t>ميدانية للمرافق التكنولوجية</w:t>
      </w:r>
      <w:r w:rsidR="00D7588C" w:rsidRPr="00AA705E">
        <w:rPr>
          <w:sz w:val="26"/>
          <w:szCs w:val="26"/>
          <w:rtl/>
        </w:rPr>
        <w:t xml:space="preserve">، التي </w:t>
      </w:r>
      <w:r w:rsidR="00D7588C" w:rsidRPr="00AA705E">
        <w:rPr>
          <w:sz w:val="26"/>
          <w:szCs w:val="26"/>
          <w:rtl/>
        </w:rPr>
        <w:lastRenderedPageBreak/>
        <w:t>حظيت بتقدير كبير من المشاركين. هذه طرق مبتكرة لتوسيع حدود ما يمكن تقد</w:t>
      </w:r>
      <w:r w:rsidRPr="00AA705E">
        <w:rPr>
          <w:sz w:val="26"/>
          <w:szCs w:val="26"/>
          <w:rtl/>
        </w:rPr>
        <w:t>يمه خلال أحداث الشبكة الإقليمية، دون أي تكلفة إضافية</w:t>
      </w:r>
      <w:r w:rsidR="00D7588C" w:rsidRPr="00AA705E">
        <w:rPr>
          <w:sz w:val="26"/>
          <w:szCs w:val="26"/>
          <w:rtl/>
        </w:rPr>
        <w:t>، بما يتماشى مع الهدف 17 من أهداف التنمية المستدامة وتعزيز الشراكات لتحقيق التنمية المستدامة.</w:t>
      </w:r>
    </w:p>
    <w:p w14:paraId="765B923F" w14:textId="77777777" w:rsidR="00D7588C" w:rsidRPr="00AA705E" w:rsidRDefault="0071316D" w:rsidP="00854D43">
      <w:pPr>
        <w:pStyle w:val="Heading1"/>
        <w:numPr>
          <w:ilvl w:val="0"/>
          <w:numId w:val="14"/>
        </w:numPr>
        <w:bidi/>
        <w:ind w:left="0" w:firstLine="0"/>
        <w:rPr>
          <w:sz w:val="26"/>
          <w:szCs w:val="26"/>
          <w:rtl/>
        </w:rPr>
      </w:pPr>
      <w:r w:rsidRPr="00AA705E">
        <w:rPr>
          <w:sz w:val="26"/>
          <w:szCs w:val="26"/>
          <w:rtl/>
        </w:rPr>
        <w:t xml:space="preserve">قد يكون مقياس </w:t>
      </w:r>
      <w:r w:rsidR="00D7588C" w:rsidRPr="00AA705E">
        <w:rPr>
          <w:sz w:val="26"/>
          <w:szCs w:val="26"/>
          <w:rtl/>
        </w:rPr>
        <w:t xml:space="preserve">استخدام </w:t>
      </w:r>
      <w:r w:rsidRPr="00AA705E">
        <w:rPr>
          <w:sz w:val="26"/>
          <w:szCs w:val="26"/>
          <w:rtl/>
        </w:rPr>
        <w:t>ا</w:t>
      </w:r>
      <w:r w:rsidR="00D7588C" w:rsidRPr="00AA705E">
        <w:rPr>
          <w:sz w:val="26"/>
          <w:szCs w:val="26"/>
          <w:rtl/>
        </w:rPr>
        <w:t xml:space="preserve">لموارد </w:t>
      </w:r>
      <w:r w:rsidRPr="00AA705E">
        <w:rPr>
          <w:sz w:val="26"/>
          <w:szCs w:val="26"/>
          <w:rtl/>
        </w:rPr>
        <w:t xml:space="preserve">الأكثر كفاءة </w:t>
      </w:r>
      <w:r w:rsidR="00D7588C" w:rsidRPr="00AA705E">
        <w:rPr>
          <w:sz w:val="26"/>
          <w:szCs w:val="26"/>
          <w:rtl/>
        </w:rPr>
        <w:t xml:space="preserve">هو التعامل بشكل أفضل مع بعض التحديات اللوجستية </w:t>
      </w:r>
      <w:r w:rsidR="00902808" w:rsidRPr="00AA705E">
        <w:rPr>
          <w:sz w:val="26"/>
          <w:szCs w:val="26"/>
          <w:rtl/>
        </w:rPr>
        <w:t>أثناء</w:t>
      </w:r>
      <w:r w:rsidR="00D7588C" w:rsidRPr="00AA705E">
        <w:rPr>
          <w:sz w:val="26"/>
          <w:szCs w:val="26"/>
          <w:rtl/>
        </w:rPr>
        <w:t xml:space="preserve"> </w:t>
      </w:r>
      <w:r w:rsidR="00902808" w:rsidRPr="00AA705E">
        <w:rPr>
          <w:sz w:val="26"/>
          <w:szCs w:val="26"/>
          <w:rtl/>
        </w:rPr>
        <w:t>إعداد ا</w:t>
      </w:r>
      <w:r w:rsidR="00D7588C" w:rsidRPr="00AA705E">
        <w:rPr>
          <w:sz w:val="26"/>
          <w:szCs w:val="26"/>
          <w:rtl/>
        </w:rPr>
        <w:t xml:space="preserve">لأحداث. </w:t>
      </w:r>
      <w:r w:rsidR="00902808" w:rsidRPr="00AA705E">
        <w:rPr>
          <w:sz w:val="26"/>
          <w:szCs w:val="26"/>
          <w:rtl/>
        </w:rPr>
        <w:t>و</w:t>
      </w:r>
      <w:r w:rsidR="00D7588C" w:rsidRPr="00AA705E">
        <w:rPr>
          <w:sz w:val="26"/>
          <w:szCs w:val="26"/>
          <w:rtl/>
        </w:rPr>
        <w:t xml:space="preserve">تتبع الفرق الإقليمية </w:t>
      </w:r>
      <w:r w:rsidR="00902808" w:rsidRPr="00AA705E">
        <w:rPr>
          <w:sz w:val="26"/>
          <w:szCs w:val="26"/>
          <w:rtl/>
        </w:rPr>
        <w:t>التوجيهات</w:t>
      </w:r>
      <w:r w:rsidR="00D7588C" w:rsidRPr="00AA705E">
        <w:rPr>
          <w:sz w:val="26"/>
          <w:szCs w:val="26"/>
          <w:rtl/>
        </w:rPr>
        <w:t xml:space="preserve"> الإدارية الداخلية لتقديم برنامج </w:t>
      </w:r>
      <w:r w:rsidR="00902808" w:rsidRPr="00AA705E">
        <w:rPr>
          <w:sz w:val="26"/>
          <w:szCs w:val="26"/>
          <w:rtl/>
        </w:rPr>
        <w:t>المساعدة على الامتثال</w:t>
      </w:r>
      <w:r w:rsidR="00D7588C" w:rsidRPr="00AA705E">
        <w:rPr>
          <w:sz w:val="26"/>
          <w:szCs w:val="26"/>
          <w:rtl/>
        </w:rPr>
        <w:t xml:space="preserve">، المتوافق مع الإطار الإداري الذي تعمل بموجبه في إطار برنامج الأمم المتحدة للبيئة. </w:t>
      </w:r>
      <w:r w:rsidR="00902808" w:rsidRPr="00AA705E">
        <w:rPr>
          <w:sz w:val="26"/>
          <w:szCs w:val="26"/>
          <w:rtl/>
        </w:rPr>
        <w:t>و</w:t>
      </w:r>
      <w:r w:rsidR="00D7588C" w:rsidRPr="00AA705E">
        <w:rPr>
          <w:sz w:val="26"/>
          <w:szCs w:val="26"/>
          <w:rtl/>
        </w:rPr>
        <w:t xml:space="preserve">قد تكون هناك جوانب </w:t>
      </w:r>
      <w:r w:rsidR="00902808" w:rsidRPr="00AA705E">
        <w:rPr>
          <w:sz w:val="26"/>
          <w:szCs w:val="26"/>
          <w:rtl/>
        </w:rPr>
        <w:t>معينة</w:t>
      </w:r>
      <w:r w:rsidR="00D7588C" w:rsidRPr="00AA705E">
        <w:rPr>
          <w:sz w:val="26"/>
          <w:szCs w:val="26"/>
          <w:rtl/>
        </w:rPr>
        <w:t xml:space="preserve"> تتعلق </w:t>
      </w:r>
      <w:r w:rsidR="00902808" w:rsidRPr="00AA705E">
        <w:rPr>
          <w:sz w:val="26"/>
          <w:szCs w:val="26"/>
          <w:rtl/>
        </w:rPr>
        <w:t xml:space="preserve">بخصائص حدث الشبكات الإقليمية </w:t>
      </w:r>
      <w:r w:rsidR="00D7588C" w:rsidRPr="00AA705E">
        <w:rPr>
          <w:sz w:val="26"/>
          <w:szCs w:val="26"/>
          <w:rtl/>
        </w:rPr>
        <w:t xml:space="preserve">التي يمكن أن يبلغ </w:t>
      </w:r>
      <w:r w:rsidR="00902808" w:rsidRPr="00AA705E">
        <w:rPr>
          <w:sz w:val="26"/>
          <w:szCs w:val="26"/>
          <w:rtl/>
        </w:rPr>
        <w:t xml:space="preserve">المنسقون الإقليميون الإدارة عنها، من أجل </w:t>
      </w:r>
      <w:r w:rsidR="00D7588C" w:rsidRPr="00AA705E">
        <w:rPr>
          <w:sz w:val="26"/>
          <w:szCs w:val="26"/>
          <w:rtl/>
        </w:rPr>
        <w:t xml:space="preserve">تسهيل إعداد التوجيه العام للمساعدة في تقليل المخاطر والصعوبات في ضمان </w:t>
      </w:r>
      <w:r w:rsidR="00902808" w:rsidRPr="00AA705E">
        <w:rPr>
          <w:sz w:val="26"/>
          <w:szCs w:val="26"/>
          <w:rtl/>
        </w:rPr>
        <w:t xml:space="preserve">تقديم </w:t>
      </w:r>
      <w:r w:rsidR="00D7588C" w:rsidRPr="00AA705E">
        <w:rPr>
          <w:sz w:val="26"/>
          <w:szCs w:val="26"/>
          <w:rtl/>
        </w:rPr>
        <w:t>اجتماعات شبكة</w:t>
      </w:r>
      <w:r w:rsidR="00902808" w:rsidRPr="00AA705E">
        <w:rPr>
          <w:sz w:val="26"/>
          <w:szCs w:val="26"/>
          <w:rtl/>
        </w:rPr>
        <w:t xml:space="preserve"> في النهاية</w:t>
      </w:r>
      <w:r w:rsidR="00D7588C" w:rsidRPr="00AA705E">
        <w:rPr>
          <w:sz w:val="26"/>
          <w:szCs w:val="26"/>
          <w:rtl/>
        </w:rPr>
        <w:t xml:space="preserve">. </w:t>
      </w:r>
      <w:r w:rsidR="00902808" w:rsidRPr="00AA705E">
        <w:rPr>
          <w:sz w:val="26"/>
          <w:szCs w:val="26"/>
          <w:rtl/>
        </w:rPr>
        <w:t>ويم</w:t>
      </w:r>
      <w:r w:rsidR="00572A7B" w:rsidRPr="00AA705E">
        <w:rPr>
          <w:sz w:val="26"/>
          <w:szCs w:val="26"/>
          <w:rtl/>
        </w:rPr>
        <w:t>ك</w:t>
      </w:r>
      <w:r w:rsidR="00902808" w:rsidRPr="00AA705E">
        <w:rPr>
          <w:sz w:val="26"/>
          <w:szCs w:val="26"/>
          <w:rtl/>
        </w:rPr>
        <w:t>ن أن يفيد</w:t>
      </w:r>
      <w:r w:rsidR="00D7588C" w:rsidRPr="00AA705E">
        <w:rPr>
          <w:sz w:val="26"/>
          <w:szCs w:val="26"/>
          <w:rtl/>
        </w:rPr>
        <w:t xml:space="preserve"> التخطيط المبكر والجدول الزمني الواضح جميع </w:t>
      </w:r>
      <w:r w:rsidR="00902808" w:rsidRPr="00AA705E">
        <w:rPr>
          <w:sz w:val="26"/>
          <w:szCs w:val="26"/>
          <w:rtl/>
        </w:rPr>
        <w:t>الجهات المعنية</w:t>
      </w:r>
      <w:r w:rsidR="00D7588C" w:rsidRPr="00AA705E">
        <w:rPr>
          <w:sz w:val="26"/>
          <w:szCs w:val="26"/>
          <w:rtl/>
        </w:rPr>
        <w:t xml:space="preserve">، من خلال تقليل مخاطر عدم الحضور بسبب </w:t>
      </w:r>
      <w:r w:rsidR="00902808" w:rsidRPr="00AA705E">
        <w:rPr>
          <w:sz w:val="26"/>
          <w:szCs w:val="26"/>
          <w:rtl/>
        </w:rPr>
        <w:t>مشكلات لوجستية واحتمال خفض التكاليف، مع انخفاض أسعار تذاكر السفر</w:t>
      </w:r>
      <w:r w:rsidR="00D7588C" w:rsidRPr="00AA705E">
        <w:rPr>
          <w:sz w:val="26"/>
          <w:szCs w:val="26"/>
          <w:rtl/>
        </w:rPr>
        <w:t xml:space="preserve">، </w:t>
      </w:r>
      <w:r w:rsidR="00902808" w:rsidRPr="00AA705E">
        <w:rPr>
          <w:sz w:val="26"/>
          <w:szCs w:val="26"/>
          <w:rtl/>
        </w:rPr>
        <w:t>وكذلك</w:t>
      </w:r>
      <w:r w:rsidR="00D7588C" w:rsidRPr="00AA705E">
        <w:rPr>
          <w:sz w:val="26"/>
          <w:szCs w:val="26"/>
          <w:rtl/>
        </w:rPr>
        <w:t xml:space="preserve"> </w:t>
      </w:r>
      <w:r w:rsidR="00902808" w:rsidRPr="00AA705E">
        <w:rPr>
          <w:sz w:val="26"/>
          <w:szCs w:val="26"/>
          <w:rtl/>
        </w:rPr>
        <w:t>حالة مساومة</w:t>
      </w:r>
      <w:r w:rsidR="00D7588C" w:rsidRPr="00AA705E">
        <w:rPr>
          <w:sz w:val="26"/>
          <w:szCs w:val="26"/>
          <w:rtl/>
        </w:rPr>
        <w:t xml:space="preserve"> أفضل للفريق الإقليمي مع مقدمي الخدمات ( </w:t>
      </w:r>
      <w:r w:rsidR="00902808" w:rsidRPr="00AA705E">
        <w:rPr>
          <w:sz w:val="26"/>
          <w:szCs w:val="26"/>
          <w:rtl/>
        </w:rPr>
        <w:t>مثل</w:t>
      </w:r>
      <w:r w:rsidR="00D7588C" w:rsidRPr="00AA705E">
        <w:rPr>
          <w:sz w:val="26"/>
          <w:szCs w:val="26"/>
          <w:rtl/>
        </w:rPr>
        <w:t xml:space="preserve">، الفنادق وخدمات التموين). كما أنه سيسهل التخطيط لمشاركة </w:t>
      </w:r>
      <w:r w:rsidR="00AC428A" w:rsidRPr="00AA705E">
        <w:rPr>
          <w:sz w:val="26"/>
          <w:szCs w:val="26"/>
          <w:rtl/>
        </w:rPr>
        <w:t>ذوي الخبرة</w:t>
      </w:r>
      <w:r w:rsidR="00D7588C" w:rsidRPr="00AA705E">
        <w:rPr>
          <w:sz w:val="26"/>
          <w:szCs w:val="26"/>
          <w:rtl/>
        </w:rPr>
        <w:t xml:space="preserve"> و</w:t>
      </w:r>
      <w:r w:rsidR="00572A7B" w:rsidRPr="00AA705E">
        <w:rPr>
          <w:sz w:val="26"/>
          <w:szCs w:val="26"/>
          <w:rtl/>
        </w:rPr>
        <w:t>الأمانات والوكالات مقدمًا</w:t>
      </w:r>
      <w:r w:rsidR="00D7588C" w:rsidRPr="00AA705E">
        <w:rPr>
          <w:sz w:val="26"/>
          <w:szCs w:val="26"/>
          <w:rtl/>
        </w:rPr>
        <w:t xml:space="preserve">، ويوفر الوقت للتشاور بشأن جدول أعمال متفق عليه يأخذ في الاعتبار أولويات </w:t>
      </w:r>
      <w:r w:rsidR="007F4356" w:rsidRPr="00AA705E">
        <w:rPr>
          <w:sz w:val="26"/>
          <w:szCs w:val="26"/>
          <w:rtl/>
        </w:rPr>
        <w:t xml:space="preserve">موظفي </w:t>
      </w:r>
      <w:r w:rsidR="00854D43" w:rsidRPr="00AA705E">
        <w:rPr>
          <w:sz w:val="26"/>
          <w:szCs w:val="26"/>
          <w:rtl/>
        </w:rPr>
        <w:t xml:space="preserve">وحدات </w:t>
      </w:r>
      <w:r w:rsidR="007F4356" w:rsidRPr="00AA705E">
        <w:rPr>
          <w:sz w:val="26"/>
          <w:szCs w:val="26"/>
          <w:rtl/>
        </w:rPr>
        <w:t xml:space="preserve">الأوزون الوطنية </w:t>
      </w:r>
      <w:r w:rsidR="00D7588C" w:rsidRPr="00AA705E">
        <w:rPr>
          <w:sz w:val="26"/>
          <w:szCs w:val="26"/>
          <w:rtl/>
        </w:rPr>
        <w:t>وتوافر الأشخاص ذوي الخبرة.</w:t>
      </w:r>
    </w:p>
    <w:p w14:paraId="765B9240" w14:textId="77777777" w:rsidR="00D7588C" w:rsidRPr="00AA705E" w:rsidRDefault="00AC428A" w:rsidP="00660E51">
      <w:pPr>
        <w:pStyle w:val="Heading1"/>
        <w:numPr>
          <w:ilvl w:val="0"/>
          <w:numId w:val="14"/>
        </w:numPr>
        <w:bidi/>
        <w:spacing w:after="120"/>
        <w:ind w:left="0" w:firstLine="0"/>
        <w:rPr>
          <w:b/>
          <w:bCs/>
          <w:sz w:val="26"/>
          <w:szCs w:val="26"/>
          <w:rtl/>
        </w:rPr>
      </w:pPr>
      <w:r w:rsidRPr="00AA705E">
        <w:rPr>
          <w:b/>
          <w:bCs/>
          <w:sz w:val="26"/>
          <w:szCs w:val="26"/>
          <w:rtl/>
        </w:rPr>
        <w:t>باختصار</w:t>
      </w:r>
      <w:r w:rsidR="00D7588C" w:rsidRPr="00AA705E">
        <w:rPr>
          <w:b/>
          <w:bCs/>
          <w:sz w:val="26"/>
          <w:szCs w:val="26"/>
          <w:rtl/>
        </w:rPr>
        <w:t xml:space="preserve">، أثبتت الشبكات أنها برنامج فعال للمساعدة </w:t>
      </w:r>
      <w:r w:rsidR="0035692F" w:rsidRPr="00AA705E">
        <w:rPr>
          <w:b/>
          <w:bCs/>
          <w:sz w:val="26"/>
          <w:szCs w:val="26"/>
          <w:rtl/>
        </w:rPr>
        <w:t>الفنية</w:t>
      </w:r>
      <w:r w:rsidR="00D7588C" w:rsidRPr="00AA705E">
        <w:rPr>
          <w:b/>
          <w:bCs/>
          <w:sz w:val="26"/>
          <w:szCs w:val="26"/>
          <w:rtl/>
        </w:rPr>
        <w:t xml:space="preserve">. </w:t>
      </w:r>
      <w:r w:rsidR="0035692F" w:rsidRPr="00AA705E">
        <w:rPr>
          <w:b/>
          <w:bCs/>
          <w:sz w:val="26"/>
          <w:szCs w:val="26"/>
          <w:rtl/>
        </w:rPr>
        <w:t>و</w:t>
      </w:r>
      <w:r w:rsidR="00D7588C" w:rsidRPr="00AA705E">
        <w:rPr>
          <w:b/>
          <w:bCs/>
          <w:sz w:val="26"/>
          <w:szCs w:val="26"/>
          <w:rtl/>
        </w:rPr>
        <w:t xml:space="preserve">يمكن أن </w:t>
      </w:r>
      <w:r w:rsidR="0035692F" w:rsidRPr="00AA705E">
        <w:rPr>
          <w:b/>
          <w:bCs/>
          <w:sz w:val="26"/>
          <w:szCs w:val="26"/>
          <w:rtl/>
        </w:rPr>
        <w:t>تعمل</w:t>
      </w:r>
      <w:r w:rsidR="00D7588C" w:rsidRPr="00AA705E">
        <w:rPr>
          <w:b/>
          <w:bCs/>
          <w:sz w:val="26"/>
          <w:szCs w:val="26"/>
          <w:rtl/>
        </w:rPr>
        <w:t xml:space="preserve"> إصدار توجيهات</w:t>
      </w:r>
      <w:r w:rsidR="0035692F" w:rsidRPr="00AA705E">
        <w:rPr>
          <w:b/>
          <w:bCs/>
          <w:sz w:val="26"/>
          <w:szCs w:val="26"/>
          <w:rtl/>
        </w:rPr>
        <w:t xml:space="preserve"> منسقة أعدتها إدارة عمل الأوزون</w:t>
      </w:r>
      <w:r w:rsidR="00D7588C" w:rsidRPr="00AA705E">
        <w:rPr>
          <w:b/>
          <w:bCs/>
          <w:sz w:val="26"/>
          <w:szCs w:val="26"/>
          <w:rtl/>
        </w:rPr>
        <w:t xml:space="preserve">، </w:t>
      </w:r>
      <w:r w:rsidR="0035692F" w:rsidRPr="00AA705E">
        <w:rPr>
          <w:b/>
          <w:bCs/>
          <w:sz w:val="26"/>
          <w:szCs w:val="26"/>
          <w:rtl/>
        </w:rPr>
        <w:t>استنادا إلى</w:t>
      </w:r>
      <w:r w:rsidR="00D7588C" w:rsidRPr="00AA705E">
        <w:rPr>
          <w:b/>
          <w:bCs/>
          <w:sz w:val="26"/>
          <w:szCs w:val="26"/>
          <w:rtl/>
        </w:rPr>
        <w:t xml:space="preserve"> الخبرات الت</w:t>
      </w:r>
      <w:r w:rsidR="0035692F" w:rsidRPr="00AA705E">
        <w:rPr>
          <w:b/>
          <w:bCs/>
          <w:sz w:val="26"/>
          <w:szCs w:val="26"/>
          <w:rtl/>
        </w:rPr>
        <w:t>ي أبلغ عنها المنسقون الإقليميون</w:t>
      </w:r>
      <w:r w:rsidR="00D7588C" w:rsidRPr="00AA705E">
        <w:rPr>
          <w:b/>
          <w:bCs/>
          <w:sz w:val="26"/>
          <w:szCs w:val="26"/>
          <w:rtl/>
        </w:rPr>
        <w:t xml:space="preserve">، بمثابة أداة تخطيط لتحسين الكفاءة </w:t>
      </w:r>
      <w:r w:rsidR="00BC2A9C" w:rsidRPr="00AA705E">
        <w:rPr>
          <w:b/>
          <w:bCs/>
          <w:sz w:val="26"/>
          <w:szCs w:val="26"/>
          <w:rtl/>
        </w:rPr>
        <w:t>والحد من</w:t>
      </w:r>
      <w:r w:rsidR="00D7588C" w:rsidRPr="00AA705E">
        <w:rPr>
          <w:b/>
          <w:bCs/>
          <w:sz w:val="26"/>
          <w:szCs w:val="26"/>
          <w:rtl/>
        </w:rPr>
        <w:t xml:space="preserve"> المخاطر.</w:t>
      </w:r>
    </w:p>
    <w:p w14:paraId="765B9241" w14:textId="77777777" w:rsidR="00D7588C" w:rsidRPr="00AA705E" w:rsidRDefault="00D7588C" w:rsidP="00660E51">
      <w:pPr>
        <w:pStyle w:val="Heading1"/>
        <w:numPr>
          <w:ilvl w:val="1"/>
          <w:numId w:val="23"/>
        </w:numPr>
        <w:bidi/>
        <w:spacing w:before="240"/>
        <w:ind w:left="1440" w:right="113" w:hanging="720"/>
        <w:jc w:val="left"/>
        <w:rPr>
          <w:b/>
          <w:bCs/>
          <w:sz w:val="26"/>
          <w:szCs w:val="26"/>
          <w:rtl/>
        </w:rPr>
      </w:pPr>
      <w:bookmarkStart w:id="12" w:name="_Hlk133067136"/>
      <w:r w:rsidRPr="00AA705E">
        <w:rPr>
          <w:b/>
          <w:bCs/>
          <w:sz w:val="26"/>
          <w:szCs w:val="26"/>
          <w:rtl/>
        </w:rPr>
        <w:t>تعميم مراعاة المنظور الجنساني في عمل الشبكات الإقليمية</w:t>
      </w:r>
    </w:p>
    <w:bookmarkEnd w:id="12"/>
    <w:p w14:paraId="765B9242" w14:textId="77777777" w:rsidR="00D7588C" w:rsidRPr="00AA705E" w:rsidRDefault="00D7588C" w:rsidP="00854D43">
      <w:pPr>
        <w:pStyle w:val="Heading1"/>
        <w:numPr>
          <w:ilvl w:val="0"/>
          <w:numId w:val="14"/>
        </w:numPr>
        <w:bidi/>
        <w:ind w:left="0" w:firstLine="0"/>
        <w:rPr>
          <w:sz w:val="26"/>
          <w:szCs w:val="26"/>
          <w:rtl/>
        </w:rPr>
      </w:pPr>
      <w:r w:rsidRPr="00AA705E">
        <w:rPr>
          <w:sz w:val="26"/>
          <w:szCs w:val="26"/>
          <w:rtl/>
        </w:rPr>
        <w:t>عند</w:t>
      </w:r>
      <w:r w:rsidR="00911547" w:rsidRPr="00AA705E">
        <w:rPr>
          <w:sz w:val="26"/>
          <w:szCs w:val="26"/>
          <w:rtl/>
        </w:rPr>
        <w:t xml:space="preserve"> حضور اجتماعات الشبكة الإقليمية</w:t>
      </w:r>
      <w:r w:rsidRPr="00AA705E">
        <w:rPr>
          <w:sz w:val="26"/>
          <w:szCs w:val="26"/>
          <w:rtl/>
        </w:rPr>
        <w:t xml:space="preserve">، يمكن </w:t>
      </w:r>
      <w:r w:rsidR="00911547" w:rsidRPr="00AA705E">
        <w:rPr>
          <w:sz w:val="26"/>
          <w:szCs w:val="26"/>
          <w:rtl/>
        </w:rPr>
        <w:t>أن ت</w:t>
      </w:r>
      <w:r w:rsidRPr="00AA705E">
        <w:rPr>
          <w:sz w:val="26"/>
          <w:szCs w:val="26"/>
          <w:rtl/>
        </w:rPr>
        <w:t>لاحظ</w:t>
      </w:r>
      <w:r w:rsidR="00911547" w:rsidRPr="00AA705E">
        <w:rPr>
          <w:sz w:val="26"/>
          <w:szCs w:val="26"/>
          <w:rtl/>
        </w:rPr>
        <w:t xml:space="preserve"> كبيرة موظفي الرصد والتقييم</w:t>
      </w:r>
      <w:r w:rsidRPr="00AA705E">
        <w:rPr>
          <w:sz w:val="26"/>
          <w:szCs w:val="26"/>
          <w:rtl/>
        </w:rPr>
        <w:t xml:space="preserve"> أن جميع الاجتماعات تضمنت بندًا عن </w:t>
      </w:r>
      <w:r w:rsidR="00911547" w:rsidRPr="00AA705E">
        <w:rPr>
          <w:sz w:val="26"/>
          <w:szCs w:val="26"/>
          <w:rtl/>
        </w:rPr>
        <w:t>المساواة بين الجنسين</w:t>
      </w:r>
      <w:r w:rsidRPr="00AA705E">
        <w:rPr>
          <w:sz w:val="26"/>
          <w:szCs w:val="26"/>
          <w:rtl/>
        </w:rPr>
        <w:t xml:space="preserve"> وتعزيز التوعية </w:t>
      </w:r>
      <w:r w:rsidR="00911547" w:rsidRPr="00AA705E">
        <w:rPr>
          <w:sz w:val="26"/>
          <w:szCs w:val="26"/>
          <w:rtl/>
        </w:rPr>
        <w:t>موظفي هيئات الأوزون الوطنية</w:t>
      </w:r>
      <w:r w:rsidRPr="00AA705E">
        <w:rPr>
          <w:sz w:val="26"/>
          <w:szCs w:val="26"/>
          <w:rtl/>
        </w:rPr>
        <w:t xml:space="preserve"> </w:t>
      </w:r>
      <w:r w:rsidR="00911547" w:rsidRPr="00AA705E">
        <w:rPr>
          <w:sz w:val="26"/>
          <w:szCs w:val="26"/>
          <w:rtl/>
        </w:rPr>
        <w:t xml:space="preserve">بالمسائل الجنسانية </w:t>
      </w:r>
      <w:r w:rsidRPr="00AA705E">
        <w:rPr>
          <w:sz w:val="26"/>
          <w:szCs w:val="26"/>
          <w:rtl/>
        </w:rPr>
        <w:t xml:space="preserve">لمعالجة هذه </w:t>
      </w:r>
      <w:r w:rsidR="000B7B49" w:rsidRPr="00AA705E">
        <w:rPr>
          <w:sz w:val="26"/>
          <w:szCs w:val="26"/>
          <w:rtl/>
        </w:rPr>
        <w:t>المسألة في عملهم. وقدم</w:t>
      </w:r>
      <w:r w:rsidRPr="00AA705E">
        <w:rPr>
          <w:sz w:val="26"/>
          <w:szCs w:val="26"/>
          <w:rtl/>
        </w:rPr>
        <w:t xml:space="preserve"> </w:t>
      </w:r>
      <w:r w:rsidR="000B7B49" w:rsidRPr="00AA705E">
        <w:rPr>
          <w:sz w:val="26"/>
          <w:szCs w:val="26"/>
          <w:rtl/>
        </w:rPr>
        <w:t xml:space="preserve">جميع أنواع المشاركين </w:t>
      </w:r>
      <w:r w:rsidRPr="00AA705E">
        <w:rPr>
          <w:sz w:val="26"/>
          <w:szCs w:val="26"/>
          <w:rtl/>
        </w:rPr>
        <w:t>عروض</w:t>
      </w:r>
      <w:r w:rsidR="000B7B49" w:rsidRPr="00AA705E">
        <w:rPr>
          <w:sz w:val="26"/>
          <w:szCs w:val="26"/>
          <w:rtl/>
        </w:rPr>
        <w:t>ا توضيحية بشأن البعد الجنساني، بما في ذلك ممثلو الأمانات والوكالات المنفذة</w:t>
      </w:r>
      <w:r w:rsidRPr="00AA705E">
        <w:rPr>
          <w:sz w:val="26"/>
          <w:szCs w:val="26"/>
          <w:rtl/>
        </w:rPr>
        <w:t xml:space="preserve"> وخبراء </w:t>
      </w:r>
      <w:r w:rsidR="000B7B49" w:rsidRPr="00AA705E">
        <w:rPr>
          <w:sz w:val="26"/>
          <w:szCs w:val="26"/>
          <w:rtl/>
        </w:rPr>
        <w:t>المساواة بين الجنسين وموظفو عمل الأوزون</w:t>
      </w:r>
      <w:r w:rsidRPr="00AA705E">
        <w:rPr>
          <w:sz w:val="26"/>
          <w:szCs w:val="26"/>
          <w:rtl/>
        </w:rPr>
        <w:t xml:space="preserve"> </w:t>
      </w:r>
      <w:r w:rsidR="00C225D9" w:rsidRPr="00AA705E">
        <w:rPr>
          <w:sz w:val="26"/>
          <w:szCs w:val="26"/>
          <w:rtl/>
        </w:rPr>
        <w:t>وموظفو</w:t>
      </w:r>
      <w:r w:rsidRPr="00AA705E">
        <w:rPr>
          <w:sz w:val="26"/>
          <w:szCs w:val="26"/>
          <w:rtl/>
        </w:rPr>
        <w:t xml:space="preserve"> </w:t>
      </w:r>
      <w:r w:rsidR="000B7B49" w:rsidRPr="00AA705E">
        <w:rPr>
          <w:sz w:val="26"/>
          <w:szCs w:val="26"/>
          <w:rtl/>
        </w:rPr>
        <w:t xml:space="preserve">هيئات الأوزون الوطنية </w:t>
      </w:r>
      <w:r w:rsidRPr="00AA705E">
        <w:rPr>
          <w:sz w:val="26"/>
          <w:szCs w:val="26"/>
          <w:rtl/>
        </w:rPr>
        <w:t xml:space="preserve">أنفسهم. </w:t>
      </w:r>
      <w:r w:rsidR="00C225D9" w:rsidRPr="00AA705E">
        <w:rPr>
          <w:sz w:val="26"/>
          <w:szCs w:val="26"/>
          <w:rtl/>
        </w:rPr>
        <w:t>و</w:t>
      </w:r>
      <w:r w:rsidRPr="00AA705E">
        <w:rPr>
          <w:sz w:val="26"/>
          <w:szCs w:val="26"/>
          <w:rtl/>
        </w:rPr>
        <w:t xml:space="preserve">تم </w:t>
      </w:r>
      <w:r w:rsidR="00C225D9" w:rsidRPr="00AA705E">
        <w:rPr>
          <w:sz w:val="26"/>
          <w:szCs w:val="26"/>
          <w:rtl/>
        </w:rPr>
        <w:t>تقاسم مجموعة متنوعة من وجهات النظر</w:t>
      </w:r>
      <w:r w:rsidRPr="00AA705E">
        <w:rPr>
          <w:sz w:val="26"/>
          <w:szCs w:val="26"/>
          <w:rtl/>
        </w:rPr>
        <w:t xml:space="preserve">، وتوفير المعلومات ذات الصلة </w:t>
      </w:r>
      <w:r w:rsidR="00C225D9" w:rsidRPr="00AA705E">
        <w:rPr>
          <w:sz w:val="26"/>
          <w:szCs w:val="26"/>
          <w:rtl/>
        </w:rPr>
        <w:t>لكي يستخدمها</w:t>
      </w:r>
      <w:r w:rsidRPr="00AA705E">
        <w:rPr>
          <w:sz w:val="26"/>
          <w:szCs w:val="26"/>
          <w:rtl/>
        </w:rPr>
        <w:t xml:space="preserve"> </w:t>
      </w:r>
      <w:r w:rsidR="00C225D9" w:rsidRPr="00AA705E">
        <w:rPr>
          <w:sz w:val="26"/>
          <w:szCs w:val="26"/>
          <w:rtl/>
        </w:rPr>
        <w:t xml:space="preserve">موظفو </w:t>
      </w:r>
      <w:r w:rsidR="00854D43" w:rsidRPr="00AA705E">
        <w:rPr>
          <w:sz w:val="26"/>
          <w:szCs w:val="26"/>
          <w:rtl/>
        </w:rPr>
        <w:t xml:space="preserve">وحدات </w:t>
      </w:r>
      <w:r w:rsidR="00C225D9" w:rsidRPr="00AA705E">
        <w:rPr>
          <w:sz w:val="26"/>
          <w:szCs w:val="26"/>
          <w:rtl/>
        </w:rPr>
        <w:t xml:space="preserve">الأوزون الوطنية </w:t>
      </w:r>
      <w:r w:rsidRPr="00AA705E">
        <w:rPr>
          <w:sz w:val="26"/>
          <w:szCs w:val="26"/>
          <w:rtl/>
        </w:rPr>
        <w:t xml:space="preserve">في عملهم اليومي. وأعدت الوكالات أيضا منشورات وأدوات لمعالجة </w:t>
      </w:r>
      <w:r w:rsidR="00C225D9" w:rsidRPr="00AA705E">
        <w:rPr>
          <w:sz w:val="26"/>
          <w:szCs w:val="26"/>
          <w:rtl/>
        </w:rPr>
        <w:t>مسالة المساواة بين الجنسين</w:t>
      </w:r>
      <w:r w:rsidRPr="00AA705E">
        <w:rPr>
          <w:sz w:val="26"/>
          <w:szCs w:val="26"/>
          <w:rtl/>
        </w:rPr>
        <w:t xml:space="preserve">، </w:t>
      </w:r>
      <w:r w:rsidR="00C225D9" w:rsidRPr="00AA705E">
        <w:rPr>
          <w:sz w:val="26"/>
          <w:szCs w:val="26"/>
          <w:rtl/>
        </w:rPr>
        <w:t xml:space="preserve">وتبلغ </w:t>
      </w:r>
      <w:r w:rsidRPr="00AA705E">
        <w:rPr>
          <w:sz w:val="26"/>
          <w:szCs w:val="26"/>
          <w:rtl/>
        </w:rPr>
        <w:t xml:space="preserve">أمانة الصندوق </w:t>
      </w:r>
      <w:r w:rsidR="00C225D9" w:rsidRPr="00AA705E">
        <w:rPr>
          <w:sz w:val="26"/>
          <w:szCs w:val="26"/>
          <w:rtl/>
        </w:rPr>
        <w:t>ال</w:t>
      </w:r>
      <w:r w:rsidRPr="00AA705E">
        <w:rPr>
          <w:sz w:val="26"/>
          <w:szCs w:val="26"/>
          <w:rtl/>
        </w:rPr>
        <w:t xml:space="preserve">متعدد الأطراف باستمرار </w:t>
      </w:r>
      <w:r w:rsidR="00C225D9" w:rsidRPr="00AA705E">
        <w:rPr>
          <w:sz w:val="26"/>
          <w:szCs w:val="26"/>
          <w:rtl/>
        </w:rPr>
        <w:t>عن</w:t>
      </w:r>
      <w:r w:rsidRPr="00AA705E">
        <w:rPr>
          <w:sz w:val="26"/>
          <w:szCs w:val="26"/>
          <w:rtl/>
        </w:rPr>
        <w:t xml:space="preserve"> سياستها التشغيلية </w:t>
      </w:r>
      <w:r w:rsidR="00C225D9" w:rsidRPr="00AA705E">
        <w:rPr>
          <w:sz w:val="26"/>
          <w:szCs w:val="26"/>
          <w:rtl/>
        </w:rPr>
        <w:t>المعنية</w:t>
      </w:r>
      <w:r w:rsidRPr="00AA705E">
        <w:rPr>
          <w:sz w:val="26"/>
          <w:szCs w:val="26"/>
          <w:rtl/>
        </w:rPr>
        <w:t xml:space="preserve"> </w:t>
      </w:r>
      <w:r w:rsidR="00C225D9" w:rsidRPr="00AA705E">
        <w:rPr>
          <w:sz w:val="26"/>
          <w:szCs w:val="26"/>
          <w:rtl/>
        </w:rPr>
        <w:t>ب</w:t>
      </w:r>
      <w:r w:rsidRPr="00AA705E">
        <w:rPr>
          <w:sz w:val="26"/>
          <w:szCs w:val="26"/>
          <w:rtl/>
        </w:rPr>
        <w:t>تعميم مراعاة المنظور الجنساني في الاجتماعات المختلفة.</w:t>
      </w:r>
    </w:p>
    <w:p w14:paraId="33622C3D" w14:textId="5093C12D" w:rsidR="00EA6698" w:rsidRPr="00AA705E" w:rsidRDefault="00587C0D" w:rsidP="00597F4B">
      <w:pPr>
        <w:pStyle w:val="Heading1"/>
        <w:numPr>
          <w:ilvl w:val="0"/>
          <w:numId w:val="14"/>
        </w:numPr>
        <w:bidi/>
        <w:ind w:left="0" w:firstLine="0"/>
        <w:rPr>
          <w:sz w:val="26"/>
          <w:szCs w:val="26"/>
          <w:rtl/>
        </w:rPr>
      </w:pPr>
      <w:r w:rsidRPr="00AA705E">
        <w:rPr>
          <w:sz w:val="26"/>
          <w:szCs w:val="26"/>
          <w:rtl/>
        </w:rPr>
        <w:t>ورغم</w:t>
      </w:r>
      <w:r w:rsidR="00D7588C" w:rsidRPr="00AA705E">
        <w:rPr>
          <w:sz w:val="26"/>
          <w:szCs w:val="26"/>
          <w:rtl/>
        </w:rPr>
        <w:t xml:space="preserve"> </w:t>
      </w:r>
      <w:r w:rsidRPr="00AA705E">
        <w:rPr>
          <w:sz w:val="26"/>
          <w:szCs w:val="26"/>
          <w:rtl/>
        </w:rPr>
        <w:t>إدراج</w:t>
      </w:r>
      <w:r w:rsidR="00D7588C" w:rsidRPr="00AA705E">
        <w:rPr>
          <w:sz w:val="26"/>
          <w:szCs w:val="26"/>
          <w:rtl/>
        </w:rPr>
        <w:t xml:space="preserve"> الشبكات الإقليمية </w:t>
      </w:r>
      <w:r w:rsidRPr="00AA705E">
        <w:rPr>
          <w:sz w:val="26"/>
          <w:szCs w:val="26"/>
          <w:rtl/>
        </w:rPr>
        <w:t>البند في جداول أعمال الاجتماعات</w:t>
      </w:r>
      <w:r w:rsidR="00D7588C" w:rsidRPr="00AA705E">
        <w:rPr>
          <w:sz w:val="26"/>
          <w:szCs w:val="26"/>
          <w:rtl/>
        </w:rPr>
        <w:t xml:space="preserve">، </w:t>
      </w:r>
      <w:r w:rsidRPr="00AA705E">
        <w:rPr>
          <w:sz w:val="26"/>
          <w:szCs w:val="26"/>
          <w:rtl/>
        </w:rPr>
        <w:t>وفقا</w:t>
      </w:r>
      <w:r w:rsidR="00D7588C" w:rsidRPr="00AA705E">
        <w:rPr>
          <w:sz w:val="26"/>
          <w:szCs w:val="26"/>
          <w:rtl/>
        </w:rPr>
        <w:t xml:space="preserve"> </w:t>
      </w:r>
      <w:r w:rsidRPr="00AA705E">
        <w:rPr>
          <w:sz w:val="26"/>
          <w:szCs w:val="26"/>
          <w:rtl/>
        </w:rPr>
        <w:t>ل</w:t>
      </w:r>
      <w:r w:rsidR="00D7588C" w:rsidRPr="00AA705E">
        <w:rPr>
          <w:sz w:val="26"/>
          <w:szCs w:val="26"/>
          <w:rtl/>
        </w:rPr>
        <w:t xml:space="preserve">انتشار السياسات الجنسانية في منظومة الأمم المتحدة ومع مراعاة السياسة التشغيلية للصندوق </w:t>
      </w:r>
      <w:r w:rsidRPr="00AA705E">
        <w:rPr>
          <w:sz w:val="26"/>
          <w:szCs w:val="26"/>
          <w:rtl/>
        </w:rPr>
        <w:t>المعنية</w:t>
      </w:r>
      <w:r w:rsidR="00D7588C" w:rsidRPr="00AA705E">
        <w:rPr>
          <w:sz w:val="26"/>
          <w:szCs w:val="26"/>
          <w:rtl/>
        </w:rPr>
        <w:t xml:space="preserve"> </w:t>
      </w:r>
      <w:r w:rsidRPr="00AA705E">
        <w:rPr>
          <w:sz w:val="26"/>
          <w:szCs w:val="26"/>
          <w:rtl/>
        </w:rPr>
        <w:t>ب</w:t>
      </w:r>
      <w:r w:rsidR="00D7588C" w:rsidRPr="00AA705E">
        <w:rPr>
          <w:sz w:val="26"/>
          <w:szCs w:val="26"/>
          <w:rtl/>
        </w:rPr>
        <w:t>تعميم</w:t>
      </w:r>
      <w:r w:rsidRPr="00AA705E">
        <w:rPr>
          <w:sz w:val="26"/>
          <w:szCs w:val="26"/>
          <w:rtl/>
        </w:rPr>
        <w:t xml:space="preserve"> مراعاة المنظور الجنساني</w:t>
      </w:r>
      <w:r w:rsidR="00D7588C" w:rsidRPr="00AA705E">
        <w:rPr>
          <w:sz w:val="26"/>
          <w:szCs w:val="26"/>
          <w:rtl/>
        </w:rPr>
        <w:t>، اعتبر 65 في المائة فقط من المجيبين من</w:t>
      </w:r>
      <w:r w:rsidRPr="00AA705E">
        <w:rPr>
          <w:sz w:val="26"/>
          <w:szCs w:val="26"/>
          <w:rtl/>
        </w:rPr>
        <w:t xml:space="preserve"> بين</w:t>
      </w:r>
      <w:r w:rsidR="00D7588C" w:rsidRPr="00AA705E">
        <w:rPr>
          <w:sz w:val="26"/>
          <w:szCs w:val="26"/>
          <w:rtl/>
        </w:rPr>
        <w:t xml:space="preserve"> </w:t>
      </w:r>
      <w:r w:rsidRPr="00AA705E">
        <w:rPr>
          <w:sz w:val="26"/>
          <w:szCs w:val="26"/>
          <w:rtl/>
        </w:rPr>
        <w:t xml:space="preserve">موظفي </w:t>
      </w:r>
      <w:r w:rsidR="00854D43" w:rsidRPr="00AA705E">
        <w:rPr>
          <w:sz w:val="26"/>
          <w:szCs w:val="26"/>
          <w:rtl/>
        </w:rPr>
        <w:t xml:space="preserve">وحدات </w:t>
      </w:r>
      <w:r w:rsidRPr="00AA705E">
        <w:rPr>
          <w:sz w:val="26"/>
          <w:szCs w:val="26"/>
          <w:rtl/>
        </w:rPr>
        <w:t xml:space="preserve">الأوزون الوطنية أنه </w:t>
      </w:r>
      <w:r w:rsidR="00D7588C" w:rsidRPr="00AA705E">
        <w:rPr>
          <w:sz w:val="26"/>
          <w:szCs w:val="26"/>
          <w:rtl/>
        </w:rPr>
        <w:t xml:space="preserve">ينبغي </w:t>
      </w:r>
      <w:r w:rsidRPr="00AA705E">
        <w:rPr>
          <w:sz w:val="26"/>
          <w:szCs w:val="26"/>
          <w:rtl/>
        </w:rPr>
        <w:t xml:space="preserve">أن </w:t>
      </w:r>
      <w:r w:rsidR="00D7588C" w:rsidRPr="00AA705E">
        <w:rPr>
          <w:sz w:val="26"/>
          <w:szCs w:val="26"/>
          <w:rtl/>
        </w:rPr>
        <w:t xml:space="preserve">يكون بندًا متكررًا في جدول الأعمال. </w:t>
      </w:r>
      <w:r w:rsidRPr="00AA705E">
        <w:rPr>
          <w:sz w:val="26"/>
          <w:szCs w:val="26"/>
          <w:rtl/>
        </w:rPr>
        <w:t>وعلى النحو المبين في الشكل 3 أدناه</w:t>
      </w:r>
      <w:r w:rsidR="00D7588C" w:rsidRPr="00AA705E">
        <w:rPr>
          <w:sz w:val="26"/>
          <w:szCs w:val="26"/>
          <w:rtl/>
        </w:rPr>
        <w:t xml:space="preserve">، </w:t>
      </w:r>
      <w:r w:rsidRPr="00AA705E">
        <w:rPr>
          <w:sz w:val="26"/>
          <w:szCs w:val="26"/>
          <w:rtl/>
        </w:rPr>
        <w:t>لم ير 9 في المائة آخرين</w:t>
      </w:r>
      <w:r w:rsidR="00D7588C" w:rsidRPr="00AA705E">
        <w:rPr>
          <w:sz w:val="26"/>
          <w:szCs w:val="26"/>
          <w:rtl/>
        </w:rPr>
        <w:t xml:space="preserve"> </w:t>
      </w:r>
      <w:r w:rsidRPr="00AA705E">
        <w:rPr>
          <w:sz w:val="26"/>
          <w:szCs w:val="26"/>
          <w:rtl/>
        </w:rPr>
        <w:t>ذلك ضروريًا</w:t>
      </w:r>
      <w:r w:rsidR="00D7588C" w:rsidRPr="00AA705E">
        <w:rPr>
          <w:sz w:val="26"/>
          <w:szCs w:val="26"/>
          <w:rtl/>
        </w:rPr>
        <w:t xml:space="preserve">، واعتبر 11 في المائة أنه يمكن إدراجه على أساس </w:t>
      </w:r>
      <w:r w:rsidRPr="00AA705E">
        <w:rPr>
          <w:sz w:val="26"/>
          <w:szCs w:val="26"/>
          <w:rtl/>
        </w:rPr>
        <w:t>مخصص</w:t>
      </w:r>
      <w:r w:rsidR="00D7588C" w:rsidRPr="00AA705E">
        <w:rPr>
          <w:sz w:val="26"/>
          <w:szCs w:val="26"/>
          <w:rtl/>
        </w:rPr>
        <w:t xml:space="preserve">، ولم </w:t>
      </w:r>
      <w:r w:rsidRPr="00AA705E">
        <w:rPr>
          <w:sz w:val="26"/>
          <w:szCs w:val="26"/>
          <w:rtl/>
        </w:rPr>
        <w:t>يجب</w:t>
      </w:r>
      <w:r w:rsidR="00D7588C" w:rsidRPr="00AA705E">
        <w:rPr>
          <w:sz w:val="26"/>
          <w:szCs w:val="26"/>
          <w:rtl/>
        </w:rPr>
        <w:t xml:space="preserve"> 15 في المائة المتبقية:</w:t>
      </w:r>
    </w:p>
    <w:p w14:paraId="765B9244" w14:textId="77777777" w:rsidR="00D7588C" w:rsidRPr="00AA705E" w:rsidRDefault="00D7588C" w:rsidP="007571E2">
      <w:pPr>
        <w:bidi/>
        <w:jc w:val="center"/>
        <w:rPr>
          <w:b/>
          <w:bCs/>
          <w:sz w:val="26"/>
          <w:szCs w:val="26"/>
          <w:rtl/>
        </w:rPr>
      </w:pPr>
      <w:r w:rsidRPr="00AA705E">
        <w:rPr>
          <w:b/>
          <w:bCs/>
          <w:sz w:val="26"/>
          <w:szCs w:val="26"/>
          <w:rtl/>
        </w:rPr>
        <w:t xml:space="preserve">الشكل 3: إدراج </w:t>
      </w:r>
      <w:r w:rsidR="007571E2" w:rsidRPr="00AA705E">
        <w:rPr>
          <w:b/>
          <w:bCs/>
          <w:sz w:val="26"/>
          <w:szCs w:val="26"/>
          <w:rtl/>
        </w:rPr>
        <w:t xml:space="preserve">المساواة بين الجنسين </w:t>
      </w:r>
      <w:r w:rsidRPr="00AA705E">
        <w:rPr>
          <w:b/>
          <w:bCs/>
          <w:sz w:val="26"/>
          <w:szCs w:val="26"/>
          <w:rtl/>
        </w:rPr>
        <w:t>كبند منتظم في جدول الأعمال</w:t>
      </w:r>
    </w:p>
    <w:p w14:paraId="765B9245" w14:textId="77777777" w:rsidR="007571E2" w:rsidRPr="00AA705E" w:rsidRDefault="00D7588C" w:rsidP="007571E2">
      <w:pPr>
        <w:jc w:val="center"/>
        <w:rPr>
          <w:sz w:val="26"/>
          <w:szCs w:val="26"/>
          <w:lang w:val="en-US"/>
        </w:rPr>
      </w:pPr>
      <w:r w:rsidRPr="00AA705E">
        <w:rPr>
          <w:noProof/>
          <w:sz w:val="26"/>
          <w:szCs w:val="26"/>
          <w:lang w:val="en-US" w:bidi="ar-SA"/>
        </w:rPr>
        <w:drawing>
          <wp:inline distT="0" distB="0" distL="0" distR="0" wp14:anchorId="765B928D" wp14:editId="765B928E">
            <wp:extent cx="3324225" cy="1466850"/>
            <wp:effectExtent l="0" t="0" r="0" b="0"/>
            <wp:docPr id="45" name="Chart 45">
              <a:extLst xmlns:a="http://schemas.openxmlformats.org/drawingml/2006/main">
                <a:ext uri="{FF2B5EF4-FFF2-40B4-BE49-F238E27FC236}">
                  <a16:creationId xmlns:a16="http://schemas.microsoft.com/office/drawing/2014/main" id="{419182E4-9232-791A-DCF1-3FF1F9C2D3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5B9246" w14:textId="77777777" w:rsidR="007571E2" w:rsidRPr="00AA705E" w:rsidRDefault="007571E2" w:rsidP="007571E2">
      <w:pPr>
        <w:jc w:val="center"/>
        <w:rPr>
          <w:sz w:val="26"/>
          <w:szCs w:val="26"/>
          <w:lang w:val="en-US"/>
        </w:rPr>
      </w:pPr>
    </w:p>
    <w:p w14:paraId="765B9247" w14:textId="77777777" w:rsidR="0021516A" w:rsidRPr="00AA705E" w:rsidRDefault="007571E2" w:rsidP="0021516A">
      <w:pPr>
        <w:pStyle w:val="Heading1"/>
        <w:numPr>
          <w:ilvl w:val="0"/>
          <w:numId w:val="14"/>
        </w:numPr>
        <w:bidi/>
        <w:rPr>
          <w:sz w:val="26"/>
          <w:szCs w:val="26"/>
          <w:rtl/>
        </w:rPr>
      </w:pPr>
      <w:r w:rsidRPr="00AA705E">
        <w:rPr>
          <w:sz w:val="26"/>
          <w:szCs w:val="26"/>
          <w:rtl/>
        </w:rPr>
        <w:t>ومع ذلك</w:t>
      </w:r>
      <w:r w:rsidR="00D7588C" w:rsidRPr="00AA705E">
        <w:rPr>
          <w:sz w:val="26"/>
          <w:szCs w:val="26"/>
          <w:rtl/>
        </w:rPr>
        <w:t xml:space="preserve">، هناك تصور أكثر إيجابية لدور الشبكات الإقليمية في مساعدة </w:t>
      </w:r>
      <w:r w:rsidRPr="00AA705E">
        <w:rPr>
          <w:sz w:val="26"/>
          <w:szCs w:val="26"/>
          <w:rtl/>
        </w:rPr>
        <w:t>موظفي هيئات الأوزون الوطنية</w:t>
      </w:r>
      <w:r w:rsidR="00D7588C" w:rsidRPr="00AA705E">
        <w:rPr>
          <w:sz w:val="26"/>
          <w:szCs w:val="26"/>
          <w:rtl/>
        </w:rPr>
        <w:t xml:space="preserve"> في تعميم مراعاة المنظور الجنساني في عمل وحدات الأوزون الوطنية لتنفيذ بروتوكول مونتريال. </w:t>
      </w:r>
      <w:r w:rsidRPr="00AA705E">
        <w:rPr>
          <w:sz w:val="26"/>
          <w:szCs w:val="26"/>
          <w:rtl/>
        </w:rPr>
        <w:t>و</w:t>
      </w:r>
      <w:r w:rsidR="00D7588C" w:rsidRPr="00AA705E">
        <w:rPr>
          <w:sz w:val="26"/>
          <w:szCs w:val="26"/>
          <w:rtl/>
        </w:rPr>
        <w:t>يوضح الشكل 4</w:t>
      </w:r>
      <w:r w:rsidRPr="00AA705E">
        <w:rPr>
          <w:sz w:val="26"/>
          <w:szCs w:val="26"/>
          <w:rtl/>
        </w:rPr>
        <w:t xml:space="preserve"> أن 78 </w:t>
      </w:r>
      <w:r w:rsidRPr="00AA705E">
        <w:rPr>
          <w:sz w:val="26"/>
          <w:szCs w:val="26"/>
          <w:rtl/>
        </w:rPr>
        <w:lastRenderedPageBreak/>
        <w:t>في المائة من إجمالي الم</w:t>
      </w:r>
      <w:r w:rsidR="00D7588C" w:rsidRPr="00AA705E">
        <w:rPr>
          <w:sz w:val="26"/>
          <w:szCs w:val="26"/>
          <w:rtl/>
        </w:rPr>
        <w:t>جيبين اعتبروا دور الشبكة الإقليمية إما مهمًا جدًا أو مهمًا أو مهمًا إلى حد ما في هذا الصدد. واعتبر س</w:t>
      </w:r>
      <w:r w:rsidRPr="00AA705E">
        <w:rPr>
          <w:sz w:val="26"/>
          <w:szCs w:val="26"/>
          <w:rtl/>
        </w:rPr>
        <w:t>تة في المائة هامشية فقط من الم</w:t>
      </w:r>
      <w:r w:rsidR="00D7588C" w:rsidRPr="00AA705E">
        <w:rPr>
          <w:sz w:val="26"/>
          <w:szCs w:val="26"/>
          <w:rtl/>
        </w:rPr>
        <w:t xml:space="preserve">جيبين أن </w:t>
      </w:r>
      <w:r w:rsidRPr="00AA705E">
        <w:rPr>
          <w:sz w:val="26"/>
          <w:szCs w:val="26"/>
          <w:rtl/>
        </w:rPr>
        <w:t>المسألة</w:t>
      </w:r>
      <w:r w:rsidR="00D7588C" w:rsidRPr="00AA705E">
        <w:rPr>
          <w:sz w:val="26"/>
          <w:szCs w:val="26"/>
          <w:rtl/>
        </w:rPr>
        <w:t xml:space="preserve"> ليست مهمة ولم </w:t>
      </w:r>
      <w:r w:rsidRPr="00AA705E">
        <w:rPr>
          <w:sz w:val="26"/>
          <w:szCs w:val="26"/>
          <w:rtl/>
        </w:rPr>
        <w:t>يجب 16 في المائة من الم</w:t>
      </w:r>
      <w:r w:rsidR="00D7588C" w:rsidRPr="00AA705E">
        <w:rPr>
          <w:sz w:val="26"/>
          <w:szCs w:val="26"/>
          <w:rtl/>
        </w:rPr>
        <w:t>جيبين.</w:t>
      </w:r>
    </w:p>
    <w:p w14:paraId="765B9248" w14:textId="77777777" w:rsidR="00D7588C" w:rsidRPr="00AA705E" w:rsidRDefault="00D7588C" w:rsidP="0021516A">
      <w:pPr>
        <w:bidi/>
        <w:jc w:val="center"/>
        <w:rPr>
          <w:b/>
          <w:bCs/>
          <w:sz w:val="26"/>
          <w:szCs w:val="26"/>
          <w:rtl/>
        </w:rPr>
      </w:pPr>
      <w:r w:rsidRPr="00AA705E">
        <w:rPr>
          <w:b/>
          <w:bCs/>
          <w:sz w:val="26"/>
          <w:szCs w:val="26"/>
          <w:rtl/>
        </w:rPr>
        <w:t>الشكل 4: أهمية الشبكات الإقليمية لتعميم مراعاة المنظور الجنساني</w:t>
      </w:r>
    </w:p>
    <w:p w14:paraId="765B9249" w14:textId="77777777" w:rsidR="00D7588C" w:rsidRPr="00AA705E" w:rsidRDefault="0021516A" w:rsidP="00D7588C">
      <w:pPr>
        <w:pStyle w:val="Heading1"/>
        <w:numPr>
          <w:ilvl w:val="0"/>
          <w:numId w:val="0"/>
        </w:numPr>
        <w:spacing w:after="0"/>
        <w:jc w:val="center"/>
        <w:rPr>
          <w:sz w:val="26"/>
          <w:szCs w:val="26"/>
          <w:rtl/>
        </w:rPr>
      </w:pPr>
      <w:r w:rsidRPr="00AA705E">
        <w:rPr>
          <w:noProof/>
          <w:sz w:val="26"/>
          <w:szCs w:val="26"/>
          <w:lang w:val="en-US" w:bidi="ar-SA"/>
        </w:rPr>
        <w:drawing>
          <wp:inline distT="0" distB="0" distL="0" distR="0" wp14:anchorId="765B928F" wp14:editId="31D87AF4">
            <wp:extent cx="3168650" cy="1175066"/>
            <wp:effectExtent l="0" t="0" r="0" b="6350"/>
            <wp:docPr id="261" name="Chart 261">
              <a:extLst xmlns:a="http://schemas.openxmlformats.org/drawingml/2006/main">
                <a:ext uri="{FF2B5EF4-FFF2-40B4-BE49-F238E27FC236}">
                  <a16:creationId xmlns:a16="http://schemas.microsoft.com/office/drawing/2014/main" id="{F08F473D-D189-64FB-B84A-064B889EEF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82B85D" w14:textId="77777777" w:rsidR="00EA6698" w:rsidRPr="00AA705E" w:rsidRDefault="00EA6698" w:rsidP="00EA6698">
      <w:pPr>
        <w:rPr>
          <w:rtl/>
        </w:rPr>
      </w:pPr>
    </w:p>
    <w:p w14:paraId="765B924A" w14:textId="77777777" w:rsidR="00D7588C" w:rsidRPr="00AA705E" w:rsidRDefault="00E26418" w:rsidP="002206E7">
      <w:pPr>
        <w:pStyle w:val="Heading1"/>
        <w:numPr>
          <w:ilvl w:val="0"/>
          <w:numId w:val="14"/>
        </w:numPr>
        <w:bidi/>
        <w:ind w:left="0" w:firstLine="0"/>
        <w:rPr>
          <w:b/>
          <w:bCs/>
          <w:sz w:val="26"/>
          <w:szCs w:val="26"/>
          <w:rtl/>
        </w:rPr>
      </w:pPr>
      <w:r w:rsidRPr="00AA705E">
        <w:rPr>
          <w:b/>
          <w:bCs/>
          <w:sz w:val="26"/>
          <w:szCs w:val="26"/>
          <w:rtl/>
        </w:rPr>
        <w:t>باختصار</w:t>
      </w:r>
      <w:r w:rsidR="00D7588C" w:rsidRPr="00AA705E">
        <w:rPr>
          <w:b/>
          <w:bCs/>
          <w:sz w:val="26"/>
          <w:szCs w:val="26"/>
          <w:rtl/>
        </w:rPr>
        <w:t xml:space="preserve">، يمكن القول أن هناك دعمًا معقولاً لإدراج </w:t>
      </w:r>
      <w:r w:rsidR="0011539D" w:rsidRPr="00AA705E">
        <w:rPr>
          <w:b/>
          <w:bCs/>
          <w:sz w:val="26"/>
          <w:szCs w:val="26"/>
          <w:rtl/>
        </w:rPr>
        <w:t>المساواة بين الجنسين</w:t>
      </w:r>
      <w:r w:rsidR="00D7588C" w:rsidRPr="00AA705E">
        <w:rPr>
          <w:b/>
          <w:bCs/>
          <w:sz w:val="26"/>
          <w:szCs w:val="26"/>
          <w:rtl/>
        </w:rPr>
        <w:t xml:space="preserve"> كجزء من </w:t>
      </w:r>
      <w:r w:rsidR="0011539D" w:rsidRPr="00AA705E">
        <w:rPr>
          <w:b/>
          <w:bCs/>
          <w:sz w:val="26"/>
          <w:szCs w:val="26"/>
          <w:rtl/>
        </w:rPr>
        <w:t>المسائل التي ست</w:t>
      </w:r>
      <w:r w:rsidR="00D7588C" w:rsidRPr="00AA705E">
        <w:rPr>
          <w:b/>
          <w:bCs/>
          <w:sz w:val="26"/>
          <w:szCs w:val="26"/>
          <w:rtl/>
        </w:rPr>
        <w:t xml:space="preserve">تم تغطيتها في إطار عمل الشبكات الإقليمية. وقدمت أمثلة على الأثر الإيجابي على تمكين المرأة في </w:t>
      </w:r>
      <w:r w:rsidR="002206E7" w:rsidRPr="00AA705E">
        <w:rPr>
          <w:b/>
          <w:bCs/>
          <w:sz w:val="26"/>
          <w:szCs w:val="26"/>
          <w:rtl/>
        </w:rPr>
        <w:t>قطاعي</w:t>
      </w:r>
      <w:r w:rsidR="00D7588C" w:rsidRPr="00AA705E">
        <w:rPr>
          <w:b/>
          <w:bCs/>
          <w:sz w:val="26"/>
          <w:szCs w:val="26"/>
          <w:rtl/>
        </w:rPr>
        <w:t xml:space="preserve"> التبريد وتكييف الهواء من خلال إنشاء جمعيات إقليمية وتطوير تدريب الفنيات. </w:t>
      </w:r>
      <w:r w:rsidR="002206E7" w:rsidRPr="00AA705E">
        <w:rPr>
          <w:b/>
          <w:bCs/>
          <w:sz w:val="26"/>
          <w:szCs w:val="26"/>
          <w:rtl/>
        </w:rPr>
        <w:t>وكذلك ذكر موظفو هيئات الأوزون الوطنية</w:t>
      </w:r>
      <w:r w:rsidR="00D7588C" w:rsidRPr="00AA705E">
        <w:rPr>
          <w:b/>
          <w:bCs/>
          <w:sz w:val="26"/>
          <w:szCs w:val="26"/>
          <w:rtl/>
        </w:rPr>
        <w:t xml:space="preserve"> </w:t>
      </w:r>
      <w:r w:rsidR="002206E7" w:rsidRPr="00AA705E">
        <w:rPr>
          <w:b/>
          <w:bCs/>
          <w:sz w:val="26"/>
          <w:szCs w:val="26"/>
          <w:rtl/>
        </w:rPr>
        <w:t>أنه سيكون من المفيد لهم</w:t>
      </w:r>
      <w:r w:rsidR="00D7588C" w:rsidRPr="00AA705E">
        <w:rPr>
          <w:b/>
          <w:bCs/>
          <w:sz w:val="26"/>
          <w:szCs w:val="26"/>
          <w:rtl/>
        </w:rPr>
        <w:t xml:space="preserve"> أن </w:t>
      </w:r>
      <w:r w:rsidR="002206E7" w:rsidRPr="00AA705E">
        <w:rPr>
          <w:b/>
          <w:bCs/>
          <w:sz w:val="26"/>
          <w:szCs w:val="26"/>
          <w:rtl/>
        </w:rPr>
        <w:t>يستلموا</w:t>
      </w:r>
      <w:r w:rsidR="00D7588C" w:rsidRPr="00AA705E">
        <w:rPr>
          <w:b/>
          <w:bCs/>
          <w:sz w:val="26"/>
          <w:szCs w:val="26"/>
          <w:rtl/>
        </w:rPr>
        <w:t xml:space="preserve"> توجيهات أوضح بشأن كيفية إدرا</w:t>
      </w:r>
      <w:r w:rsidR="002206E7" w:rsidRPr="00AA705E">
        <w:rPr>
          <w:b/>
          <w:bCs/>
          <w:sz w:val="26"/>
          <w:szCs w:val="26"/>
          <w:rtl/>
        </w:rPr>
        <w:t>ج البعد الجنساني في مقترحات المشرو</w:t>
      </w:r>
      <w:r w:rsidR="00D7588C" w:rsidRPr="00AA705E">
        <w:rPr>
          <w:b/>
          <w:bCs/>
          <w:sz w:val="26"/>
          <w:szCs w:val="26"/>
          <w:rtl/>
        </w:rPr>
        <w:t>ع</w:t>
      </w:r>
      <w:r w:rsidR="002206E7" w:rsidRPr="00AA705E">
        <w:rPr>
          <w:b/>
          <w:bCs/>
          <w:sz w:val="26"/>
          <w:szCs w:val="26"/>
          <w:rtl/>
        </w:rPr>
        <w:t>ات</w:t>
      </w:r>
      <w:r w:rsidR="00D7588C" w:rsidRPr="00AA705E">
        <w:rPr>
          <w:b/>
          <w:bCs/>
          <w:sz w:val="26"/>
          <w:szCs w:val="26"/>
          <w:rtl/>
        </w:rPr>
        <w:t xml:space="preserve">، </w:t>
      </w:r>
      <w:r w:rsidR="002206E7" w:rsidRPr="00AA705E">
        <w:rPr>
          <w:b/>
          <w:bCs/>
          <w:sz w:val="26"/>
          <w:szCs w:val="26"/>
          <w:rtl/>
        </w:rPr>
        <w:t>مع العلم</w:t>
      </w:r>
      <w:r w:rsidR="00D7588C" w:rsidRPr="00AA705E">
        <w:rPr>
          <w:b/>
          <w:bCs/>
          <w:sz w:val="26"/>
          <w:szCs w:val="26"/>
          <w:rtl/>
        </w:rPr>
        <w:t xml:space="preserve"> </w:t>
      </w:r>
      <w:r w:rsidR="002206E7" w:rsidRPr="00AA705E">
        <w:rPr>
          <w:b/>
          <w:bCs/>
          <w:sz w:val="26"/>
          <w:szCs w:val="26"/>
          <w:rtl/>
        </w:rPr>
        <w:t>ب</w:t>
      </w:r>
      <w:r w:rsidR="00D7588C" w:rsidRPr="00AA705E">
        <w:rPr>
          <w:b/>
          <w:bCs/>
          <w:sz w:val="26"/>
          <w:szCs w:val="26"/>
          <w:rtl/>
        </w:rPr>
        <w:t>أنها أصبحت الآن أحد متطلبات مشروعات الصندوق متعدد الأطراف.</w:t>
      </w:r>
    </w:p>
    <w:p w14:paraId="765B924B" w14:textId="77777777" w:rsidR="00D7588C" w:rsidRPr="00AA705E" w:rsidRDefault="003D4B3B" w:rsidP="002206E7">
      <w:pPr>
        <w:pStyle w:val="ListParagraph"/>
        <w:numPr>
          <w:ilvl w:val="1"/>
          <w:numId w:val="23"/>
        </w:numPr>
        <w:bidi/>
        <w:spacing w:after="100" w:afterAutospacing="1"/>
        <w:ind w:left="1440" w:hanging="720"/>
        <w:rPr>
          <w:b/>
          <w:bCs/>
          <w:sz w:val="26"/>
          <w:szCs w:val="26"/>
          <w:rtl/>
        </w:rPr>
      </w:pPr>
      <w:r w:rsidRPr="00AA705E">
        <w:rPr>
          <w:b/>
          <w:bCs/>
          <w:sz w:val="26"/>
          <w:szCs w:val="26"/>
          <w:rtl/>
        </w:rPr>
        <w:t>أثر جائحة كوفيد</w:t>
      </w:r>
      <w:r w:rsidR="00D7588C" w:rsidRPr="00AA705E">
        <w:rPr>
          <w:b/>
          <w:bCs/>
          <w:sz w:val="26"/>
          <w:szCs w:val="26"/>
          <w:rtl/>
        </w:rPr>
        <w:t>-19 على عمل الشبكات الإقليمية</w:t>
      </w:r>
    </w:p>
    <w:p w14:paraId="765B924C" w14:textId="77777777" w:rsidR="00D7588C" w:rsidRPr="00AA705E" w:rsidRDefault="00D7588C" w:rsidP="00A76331">
      <w:pPr>
        <w:pStyle w:val="Heading1"/>
        <w:numPr>
          <w:ilvl w:val="0"/>
          <w:numId w:val="14"/>
        </w:numPr>
        <w:bidi/>
        <w:ind w:left="0" w:firstLine="0"/>
        <w:rPr>
          <w:sz w:val="26"/>
          <w:szCs w:val="26"/>
          <w:rtl/>
        </w:rPr>
      </w:pPr>
      <w:r w:rsidRPr="00AA705E">
        <w:rPr>
          <w:sz w:val="26"/>
          <w:szCs w:val="26"/>
          <w:rtl/>
        </w:rPr>
        <w:t>عطل</w:t>
      </w:r>
      <w:r w:rsidR="003D4B3B" w:rsidRPr="00AA705E">
        <w:rPr>
          <w:sz w:val="26"/>
          <w:szCs w:val="26"/>
          <w:rtl/>
        </w:rPr>
        <w:t>ت الجائحة</w:t>
      </w:r>
      <w:r w:rsidRPr="00AA705E">
        <w:rPr>
          <w:sz w:val="26"/>
          <w:szCs w:val="26"/>
          <w:rtl/>
        </w:rPr>
        <w:t xml:space="preserve"> نموذج </w:t>
      </w:r>
      <w:r w:rsidR="00A76331" w:rsidRPr="00AA705E">
        <w:rPr>
          <w:sz w:val="26"/>
          <w:szCs w:val="26"/>
          <w:rtl/>
        </w:rPr>
        <w:t>أداء</w:t>
      </w:r>
      <w:r w:rsidR="003D4B3B" w:rsidRPr="00AA705E">
        <w:rPr>
          <w:sz w:val="26"/>
          <w:szCs w:val="26"/>
          <w:rtl/>
        </w:rPr>
        <w:t xml:space="preserve"> ا</w:t>
      </w:r>
      <w:r w:rsidRPr="00AA705E">
        <w:rPr>
          <w:sz w:val="26"/>
          <w:szCs w:val="26"/>
          <w:rtl/>
        </w:rPr>
        <w:t xml:space="preserve">لشبكات الإقليمية. </w:t>
      </w:r>
      <w:r w:rsidR="003D4B3B" w:rsidRPr="00AA705E">
        <w:rPr>
          <w:sz w:val="26"/>
          <w:szCs w:val="26"/>
          <w:rtl/>
        </w:rPr>
        <w:t>و</w:t>
      </w:r>
      <w:r w:rsidRPr="00AA705E">
        <w:rPr>
          <w:sz w:val="26"/>
          <w:szCs w:val="26"/>
          <w:rtl/>
        </w:rPr>
        <w:t>بعد تباطؤ أولي أثناء التعامل مع الانتقال الفوري إل</w:t>
      </w:r>
      <w:r w:rsidR="003D4B3B" w:rsidRPr="00AA705E">
        <w:rPr>
          <w:sz w:val="26"/>
          <w:szCs w:val="26"/>
          <w:rtl/>
        </w:rPr>
        <w:t>ى عمليات الإغلاق واستحالة السفر</w:t>
      </w:r>
      <w:r w:rsidRPr="00AA705E">
        <w:rPr>
          <w:sz w:val="26"/>
          <w:szCs w:val="26"/>
          <w:rtl/>
        </w:rPr>
        <w:t>، وضع فريق</w:t>
      </w:r>
      <w:r w:rsidR="003D4B3B" w:rsidRPr="00AA705E">
        <w:rPr>
          <w:sz w:val="26"/>
          <w:szCs w:val="26"/>
          <w:rtl/>
        </w:rPr>
        <w:t xml:space="preserve"> عمل الأوزون</w:t>
      </w:r>
      <w:r w:rsidRPr="00AA705E">
        <w:rPr>
          <w:sz w:val="26"/>
          <w:szCs w:val="26"/>
          <w:rtl/>
        </w:rPr>
        <w:t xml:space="preserve"> وسائل بديلة لتنظيم اجتماعات </w:t>
      </w:r>
      <w:r w:rsidR="003D4B3B" w:rsidRPr="00AA705E">
        <w:rPr>
          <w:sz w:val="26"/>
          <w:szCs w:val="26"/>
          <w:rtl/>
        </w:rPr>
        <w:t xml:space="preserve">وجلسات عمل </w:t>
      </w:r>
      <w:r w:rsidRPr="00AA705E">
        <w:rPr>
          <w:sz w:val="26"/>
          <w:szCs w:val="26"/>
          <w:rtl/>
        </w:rPr>
        <w:t xml:space="preserve">حول </w:t>
      </w:r>
      <w:r w:rsidR="003D4B3B" w:rsidRPr="00AA705E">
        <w:rPr>
          <w:sz w:val="26"/>
          <w:szCs w:val="26"/>
          <w:rtl/>
        </w:rPr>
        <w:t xml:space="preserve">افتراضية </w:t>
      </w:r>
      <w:r w:rsidRPr="00AA705E">
        <w:rPr>
          <w:sz w:val="26"/>
          <w:szCs w:val="26"/>
          <w:rtl/>
        </w:rPr>
        <w:t xml:space="preserve">مواضيع </w:t>
      </w:r>
      <w:r w:rsidR="003D4B3B" w:rsidRPr="00AA705E">
        <w:rPr>
          <w:sz w:val="26"/>
          <w:szCs w:val="26"/>
          <w:rtl/>
        </w:rPr>
        <w:t xml:space="preserve">مهمة </w:t>
      </w:r>
      <w:r w:rsidRPr="00AA705E">
        <w:rPr>
          <w:sz w:val="26"/>
          <w:szCs w:val="26"/>
          <w:rtl/>
        </w:rPr>
        <w:t xml:space="preserve">محددة. </w:t>
      </w:r>
      <w:r w:rsidR="003D4B3B" w:rsidRPr="00AA705E">
        <w:rPr>
          <w:sz w:val="26"/>
          <w:szCs w:val="26"/>
          <w:rtl/>
        </w:rPr>
        <w:t>و</w:t>
      </w:r>
      <w:r w:rsidRPr="00AA705E">
        <w:rPr>
          <w:sz w:val="26"/>
          <w:szCs w:val="26"/>
          <w:rtl/>
        </w:rPr>
        <w:t xml:space="preserve">ساعدوا أيضًا </w:t>
      </w:r>
      <w:r w:rsidR="003D4B3B" w:rsidRPr="00AA705E">
        <w:rPr>
          <w:sz w:val="26"/>
          <w:szCs w:val="26"/>
          <w:rtl/>
        </w:rPr>
        <w:t xml:space="preserve">موظفي </w:t>
      </w:r>
      <w:r w:rsidR="00A76331" w:rsidRPr="00AA705E">
        <w:rPr>
          <w:sz w:val="26"/>
          <w:szCs w:val="26"/>
          <w:rtl/>
        </w:rPr>
        <w:t xml:space="preserve">وحدات </w:t>
      </w:r>
      <w:r w:rsidR="003D4B3B" w:rsidRPr="00AA705E">
        <w:rPr>
          <w:sz w:val="26"/>
          <w:szCs w:val="26"/>
          <w:rtl/>
        </w:rPr>
        <w:t>الأوزون الوطنية</w:t>
      </w:r>
      <w:r w:rsidRPr="00AA705E">
        <w:rPr>
          <w:sz w:val="26"/>
          <w:szCs w:val="26"/>
          <w:rtl/>
        </w:rPr>
        <w:t xml:space="preserve"> في </w:t>
      </w:r>
      <w:r w:rsidR="003D4B3B" w:rsidRPr="00AA705E">
        <w:rPr>
          <w:sz w:val="26"/>
          <w:szCs w:val="26"/>
          <w:rtl/>
        </w:rPr>
        <w:t>التحول</w:t>
      </w:r>
      <w:r w:rsidRPr="00AA705E">
        <w:rPr>
          <w:sz w:val="26"/>
          <w:szCs w:val="26"/>
          <w:rtl/>
        </w:rPr>
        <w:t xml:space="preserve"> إلى </w:t>
      </w:r>
      <w:r w:rsidR="003D4B3B" w:rsidRPr="00AA705E">
        <w:rPr>
          <w:sz w:val="26"/>
          <w:szCs w:val="26"/>
          <w:rtl/>
        </w:rPr>
        <w:t>الطرق</w:t>
      </w:r>
      <w:r w:rsidRPr="00AA705E">
        <w:rPr>
          <w:sz w:val="26"/>
          <w:szCs w:val="26"/>
          <w:rtl/>
        </w:rPr>
        <w:t xml:space="preserve"> الجديدة. </w:t>
      </w:r>
      <w:r w:rsidR="003D4B3B" w:rsidRPr="00AA705E">
        <w:rPr>
          <w:sz w:val="26"/>
          <w:szCs w:val="26"/>
          <w:rtl/>
        </w:rPr>
        <w:t>وفي بعض المناطق</w:t>
      </w:r>
      <w:r w:rsidRPr="00AA705E">
        <w:rPr>
          <w:sz w:val="26"/>
          <w:szCs w:val="26"/>
          <w:rtl/>
        </w:rPr>
        <w:t xml:space="preserve">، بُذلت الجهود لتقديم الترجمة </w:t>
      </w:r>
      <w:r w:rsidR="003D4B3B" w:rsidRPr="00AA705E">
        <w:rPr>
          <w:sz w:val="26"/>
          <w:szCs w:val="26"/>
          <w:rtl/>
        </w:rPr>
        <w:t>الشفوية أثناء الجلسات الافتراضية</w:t>
      </w:r>
      <w:r w:rsidRPr="00AA705E">
        <w:rPr>
          <w:sz w:val="26"/>
          <w:szCs w:val="26"/>
          <w:rtl/>
        </w:rPr>
        <w:t>، بحيث لا يكون هناك حاجز لغوي يستبعد أي</w:t>
      </w:r>
      <w:r w:rsidR="003D4B3B" w:rsidRPr="00AA705E">
        <w:rPr>
          <w:sz w:val="26"/>
          <w:szCs w:val="26"/>
          <w:rtl/>
        </w:rPr>
        <w:t>ا من</w:t>
      </w:r>
      <w:r w:rsidRPr="00AA705E">
        <w:rPr>
          <w:sz w:val="26"/>
          <w:szCs w:val="26"/>
          <w:rtl/>
        </w:rPr>
        <w:t xml:space="preserve"> </w:t>
      </w:r>
      <w:r w:rsidR="003D4B3B" w:rsidRPr="00AA705E">
        <w:rPr>
          <w:sz w:val="26"/>
          <w:szCs w:val="26"/>
          <w:rtl/>
        </w:rPr>
        <w:t xml:space="preserve">موظفي </w:t>
      </w:r>
      <w:r w:rsidR="00A76331" w:rsidRPr="00AA705E">
        <w:rPr>
          <w:sz w:val="26"/>
          <w:szCs w:val="26"/>
          <w:rtl/>
        </w:rPr>
        <w:t xml:space="preserve">وحدات </w:t>
      </w:r>
      <w:r w:rsidR="003D4B3B" w:rsidRPr="00AA705E">
        <w:rPr>
          <w:sz w:val="26"/>
          <w:szCs w:val="26"/>
          <w:rtl/>
        </w:rPr>
        <w:t xml:space="preserve">الأوزون الوطنية </w:t>
      </w:r>
      <w:r w:rsidRPr="00AA705E">
        <w:rPr>
          <w:sz w:val="26"/>
          <w:szCs w:val="26"/>
          <w:rtl/>
        </w:rPr>
        <w:t>من العمل.</w:t>
      </w:r>
    </w:p>
    <w:p w14:paraId="765B924D" w14:textId="77777777" w:rsidR="00D7588C" w:rsidRPr="00AA705E" w:rsidRDefault="00C87FE6" w:rsidP="00A76331">
      <w:pPr>
        <w:pStyle w:val="Heading1"/>
        <w:numPr>
          <w:ilvl w:val="0"/>
          <w:numId w:val="14"/>
        </w:numPr>
        <w:bidi/>
        <w:ind w:left="0" w:firstLine="0"/>
        <w:rPr>
          <w:sz w:val="26"/>
          <w:szCs w:val="26"/>
          <w:rtl/>
        </w:rPr>
      </w:pPr>
      <w:r w:rsidRPr="00AA705E">
        <w:rPr>
          <w:sz w:val="26"/>
          <w:szCs w:val="26"/>
          <w:rtl/>
        </w:rPr>
        <w:t>أعرب موظفو</w:t>
      </w:r>
      <w:r w:rsidR="003E354D" w:rsidRPr="00AA705E">
        <w:rPr>
          <w:sz w:val="26"/>
          <w:szCs w:val="26"/>
          <w:rtl/>
        </w:rPr>
        <w:t xml:space="preserve"> </w:t>
      </w:r>
      <w:r w:rsidR="00A76331" w:rsidRPr="00AA705E">
        <w:rPr>
          <w:sz w:val="26"/>
          <w:szCs w:val="26"/>
          <w:rtl/>
        </w:rPr>
        <w:t xml:space="preserve">وحدات </w:t>
      </w:r>
      <w:r w:rsidR="003E354D" w:rsidRPr="00AA705E">
        <w:rPr>
          <w:sz w:val="26"/>
          <w:szCs w:val="26"/>
          <w:rtl/>
        </w:rPr>
        <w:t xml:space="preserve">الأوزون الوطنية </w:t>
      </w:r>
      <w:r w:rsidR="00D7588C" w:rsidRPr="00AA705E">
        <w:rPr>
          <w:sz w:val="26"/>
          <w:szCs w:val="26"/>
          <w:rtl/>
        </w:rPr>
        <w:t>بوضوح عن أنه بعد</w:t>
      </w:r>
      <w:r w:rsidR="003E354D" w:rsidRPr="00AA705E">
        <w:rPr>
          <w:sz w:val="26"/>
          <w:szCs w:val="26"/>
          <w:rtl/>
        </w:rPr>
        <w:t xml:space="preserve"> </w:t>
      </w:r>
      <w:r w:rsidRPr="00AA705E">
        <w:rPr>
          <w:sz w:val="26"/>
          <w:szCs w:val="26"/>
          <w:rtl/>
        </w:rPr>
        <w:t>الجائحة</w:t>
      </w:r>
      <w:r w:rsidR="00D7588C" w:rsidRPr="00AA705E">
        <w:rPr>
          <w:sz w:val="26"/>
          <w:szCs w:val="26"/>
          <w:rtl/>
        </w:rPr>
        <w:t>، كان نموذج عقد اجتماعين</w:t>
      </w:r>
      <w:r w:rsidRPr="00AA705E">
        <w:rPr>
          <w:sz w:val="26"/>
          <w:szCs w:val="26"/>
          <w:rtl/>
        </w:rPr>
        <w:t xml:space="preserve"> بالحضور</w:t>
      </w:r>
      <w:r w:rsidR="00D7588C" w:rsidRPr="00AA705E">
        <w:rPr>
          <w:sz w:val="26"/>
          <w:szCs w:val="26"/>
          <w:rtl/>
        </w:rPr>
        <w:t xml:space="preserve"> شخصيًا في </w:t>
      </w:r>
      <w:r w:rsidRPr="00AA705E">
        <w:rPr>
          <w:sz w:val="26"/>
          <w:szCs w:val="26"/>
          <w:rtl/>
        </w:rPr>
        <w:t>السنة هو الخيار المفضل. ومع ذلك</w:t>
      </w:r>
      <w:r w:rsidR="00D7588C" w:rsidRPr="00AA705E">
        <w:rPr>
          <w:sz w:val="26"/>
          <w:szCs w:val="26"/>
          <w:rtl/>
        </w:rPr>
        <w:t>، يمكن الآن إضافة ال</w:t>
      </w:r>
      <w:r w:rsidRPr="00AA705E">
        <w:rPr>
          <w:sz w:val="26"/>
          <w:szCs w:val="26"/>
          <w:rtl/>
        </w:rPr>
        <w:t>اجتماعات الافتراضية كجزء من طر</w:t>
      </w:r>
      <w:r w:rsidR="00D7588C" w:rsidRPr="00AA705E">
        <w:rPr>
          <w:sz w:val="26"/>
          <w:szCs w:val="26"/>
          <w:rtl/>
        </w:rPr>
        <w:t xml:space="preserve">ق التفاعل المنتظمة. </w:t>
      </w:r>
      <w:r w:rsidRPr="00AA705E">
        <w:rPr>
          <w:sz w:val="26"/>
          <w:szCs w:val="26"/>
          <w:rtl/>
        </w:rPr>
        <w:t>و</w:t>
      </w:r>
      <w:r w:rsidR="00D7588C" w:rsidRPr="00AA705E">
        <w:rPr>
          <w:sz w:val="26"/>
          <w:szCs w:val="26"/>
          <w:rtl/>
        </w:rPr>
        <w:t>توف</w:t>
      </w:r>
      <w:r w:rsidRPr="00AA705E">
        <w:rPr>
          <w:sz w:val="26"/>
          <w:szCs w:val="26"/>
          <w:rtl/>
        </w:rPr>
        <w:t>ر الندوات المنتظمة عبر الإنترنت</w:t>
      </w:r>
      <w:r w:rsidR="00D7588C" w:rsidRPr="00AA705E">
        <w:rPr>
          <w:sz w:val="26"/>
          <w:szCs w:val="26"/>
          <w:rtl/>
        </w:rPr>
        <w:t>، بتكلف</w:t>
      </w:r>
      <w:r w:rsidRPr="00AA705E">
        <w:rPr>
          <w:sz w:val="26"/>
          <w:szCs w:val="26"/>
          <w:rtl/>
        </w:rPr>
        <w:t>ة مخفضة مقارنة بأحداث الحضور شخصيا</w:t>
      </w:r>
      <w:r w:rsidR="00D7588C" w:rsidRPr="00AA705E">
        <w:rPr>
          <w:sz w:val="26"/>
          <w:szCs w:val="26"/>
          <w:rtl/>
        </w:rPr>
        <w:t>، الفرصة للاجتماع كثير</w:t>
      </w:r>
      <w:r w:rsidRPr="00AA705E">
        <w:rPr>
          <w:sz w:val="26"/>
          <w:szCs w:val="26"/>
          <w:rtl/>
        </w:rPr>
        <w:t>ا</w:t>
      </w:r>
      <w:r w:rsidR="00D7588C" w:rsidRPr="00AA705E">
        <w:rPr>
          <w:sz w:val="26"/>
          <w:szCs w:val="26"/>
          <w:rtl/>
        </w:rPr>
        <w:t xml:space="preserve"> وتخصيص أحداث أقصر </w:t>
      </w:r>
      <w:r w:rsidRPr="00AA705E">
        <w:rPr>
          <w:sz w:val="26"/>
          <w:szCs w:val="26"/>
          <w:rtl/>
        </w:rPr>
        <w:t>لمسائل</w:t>
      </w:r>
      <w:r w:rsidR="00D7588C" w:rsidRPr="00AA705E">
        <w:rPr>
          <w:sz w:val="26"/>
          <w:szCs w:val="26"/>
          <w:rtl/>
        </w:rPr>
        <w:t xml:space="preserve"> مواضيعية محددة تهم المشاركين. </w:t>
      </w:r>
      <w:r w:rsidRPr="00AA705E">
        <w:rPr>
          <w:sz w:val="26"/>
          <w:szCs w:val="26"/>
          <w:rtl/>
        </w:rPr>
        <w:t xml:space="preserve">يستخدم ذلك على وجه الخصوص في </w:t>
      </w:r>
      <w:r w:rsidR="00D7588C" w:rsidRPr="00AA705E">
        <w:rPr>
          <w:sz w:val="26"/>
          <w:szCs w:val="26"/>
          <w:rtl/>
        </w:rPr>
        <w:t xml:space="preserve">فترة </w:t>
      </w:r>
      <w:r w:rsidRPr="00AA705E">
        <w:rPr>
          <w:sz w:val="26"/>
          <w:szCs w:val="26"/>
          <w:rtl/>
        </w:rPr>
        <w:t>الإعداد</w:t>
      </w:r>
      <w:r w:rsidR="00D7588C" w:rsidRPr="00AA705E">
        <w:rPr>
          <w:sz w:val="26"/>
          <w:szCs w:val="26"/>
          <w:rtl/>
        </w:rPr>
        <w:t xml:space="preserve"> </w:t>
      </w:r>
      <w:r w:rsidRPr="00AA705E">
        <w:rPr>
          <w:sz w:val="26"/>
          <w:szCs w:val="26"/>
          <w:rtl/>
        </w:rPr>
        <w:t>ل</w:t>
      </w:r>
      <w:r w:rsidR="00D7588C" w:rsidRPr="00AA705E">
        <w:rPr>
          <w:sz w:val="26"/>
          <w:szCs w:val="26"/>
          <w:rtl/>
        </w:rPr>
        <w:t>تنفيذ</w:t>
      </w:r>
      <w:r w:rsidRPr="00AA705E">
        <w:rPr>
          <w:sz w:val="26"/>
          <w:szCs w:val="26"/>
          <w:rtl/>
        </w:rPr>
        <w:t xml:space="preserve"> تعديل كيغالي</w:t>
      </w:r>
      <w:r w:rsidR="00D7588C" w:rsidRPr="00AA705E">
        <w:rPr>
          <w:sz w:val="26"/>
          <w:szCs w:val="26"/>
          <w:rtl/>
        </w:rPr>
        <w:t xml:space="preserve"> لمعالجة </w:t>
      </w:r>
      <w:r w:rsidRPr="00AA705E">
        <w:rPr>
          <w:sz w:val="26"/>
          <w:szCs w:val="26"/>
          <w:rtl/>
        </w:rPr>
        <w:t>المسائل</w:t>
      </w:r>
      <w:r w:rsidR="00D7588C" w:rsidRPr="00AA705E">
        <w:rPr>
          <w:sz w:val="26"/>
          <w:szCs w:val="26"/>
          <w:rtl/>
        </w:rPr>
        <w:t xml:space="preserve"> ذات الصلة التي تهم جميع </w:t>
      </w:r>
      <w:r w:rsidRPr="00AA705E">
        <w:rPr>
          <w:sz w:val="26"/>
          <w:szCs w:val="26"/>
          <w:rtl/>
        </w:rPr>
        <w:t xml:space="preserve">موظفي </w:t>
      </w:r>
      <w:r w:rsidR="00A76331" w:rsidRPr="00AA705E">
        <w:rPr>
          <w:sz w:val="26"/>
          <w:szCs w:val="26"/>
          <w:rtl/>
        </w:rPr>
        <w:t xml:space="preserve">وحدات </w:t>
      </w:r>
      <w:r w:rsidRPr="00AA705E">
        <w:rPr>
          <w:sz w:val="26"/>
          <w:szCs w:val="26"/>
          <w:rtl/>
        </w:rPr>
        <w:t>الأوزون الوطنية</w:t>
      </w:r>
      <w:r w:rsidR="00D7588C" w:rsidRPr="00AA705E">
        <w:rPr>
          <w:sz w:val="26"/>
          <w:szCs w:val="26"/>
          <w:rtl/>
        </w:rPr>
        <w:t xml:space="preserve">. </w:t>
      </w:r>
      <w:r w:rsidRPr="00AA705E">
        <w:rPr>
          <w:sz w:val="26"/>
          <w:szCs w:val="26"/>
          <w:rtl/>
        </w:rPr>
        <w:t>وفي هذا الصدد</w:t>
      </w:r>
      <w:r w:rsidR="00D7588C" w:rsidRPr="00AA705E">
        <w:rPr>
          <w:sz w:val="26"/>
          <w:szCs w:val="26"/>
          <w:rtl/>
        </w:rPr>
        <w:t xml:space="preserve">، يمكن استخدام </w:t>
      </w:r>
      <w:r w:rsidRPr="00AA705E">
        <w:rPr>
          <w:sz w:val="26"/>
          <w:szCs w:val="26"/>
          <w:rtl/>
        </w:rPr>
        <w:t>حلقات</w:t>
      </w:r>
      <w:r w:rsidR="00D7588C" w:rsidRPr="00AA705E">
        <w:rPr>
          <w:sz w:val="26"/>
          <w:szCs w:val="26"/>
          <w:rtl/>
        </w:rPr>
        <w:t xml:space="preserve"> العمل </w:t>
      </w:r>
      <w:r w:rsidRPr="00AA705E">
        <w:rPr>
          <w:sz w:val="26"/>
          <w:szCs w:val="26"/>
          <w:rtl/>
        </w:rPr>
        <w:t>المزدوجة</w:t>
      </w:r>
      <w:r w:rsidR="00D7588C" w:rsidRPr="00AA705E">
        <w:rPr>
          <w:sz w:val="26"/>
          <w:szCs w:val="26"/>
          <w:rtl/>
        </w:rPr>
        <w:t xml:space="preserve"> </w:t>
      </w:r>
      <w:r w:rsidRPr="00AA705E">
        <w:rPr>
          <w:sz w:val="26"/>
          <w:szCs w:val="26"/>
          <w:rtl/>
        </w:rPr>
        <w:t>والخلقات الدراسية</w:t>
      </w:r>
      <w:r w:rsidR="00D7588C" w:rsidRPr="00AA705E">
        <w:rPr>
          <w:sz w:val="26"/>
          <w:szCs w:val="26"/>
          <w:rtl/>
        </w:rPr>
        <w:t xml:space="preserve"> المواضيعية والأنشطة المماثلة الأخرى لتعزيز المعرفة وتسهيل تحديد وإدماج أصحاب المصلحة الرئيسيين.</w:t>
      </w:r>
    </w:p>
    <w:p w14:paraId="765B924E" w14:textId="77777777" w:rsidR="00D7588C" w:rsidRPr="00AA705E" w:rsidRDefault="00077C2D" w:rsidP="00472902">
      <w:pPr>
        <w:pStyle w:val="Heading1"/>
        <w:numPr>
          <w:ilvl w:val="0"/>
          <w:numId w:val="14"/>
        </w:numPr>
        <w:bidi/>
        <w:ind w:left="0" w:firstLine="0"/>
        <w:rPr>
          <w:b/>
          <w:bCs/>
          <w:sz w:val="26"/>
          <w:szCs w:val="26"/>
          <w:rtl/>
        </w:rPr>
      </w:pPr>
      <w:r w:rsidRPr="00AA705E">
        <w:rPr>
          <w:b/>
          <w:bCs/>
          <w:sz w:val="26"/>
          <w:szCs w:val="26"/>
          <w:rtl/>
        </w:rPr>
        <w:t>باختصار</w:t>
      </w:r>
      <w:r w:rsidR="00D7588C" w:rsidRPr="00AA705E">
        <w:rPr>
          <w:b/>
          <w:bCs/>
          <w:sz w:val="26"/>
          <w:szCs w:val="26"/>
          <w:rtl/>
        </w:rPr>
        <w:t xml:space="preserve">، </w:t>
      </w:r>
      <w:r w:rsidRPr="00AA705E">
        <w:rPr>
          <w:b/>
          <w:bCs/>
          <w:sz w:val="26"/>
          <w:szCs w:val="26"/>
          <w:rtl/>
        </w:rPr>
        <w:t>ب</w:t>
      </w:r>
      <w:r w:rsidR="00D7588C" w:rsidRPr="00AA705E">
        <w:rPr>
          <w:b/>
          <w:bCs/>
          <w:sz w:val="26"/>
          <w:szCs w:val="26"/>
          <w:rtl/>
        </w:rPr>
        <w:t>التعلم من تجربة جائحة</w:t>
      </w:r>
      <w:r w:rsidRPr="00AA705E">
        <w:rPr>
          <w:b/>
          <w:bCs/>
          <w:sz w:val="26"/>
          <w:szCs w:val="26"/>
          <w:rtl/>
        </w:rPr>
        <w:t xml:space="preserve"> كوفيد-19</w:t>
      </w:r>
      <w:r w:rsidR="00D7588C" w:rsidRPr="00AA705E">
        <w:rPr>
          <w:b/>
          <w:bCs/>
          <w:sz w:val="26"/>
          <w:szCs w:val="26"/>
          <w:rtl/>
        </w:rPr>
        <w:t xml:space="preserve">، بدت الشبكات مرنة وجاهزة للتكيف مع التحديات. </w:t>
      </w:r>
      <w:r w:rsidRPr="00AA705E">
        <w:rPr>
          <w:b/>
          <w:bCs/>
          <w:sz w:val="26"/>
          <w:szCs w:val="26"/>
          <w:rtl/>
        </w:rPr>
        <w:t>و</w:t>
      </w:r>
      <w:r w:rsidR="00D7588C" w:rsidRPr="00AA705E">
        <w:rPr>
          <w:b/>
          <w:bCs/>
          <w:sz w:val="26"/>
          <w:szCs w:val="26"/>
          <w:rtl/>
        </w:rPr>
        <w:t xml:space="preserve">أدى </w:t>
      </w:r>
      <w:r w:rsidRPr="00AA705E">
        <w:rPr>
          <w:b/>
          <w:bCs/>
          <w:sz w:val="26"/>
          <w:szCs w:val="26"/>
          <w:rtl/>
        </w:rPr>
        <w:t>استخدام</w:t>
      </w:r>
      <w:r w:rsidR="00D7588C" w:rsidRPr="00AA705E">
        <w:rPr>
          <w:b/>
          <w:bCs/>
          <w:sz w:val="26"/>
          <w:szCs w:val="26"/>
          <w:rtl/>
        </w:rPr>
        <w:t xml:space="preserve"> الأدوات الافتراضية والتدريب المقدم </w:t>
      </w:r>
      <w:r w:rsidRPr="00AA705E">
        <w:rPr>
          <w:b/>
          <w:bCs/>
          <w:sz w:val="26"/>
          <w:szCs w:val="26"/>
          <w:rtl/>
        </w:rPr>
        <w:t>لموظفي هيئات الأوزون الوطنية</w:t>
      </w:r>
      <w:r w:rsidRPr="00AA705E">
        <w:rPr>
          <w:sz w:val="26"/>
          <w:szCs w:val="26"/>
          <w:rtl/>
        </w:rPr>
        <w:t xml:space="preserve"> </w:t>
      </w:r>
      <w:r w:rsidR="00D7588C" w:rsidRPr="00AA705E">
        <w:rPr>
          <w:b/>
          <w:bCs/>
          <w:sz w:val="26"/>
          <w:szCs w:val="26"/>
          <w:rtl/>
        </w:rPr>
        <w:t xml:space="preserve">لاستخدامها إلى تسريع إدخال </w:t>
      </w:r>
      <w:r w:rsidRPr="00AA705E">
        <w:rPr>
          <w:b/>
          <w:bCs/>
          <w:sz w:val="26"/>
          <w:szCs w:val="26"/>
          <w:rtl/>
        </w:rPr>
        <w:t>تكنولوجيات</w:t>
      </w:r>
      <w:r w:rsidR="00D7588C" w:rsidRPr="00AA705E">
        <w:rPr>
          <w:b/>
          <w:bCs/>
          <w:sz w:val="26"/>
          <w:szCs w:val="26"/>
          <w:rtl/>
        </w:rPr>
        <w:t xml:space="preserve"> الاتصال هذه. تسهل هذه </w:t>
      </w:r>
      <w:r w:rsidR="00472902" w:rsidRPr="00AA705E">
        <w:rPr>
          <w:b/>
          <w:bCs/>
          <w:sz w:val="26"/>
          <w:szCs w:val="26"/>
          <w:rtl/>
        </w:rPr>
        <w:t>التكنولوجيات الجديدة عمل الشبكات</w:t>
      </w:r>
      <w:r w:rsidR="00D7588C" w:rsidRPr="00AA705E">
        <w:rPr>
          <w:b/>
          <w:bCs/>
          <w:sz w:val="26"/>
          <w:szCs w:val="26"/>
          <w:rtl/>
        </w:rPr>
        <w:t xml:space="preserve">، لكن لا ينبغي أن تحل محل أو يُنظر إليها على أنها تقلل الحاجة إلى الاجتماعات </w:t>
      </w:r>
      <w:r w:rsidR="00472902" w:rsidRPr="00AA705E">
        <w:rPr>
          <w:b/>
          <w:bCs/>
          <w:sz w:val="26"/>
          <w:szCs w:val="26"/>
          <w:rtl/>
        </w:rPr>
        <w:t>بالحضور شخصيا</w:t>
      </w:r>
      <w:r w:rsidR="00D7588C" w:rsidRPr="00AA705E">
        <w:rPr>
          <w:b/>
          <w:bCs/>
          <w:sz w:val="26"/>
          <w:szCs w:val="26"/>
          <w:rtl/>
        </w:rPr>
        <w:t xml:space="preserve">. </w:t>
      </w:r>
      <w:r w:rsidR="00472902" w:rsidRPr="00AA705E">
        <w:rPr>
          <w:b/>
          <w:bCs/>
          <w:sz w:val="26"/>
          <w:szCs w:val="26"/>
          <w:rtl/>
        </w:rPr>
        <w:t>و</w:t>
      </w:r>
      <w:r w:rsidR="00D7588C" w:rsidRPr="00AA705E">
        <w:rPr>
          <w:b/>
          <w:bCs/>
          <w:sz w:val="26"/>
          <w:szCs w:val="26"/>
          <w:rtl/>
        </w:rPr>
        <w:t xml:space="preserve">يجب أن تستمر الشبكات الإقليمية </w:t>
      </w:r>
      <w:r w:rsidR="00472902" w:rsidRPr="00AA705E">
        <w:rPr>
          <w:b/>
          <w:bCs/>
          <w:sz w:val="26"/>
          <w:szCs w:val="26"/>
          <w:rtl/>
        </w:rPr>
        <w:t>ك</w:t>
      </w:r>
      <w:r w:rsidR="00D7588C" w:rsidRPr="00AA705E">
        <w:rPr>
          <w:b/>
          <w:bCs/>
          <w:sz w:val="26"/>
          <w:szCs w:val="26"/>
          <w:rtl/>
        </w:rPr>
        <w:t xml:space="preserve">منتدى نقاش فريد من نوعه </w:t>
      </w:r>
      <w:r w:rsidR="00472902" w:rsidRPr="00AA705E">
        <w:rPr>
          <w:b/>
          <w:bCs/>
          <w:sz w:val="26"/>
          <w:szCs w:val="26"/>
          <w:rtl/>
        </w:rPr>
        <w:t>لتقاسم</w:t>
      </w:r>
      <w:r w:rsidR="00D7588C" w:rsidRPr="00AA705E">
        <w:rPr>
          <w:b/>
          <w:bCs/>
          <w:sz w:val="26"/>
          <w:szCs w:val="26"/>
          <w:rtl/>
        </w:rPr>
        <w:t xml:space="preserve"> المعرفة والخبرة التي يحفزها البعد الفريد</w:t>
      </w:r>
      <w:r w:rsidR="00472902" w:rsidRPr="00AA705E">
        <w:rPr>
          <w:b/>
          <w:bCs/>
          <w:sz w:val="26"/>
          <w:szCs w:val="26"/>
          <w:rtl/>
        </w:rPr>
        <w:t xml:space="preserve"> من نوعه</w:t>
      </w:r>
      <w:r w:rsidR="00D7588C" w:rsidRPr="00AA705E">
        <w:rPr>
          <w:b/>
          <w:bCs/>
          <w:sz w:val="26"/>
          <w:szCs w:val="26"/>
          <w:rtl/>
        </w:rPr>
        <w:t xml:space="preserve"> للعلاقات الإنسانية. </w:t>
      </w:r>
      <w:r w:rsidR="00472902" w:rsidRPr="00AA705E">
        <w:rPr>
          <w:b/>
          <w:bCs/>
          <w:sz w:val="26"/>
          <w:szCs w:val="26"/>
          <w:rtl/>
        </w:rPr>
        <w:t>و</w:t>
      </w:r>
      <w:r w:rsidR="00D7588C" w:rsidRPr="00AA705E">
        <w:rPr>
          <w:b/>
          <w:bCs/>
          <w:sz w:val="26"/>
          <w:szCs w:val="26"/>
          <w:rtl/>
        </w:rPr>
        <w:t>أكدت الدروس المستفادة من فترة الجائحة ال</w:t>
      </w:r>
      <w:r w:rsidR="00472902" w:rsidRPr="00AA705E">
        <w:rPr>
          <w:b/>
          <w:bCs/>
          <w:sz w:val="26"/>
          <w:szCs w:val="26"/>
          <w:rtl/>
        </w:rPr>
        <w:t>قيمة العالية للاجتماعات الحالية</w:t>
      </w:r>
      <w:r w:rsidR="00D7588C" w:rsidRPr="00AA705E">
        <w:rPr>
          <w:b/>
          <w:bCs/>
          <w:sz w:val="26"/>
          <w:szCs w:val="26"/>
          <w:rtl/>
        </w:rPr>
        <w:t>، وفائدة الأد</w:t>
      </w:r>
      <w:r w:rsidR="00472902" w:rsidRPr="00AA705E">
        <w:rPr>
          <w:b/>
          <w:bCs/>
          <w:sz w:val="26"/>
          <w:szCs w:val="26"/>
          <w:rtl/>
        </w:rPr>
        <w:t>وات الافتراضية لدعم عمل الشبكات</w:t>
      </w:r>
      <w:r w:rsidR="00D7588C" w:rsidRPr="00AA705E">
        <w:rPr>
          <w:b/>
          <w:bCs/>
          <w:sz w:val="26"/>
          <w:szCs w:val="26"/>
          <w:rtl/>
        </w:rPr>
        <w:t xml:space="preserve">، </w:t>
      </w:r>
      <w:r w:rsidR="00472902" w:rsidRPr="00AA705E">
        <w:rPr>
          <w:b/>
          <w:bCs/>
          <w:sz w:val="26"/>
          <w:szCs w:val="26"/>
          <w:rtl/>
        </w:rPr>
        <w:t>وخاصة</w:t>
      </w:r>
      <w:r w:rsidR="00D7588C" w:rsidRPr="00AA705E">
        <w:rPr>
          <w:b/>
          <w:bCs/>
          <w:sz w:val="26"/>
          <w:szCs w:val="26"/>
          <w:rtl/>
        </w:rPr>
        <w:t xml:space="preserve"> خلال الفترات الفاصلة بين الاجتماعات الرئيسية للشبكة الإقليمية.</w:t>
      </w:r>
    </w:p>
    <w:p w14:paraId="765B924F" w14:textId="77777777" w:rsidR="00D7588C" w:rsidRPr="00AA705E" w:rsidRDefault="00D7588C" w:rsidP="009A5D06">
      <w:pPr>
        <w:pStyle w:val="Style3"/>
        <w:numPr>
          <w:ilvl w:val="0"/>
          <w:numId w:val="22"/>
        </w:numPr>
        <w:bidi/>
        <w:ind w:left="1260" w:hanging="540"/>
        <w:rPr>
          <w:sz w:val="26"/>
          <w:szCs w:val="26"/>
          <w:rtl/>
        </w:rPr>
      </w:pPr>
      <w:bookmarkStart w:id="13" w:name="_Toc132975948"/>
      <w:r w:rsidRPr="00AA705E">
        <w:rPr>
          <w:sz w:val="26"/>
          <w:szCs w:val="26"/>
          <w:rtl/>
        </w:rPr>
        <w:t xml:space="preserve">الدروس المستفادة </w:t>
      </w:r>
      <w:bookmarkEnd w:id="13"/>
      <w:r w:rsidRPr="00AA705E">
        <w:rPr>
          <w:sz w:val="26"/>
          <w:szCs w:val="26"/>
          <w:rtl/>
        </w:rPr>
        <w:t>وخريطة الطريق</w:t>
      </w:r>
    </w:p>
    <w:p w14:paraId="765B9250" w14:textId="77777777" w:rsidR="00D7588C" w:rsidRPr="00AA705E" w:rsidRDefault="00D7588C" w:rsidP="00BB3DFB">
      <w:pPr>
        <w:pStyle w:val="Heading1"/>
        <w:numPr>
          <w:ilvl w:val="0"/>
          <w:numId w:val="14"/>
        </w:numPr>
        <w:bidi/>
        <w:spacing w:before="120"/>
        <w:ind w:left="0" w:firstLine="0"/>
        <w:rPr>
          <w:sz w:val="26"/>
          <w:szCs w:val="26"/>
          <w:rtl/>
        </w:rPr>
      </w:pPr>
      <w:bookmarkStart w:id="14" w:name="_Hlk104541264"/>
      <w:r w:rsidRPr="00AA705E">
        <w:rPr>
          <w:sz w:val="26"/>
          <w:szCs w:val="26"/>
          <w:rtl/>
        </w:rPr>
        <w:t xml:space="preserve">إلى جانب </w:t>
      </w:r>
      <w:r w:rsidR="00BB3DFB" w:rsidRPr="00AA705E">
        <w:rPr>
          <w:sz w:val="26"/>
          <w:szCs w:val="26"/>
          <w:rtl/>
        </w:rPr>
        <w:t>توافق الآراء</w:t>
      </w:r>
      <w:r w:rsidRPr="00AA705E">
        <w:rPr>
          <w:sz w:val="26"/>
          <w:szCs w:val="26"/>
          <w:rtl/>
        </w:rPr>
        <w:t xml:space="preserve"> العام على فائدة البرنام</w:t>
      </w:r>
      <w:r w:rsidR="00BB3DFB" w:rsidRPr="00AA705E">
        <w:rPr>
          <w:sz w:val="26"/>
          <w:szCs w:val="26"/>
          <w:rtl/>
        </w:rPr>
        <w:t>ج وتثمين أدائه الحالي</w:t>
      </w:r>
      <w:r w:rsidRPr="00AA705E">
        <w:rPr>
          <w:sz w:val="26"/>
          <w:szCs w:val="26"/>
          <w:rtl/>
        </w:rPr>
        <w:t xml:space="preserve">، حدد التقييم الإجراءات الممكنة كخريطة طريق </w:t>
      </w:r>
      <w:r w:rsidR="00BB3DFB" w:rsidRPr="00AA705E">
        <w:rPr>
          <w:sz w:val="26"/>
          <w:szCs w:val="26"/>
          <w:rtl/>
        </w:rPr>
        <w:t xml:space="preserve">لاستدامة وتعزيز </w:t>
      </w:r>
      <w:r w:rsidRPr="00AA705E">
        <w:rPr>
          <w:sz w:val="26"/>
          <w:szCs w:val="26"/>
          <w:rtl/>
        </w:rPr>
        <w:t xml:space="preserve">أداء </w:t>
      </w:r>
      <w:r w:rsidR="00BB3DFB" w:rsidRPr="00AA705E">
        <w:rPr>
          <w:sz w:val="26"/>
          <w:szCs w:val="26"/>
          <w:rtl/>
        </w:rPr>
        <w:t>ا</w:t>
      </w:r>
      <w:r w:rsidRPr="00AA705E">
        <w:rPr>
          <w:sz w:val="26"/>
          <w:szCs w:val="26"/>
          <w:rtl/>
        </w:rPr>
        <w:t>لشبكات الإقليمية</w:t>
      </w:r>
      <w:r w:rsidR="00BB3DFB" w:rsidRPr="00AA705E">
        <w:rPr>
          <w:sz w:val="26"/>
          <w:szCs w:val="26"/>
          <w:rtl/>
        </w:rPr>
        <w:t xml:space="preserve"> الجيد</w:t>
      </w:r>
      <w:r w:rsidRPr="00AA705E">
        <w:rPr>
          <w:sz w:val="26"/>
          <w:szCs w:val="26"/>
          <w:rtl/>
        </w:rPr>
        <w:t>:</w:t>
      </w:r>
    </w:p>
    <w:p w14:paraId="765B9251" w14:textId="77777777" w:rsidR="00D7588C" w:rsidRPr="00AA705E" w:rsidRDefault="00D7588C" w:rsidP="00120127">
      <w:pPr>
        <w:pStyle w:val="Heading2"/>
        <w:numPr>
          <w:ilvl w:val="1"/>
          <w:numId w:val="24"/>
        </w:numPr>
        <w:bidi/>
        <w:ind w:hanging="720"/>
        <w:rPr>
          <w:sz w:val="26"/>
          <w:szCs w:val="26"/>
          <w:rtl/>
        </w:rPr>
      </w:pPr>
      <w:r w:rsidRPr="00AA705E">
        <w:rPr>
          <w:b/>
          <w:bCs/>
          <w:sz w:val="26"/>
          <w:szCs w:val="26"/>
          <w:rtl/>
        </w:rPr>
        <w:t>التخطيط للاجتماعات ووضع جدول الأعمال</w:t>
      </w:r>
      <w:r w:rsidRPr="00AA705E">
        <w:rPr>
          <w:sz w:val="26"/>
          <w:szCs w:val="26"/>
          <w:rtl/>
        </w:rPr>
        <w:t>: يمكن</w:t>
      </w:r>
      <w:r w:rsidR="001B109E" w:rsidRPr="00AA705E">
        <w:rPr>
          <w:sz w:val="26"/>
          <w:szCs w:val="26"/>
          <w:rtl/>
        </w:rPr>
        <w:t xml:space="preserve"> أن تستفيد ا</w:t>
      </w:r>
      <w:r w:rsidRPr="00AA705E">
        <w:rPr>
          <w:sz w:val="26"/>
          <w:szCs w:val="26"/>
          <w:rtl/>
        </w:rPr>
        <w:t xml:space="preserve">لشبكات الإقليمية كبرنامج من تصميم </w:t>
      </w:r>
      <w:r w:rsidRPr="00AA705E">
        <w:rPr>
          <w:sz w:val="26"/>
          <w:szCs w:val="26"/>
          <w:rtl/>
        </w:rPr>
        <w:lastRenderedPageBreak/>
        <w:t xml:space="preserve">عملية تخطيط مشتركة لتبسيط </w:t>
      </w:r>
      <w:r w:rsidR="001B109E" w:rsidRPr="00AA705E">
        <w:rPr>
          <w:sz w:val="26"/>
          <w:szCs w:val="26"/>
          <w:rtl/>
        </w:rPr>
        <w:t>المعالم</w:t>
      </w:r>
      <w:r w:rsidRPr="00AA705E">
        <w:rPr>
          <w:sz w:val="26"/>
          <w:szCs w:val="26"/>
          <w:rtl/>
        </w:rPr>
        <w:t xml:space="preserve"> المختلفة التي </w:t>
      </w:r>
      <w:r w:rsidR="00F51AE5" w:rsidRPr="00AA705E">
        <w:rPr>
          <w:sz w:val="26"/>
          <w:szCs w:val="26"/>
          <w:rtl/>
        </w:rPr>
        <w:t>يشملها</w:t>
      </w:r>
      <w:r w:rsidRPr="00AA705E">
        <w:rPr>
          <w:sz w:val="26"/>
          <w:szCs w:val="26"/>
          <w:rtl/>
        </w:rPr>
        <w:t xml:space="preserve"> تنظيم اجتماع الشبكة الإقليمية. </w:t>
      </w:r>
      <w:r w:rsidR="00F51AE5" w:rsidRPr="00AA705E">
        <w:rPr>
          <w:sz w:val="26"/>
          <w:szCs w:val="26"/>
          <w:rtl/>
        </w:rPr>
        <w:t xml:space="preserve">ويمكن أن تعد </w:t>
      </w:r>
      <w:r w:rsidRPr="00AA705E">
        <w:rPr>
          <w:sz w:val="26"/>
          <w:szCs w:val="26"/>
          <w:rtl/>
        </w:rPr>
        <w:t>إدارة عمل الأوزون مبادئ توجيهية للفرق الإقليمية - من وضع</w:t>
      </w:r>
      <w:r w:rsidR="00F51AE5" w:rsidRPr="00AA705E">
        <w:rPr>
          <w:sz w:val="26"/>
          <w:szCs w:val="26"/>
          <w:rtl/>
        </w:rPr>
        <w:t xml:space="preserve"> جدول الأعمال إلى اللوجستيات – من أجل </w:t>
      </w:r>
      <w:r w:rsidRPr="00AA705E">
        <w:rPr>
          <w:sz w:val="26"/>
          <w:szCs w:val="26"/>
          <w:rtl/>
        </w:rPr>
        <w:t xml:space="preserve">تسهيل التخطيط والتنسيق بشكل أفضل. </w:t>
      </w:r>
      <w:r w:rsidR="00F51AE5" w:rsidRPr="00AA705E">
        <w:rPr>
          <w:sz w:val="26"/>
          <w:szCs w:val="26"/>
          <w:rtl/>
        </w:rPr>
        <w:t>و</w:t>
      </w:r>
      <w:r w:rsidRPr="00AA705E">
        <w:rPr>
          <w:sz w:val="26"/>
          <w:szCs w:val="26"/>
          <w:rtl/>
        </w:rPr>
        <w:t>يمكن أن تبدأ عملية التشاور لوضع جدول الأعمال في مرحلة</w:t>
      </w:r>
      <w:r w:rsidR="00F51AE5" w:rsidRPr="00AA705E">
        <w:rPr>
          <w:sz w:val="26"/>
          <w:szCs w:val="26"/>
          <w:rtl/>
        </w:rPr>
        <w:t xml:space="preserve"> مبكرة لضمان مراعاة جميع الآراء</w:t>
      </w:r>
      <w:r w:rsidRPr="00AA705E">
        <w:rPr>
          <w:sz w:val="26"/>
          <w:szCs w:val="26"/>
          <w:rtl/>
        </w:rPr>
        <w:t>؛</w:t>
      </w:r>
    </w:p>
    <w:p w14:paraId="765B9252" w14:textId="77777777" w:rsidR="00D7588C" w:rsidRPr="00AA705E" w:rsidRDefault="00D7588C" w:rsidP="00120127">
      <w:pPr>
        <w:pStyle w:val="Heading2"/>
        <w:numPr>
          <w:ilvl w:val="1"/>
          <w:numId w:val="24"/>
        </w:numPr>
        <w:bidi/>
        <w:ind w:hanging="720"/>
        <w:rPr>
          <w:sz w:val="26"/>
          <w:szCs w:val="26"/>
          <w:rtl/>
        </w:rPr>
      </w:pPr>
      <w:r w:rsidRPr="00AA705E">
        <w:rPr>
          <w:b/>
          <w:bCs/>
          <w:sz w:val="26"/>
          <w:szCs w:val="26"/>
          <w:rtl/>
        </w:rPr>
        <w:t>نتائج الاجتماعات ومتابعة التوصيات</w:t>
      </w:r>
      <w:r w:rsidR="00F51AE5" w:rsidRPr="00AA705E">
        <w:rPr>
          <w:sz w:val="26"/>
          <w:szCs w:val="26"/>
          <w:rtl/>
        </w:rPr>
        <w:t xml:space="preserve">: يمكن أن تنسق </w:t>
      </w:r>
      <w:r w:rsidRPr="00AA705E">
        <w:rPr>
          <w:sz w:val="26"/>
          <w:szCs w:val="26"/>
          <w:rtl/>
        </w:rPr>
        <w:t xml:space="preserve">فرق عمل الأوزون الإقليمية </w:t>
      </w:r>
      <w:r w:rsidR="00F51AE5" w:rsidRPr="00AA705E">
        <w:rPr>
          <w:sz w:val="26"/>
          <w:szCs w:val="26"/>
          <w:rtl/>
        </w:rPr>
        <w:t>طرق إعداد</w:t>
      </w:r>
      <w:r w:rsidRPr="00AA705E">
        <w:rPr>
          <w:sz w:val="26"/>
          <w:szCs w:val="26"/>
          <w:rtl/>
        </w:rPr>
        <w:t xml:space="preserve"> </w:t>
      </w:r>
      <w:r w:rsidR="00F51AE5" w:rsidRPr="00AA705E">
        <w:rPr>
          <w:sz w:val="26"/>
          <w:szCs w:val="26"/>
          <w:rtl/>
        </w:rPr>
        <w:t>واعتماد</w:t>
      </w:r>
      <w:r w:rsidRPr="00AA705E">
        <w:rPr>
          <w:sz w:val="26"/>
          <w:szCs w:val="26"/>
          <w:rtl/>
        </w:rPr>
        <w:t xml:space="preserve"> ومتابعة تنفيذ التوصيات </w:t>
      </w:r>
      <w:r w:rsidR="00F51AE5" w:rsidRPr="00AA705E">
        <w:rPr>
          <w:sz w:val="26"/>
          <w:szCs w:val="26"/>
          <w:rtl/>
        </w:rPr>
        <w:t>الصادرة</w:t>
      </w:r>
      <w:r w:rsidRPr="00AA705E">
        <w:rPr>
          <w:sz w:val="26"/>
          <w:szCs w:val="26"/>
          <w:rtl/>
        </w:rPr>
        <w:t xml:space="preserve"> عن اجتماعات الشبكات الإقليمية. ومن شأن ذلك أن يسهم في قياس التقدم المحرز في الإجراءات الإقليمية على النحو الذي حددته البلدان خ</w:t>
      </w:r>
      <w:r w:rsidR="00F51AE5" w:rsidRPr="00AA705E">
        <w:rPr>
          <w:sz w:val="26"/>
          <w:szCs w:val="26"/>
          <w:rtl/>
        </w:rPr>
        <w:t>لال الاجتماعات</w:t>
      </w:r>
      <w:r w:rsidRPr="00AA705E">
        <w:rPr>
          <w:sz w:val="26"/>
          <w:szCs w:val="26"/>
          <w:rtl/>
        </w:rPr>
        <w:t xml:space="preserve">، مما يسهل تحديد الفجوات المعرفية وتحديد الأولويات لكل منطقة. </w:t>
      </w:r>
      <w:r w:rsidR="00F51AE5" w:rsidRPr="00AA705E">
        <w:rPr>
          <w:sz w:val="26"/>
          <w:szCs w:val="26"/>
          <w:rtl/>
        </w:rPr>
        <w:t>و</w:t>
      </w:r>
      <w:r w:rsidRPr="00AA705E">
        <w:rPr>
          <w:sz w:val="26"/>
          <w:szCs w:val="26"/>
          <w:rtl/>
        </w:rPr>
        <w:t>يمكن أن تقدم إدارة عمل الأوزون توجيهات شاملة للمنسقين الإقليميين لتيسير نموذج</w:t>
      </w:r>
      <w:r w:rsidR="00F51AE5" w:rsidRPr="00AA705E">
        <w:rPr>
          <w:sz w:val="26"/>
          <w:szCs w:val="26"/>
          <w:rtl/>
        </w:rPr>
        <w:t xml:space="preserve"> مشترك لإعداد التقارير النهائية، التي </w:t>
      </w:r>
      <w:r w:rsidRPr="00AA705E">
        <w:rPr>
          <w:sz w:val="26"/>
          <w:szCs w:val="26"/>
          <w:rtl/>
        </w:rPr>
        <w:t xml:space="preserve">ستشمل جدول الأعمال النهائي وقائمة المشاركين المصنفة حسب الجنس. وسيقدم التقرير معلومات عن التقدم المحرز في تنفيذ توصيات الاجتماعات السابقة وسيتضمن أحدث التوصيات التي سيتم رصدها في الاجتماع القادم. </w:t>
      </w:r>
      <w:r w:rsidR="00F51AE5" w:rsidRPr="00AA705E">
        <w:rPr>
          <w:sz w:val="26"/>
          <w:szCs w:val="26"/>
          <w:rtl/>
        </w:rPr>
        <w:t>و</w:t>
      </w:r>
      <w:r w:rsidRPr="00AA705E">
        <w:rPr>
          <w:sz w:val="26"/>
          <w:szCs w:val="26"/>
          <w:rtl/>
        </w:rPr>
        <w:t xml:space="preserve">يمكن نشر التقرير النهائي في غضون شهر بعد </w:t>
      </w:r>
      <w:r w:rsidR="00F51AE5" w:rsidRPr="00AA705E">
        <w:rPr>
          <w:sz w:val="26"/>
          <w:szCs w:val="26"/>
          <w:rtl/>
        </w:rPr>
        <w:t>إنجاز</w:t>
      </w:r>
      <w:r w:rsidRPr="00AA705E">
        <w:rPr>
          <w:sz w:val="26"/>
          <w:szCs w:val="26"/>
          <w:rtl/>
        </w:rPr>
        <w:t xml:space="preserve"> النشاط على بوابة</w:t>
      </w:r>
      <w:r w:rsidR="00F51AE5" w:rsidRPr="00AA705E">
        <w:rPr>
          <w:sz w:val="26"/>
          <w:szCs w:val="26"/>
          <w:rtl/>
        </w:rPr>
        <w:t xml:space="preserve"> عمل الأوزون</w:t>
      </w:r>
      <w:r w:rsidRPr="00AA705E">
        <w:rPr>
          <w:sz w:val="26"/>
          <w:szCs w:val="26"/>
          <w:rtl/>
        </w:rPr>
        <w:t>؛</w:t>
      </w:r>
    </w:p>
    <w:p w14:paraId="765B9253" w14:textId="77777777" w:rsidR="00D7588C" w:rsidRPr="00AA705E" w:rsidRDefault="00E246BE" w:rsidP="00A76331">
      <w:pPr>
        <w:pStyle w:val="Heading2"/>
        <w:numPr>
          <w:ilvl w:val="1"/>
          <w:numId w:val="24"/>
        </w:numPr>
        <w:bidi/>
        <w:ind w:hanging="720"/>
        <w:rPr>
          <w:sz w:val="26"/>
          <w:szCs w:val="26"/>
          <w:rtl/>
        </w:rPr>
      </w:pPr>
      <w:r w:rsidRPr="00AA705E">
        <w:rPr>
          <w:b/>
          <w:bCs/>
          <w:sz w:val="26"/>
          <w:szCs w:val="26"/>
          <w:rtl/>
        </w:rPr>
        <w:t>التخصيب التهجيني</w:t>
      </w:r>
      <w:r w:rsidR="00D7588C" w:rsidRPr="00AA705E">
        <w:rPr>
          <w:b/>
          <w:bCs/>
          <w:sz w:val="26"/>
          <w:szCs w:val="26"/>
          <w:rtl/>
        </w:rPr>
        <w:t xml:space="preserve"> المتبادل بين المناطق </w:t>
      </w:r>
      <w:r w:rsidR="002251B8" w:rsidRPr="00AA705E">
        <w:rPr>
          <w:sz w:val="26"/>
          <w:szCs w:val="26"/>
          <w:rtl/>
        </w:rPr>
        <w:t xml:space="preserve">: </w:t>
      </w:r>
      <w:r w:rsidR="00265B51" w:rsidRPr="00AA705E">
        <w:rPr>
          <w:sz w:val="26"/>
          <w:szCs w:val="26"/>
          <w:rtl/>
        </w:rPr>
        <w:t>أيد</w:t>
      </w:r>
      <w:r w:rsidR="00D7588C" w:rsidRPr="00AA705E">
        <w:rPr>
          <w:sz w:val="26"/>
          <w:szCs w:val="26"/>
          <w:rtl/>
        </w:rPr>
        <w:t xml:space="preserve"> </w:t>
      </w:r>
      <w:r w:rsidR="002251B8" w:rsidRPr="00AA705E">
        <w:rPr>
          <w:sz w:val="26"/>
          <w:szCs w:val="26"/>
          <w:rtl/>
        </w:rPr>
        <w:t>موظفو</w:t>
      </w:r>
      <w:r w:rsidR="00C21213" w:rsidRPr="00AA705E">
        <w:rPr>
          <w:sz w:val="26"/>
          <w:szCs w:val="26"/>
          <w:rtl/>
        </w:rPr>
        <w:t xml:space="preserve"> </w:t>
      </w:r>
      <w:r w:rsidR="00A76331" w:rsidRPr="00AA705E">
        <w:rPr>
          <w:sz w:val="26"/>
          <w:szCs w:val="26"/>
          <w:rtl/>
        </w:rPr>
        <w:t xml:space="preserve">وحدات </w:t>
      </w:r>
      <w:r w:rsidR="00C21213" w:rsidRPr="00AA705E">
        <w:rPr>
          <w:sz w:val="26"/>
          <w:szCs w:val="26"/>
          <w:rtl/>
        </w:rPr>
        <w:t xml:space="preserve">الأوزون الوطنية </w:t>
      </w:r>
      <w:r w:rsidR="00265B51" w:rsidRPr="00AA705E">
        <w:rPr>
          <w:sz w:val="26"/>
          <w:szCs w:val="26"/>
          <w:rtl/>
        </w:rPr>
        <w:t>توسيع التبادل بين المناطق</w:t>
      </w:r>
      <w:r w:rsidR="00D7588C" w:rsidRPr="00AA705E">
        <w:rPr>
          <w:sz w:val="26"/>
          <w:szCs w:val="26"/>
          <w:rtl/>
        </w:rPr>
        <w:t xml:space="preserve">؛ </w:t>
      </w:r>
      <w:r w:rsidR="00265B51" w:rsidRPr="00AA705E">
        <w:rPr>
          <w:sz w:val="26"/>
          <w:szCs w:val="26"/>
          <w:rtl/>
        </w:rPr>
        <w:t>و</w:t>
      </w:r>
      <w:r w:rsidR="00D7588C" w:rsidRPr="00AA705E">
        <w:rPr>
          <w:sz w:val="26"/>
          <w:szCs w:val="26"/>
          <w:rtl/>
        </w:rPr>
        <w:t>لن يقوم تبادل الخبرات بالضرورة على القرب الجغرافي بل على تقاسم الاهتمامات المشتركة (</w:t>
      </w:r>
      <w:r w:rsidR="00265B51" w:rsidRPr="00AA705E">
        <w:rPr>
          <w:sz w:val="26"/>
          <w:szCs w:val="26"/>
          <w:rtl/>
        </w:rPr>
        <w:t>مثل</w:t>
      </w:r>
      <w:r w:rsidR="00D7588C" w:rsidRPr="00AA705E">
        <w:rPr>
          <w:sz w:val="26"/>
          <w:szCs w:val="26"/>
          <w:rtl/>
        </w:rPr>
        <w:t xml:space="preserve">، السيطرة على التجارة غير المشروعة). </w:t>
      </w:r>
      <w:r w:rsidR="0089525E" w:rsidRPr="00AA705E">
        <w:rPr>
          <w:sz w:val="26"/>
          <w:szCs w:val="26"/>
          <w:rtl/>
        </w:rPr>
        <w:t>وتستطيع</w:t>
      </w:r>
      <w:r w:rsidR="00265B51" w:rsidRPr="00AA705E">
        <w:rPr>
          <w:sz w:val="26"/>
          <w:szCs w:val="26"/>
          <w:rtl/>
        </w:rPr>
        <w:t xml:space="preserve"> </w:t>
      </w:r>
      <w:r w:rsidR="00D7588C" w:rsidRPr="00AA705E">
        <w:rPr>
          <w:sz w:val="26"/>
          <w:szCs w:val="26"/>
          <w:rtl/>
        </w:rPr>
        <w:t xml:space="preserve">مجموعة مشتركة من </w:t>
      </w:r>
      <w:r w:rsidR="00265B51" w:rsidRPr="00AA705E">
        <w:rPr>
          <w:sz w:val="26"/>
          <w:szCs w:val="26"/>
          <w:rtl/>
        </w:rPr>
        <w:t>ذوي الخبرة</w:t>
      </w:r>
      <w:r w:rsidR="00D7588C" w:rsidRPr="00AA705E">
        <w:rPr>
          <w:sz w:val="26"/>
          <w:szCs w:val="26"/>
          <w:rtl/>
        </w:rPr>
        <w:t xml:space="preserve"> من جميع المناطق وإمكانية المشاركة عن بعد </w:t>
      </w:r>
      <w:r w:rsidR="00265B51" w:rsidRPr="00AA705E">
        <w:rPr>
          <w:sz w:val="26"/>
          <w:szCs w:val="26"/>
          <w:rtl/>
        </w:rPr>
        <w:t xml:space="preserve">من المناطق البعيدة </w:t>
      </w:r>
      <w:r w:rsidR="00D7588C" w:rsidRPr="00AA705E">
        <w:rPr>
          <w:sz w:val="26"/>
          <w:szCs w:val="26"/>
          <w:rtl/>
        </w:rPr>
        <w:t xml:space="preserve">في الاجتماعات </w:t>
      </w:r>
      <w:r w:rsidR="0089525E" w:rsidRPr="00AA705E">
        <w:rPr>
          <w:sz w:val="26"/>
          <w:szCs w:val="26"/>
          <w:rtl/>
        </w:rPr>
        <w:t xml:space="preserve">أن تيسرا </w:t>
      </w:r>
      <w:r w:rsidR="00D7588C" w:rsidRPr="00AA705E">
        <w:rPr>
          <w:sz w:val="26"/>
          <w:szCs w:val="26"/>
          <w:rtl/>
        </w:rPr>
        <w:t>تبا</w:t>
      </w:r>
      <w:r w:rsidR="0089525E" w:rsidRPr="00AA705E">
        <w:rPr>
          <w:sz w:val="26"/>
          <w:szCs w:val="26"/>
          <w:rtl/>
        </w:rPr>
        <w:t>دل الخبرات بين الشبكات المختلفة</w:t>
      </w:r>
      <w:r w:rsidR="00D7588C" w:rsidRPr="00AA705E">
        <w:rPr>
          <w:sz w:val="26"/>
          <w:szCs w:val="26"/>
          <w:rtl/>
        </w:rPr>
        <w:t>؛</w:t>
      </w:r>
    </w:p>
    <w:p w14:paraId="765B9254" w14:textId="77777777" w:rsidR="00D7588C" w:rsidRPr="00AA705E" w:rsidRDefault="00D7588C" w:rsidP="00AD170A">
      <w:pPr>
        <w:pStyle w:val="Heading2"/>
        <w:numPr>
          <w:ilvl w:val="1"/>
          <w:numId w:val="24"/>
        </w:numPr>
        <w:bidi/>
        <w:ind w:hanging="720"/>
        <w:rPr>
          <w:sz w:val="26"/>
          <w:szCs w:val="26"/>
          <w:rtl/>
        </w:rPr>
      </w:pPr>
      <w:r w:rsidRPr="00AA705E">
        <w:rPr>
          <w:b/>
          <w:bCs/>
          <w:sz w:val="26"/>
          <w:szCs w:val="26"/>
          <w:rtl/>
        </w:rPr>
        <w:t xml:space="preserve">توسيع مجموعة المشاركين في اجتماعات الشبكة: </w:t>
      </w:r>
      <w:r w:rsidR="0066302D" w:rsidRPr="00AA705E">
        <w:rPr>
          <w:sz w:val="26"/>
          <w:szCs w:val="26"/>
          <w:rtl/>
        </w:rPr>
        <w:t xml:space="preserve">رغم حذر موظفو </w:t>
      </w:r>
      <w:r w:rsidR="00AD170A" w:rsidRPr="00AA705E">
        <w:rPr>
          <w:sz w:val="26"/>
          <w:szCs w:val="26"/>
          <w:rtl/>
        </w:rPr>
        <w:t xml:space="preserve">وحدات </w:t>
      </w:r>
      <w:r w:rsidR="0066302D" w:rsidRPr="00AA705E">
        <w:rPr>
          <w:sz w:val="26"/>
          <w:szCs w:val="26"/>
          <w:rtl/>
        </w:rPr>
        <w:t xml:space="preserve">الأوزون الوطنية </w:t>
      </w:r>
      <w:r w:rsidRPr="00AA705E">
        <w:rPr>
          <w:sz w:val="26"/>
          <w:szCs w:val="26"/>
          <w:rtl/>
        </w:rPr>
        <w:t xml:space="preserve">بشأن توسيع مجال مسؤولياتهم </w:t>
      </w:r>
      <w:r w:rsidR="0066302D" w:rsidRPr="00AA705E">
        <w:rPr>
          <w:sz w:val="26"/>
          <w:szCs w:val="26"/>
          <w:rtl/>
        </w:rPr>
        <w:t>وتحمل عبء العمل الهائل المحتمل</w:t>
      </w:r>
      <w:r w:rsidRPr="00AA705E">
        <w:rPr>
          <w:sz w:val="26"/>
          <w:szCs w:val="26"/>
          <w:rtl/>
        </w:rPr>
        <w:t>، يقترحون توسيع</w:t>
      </w:r>
      <w:r w:rsidR="0066302D" w:rsidRPr="00AA705E">
        <w:rPr>
          <w:sz w:val="26"/>
          <w:szCs w:val="26"/>
          <w:rtl/>
        </w:rPr>
        <w:t xml:space="preserve"> نطاق</w:t>
      </w:r>
      <w:r w:rsidRPr="00AA705E">
        <w:rPr>
          <w:sz w:val="26"/>
          <w:szCs w:val="26"/>
          <w:rtl/>
        </w:rPr>
        <w:t xml:space="preserve"> المشاركة </w:t>
      </w:r>
      <w:r w:rsidR="0066302D" w:rsidRPr="00AA705E">
        <w:rPr>
          <w:sz w:val="26"/>
          <w:szCs w:val="26"/>
          <w:rtl/>
        </w:rPr>
        <w:t>ليشمل جهات معنية أخرى</w:t>
      </w:r>
      <w:r w:rsidRPr="00AA705E">
        <w:rPr>
          <w:sz w:val="26"/>
          <w:szCs w:val="26"/>
          <w:rtl/>
        </w:rPr>
        <w:t xml:space="preserve">، ودعوة النظراء من القطاع المتعلق بالطاقة </w:t>
      </w:r>
      <w:r w:rsidR="0066302D" w:rsidRPr="00AA705E">
        <w:rPr>
          <w:sz w:val="26"/>
          <w:szCs w:val="26"/>
          <w:rtl/>
        </w:rPr>
        <w:t>لحضور اجتماعات الشبكة الإقليمية</w:t>
      </w:r>
      <w:r w:rsidRPr="00AA705E">
        <w:rPr>
          <w:sz w:val="26"/>
          <w:szCs w:val="26"/>
          <w:rtl/>
        </w:rPr>
        <w:t>، من أجل ضم</w:t>
      </w:r>
      <w:r w:rsidR="0066302D" w:rsidRPr="00AA705E">
        <w:rPr>
          <w:sz w:val="26"/>
          <w:szCs w:val="26"/>
          <w:rtl/>
        </w:rPr>
        <w:t>ان التنفيذ الفعال لتعديل كيغالي</w:t>
      </w:r>
      <w:r w:rsidRPr="00AA705E">
        <w:rPr>
          <w:sz w:val="26"/>
          <w:szCs w:val="26"/>
          <w:rtl/>
        </w:rPr>
        <w:t>؛</w:t>
      </w:r>
    </w:p>
    <w:p w14:paraId="765B9255" w14:textId="77777777" w:rsidR="00D7588C" w:rsidRPr="00AA705E" w:rsidRDefault="00D7588C" w:rsidP="00AD170A">
      <w:pPr>
        <w:pStyle w:val="Heading2"/>
        <w:numPr>
          <w:ilvl w:val="1"/>
          <w:numId w:val="24"/>
        </w:numPr>
        <w:bidi/>
        <w:ind w:hanging="720"/>
        <w:rPr>
          <w:sz w:val="26"/>
          <w:szCs w:val="26"/>
          <w:rtl/>
        </w:rPr>
      </w:pPr>
      <w:r w:rsidRPr="00AA705E">
        <w:rPr>
          <w:b/>
          <w:bCs/>
          <w:sz w:val="26"/>
          <w:szCs w:val="26"/>
          <w:rtl/>
        </w:rPr>
        <w:t xml:space="preserve">إدراج أهداف التنمية المستدامة في جدول الأعمال: </w:t>
      </w:r>
      <w:r w:rsidR="0066302D" w:rsidRPr="00AA705E">
        <w:rPr>
          <w:sz w:val="26"/>
          <w:szCs w:val="26"/>
          <w:rtl/>
        </w:rPr>
        <w:t>ي</w:t>
      </w:r>
      <w:r w:rsidRPr="00AA705E">
        <w:rPr>
          <w:sz w:val="26"/>
          <w:szCs w:val="26"/>
          <w:rtl/>
        </w:rPr>
        <w:t xml:space="preserve">عترف </w:t>
      </w:r>
      <w:r w:rsidR="0066302D" w:rsidRPr="00AA705E">
        <w:rPr>
          <w:sz w:val="26"/>
          <w:szCs w:val="26"/>
          <w:rtl/>
        </w:rPr>
        <w:t xml:space="preserve">موظفو </w:t>
      </w:r>
      <w:r w:rsidR="00AD170A" w:rsidRPr="00AA705E">
        <w:rPr>
          <w:sz w:val="26"/>
          <w:szCs w:val="26"/>
          <w:rtl/>
        </w:rPr>
        <w:t xml:space="preserve">وحدات </w:t>
      </w:r>
      <w:r w:rsidR="0066302D" w:rsidRPr="00AA705E">
        <w:rPr>
          <w:sz w:val="26"/>
          <w:szCs w:val="26"/>
          <w:rtl/>
        </w:rPr>
        <w:t xml:space="preserve">الأوزون الوطنية بأهمية أهداف التنمية المستدامة، </w:t>
      </w:r>
      <w:r w:rsidRPr="00AA705E">
        <w:rPr>
          <w:sz w:val="26"/>
          <w:szCs w:val="26"/>
          <w:rtl/>
        </w:rPr>
        <w:t xml:space="preserve">التي تم </w:t>
      </w:r>
      <w:r w:rsidR="0066302D" w:rsidRPr="00AA705E">
        <w:rPr>
          <w:sz w:val="26"/>
          <w:szCs w:val="26"/>
          <w:rtl/>
        </w:rPr>
        <w:t>معالجتها</w:t>
      </w:r>
      <w:r w:rsidRPr="00AA705E">
        <w:rPr>
          <w:sz w:val="26"/>
          <w:szCs w:val="26"/>
          <w:rtl/>
        </w:rPr>
        <w:t xml:space="preserve"> بالفعل في خطط</w:t>
      </w:r>
      <w:r w:rsidR="0066302D" w:rsidRPr="00AA705E">
        <w:rPr>
          <w:sz w:val="26"/>
          <w:szCs w:val="26"/>
          <w:rtl/>
        </w:rPr>
        <w:t>هم الوطنية ل</w:t>
      </w:r>
      <w:r w:rsidRPr="00AA705E">
        <w:rPr>
          <w:sz w:val="26"/>
          <w:szCs w:val="26"/>
          <w:rtl/>
        </w:rPr>
        <w:t xml:space="preserve">لتنمية. </w:t>
      </w:r>
      <w:r w:rsidR="0066302D" w:rsidRPr="00AA705E">
        <w:rPr>
          <w:sz w:val="26"/>
          <w:szCs w:val="26"/>
          <w:rtl/>
        </w:rPr>
        <w:t>و</w:t>
      </w:r>
      <w:r w:rsidRPr="00AA705E">
        <w:rPr>
          <w:sz w:val="26"/>
          <w:szCs w:val="26"/>
          <w:rtl/>
        </w:rPr>
        <w:t>إذا تم تض</w:t>
      </w:r>
      <w:r w:rsidR="0066302D" w:rsidRPr="00AA705E">
        <w:rPr>
          <w:sz w:val="26"/>
          <w:szCs w:val="26"/>
          <w:rtl/>
        </w:rPr>
        <w:t xml:space="preserve">مينه في جدول الأعمال كبند منتظم، </w:t>
      </w:r>
      <w:r w:rsidRPr="00AA705E">
        <w:rPr>
          <w:sz w:val="26"/>
          <w:szCs w:val="26"/>
          <w:rtl/>
        </w:rPr>
        <w:t xml:space="preserve">يجب أن </w:t>
      </w:r>
      <w:r w:rsidR="0066302D" w:rsidRPr="00AA705E">
        <w:rPr>
          <w:sz w:val="26"/>
          <w:szCs w:val="26"/>
          <w:rtl/>
        </w:rPr>
        <w:t>يعالج</w:t>
      </w:r>
      <w:r w:rsidRPr="00AA705E">
        <w:rPr>
          <w:sz w:val="26"/>
          <w:szCs w:val="26"/>
          <w:rtl/>
        </w:rPr>
        <w:t xml:space="preserve"> العرض </w:t>
      </w:r>
      <w:r w:rsidR="0066302D" w:rsidRPr="00AA705E">
        <w:rPr>
          <w:sz w:val="26"/>
          <w:szCs w:val="26"/>
          <w:rtl/>
        </w:rPr>
        <w:t>التوضيحي</w:t>
      </w:r>
      <w:r w:rsidRPr="00AA705E">
        <w:rPr>
          <w:sz w:val="26"/>
          <w:szCs w:val="26"/>
          <w:rtl/>
        </w:rPr>
        <w:t xml:space="preserve"> الروابط بين أهداف </w:t>
      </w:r>
      <w:r w:rsidR="0066302D" w:rsidRPr="00AA705E">
        <w:rPr>
          <w:sz w:val="26"/>
          <w:szCs w:val="26"/>
          <w:rtl/>
        </w:rPr>
        <w:t xml:space="preserve">محددة من أهداف </w:t>
      </w:r>
      <w:r w:rsidRPr="00AA705E">
        <w:rPr>
          <w:sz w:val="26"/>
          <w:szCs w:val="26"/>
          <w:rtl/>
        </w:rPr>
        <w:t xml:space="preserve">التنمية المستدامة </w:t>
      </w:r>
      <w:r w:rsidR="0066302D" w:rsidRPr="00AA705E">
        <w:rPr>
          <w:sz w:val="26"/>
          <w:szCs w:val="26"/>
          <w:rtl/>
        </w:rPr>
        <w:t>وتنفيذ بروتوكول مونتريال، من أجل ا</w:t>
      </w:r>
      <w:r w:rsidRPr="00AA705E">
        <w:rPr>
          <w:sz w:val="26"/>
          <w:szCs w:val="26"/>
          <w:rtl/>
        </w:rPr>
        <w:t>لحفاظ على الت</w:t>
      </w:r>
      <w:r w:rsidR="0066302D" w:rsidRPr="00AA705E">
        <w:rPr>
          <w:sz w:val="26"/>
          <w:szCs w:val="26"/>
          <w:rtl/>
        </w:rPr>
        <w:t>ركيز على أهداف الشبكة الإقليمية</w:t>
      </w:r>
      <w:r w:rsidRPr="00AA705E">
        <w:rPr>
          <w:sz w:val="26"/>
          <w:szCs w:val="26"/>
          <w:rtl/>
        </w:rPr>
        <w:t xml:space="preserve">، وبناء قدرات </w:t>
      </w:r>
      <w:r w:rsidR="0066302D" w:rsidRPr="00AA705E">
        <w:rPr>
          <w:sz w:val="26"/>
          <w:szCs w:val="26"/>
          <w:rtl/>
        </w:rPr>
        <w:t xml:space="preserve">موظفي </w:t>
      </w:r>
      <w:r w:rsidR="00AD170A" w:rsidRPr="00AA705E">
        <w:rPr>
          <w:sz w:val="26"/>
          <w:szCs w:val="26"/>
          <w:rtl/>
        </w:rPr>
        <w:t xml:space="preserve">وحدات </w:t>
      </w:r>
      <w:r w:rsidR="0066302D" w:rsidRPr="00AA705E">
        <w:rPr>
          <w:sz w:val="26"/>
          <w:szCs w:val="26"/>
          <w:rtl/>
        </w:rPr>
        <w:t xml:space="preserve">الأوزون الوطنية </w:t>
      </w:r>
      <w:r w:rsidRPr="00AA705E">
        <w:rPr>
          <w:sz w:val="26"/>
          <w:szCs w:val="26"/>
          <w:rtl/>
        </w:rPr>
        <w:t xml:space="preserve">للتنفيذ على </w:t>
      </w:r>
      <w:r w:rsidR="0066302D" w:rsidRPr="00AA705E">
        <w:rPr>
          <w:sz w:val="26"/>
          <w:szCs w:val="26"/>
          <w:rtl/>
        </w:rPr>
        <w:t>الصعيد الوطني</w:t>
      </w:r>
      <w:r w:rsidRPr="00AA705E">
        <w:rPr>
          <w:sz w:val="26"/>
          <w:szCs w:val="26"/>
          <w:rtl/>
        </w:rPr>
        <w:t>؛</w:t>
      </w:r>
    </w:p>
    <w:p w14:paraId="765B9256" w14:textId="77777777" w:rsidR="00D7588C" w:rsidRPr="00AA705E" w:rsidRDefault="00D7588C" w:rsidP="00BE780B">
      <w:pPr>
        <w:pStyle w:val="Heading2"/>
        <w:numPr>
          <w:ilvl w:val="1"/>
          <w:numId w:val="24"/>
        </w:numPr>
        <w:bidi/>
        <w:ind w:hanging="720"/>
        <w:rPr>
          <w:sz w:val="26"/>
          <w:szCs w:val="26"/>
          <w:rtl/>
        </w:rPr>
      </w:pPr>
      <w:r w:rsidRPr="00AA705E">
        <w:rPr>
          <w:b/>
          <w:bCs/>
          <w:sz w:val="26"/>
          <w:szCs w:val="26"/>
          <w:rtl/>
        </w:rPr>
        <w:t xml:space="preserve">تعميم مراعاة المنظور الجنساني: </w:t>
      </w:r>
      <w:r w:rsidR="00BE780B" w:rsidRPr="00AA705E">
        <w:rPr>
          <w:sz w:val="26"/>
          <w:szCs w:val="26"/>
          <w:rtl/>
        </w:rPr>
        <w:t>يحدث</w:t>
      </w:r>
      <w:r w:rsidRPr="00AA705E">
        <w:rPr>
          <w:sz w:val="26"/>
          <w:szCs w:val="26"/>
          <w:rtl/>
        </w:rPr>
        <w:t xml:space="preserve"> إدراج </w:t>
      </w:r>
      <w:r w:rsidR="00BE780B" w:rsidRPr="00AA705E">
        <w:rPr>
          <w:sz w:val="26"/>
          <w:szCs w:val="26"/>
          <w:rtl/>
        </w:rPr>
        <w:t>المساواة بين الجنسين</w:t>
      </w:r>
      <w:r w:rsidRPr="00AA705E">
        <w:rPr>
          <w:sz w:val="26"/>
          <w:szCs w:val="26"/>
          <w:rtl/>
        </w:rPr>
        <w:t xml:space="preserve"> في جدول الأعمال </w:t>
      </w:r>
      <w:r w:rsidR="00BE780B" w:rsidRPr="00AA705E">
        <w:rPr>
          <w:sz w:val="26"/>
          <w:szCs w:val="26"/>
          <w:rtl/>
        </w:rPr>
        <w:t>بانتظام</w:t>
      </w:r>
      <w:r w:rsidRPr="00AA705E">
        <w:rPr>
          <w:sz w:val="26"/>
          <w:szCs w:val="26"/>
          <w:rtl/>
        </w:rPr>
        <w:t xml:space="preserve"> </w:t>
      </w:r>
      <w:r w:rsidR="00BE780B" w:rsidRPr="00AA705E">
        <w:rPr>
          <w:sz w:val="26"/>
          <w:szCs w:val="26"/>
          <w:rtl/>
        </w:rPr>
        <w:t>بالفعل</w:t>
      </w:r>
      <w:r w:rsidRPr="00AA705E">
        <w:rPr>
          <w:sz w:val="26"/>
          <w:szCs w:val="26"/>
          <w:rtl/>
        </w:rPr>
        <w:t xml:space="preserve">، </w:t>
      </w:r>
      <w:r w:rsidR="00BE780B" w:rsidRPr="00AA705E">
        <w:rPr>
          <w:sz w:val="26"/>
          <w:szCs w:val="26"/>
          <w:rtl/>
        </w:rPr>
        <w:t>بدعم</w:t>
      </w:r>
      <w:r w:rsidRPr="00AA705E">
        <w:rPr>
          <w:sz w:val="26"/>
          <w:szCs w:val="26"/>
          <w:rtl/>
        </w:rPr>
        <w:t xml:space="preserve"> من فريق عمل الأوزون. ويؤدي إلى زيادة الوعي وتبادل الخبر</w:t>
      </w:r>
      <w:r w:rsidR="00BE780B" w:rsidRPr="00AA705E">
        <w:rPr>
          <w:sz w:val="26"/>
          <w:szCs w:val="26"/>
          <w:rtl/>
        </w:rPr>
        <w:t>ات التي تسهل التكرار في بلدان أخرى</w:t>
      </w:r>
      <w:r w:rsidRPr="00AA705E">
        <w:rPr>
          <w:sz w:val="26"/>
          <w:szCs w:val="26"/>
          <w:rtl/>
        </w:rPr>
        <w:t xml:space="preserve">، من خلال </w:t>
      </w:r>
      <w:r w:rsidR="00BE780B" w:rsidRPr="00AA705E">
        <w:rPr>
          <w:sz w:val="26"/>
          <w:szCs w:val="26"/>
          <w:rtl/>
        </w:rPr>
        <w:t>تقاسم الممارسات الجيدة</w:t>
      </w:r>
      <w:r w:rsidRPr="00AA705E">
        <w:rPr>
          <w:sz w:val="26"/>
          <w:szCs w:val="26"/>
          <w:rtl/>
        </w:rPr>
        <w:t>؛</w:t>
      </w:r>
    </w:p>
    <w:p w14:paraId="765B9257" w14:textId="77777777" w:rsidR="00D7588C" w:rsidRPr="00AA705E" w:rsidRDefault="00D7588C" w:rsidP="00BE780B">
      <w:pPr>
        <w:pStyle w:val="Heading2"/>
        <w:numPr>
          <w:ilvl w:val="1"/>
          <w:numId w:val="24"/>
        </w:numPr>
        <w:bidi/>
        <w:spacing w:after="120"/>
        <w:ind w:hanging="720"/>
        <w:rPr>
          <w:sz w:val="26"/>
          <w:szCs w:val="26"/>
          <w:rtl/>
        </w:rPr>
      </w:pPr>
      <w:r w:rsidRPr="00AA705E">
        <w:rPr>
          <w:b/>
          <w:bCs/>
          <w:sz w:val="26"/>
          <w:szCs w:val="26"/>
          <w:rtl/>
        </w:rPr>
        <w:t xml:space="preserve">الوكالات المنفذة والثنائية: </w:t>
      </w:r>
      <w:r w:rsidR="00BE780B" w:rsidRPr="00AA705E">
        <w:rPr>
          <w:sz w:val="26"/>
          <w:szCs w:val="26"/>
          <w:rtl/>
        </w:rPr>
        <w:t>تشكل</w:t>
      </w:r>
      <w:r w:rsidRPr="00AA705E">
        <w:rPr>
          <w:sz w:val="26"/>
          <w:szCs w:val="26"/>
          <w:rtl/>
        </w:rPr>
        <w:t xml:space="preserve"> مشاركة الوكالات المنفذة والثنائية جزءًا جو</w:t>
      </w:r>
      <w:r w:rsidR="00BE780B" w:rsidRPr="00AA705E">
        <w:rPr>
          <w:sz w:val="26"/>
          <w:szCs w:val="26"/>
          <w:rtl/>
        </w:rPr>
        <w:t>هريًا من قيمة الشبكات الإقليمية</w:t>
      </w:r>
      <w:r w:rsidRPr="00AA705E">
        <w:rPr>
          <w:sz w:val="26"/>
          <w:szCs w:val="26"/>
          <w:rtl/>
        </w:rPr>
        <w:t xml:space="preserve">، التي توفر البيئة التقنية </w:t>
      </w:r>
      <w:r w:rsidR="00BE780B" w:rsidRPr="00AA705E">
        <w:rPr>
          <w:sz w:val="26"/>
          <w:szCs w:val="26"/>
          <w:rtl/>
        </w:rPr>
        <w:t>التي تستطيع فيها ا</w:t>
      </w:r>
      <w:r w:rsidRPr="00AA705E">
        <w:rPr>
          <w:sz w:val="26"/>
          <w:szCs w:val="26"/>
          <w:rtl/>
        </w:rPr>
        <w:t xml:space="preserve">لوكالات والمنظمات غير الحكومية </w:t>
      </w:r>
      <w:r w:rsidR="00BE780B" w:rsidRPr="00AA705E">
        <w:rPr>
          <w:sz w:val="26"/>
          <w:szCs w:val="26"/>
          <w:rtl/>
        </w:rPr>
        <w:t>أن تتفاعل وتعالج مشرو</w:t>
      </w:r>
      <w:r w:rsidRPr="00AA705E">
        <w:rPr>
          <w:sz w:val="26"/>
          <w:szCs w:val="26"/>
          <w:rtl/>
        </w:rPr>
        <w:t>ع</w:t>
      </w:r>
      <w:r w:rsidR="00BE780B" w:rsidRPr="00AA705E">
        <w:rPr>
          <w:sz w:val="26"/>
          <w:szCs w:val="26"/>
          <w:rtl/>
        </w:rPr>
        <w:t>اتها المشتركة</w:t>
      </w:r>
      <w:r w:rsidRPr="00AA705E">
        <w:rPr>
          <w:sz w:val="26"/>
          <w:szCs w:val="26"/>
          <w:rtl/>
        </w:rPr>
        <w:t xml:space="preserve">. </w:t>
      </w:r>
      <w:r w:rsidR="00BE780B" w:rsidRPr="00AA705E">
        <w:rPr>
          <w:sz w:val="26"/>
          <w:szCs w:val="26"/>
          <w:rtl/>
        </w:rPr>
        <w:t>و</w:t>
      </w:r>
      <w:r w:rsidRPr="00AA705E">
        <w:rPr>
          <w:sz w:val="26"/>
          <w:szCs w:val="26"/>
          <w:rtl/>
        </w:rPr>
        <w:t xml:space="preserve">يمكن أن توفر جداول أعمال الاجتماع مساحة أكبر لجلسات العمل التفاعلية التي تساهم في </w:t>
      </w:r>
      <w:r w:rsidR="00BE780B" w:rsidRPr="00AA705E">
        <w:rPr>
          <w:sz w:val="26"/>
          <w:szCs w:val="26"/>
          <w:rtl/>
        </w:rPr>
        <w:t xml:space="preserve">تقاسم الخبرات بين البلدان في </w:t>
      </w:r>
      <w:r w:rsidRPr="00AA705E">
        <w:rPr>
          <w:sz w:val="26"/>
          <w:szCs w:val="26"/>
          <w:rtl/>
        </w:rPr>
        <w:t>منطقة</w:t>
      </w:r>
      <w:r w:rsidR="00BE780B" w:rsidRPr="00AA705E">
        <w:rPr>
          <w:sz w:val="26"/>
          <w:szCs w:val="26"/>
          <w:rtl/>
        </w:rPr>
        <w:t xml:space="preserve"> ما</w:t>
      </w:r>
      <w:r w:rsidRPr="00AA705E">
        <w:rPr>
          <w:sz w:val="26"/>
          <w:szCs w:val="26"/>
          <w:rtl/>
        </w:rPr>
        <w:t xml:space="preserve"> و</w:t>
      </w:r>
      <w:r w:rsidR="00BE780B" w:rsidRPr="00AA705E">
        <w:rPr>
          <w:sz w:val="26"/>
          <w:szCs w:val="26"/>
          <w:rtl/>
        </w:rPr>
        <w:t>تساعد على التعلم من بعضها البعض</w:t>
      </w:r>
      <w:r w:rsidRPr="00AA705E">
        <w:rPr>
          <w:sz w:val="26"/>
          <w:szCs w:val="26"/>
          <w:rtl/>
        </w:rPr>
        <w:t>؛</w:t>
      </w:r>
    </w:p>
    <w:p w14:paraId="765B9258" w14:textId="77777777" w:rsidR="00D7588C" w:rsidRPr="00AA705E" w:rsidRDefault="00BE780B" w:rsidP="00BE780B">
      <w:pPr>
        <w:pStyle w:val="Heading2"/>
        <w:numPr>
          <w:ilvl w:val="1"/>
          <w:numId w:val="24"/>
        </w:numPr>
        <w:bidi/>
        <w:spacing w:after="120"/>
        <w:ind w:hanging="720"/>
        <w:rPr>
          <w:sz w:val="26"/>
          <w:szCs w:val="26"/>
          <w:rtl/>
        </w:rPr>
      </w:pPr>
      <w:r w:rsidRPr="00AA705E">
        <w:rPr>
          <w:b/>
          <w:bCs/>
          <w:sz w:val="26"/>
          <w:szCs w:val="26"/>
          <w:rtl/>
        </w:rPr>
        <w:t>التطوير المستمر للطر</w:t>
      </w:r>
      <w:r w:rsidR="00D7588C" w:rsidRPr="00AA705E">
        <w:rPr>
          <w:b/>
          <w:bCs/>
          <w:sz w:val="26"/>
          <w:szCs w:val="26"/>
          <w:rtl/>
        </w:rPr>
        <w:t xml:space="preserve">ق الافتراضية: </w:t>
      </w:r>
      <w:r w:rsidR="00D7588C" w:rsidRPr="00AA705E">
        <w:rPr>
          <w:sz w:val="26"/>
          <w:szCs w:val="26"/>
          <w:rtl/>
        </w:rPr>
        <w:t xml:space="preserve">ملاحظة أخيرة </w:t>
      </w:r>
      <w:r w:rsidRPr="00AA705E">
        <w:rPr>
          <w:sz w:val="26"/>
          <w:szCs w:val="26"/>
          <w:rtl/>
        </w:rPr>
        <w:t>لتوضيح</w:t>
      </w:r>
      <w:r w:rsidR="00D7588C" w:rsidRPr="00AA705E">
        <w:rPr>
          <w:sz w:val="26"/>
          <w:szCs w:val="26"/>
          <w:rtl/>
        </w:rPr>
        <w:t xml:space="preserve"> مدى تفاعل </w:t>
      </w:r>
      <w:r w:rsidRPr="00AA705E">
        <w:rPr>
          <w:sz w:val="26"/>
          <w:szCs w:val="26"/>
          <w:rtl/>
        </w:rPr>
        <w:t xml:space="preserve">وتكيف </w:t>
      </w:r>
      <w:r w:rsidR="00D7588C" w:rsidRPr="00AA705E">
        <w:rPr>
          <w:sz w:val="26"/>
          <w:szCs w:val="26"/>
          <w:rtl/>
        </w:rPr>
        <w:t xml:space="preserve">الشبكات في مواجهة تأثير </w:t>
      </w:r>
      <w:r w:rsidRPr="00AA705E">
        <w:rPr>
          <w:sz w:val="26"/>
          <w:szCs w:val="26"/>
          <w:rtl/>
        </w:rPr>
        <w:t>جائحة كوفي</w:t>
      </w:r>
      <w:r w:rsidR="00014373" w:rsidRPr="00AA705E">
        <w:rPr>
          <w:sz w:val="26"/>
          <w:szCs w:val="26"/>
          <w:rtl/>
        </w:rPr>
        <w:t>د</w:t>
      </w:r>
      <w:r w:rsidRPr="00AA705E">
        <w:rPr>
          <w:sz w:val="26"/>
          <w:szCs w:val="26"/>
          <w:rtl/>
        </w:rPr>
        <w:t>-19</w:t>
      </w:r>
      <w:r w:rsidR="00D7588C" w:rsidRPr="00AA705E">
        <w:rPr>
          <w:sz w:val="26"/>
          <w:szCs w:val="26"/>
          <w:rtl/>
        </w:rPr>
        <w:t xml:space="preserve"> على عملها. حولت فرق الشبكات الإقليمية الأزمة إلى فرص</w:t>
      </w:r>
      <w:r w:rsidRPr="00AA705E">
        <w:rPr>
          <w:sz w:val="26"/>
          <w:szCs w:val="26"/>
          <w:rtl/>
        </w:rPr>
        <w:t>ة</w:t>
      </w:r>
      <w:r w:rsidR="00D7588C" w:rsidRPr="00AA705E">
        <w:rPr>
          <w:sz w:val="26"/>
          <w:szCs w:val="26"/>
          <w:rtl/>
        </w:rPr>
        <w:t>، من خلال القفز من الوضع السابق إلى ال</w:t>
      </w:r>
      <w:r w:rsidRPr="00AA705E">
        <w:rPr>
          <w:sz w:val="26"/>
          <w:szCs w:val="26"/>
          <w:rtl/>
        </w:rPr>
        <w:t>استخدام المتقدم لتكنولوجيات الاتصال</w:t>
      </w:r>
      <w:r w:rsidR="00D7588C" w:rsidRPr="00AA705E">
        <w:rPr>
          <w:sz w:val="26"/>
          <w:szCs w:val="26"/>
          <w:rtl/>
        </w:rPr>
        <w:t xml:space="preserve">، وبالتالي ضمان تنفيذ البرنامج. </w:t>
      </w:r>
      <w:r w:rsidRPr="00AA705E">
        <w:rPr>
          <w:sz w:val="26"/>
          <w:szCs w:val="26"/>
          <w:rtl/>
        </w:rPr>
        <w:t>و</w:t>
      </w:r>
      <w:r w:rsidR="00D7588C" w:rsidRPr="00AA705E">
        <w:rPr>
          <w:sz w:val="26"/>
          <w:szCs w:val="26"/>
          <w:rtl/>
        </w:rPr>
        <w:t xml:space="preserve">ينبغي </w:t>
      </w:r>
      <w:r w:rsidRPr="00AA705E">
        <w:rPr>
          <w:sz w:val="26"/>
          <w:szCs w:val="26"/>
          <w:rtl/>
        </w:rPr>
        <w:t>أن تواصل ا</w:t>
      </w:r>
      <w:r w:rsidR="00D7588C" w:rsidRPr="00AA705E">
        <w:rPr>
          <w:sz w:val="26"/>
          <w:szCs w:val="26"/>
          <w:rtl/>
        </w:rPr>
        <w:t xml:space="preserve">لشبكات الإقليمية </w:t>
      </w:r>
      <w:r w:rsidRPr="00AA705E">
        <w:rPr>
          <w:sz w:val="26"/>
          <w:szCs w:val="26"/>
          <w:rtl/>
        </w:rPr>
        <w:t>تطوير الطر</w:t>
      </w:r>
      <w:r w:rsidR="00D7588C" w:rsidRPr="00AA705E">
        <w:rPr>
          <w:sz w:val="26"/>
          <w:szCs w:val="26"/>
          <w:rtl/>
        </w:rPr>
        <w:t>ق والأدوات الافتراضية كعنصر مكمل فعال من حيث التكلفة لطرائق الاجتماعات العادية</w:t>
      </w:r>
      <w:r w:rsidRPr="00AA705E">
        <w:rPr>
          <w:sz w:val="26"/>
          <w:szCs w:val="26"/>
          <w:rtl/>
        </w:rPr>
        <w:t xml:space="preserve"> بالحضور شخصيا</w:t>
      </w:r>
      <w:r w:rsidR="00D7588C" w:rsidRPr="00AA705E">
        <w:rPr>
          <w:sz w:val="26"/>
          <w:szCs w:val="26"/>
          <w:rtl/>
        </w:rPr>
        <w:t>.</w:t>
      </w:r>
    </w:p>
    <w:p w14:paraId="2E641785" w14:textId="77777777" w:rsidR="0087062F" w:rsidRPr="00AA705E" w:rsidRDefault="0087062F" w:rsidP="00943F59">
      <w:pPr>
        <w:jc w:val="center"/>
        <w:rPr>
          <w:b/>
          <w:bCs/>
          <w:sz w:val="22"/>
          <w:szCs w:val="22"/>
          <w:lang w:val="en-US" w:bidi="ar-SA"/>
        </w:rPr>
        <w:sectPr w:rsidR="0087062F" w:rsidRPr="00AA705E" w:rsidSect="002A6FA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326"/>
        </w:sectPr>
      </w:pPr>
      <w:bookmarkStart w:id="15" w:name="_Toc132975949"/>
      <w:bookmarkEnd w:id="14"/>
    </w:p>
    <w:p w14:paraId="51FD4177" w14:textId="77777777" w:rsidR="00943F59" w:rsidRPr="00AA705E" w:rsidRDefault="00943F59" w:rsidP="00943F59">
      <w:pPr>
        <w:jc w:val="center"/>
        <w:rPr>
          <w:b/>
          <w:bCs/>
          <w:sz w:val="26"/>
          <w:szCs w:val="26"/>
          <w:lang w:val="en-US" w:bidi="ar-SA"/>
        </w:rPr>
      </w:pPr>
      <w:r w:rsidRPr="00AA705E">
        <w:rPr>
          <w:b/>
          <w:bCs/>
          <w:sz w:val="26"/>
          <w:szCs w:val="26"/>
          <w:lang w:val="en-US" w:bidi="ar-SA"/>
        </w:rPr>
        <w:lastRenderedPageBreak/>
        <w:t>Annex I</w:t>
      </w:r>
    </w:p>
    <w:p w14:paraId="765B9261" w14:textId="7C50F584" w:rsidR="007E5D09" w:rsidRPr="00AA705E" w:rsidRDefault="00943F59" w:rsidP="00012B4F">
      <w:pPr>
        <w:tabs>
          <w:tab w:val="left" w:pos="4095"/>
          <w:tab w:val="center" w:pos="4680"/>
        </w:tabs>
        <w:bidi/>
        <w:jc w:val="center"/>
        <w:rPr>
          <w:sz w:val="26"/>
          <w:szCs w:val="26"/>
          <w:lang w:val="en-US" w:bidi="ar-SA"/>
        </w:rPr>
      </w:pPr>
      <w:r w:rsidRPr="00AA705E">
        <w:rPr>
          <w:b/>
          <w:bCs/>
          <w:sz w:val="26"/>
          <w:szCs w:val="26"/>
          <w:lang w:val="en-US" w:bidi="ar-SA"/>
        </w:rPr>
        <w:t xml:space="preserve">REGIONAL NETWORKS OF NOOs–MEMBERSHIP </w:t>
      </w:r>
      <w:bookmarkEnd w:id="15"/>
      <w:r w:rsidRPr="00AA705E">
        <w:rPr>
          <w:b/>
          <w:bCs/>
          <w:sz w:val="26"/>
          <w:szCs w:val="26"/>
          <w:lang w:val="en-US" w:bidi="ar-SA"/>
        </w:rPr>
        <w:t xml:space="preserve">AND REGIONAL COORDINATION </w:t>
      </w:r>
      <w:r w:rsidRPr="00AA705E">
        <w:rPr>
          <w:sz w:val="26"/>
          <w:szCs w:val="26"/>
          <w:lang w:val="en-US" w:bidi="ar-SA"/>
        </w:rPr>
        <w:t>(*)</w:t>
      </w:r>
    </w:p>
    <w:p w14:paraId="00FA5E1B" w14:textId="77777777" w:rsidR="000A7612" w:rsidRPr="00AA705E" w:rsidRDefault="000A7612" w:rsidP="000A7612">
      <w:pPr>
        <w:tabs>
          <w:tab w:val="left" w:pos="4095"/>
          <w:tab w:val="center" w:pos="4680"/>
        </w:tabs>
        <w:bidi/>
        <w:jc w:val="center"/>
        <w:rPr>
          <w:sz w:val="22"/>
          <w:szCs w:val="22"/>
          <w:lang w:val="en-US" w:bidi="ar-SA"/>
        </w:rPr>
      </w:pPr>
    </w:p>
    <w:p w14:paraId="0830BFEB" w14:textId="3BD954E4" w:rsidR="000A7612" w:rsidRPr="00AA705E" w:rsidRDefault="000A7612" w:rsidP="000A7612">
      <w:pPr>
        <w:tabs>
          <w:tab w:val="left" w:pos="4095"/>
          <w:tab w:val="center" w:pos="4680"/>
        </w:tabs>
        <w:bidi/>
        <w:jc w:val="center"/>
        <w:rPr>
          <w:b/>
          <w:bCs/>
          <w:sz w:val="26"/>
          <w:szCs w:val="26"/>
          <w:lang w:val="en-CA"/>
        </w:rPr>
      </w:pPr>
      <w:r w:rsidRPr="00AA705E">
        <w:rPr>
          <w:noProof/>
          <w:lang w:val="en-US"/>
        </w:rPr>
        <w:drawing>
          <wp:anchor distT="0" distB="0" distL="114300" distR="114300" simplePos="0" relativeHeight="251664384" behindDoc="1" locked="0" layoutInCell="1" allowOverlap="1" wp14:anchorId="1B9A8898" wp14:editId="4E3FC45A">
            <wp:simplePos x="0" y="0"/>
            <wp:positionH relativeFrom="margin">
              <wp:align>right</wp:align>
            </wp:positionH>
            <wp:positionV relativeFrom="margin">
              <wp:posOffset>525145</wp:posOffset>
            </wp:positionV>
            <wp:extent cx="8629650" cy="5088890"/>
            <wp:effectExtent l="0" t="0" r="0" b="0"/>
            <wp:wrapTight wrapText="bothSides">
              <wp:wrapPolygon edited="0">
                <wp:start x="0" y="0"/>
                <wp:lineTo x="0" y="21508"/>
                <wp:lineTo x="21552" y="21508"/>
                <wp:lineTo x="21552" y="0"/>
                <wp:lineTo x="0" y="0"/>
              </wp:wrapPolygon>
            </wp:wrapTight>
            <wp:docPr id="876111218" name="Picture 876111218" descr="A picture containing text, screenshot, display,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11218" name="Picture 876111218" descr="A picture containing text, screenshot, display, number&#10;&#10;Description automatically generated"/>
                    <pic:cNvPicPr/>
                  </pic:nvPicPr>
                  <pic:blipFill rotWithShape="1">
                    <a:blip r:embed="rId24">
                      <a:extLst>
                        <a:ext uri="{28A0092B-C50C-407E-A947-70E740481C1C}">
                          <a14:useLocalDpi xmlns:a14="http://schemas.microsoft.com/office/drawing/2010/main" val="0"/>
                        </a:ext>
                      </a:extLst>
                    </a:blip>
                    <a:srcRect t="697" b="1747"/>
                    <a:stretch/>
                  </pic:blipFill>
                  <pic:spPr bwMode="auto">
                    <a:xfrm>
                      <a:off x="0" y="0"/>
                      <a:ext cx="8635217" cy="50924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5B9266" w14:textId="08823184" w:rsidR="007E5D09" w:rsidRPr="00AA705E" w:rsidRDefault="00EA6698">
      <w:pPr>
        <w:pStyle w:val="StyleHeader4Para4Left0Firstline0"/>
        <w:numPr>
          <w:ilvl w:val="0"/>
          <w:numId w:val="0"/>
        </w:numPr>
        <w:rPr>
          <w:rtl/>
        </w:rPr>
      </w:pPr>
      <w:r w:rsidRPr="00AA705E">
        <w:rPr>
          <w:noProof/>
          <w:lang w:val="en-US"/>
        </w:rPr>
        <w:drawing>
          <wp:anchor distT="0" distB="0" distL="114300" distR="114300" simplePos="0" relativeHeight="251662336" behindDoc="1" locked="0" layoutInCell="1" allowOverlap="1" wp14:anchorId="56849C21" wp14:editId="5BA3189A">
            <wp:simplePos x="0" y="0"/>
            <wp:positionH relativeFrom="page">
              <wp:align>left</wp:align>
            </wp:positionH>
            <wp:positionV relativeFrom="margin">
              <wp:posOffset>103531670</wp:posOffset>
            </wp:positionV>
            <wp:extent cx="7895590" cy="5175250"/>
            <wp:effectExtent l="0" t="0" r="8255" b="6350"/>
            <wp:wrapTight wrapText="bothSides">
              <wp:wrapPolygon edited="0">
                <wp:start x="0" y="0"/>
                <wp:lineTo x="0" y="21547"/>
                <wp:lineTo x="21524" y="21547"/>
                <wp:lineTo x="21524" y="0"/>
                <wp:lineTo x="0" y="0"/>
              </wp:wrapPolygon>
            </wp:wrapTight>
            <wp:docPr id="6" name="Picture 6" descr="A picture containing text, screenshot, display,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screenshot, display, number&#10;&#10;Description automatically generated"/>
                    <pic:cNvPicPr/>
                  </pic:nvPicPr>
                  <pic:blipFill rotWithShape="1">
                    <a:blip r:embed="rId24">
                      <a:extLst>
                        <a:ext uri="{28A0092B-C50C-407E-A947-70E740481C1C}">
                          <a14:useLocalDpi xmlns:a14="http://schemas.microsoft.com/office/drawing/2010/main" val="0"/>
                        </a:ext>
                      </a:extLst>
                    </a:blip>
                    <a:srcRect t="697" b="1747"/>
                    <a:stretch/>
                  </pic:blipFill>
                  <pic:spPr bwMode="auto">
                    <a:xfrm>
                      <a:off x="0" y="0"/>
                      <a:ext cx="7895590" cy="5175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5B9267" w14:textId="5607E8FE" w:rsidR="007E5D09" w:rsidRPr="00AA705E" w:rsidRDefault="007E5D09">
      <w:pPr>
        <w:pStyle w:val="StyleHeader4Para4Left0Firstline0"/>
        <w:numPr>
          <w:ilvl w:val="0"/>
          <w:numId w:val="0"/>
        </w:numPr>
        <w:rPr>
          <w:rtl/>
        </w:rPr>
      </w:pPr>
    </w:p>
    <w:p w14:paraId="765B9268" w14:textId="77777777" w:rsidR="007E5D09" w:rsidRPr="00AA705E" w:rsidRDefault="007E5D09">
      <w:pPr>
        <w:pStyle w:val="StyleHeader4Para4Left0Firstline0"/>
        <w:numPr>
          <w:ilvl w:val="0"/>
          <w:numId w:val="0"/>
        </w:numPr>
        <w:rPr>
          <w:rtl/>
        </w:rPr>
      </w:pPr>
    </w:p>
    <w:p w14:paraId="765B9269" w14:textId="77777777" w:rsidR="007E5D09" w:rsidRPr="00AA705E" w:rsidRDefault="007E5D09">
      <w:pPr>
        <w:pStyle w:val="StyleHeader4Para4Left0Firstline0"/>
        <w:numPr>
          <w:ilvl w:val="0"/>
          <w:numId w:val="0"/>
        </w:numPr>
        <w:rPr>
          <w:rtl/>
        </w:rPr>
      </w:pPr>
    </w:p>
    <w:p w14:paraId="765B926A" w14:textId="77777777" w:rsidR="007E5D09" w:rsidRPr="00AA705E" w:rsidRDefault="007E5D09">
      <w:pPr>
        <w:pStyle w:val="StyleHeader4Para4Left0Firstline0"/>
        <w:numPr>
          <w:ilvl w:val="0"/>
          <w:numId w:val="0"/>
        </w:numPr>
        <w:rPr>
          <w:rtl/>
        </w:rPr>
      </w:pPr>
    </w:p>
    <w:p w14:paraId="765B926B" w14:textId="77777777" w:rsidR="007E5D09" w:rsidRPr="00AA705E" w:rsidRDefault="007E5D09">
      <w:pPr>
        <w:pStyle w:val="StyleHeader4Para4Left0Firstline0"/>
        <w:numPr>
          <w:ilvl w:val="0"/>
          <w:numId w:val="0"/>
        </w:numPr>
        <w:rPr>
          <w:rtl/>
        </w:rPr>
      </w:pPr>
    </w:p>
    <w:p w14:paraId="765B926C" w14:textId="77777777" w:rsidR="007E5D09" w:rsidRPr="00AA705E" w:rsidRDefault="007E5D09">
      <w:pPr>
        <w:pStyle w:val="StyleHeader4Para4Left0Firstline0"/>
        <w:numPr>
          <w:ilvl w:val="0"/>
          <w:numId w:val="0"/>
        </w:numPr>
        <w:rPr>
          <w:rtl/>
        </w:rPr>
      </w:pPr>
    </w:p>
    <w:p w14:paraId="765B926D" w14:textId="77777777" w:rsidR="007E5D09" w:rsidRPr="00AA705E" w:rsidRDefault="007E5D09">
      <w:pPr>
        <w:pStyle w:val="StyleHeader4Para4Left0Firstline0"/>
        <w:numPr>
          <w:ilvl w:val="0"/>
          <w:numId w:val="0"/>
        </w:numPr>
        <w:rPr>
          <w:rtl/>
        </w:rPr>
      </w:pPr>
    </w:p>
    <w:p w14:paraId="765B926E" w14:textId="77777777" w:rsidR="007E5D09" w:rsidRPr="00AA705E" w:rsidRDefault="007E5D09">
      <w:pPr>
        <w:pStyle w:val="StyleHeader4Para4Left0Firstline0"/>
        <w:numPr>
          <w:ilvl w:val="0"/>
          <w:numId w:val="0"/>
        </w:numPr>
        <w:rPr>
          <w:rtl/>
        </w:rPr>
      </w:pPr>
    </w:p>
    <w:p w14:paraId="765B926F" w14:textId="77777777" w:rsidR="007E5D09" w:rsidRPr="00AA705E" w:rsidRDefault="007E5D09">
      <w:pPr>
        <w:pStyle w:val="StyleHeader4Para4Left0Firstline0"/>
        <w:numPr>
          <w:ilvl w:val="0"/>
          <w:numId w:val="0"/>
        </w:numPr>
        <w:rPr>
          <w:rtl/>
        </w:rPr>
      </w:pPr>
    </w:p>
    <w:p w14:paraId="765B9270" w14:textId="77777777" w:rsidR="007E5D09" w:rsidRPr="00AA705E" w:rsidRDefault="007E5D09">
      <w:pPr>
        <w:pStyle w:val="StyleHeader4Para4Left0Firstline0"/>
        <w:numPr>
          <w:ilvl w:val="0"/>
          <w:numId w:val="0"/>
        </w:numPr>
        <w:rPr>
          <w:rtl/>
        </w:rPr>
      </w:pPr>
    </w:p>
    <w:p w14:paraId="765B9271" w14:textId="77777777" w:rsidR="007E5D09" w:rsidRPr="00AA705E" w:rsidRDefault="007E5D09">
      <w:pPr>
        <w:pStyle w:val="StyleHeader4Para4Left0Firstline0"/>
        <w:numPr>
          <w:ilvl w:val="0"/>
          <w:numId w:val="0"/>
        </w:numPr>
        <w:rPr>
          <w:rtl/>
        </w:rPr>
      </w:pPr>
    </w:p>
    <w:p w14:paraId="765B9272" w14:textId="77777777" w:rsidR="007E5D09" w:rsidRPr="00AA705E" w:rsidRDefault="007E5D09">
      <w:pPr>
        <w:pStyle w:val="StyleHeader4Para4Left0Firstline0"/>
        <w:numPr>
          <w:ilvl w:val="0"/>
          <w:numId w:val="0"/>
        </w:numPr>
        <w:rPr>
          <w:rtl/>
        </w:rPr>
      </w:pPr>
    </w:p>
    <w:p w14:paraId="765B9273" w14:textId="77777777" w:rsidR="007E5D09" w:rsidRPr="00AA705E" w:rsidRDefault="007E5D09">
      <w:pPr>
        <w:pStyle w:val="StyleHeader4Para4Left0Firstline0"/>
        <w:numPr>
          <w:ilvl w:val="0"/>
          <w:numId w:val="0"/>
        </w:numPr>
        <w:rPr>
          <w:rtl/>
        </w:rPr>
      </w:pPr>
    </w:p>
    <w:p w14:paraId="765B9274" w14:textId="77777777" w:rsidR="007E5D09" w:rsidRPr="00AA705E" w:rsidRDefault="007E5D09">
      <w:pPr>
        <w:pStyle w:val="StyleHeader4Para4Left0Firstline0"/>
        <w:numPr>
          <w:ilvl w:val="0"/>
          <w:numId w:val="0"/>
        </w:numPr>
        <w:rPr>
          <w:rtl/>
        </w:rPr>
      </w:pPr>
    </w:p>
    <w:p w14:paraId="765B9275" w14:textId="77777777" w:rsidR="007E5D09" w:rsidRPr="00AA705E" w:rsidRDefault="007E5D09">
      <w:pPr>
        <w:pStyle w:val="StyleHeader4Para4Left0Firstline0"/>
        <w:numPr>
          <w:ilvl w:val="0"/>
          <w:numId w:val="0"/>
        </w:numPr>
      </w:pPr>
    </w:p>
    <w:p w14:paraId="765B9276" w14:textId="77777777" w:rsidR="007E5D09" w:rsidRPr="00AA705E" w:rsidRDefault="007E5D09">
      <w:pPr>
        <w:rPr>
          <w:rtl/>
          <w:lang w:val="en-CA"/>
        </w:rPr>
      </w:pPr>
    </w:p>
    <w:p w14:paraId="469C64DA" w14:textId="77777777" w:rsidR="00C55061" w:rsidRPr="00AA705E" w:rsidRDefault="00C55061" w:rsidP="00C55061">
      <w:pPr>
        <w:tabs>
          <w:tab w:val="left" w:pos="1890"/>
        </w:tabs>
        <w:rPr>
          <w:rtl/>
          <w:lang w:val="en-CA"/>
        </w:rPr>
      </w:pPr>
      <w:r w:rsidRPr="00AA705E">
        <w:rPr>
          <w:lang w:val="en-CA"/>
        </w:rPr>
        <w:tab/>
      </w:r>
    </w:p>
    <w:p w14:paraId="06AF05E5" w14:textId="77777777" w:rsidR="00C55061" w:rsidRPr="00AA705E" w:rsidRDefault="00C55061" w:rsidP="00C55061">
      <w:pPr>
        <w:ind w:firstLine="720"/>
        <w:jc w:val="left"/>
        <w:rPr>
          <w:bCs/>
          <w:sz w:val="20"/>
          <w:lang w:val="en-US" w:bidi="ar-SA"/>
        </w:rPr>
        <w:sectPr w:rsidR="00C55061" w:rsidRPr="00AA705E" w:rsidSect="0087062F">
          <w:head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326"/>
        </w:sectPr>
      </w:pPr>
      <w:r w:rsidRPr="00AA705E">
        <w:rPr>
          <w:noProof/>
          <w:sz w:val="20"/>
          <w:lang w:val="en-US" w:bidi="ar-SA"/>
        </w:rPr>
        <mc:AlternateContent>
          <mc:Choice Requires="wps">
            <w:drawing>
              <wp:anchor distT="0" distB="0" distL="114300" distR="114300" simplePos="0" relativeHeight="251666432" behindDoc="0" locked="0" layoutInCell="1" allowOverlap="1" wp14:anchorId="2C8A7C04" wp14:editId="57C4782C">
                <wp:simplePos x="0" y="0"/>
                <wp:positionH relativeFrom="column">
                  <wp:posOffset>9541510</wp:posOffset>
                </wp:positionH>
                <wp:positionV relativeFrom="paragraph">
                  <wp:posOffset>15240</wp:posOffset>
                </wp:positionV>
                <wp:extent cx="890905" cy="233680"/>
                <wp:effectExtent l="0" t="3810" r="0"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9AF21" w14:textId="77777777" w:rsidR="00C55061" w:rsidRPr="005F6066" w:rsidRDefault="00C55061" w:rsidP="00C5506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A7C04" id="Rectangle 7" o:spid="_x0000_s1026" style="position:absolute;left:0;text-align:left;margin-left:751.3pt;margin-top:1.2pt;width:70.15pt;height:1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" filled="f" stroked="f">
                <v:textbox>
                  <w:txbxContent>
                    <w:p w14:paraId="4069AF21" w14:textId="77777777" w:rsidR="00C55061" w:rsidRPr="005F6066" w:rsidRDefault="00C55061" w:rsidP="00C5506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v:textbox>
              </v:rect>
            </w:pict>
          </mc:Fallback>
        </mc:AlternateContent>
      </w:r>
      <w:bookmarkStart w:id="16" w:name="_Hlk134722141"/>
      <w:r w:rsidRPr="00AA705E">
        <w:rPr>
          <w:bCs/>
          <w:sz w:val="20"/>
          <w:lang w:val="en-US" w:bidi="ar-SA"/>
        </w:rPr>
        <w:t xml:space="preserve">(*) Source: </w:t>
      </w:r>
      <w:proofErr w:type="spellStart"/>
      <w:r w:rsidRPr="00AA705E">
        <w:rPr>
          <w:bCs/>
          <w:sz w:val="20"/>
          <w:lang w:val="en-US" w:bidi="ar-SA"/>
        </w:rPr>
        <w:t>OzonAction</w:t>
      </w:r>
      <w:proofErr w:type="spellEnd"/>
      <w:r w:rsidRPr="00AA705E">
        <w:rPr>
          <w:bCs/>
          <w:sz w:val="20"/>
          <w:lang w:val="en-US" w:bidi="ar-SA"/>
        </w:rPr>
        <w:t xml:space="preserve"> (as of 30 April 2023</w:t>
      </w:r>
      <w:bookmarkEnd w:id="16"/>
      <w:r w:rsidRPr="00AA705E">
        <w:rPr>
          <w:bCs/>
          <w:sz w:val="20"/>
          <w:lang w:val="en-US" w:bidi="ar-SA"/>
        </w:rPr>
        <w:t>)</w:t>
      </w:r>
    </w:p>
    <w:p w14:paraId="765B9277" w14:textId="73029F0B" w:rsidR="007E5D09" w:rsidRPr="00AA705E" w:rsidRDefault="007E5D09" w:rsidP="00C55061">
      <w:pPr>
        <w:tabs>
          <w:tab w:val="left" w:pos="1890"/>
        </w:tabs>
        <w:rPr>
          <w:rtl/>
          <w:lang w:val="en-US"/>
        </w:rPr>
      </w:pPr>
    </w:p>
    <w:p w14:paraId="252564E6" w14:textId="77777777" w:rsidR="00CB2AAD" w:rsidRPr="00AA705E" w:rsidRDefault="00CB2AAD" w:rsidP="00CB2AAD">
      <w:pPr>
        <w:spacing w:after="240"/>
        <w:jc w:val="center"/>
        <w:rPr>
          <w:b/>
          <w:bCs/>
          <w:sz w:val="26"/>
          <w:szCs w:val="26"/>
          <w:lang w:val="en-US" w:bidi="ar-SA"/>
        </w:rPr>
      </w:pPr>
      <w:bookmarkStart w:id="17" w:name="_Toc132975950"/>
      <w:r w:rsidRPr="00AA705E">
        <w:rPr>
          <w:b/>
          <w:bCs/>
          <w:sz w:val="26"/>
          <w:szCs w:val="26"/>
          <w:lang w:val="en-US" w:bidi="ar-SA"/>
        </w:rPr>
        <w:t>Annex II</w:t>
      </w:r>
    </w:p>
    <w:p w14:paraId="269CA326" w14:textId="77777777" w:rsidR="00CB2AAD" w:rsidRPr="00AA705E" w:rsidRDefault="00CB2AAD" w:rsidP="00CB2AAD">
      <w:pPr>
        <w:jc w:val="center"/>
        <w:rPr>
          <w:b/>
          <w:bCs/>
          <w:sz w:val="26"/>
          <w:szCs w:val="26"/>
          <w:lang w:val="en-US" w:bidi="ar-SA"/>
        </w:rPr>
      </w:pPr>
      <w:r w:rsidRPr="00AA705E">
        <w:rPr>
          <w:b/>
          <w:bCs/>
          <w:sz w:val="26"/>
          <w:szCs w:val="26"/>
          <w:lang w:val="en-US" w:bidi="ar-SA"/>
        </w:rPr>
        <w:t>REGIONAL NETWORK MEETINGS ATTENDED BY THE SMEO</w:t>
      </w:r>
    </w:p>
    <w:p w14:paraId="622BA93E" w14:textId="77777777" w:rsidR="00CB2AAD" w:rsidRPr="00AA705E" w:rsidRDefault="00CB2AAD" w:rsidP="00CB2AAD">
      <w:pPr>
        <w:spacing w:after="240"/>
        <w:jc w:val="center"/>
        <w:rPr>
          <w:b/>
          <w:bCs/>
          <w:sz w:val="26"/>
          <w:szCs w:val="26"/>
          <w:lang w:val="en-US" w:bidi="ar-SA"/>
        </w:rPr>
      </w:pPr>
      <w:r w:rsidRPr="00AA705E">
        <w:rPr>
          <w:b/>
          <w:bCs/>
          <w:sz w:val="26"/>
          <w:szCs w:val="26"/>
          <w:lang w:val="en-US" w:bidi="ar-SA"/>
        </w:rPr>
        <w:t>(JULY 2022 – MARCH 2023)</w:t>
      </w:r>
    </w:p>
    <w:tbl>
      <w:tblPr>
        <w:tblStyle w:val="TableGrid"/>
        <w:tblpPr w:leftFromText="180" w:rightFromText="180" w:vertAnchor="text" w:horzAnchor="margin" w:tblpXSpec="center" w:tblpY="250"/>
        <w:tblW w:w="0" w:type="auto"/>
        <w:tblLook w:val="04A0" w:firstRow="1" w:lastRow="0" w:firstColumn="1" w:lastColumn="0" w:noHBand="0" w:noVBand="1"/>
      </w:tblPr>
      <w:tblGrid>
        <w:gridCol w:w="3964"/>
        <w:gridCol w:w="3449"/>
        <w:gridCol w:w="5340"/>
      </w:tblGrid>
      <w:tr w:rsidR="00CB2AAD" w:rsidRPr="00AA705E" w14:paraId="39816851" w14:textId="77777777" w:rsidTr="000A1B63">
        <w:trPr>
          <w:trHeight w:val="553"/>
        </w:trPr>
        <w:tc>
          <w:tcPr>
            <w:tcW w:w="3964" w:type="dxa"/>
          </w:tcPr>
          <w:p w14:paraId="40089174" w14:textId="77777777" w:rsidR="00CB2AAD" w:rsidRPr="00AA705E" w:rsidRDefault="00CB2AAD" w:rsidP="00CB2AAD">
            <w:pPr>
              <w:spacing w:after="240"/>
              <w:rPr>
                <w:b/>
                <w:bCs/>
                <w:sz w:val="20"/>
                <w:lang w:val="en-CA" w:bidi="ar-SA"/>
              </w:rPr>
            </w:pPr>
            <w:bookmarkStart w:id="18" w:name="_Hlk129705512"/>
            <w:bookmarkEnd w:id="17"/>
            <w:r w:rsidRPr="00AA705E">
              <w:rPr>
                <w:b/>
                <w:bCs/>
                <w:sz w:val="20"/>
                <w:lang w:val="en-CA" w:bidi="ar-SA"/>
              </w:rPr>
              <w:t>Regional Network</w:t>
            </w:r>
          </w:p>
        </w:tc>
        <w:tc>
          <w:tcPr>
            <w:tcW w:w="3449" w:type="dxa"/>
          </w:tcPr>
          <w:p w14:paraId="23C0F87E" w14:textId="77777777" w:rsidR="00CB2AAD" w:rsidRPr="00AA705E" w:rsidRDefault="00CB2AAD" w:rsidP="00CB2AAD">
            <w:pPr>
              <w:spacing w:after="240"/>
              <w:rPr>
                <w:b/>
                <w:bCs/>
                <w:sz w:val="20"/>
                <w:lang w:val="en-CA" w:bidi="ar-SA"/>
              </w:rPr>
            </w:pPr>
            <w:r w:rsidRPr="00AA705E">
              <w:rPr>
                <w:b/>
                <w:bCs/>
                <w:sz w:val="20"/>
                <w:lang w:val="en-CA" w:bidi="ar-SA"/>
              </w:rPr>
              <w:t>Date and venue of the meeting</w:t>
            </w:r>
          </w:p>
        </w:tc>
        <w:tc>
          <w:tcPr>
            <w:tcW w:w="5340" w:type="dxa"/>
          </w:tcPr>
          <w:p w14:paraId="3D09BC16" w14:textId="77777777" w:rsidR="00CB2AAD" w:rsidRPr="00AA705E" w:rsidRDefault="00CB2AAD" w:rsidP="00CB2AAD">
            <w:pPr>
              <w:spacing w:after="240"/>
              <w:rPr>
                <w:b/>
                <w:bCs/>
                <w:sz w:val="20"/>
                <w:lang w:val="en-CA" w:bidi="ar-SA"/>
              </w:rPr>
            </w:pPr>
            <w:r w:rsidRPr="00AA705E">
              <w:rPr>
                <w:b/>
                <w:bCs/>
                <w:sz w:val="20"/>
                <w:lang w:val="en-CA" w:bidi="ar-SA"/>
              </w:rPr>
              <w:t>Link to the webpage of the meeting</w:t>
            </w:r>
          </w:p>
        </w:tc>
      </w:tr>
      <w:tr w:rsidR="00CB2AAD" w:rsidRPr="00AA705E" w14:paraId="7B2418CD" w14:textId="77777777" w:rsidTr="000A1B63">
        <w:trPr>
          <w:trHeight w:val="209"/>
        </w:trPr>
        <w:tc>
          <w:tcPr>
            <w:tcW w:w="3964" w:type="dxa"/>
          </w:tcPr>
          <w:p w14:paraId="348BBA7A" w14:textId="77777777" w:rsidR="00CB2AAD" w:rsidRPr="00AA705E" w:rsidRDefault="00CB2AAD" w:rsidP="00CB2AAD">
            <w:pPr>
              <w:spacing w:after="240"/>
              <w:rPr>
                <w:b/>
                <w:bCs/>
                <w:sz w:val="20"/>
                <w:lang w:val="en-CA" w:bidi="ar-SA"/>
              </w:rPr>
            </w:pPr>
            <w:r w:rsidRPr="00AA705E">
              <w:rPr>
                <w:b/>
                <w:bCs/>
                <w:sz w:val="20"/>
                <w:lang w:val="en-CA" w:bidi="ar-SA"/>
              </w:rPr>
              <w:t>Asia and the Pacific: South Asia (SA), Southeast Asia (SEA) and Pacific Island Countries (PIC)</w:t>
            </w:r>
          </w:p>
        </w:tc>
        <w:tc>
          <w:tcPr>
            <w:tcW w:w="3449" w:type="dxa"/>
          </w:tcPr>
          <w:p w14:paraId="6F7DA5FF" w14:textId="77777777" w:rsidR="00CB2AAD" w:rsidRPr="00AA705E" w:rsidRDefault="00CB2AAD" w:rsidP="00CB2AAD">
            <w:pPr>
              <w:spacing w:after="240"/>
              <w:rPr>
                <w:sz w:val="20"/>
                <w:lang w:val="en-CA" w:bidi="ar-SA"/>
              </w:rPr>
            </w:pPr>
            <w:r w:rsidRPr="00AA705E">
              <w:rPr>
                <w:sz w:val="20"/>
                <w:lang w:val="en-CA" w:bidi="ar-SA"/>
              </w:rPr>
              <w:t>17-19 July 2022, at Kevin Sathorn Hotel, Bangkok, Thailand</w:t>
            </w:r>
          </w:p>
        </w:tc>
        <w:tc>
          <w:tcPr>
            <w:tcW w:w="5340" w:type="dxa"/>
          </w:tcPr>
          <w:p w14:paraId="42561302" w14:textId="77777777" w:rsidR="00CB2AAD" w:rsidRPr="00AA705E" w:rsidRDefault="00BB1EFC" w:rsidP="00CB2AAD">
            <w:pPr>
              <w:spacing w:after="240"/>
              <w:rPr>
                <w:sz w:val="20"/>
                <w:lang w:val="en-CA" w:bidi="ar-SA"/>
              </w:rPr>
            </w:pPr>
            <w:hyperlink r:id="rId28" w:history="1">
              <w:r w:rsidR="00CB2AAD" w:rsidRPr="00AA705E">
                <w:rPr>
                  <w:color w:val="0000FF"/>
                  <w:sz w:val="20"/>
                  <w:u w:val="single"/>
                  <w:lang w:val="en-CA" w:bidi="ar-SA"/>
                </w:rPr>
                <w:t xml:space="preserve">Joint Meeting of the South Asia (SA), Southeast Asia (SEA) and Pacific Island Countries (PIC) Networks of National Ozone Officers, Bangkok, Thailand, 17-19 July 2022 | </w:t>
              </w:r>
              <w:proofErr w:type="spellStart"/>
              <w:r w:rsidR="00CB2AAD" w:rsidRPr="00AA705E">
                <w:rPr>
                  <w:color w:val="0000FF"/>
                  <w:sz w:val="20"/>
                  <w:u w:val="single"/>
                  <w:lang w:val="en-CA" w:bidi="ar-SA"/>
                </w:rPr>
                <w:t>Ozonaction</w:t>
              </w:r>
              <w:proofErr w:type="spellEnd"/>
              <w:r w:rsidR="00CB2AAD" w:rsidRPr="00AA705E">
                <w:rPr>
                  <w:color w:val="0000FF"/>
                  <w:sz w:val="20"/>
                  <w:u w:val="single"/>
                  <w:lang w:val="en-CA" w:bidi="ar-SA"/>
                </w:rPr>
                <w:t xml:space="preserve"> Meeting Portal (ozonactionmeetings.org)</w:t>
              </w:r>
            </w:hyperlink>
          </w:p>
        </w:tc>
      </w:tr>
      <w:tr w:rsidR="00CB2AAD" w:rsidRPr="00AA705E" w14:paraId="1F16EA6E" w14:textId="77777777" w:rsidTr="000A1B63">
        <w:trPr>
          <w:trHeight w:val="1227"/>
        </w:trPr>
        <w:tc>
          <w:tcPr>
            <w:tcW w:w="3964" w:type="dxa"/>
            <w:vMerge w:val="restart"/>
          </w:tcPr>
          <w:p w14:paraId="32D871F3" w14:textId="77777777" w:rsidR="00CB2AAD" w:rsidRPr="00AA705E" w:rsidRDefault="00CB2AAD" w:rsidP="00CB2AAD">
            <w:pPr>
              <w:spacing w:after="240"/>
              <w:rPr>
                <w:b/>
                <w:bCs/>
                <w:sz w:val="20"/>
                <w:lang w:val="en-CA" w:bidi="ar-SA"/>
              </w:rPr>
            </w:pPr>
            <w:r w:rsidRPr="00AA705E">
              <w:rPr>
                <w:b/>
                <w:bCs/>
                <w:sz w:val="20"/>
                <w:lang w:val="en-CA" w:bidi="ar-SA"/>
              </w:rPr>
              <w:t xml:space="preserve">West Asia </w:t>
            </w:r>
          </w:p>
        </w:tc>
        <w:tc>
          <w:tcPr>
            <w:tcW w:w="3449" w:type="dxa"/>
            <w:vMerge w:val="restart"/>
          </w:tcPr>
          <w:p w14:paraId="34984C52" w14:textId="77777777" w:rsidR="00CB2AAD" w:rsidRPr="00AA705E" w:rsidRDefault="00CB2AAD" w:rsidP="00CB2AAD">
            <w:pPr>
              <w:spacing w:after="240"/>
              <w:rPr>
                <w:sz w:val="20"/>
                <w:lang w:val="en-CA" w:bidi="ar-SA"/>
              </w:rPr>
            </w:pPr>
            <w:r w:rsidRPr="00AA705E">
              <w:rPr>
                <w:sz w:val="20"/>
                <w:lang w:val="en-CA" w:bidi="ar-SA"/>
              </w:rPr>
              <w:t>11-16 September 2022 at Radisson Blue Dubai Waterfront Hotel, Dubai, United Arab Emirates</w:t>
            </w:r>
          </w:p>
        </w:tc>
        <w:tc>
          <w:tcPr>
            <w:tcW w:w="5340" w:type="dxa"/>
          </w:tcPr>
          <w:p w14:paraId="51B4C5D9" w14:textId="77777777" w:rsidR="00CB2AAD" w:rsidRPr="00AA705E" w:rsidRDefault="00BB1EFC" w:rsidP="00CB2AAD">
            <w:pPr>
              <w:rPr>
                <w:sz w:val="20"/>
                <w:lang w:val="en-CA" w:bidi="ar-SA"/>
              </w:rPr>
            </w:pPr>
            <w:hyperlink r:id="rId29" w:history="1">
              <w:r w:rsidR="00CB2AAD" w:rsidRPr="00AA705E">
                <w:rPr>
                  <w:color w:val="0000FF"/>
                  <w:sz w:val="20"/>
                  <w:u w:val="single"/>
                  <w:lang w:val="en-CA" w:bidi="ar-SA"/>
                </w:rPr>
                <w:t xml:space="preserve">Thematic Technical and Coordination Meeting on the Development and Adoption of Standards as required under the Kigali Amendment, Dubai, United Arab Emirates, 11-12 September 2022 | </w:t>
              </w:r>
              <w:proofErr w:type="spellStart"/>
              <w:r w:rsidR="00CB2AAD" w:rsidRPr="00AA705E">
                <w:rPr>
                  <w:color w:val="0000FF"/>
                  <w:sz w:val="20"/>
                  <w:u w:val="single"/>
                  <w:lang w:val="en-CA" w:bidi="ar-SA"/>
                </w:rPr>
                <w:t>Ozonaction</w:t>
              </w:r>
              <w:proofErr w:type="spellEnd"/>
              <w:r w:rsidR="00CB2AAD" w:rsidRPr="00AA705E">
                <w:rPr>
                  <w:color w:val="0000FF"/>
                  <w:sz w:val="20"/>
                  <w:u w:val="single"/>
                  <w:lang w:val="en-CA" w:bidi="ar-SA"/>
                </w:rPr>
                <w:t xml:space="preserve"> Meeting Portal (ozonactionmeetings.org)</w:t>
              </w:r>
            </w:hyperlink>
          </w:p>
        </w:tc>
      </w:tr>
      <w:tr w:rsidR="00CB2AAD" w:rsidRPr="00AA705E" w14:paraId="58014A4A" w14:textId="77777777" w:rsidTr="000A1B63">
        <w:trPr>
          <w:trHeight w:val="209"/>
        </w:trPr>
        <w:tc>
          <w:tcPr>
            <w:tcW w:w="3964" w:type="dxa"/>
            <w:vMerge/>
          </w:tcPr>
          <w:p w14:paraId="4D2C3435" w14:textId="77777777" w:rsidR="00CB2AAD" w:rsidRPr="00AA705E" w:rsidRDefault="00CB2AAD" w:rsidP="00CB2AAD">
            <w:pPr>
              <w:spacing w:after="240"/>
              <w:rPr>
                <w:sz w:val="20"/>
                <w:lang w:val="en-CA" w:bidi="ar-SA"/>
              </w:rPr>
            </w:pPr>
          </w:p>
        </w:tc>
        <w:tc>
          <w:tcPr>
            <w:tcW w:w="3449" w:type="dxa"/>
            <w:vMerge/>
          </w:tcPr>
          <w:p w14:paraId="33DBC293" w14:textId="77777777" w:rsidR="00CB2AAD" w:rsidRPr="00AA705E" w:rsidRDefault="00CB2AAD" w:rsidP="00CB2AAD">
            <w:pPr>
              <w:spacing w:after="240"/>
              <w:rPr>
                <w:sz w:val="20"/>
                <w:lang w:val="en-CA" w:bidi="ar-SA"/>
              </w:rPr>
            </w:pPr>
          </w:p>
        </w:tc>
        <w:tc>
          <w:tcPr>
            <w:tcW w:w="5340" w:type="dxa"/>
          </w:tcPr>
          <w:p w14:paraId="10C45BC5" w14:textId="77777777" w:rsidR="00CB2AAD" w:rsidRPr="00AA705E" w:rsidRDefault="00BB1EFC" w:rsidP="00CB2AAD">
            <w:pPr>
              <w:rPr>
                <w:sz w:val="20"/>
                <w:lang w:val="en-CA" w:bidi="ar-SA"/>
              </w:rPr>
            </w:pPr>
            <w:hyperlink r:id="rId30" w:history="1">
              <w:r w:rsidR="00CB2AAD" w:rsidRPr="00AA705E">
                <w:rPr>
                  <w:color w:val="0000FF"/>
                  <w:sz w:val="20"/>
                  <w:u w:val="single"/>
                  <w:lang w:val="en-CA" w:bidi="ar-SA"/>
                </w:rPr>
                <w:t xml:space="preserve">West Asia Network Meeting for National Ozone Officers, Dubai, United Arab Emirate, 15-16 September 2022 | </w:t>
              </w:r>
              <w:proofErr w:type="spellStart"/>
              <w:r w:rsidR="00CB2AAD" w:rsidRPr="00AA705E">
                <w:rPr>
                  <w:color w:val="0000FF"/>
                  <w:sz w:val="20"/>
                  <w:u w:val="single"/>
                  <w:lang w:val="en-CA" w:bidi="ar-SA"/>
                </w:rPr>
                <w:t>Ozonaction</w:t>
              </w:r>
              <w:proofErr w:type="spellEnd"/>
              <w:r w:rsidR="00CB2AAD" w:rsidRPr="00AA705E">
                <w:rPr>
                  <w:color w:val="0000FF"/>
                  <w:sz w:val="20"/>
                  <w:u w:val="single"/>
                  <w:lang w:val="en-CA" w:bidi="ar-SA"/>
                </w:rPr>
                <w:t xml:space="preserve"> Meeting Portal (ozonactionmeetings.org)</w:t>
              </w:r>
            </w:hyperlink>
          </w:p>
        </w:tc>
      </w:tr>
      <w:tr w:rsidR="00CB2AAD" w:rsidRPr="00AA705E" w14:paraId="5315C9BF" w14:textId="77777777" w:rsidTr="000A1B63">
        <w:trPr>
          <w:trHeight w:val="202"/>
        </w:trPr>
        <w:tc>
          <w:tcPr>
            <w:tcW w:w="3964" w:type="dxa"/>
          </w:tcPr>
          <w:p w14:paraId="448BDBCA" w14:textId="77777777" w:rsidR="00CB2AAD" w:rsidRPr="00AA705E" w:rsidRDefault="00CB2AAD" w:rsidP="00CB2AAD">
            <w:pPr>
              <w:spacing w:after="240"/>
              <w:rPr>
                <w:sz w:val="20"/>
                <w:lang w:val="en-CA" w:bidi="ar-SA"/>
              </w:rPr>
            </w:pPr>
            <w:r w:rsidRPr="00AA705E">
              <w:rPr>
                <w:b/>
                <w:sz w:val="20"/>
                <w:lang w:val="en-CA" w:bidi="ar-SA"/>
              </w:rPr>
              <w:t xml:space="preserve">Europe and Central Asia </w:t>
            </w:r>
          </w:p>
        </w:tc>
        <w:tc>
          <w:tcPr>
            <w:tcW w:w="3449" w:type="dxa"/>
          </w:tcPr>
          <w:p w14:paraId="447BA53B" w14:textId="77777777" w:rsidR="00CB2AAD" w:rsidRPr="00AA705E" w:rsidRDefault="00CB2AAD" w:rsidP="00CB2AAD">
            <w:pPr>
              <w:spacing w:after="240"/>
              <w:rPr>
                <w:sz w:val="20"/>
                <w:lang w:val="en-CA" w:bidi="ar-SA"/>
              </w:rPr>
            </w:pPr>
            <w:r w:rsidRPr="00AA705E">
              <w:rPr>
                <w:sz w:val="20"/>
                <w:lang w:val="en-CA" w:bidi="ar-SA"/>
              </w:rPr>
              <w:t>20-22 September 2022 in Prague / Cheb, Czech Republic</w:t>
            </w:r>
          </w:p>
        </w:tc>
        <w:tc>
          <w:tcPr>
            <w:tcW w:w="5340" w:type="dxa"/>
          </w:tcPr>
          <w:p w14:paraId="567EA1E6" w14:textId="77777777" w:rsidR="00CB2AAD" w:rsidRPr="00AA705E" w:rsidRDefault="00BB1EFC" w:rsidP="00CB2AAD">
            <w:pPr>
              <w:spacing w:after="240"/>
              <w:rPr>
                <w:sz w:val="20"/>
                <w:lang w:val="en-CA" w:bidi="ar-SA"/>
              </w:rPr>
            </w:pPr>
            <w:hyperlink r:id="rId31" w:history="1">
              <w:r w:rsidR="00CB2AAD" w:rsidRPr="00AA705E">
                <w:rPr>
                  <w:color w:val="0000FF"/>
                  <w:sz w:val="20"/>
                  <w:u w:val="single"/>
                  <w:lang w:val="en-CA" w:bidi="ar-SA"/>
                </w:rPr>
                <w:t xml:space="preserve">Europe &amp; Central Asia Meeting on Czech Republic’s Montreal Protocol experience and the preparation of Kigali HFC implementation plans (KIPs) in Prague/Cheb, Czech Republic, 20-22 September 2022 | </w:t>
              </w:r>
              <w:proofErr w:type="spellStart"/>
              <w:r w:rsidR="00CB2AAD" w:rsidRPr="00AA705E">
                <w:rPr>
                  <w:color w:val="0000FF"/>
                  <w:sz w:val="20"/>
                  <w:u w:val="single"/>
                  <w:lang w:val="en-CA" w:bidi="ar-SA"/>
                </w:rPr>
                <w:t>Ozonaction</w:t>
              </w:r>
              <w:proofErr w:type="spellEnd"/>
              <w:r w:rsidR="00CB2AAD" w:rsidRPr="00AA705E">
                <w:rPr>
                  <w:color w:val="0000FF"/>
                  <w:sz w:val="20"/>
                  <w:u w:val="single"/>
                  <w:lang w:val="en-CA" w:bidi="ar-SA"/>
                </w:rPr>
                <w:t xml:space="preserve"> Meeting Portal (ozonactionmeetings.org)</w:t>
              </w:r>
            </w:hyperlink>
          </w:p>
        </w:tc>
      </w:tr>
      <w:tr w:rsidR="00CB2AAD" w:rsidRPr="00AA705E" w14:paraId="1758496E" w14:textId="77777777" w:rsidTr="000A1B63">
        <w:trPr>
          <w:trHeight w:val="202"/>
        </w:trPr>
        <w:tc>
          <w:tcPr>
            <w:tcW w:w="3964" w:type="dxa"/>
          </w:tcPr>
          <w:p w14:paraId="05E99263" w14:textId="77777777" w:rsidR="00CB2AAD" w:rsidRPr="00AA705E" w:rsidRDefault="00CB2AAD" w:rsidP="00CB2AAD">
            <w:pPr>
              <w:spacing w:after="240"/>
              <w:rPr>
                <w:b/>
                <w:bCs/>
                <w:sz w:val="20"/>
                <w:lang w:val="fr-FR" w:bidi="ar-SA"/>
              </w:rPr>
            </w:pPr>
            <w:proofErr w:type="spellStart"/>
            <w:r w:rsidRPr="00AA705E">
              <w:rPr>
                <w:b/>
                <w:bCs/>
                <w:sz w:val="20"/>
                <w:lang w:val="fr-FR" w:bidi="ar-SA"/>
              </w:rPr>
              <w:t>Africa</w:t>
            </w:r>
            <w:proofErr w:type="spellEnd"/>
            <w:r w:rsidRPr="00AA705E">
              <w:rPr>
                <w:b/>
                <w:bCs/>
                <w:sz w:val="20"/>
                <w:lang w:val="fr-FR" w:bidi="ar-SA"/>
              </w:rPr>
              <w:t xml:space="preserve"> - Anglophone and Francophone </w:t>
            </w:r>
          </w:p>
        </w:tc>
        <w:tc>
          <w:tcPr>
            <w:tcW w:w="3449" w:type="dxa"/>
          </w:tcPr>
          <w:p w14:paraId="6CA185F3" w14:textId="77777777" w:rsidR="00CB2AAD" w:rsidRPr="00AA705E" w:rsidRDefault="00CB2AAD" w:rsidP="00CB2AAD">
            <w:pPr>
              <w:spacing w:after="240"/>
              <w:rPr>
                <w:sz w:val="20"/>
                <w:lang w:val="en-CA" w:bidi="ar-SA"/>
              </w:rPr>
            </w:pPr>
            <w:r w:rsidRPr="00AA705E">
              <w:rPr>
                <w:sz w:val="20"/>
                <w:lang w:val="en-CA" w:bidi="ar-SA"/>
              </w:rPr>
              <w:t>3-5 October 2022 in Nairobi, Kenya</w:t>
            </w:r>
          </w:p>
        </w:tc>
        <w:tc>
          <w:tcPr>
            <w:tcW w:w="5340" w:type="dxa"/>
          </w:tcPr>
          <w:p w14:paraId="0B9CBF01" w14:textId="77777777" w:rsidR="00CB2AAD" w:rsidRPr="00AA705E" w:rsidRDefault="00BB1EFC" w:rsidP="00CB2AAD">
            <w:pPr>
              <w:spacing w:after="240"/>
              <w:rPr>
                <w:sz w:val="20"/>
                <w:lang w:val="en-CA" w:bidi="ar-SA"/>
              </w:rPr>
            </w:pPr>
            <w:hyperlink r:id="rId32" w:history="1">
              <w:r w:rsidR="00CB2AAD" w:rsidRPr="00AA705E">
                <w:rPr>
                  <w:color w:val="0000FF"/>
                  <w:sz w:val="20"/>
                  <w:u w:val="single"/>
                  <w:lang w:val="en-CA" w:bidi="ar-SA"/>
                </w:rPr>
                <w:t xml:space="preserve">Joint Network Meeting of African Ozone Officers and the planning meeting for Africa’s KIP preparation, Nairobi, Kenya, 3-7 October 2022 | </w:t>
              </w:r>
              <w:proofErr w:type="spellStart"/>
              <w:r w:rsidR="00CB2AAD" w:rsidRPr="00AA705E">
                <w:rPr>
                  <w:color w:val="0000FF"/>
                  <w:sz w:val="20"/>
                  <w:u w:val="single"/>
                  <w:lang w:val="en-CA" w:bidi="ar-SA"/>
                </w:rPr>
                <w:t>Ozonaction</w:t>
              </w:r>
              <w:proofErr w:type="spellEnd"/>
              <w:r w:rsidR="00CB2AAD" w:rsidRPr="00AA705E">
                <w:rPr>
                  <w:color w:val="0000FF"/>
                  <w:sz w:val="20"/>
                  <w:u w:val="single"/>
                  <w:lang w:val="en-CA" w:bidi="ar-SA"/>
                </w:rPr>
                <w:t xml:space="preserve"> Meeting Portal (ozonactionmeetings.org)</w:t>
              </w:r>
            </w:hyperlink>
          </w:p>
        </w:tc>
      </w:tr>
      <w:tr w:rsidR="00CB2AAD" w:rsidRPr="00AA705E" w14:paraId="37C5D138" w14:textId="77777777" w:rsidTr="000A1B63">
        <w:trPr>
          <w:trHeight w:val="209"/>
        </w:trPr>
        <w:tc>
          <w:tcPr>
            <w:tcW w:w="3964" w:type="dxa"/>
          </w:tcPr>
          <w:p w14:paraId="3105C00D" w14:textId="77777777" w:rsidR="00CB2AAD" w:rsidRPr="00AA705E" w:rsidRDefault="00CB2AAD" w:rsidP="00CB2AAD">
            <w:pPr>
              <w:spacing w:after="240"/>
              <w:rPr>
                <w:sz w:val="20"/>
                <w:lang w:val="en-CA" w:bidi="ar-SA"/>
              </w:rPr>
            </w:pPr>
            <w:r w:rsidRPr="00AA705E">
              <w:rPr>
                <w:b/>
                <w:bCs/>
                <w:sz w:val="20"/>
                <w:lang w:val="en-CA" w:bidi="ar-SA"/>
              </w:rPr>
              <w:t xml:space="preserve">Latin America and the Caribbean </w:t>
            </w:r>
          </w:p>
        </w:tc>
        <w:tc>
          <w:tcPr>
            <w:tcW w:w="3449" w:type="dxa"/>
          </w:tcPr>
          <w:p w14:paraId="44A58A50" w14:textId="77777777" w:rsidR="00CB2AAD" w:rsidRPr="00AA705E" w:rsidRDefault="00CB2AAD" w:rsidP="00CB2AAD">
            <w:pPr>
              <w:spacing w:after="240"/>
              <w:rPr>
                <w:sz w:val="20"/>
                <w:lang w:val="en-CA" w:bidi="ar-SA"/>
              </w:rPr>
            </w:pPr>
            <w:r w:rsidRPr="00AA705E">
              <w:rPr>
                <w:sz w:val="20"/>
                <w:lang w:val="en-CA" w:bidi="ar-SA"/>
              </w:rPr>
              <w:t>14-24 March, in Panama City, Panama</w:t>
            </w:r>
          </w:p>
        </w:tc>
        <w:tc>
          <w:tcPr>
            <w:tcW w:w="5340" w:type="dxa"/>
          </w:tcPr>
          <w:p w14:paraId="1DB805DE" w14:textId="77777777" w:rsidR="00CB2AAD" w:rsidRPr="00AA705E" w:rsidRDefault="00BB1EFC" w:rsidP="00CB2AAD">
            <w:pPr>
              <w:spacing w:after="240"/>
              <w:rPr>
                <w:sz w:val="20"/>
                <w:lang w:val="en-US" w:bidi="ar-SA"/>
              </w:rPr>
            </w:pPr>
            <w:hyperlink r:id="rId33" w:history="1">
              <w:r w:rsidR="00CB2AAD" w:rsidRPr="00AA705E">
                <w:rPr>
                  <w:color w:val="0000FF" w:themeColor="hyperlink"/>
                  <w:sz w:val="20"/>
                  <w:u w:val="single"/>
                  <w:lang w:val="en-US" w:bidi="ar-SA"/>
                </w:rPr>
                <w:t>Joint Network Meeting of Latin America and the Caribbean National Ozone Officers</w:t>
              </w:r>
            </w:hyperlink>
          </w:p>
        </w:tc>
      </w:tr>
      <w:bookmarkEnd w:id="18"/>
    </w:tbl>
    <w:p w14:paraId="3AF81455" w14:textId="5CD76B1E" w:rsidR="00CB2AAD" w:rsidRPr="00AA705E" w:rsidRDefault="00CB2AAD" w:rsidP="00CB2AAD">
      <w:pPr>
        <w:spacing w:after="240"/>
        <w:jc w:val="left"/>
        <w:rPr>
          <w:b/>
          <w:color w:val="548DD4" w:themeColor="text2" w:themeTint="99"/>
          <w:sz w:val="20"/>
          <w:lang w:val="en-CA" w:bidi="ar-SA"/>
        </w:rPr>
      </w:pPr>
      <w:r w:rsidRPr="00AA705E">
        <w:rPr>
          <w:b/>
          <w:color w:val="548DD4" w:themeColor="text2" w:themeTint="99"/>
          <w:sz w:val="20"/>
          <w:lang w:val="en-CA" w:bidi="ar-SA"/>
        </w:rPr>
        <w:br w:type="page"/>
      </w:r>
    </w:p>
    <w:p w14:paraId="4F3551BD" w14:textId="77777777" w:rsidR="00CB2AAD" w:rsidRPr="00AA705E" w:rsidRDefault="00CB2AAD" w:rsidP="00CB2AAD">
      <w:pPr>
        <w:spacing w:after="240"/>
        <w:jc w:val="left"/>
        <w:rPr>
          <w:b/>
          <w:color w:val="548DD4" w:themeColor="text2" w:themeTint="99"/>
          <w:sz w:val="20"/>
          <w:lang w:val="en-CA" w:bidi="ar-SA"/>
        </w:rPr>
        <w:sectPr w:rsidR="00CB2AAD" w:rsidRPr="00AA705E" w:rsidSect="00876E2F">
          <w:headerReference w:type="default" r:id="rId34"/>
          <w:footnotePr>
            <w:numRestart w:val="eachSect"/>
          </w:footnotePr>
          <w:pgSz w:w="15840" w:h="12240" w:orient="landscape" w:code="1"/>
          <w:pgMar w:top="1440" w:right="720" w:bottom="1440" w:left="862" w:header="720" w:footer="476" w:gutter="0"/>
          <w:pgNumType w:start="1"/>
          <w:cols w:space="720"/>
          <w:docGrid w:linePitch="299"/>
        </w:sectPr>
      </w:pPr>
    </w:p>
    <w:p w14:paraId="765B927B" w14:textId="77777777" w:rsidR="007E5D09" w:rsidRPr="00AA705E" w:rsidRDefault="007E5D09">
      <w:pPr>
        <w:rPr>
          <w:rtl/>
          <w:lang w:val="en-CA"/>
        </w:rPr>
      </w:pPr>
    </w:p>
    <w:p w14:paraId="5ACE681F" w14:textId="4A3251DF" w:rsidR="00330D07" w:rsidRPr="00AA705E" w:rsidRDefault="00330D07" w:rsidP="00330D07">
      <w:pPr>
        <w:jc w:val="center"/>
        <w:rPr>
          <w:b/>
          <w:bCs/>
          <w:sz w:val="26"/>
          <w:szCs w:val="26"/>
          <w:lang w:val="en-US" w:bidi="ar-SA"/>
        </w:rPr>
      </w:pPr>
      <w:r w:rsidRPr="00AA705E">
        <w:rPr>
          <w:b/>
          <w:bCs/>
          <w:sz w:val="26"/>
          <w:szCs w:val="26"/>
          <w:lang w:val="en-US" w:bidi="ar-SA"/>
        </w:rPr>
        <w:t>Annex III</w:t>
      </w:r>
    </w:p>
    <w:p w14:paraId="799F021A" w14:textId="77777777" w:rsidR="00330D07" w:rsidRPr="00AA705E" w:rsidRDefault="00330D07" w:rsidP="00330D07">
      <w:pPr>
        <w:jc w:val="center"/>
        <w:rPr>
          <w:sz w:val="26"/>
          <w:szCs w:val="26"/>
          <w:lang w:val="en-CA"/>
        </w:rPr>
      </w:pPr>
    </w:p>
    <w:p w14:paraId="3B7D6440" w14:textId="77777777" w:rsidR="00330D07" w:rsidRPr="00AA705E" w:rsidRDefault="00330D07" w:rsidP="00330D07">
      <w:pPr>
        <w:spacing w:after="240"/>
        <w:jc w:val="center"/>
        <w:rPr>
          <w:b/>
          <w:bCs/>
          <w:noProof/>
          <w:sz w:val="26"/>
          <w:szCs w:val="26"/>
          <w:lang w:val="en-US" w:bidi="ar-SA"/>
        </w:rPr>
      </w:pPr>
      <w:r w:rsidRPr="00AA705E">
        <w:rPr>
          <w:b/>
          <w:bCs/>
          <w:noProof/>
          <w:sz w:val="26"/>
          <w:szCs w:val="26"/>
          <w:lang w:val="en-US" w:bidi="ar-SA"/>
        </w:rPr>
        <w:t>THEMATIC PRIORITIES IDENTIFIED BY NOOs FOR THE AGENDA OF REGIONAL NETWORK MEETINGS</w:t>
      </w:r>
    </w:p>
    <w:p w14:paraId="547BAFCF"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Waste disposal: green customs and regional centres</w:t>
      </w:r>
    </w:p>
    <w:p w14:paraId="281479C2"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Disposal of refrigerators and AC equipment</w:t>
      </w:r>
    </w:p>
    <w:p w14:paraId="348FCDFC"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val="en-US" w:bidi="ar-SA"/>
        </w:rPr>
        <w:t xml:space="preserve">Gas contamination: cross-border dialogues, identification of gases at </w:t>
      </w:r>
      <w:proofErr w:type="spellStart"/>
      <w:r w:rsidRPr="00AA705E">
        <w:rPr>
          <w:sz w:val="22"/>
          <w:szCs w:val="22"/>
          <w:lang w:val="en-US" w:bidi="ar-SA"/>
        </w:rPr>
        <w:t>th</w:t>
      </w:r>
      <w:proofErr w:type="spellEnd"/>
      <w:r w:rsidRPr="00AA705E">
        <w:rPr>
          <w:sz w:val="22"/>
          <w:szCs w:val="22"/>
          <w:lang w:bidi="ar-SA"/>
        </w:rPr>
        <w:t>e borders and destruction</w:t>
      </w:r>
    </w:p>
    <w:p w14:paraId="0BDE1378"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Illegal trade: strengthening legal cooperation</w:t>
      </w:r>
    </w:p>
    <w:p w14:paraId="619D8AAE"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Customs, compliance and enforcement</w:t>
      </w:r>
    </w:p>
    <w:p w14:paraId="73DE15DE"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Training of technicians and certification schemes</w:t>
      </w:r>
    </w:p>
    <w:p w14:paraId="29F9CBA1" w14:textId="77777777" w:rsidR="00330D07" w:rsidRPr="00AA705E" w:rsidRDefault="00330D07" w:rsidP="00330D07">
      <w:pPr>
        <w:numPr>
          <w:ilvl w:val="0"/>
          <w:numId w:val="26"/>
        </w:numPr>
        <w:spacing w:before="120" w:line="360" w:lineRule="auto"/>
        <w:contextualSpacing/>
        <w:rPr>
          <w:sz w:val="22"/>
          <w:szCs w:val="22"/>
          <w:lang w:bidi="ar-SA"/>
        </w:rPr>
      </w:pPr>
      <w:r w:rsidRPr="00AA705E">
        <w:rPr>
          <w:sz w:val="22"/>
          <w:szCs w:val="22"/>
          <w:lang w:bidi="ar-SA"/>
        </w:rPr>
        <w:t>Combined training with other Multilateral Environmental Agreements (MEAs) to which the countries are Parties (e.g., Stockholm and Basel Convention) to address illegal transportation of chemicals</w:t>
      </w:r>
    </w:p>
    <w:p w14:paraId="6F059B34"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Thematic workshops to overcome technology challenges related to the Kigali Amendment</w:t>
      </w:r>
    </w:p>
    <w:p w14:paraId="4520112D"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Technical capacity building on energy efficiency &amp; identification of best practices for technology convergence</w:t>
      </w:r>
    </w:p>
    <w:p w14:paraId="7A3FCBC7"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Industry standards and usage of equipment using flammable, low-GWP refrigerants</w:t>
      </w:r>
    </w:p>
    <w:p w14:paraId="7C7988BA"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Measures for transition to substances and technologies with low-GWP (natural refrigerants)</w:t>
      </w:r>
    </w:p>
    <w:p w14:paraId="5D7F3617"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Data collection and reporting</w:t>
      </w:r>
    </w:p>
    <w:p w14:paraId="744AE732"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Methodology for Inventory of HFC equipment</w:t>
      </w:r>
    </w:p>
    <w:p w14:paraId="78945701"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National cooling action plans</w:t>
      </w:r>
    </w:p>
    <w:p w14:paraId="6DDACCA7"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Linkages between Paris Agreement and Kigali amendments</w:t>
      </w:r>
    </w:p>
    <w:p w14:paraId="7DEA1647"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Sharing experiences on KIP preparation and preparing for HFCs phase-down</w:t>
      </w:r>
    </w:p>
    <w:p w14:paraId="1865AC7D"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Sharing experiences on Reduce Reuse Recycle (RRR) networks for HCFC and HFCs</w:t>
      </w:r>
    </w:p>
    <w:p w14:paraId="0F96F348" w14:textId="77777777" w:rsidR="00330D07" w:rsidRPr="00AA705E" w:rsidRDefault="00330D07" w:rsidP="00330D07">
      <w:pPr>
        <w:numPr>
          <w:ilvl w:val="0"/>
          <w:numId w:val="26"/>
        </w:numPr>
        <w:spacing w:before="120" w:line="360" w:lineRule="auto"/>
        <w:contextualSpacing/>
        <w:jc w:val="left"/>
        <w:rPr>
          <w:sz w:val="22"/>
          <w:szCs w:val="22"/>
          <w:lang w:bidi="ar-SA"/>
        </w:rPr>
      </w:pPr>
      <w:r w:rsidRPr="00AA705E">
        <w:rPr>
          <w:sz w:val="22"/>
          <w:szCs w:val="22"/>
          <w:lang w:bidi="ar-SA"/>
        </w:rPr>
        <w:t>Sharing experiences on ODS alternatives surveys and lessons learned</w:t>
      </w:r>
    </w:p>
    <w:p w14:paraId="2CFFC9A7" w14:textId="77777777" w:rsidR="00330D07" w:rsidRPr="00AA705E" w:rsidRDefault="00330D07" w:rsidP="00330D07">
      <w:pPr>
        <w:numPr>
          <w:ilvl w:val="0"/>
          <w:numId w:val="26"/>
        </w:numPr>
        <w:spacing w:before="120" w:line="360" w:lineRule="auto"/>
        <w:contextualSpacing/>
        <w:jc w:val="left"/>
        <w:rPr>
          <w:sz w:val="22"/>
          <w:szCs w:val="22"/>
          <w:lang w:val="en-US" w:bidi="ar-SA"/>
        </w:rPr>
      </w:pPr>
      <w:r w:rsidRPr="00AA705E">
        <w:rPr>
          <w:sz w:val="22"/>
          <w:szCs w:val="22"/>
          <w:lang w:bidi="ar-SA"/>
        </w:rPr>
        <w:t>Reporting on gender mainstreaming</w:t>
      </w:r>
    </w:p>
    <w:p w14:paraId="5BCBA26E" w14:textId="01C6AB3E" w:rsidR="00330D07" w:rsidRPr="00AA705E" w:rsidRDefault="00330D07">
      <w:pPr>
        <w:rPr>
          <w:lang w:val="en-CA"/>
        </w:rPr>
      </w:pPr>
    </w:p>
    <w:p w14:paraId="4769B1DC" w14:textId="77777777" w:rsidR="00330D07" w:rsidRPr="00AA705E" w:rsidRDefault="00330D07" w:rsidP="00330D07">
      <w:pPr>
        <w:jc w:val="left"/>
        <w:rPr>
          <w:sz w:val="20"/>
          <w:lang w:val="en-US" w:bidi="ar-SA"/>
        </w:rPr>
        <w:sectPr w:rsidR="00330D07" w:rsidRPr="00AA705E" w:rsidSect="00CB2AAD">
          <w:headerReference w:type="even" r:id="rId35"/>
          <w:headerReference w:type="first" r:id="rId36"/>
          <w:pgSz w:w="12240" w:h="15840" w:code="1"/>
          <w:pgMar w:top="720" w:right="1440" w:bottom="864" w:left="1440" w:header="720" w:footer="475" w:gutter="0"/>
          <w:pgNumType w:start="1"/>
          <w:cols w:space="720"/>
          <w:titlePg/>
          <w:docGrid w:linePitch="326"/>
        </w:sectPr>
      </w:pPr>
    </w:p>
    <w:p w14:paraId="1FD2840E" w14:textId="77777777" w:rsidR="008645BF" w:rsidRPr="00AA705E" w:rsidRDefault="008645BF" w:rsidP="008645BF">
      <w:pPr>
        <w:tabs>
          <w:tab w:val="left" w:pos="3805"/>
        </w:tabs>
        <w:jc w:val="left"/>
        <w:rPr>
          <w:b/>
          <w:bCs/>
          <w:noProof/>
          <w:sz w:val="22"/>
          <w:szCs w:val="22"/>
          <w:lang w:val="en-US" w:bidi="ar-SA"/>
        </w:rPr>
      </w:pPr>
      <w:r w:rsidRPr="00AA705E">
        <w:rPr>
          <w:b/>
          <w:bCs/>
          <w:noProof/>
          <w:sz w:val="22"/>
          <w:szCs w:val="22"/>
          <w:lang w:val="en-US" w:bidi="ar-SA"/>
        </w:rPr>
        <w:lastRenderedPageBreak/>
        <w:tab/>
      </w:r>
    </w:p>
    <w:p w14:paraId="6A20DE32" w14:textId="77777777" w:rsidR="008645BF" w:rsidRPr="00AA705E" w:rsidRDefault="008645BF" w:rsidP="008645BF">
      <w:pPr>
        <w:spacing w:after="240"/>
        <w:jc w:val="center"/>
        <w:rPr>
          <w:b/>
          <w:bCs/>
          <w:sz w:val="26"/>
          <w:szCs w:val="26"/>
          <w:lang w:val="en-US" w:bidi="ar-SA"/>
        </w:rPr>
      </w:pPr>
      <w:r w:rsidRPr="00AA705E">
        <w:rPr>
          <w:b/>
          <w:bCs/>
          <w:sz w:val="26"/>
          <w:szCs w:val="26"/>
          <w:lang w:val="en-US" w:bidi="ar-SA"/>
        </w:rPr>
        <w:t>Annex IV</w:t>
      </w:r>
    </w:p>
    <w:p w14:paraId="09F902D7" w14:textId="77777777" w:rsidR="008645BF" w:rsidRPr="00AA705E" w:rsidRDefault="008645BF" w:rsidP="008645BF">
      <w:pPr>
        <w:spacing w:after="240"/>
        <w:jc w:val="center"/>
        <w:rPr>
          <w:b/>
          <w:bCs/>
          <w:sz w:val="26"/>
          <w:szCs w:val="26"/>
          <w:lang w:val="en-US" w:bidi="ar-SA"/>
        </w:rPr>
      </w:pPr>
      <w:r w:rsidRPr="00AA705E">
        <w:rPr>
          <w:b/>
          <w:bCs/>
          <w:sz w:val="26"/>
          <w:szCs w:val="26"/>
          <w:lang w:val="en-US" w:bidi="ar-SA"/>
        </w:rPr>
        <w:t>A TYPOLOGY OF REGIONAL NETWORK MEETINGS (</w:t>
      </w:r>
      <w:r w:rsidRPr="00AA705E">
        <w:rPr>
          <w:b/>
          <w:bCs/>
          <w:sz w:val="26"/>
          <w:szCs w:val="26"/>
          <w:lang w:val="en-CA" w:bidi="ar-SA"/>
        </w:rPr>
        <w:t>*)</w:t>
      </w:r>
    </w:p>
    <w:p w14:paraId="30EEA5A8" w14:textId="77777777" w:rsidR="008645BF" w:rsidRPr="00AA705E" w:rsidRDefault="008645BF" w:rsidP="008645BF">
      <w:pPr>
        <w:rPr>
          <w:b/>
          <w:smallCaps/>
          <w:szCs w:val="24"/>
          <w:lang w:val="en-CA" w:bidi="ar-SA"/>
        </w:rPr>
      </w:pPr>
      <w:r w:rsidRPr="00AA705E">
        <w:rPr>
          <w:b/>
          <w:smallCaps/>
          <w:szCs w:val="24"/>
          <w:lang w:val="en-US" w:bidi="ar-SA"/>
        </w:rPr>
        <w:t xml:space="preserve">Regional </w:t>
      </w:r>
      <w:r w:rsidRPr="00AA705E">
        <w:rPr>
          <w:b/>
          <w:smallCaps/>
          <w:szCs w:val="24"/>
          <w:lang w:val="en-CA" w:bidi="ar-SA"/>
        </w:rPr>
        <w:t>Network Meetings</w:t>
      </w:r>
    </w:p>
    <w:p w14:paraId="4E55F6AC" w14:textId="77777777" w:rsidR="008645BF" w:rsidRPr="00AA705E" w:rsidRDefault="008645BF" w:rsidP="008645BF">
      <w:pPr>
        <w:rPr>
          <w:sz w:val="22"/>
          <w:szCs w:val="22"/>
          <w:lang w:val="en-CA" w:bidi="ar-SA"/>
        </w:rPr>
      </w:pPr>
    </w:p>
    <w:p w14:paraId="52E4F9C0" w14:textId="77777777" w:rsidR="008645BF" w:rsidRPr="00AA705E" w:rsidRDefault="008645BF" w:rsidP="008645BF">
      <w:pPr>
        <w:rPr>
          <w:b/>
          <w:smallCaps/>
          <w:sz w:val="22"/>
          <w:szCs w:val="22"/>
          <w:lang w:val="en-CA" w:bidi="ar-SA"/>
        </w:rPr>
      </w:pPr>
      <w:r w:rsidRPr="00AA705E">
        <w:rPr>
          <w:b/>
          <w:smallCaps/>
          <w:sz w:val="22"/>
          <w:szCs w:val="22"/>
          <w:lang w:val="en-CA" w:bidi="ar-SA"/>
        </w:rPr>
        <w:t>About these Meetings</w:t>
      </w:r>
    </w:p>
    <w:p w14:paraId="354E2FB7" w14:textId="77777777" w:rsidR="008645BF" w:rsidRPr="00AA705E" w:rsidRDefault="008645BF" w:rsidP="008645BF">
      <w:pPr>
        <w:rPr>
          <w:sz w:val="22"/>
          <w:szCs w:val="22"/>
          <w:lang w:val="en-CA" w:bidi="ar-SA"/>
        </w:rPr>
      </w:pPr>
      <w:r w:rsidRPr="00AA705E">
        <w:rPr>
          <w:sz w:val="22"/>
          <w:szCs w:val="22"/>
          <w:lang w:val="en-CA" w:bidi="ar-SA"/>
        </w:rPr>
        <w:t>Networking provides a platform for Montreal Protocol operational focal points (National Ozone Units, or NOUs) from developing countries to exchange experiences, develop their skills and tap the expertise of their peers in both developing and developed countries.</w:t>
      </w:r>
    </w:p>
    <w:p w14:paraId="138947B7" w14:textId="77777777" w:rsidR="008645BF" w:rsidRPr="00AA705E" w:rsidRDefault="008645BF" w:rsidP="008645BF">
      <w:pPr>
        <w:rPr>
          <w:sz w:val="22"/>
          <w:szCs w:val="22"/>
          <w:lang w:val="en-CA" w:bidi="ar-SA"/>
        </w:rPr>
      </w:pPr>
    </w:p>
    <w:p w14:paraId="1490EEDB" w14:textId="77777777" w:rsidR="008645BF" w:rsidRPr="00AA705E" w:rsidRDefault="008645BF" w:rsidP="008645BF">
      <w:pPr>
        <w:rPr>
          <w:color w:val="000000"/>
          <w:sz w:val="22"/>
          <w:szCs w:val="22"/>
          <w:lang w:val="en-CA" w:bidi="ar-SA"/>
        </w:rPr>
      </w:pPr>
      <w:r w:rsidRPr="00AA705E">
        <w:rPr>
          <w:color w:val="000000"/>
          <w:sz w:val="22"/>
          <w:szCs w:val="22"/>
          <w:lang w:val="en-CA" w:bidi="ar-SA"/>
        </w:rPr>
        <w:t>The main activities of the Regional Networks include (indicative list only):</w:t>
      </w:r>
    </w:p>
    <w:p w14:paraId="172803F4"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Main and follow-up Network meetings;</w:t>
      </w:r>
    </w:p>
    <w:p w14:paraId="752C6A8C"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Thematic workshops;</w:t>
      </w:r>
    </w:p>
    <w:p w14:paraId="440084EE"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Contact group meetings and Informal Compliance Advisory Groups;</w:t>
      </w:r>
    </w:p>
    <w:p w14:paraId="62F872E7"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Direct country-specific assistance and South-South/North-South cooperation;</w:t>
      </w:r>
    </w:p>
    <w:p w14:paraId="705CFCF4"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Electronic discussion groups (e-fora);</w:t>
      </w:r>
    </w:p>
    <w:p w14:paraId="3A611234"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Cooperation with relevant regional Ministerial/intergovernmental processes and economic/trade fora on the ozone layer protection issues;</w:t>
      </w:r>
    </w:p>
    <w:p w14:paraId="39042E95"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Support for regional information, education and communication initiatives;</w:t>
      </w:r>
    </w:p>
    <w:p w14:paraId="707BCDDD" w14:textId="77777777" w:rsidR="008645BF" w:rsidRPr="00AA705E" w:rsidRDefault="008645BF" w:rsidP="008645BF">
      <w:pPr>
        <w:numPr>
          <w:ilvl w:val="0"/>
          <w:numId w:val="30"/>
        </w:numPr>
        <w:jc w:val="left"/>
        <w:rPr>
          <w:color w:val="000000"/>
          <w:sz w:val="22"/>
          <w:szCs w:val="22"/>
          <w:lang w:val="en-CA" w:bidi="ar-SA"/>
        </w:rPr>
      </w:pPr>
      <w:r w:rsidRPr="00AA705E">
        <w:rPr>
          <w:color w:val="000000"/>
          <w:sz w:val="22"/>
          <w:szCs w:val="22"/>
          <w:lang w:val="en-CA" w:bidi="ar-SA"/>
        </w:rPr>
        <w:t>Regional and sub-regional initiatives and mechanisms to prevent illegal trade in ODS.</w:t>
      </w:r>
    </w:p>
    <w:p w14:paraId="589578EA" w14:textId="77777777" w:rsidR="008645BF" w:rsidRPr="00AA705E" w:rsidRDefault="008645BF" w:rsidP="008645BF">
      <w:pPr>
        <w:jc w:val="left"/>
        <w:rPr>
          <w:color w:val="000000"/>
          <w:sz w:val="22"/>
          <w:szCs w:val="22"/>
          <w:lang w:val="en-CA" w:bidi="ar-SA"/>
        </w:rPr>
      </w:pPr>
    </w:p>
    <w:p w14:paraId="794C9CEB" w14:textId="77777777" w:rsidR="008645BF" w:rsidRPr="00AA705E" w:rsidRDefault="008645BF" w:rsidP="008645BF">
      <w:pPr>
        <w:rPr>
          <w:sz w:val="22"/>
          <w:szCs w:val="22"/>
          <w:lang w:val="en-CA" w:bidi="ar-SA"/>
        </w:rPr>
      </w:pPr>
      <w:r w:rsidRPr="00AA705E">
        <w:rPr>
          <w:color w:val="000000"/>
          <w:sz w:val="22"/>
          <w:szCs w:val="22"/>
          <w:lang w:val="en-CA" w:bidi="ar-SA"/>
        </w:rPr>
        <w:t xml:space="preserve">The above activities are implemented by the staff of the Regional CAP teams, under the overall coordination of the Head of Branch in Paris, </w:t>
      </w:r>
      <w:r w:rsidRPr="00AA705E">
        <w:rPr>
          <w:sz w:val="22"/>
          <w:szCs w:val="22"/>
          <w:lang w:val="en-CA" w:bidi="ar-SA"/>
        </w:rPr>
        <w:t>using resources approved in UNEP’s Compliance Assistance Programme (CAP) budget.</w:t>
      </w:r>
      <w:r w:rsidRPr="00AA705E">
        <w:rPr>
          <w:color w:val="000000"/>
          <w:sz w:val="22"/>
          <w:szCs w:val="22"/>
          <w:lang w:val="en-CA" w:bidi="ar-SA"/>
        </w:rPr>
        <w:t xml:space="preserve"> Relevant Paris CAP staff are also involved as necessary. The UNEP Regional Directors provide political support.</w:t>
      </w:r>
    </w:p>
    <w:p w14:paraId="0B2CE381" w14:textId="77777777" w:rsidR="008645BF" w:rsidRPr="00AA705E" w:rsidRDefault="008645BF" w:rsidP="008645BF">
      <w:pPr>
        <w:rPr>
          <w:sz w:val="22"/>
          <w:szCs w:val="22"/>
          <w:lang w:val="en-CA" w:bidi="ar-SA"/>
        </w:rPr>
      </w:pPr>
    </w:p>
    <w:p w14:paraId="5420705A" w14:textId="77777777" w:rsidR="008645BF" w:rsidRPr="00AA705E" w:rsidRDefault="008645BF" w:rsidP="008645BF">
      <w:pPr>
        <w:rPr>
          <w:b/>
          <w:smallCaps/>
          <w:sz w:val="22"/>
          <w:szCs w:val="22"/>
          <w:lang w:val="en-CA" w:bidi="ar-SA"/>
        </w:rPr>
      </w:pPr>
      <w:r w:rsidRPr="00AA705E">
        <w:rPr>
          <w:b/>
          <w:smallCaps/>
          <w:sz w:val="22"/>
          <w:szCs w:val="22"/>
          <w:lang w:val="en-CA" w:bidi="ar-SA"/>
        </w:rPr>
        <w:t>Description of Network meetings</w:t>
      </w:r>
    </w:p>
    <w:p w14:paraId="7B831824" w14:textId="77777777" w:rsidR="008645BF" w:rsidRPr="00AA705E" w:rsidRDefault="008645BF" w:rsidP="008645BF">
      <w:pPr>
        <w:rPr>
          <w:sz w:val="22"/>
          <w:szCs w:val="22"/>
          <w:lang w:val="en-CA" w:bidi="ar-SA"/>
        </w:rPr>
      </w:pPr>
      <w:r w:rsidRPr="00AA705E">
        <w:rPr>
          <w:sz w:val="22"/>
          <w:szCs w:val="22"/>
          <w:lang w:val="en-CA" w:bidi="ar-SA"/>
        </w:rPr>
        <w:t>A major component of the Networking service are the medium- to large-sized intergovernmental meetings known as Regional Network meetings. UNEP’s annual Business Plan under the Multilateral Fund mandates CAP to both organise and participate in these meetings, and the Fund’s Executive Committee expects UNEP to have sufficient staffing at these fora to adequately service the needs of the participants and to participate in the substantive discussions.</w:t>
      </w:r>
    </w:p>
    <w:p w14:paraId="6F42090C" w14:textId="77777777" w:rsidR="008645BF" w:rsidRPr="00AA705E" w:rsidRDefault="008645BF" w:rsidP="008645BF">
      <w:pPr>
        <w:rPr>
          <w:sz w:val="22"/>
          <w:szCs w:val="22"/>
          <w:lang w:val="en-CA" w:bidi="ar-SA"/>
        </w:rPr>
      </w:pPr>
    </w:p>
    <w:p w14:paraId="536207D2" w14:textId="77777777" w:rsidR="008645BF" w:rsidRPr="00AA705E" w:rsidRDefault="008645BF" w:rsidP="008645BF">
      <w:pPr>
        <w:rPr>
          <w:sz w:val="22"/>
          <w:szCs w:val="22"/>
          <w:lang w:val="en-CA" w:bidi="ar-SA"/>
        </w:rPr>
      </w:pPr>
      <w:r w:rsidRPr="00AA705E">
        <w:rPr>
          <w:sz w:val="22"/>
          <w:szCs w:val="22"/>
          <w:lang w:val="en-CA" w:bidi="ar-SA"/>
        </w:rPr>
        <w:t>The Network meetings comprise one of the major compliance assistance services provided by UNEP under the Multilateral Fund and they are a platform on which the Secretariats and Implementing Agencies have come to rely to facilitate their own work. It is therefore essential that UNEP CAP participates in these meetings with the right type of staff and in a number commensurate with the responsibilities involved.</w:t>
      </w:r>
    </w:p>
    <w:p w14:paraId="72D2E3DE" w14:textId="77777777" w:rsidR="008645BF" w:rsidRPr="00AA705E" w:rsidRDefault="008645BF" w:rsidP="008645BF">
      <w:pPr>
        <w:rPr>
          <w:sz w:val="22"/>
          <w:szCs w:val="22"/>
          <w:lang w:val="en-CA" w:bidi="ar-SA"/>
        </w:rPr>
      </w:pPr>
    </w:p>
    <w:p w14:paraId="1F7CC106" w14:textId="77777777" w:rsidR="008645BF" w:rsidRPr="00AA705E" w:rsidRDefault="008645BF" w:rsidP="008645BF">
      <w:pPr>
        <w:rPr>
          <w:sz w:val="22"/>
          <w:szCs w:val="22"/>
          <w:lang w:val="en-CA" w:bidi="ar-SA"/>
        </w:rPr>
      </w:pPr>
      <w:r w:rsidRPr="00AA705E">
        <w:rPr>
          <w:sz w:val="22"/>
          <w:szCs w:val="22"/>
          <w:lang w:val="en-CA" w:bidi="ar-SA"/>
        </w:rPr>
        <w:t xml:space="preserve">There are three types of Network meetings held each year in </w:t>
      </w:r>
      <w:r w:rsidRPr="00AA705E">
        <w:rPr>
          <w:i/>
          <w:sz w:val="22"/>
          <w:szCs w:val="22"/>
          <w:lang w:val="en-CA" w:bidi="ar-SA"/>
        </w:rPr>
        <w:t>each region</w:t>
      </w:r>
      <w:r w:rsidRPr="00AA705E">
        <w:rPr>
          <w:sz w:val="22"/>
          <w:szCs w:val="22"/>
          <w:lang w:val="en-CA" w:bidi="ar-SA"/>
        </w:rPr>
        <w:t>:</w:t>
      </w:r>
    </w:p>
    <w:p w14:paraId="1005C2F2" w14:textId="77777777" w:rsidR="008645BF" w:rsidRPr="00AA705E" w:rsidRDefault="008645BF" w:rsidP="008645BF">
      <w:pPr>
        <w:numPr>
          <w:ilvl w:val="0"/>
          <w:numId w:val="29"/>
        </w:numPr>
        <w:jc w:val="left"/>
        <w:rPr>
          <w:sz w:val="22"/>
          <w:szCs w:val="22"/>
          <w:lang w:val="en-CA" w:bidi="ar-SA"/>
        </w:rPr>
      </w:pPr>
      <w:r w:rsidRPr="00AA705E">
        <w:rPr>
          <w:sz w:val="22"/>
          <w:szCs w:val="22"/>
          <w:lang w:val="en-CA" w:bidi="ar-SA"/>
        </w:rPr>
        <w:t xml:space="preserve">One </w:t>
      </w:r>
      <w:r w:rsidRPr="00AA705E">
        <w:rPr>
          <w:sz w:val="22"/>
          <w:szCs w:val="22"/>
          <w:u w:val="single"/>
          <w:lang w:val="en-CA" w:bidi="ar-SA"/>
        </w:rPr>
        <w:t>Main Network meeting</w:t>
      </w:r>
      <w:r w:rsidRPr="00AA705E">
        <w:rPr>
          <w:sz w:val="22"/>
          <w:szCs w:val="22"/>
          <w:lang w:val="en-CA" w:bidi="ar-SA"/>
        </w:rPr>
        <w:t xml:space="preserve">  involving all countries in the region (this meeting is sometimes held jointly with the main meeting of another Regional Network);</w:t>
      </w:r>
    </w:p>
    <w:p w14:paraId="4814877E" w14:textId="77777777" w:rsidR="008645BF" w:rsidRPr="00AA705E" w:rsidRDefault="008645BF" w:rsidP="008645BF">
      <w:pPr>
        <w:numPr>
          <w:ilvl w:val="0"/>
          <w:numId w:val="29"/>
        </w:numPr>
        <w:jc w:val="left"/>
        <w:rPr>
          <w:sz w:val="22"/>
          <w:szCs w:val="22"/>
          <w:lang w:val="en-CA" w:bidi="ar-SA"/>
        </w:rPr>
      </w:pPr>
      <w:r w:rsidRPr="00AA705E">
        <w:rPr>
          <w:sz w:val="22"/>
          <w:szCs w:val="22"/>
          <w:lang w:val="en-CA" w:bidi="ar-SA"/>
        </w:rPr>
        <w:t xml:space="preserve">One or more </w:t>
      </w:r>
      <w:r w:rsidRPr="00AA705E">
        <w:rPr>
          <w:sz w:val="22"/>
          <w:szCs w:val="22"/>
          <w:u w:val="single"/>
          <w:lang w:val="en-CA" w:bidi="ar-SA"/>
        </w:rPr>
        <w:t xml:space="preserve">thematic meeting </w:t>
      </w:r>
      <w:r w:rsidRPr="00AA705E">
        <w:rPr>
          <w:sz w:val="22"/>
          <w:szCs w:val="22"/>
          <w:lang w:val="en-CA" w:bidi="ar-SA"/>
        </w:rPr>
        <w:t>or contact group meeting involving a sub-set of the countries in the region, depending on needs.</w:t>
      </w:r>
    </w:p>
    <w:p w14:paraId="569ED4D9" w14:textId="77777777" w:rsidR="008645BF" w:rsidRPr="00AA705E" w:rsidRDefault="008645BF" w:rsidP="008645BF">
      <w:pPr>
        <w:rPr>
          <w:sz w:val="22"/>
          <w:szCs w:val="22"/>
          <w:lang w:val="en-CA" w:bidi="ar-SA"/>
        </w:rPr>
      </w:pPr>
    </w:p>
    <w:p w14:paraId="26586E23" w14:textId="77777777" w:rsidR="008645BF" w:rsidRPr="00AA705E" w:rsidRDefault="008645BF" w:rsidP="008645BF">
      <w:pPr>
        <w:rPr>
          <w:sz w:val="22"/>
          <w:szCs w:val="22"/>
          <w:lang w:val="en-CA" w:bidi="ar-SA"/>
        </w:rPr>
      </w:pPr>
      <w:r w:rsidRPr="00AA705E">
        <w:rPr>
          <w:sz w:val="22"/>
          <w:szCs w:val="22"/>
          <w:lang w:val="en-CA" w:bidi="ar-SA"/>
        </w:rPr>
        <w:t>The Main meetings are large and have full international participation. These typically include representatives of:</w:t>
      </w:r>
    </w:p>
    <w:p w14:paraId="2985FE5F" w14:textId="77777777" w:rsidR="008645BF" w:rsidRPr="00AA705E" w:rsidRDefault="008645BF" w:rsidP="008645BF">
      <w:pPr>
        <w:numPr>
          <w:ilvl w:val="0"/>
          <w:numId w:val="28"/>
        </w:numPr>
        <w:jc w:val="left"/>
        <w:rPr>
          <w:sz w:val="22"/>
          <w:szCs w:val="22"/>
          <w:lang w:val="en-CA" w:bidi="ar-SA"/>
        </w:rPr>
      </w:pPr>
      <w:r w:rsidRPr="00AA705E">
        <w:rPr>
          <w:sz w:val="22"/>
          <w:szCs w:val="22"/>
          <w:lang w:val="en-CA" w:bidi="ar-SA"/>
        </w:rPr>
        <w:t>National Ozone Units (NOUs)</w:t>
      </w:r>
    </w:p>
    <w:p w14:paraId="147C4B32" w14:textId="77777777" w:rsidR="008645BF" w:rsidRPr="00AA705E" w:rsidRDefault="008645BF" w:rsidP="008645BF">
      <w:pPr>
        <w:numPr>
          <w:ilvl w:val="0"/>
          <w:numId w:val="28"/>
        </w:numPr>
        <w:jc w:val="left"/>
        <w:rPr>
          <w:sz w:val="22"/>
          <w:szCs w:val="22"/>
          <w:lang w:val="en-CA" w:bidi="ar-SA"/>
        </w:rPr>
      </w:pPr>
      <w:r w:rsidRPr="00AA705E">
        <w:rPr>
          <w:sz w:val="22"/>
          <w:szCs w:val="22"/>
          <w:lang w:val="en-CA" w:bidi="ar-SA"/>
        </w:rPr>
        <w:t>High level dignitaries from the host government</w:t>
      </w:r>
    </w:p>
    <w:p w14:paraId="7F29AE37" w14:textId="77777777" w:rsidR="00540CAF" w:rsidRPr="00AA705E" w:rsidRDefault="008645BF" w:rsidP="008645BF">
      <w:pPr>
        <w:numPr>
          <w:ilvl w:val="0"/>
          <w:numId w:val="28"/>
        </w:numPr>
        <w:jc w:val="left"/>
        <w:rPr>
          <w:sz w:val="22"/>
          <w:szCs w:val="22"/>
          <w:lang w:val="en-CA" w:bidi="ar-SA"/>
        </w:rPr>
      </w:pPr>
      <w:r w:rsidRPr="00AA705E">
        <w:rPr>
          <w:sz w:val="22"/>
          <w:szCs w:val="22"/>
          <w:lang w:val="en-CA" w:bidi="ar-SA"/>
        </w:rPr>
        <w:t>Bilateral agencies (developed countries</w:t>
      </w:r>
    </w:p>
    <w:p w14:paraId="3F3E3D02" w14:textId="51B746F3" w:rsidR="00540CAF" w:rsidRPr="00AA705E" w:rsidRDefault="008645BF" w:rsidP="00540CAF">
      <w:pPr>
        <w:ind w:left="360"/>
        <w:jc w:val="left"/>
        <w:rPr>
          <w:sz w:val="22"/>
          <w:szCs w:val="22"/>
          <w:lang w:val="en-CA" w:bidi="ar-SA"/>
        </w:rPr>
        <w:sectPr w:rsidR="00540CAF" w:rsidRPr="00AA705E" w:rsidSect="00CB2AAD">
          <w:headerReference w:type="first" r:id="rId37"/>
          <w:pgSz w:w="12240" w:h="15840" w:code="1"/>
          <w:pgMar w:top="720" w:right="1440" w:bottom="864" w:left="1440" w:header="720" w:footer="475" w:gutter="0"/>
          <w:pgNumType w:start="1"/>
          <w:cols w:space="720"/>
          <w:titlePg/>
          <w:docGrid w:linePitch="326"/>
        </w:sectPr>
      </w:pPr>
      <w:r w:rsidRPr="00AA705E">
        <w:rPr>
          <w:sz w:val="22"/>
          <w:szCs w:val="22"/>
          <w:lang w:val="en-CA" w:bidi="ar-SA"/>
        </w:rPr>
        <w:t>)</w:t>
      </w:r>
    </w:p>
    <w:p w14:paraId="7F5D77FB" w14:textId="77777777" w:rsidR="008645BF" w:rsidRPr="00AA705E" w:rsidRDefault="008645BF" w:rsidP="00540CAF">
      <w:pPr>
        <w:jc w:val="left"/>
        <w:rPr>
          <w:sz w:val="22"/>
          <w:szCs w:val="22"/>
          <w:lang w:val="en-CA" w:bidi="ar-SA"/>
        </w:rPr>
      </w:pPr>
    </w:p>
    <w:p w14:paraId="3FD0C894" w14:textId="77777777" w:rsidR="008645BF" w:rsidRPr="00AA705E" w:rsidRDefault="008645BF" w:rsidP="008645BF">
      <w:pPr>
        <w:numPr>
          <w:ilvl w:val="0"/>
          <w:numId w:val="28"/>
        </w:numPr>
        <w:jc w:val="left"/>
        <w:rPr>
          <w:sz w:val="22"/>
          <w:szCs w:val="22"/>
          <w:lang w:val="en-CA" w:bidi="ar-SA"/>
        </w:rPr>
      </w:pPr>
      <w:r w:rsidRPr="00AA705E">
        <w:rPr>
          <w:sz w:val="22"/>
          <w:szCs w:val="22"/>
          <w:lang w:val="en-CA" w:bidi="ar-SA"/>
        </w:rPr>
        <w:t>Resource persons from industry, UNEP’s Technology and Economic Assessment Panel, or other government agencies (e.g., Customs)</w:t>
      </w:r>
    </w:p>
    <w:p w14:paraId="47AB9AED" w14:textId="77777777" w:rsidR="008645BF" w:rsidRPr="00AA705E" w:rsidRDefault="008645BF" w:rsidP="008645BF">
      <w:pPr>
        <w:numPr>
          <w:ilvl w:val="0"/>
          <w:numId w:val="28"/>
        </w:numPr>
        <w:jc w:val="left"/>
        <w:rPr>
          <w:sz w:val="22"/>
          <w:szCs w:val="22"/>
          <w:lang w:val="en-CA" w:bidi="ar-SA"/>
        </w:rPr>
      </w:pPr>
      <w:r w:rsidRPr="00AA705E">
        <w:rPr>
          <w:sz w:val="22"/>
          <w:szCs w:val="22"/>
          <w:lang w:val="en-CA" w:bidi="ar-SA"/>
        </w:rPr>
        <w:t>Ozone Secretariat and Multilateral Fund Secretariat</w:t>
      </w:r>
    </w:p>
    <w:p w14:paraId="1D6342AD" w14:textId="77777777" w:rsidR="008645BF" w:rsidRPr="00AA705E" w:rsidRDefault="008645BF" w:rsidP="008645BF">
      <w:pPr>
        <w:numPr>
          <w:ilvl w:val="0"/>
          <w:numId w:val="28"/>
        </w:numPr>
        <w:jc w:val="left"/>
        <w:rPr>
          <w:sz w:val="22"/>
          <w:szCs w:val="22"/>
          <w:lang w:val="en-CA" w:bidi="ar-SA"/>
        </w:rPr>
      </w:pPr>
      <w:r w:rsidRPr="00AA705E">
        <w:rPr>
          <w:sz w:val="22"/>
          <w:szCs w:val="22"/>
          <w:lang w:val="en-CA" w:bidi="ar-SA"/>
        </w:rPr>
        <w:t>Staff and consultants of the other Implementing Agencies (UNDP, UNIDO, World Bank)</w:t>
      </w:r>
    </w:p>
    <w:p w14:paraId="0401B2C1" w14:textId="77777777" w:rsidR="008645BF" w:rsidRPr="00AA705E" w:rsidRDefault="008645BF" w:rsidP="008645BF">
      <w:pPr>
        <w:numPr>
          <w:ilvl w:val="0"/>
          <w:numId w:val="28"/>
        </w:numPr>
        <w:jc w:val="left"/>
        <w:rPr>
          <w:sz w:val="22"/>
          <w:szCs w:val="22"/>
          <w:lang w:val="en-CA" w:bidi="ar-SA"/>
        </w:rPr>
      </w:pPr>
      <w:r w:rsidRPr="00AA705E">
        <w:rPr>
          <w:sz w:val="22"/>
          <w:szCs w:val="22"/>
          <w:lang w:val="en-CA" w:bidi="ar-SA"/>
        </w:rPr>
        <w:t>UNEP CAP staff, both to organise the meeting and to provide substantive inputs.</w:t>
      </w:r>
    </w:p>
    <w:p w14:paraId="503349AA" w14:textId="77777777" w:rsidR="008645BF" w:rsidRPr="00AA705E" w:rsidRDefault="008645BF" w:rsidP="008645BF">
      <w:pPr>
        <w:spacing w:before="240"/>
        <w:rPr>
          <w:b/>
          <w:smallCaps/>
          <w:sz w:val="22"/>
          <w:szCs w:val="22"/>
          <w:lang w:val="en-CA" w:bidi="ar-SA"/>
        </w:rPr>
      </w:pPr>
      <w:r w:rsidRPr="00AA705E">
        <w:rPr>
          <w:b/>
          <w:smallCaps/>
          <w:sz w:val="22"/>
          <w:szCs w:val="22"/>
          <w:lang w:val="en-CA" w:bidi="ar-SA"/>
        </w:rPr>
        <w:t>CAP’s Role in Network Meetings</w:t>
      </w:r>
    </w:p>
    <w:p w14:paraId="5A9DD766" w14:textId="77777777" w:rsidR="008645BF" w:rsidRPr="00AA705E" w:rsidRDefault="008645BF" w:rsidP="008645BF">
      <w:pPr>
        <w:rPr>
          <w:sz w:val="22"/>
          <w:szCs w:val="22"/>
          <w:lang w:val="en-CA" w:bidi="ar-SA"/>
        </w:rPr>
      </w:pPr>
      <w:r w:rsidRPr="00AA705E">
        <w:rPr>
          <w:sz w:val="22"/>
          <w:szCs w:val="22"/>
          <w:lang w:val="en-CA" w:bidi="ar-SA"/>
        </w:rPr>
        <w:t>UNEP CAP is the organiser of the meetings, in cooperation with the NOU of the host government.  For each of these meetings, UNEP CAP is responsible for inter alia:</w:t>
      </w:r>
    </w:p>
    <w:p w14:paraId="745D3952" w14:textId="77777777" w:rsidR="008645BF" w:rsidRPr="00AA705E" w:rsidRDefault="008645BF" w:rsidP="008645BF">
      <w:pPr>
        <w:rPr>
          <w:sz w:val="22"/>
          <w:szCs w:val="22"/>
          <w:lang w:val="en-CA" w:bidi="ar-SA"/>
        </w:rPr>
      </w:pPr>
    </w:p>
    <w:p w14:paraId="376CF3C1" w14:textId="77777777" w:rsidR="008645BF" w:rsidRPr="00AA705E" w:rsidRDefault="008645BF" w:rsidP="008645BF">
      <w:pPr>
        <w:numPr>
          <w:ilvl w:val="0"/>
          <w:numId w:val="27"/>
        </w:numPr>
        <w:rPr>
          <w:sz w:val="22"/>
          <w:szCs w:val="22"/>
          <w:lang w:val="en-CA" w:bidi="ar-SA"/>
        </w:rPr>
      </w:pPr>
      <w:r w:rsidRPr="00AA705E">
        <w:rPr>
          <w:sz w:val="22"/>
          <w:szCs w:val="22"/>
          <w:lang w:val="en-CA" w:bidi="ar-SA"/>
        </w:rPr>
        <w:t>Developing the agenda and all meeting documents/presentations;</w:t>
      </w:r>
    </w:p>
    <w:p w14:paraId="69CFFB6B" w14:textId="77777777" w:rsidR="008645BF" w:rsidRPr="00AA705E" w:rsidRDefault="008645BF" w:rsidP="008645BF">
      <w:pPr>
        <w:numPr>
          <w:ilvl w:val="0"/>
          <w:numId w:val="27"/>
        </w:numPr>
        <w:rPr>
          <w:sz w:val="22"/>
          <w:szCs w:val="22"/>
          <w:lang w:val="en-CA" w:bidi="ar-SA"/>
        </w:rPr>
      </w:pPr>
      <w:r w:rsidRPr="00AA705E">
        <w:rPr>
          <w:sz w:val="22"/>
          <w:szCs w:val="22"/>
          <w:lang w:val="en-CA" w:bidi="ar-SA"/>
        </w:rPr>
        <w:t>Making multiple presentations during the meeting and participating to ensuing discussions;</w:t>
      </w:r>
    </w:p>
    <w:p w14:paraId="6AED1C93" w14:textId="77777777" w:rsidR="008645BF" w:rsidRPr="00AA705E" w:rsidRDefault="008645BF" w:rsidP="008645BF">
      <w:pPr>
        <w:numPr>
          <w:ilvl w:val="0"/>
          <w:numId w:val="27"/>
        </w:numPr>
        <w:rPr>
          <w:sz w:val="22"/>
          <w:szCs w:val="22"/>
          <w:lang w:val="en-CA" w:bidi="ar-SA"/>
        </w:rPr>
      </w:pPr>
      <w:r w:rsidRPr="00AA705E">
        <w:rPr>
          <w:sz w:val="22"/>
          <w:szCs w:val="22"/>
          <w:lang w:val="en-CA" w:bidi="ar-SA"/>
        </w:rPr>
        <w:t>Overseeing and facilitating the meeting;</w:t>
      </w:r>
    </w:p>
    <w:p w14:paraId="256E120A" w14:textId="77777777" w:rsidR="008645BF" w:rsidRPr="00AA705E" w:rsidRDefault="008645BF" w:rsidP="008645BF">
      <w:pPr>
        <w:numPr>
          <w:ilvl w:val="0"/>
          <w:numId w:val="27"/>
        </w:numPr>
        <w:rPr>
          <w:sz w:val="22"/>
          <w:szCs w:val="22"/>
          <w:lang w:val="en-CA" w:bidi="ar-SA"/>
        </w:rPr>
      </w:pPr>
      <w:r w:rsidRPr="00AA705E">
        <w:rPr>
          <w:sz w:val="22"/>
          <w:szCs w:val="22"/>
          <w:lang w:val="en-CA" w:bidi="ar-SA"/>
        </w:rPr>
        <w:t>Moderating or co-moderating certain sessions and parallel working groups;</w:t>
      </w:r>
    </w:p>
    <w:p w14:paraId="0AB6CCFF" w14:textId="77777777" w:rsidR="008645BF" w:rsidRPr="00AA705E" w:rsidRDefault="008645BF" w:rsidP="008645BF">
      <w:pPr>
        <w:numPr>
          <w:ilvl w:val="0"/>
          <w:numId w:val="27"/>
        </w:numPr>
        <w:rPr>
          <w:sz w:val="22"/>
          <w:szCs w:val="22"/>
          <w:lang w:val="en-CA" w:bidi="ar-SA"/>
        </w:rPr>
      </w:pPr>
      <w:r w:rsidRPr="00AA705E">
        <w:rPr>
          <w:sz w:val="22"/>
          <w:szCs w:val="22"/>
          <w:lang w:val="en-CA" w:bidi="ar-SA"/>
        </w:rPr>
        <w:t>Making opening and closing addresses for the meeting;</w:t>
      </w:r>
    </w:p>
    <w:p w14:paraId="21E3116E" w14:textId="77777777" w:rsidR="008645BF" w:rsidRPr="00AA705E" w:rsidRDefault="008645BF" w:rsidP="008645BF">
      <w:pPr>
        <w:numPr>
          <w:ilvl w:val="0"/>
          <w:numId w:val="27"/>
        </w:numPr>
        <w:rPr>
          <w:sz w:val="22"/>
          <w:szCs w:val="22"/>
          <w:lang w:val="en-CA" w:bidi="ar-SA"/>
        </w:rPr>
      </w:pPr>
      <w:r w:rsidRPr="00AA705E">
        <w:rPr>
          <w:sz w:val="22"/>
          <w:szCs w:val="22"/>
          <w:lang w:val="en-CA" w:bidi="ar-SA"/>
        </w:rPr>
        <w:t>Contact with high-level officials from the host country (e.g., Ministers) who may open / close the meeting;</w:t>
      </w:r>
    </w:p>
    <w:p w14:paraId="1F2064AE" w14:textId="77777777" w:rsidR="008645BF" w:rsidRPr="00AA705E" w:rsidRDefault="008645BF" w:rsidP="008645BF">
      <w:pPr>
        <w:numPr>
          <w:ilvl w:val="0"/>
          <w:numId w:val="27"/>
        </w:numPr>
        <w:rPr>
          <w:sz w:val="22"/>
          <w:szCs w:val="22"/>
          <w:lang w:val="en-CA" w:bidi="ar-SA"/>
        </w:rPr>
      </w:pPr>
      <w:r w:rsidRPr="00AA705E">
        <w:rPr>
          <w:sz w:val="22"/>
          <w:szCs w:val="22"/>
          <w:lang w:val="en-CA" w:bidi="ar-SA"/>
        </w:rPr>
        <w:t>Giving interviews to members of the press which typically participate in opening sessions;</w:t>
      </w:r>
    </w:p>
    <w:p w14:paraId="38C33822" w14:textId="77777777" w:rsidR="008645BF" w:rsidRPr="00AA705E" w:rsidRDefault="008645BF" w:rsidP="008645BF">
      <w:pPr>
        <w:numPr>
          <w:ilvl w:val="0"/>
          <w:numId w:val="27"/>
        </w:numPr>
        <w:rPr>
          <w:sz w:val="22"/>
          <w:szCs w:val="22"/>
          <w:lang w:val="en-CA" w:bidi="ar-SA"/>
        </w:rPr>
      </w:pPr>
      <w:r w:rsidRPr="00AA705E">
        <w:rPr>
          <w:sz w:val="22"/>
          <w:szCs w:val="22"/>
          <w:lang w:val="en-CA" w:bidi="ar-SA"/>
        </w:rPr>
        <w:t>Organising and participating in bilateral sessions with specific countries (Ozone Secretariat; addressing compliance difficulties related sessions outside of the main meeting);</w:t>
      </w:r>
    </w:p>
    <w:p w14:paraId="344D50C9" w14:textId="77777777" w:rsidR="008645BF" w:rsidRPr="00AA705E" w:rsidRDefault="008645BF" w:rsidP="008645BF">
      <w:pPr>
        <w:numPr>
          <w:ilvl w:val="0"/>
          <w:numId w:val="27"/>
        </w:numPr>
        <w:rPr>
          <w:sz w:val="22"/>
          <w:szCs w:val="22"/>
          <w:lang w:val="en-CA" w:bidi="ar-SA"/>
        </w:rPr>
      </w:pPr>
      <w:r w:rsidRPr="00AA705E">
        <w:rPr>
          <w:sz w:val="22"/>
          <w:szCs w:val="22"/>
          <w:lang w:val="en-CA" w:bidi="ar-SA"/>
        </w:rPr>
        <w:t>Note taking during the meeting and producing the final report and recommendations;</w:t>
      </w:r>
    </w:p>
    <w:p w14:paraId="15210018" w14:textId="77777777" w:rsidR="008645BF" w:rsidRPr="00AA705E" w:rsidRDefault="008645BF" w:rsidP="008645BF">
      <w:pPr>
        <w:numPr>
          <w:ilvl w:val="0"/>
          <w:numId w:val="27"/>
        </w:numPr>
        <w:rPr>
          <w:sz w:val="22"/>
          <w:szCs w:val="22"/>
          <w:lang w:val="en-CA" w:bidi="ar-SA"/>
        </w:rPr>
      </w:pPr>
      <w:r w:rsidRPr="00AA705E">
        <w:rPr>
          <w:sz w:val="22"/>
          <w:szCs w:val="22"/>
          <w:lang w:val="en-CA" w:bidi="ar-SA"/>
        </w:rPr>
        <w:t>Using time in the margins of the meeting to follow up on the implementation of projects directly implemented by UNEP with specific countries and/or agencies;</w:t>
      </w:r>
    </w:p>
    <w:p w14:paraId="2E0D60BA" w14:textId="77777777" w:rsidR="008645BF" w:rsidRPr="00AA705E" w:rsidRDefault="008645BF" w:rsidP="008645BF">
      <w:pPr>
        <w:numPr>
          <w:ilvl w:val="0"/>
          <w:numId w:val="27"/>
        </w:numPr>
        <w:rPr>
          <w:sz w:val="22"/>
          <w:szCs w:val="22"/>
          <w:lang w:val="en-CA" w:bidi="ar-SA"/>
        </w:rPr>
      </w:pPr>
      <w:r w:rsidRPr="00AA705E">
        <w:rPr>
          <w:sz w:val="22"/>
          <w:szCs w:val="22"/>
          <w:lang w:val="en-CA" w:bidi="ar-SA"/>
        </w:rPr>
        <w:t>Making all logistical arrangements including negotiating hotel rates/bookings for participants, identifying and securing the workshop venue, meals, cocktails travel of participants, etc.;</w:t>
      </w:r>
    </w:p>
    <w:p w14:paraId="52448866" w14:textId="77777777" w:rsidR="008645BF" w:rsidRPr="00AA705E" w:rsidRDefault="008645BF" w:rsidP="008645BF">
      <w:pPr>
        <w:numPr>
          <w:ilvl w:val="0"/>
          <w:numId w:val="27"/>
        </w:numPr>
        <w:rPr>
          <w:sz w:val="22"/>
          <w:szCs w:val="22"/>
          <w:lang w:val="en-CA" w:bidi="ar-SA"/>
        </w:rPr>
      </w:pPr>
      <w:r w:rsidRPr="00AA705E">
        <w:rPr>
          <w:sz w:val="22"/>
          <w:szCs w:val="22"/>
          <w:lang w:val="en-CA" w:bidi="ar-SA"/>
        </w:rPr>
        <w:t>Paying out hand-carried DSA during the meeting;</w:t>
      </w:r>
    </w:p>
    <w:p w14:paraId="2A31A02D" w14:textId="77777777" w:rsidR="008645BF" w:rsidRPr="00AA705E" w:rsidRDefault="008645BF" w:rsidP="008645BF">
      <w:pPr>
        <w:numPr>
          <w:ilvl w:val="0"/>
          <w:numId w:val="27"/>
        </w:numPr>
        <w:rPr>
          <w:sz w:val="22"/>
          <w:szCs w:val="22"/>
          <w:lang w:val="en-CA" w:bidi="ar-SA"/>
        </w:rPr>
      </w:pPr>
      <w:r w:rsidRPr="00AA705E">
        <w:rPr>
          <w:sz w:val="22"/>
          <w:szCs w:val="22"/>
          <w:lang w:val="en-CA" w:bidi="ar-SA"/>
        </w:rPr>
        <w:t>Handling any unforeseen circumstances related to participants (troubleshooting).</w:t>
      </w:r>
    </w:p>
    <w:p w14:paraId="4CDAA022" w14:textId="77777777" w:rsidR="008645BF" w:rsidRPr="00AA705E" w:rsidRDefault="008645BF" w:rsidP="008645BF">
      <w:pPr>
        <w:rPr>
          <w:b/>
          <w:smallCaps/>
          <w:sz w:val="22"/>
          <w:szCs w:val="22"/>
          <w:lang w:val="en-CA" w:bidi="ar-SA"/>
        </w:rPr>
      </w:pPr>
    </w:p>
    <w:p w14:paraId="7A3E249F" w14:textId="77777777" w:rsidR="008645BF" w:rsidRPr="00AA705E" w:rsidRDefault="008645BF" w:rsidP="008645BF">
      <w:pPr>
        <w:rPr>
          <w:b/>
          <w:smallCaps/>
          <w:sz w:val="22"/>
          <w:szCs w:val="22"/>
          <w:lang w:val="en-CA" w:bidi="ar-SA"/>
        </w:rPr>
      </w:pPr>
      <w:r w:rsidRPr="00AA705E">
        <w:rPr>
          <w:b/>
          <w:smallCaps/>
          <w:sz w:val="22"/>
          <w:szCs w:val="22"/>
          <w:lang w:val="en-CA" w:bidi="ar-SA"/>
        </w:rPr>
        <w:t>Main Network meetings</w:t>
      </w:r>
    </w:p>
    <w:p w14:paraId="3D0FD3A9" w14:textId="77777777" w:rsidR="008645BF" w:rsidRPr="00AA705E" w:rsidRDefault="008645BF" w:rsidP="008645BF">
      <w:pPr>
        <w:ind w:left="2160" w:hanging="2160"/>
        <w:rPr>
          <w:sz w:val="22"/>
          <w:szCs w:val="22"/>
          <w:lang w:val="en-CA" w:bidi="ar-SA"/>
        </w:rPr>
      </w:pPr>
      <w:r w:rsidRPr="00AA705E">
        <w:rPr>
          <w:sz w:val="22"/>
          <w:szCs w:val="22"/>
          <w:lang w:val="en-CA" w:bidi="ar-SA"/>
        </w:rPr>
        <w:t>Description:</w:t>
      </w:r>
      <w:r w:rsidRPr="00AA705E">
        <w:rPr>
          <w:sz w:val="22"/>
          <w:szCs w:val="22"/>
          <w:lang w:val="en-CA" w:bidi="ar-SA"/>
        </w:rPr>
        <w:tab/>
        <w:t>Annual meeting to share information and experiences, address compliance challenges, and provide a platform for interaction between international agencies and Secretariats and developing countries.  Because of the international participation, Main Network meetings may have interpretation if required</w:t>
      </w:r>
    </w:p>
    <w:p w14:paraId="2337C374" w14:textId="77777777" w:rsidR="008645BF" w:rsidRPr="00AA705E" w:rsidRDefault="008645BF" w:rsidP="008645BF">
      <w:pPr>
        <w:ind w:left="2160" w:hanging="2160"/>
        <w:rPr>
          <w:sz w:val="22"/>
          <w:szCs w:val="22"/>
          <w:lang w:val="en-CA" w:bidi="ar-SA"/>
        </w:rPr>
      </w:pPr>
      <w:r w:rsidRPr="00AA705E">
        <w:rPr>
          <w:sz w:val="22"/>
          <w:szCs w:val="22"/>
          <w:lang w:val="en-CA" w:bidi="ar-SA"/>
        </w:rPr>
        <w:t>UNEP role:</w:t>
      </w:r>
      <w:r w:rsidRPr="00AA705E">
        <w:rPr>
          <w:sz w:val="22"/>
          <w:szCs w:val="22"/>
          <w:lang w:val="en-CA" w:bidi="ar-SA"/>
        </w:rPr>
        <w:tab/>
        <w:t xml:space="preserve">Prepare, organise, and manage the meeting as part of UNEP’s implementation of the Regional Networks as per UNEP’s approved CAP work plan. UNEP </w:t>
      </w:r>
      <w:proofErr w:type="spellStart"/>
      <w:r w:rsidRPr="00AA705E">
        <w:rPr>
          <w:sz w:val="22"/>
          <w:szCs w:val="22"/>
          <w:lang w:val="en-CA" w:bidi="ar-SA"/>
        </w:rPr>
        <w:t>OzonAction</w:t>
      </w:r>
      <w:proofErr w:type="spellEnd"/>
      <w:r w:rsidRPr="00AA705E">
        <w:rPr>
          <w:sz w:val="22"/>
          <w:szCs w:val="22"/>
          <w:lang w:val="en-CA" w:bidi="ar-SA"/>
        </w:rPr>
        <w:t xml:space="preserve"> is expected to participate in every meeting at an appropriate and sufficient level</w:t>
      </w:r>
    </w:p>
    <w:p w14:paraId="2D51F070" w14:textId="77777777" w:rsidR="008645BF" w:rsidRPr="00AA705E" w:rsidRDefault="008645BF" w:rsidP="008645BF">
      <w:pPr>
        <w:ind w:left="2160" w:hanging="2160"/>
        <w:rPr>
          <w:sz w:val="22"/>
          <w:szCs w:val="22"/>
          <w:lang w:val="en-CA" w:bidi="ar-SA"/>
        </w:rPr>
      </w:pPr>
      <w:r w:rsidRPr="00AA705E">
        <w:rPr>
          <w:sz w:val="22"/>
          <w:szCs w:val="22"/>
          <w:lang w:val="en-CA" w:bidi="ar-SA"/>
        </w:rPr>
        <w:t xml:space="preserve">Organised by: </w:t>
      </w:r>
      <w:r w:rsidRPr="00AA705E">
        <w:rPr>
          <w:sz w:val="22"/>
          <w:szCs w:val="22"/>
          <w:lang w:val="en-CA" w:bidi="ar-SA"/>
        </w:rPr>
        <w:tab/>
      </w:r>
      <w:proofErr w:type="spellStart"/>
      <w:r w:rsidRPr="00AA705E">
        <w:rPr>
          <w:sz w:val="22"/>
          <w:szCs w:val="22"/>
          <w:lang w:val="en-CA" w:bidi="ar-SA"/>
        </w:rPr>
        <w:t>OzonAction</w:t>
      </w:r>
      <w:proofErr w:type="spellEnd"/>
      <w:r w:rsidRPr="00AA705E">
        <w:rPr>
          <w:sz w:val="22"/>
          <w:szCs w:val="22"/>
          <w:lang w:val="en-CA" w:bidi="ar-SA"/>
        </w:rPr>
        <w:t xml:space="preserve"> Regional CAP team, in cooperation with the host government (via SSFA)</w:t>
      </w:r>
    </w:p>
    <w:p w14:paraId="3B81D47A" w14:textId="77777777" w:rsidR="008645BF" w:rsidRPr="00AA705E" w:rsidRDefault="008645BF" w:rsidP="008645BF">
      <w:pPr>
        <w:rPr>
          <w:sz w:val="22"/>
          <w:szCs w:val="22"/>
          <w:lang w:val="en-CA" w:bidi="ar-SA"/>
        </w:rPr>
      </w:pPr>
      <w:r w:rsidRPr="00AA705E">
        <w:rPr>
          <w:sz w:val="22"/>
          <w:szCs w:val="22"/>
          <w:lang w:val="en-CA" w:bidi="ar-SA"/>
        </w:rPr>
        <w:t>Frequency:</w:t>
      </w:r>
      <w:r w:rsidRPr="00AA705E">
        <w:rPr>
          <w:sz w:val="22"/>
          <w:szCs w:val="22"/>
          <w:lang w:val="en-CA" w:bidi="ar-SA"/>
        </w:rPr>
        <w:tab/>
      </w:r>
      <w:r w:rsidRPr="00AA705E">
        <w:rPr>
          <w:sz w:val="22"/>
          <w:szCs w:val="22"/>
          <w:lang w:val="en-CA" w:bidi="ar-SA"/>
        </w:rPr>
        <w:tab/>
        <w:t>1 time/year for each Network</w:t>
      </w:r>
    </w:p>
    <w:p w14:paraId="7EC11359" w14:textId="77777777" w:rsidR="008645BF" w:rsidRPr="00AA705E" w:rsidRDefault="008645BF" w:rsidP="008645BF">
      <w:pPr>
        <w:rPr>
          <w:sz w:val="22"/>
          <w:szCs w:val="22"/>
          <w:lang w:val="en-CA" w:bidi="ar-SA"/>
        </w:rPr>
      </w:pPr>
      <w:r w:rsidRPr="00AA705E">
        <w:rPr>
          <w:sz w:val="22"/>
          <w:szCs w:val="22"/>
          <w:lang w:val="en-CA" w:bidi="ar-SA"/>
        </w:rPr>
        <w:t>Venue:</w:t>
      </w:r>
      <w:r w:rsidRPr="00AA705E">
        <w:rPr>
          <w:sz w:val="22"/>
          <w:szCs w:val="22"/>
          <w:lang w:val="en-CA" w:bidi="ar-SA"/>
        </w:rPr>
        <w:tab/>
      </w:r>
      <w:r w:rsidRPr="00AA705E">
        <w:rPr>
          <w:sz w:val="22"/>
          <w:szCs w:val="22"/>
          <w:lang w:val="en-CA" w:bidi="ar-SA"/>
        </w:rPr>
        <w:tab/>
      </w:r>
      <w:r w:rsidRPr="00AA705E">
        <w:rPr>
          <w:sz w:val="22"/>
          <w:szCs w:val="22"/>
          <w:lang w:val="en-CA" w:bidi="ar-SA"/>
        </w:rPr>
        <w:tab/>
        <w:t>Rotates between host countries</w:t>
      </w:r>
    </w:p>
    <w:p w14:paraId="50104507" w14:textId="77777777" w:rsidR="008645BF" w:rsidRPr="00AA705E" w:rsidRDefault="008645BF" w:rsidP="008645BF">
      <w:pPr>
        <w:rPr>
          <w:sz w:val="22"/>
          <w:szCs w:val="22"/>
          <w:lang w:val="en-CA" w:bidi="ar-SA"/>
        </w:rPr>
      </w:pPr>
      <w:r w:rsidRPr="00AA705E">
        <w:rPr>
          <w:sz w:val="22"/>
          <w:szCs w:val="22"/>
          <w:lang w:val="en-CA" w:bidi="ar-SA"/>
        </w:rPr>
        <w:t>Duration:</w:t>
      </w:r>
      <w:r w:rsidRPr="00AA705E">
        <w:rPr>
          <w:sz w:val="22"/>
          <w:szCs w:val="22"/>
          <w:lang w:val="en-CA" w:bidi="ar-SA"/>
        </w:rPr>
        <w:tab/>
      </w:r>
      <w:r w:rsidRPr="00AA705E">
        <w:rPr>
          <w:sz w:val="22"/>
          <w:szCs w:val="22"/>
          <w:lang w:val="en-CA" w:bidi="ar-SA"/>
        </w:rPr>
        <w:tab/>
        <w:t>Usually 4-5 days</w:t>
      </w:r>
    </w:p>
    <w:p w14:paraId="1B34F596" w14:textId="77777777" w:rsidR="008645BF" w:rsidRPr="00AA705E" w:rsidRDefault="008645BF" w:rsidP="008645BF">
      <w:pPr>
        <w:ind w:left="2160" w:hanging="2160"/>
        <w:rPr>
          <w:sz w:val="22"/>
          <w:szCs w:val="22"/>
          <w:lang w:val="en-CA" w:bidi="ar-SA"/>
        </w:rPr>
      </w:pPr>
      <w:r w:rsidRPr="00AA705E">
        <w:rPr>
          <w:sz w:val="22"/>
          <w:szCs w:val="22"/>
          <w:lang w:val="en-CA" w:bidi="ar-SA"/>
        </w:rPr>
        <w:t>Participants:</w:t>
      </w:r>
      <w:r w:rsidRPr="00AA705E">
        <w:rPr>
          <w:sz w:val="22"/>
          <w:szCs w:val="22"/>
          <w:lang w:val="en-CA" w:bidi="ar-SA"/>
        </w:rPr>
        <w:tab/>
        <w:t>Developing country Network members (National Ozone Units), Implementing Agencies (UNDP, UNIDO, WB), bilateral agencies, Multilateral Fund Secretariat, Ozone Secretariat, technical experts/resource persons, industry associations. About 30-90 participants attend these meetings</w:t>
      </w:r>
    </w:p>
    <w:p w14:paraId="49794A11" w14:textId="77777777" w:rsidR="00540CAF" w:rsidRPr="00AA705E" w:rsidRDefault="008645BF" w:rsidP="008645BF">
      <w:pPr>
        <w:spacing w:after="240"/>
        <w:ind w:left="2160" w:hanging="2160"/>
        <w:rPr>
          <w:sz w:val="22"/>
          <w:szCs w:val="22"/>
          <w:lang w:val="en-CA" w:bidi="ar-SA"/>
        </w:rPr>
        <w:sectPr w:rsidR="00540CAF" w:rsidRPr="00AA705E" w:rsidSect="00540CAF">
          <w:headerReference w:type="first" r:id="rId38"/>
          <w:type w:val="continuous"/>
          <w:pgSz w:w="12240" w:h="15840" w:code="1"/>
          <w:pgMar w:top="720" w:right="1440" w:bottom="864" w:left="1440" w:header="720" w:footer="475" w:gutter="0"/>
          <w:cols w:space="720"/>
          <w:titlePg/>
          <w:docGrid w:linePitch="326"/>
        </w:sectPr>
      </w:pPr>
      <w:r w:rsidRPr="00AA705E">
        <w:rPr>
          <w:sz w:val="22"/>
          <w:szCs w:val="22"/>
          <w:lang w:val="en-CA" w:bidi="ar-SA"/>
        </w:rPr>
        <w:t>UNEP participation:</w:t>
      </w:r>
      <w:r w:rsidRPr="00AA705E">
        <w:rPr>
          <w:sz w:val="22"/>
          <w:szCs w:val="22"/>
          <w:lang w:val="en-CA" w:bidi="ar-SA"/>
        </w:rPr>
        <w:tab/>
        <w:t xml:space="preserve">The </w:t>
      </w:r>
      <w:r w:rsidRPr="00AA705E">
        <w:rPr>
          <w:b/>
          <w:i/>
          <w:sz w:val="22"/>
          <w:szCs w:val="22"/>
          <w:lang w:val="en-CA" w:bidi="ar-SA"/>
        </w:rPr>
        <w:t>minimal</w:t>
      </w:r>
      <w:r w:rsidRPr="00AA705E">
        <w:rPr>
          <w:sz w:val="22"/>
          <w:szCs w:val="22"/>
          <w:lang w:val="en-CA" w:bidi="ar-SA"/>
        </w:rPr>
        <w:t xml:space="preserve"> UNEP participation in these meetings is 4: (a) Regional Network Coordinator (b) Another professional staff member from the Regional CAP team (c) One general staff member from the Regional CAP team. In some meetings, the Head of Branch may participate, and depending on the specific substantive issues </w:t>
      </w:r>
    </w:p>
    <w:p w14:paraId="59BE3F60" w14:textId="77777777" w:rsidR="008645BF" w:rsidRPr="00AA705E" w:rsidRDefault="008645BF" w:rsidP="008645BF">
      <w:pPr>
        <w:spacing w:after="240"/>
        <w:ind w:left="2160" w:hanging="2160"/>
        <w:rPr>
          <w:sz w:val="22"/>
          <w:szCs w:val="22"/>
          <w:lang w:val="en-CA" w:bidi="ar-SA"/>
        </w:rPr>
      </w:pPr>
      <w:r w:rsidRPr="00AA705E">
        <w:rPr>
          <w:sz w:val="22"/>
          <w:szCs w:val="22"/>
          <w:lang w:val="en-CA" w:bidi="ar-SA"/>
        </w:rPr>
        <w:lastRenderedPageBreak/>
        <w:t xml:space="preserve">being considered by the meeting, </w:t>
      </w:r>
      <w:r w:rsidRPr="00AA705E">
        <w:rPr>
          <w:b/>
          <w:i/>
          <w:sz w:val="22"/>
          <w:szCs w:val="22"/>
          <w:lang w:val="en-CA" w:bidi="ar-SA"/>
        </w:rPr>
        <w:t>additional</w:t>
      </w:r>
      <w:r w:rsidRPr="00AA705E">
        <w:rPr>
          <w:sz w:val="22"/>
          <w:szCs w:val="22"/>
          <w:lang w:val="en-CA" w:bidi="ar-SA"/>
        </w:rPr>
        <w:t xml:space="preserve"> CAP professional staff from the regions and/or Paris may be requested to participate as well.</w:t>
      </w:r>
    </w:p>
    <w:p w14:paraId="72923571" w14:textId="77777777" w:rsidR="008645BF" w:rsidRPr="00AA705E" w:rsidRDefault="008645BF" w:rsidP="008645BF">
      <w:pPr>
        <w:keepNext/>
        <w:keepLines/>
        <w:ind w:left="2160" w:hanging="2160"/>
        <w:rPr>
          <w:sz w:val="22"/>
          <w:szCs w:val="22"/>
          <w:lang w:val="en-CA" w:bidi="ar-SA"/>
        </w:rPr>
      </w:pPr>
      <w:r w:rsidRPr="00AA705E">
        <w:rPr>
          <w:b/>
          <w:smallCaps/>
          <w:sz w:val="22"/>
          <w:szCs w:val="22"/>
          <w:lang w:val="en-CA" w:bidi="ar-SA"/>
        </w:rPr>
        <w:t>Thematic meetings</w:t>
      </w:r>
    </w:p>
    <w:p w14:paraId="6E191BA5" w14:textId="77777777" w:rsidR="008645BF" w:rsidRPr="00AA705E" w:rsidRDefault="008645BF" w:rsidP="008645BF">
      <w:pPr>
        <w:keepNext/>
        <w:keepLines/>
        <w:ind w:left="2160" w:hanging="2160"/>
        <w:rPr>
          <w:sz w:val="22"/>
          <w:szCs w:val="22"/>
          <w:lang w:val="en-CA" w:bidi="ar-SA"/>
        </w:rPr>
      </w:pPr>
      <w:r w:rsidRPr="00AA705E">
        <w:rPr>
          <w:sz w:val="22"/>
          <w:szCs w:val="22"/>
          <w:lang w:val="en-CA" w:bidi="ar-SA"/>
        </w:rPr>
        <w:t>Description:</w:t>
      </w:r>
      <w:r w:rsidRPr="00AA705E">
        <w:rPr>
          <w:sz w:val="22"/>
          <w:szCs w:val="22"/>
          <w:lang w:val="en-CA" w:bidi="ar-SA"/>
        </w:rPr>
        <w:tab/>
        <w:t>Meetings addressing specific themes that have been identified as priority by the Main Network meeting</w:t>
      </w:r>
    </w:p>
    <w:p w14:paraId="544682D9" w14:textId="77777777" w:rsidR="008645BF" w:rsidRPr="00AA705E" w:rsidRDefault="008645BF" w:rsidP="008645BF">
      <w:pPr>
        <w:keepNext/>
        <w:keepLines/>
        <w:ind w:left="2160" w:hanging="2160"/>
        <w:rPr>
          <w:sz w:val="22"/>
          <w:szCs w:val="22"/>
          <w:lang w:val="en-CA" w:bidi="ar-SA"/>
        </w:rPr>
      </w:pPr>
      <w:r w:rsidRPr="00AA705E">
        <w:rPr>
          <w:sz w:val="22"/>
          <w:szCs w:val="22"/>
          <w:lang w:val="en-CA" w:bidi="ar-SA"/>
        </w:rPr>
        <w:t>UNEP role:</w:t>
      </w:r>
      <w:r w:rsidRPr="00AA705E">
        <w:rPr>
          <w:sz w:val="22"/>
          <w:szCs w:val="22"/>
          <w:lang w:val="en-CA" w:bidi="ar-SA"/>
        </w:rPr>
        <w:tab/>
        <w:t xml:space="preserve">Prepare, organise, and manage the meeting as part of UNEP’s implementation of the Regional Networks as per UNEP’s approved CAP workplan. UNEP </w:t>
      </w:r>
      <w:proofErr w:type="spellStart"/>
      <w:r w:rsidRPr="00AA705E">
        <w:rPr>
          <w:sz w:val="22"/>
          <w:szCs w:val="22"/>
          <w:lang w:val="en-CA" w:bidi="ar-SA"/>
        </w:rPr>
        <w:t>OzonAction</w:t>
      </w:r>
      <w:proofErr w:type="spellEnd"/>
      <w:r w:rsidRPr="00AA705E">
        <w:rPr>
          <w:sz w:val="22"/>
          <w:szCs w:val="22"/>
          <w:lang w:val="en-CA" w:bidi="ar-SA"/>
        </w:rPr>
        <w:t xml:space="preserve"> is expected to participate in every meeting at an appropriate and sufficient level</w:t>
      </w:r>
    </w:p>
    <w:p w14:paraId="3016AD0E" w14:textId="77777777" w:rsidR="008645BF" w:rsidRPr="00AA705E" w:rsidRDefault="008645BF" w:rsidP="008645BF">
      <w:pPr>
        <w:keepNext/>
        <w:keepLines/>
        <w:rPr>
          <w:sz w:val="22"/>
          <w:szCs w:val="22"/>
          <w:lang w:val="en-CA" w:bidi="ar-SA"/>
        </w:rPr>
      </w:pPr>
      <w:r w:rsidRPr="00AA705E">
        <w:rPr>
          <w:sz w:val="22"/>
          <w:szCs w:val="22"/>
          <w:lang w:val="en-CA" w:bidi="ar-SA"/>
        </w:rPr>
        <w:t>Organised by:</w:t>
      </w:r>
      <w:r w:rsidRPr="00AA705E">
        <w:rPr>
          <w:sz w:val="22"/>
          <w:szCs w:val="22"/>
          <w:lang w:val="en-CA" w:bidi="ar-SA"/>
        </w:rPr>
        <w:tab/>
      </w:r>
      <w:r w:rsidRPr="00AA705E">
        <w:rPr>
          <w:sz w:val="22"/>
          <w:szCs w:val="22"/>
          <w:lang w:val="en-CA" w:bidi="ar-SA"/>
        </w:rPr>
        <w:tab/>
      </w:r>
      <w:proofErr w:type="spellStart"/>
      <w:r w:rsidRPr="00AA705E">
        <w:rPr>
          <w:sz w:val="22"/>
          <w:szCs w:val="22"/>
          <w:lang w:val="en-CA" w:bidi="ar-SA"/>
        </w:rPr>
        <w:t>OzonAction</w:t>
      </w:r>
      <w:proofErr w:type="spellEnd"/>
      <w:r w:rsidRPr="00AA705E">
        <w:rPr>
          <w:sz w:val="22"/>
          <w:szCs w:val="22"/>
          <w:lang w:val="en-CA" w:bidi="ar-SA"/>
        </w:rPr>
        <w:t xml:space="preserve"> Regional CAP team</w:t>
      </w:r>
    </w:p>
    <w:p w14:paraId="70F9ACFA" w14:textId="77777777" w:rsidR="008645BF" w:rsidRPr="00AA705E" w:rsidRDefault="008645BF" w:rsidP="008645BF">
      <w:pPr>
        <w:keepNext/>
        <w:keepLines/>
        <w:rPr>
          <w:sz w:val="22"/>
          <w:szCs w:val="22"/>
          <w:lang w:val="en-CA" w:bidi="ar-SA"/>
        </w:rPr>
      </w:pPr>
      <w:r w:rsidRPr="00AA705E">
        <w:rPr>
          <w:sz w:val="22"/>
          <w:szCs w:val="22"/>
          <w:lang w:val="en-CA" w:bidi="ar-SA"/>
        </w:rPr>
        <w:t>Frequency:</w:t>
      </w:r>
      <w:r w:rsidRPr="00AA705E">
        <w:rPr>
          <w:sz w:val="22"/>
          <w:szCs w:val="22"/>
          <w:lang w:val="en-CA" w:bidi="ar-SA"/>
        </w:rPr>
        <w:tab/>
      </w:r>
      <w:r w:rsidRPr="00AA705E">
        <w:rPr>
          <w:sz w:val="22"/>
          <w:szCs w:val="22"/>
          <w:lang w:val="en-CA" w:bidi="ar-SA"/>
        </w:rPr>
        <w:tab/>
        <w:t>Variable (2-4 per year) per Network</w:t>
      </w:r>
    </w:p>
    <w:p w14:paraId="356DEA2F" w14:textId="77777777" w:rsidR="008645BF" w:rsidRPr="00AA705E" w:rsidRDefault="008645BF" w:rsidP="008645BF">
      <w:pPr>
        <w:keepNext/>
        <w:keepLines/>
        <w:rPr>
          <w:sz w:val="22"/>
          <w:szCs w:val="22"/>
          <w:lang w:val="en-CA" w:bidi="ar-SA"/>
        </w:rPr>
      </w:pPr>
      <w:r w:rsidRPr="00AA705E">
        <w:rPr>
          <w:sz w:val="22"/>
          <w:szCs w:val="22"/>
          <w:lang w:val="en-CA" w:bidi="ar-SA"/>
        </w:rPr>
        <w:t>Venue:</w:t>
      </w:r>
      <w:r w:rsidRPr="00AA705E">
        <w:rPr>
          <w:sz w:val="22"/>
          <w:szCs w:val="22"/>
          <w:lang w:val="en-CA" w:bidi="ar-SA"/>
        </w:rPr>
        <w:tab/>
      </w:r>
      <w:r w:rsidRPr="00AA705E">
        <w:rPr>
          <w:sz w:val="22"/>
          <w:szCs w:val="22"/>
          <w:lang w:val="en-CA" w:bidi="ar-SA"/>
        </w:rPr>
        <w:tab/>
      </w:r>
      <w:r w:rsidRPr="00AA705E">
        <w:rPr>
          <w:sz w:val="22"/>
          <w:szCs w:val="22"/>
          <w:lang w:val="en-CA" w:bidi="ar-SA"/>
        </w:rPr>
        <w:tab/>
        <w:t>Different venues</w:t>
      </w:r>
    </w:p>
    <w:p w14:paraId="54BDCE30" w14:textId="77777777" w:rsidR="008645BF" w:rsidRPr="00AA705E" w:rsidRDefault="008645BF" w:rsidP="008645BF">
      <w:pPr>
        <w:keepNext/>
        <w:keepLines/>
        <w:rPr>
          <w:sz w:val="22"/>
          <w:szCs w:val="22"/>
          <w:lang w:val="en-CA" w:bidi="ar-SA"/>
        </w:rPr>
      </w:pPr>
      <w:r w:rsidRPr="00AA705E">
        <w:rPr>
          <w:sz w:val="22"/>
          <w:szCs w:val="22"/>
          <w:lang w:val="en-CA" w:bidi="ar-SA"/>
        </w:rPr>
        <w:t>Duration:</w:t>
      </w:r>
      <w:r w:rsidRPr="00AA705E">
        <w:rPr>
          <w:sz w:val="22"/>
          <w:szCs w:val="22"/>
          <w:lang w:val="en-CA" w:bidi="ar-SA"/>
        </w:rPr>
        <w:tab/>
      </w:r>
      <w:r w:rsidRPr="00AA705E">
        <w:rPr>
          <w:sz w:val="22"/>
          <w:szCs w:val="22"/>
          <w:lang w:val="en-CA" w:bidi="ar-SA"/>
        </w:rPr>
        <w:tab/>
        <w:t>Usually 2-4 days</w:t>
      </w:r>
    </w:p>
    <w:p w14:paraId="109BDB5C" w14:textId="77777777" w:rsidR="008645BF" w:rsidRPr="00AA705E" w:rsidRDefault="008645BF" w:rsidP="008645BF">
      <w:pPr>
        <w:ind w:left="2160" w:hanging="2160"/>
        <w:rPr>
          <w:sz w:val="22"/>
          <w:szCs w:val="22"/>
          <w:lang w:val="en-CA" w:bidi="ar-SA"/>
        </w:rPr>
      </w:pPr>
      <w:r w:rsidRPr="00AA705E">
        <w:rPr>
          <w:sz w:val="22"/>
          <w:szCs w:val="22"/>
          <w:lang w:val="en-CA" w:bidi="ar-SA"/>
        </w:rPr>
        <w:t>Participants:</w:t>
      </w:r>
      <w:r w:rsidRPr="00AA705E">
        <w:rPr>
          <w:sz w:val="22"/>
          <w:szCs w:val="22"/>
          <w:lang w:val="en-CA" w:bidi="ar-SA"/>
        </w:rPr>
        <w:tab/>
        <w:t>Developing country Network members (National Ozone Units). Occasionally bilateral agencies and implementing agencies participate. About 25-30 participants attend these meetings</w:t>
      </w:r>
    </w:p>
    <w:p w14:paraId="463B1CAE" w14:textId="77777777" w:rsidR="008645BF" w:rsidRPr="00AA705E" w:rsidRDefault="008645BF" w:rsidP="008645BF">
      <w:pPr>
        <w:ind w:left="2160" w:hanging="2160"/>
        <w:rPr>
          <w:sz w:val="22"/>
          <w:szCs w:val="22"/>
          <w:lang w:val="en-CA" w:bidi="ar-SA"/>
        </w:rPr>
      </w:pPr>
      <w:r w:rsidRPr="00AA705E">
        <w:rPr>
          <w:sz w:val="22"/>
          <w:szCs w:val="22"/>
          <w:lang w:val="en-CA" w:bidi="ar-SA"/>
        </w:rPr>
        <w:t>UNEP participation:</w:t>
      </w:r>
      <w:r w:rsidRPr="00AA705E">
        <w:rPr>
          <w:sz w:val="22"/>
          <w:szCs w:val="22"/>
          <w:lang w:val="en-CA" w:bidi="ar-SA"/>
        </w:rPr>
        <w:tab/>
        <w:t xml:space="preserve">The </w:t>
      </w:r>
      <w:r w:rsidRPr="00AA705E">
        <w:rPr>
          <w:b/>
          <w:i/>
          <w:sz w:val="22"/>
          <w:szCs w:val="22"/>
          <w:lang w:val="en-CA" w:bidi="ar-SA"/>
        </w:rPr>
        <w:t>minimal</w:t>
      </w:r>
      <w:r w:rsidRPr="00AA705E">
        <w:rPr>
          <w:sz w:val="22"/>
          <w:szCs w:val="22"/>
          <w:lang w:val="en-CA" w:bidi="ar-SA"/>
        </w:rPr>
        <w:t xml:space="preserve"> UNEP participation in these meetings is 3: (a) Regional Network Coordinator (b)  Another professional staff member from the Regional CAP team or from the Paris team (c) One general staff member from the Regional CAP team. Depending on the specific substantive issues being considered by the meeting, </w:t>
      </w:r>
      <w:r w:rsidRPr="00AA705E">
        <w:rPr>
          <w:b/>
          <w:i/>
          <w:sz w:val="22"/>
          <w:szCs w:val="22"/>
          <w:lang w:val="en-CA" w:bidi="ar-SA"/>
        </w:rPr>
        <w:t>additional</w:t>
      </w:r>
      <w:r w:rsidRPr="00AA705E">
        <w:rPr>
          <w:sz w:val="22"/>
          <w:szCs w:val="22"/>
          <w:lang w:val="en-CA" w:bidi="ar-SA"/>
        </w:rPr>
        <w:t xml:space="preserve"> CAP professional staff from the regions and/or Paris may be requested to participate. </w:t>
      </w:r>
      <w:proofErr w:type="spellStart"/>
      <w:r w:rsidRPr="00AA705E">
        <w:rPr>
          <w:b/>
          <w:i/>
          <w:sz w:val="22"/>
          <w:szCs w:val="22"/>
          <w:lang w:val="en-CA" w:bidi="ar-SA"/>
        </w:rPr>
        <w:t>OzonAction</w:t>
      </w:r>
      <w:proofErr w:type="spellEnd"/>
      <w:r w:rsidRPr="00AA705E">
        <w:rPr>
          <w:b/>
          <w:i/>
          <w:sz w:val="22"/>
          <w:szCs w:val="22"/>
          <w:lang w:val="en-CA" w:bidi="ar-SA"/>
        </w:rPr>
        <w:t xml:space="preserve"> management</w:t>
      </w:r>
      <w:r w:rsidRPr="00AA705E">
        <w:rPr>
          <w:sz w:val="22"/>
          <w:szCs w:val="22"/>
          <w:lang w:val="en-CA" w:bidi="ar-SA"/>
        </w:rPr>
        <w:t xml:space="preserve"> typically does not participate in thematic meetings.</w:t>
      </w:r>
    </w:p>
    <w:p w14:paraId="64C82B41" w14:textId="77777777" w:rsidR="008645BF" w:rsidRPr="00AA705E" w:rsidRDefault="008645BF" w:rsidP="008645BF">
      <w:pPr>
        <w:jc w:val="left"/>
        <w:rPr>
          <w:sz w:val="22"/>
          <w:szCs w:val="24"/>
          <w:lang w:val="en-CA" w:bidi="ar-SA"/>
        </w:rPr>
      </w:pPr>
      <w:r w:rsidRPr="00AA705E">
        <w:rPr>
          <w:b/>
          <w:smallCaps/>
          <w:sz w:val="22"/>
          <w:szCs w:val="22"/>
          <w:lang w:val="en-CA" w:bidi="ar-SA"/>
        </w:rPr>
        <w:t>training of nous</w:t>
      </w:r>
      <w:r w:rsidRPr="00AA705E">
        <w:rPr>
          <w:b/>
          <w:smallCaps/>
          <w:sz w:val="22"/>
          <w:szCs w:val="22"/>
          <w:lang w:val="en-CA" w:bidi="ar-SA"/>
        </w:rPr>
        <w:br/>
      </w:r>
      <w:r w:rsidRPr="00AA705E">
        <w:rPr>
          <w:rFonts w:eastAsiaTheme="minorEastAsia"/>
          <w:sz w:val="22"/>
          <w:szCs w:val="22"/>
          <w:lang w:val="en-CA" w:bidi="ar-SA"/>
        </w:rPr>
        <w:t>Besides Network Meetings, the Regional CAP teams organise training</w:t>
      </w:r>
      <w:r w:rsidRPr="00AA705E">
        <w:rPr>
          <w:sz w:val="22"/>
          <w:szCs w:val="22"/>
          <w:lang w:val="en-CA" w:bidi="ar-SA"/>
        </w:rPr>
        <w:t xml:space="preserve"> for National Ozone Officers. These workshops focus on the orientation of </w:t>
      </w:r>
      <w:r w:rsidRPr="00AA705E">
        <w:rPr>
          <w:rFonts w:eastAsiaTheme="minorEastAsia"/>
          <w:sz w:val="22"/>
          <w:szCs w:val="22"/>
          <w:lang w:val="en-CA" w:bidi="ar-SA"/>
        </w:rPr>
        <w:t>new National Ozone Officers</w:t>
      </w:r>
      <w:r w:rsidRPr="00AA705E">
        <w:rPr>
          <w:sz w:val="22"/>
          <w:szCs w:val="22"/>
          <w:lang w:val="en-CA" w:bidi="ar-SA"/>
        </w:rPr>
        <w:t>. They provide them with fundamental knowledge and information tools that enable them to support their governments in meeting the commitments agreed by all countries under the Montreal Protocol.</w:t>
      </w:r>
    </w:p>
    <w:p w14:paraId="6E3059F7" w14:textId="77777777" w:rsidR="008645BF" w:rsidRPr="00AA705E" w:rsidRDefault="008645BF" w:rsidP="008645BF">
      <w:pPr>
        <w:rPr>
          <w:sz w:val="22"/>
          <w:szCs w:val="22"/>
          <w:lang w:val="en-CA" w:bidi="ar-SA"/>
        </w:rPr>
      </w:pPr>
    </w:p>
    <w:p w14:paraId="21447551" w14:textId="0160AE8D" w:rsidR="008645BF" w:rsidRPr="00AA705E" w:rsidRDefault="008645BF" w:rsidP="002C3075">
      <w:pPr>
        <w:rPr>
          <w:sz w:val="22"/>
          <w:szCs w:val="22"/>
          <w:lang w:val="en-CA" w:bidi="ar-SA"/>
        </w:rPr>
      </w:pPr>
      <w:r w:rsidRPr="00AA705E">
        <w:rPr>
          <w:sz w:val="22"/>
          <w:szCs w:val="22"/>
          <w:lang w:val="en-CA" w:bidi="ar-SA"/>
        </w:rPr>
        <w:t>(*)</w:t>
      </w:r>
      <w:r w:rsidRPr="00AA705E">
        <w:rPr>
          <w:b/>
          <w:bCs/>
          <w:sz w:val="22"/>
          <w:szCs w:val="22"/>
          <w:lang w:val="en-CA" w:bidi="ar-SA"/>
        </w:rPr>
        <w:t xml:space="preserve"> </w:t>
      </w:r>
      <w:r w:rsidRPr="00AA705E">
        <w:rPr>
          <w:i/>
          <w:iCs/>
          <w:sz w:val="22"/>
          <w:szCs w:val="22"/>
          <w:lang w:val="en-CA" w:bidi="ar-SA"/>
        </w:rPr>
        <w:t>Note:</w:t>
      </w:r>
      <w:r w:rsidRPr="00AA705E">
        <w:rPr>
          <w:sz w:val="22"/>
          <w:szCs w:val="22"/>
          <w:lang w:val="en-CA" w:bidi="ar-SA"/>
        </w:rPr>
        <w:t xml:space="preserve"> This information is based on an internal document prepared by </w:t>
      </w:r>
      <w:proofErr w:type="spellStart"/>
      <w:r w:rsidRPr="00AA705E">
        <w:rPr>
          <w:sz w:val="22"/>
          <w:szCs w:val="22"/>
          <w:lang w:val="en-CA" w:bidi="ar-SA"/>
        </w:rPr>
        <w:t>OzonAction</w:t>
      </w:r>
      <w:proofErr w:type="spellEnd"/>
      <w:r w:rsidRPr="00AA705E">
        <w:rPr>
          <w:sz w:val="22"/>
          <w:szCs w:val="22"/>
          <w:lang w:val="en-CA" w:bidi="ar-SA"/>
        </w:rPr>
        <w:t xml:space="preserve"> for the evaluation.</w:t>
      </w:r>
    </w:p>
    <w:p w14:paraId="166B70BC" w14:textId="77777777" w:rsidR="00540CAF" w:rsidRPr="00AA705E" w:rsidRDefault="00540CAF" w:rsidP="002C3075">
      <w:pPr>
        <w:rPr>
          <w:sz w:val="22"/>
          <w:szCs w:val="22"/>
          <w:lang w:val="en-CA" w:bidi="ar-SA"/>
        </w:rPr>
      </w:pPr>
    </w:p>
    <w:p w14:paraId="29A99E82" w14:textId="77777777" w:rsidR="002C3075" w:rsidRPr="00AA705E" w:rsidRDefault="002C3075" w:rsidP="008645BF">
      <w:pPr>
        <w:tabs>
          <w:tab w:val="left" w:pos="3805"/>
        </w:tabs>
        <w:jc w:val="left"/>
        <w:rPr>
          <w:b/>
          <w:bCs/>
          <w:noProof/>
          <w:sz w:val="22"/>
          <w:szCs w:val="22"/>
          <w:lang w:val="en-US" w:bidi="ar-SA"/>
        </w:rPr>
      </w:pPr>
    </w:p>
    <w:p w14:paraId="54FDFA3F" w14:textId="77777777" w:rsidR="00540CAF" w:rsidRPr="00AA705E" w:rsidRDefault="00540CAF" w:rsidP="008645BF">
      <w:pPr>
        <w:tabs>
          <w:tab w:val="left" w:pos="3805"/>
        </w:tabs>
        <w:jc w:val="left"/>
        <w:rPr>
          <w:b/>
          <w:bCs/>
          <w:noProof/>
          <w:sz w:val="22"/>
          <w:szCs w:val="22"/>
          <w:lang w:val="en-US" w:bidi="ar-SA"/>
        </w:rPr>
        <w:sectPr w:rsidR="00540CAF" w:rsidRPr="00AA705E" w:rsidSect="00540CAF">
          <w:headerReference w:type="first" r:id="rId39"/>
          <w:type w:val="continuous"/>
          <w:pgSz w:w="12240" w:h="15840" w:code="1"/>
          <w:pgMar w:top="720" w:right="1440" w:bottom="864" w:left="1440" w:header="720" w:footer="475" w:gutter="0"/>
          <w:cols w:space="720"/>
          <w:titlePg/>
          <w:docGrid w:linePitch="326"/>
        </w:sectPr>
      </w:pPr>
    </w:p>
    <w:p w14:paraId="58FD39E2" w14:textId="0713DB58" w:rsidR="00330D07" w:rsidRPr="00AA705E" w:rsidRDefault="00330D07" w:rsidP="008645BF">
      <w:pPr>
        <w:tabs>
          <w:tab w:val="left" w:pos="3805"/>
        </w:tabs>
        <w:jc w:val="left"/>
        <w:rPr>
          <w:b/>
          <w:bCs/>
          <w:noProof/>
          <w:sz w:val="26"/>
          <w:szCs w:val="26"/>
          <w:lang w:val="en-US" w:bidi="ar-SA"/>
        </w:rPr>
      </w:pPr>
    </w:p>
    <w:p w14:paraId="0F18B176" w14:textId="35871BED" w:rsidR="00AB3504" w:rsidRPr="00AA705E" w:rsidRDefault="008645BF" w:rsidP="00AB3504">
      <w:pPr>
        <w:tabs>
          <w:tab w:val="left" w:pos="3805"/>
        </w:tabs>
        <w:rPr>
          <w:b/>
          <w:bCs/>
          <w:sz w:val="26"/>
          <w:szCs w:val="26"/>
          <w:lang w:val="en-US" w:bidi="ar-SA"/>
        </w:rPr>
      </w:pPr>
      <w:r w:rsidRPr="00AA705E">
        <w:rPr>
          <w:sz w:val="26"/>
          <w:szCs w:val="26"/>
          <w:lang w:val="en-US" w:bidi="ar-SA"/>
        </w:rPr>
        <w:tab/>
      </w:r>
      <w:r w:rsidR="00AB3504" w:rsidRPr="00AA705E">
        <w:rPr>
          <w:b/>
          <w:bCs/>
          <w:sz w:val="26"/>
          <w:szCs w:val="26"/>
          <w:lang w:val="en-US" w:bidi="ar-SA"/>
        </w:rPr>
        <w:t>Annex V</w:t>
      </w:r>
    </w:p>
    <w:p w14:paraId="415CA3CE" w14:textId="77777777" w:rsidR="00AB3504" w:rsidRPr="00AA705E" w:rsidRDefault="00AB3504" w:rsidP="00AB3504">
      <w:pPr>
        <w:spacing w:after="120"/>
        <w:jc w:val="center"/>
        <w:rPr>
          <w:b/>
          <w:bCs/>
          <w:sz w:val="26"/>
          <w:szCs w:val="26"/>
          <w:lang w:val="en-US" w:bidi="ar-SA"/>
        </w:rPr>
      </w:pPr>
      <w:r w:rsidRPr="00AA705E">
        <w:rPr>
          <w:b/>
          <w:bCs/>
          <w:sz w:val="26"/>
          <w:szCs w:val="26"/>
          <w:lang w:val="en-US" w:bidi="ar-SA"/>
        </w:rPr>
        <w:t>INFORMATION REFERENCES USED FOR THE EVALUATION</w:t>
      </w:r>
    </w:p>
    <w:tbl>
      <w:tblPr>
        <w:tblpPr w:leftFromText="180" w:rightFromText="180" w:vertAnchor="text" w:horzAnchor="margin" w:tblpXSpec="center" w:tblpY="98"/>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7"/>
        <w:gridCol w:w="5509"/>
      </w:tblGrid>
      <w:tr w:rsidR="00AB3504" w:rsidRPr="00AA705E" w14:paraId="2F992918" w14:textId="77777777" w:rsidTr="000A1B63">
        <w:trPr>
          <w:trHeight w:val="283"/>
          <w:tblHeader/>
        </w:trPr>
        <w:tc>
          <w:tcPr>
            <w:tcW w:w="3417" w:type="dxa"/>
            <w:noWrap/>
            <w:tcMar>
              <w:top w:w="0" w:type="dxa"/>
              <w:left w:w="115" w:type="dxa"/>
              <w:bottom w:w="0" w:type="dxa"/>
              <w:right w:w="72" w:type="dxa"/>
            </w:tcMar>
            <w:vAlign w:val="center"/>
            <w:hideMark/>
          </w:tcPr>
          <w:p w14:paraId="1A04E88F" w14:textId="77777777" w:rsidR="00AB3504" w:rsidRPr="00AA705E" w:rsidRDefault="00AB3504" w:rsidP="00AB3504">
            <w:pPr>
              <w:jc w:val="center"/>
              <w:rPr>
                <w:b/>
                <w:sz w:val="18"/>
                <w:szCs w:val="18"/>
                <w:lang w:val="en-CA" w:bidi="ar-SA"/>
              </w:rPr>
            </w:pPr>
            <w:r w:rsidRPr="00AA705E">
              <w:rPr>
                <w:b/>
                <w:sz w:val="18"/>
                <w:szCs w:val="18"/>
                <w:lang w:val="en-CA" w:bidi="ar-SA"/>
              </w:rPr>
              <w:t>Sources of information</w:t>
            </w:r>
          </w:p>
        </w:tc>
        <w:tc>
          <w:tcPr>
            <w:tcW w:w="5509" w:type="dxa"/>
            <w:noWrap/>
            <w:tcMar>
              <w:top w:w="0" w:type="dxa"/>
              <w:left w:w="72" w:type="dxa"/>
              <w:bottom w:w="0" w:type="dxa"/>
              <w:right w:w="72" w:type="dxa"/>
            </w:tcMar>
            <w:vAlign w:val="center"/>
            <w:hideMark/>
          </w:tcPr>
          <w:p w14:paraId="495A7DCE" w14:textId="77777777" w:rsidR="00AB3504" w:rsidRPr="00AA705E" w:rsidRDefault="00AB3504" w:rsidP="00AB3504">
            <w:pPr>
              <w:jc w:val="center"/>
              <w:rPr>
                <w:b/>
                <w:sz w:val="18"/>
                <w:szCs w:val="18"/>
                <w:lang w:val="en-CA" w:bidi="ar-SA"/>
              </w:rPr>
            </w:pPr>
            <w:r w:rsidRPr="00AA705E">
              <w:rPr>
                <w:b/>
                <w:sz w:val="18"/>
                <w:szCs w:val="18"/>
                <w:lang w:val="en-CA" w:bidi="ar-SA"/>
              </w:rPr>
              <w:t>Title</w:t>
            </w:r>
          </w:p>
        </w:tc>
      </w:tr>
      <w:tr w:rsidR="00AB3504" w:rsidRPr="00AA705E" w14:paraId="0A94100E" w14:textId="77777777" w:rsidTr="000A1B63">
        <w:tc>
          <w:tcPr>
            <w:tcW w:w="8926" w:type="dxa"/>
            <w:gridSpan w:val="2"/>
            <w:noWrap/>
            <w:tcMar>
              <w:top w:w="0" w:type="dxa"/>
              <w:left w:w="115" w:type="dxa"/>
              <w:bottom w:w="0" w:type="dxa"/>
              <w:right w:w="72" w:type="dxa"/>
            </w:tcMar>
            <w:hideMark/>
          </w:tcPr>
          <w:p w14:paraId="21CA4EB8" w14:textId="77777777" w:rsidR="00AB3504" w:rsidRPr="00AA705E" w:rsidRDefault="00AB3504" w:rsidP="00AB3504">
            <w:pPr>
              <w:jc w:val="left"/>
              <w:rPr>
                <w:b/>
                <w:bCs/>
                <w:sz w:val="18"/>
                <w:szCs w:val="18"/>
                <w:lang w:val="en-CA" w:bidi="ar-SA"/>
              </w:rPr>
            </w:pPr>
            <w:r w:rsidRPr="00AA705E">
              <w:rPr>
                <w:b/>
                <w:bCs/>
                <w:sz w:val="18"/>
                <w:szCs w:val="18"/>
                <w:lang w:val="en-CA" w:bidi="ar-SA"/>
              </w:rPr>
              <w:t>Multilateral Fund Secretariat</w:t>
            </w:r>
          </w:p>
          <w:p w14:paraId="693AA9E1" w14:textId="77777777" w:rsidR="00AB3504" w:rsidRPr="00AA705E" w:rsidRDefault="00AB3504" w:rsidP="00AB3504">
            <w:pPr>
              <w:rPr>
                <w:sz w:val="18"/>
                <w:szCs w:val="18"/>
                <w:lang w:val="en-CA" w:bidi="ar-SA"/>
              </w:rPr>
            </w:pPr>
            <w:r w:rsidRPr="00AA705E">
              <w:rPr>
                <w:b/>
                <w:bCs/>
                <w:sz w:val="18"/>
                <w:szCs w:val="18"/>
                <w:lang w:val="en-CA" w:bidi="ar-SA"/>
              </w:rPr>
              <w:t>(</w:t>
            </w:r>
            <w:hyperlink r:id="rId40" w:history="1">
              <w:r w:rsidRPr="00AA705E">
                <w:rPr>
                  <w:b/>
                  <w:bCs/>
                  <w:color w:val="0000FF" w:themeColor="hyperlink"/>
                  <w:sz w:val="18"/>
                  <w:szCs w:val="18"/>
                  <w:u w:val="single"/>
                  <w:lang w:val="en-CA" w:bidi="ar-SA"/>
                </w:rPr>
                <w:t>http://www.multilateralfund.org</w:t>
              </w:r>
            </w:hyperlink>
            <w:r w:rsidRPr="00AA705E">
              <w:rPr>
                <w:b/>
                <w:bCs/>
                <w:sz w:val="18"/>
                <w:szCs w:val="18"/>
                <w:lang w:val="en-CA" w:bidi="ar-SA"/>
              </w:rPr>
              <w:t xml:space="preserve">) </w:t>
            </w:r>
          </w:p>
        </w:tc>
      </w:tr>
      <w:tr w:rsidR="00AB3504" w:rsidRPr="00AA705E" w14:paraId="310B3182" w14:textId="77777777" w:rsidTr="000A1B63">
        <w:tc>
          <w:tcPr>
            <w:tcW w:w="3417" w:type="dxa"/>
            <w:noWrap/>
            <w:tcMar>
              <w:top w:w="0" w:type="dxa"/>
              <w:left w:w="115" w:type="dxa"/>
              <w:bottom w:w="0" w:type="dxa"/>
              <w:right w:w="72" w:type="dxa"/>
            </w:tcMar>
            <w:hideMark/>
          </w:tcPr>
          <w:p w14:paraId="6D38B177" w14:textId="77777777" w:rsidR="00AB3504" w:rsidRPr="00AA705E" w:rsidRDefault="00AB3504" w:rsidP="00AB3504">
            <w:pPr>
              <w:rPr>
                <w:bCs/>
                <w:sz w:val="18"/>
                <w:szCs w:val="18"/>
                <w:lang w:val="pt-PT" w:bidi="ar-SA"/>
              </w:rPr>
            </w:pPr>
            <w:r w:rsidRPr="00AA705E">
              <w:rPr>
                <w:bCs/>
                <w:sz w:val="18"/>
                <w:szCs w:val="18"/>
                <w:lang w:val="pt-PT" w:bidi="ar-SA"/>
              </w:rPr>
              <w:t>UNEP/OzL.Pro/ExCom/91/7</w:t>
            </w:r>
          </w:p>
        </w:tc>
        <w:tc>
          <w:tcPr>
            <w:tcW w:w="5509" w:type="dxa"/>
            <w:noWrap/>
            <w:tcMar>
              <w:top w:w="0" w:type="dxa"/>
              <w:left w:w="72" w:type="dxa"/>
              <w:bottom w:w="0" w:type="dxa"/>
              <w:right w:w="115" w:type="dxa"/>
            </w:tcMar>
            <w:hideMark/>
          </w:tcPr>
          <w:p w14:paraId="32FD0DE7" w14:textId="77777777" w:rsidR="00AB3504" w:rsidRPr="00AA705E" w:rsidRDefault="00AB3504" w:rsidP="00AB3504">
            <w:pPr>
              <w:tabs>
                <w:tab w:val="left" w:pos="8280"/>
              </w:tabs>
              <w:rPr>
                <w:bCs/>
                <w:sz w:val="18"/>
                <w:szCs w:val="18"/>
                <w:lang w:val="en-CA" w:bidi="ar-SA"/>
              </w:rPr>
            </w:pPr>
            <w:bookmarkStart w:id="19" w:name="_Hlk103591254"/>
            <w:r w:rsidRPr="00AA705E">
              <w:rPr>
                <w:bCs/>
                <w:sz w:val="18"/>
                <w:szCs w:val="18"/>
                <w:lang w:val="en-CA" w:bidi="ar-SA"/>
              </w:rPr>
              <w:t>Update on the status of the second phase of the evaluation of regional networks of National Ozone Officers</w:t>
            </w:r>
            <w:bookmarkEnd w:id="19"/>
          </w:p>
        </w:tc>
      </w:tr>
      <w:tr w:rsidR="00AB3504" w:rsidRPr="00AA705E" w14:paraId="725DE16A" w14:textId="77777777" w:rsidTr="000A1B63">
        <w:tc>
          <w:tcPr>
            <w:tcW w:w="3417" w:type="dxa"/>
            <w:noWrap/>
            <w:tcMar>
              <w:top w:w="0" w:type="dxa"/>
              <w:left w:w="115" w:type="dxa"/>
              <w:bottom w:w="0" w:type="dxa"/>
              <w:right w:w="72" w:type="dxa"/>
            </w:tcMar>
            <w:hideMark/>
          </w:tcPr>
          <w:p w14:paraId="157712DC" w14:textId="77777777" w:rsidR="00AB3504" w:rsidRPr="00AA705E" w:rsidRDefault="00AB3504" w:rsidP="00AB3504">
            <w:pPr>
              <w:rPr>
                <w:bCs/>
                <w:sz w:val="18"/>
                <w:szCs w:val="18"/>
                <w:lang w:val="pt-PT" w:bidi="ar-SA"/>
              </w:rPr>
            </w:pPr>
            <w:r w:rsidRPr="00AA705E">
              <w:rPr>
                <w:bCs/>
                <w:sz w:val="18"/>
                <w:szCs w:val="18"/>
                <w:lang w:val="pt-PT" w:bidi="ar-SA"/>
              </w:rPr>
              <w:t>UNEP/OzL.Pro/ExCom/90/10</w:t>
            </w:r>
          </w:p>
        </w:tc>
        <w:tc>
          <w:tcPr>
            <w:tcW w:w="5509" w:type="dxa"/>
            <w:noWrap/>
            <w:tcMar>
              <w:top w:w="0" w:type="dxa"/>
              <w:left w:w="72" w:type="dxa"/>
              <w:bottom w:w="0" w:type="dxa"/>
              <w:right w:w="115" w:type="dxa"/>
            </w:tcMar>
            <w:hideMark/>
          </w:tcPr>
          <w:p w14:paraId="141B321B" w14:textId="77777777" w:rsidR="00AB3504" w:rsidRPr="00AA705E" w:rsidRDefault="00AB3504" w:rsidP="00AB3504">
            <w:pPr>
              <w:tabs>
                <w:tab w:val="left" w:pos="8280"/>
              </w:tabs>
              <w:rPr>
                <w:bCs/>
                <w:sz w:val="18"/>
                <w:szCs w:val="18"/>
                <w:lang w:val="en-CA" w:bidi="ar-SA"/>
              </w:rPr>
            </w:pPr>
            <w:r w:rsidRPr="00AA705E">
              <w:rPr>
                <w:bCs/>
                <w:sz w:val="18"/>
                <w:szCs w:val="18"/>
                <w:lang w:val="en-CA" w:bidi="ar-SA"/>
              </w:rPr>
              <w:t>Update on the status of the second phase of the evaluation of regional networks of National Ozone Officers</w:t>
            </w:r>
          </w:p>
        </w:tc>
      </w:tr>
      <w:tr w:rsidR="00AB3504" w:rsidRPr="00AA705E" w14:paraId="4924CC9B" w14:textId="77777777" w:rsidTr="000A1B63">
        <w:tc>
          <w:tcPr>
            <w:tcW w:w="3417" w:type="dxa"/>
            <w:noWrap/>
            <w:tcMar>
              <w:top w:w="0" w:type="dxa"/>
              <w:left w:w="115" w:type="dxa"/>
              <w:bottom w:w="0" w:type="dxa"/>
              <w:right w:w="72" w:type="dxa"/>
            </w:tcMar>
          </w:tcPr>
          <w:p w14:paraId="169D94C6" w14:textId="77777777" w:rsidR="00AB3504" w:rsidRPr="00AA705E" w:rsidRDefault="00AB3504" w:rsidP="00AB3504">
            <w:pPr>
              <w:rPr>
                <w:bCs/>
                <w:sz w:val="18"/>
                <w:szCs w:val="18"/>
                <w:lang w:val="pt-PT" w:bidi="ar-SA"/>
              </w:rPr>
            </w:pPr>
            <w:r w:rsidRPr="00AA705E">
              <w:rPr>
                <w:bCs/>
                <w:sz w:val="18"/>
                <w:szCs w:val="18"/>
                <w:lang w:val="en-CA" w:bidi="ar-SA"/>
              </w:rPr>
              <w:t>UNEP/</w:t>
            </w:r>
            <w:proofErr w:type="spellStart"/>
            <w:r w:rsidRPr="00AA705E">
              <w:rPr>
                <w:bCs/>
                <w:sz w:val="18"/>
                <w:szCs w:val="18"/>
                <w:lang w:val="en-CA" w:bidi="ar-SA"/>
              </w:rPr>
              <w:t>OzL.Pro</w:t>
            </w:r>
            <w:proofErr w:type="spellEnd"/>
            <w:r w:rsidRPr="00AA705E">
              <w:rPr>
                <w:bCs/>
                <w:sz w:val="18"/>
                <w:szCs w:val="18"/>
                <w:lang w:val="en-CA" w:bidi="ar-SA"/>
              </w:rPr>
              <w:t>/ExCom/91/31</w:t>
            </w:r>
          </w:p>
        </w:tc>
        <w:tc>
          <w:tcPr>
            <w:tcW w:w="5509" w:type="dxa"/>
            <w:noWrap/>
            <w:tcMar>
              <w:top w:w="0" w:type="dxa"/>
              <w:left w:w="72" w:type="dxa"/>
              <w:bottom w:w="0" w:type="dxa"/>
              <w:right w:w="115" w:type="dxa"/>
            </w:tcMar>
          </w:tcPr>
          <w:p w14:paraId="36612DBF" w14:textId="77777777" w:rsidR="00AB3504" w:rsidRPr="00AA705E" w:rsidRDefault="00AB3504" w:rsidP="00AB3504">
            <w:pPr>
              <w:tabs>
                <w:tab w:val="left" w:pos="8280"/>
              </w:tabs>
              <w:rPr>
                <w:bCs/>
                <w:sz w:val="18"/>
                <w:szCs w:val="18"/>
                <w:lang w:val="en-CA" w:bidi="ar-SA"/>
              </w:rPr>
            </w:pPr>
            <w:r w:rsidRPr="00AA705E">
              <w:rPr>
                <w:bCs/>
                <w:sz w:val="18"/>
                <w:szCs w:val="18"/>
                <w:lang w:val="en-CA" w:bidi="ar-SA"/>
              </w:rPr>
              <w:t>Projects recommended for individual consideration (Technical Assistance</w:t>
            </w:r>
            <w:r w:rsidRPr="00AA705E">
              <w:rPr>
                <w:bCs/>
                <w:caps/>
                <w:sz w:val="18"/>
                <w:szCs w:val="18"/>
                <w:lang w:val="en-CA" w:bidi="ar-SA"/>
              </w:rPr>
              <w:t>)</w:t>
            </w:r>
            <w:r w:rsidRPr="00AA705E">
              <w:rPr>
                <w:bCs/>
                <w:sz w:val="18"/>
                <w:szCs w:val="18"/>
                <w:lang w:val="en-CA" w:bidi="ar-SA"/>
              </w:rPr>
              <w:t>: Twinning of Ozone Officers and National Energy efficiency policymakers to support Kigali amendment objectives</w:t>
            </w:r>
          </w:p>
        </w:tc>
      </w:tr>
      <w:tr w:rsidR="00AB3504" w:rsidRPr="00AA705E" w14:paraId="0E952787" w14:textId="77777777" w:rsidTr="000A1B63">
        <w:tc>
          <w:tcPr>
            <w:tcW w:w="3417" w:type="dxa"/>
            <w:noWrap/>
            <w:tcMar>
              <w:top w:w="0" w:type="dxa"/>
              <w:left w:w="115" w:type="dxa"/>
              <w:bottom w:w="0" w:type="dxa"/>
              <w:right w:w="72" w:type="dxa"/>
            </w:tcMar>
          </w:tcPr>
          <w:p w14:paraId="23CA3672" w14:textId="77777777" w:rsidR="00AB3504" w:rsidRPr="00AA705E" w:rsidRDefault="00AB3504" w:rsidP="00AB3504">
            <w:pPr>
              <w:rPr>
                <w:bCs/>
                <w:sz w:val="18"/>
                <w:szCs w:val="18"/>
                <w:lang w:val="pt-PT" w:bidi="ar-SA"/>
              </w:rPr>
            </w:pPr>
            <w:r w:rsidRPr="00AA705E">
              <w:rPr>
                <w:sz w:val="18"/>
                <w:szCs w:val="18"/>
                <w:lang w:val="en-CA" w:bidi="ar-SA"/>
              </w:rPr>
              <w:t>UNEP/</w:t>
            </w:r>
            <w:proofErr w:type="spellStart"/>
            <w:r w:rsidRPr="00AA705E">
              <w:rPr>
                <w:sz w:val="18"/>
                <w:szCs w:val="18"/>
                <w:lang w:val="en-CA" w:bidi="ar-SA"/>
              </w:rPr>
              <w:t>OzL.Pro</w:t>
            </w:r>
            <w:proofErr w:type="spellEnd"/>
            <w:r w:rsidRPr="00AA705E">
              <w:rPr>
                <w:sz w:val="18"/>
                <w:szCs w:val="18"/>
                <w:lang w:val="en-CA" w:bidi="ar-SA"/>
              </w:rPr>
              <w:t>/ExCom/91/72</w:t>
            </w:r>
          </w:p>
        </w:tc>
        <w:tc>
          <w:tcPr>
            <w:tcW w:w="5509" w:type="dxa"/>
            <w:noWrap/>
            <w:tcMar>
              <w:top w:w="0" w:type="dxa"/>
              <w:left w:w="72" w:type="dxa"/>
              <w:bottom w:w="0" w:type="dxa"/>
              <w:right w:w="115" w:type="dxa"/>
            </w:tcMar>
          </w:tcPr>
          <w:p w14:paraId="1F97689E" w14:textId="77777777" w:rsidR="00AB3504" w:rsidRPr="00AA705E" w:rsidRDefault="00AB3504" w:rsidP="00AB3504">
            <w:pPr>
              <w:tabs>
                <w:tab w:val="left" w:pos="8280"/>
              </w:tabs>
              <w:rPr>
                <w:bCs/>
                <w:sz w:val="18"/>
                <w:szCs w:val="18"/>
                <w:lang w:val="en-CA" w:bidi="ar-SA"/>
              </w:rPr>
            </w:pPr>
            <w:r w:rsidRPr="00AA705E">
              <w:rPr>
                <w:sz w:val="18"/>
                <w:szCs w:val="18"/>
                <w:lang w:val="en-CA" w:bidi="ar-SA"/>
              </w:rPr>
              <w:t>Report of the ninety-first meeting of the Executive Committee</w:t>
            </w:r>
          </w:p>
        </w:tc>
      </w:tr>
      <w:tr w:rsidR="00AB3504" w:rsidRPr="00AA705E" w14:paraId="1C486454" w14:textId="77777777" w:rsidTr="000A1B63">
        <w:tc>
          <w:tcPr>
            <w:tcW w:w="3417" w:type="dxa"/>
            <w:noWrap/>
            <w:tcMar>
              <w:top w:w="0" w:type="dxa"/>
              <w:left w:w="115" w:type="dxa"/>
              <w:bottom w:w="0" w:type="dxa"/>
              <w:right w:w="72" w:type="dxa"/>
            </w:tcMar>
            <w:hideMark/>
          </w:tcPr>
          <w:p w14:paraId="0B1A2D61" w14:textId="77777777" w:rsidR="00AB3504" w:rsidRPr="00AA705E" w:rsidRDefault="00AB3504" w:rsidP="00AB3504">
            <w:pPr>
              <w:rPr>
                <w:bCs/>
                <w:sz w:val="18"/>
                <w:szCs w:val="18"/>
                <w:lang w:val="en-CA" w:bidi="ar-SA"/>
              </w:rPr>
            </w:pPr>
            <w:r w:rsidRPr="00AA705E">
              <w:rPr>
                <w:bCs/>
                <w:sz w:val="18"/>
                <w:szCs w:val="18"/>
                <w:lang w:val="en-CA" w:bidi="ar-SA"/>
              </w:rPr>
              <w:t>UNEP/</w:t>
            </w:r>
            <w:proofErr w:type="spellStart"/>
            <w:r w:rsidRPr="00AA705E">
              <w:rPr>
                <w:bCs/>
                <w:sz w:val="18"/>
                <w:szCs w:val="18"/>
                <w:lang w:val="en-CA" w:bidi="ar-SA"/>
              </w:rPr>
              <w:t>OzL.Pro</w:t>
            </w:r>
            <w:proofErr w:type="spellEnd"/>
            <w:r w:rsidRPr="00AA705E">
              <w:rPr>
                <w:bCs/>
                <w:sz w:val="18"/>
                <w:szCs w:val="18"/>
                <w:lang w:val="en-CA" w:bidi="ar-SA"/>
              </w:rPr>
              <w:t>/ExCom/86/11</w:t>
            </w:r>
          </w:p>
        </w:tc>
        <w:tc>
          <w:tcPr>
            <w:tcW w:w="5509" w:type="dxa"/>
            <w:noWrap/>
            <w:tcMar>
              <w:top w:w="0" w:type="dxa"/>
              <w:left w:w="72" w:type="dxa"/>
              <w:bottom w:w="0" w:type="dxa"/>
              <w:right w:w="115" w:type="dxa"/>
            </w:tcMar>
            <w:hideMark/>
          </w:tcPr>
          <w:p w14:paraId="064B92B9" w14:textId="77777777" w:rsidR="00AB3504" w:rsidRPr="00AA705E" w:rsidRDefault="00AB3504" w:rsidP="00AB3504">
            <w:pPr>
              <w:rPr>
                <w:bCs/>
                <w:sz w:val="18"/>
                <w:szCs w:val="18"/>
                <w:lang w:val="en-CA" w:bidi="ar-SA"/>
              </w:rPr>
            </w:pPr>
            <w:r w:rsidRPr="00AA705E">
              <w:rPr>
                <w:bCs/>
                <w:sz w:val="18"/>
                <w:szCs w:val="18"/>
                <w:lang w:val="en-CA" w:bidi="ar-SA"/>
              </w:rPr>
              <w:t>Desk study on the evaluation of regional networks of national ozone officers (NOOs)</w:t>
            </w:r>
          </w:p>
        </w:tc>
      </w:tr>
      <w:tr w:rsidR="00AB3504" w:rsidRPr="00AA705E" w14:paraId="5E848357" w14:textId="77777777" w:rsidTr="000A1B63">
        <w:tc>
          <w:tcPr>
            <w:tcW w:w="3417" w:type="dxa"/>
            <w:noWrap/>
            <w:tcMar>
              <w:top w:w="0" w:type="dxa"/>
              <w:left w:w="115" w:type="dxa"/>
              <w:bottom w:w="0" w:type="dxa"/>
              <w:right w:w="72" w:type="dxa"/>
            </w:tcMar>
            <w:hideMark/>
          </w:tcPr>
          <w:p w14:paraId="203DA8EF" w14:textId="77777777" w:rsidR="00AB3504" w:rsidRPr="00AA705E" w:rsidRDefault="00AB3504" w:rsidP="00AB3504">
            <w:pPr>
              <w:rPr>
                <w:bCs/>
                <w:sz w:val="18"/>
                <w:szCs w:val="18"/>
                <w:lang w:val="pt-PT" w:bidi="ar-SA"/>
              </w:rPr>
            </w:pPr>
            <w:r w:rsidRPr="00AA705E">
              <w:rPr>
                <w:bCs/>
                <w:sz w:val="18"/>
                <w:szCs w:val="18"/>
                <w:lang w:val="pt-PT" w:bidi="ar-SA"/>
              </w:rPr>
              <w:t>UNEP/OzL.Pro/ExCom/86/11/Corr.1</w:t>
            </w:r>
          </w:p>
        </w:tc>
        <w:tc>
          <w:tcPr>
            <w:tcW w:w="5509" w:type="dxa"/>
            <w:noWrap/>
            <w:tcMar>
              <w:top w:w="0" w:type="dxa"/>
              <w:left w:w="72" w:type="dxa"/>
              <w:bottom w:w="0" w:type="dxa"/>
              <w:right w:w="115" w:type="dxa"/>
            </w:tcMar>
            <w:hideMark/>
          </w:tcPr>
          <w:p w14:paraId="78869810" w14:textId="77777777" w:rsidR="00AB3504" w:rsidRPr="00AA705E" w:rsidRDefault="00AB3504" w:rsidP="00AB3504">
            <w:pPr>
              <w:rPr>
                <w:bCs/>
                <w:sz w:val="18"/>
                <w:szCs w:val="18"/>
                <w:lang w:val="en-CA" w:bidi="ar-SA"/>
              </w:rPr>
            </w:pPr>
            <w:r w:rsidRPr="00AA705E">
              <w:rPr>
                <w:bCs/>
                <w:sz w:val="18"/>
                <w:szCs w:val="18"/>
                <w:lang w:val="en-CA" w:bidi="ar-SA"/>
              </w:rPr>
              <w:t>Terms of reference for the second phase of the evaluation of regional networks of NOOs</w:t>
            </w:r>
          </w:p>
        </w:tc>
      </w:tr>
      <w:tr w:rsidR="00AB3504" w:rsidRPr="00AA705E" w14:paraId="0FAA5363" w14:textId="77777777" w:rsidTr="000A1B63">
        <w:tc>
          <w:tcPr>
            <w:tcW w:w="3417" w:type="dxa"/>
            <w:noWrap/>
            <w:tcMar>
              <w:top w:w="0" w:type="dxa"/>
              <w:left w:w="115" w:type="dxa"/>
              <w:bottom w:w="0" w:type="dxa"/>
              <w:right w:w="72" w:type="dxa"/>
            </w:tcMar>
          </w:tcPr>
          <w:p w14:paraId="1CAF7F3E" w14:textId="77777777" w:rsidR="00AB3504" w:rsidRPr="00AA705E" w:rsidRDefault="00AB3504" w:rsidP="00AB3504">
            <w:pPr>
              <w:rPr>
                <w:bCs/>
                <w:sz w:val="18"/>
                <w:szCs w:val="18"/>
                <w:lang w:val="en-CA" w:bidi="ar-SA"/>
              </w:rPr>
            </w:pPr>
            <w:r w:rsidRPr="00AA705E">
              <w:rPr>
                <w:bCs/>
                <w:sz w:val="18"/>
                <w:szCs w:val="18"/>
                <w:lang w:val="en-CA" w:bidi="ar-SA"/>
              </w:rPr>
              <w:t>UNEP/</w:t>
            </w:r>
            <w:proofErr w:type="spellStart"/>
            <w:r w:rsidRPr="00AA705E">
              <w:rPr>
                <w:bCs/>
                <w:sz w:val="18"/>
                <w:szCs w:val="18"/>
                <w:lang w:val="en-CA" w:bidi="ar-SA"/>
              </w:rPr>
              <w:t>OzL.Pro</w:t>
            </w:r>
            <w:proofErr w:type="spellEnd"/>
            <w:r w:rsidRPr="00AA705E">
              <w:rPr>
                <w:bCs/>
                <w:sz w:val="18"/>
                <w:szCs w:val="18"/>
                <w:lang w:val="en-CA" w:bidi="ar-SA"/>
              </w:rPr>
              <w:t xml:space="preserve">/ExCom/86/10 </w:t>
            </w:r>
          </w:p>
        </w:tc>
        <w:tc>
          <w:tcPr>
            <w:tcW w:w="5509" w:type="dxa"/>
            <w:noWrap/>
            <w:tcMar>
              <w:top w:w="0" w:type="dxa"/>
              <w:left w:w="72" w:type="dxa"/>
              <w:bottom w:w="0" w:type="dxa"/>
              <w:right w:w="115" w:type="dxa"/>
            </w:tcMar>
          </w:tcPr>
          <w:p w14:paraId="13B130D0" w14:textId="77777777" w:rsidR="00AB3504" w:rsidRPr="00AA705E" w:rsidRDefault="00AB3504" w:rsidP="00AB3504">
            <w:pPr>
              <w:rPr>
                <w:bCs/>
                <w:sz w:val="18"/>
                <w:szCs w:val="18"/>
                <w:lang w:val="en-CA" w:bidi="ar-SA"/>
              </w:rPr>
            </w:pPr>
            <w:r w:rsidRPr="00AA705E">
              <w:rPr>
                <w:bCs/>
                <w:sz w:val="18"/>
                <w:szCs w:val="18"/>
                <w:lang w:val="en-CA" w:bidi="ar-SA"/>
              </w:rPr>
              <w:t>Revised desk study on the evaluation of the sustainability of the Montreal Protocol achievements</w:t>
            </w:r>
          </w:p>
        </w:tc>
      </w:tr>
      <w:tr w:rsidR="00AB3504" w:rsidRPr="00AA705E" w14:paraId="0EC8C28F" w14:textId="77777777" w:rsidTr="000A1B63">
        <w:tc>
          <w:tcPr>
            <w:tcW w:w="3417" w:type="dxa"/>
            <w:noWrap/>
            <w:tcMar>
              <w:top w:w="0" w:type="dxa"/>
              <w:left w:w="115" w:type="dxa"/>
              <w:bottom w:w="0" w:type="dxa"/>
              <w:right w:w="72" w:type="dxa"/>
            </w:tcMar>
            <w:hideMark/>
          </w:tcPr>
          <w:p w14:paraId="144DBCCF" w14:textId="77777777" w:rsidR="00AB3504" w:rsidRPr="00AA705E" w:rsidRDefault="00AB3504" w:rsidP="00AB3504">
            <w:pPr>
              <w:rPr>
                <w:bCs/>
                <w:sz w:val="18"/>
                <w:szCs w:val="18"/>
                <w:lang w:val="en-CA" w:bidi="ar-SA"/>
              </w:rPr>
            </w:pPr>
            <w:r w:rsidRPr="00AA705E">
              <w:rPr>
                <w:bCs/>
                <w:sz w:val="18"/>
                <w:szCs w:val="18"/>
                <w:lang w:val="en-CA" w:bidi="ar-SA"/>
              </w:rPr>
              <w:t>UNEP/</w:t>
            </w:r>
            <w:proofErr w:type="spellStart"/>
            <w:r w:rsidRPr="00AA705E">
              <w:rPr>
                <w:bCs/>
                <w:sz w:val="18"/>
                <w:szCs w:val="18"/>
                <w:lang w:val="en-CA" w:bidi="ar-SA"/>
              </w:rPr>
              <w:t>OzL.Pro</w:t>
            </w:r>
            <w:proofErr w:type="spellEnd"/>
            <w:r w:rsidRPr="00AA705E">
              <w:rPr>
                <w:bCs/>
                <w:sz w:val="18"/>
                <w:szCs w:val="18"/>
                <w:lang w:val="en-CA" w:bidi="ar-SA"/>
              </w:rPr>
              <w:t xml:space="preserve">/ExCom/52/9 </w:t>
            </w:r>
          </w:p>
        </w:tc>
        <w:tc>
          <w:tcPr>
            <w:tcW w:w="5509" w:type="dxa"/>
            <w:noWrap/>
            <w:tcMar>
              <w:top w:w="0" w:type="dxa"/>
              <w:left w:w="72" w:type="dxa"/>
              <w:bottom w:w="0" w:type="dxa"/>
              <w:right w:w="115" w:type="dxa"/>
            </w:tcMar>
            <w:hideMark/>
          </w:tcPr>
          <w:p w14:paraId="0550FB63" w14:textId="77777777" w:rsidR="00AB3504" w:rsidRPr="00AA705E" w:rsidRDefault="00AB3504" w:rsidP="00AB3504">
            <w:pPr>
              <w:rPr>
                <w:bCs/>
                <w:sz w:val="18"/>
                <w:szCs w:val="18"/>
                <w:lang w:val="en-CA" w:bidi="ar-SA"/>
              </w:rPr>
            </w:pPr>
            <w:r w:rsidRPr="00AA705E">
              <w:rPr>
                <w:bCs/>
                <w:sz w:val="18"/>
                <w:szCs w:val="18"/>
                <w:lang w:val="en-CA" w:bidi="ar-SA"/>
              </w:rPr>
              <w:t>Final report on the evaluation of the Compliance Assistance Programme (CAP)</w:t>
            </w:r>
          </w:p>
        </w:tc>
      </w:tr>
      <w:tr w:rsidR="00AB3504" w:rsidRPr="00AA705E" w14:paraId="7E92692D" w14:textId="77777777" w:rsidTr="000A1B63">
        <w:tc>
          <w:tcPr>
            <w:tcW w:w="3417" w:type="dxa"/>
            <w:noWrap/>
            <w:tcMar>
              <w:top w:w="0" w:type="dxa"/>
              <w:left w:w="115" w:type="dxa"/>
              <w:bottom w:w="0" w:type="dxa"/>
              <w:right w:w="72" w:type="dxa"/>
            </w:tcMar>
          </w:tcPr>
          <w:p w14:paraId="46DCA743" w14:textId="77777777" w:rsidR="00AB3504" w:rsidRPr="00AA705E" w:rsidRDefault="00AB3504" w:rsidP="00AB3504">
            <w:pPr>
              <w:rPr>
                <w:bCs/>
                <w:sz w:val="18"/>
                <w:szCs w:val="18"/>
                <w:lang w:val="en-CA" w:bidi="ar-SA"/>
              </w:rPr>
            </w:pPr>
            <w:r w:rsidRPr="00AA705E">
              <w:rPr>
                <w:bCs/>
                <w:sz w:val="18"/>
                <w:szCs w:val="18"/>
                <w:lang w:val="en-CA" w:bidi="ar-SA"/>
              </w:rPr>
              <w:t>UNEP/</w:t>
            </w:r>
            <w:proofErr w:type="spellStart"/>
            <w:r w:rsidRPr="00AA705E">
              <w:rPr>
                <w:bCs/>
                <w:sz w:val="18"/>
                <w:szCs w:val="18"/>
                <w:lang w:val="en-CA" w:bidi="ar-SA"/>
              </w:rPr>
              <w:t>OzL.Pro</w:t>
            </w:r>
            <w:proofErr w:type="spellEnd"/>
            <w:r w:rsidRPr="00AA705E">
              <w:rPr>
                <w:bCs/>
                <w:sz w:val="18"/>
                <w:szCs w:val="18"/>
                <w:lang w:val="en-CA" w:bidi="ar-SA"/>
              </w:rPr>
              <w:t>/ExCom/33/7</w:t>
            </w:r>
          </w:p>
        </w:tc>
        <w:tc>
          <w:tcPr>
            <w:tcW w:w="5509" w:type="dxa"/>
            <w:noWrap/>
            <w:tcMar>
              <w:top w:w="0" w:type="dxa"/>
              <w:left w:w="72" w:type="dxa"/>
              <w:bottom w:w="0" w:type="dxa"/>
              <w:right w:w="115" w:type="dxa"/>
            </w:tcMar>
          </w:tcPr>
          <w:p w14:paraId="1A09A1D7" w14:textId="77777777" w:rsidR="00AB3504" w:rsidRPr="00AA705E" w:rsidRDefault="00AB3504" w:rsidP="00AB3504">
            <w:pPr>
              <w:rPr>
                <w:bCs/>
                <w:sz w:val="18"/>
                <w:szCs w:val="18"/>
                <w:lang w:val="en-CA" w:bidi="ar-SA"/>
              </w:rPr>
            </w:pPr>
            <w:r w:rsidRPr="00AA705E">
              <w:rPr>
                <w:bCs/>
                <w:sz w:val="18"/>
                <w:szCs w:val="18"/>
                <w:lang w:val="en-CA" w:bidi="ar-SA"/>
              </w:rPr>
              <w:t>Final report on the Evaluation of Regional Networks (March 2001)</w:t>
            </w:r>
          </w:p>
        </w:tc>
      </w:tr>
      <w:tr w:rsidR="00AB3504" w:rsidRPr="00AA705E" w14:paraId="79F4EFDF" w14:textId="77777777" w:rsidTr="000A1B63">
        <w:tc>
          <w:tcPr>
            <w:tcW w:w="3417" w:type="dxa"/>
            <w:noWrap/>
            <w:tcMar>
              <w:top w:w="0" w:type="dxa"/>
              <w:left w:w="115" w:type="dxa"/>
              <w:bottom w:w="0" w:type="dxa"/>
              <w:right w:w="72" w:type="dxa"/>
            </w:tcMar>
          </w:tcPr>
          <w:p w14:paraId="51D9ECC4" w14:textId="77777777" w:rsidR="00AB3504" w:rsidRPr="00AA705E" w:rsidRDefault="00AB3504" w:rsidP="00AB3504">
            <w:pPr>
              <w:rPr>
                <w:sz w:val="18"/>
                <w:szCs w:val="18"/>
                <w:lang w:val="en-CA" w:bidi="ar-SA"/>
              </w:rPr>
            </w:pPr>
            <w:r w:rsidRPr="00AA705E">
              <w:rPr>
                <w:sz w:val="18"/>
                <w:szCs w:val="18"/>
                <w:lang w:val="en-CA" w:bidi="ar-SA"/>
              </w:rPr>
              <w:t>UNEP/</w:t>
            </w:r>
            <w:proofErr w:type="spellStart"/>
            <w:r w:rsidRPr="00AA705E">
              <w:rPr>
                <w:sz w:val="18"/>
                <w:szCs w:val="18"/>
                <w:lang w:val="en-CA" w:bidi="ar-SA"/>
              </w:rPr>
              <w:t>OzL.Pro</w:t>
            </w:r>
            <w:proofErr w:type="spellEnd"/>
            <w:r w:rsidRPr="00AA705E">
              <w:rPr>
                <w:sz w:val="18"/>
                <w:szCs w:val="18"/>
                <w:lang w:val="en-CA" w:bidi="ar-SA"/>
              </w:rPr>
              <w:t>/ExCom/30/8</w:t>
            </w:r>
          </w:p>
        </w:tc>
        <w:tc>
          <w:tcPr>
            <w:tcW w:w="5509" w:type="dxa"/>
            <w:noWrap/>
            <w:tcMar>
              <w:top w:w="0" w:type="dxa"/>
              <w:left w:w="72" w:type="dxa"/>
              <w:bottom w:w="0" w:type="dxa"/>
              <w:right w:w="115" w:type="dxa"/>
            </w:tcMar>
          </w:tcPr>
          <w:p w14:paraId="305CFA23" w14:textId="77777777" w:rsidR="00AB3504" w:rsidRPr="00AA705E" w:rsidRDefault="00AB3504" w:rsidP="00AB3504">
            <w:pPr>
              <w:autoSpaceDE w:val="0"/>
              <w:autoSpaceDN w:val="0"/>
              <w:adjustRightInd w:val="0"/>
              <w:rPr>
                <w:sz w:val="18"/>
                <w:szCs w:val="18"/>
                <w:lang w:val="en-CA" w:bidi="ar-SA"/>
              </w:rPr>
            </w:pPr>
            <w:r w:rsidRPr="00AA705E">
              <w:rPr>
                <w:sz w:val="18"/>
                <w:szCs w:val="18"/>
                <w:lang w:val="en-CA" w:bidi="ar-SA"/>
              </w:rPr>
              <w:t>Desk study on the evaluation of regional networks (February 2000)</w:t>
            </w:r>
          </w:p>
        </w:tc>
      </w:tr>
      <w:tr w:rsidR="00AB3504" w:rsidRPr="00AA705E" w14:paraId="43C4EAAE" w14:textId="77777777" w:rsidTr="000A1B63">
        <w:trPr>
          <w:trHeight w:val="283"/>
          <w:tblHeader/>
        </w:trPr>
        <w:tc>
          <w:tcPr>
            <w:tcW w:w="8926" w:type="dxa"/>
            <w:gridSpan w:val="2"/>
            <w:noWrap/>
            <w:tcMar>
              <w:top w:w="0" w:type="dxa"/>
              <w:left w:w="115" w:type="dxa"/>
              <w:bottom w:w="0" w:type="dxa"/>
              <w:right w:w="72" w:type="dxa"/>
            </w:tcMar>
            <w:vAlign w:val="center"/>
            <w:hideMark/>
          </w:tcPr>
          <w:p w14:paraId="44A33213" w14:textId="77777777" w:rsidR="00AB3504" w:rsidRPr="00AA705E" w:rsidRDefault="00AB3504" w:rsidP="00AB3504">
            <w:pPr>
              <w:rPr>
                <w:b/>
                <w:bCs/>
                <w:sz w:val="18"/>
                <w:szCs w:val="18"/>
                <w:lang w:val="en-CA" w:bidi="ar-SA"/>
              </w:rPr>
            </w:pPr>
            <w:r w:rsidRPr="00AA705E">
              <w:rPr>
                <w:b/>
                <w:bCs/>
                <w:sz w:val="18"/>
                <w:szCs w:val="18"/>
                <w:lang w:val="en-CA" w:bidi="ar-SA"/>
              </w:rPr>
              <w:t>Other sources</w:t>
            </w:r>
          </w:p>
        </w:tc>
      </w:tr>
      <w:tr w:rsidR="00AB3504" w:rsidRPr="00AA705E" w14:paraId="3386411A" w14:textId="77777777" w:rsidTr="000A1B63">
        <w:tc>
          <w:tcPr>
            <w:tcW w:w="3417" w:type="dxa"/>
            <w:noWrap/>
            <w:tcMar>
              <w:top w:w="0" w:type="dxa"/>
              <w:left w:w="115" w:type="dxa"/>
              <w:bottom w:w="0" w:type="dxa"/>
              <w:right w:w="72" w:type="dxa"/>
            </w:tcMar>
          </w:tcPr>
          <w:p w14:paraId="746BDEA3" w14:textId="77777777" w:rsidR="00AB3504" w:rsidRPr="00AA705E" w:rsidRDefault="00AB3504" w:rsidP="00AB3504">
            <w:pPr>
              <w:rPr>
                <w:sz w:val="18"/>
                <w:szCs w:val="18"/>
                <w:lang w:val="en-CA" w:bidi="ar-SA"/>
              </w:rPr>
            </w:pPr>
            <w:proofErr w:type="spellStart"/>
            <w:r w:rsidRPr="00AA705E">
              <w:rPr>
                <w:sz w:val="18"/>
                <w:szCs w:val="18"/>
                <w:lang w:val="en-CA" w:bidi="ar-SA"/>
              </w:rPr>
              <w:t>OzonAction</w:t>
            </w:r>
            <w:proofErr w:type="spellEnd"/>
          </w:p>
        </w:tc>
        <w:tc>
          <w:tcPr>
            <w:tcW w:w="5509" w:type="dxa"/>
            <w:noWrap/>
            <w:tcMar>
              <w:top w:w="0" w:type="dxa"/>
              <w:left w:w="72" w:type="dxa"/>
              <w:bottom w:w="0" w:type="dxa"/>
              <w:right w:w="115" w:type="dxa"/>
            </w:tcMar>
            <w:hideMark/>
          </w:tcPr>
          <w:p w14:paraId="694913B7" w14:textId="77777777" w:rsidR="00AB3504" w:rsidRPr="00AA705E" w:rsidRDefault="00AB3504" w:rsidP="00AB3504">
            <w:pPr>
              <w:rPr>
                <w:sz w:val="18"/>
                <w:szCs w:val="18"/>
                <w:lang w:val="en-CA" w:bidi="ar-SA"/>
              </w:rPr>
            </w:pPr>
            <w:r w:rsidRPr="00AA705E">
              <w:rPr>
                <w:sz w:val="18"/>
                <w:szCs w:val="18"/>
                <w:lang w:val="en-CA" w:bidi="ar-SA"/>
              </w:rPr>
              <w:t xml:space="preserve">Table of regional networks – </w:t>
            </w:r>
            <w:hyperlink r:id="rId41" w:history="1">
              <w:r w:rsidRPr="00AA705E">
                <w:rPr>
                  <w:sz w:val="18"/>
                  <w:szCs w:val="18"/>
                  <w:u w:val="single"/>
                  <w:lang w:val="en-CA" w:bidi="ar-SA"/>
                </w:rPr>
                <w:t>all regions and membership</w:t>
              </w:r>
            </w:hyperlink>
          </w:p>
        </w:tc>
      </w:tr>
      <w:tr w:rsidR="00AB3504" w:rsidRPr="00AA705E" w14:paraId="447CE3BB" w14:textId="77777777" w:rsidTr="000A1B63">
        <w:tc>
          <w:tcPr>
            <w:tcW w:w="3417" w:type="dxa"/>
            <w:noWrap/>
            <w:tcMar>
              <w:top w:w="0" w:type="dxa"/>
              <w:left w:w="115" w:type="dxa"/>
              <w:bottom w:w="0" w:type="dxa"/>
              <w:right w:w="72" w:type="dxa"/>
            </w:tcMar>
          </w:tcPr>
          <w:p w14:paraId="407C5252" w14:textId="77777777" w:rsidR="00AB3504" w:rsidRPr="00AA705E" w:rsidRDefault="00AB3504" w:rsidP="00AB3504">
            <w:pPr>
              <w:rPr>
                <w:sz w:val="18"/>
                <w:szCs w:val="18"/>
                <w:lang w:val="en-CA" w:bidi="ar-SA"/>
              </w:rPr>
            </w:pPr>
            <w:r w:rsidRPr="00AA705E">
              <w:rPr>
                <w:sz w:val="18"/>
                <w:szCs w:val="18"/>
                <w:lang w:val="en-CA" w:bidi="ar-SA"/>
              </w:rPr>
              <w:t xml:space="preserve">UNEP and </w:t>
            </w:r>
            <w:proofErr w:type="spellStart"/>
            <w:r w:rsidRPr="00AA705E">
              <w:rPr>
                <w:sz w:val="18"/>
                <w:szCs w:val="18"/>
                <w:lang w:val="en-CA" w:bidi="ar-SA"/>
              </w:rPr>
              <w:t>Sida</w:t>
            </w:r>
            <w:proofErr w:type="spellEnd"/>
            <w:r w:rsidRPr="00AA705E">
              <w:rPr>
                <w:sz w:val="18"/>
                <w:szCs w:val="18"/>
                <w:lang w:val="en-CA" w:bidi="ar-SA"/>
              </w:rPr>
              <w:t>(2002)</w:t>
            </w:r>
          </w:p>
        </w:tc>
        <w:tc>
          <w:tcPr>
            <w:tcW w:w="5509" w:type="dxa"/>
            <w:noWrap/>
            <w:tcMar>
              <w:top w:w="0" w:type="dxa"/>
              <w:left w:w="72" w:type="dxa"/>
              <w:bottom w:w="0" w:type="dxa"/>
              <w:right w:w="115" w:type="dxa"/>
            </w:tcMar>
          </w:tcPr>
          <w:p w14:paraId="7C6EDF63" w14:textId="77777777" w:rsidR="00AB3504" w:rsidRPr="00AA705E" w:rsidRDefault="00BB1EFC" w:rsidP="00AB3504">
            <w:pPr>
              <w:rPr>
                <w:sz w:val="18"/>
                <w:szCs w:val="18"/>
                <w:lang w:val="en-CA" w:bidi="ar-SA"/>
              </w:rPr>
            </w:pPr>
            <w:hyperlink r:id="rId42" w:history="1">
              <w:r w:rsidR="00AB3504" w:rsidRPr="00AA705E">
                <w:rPr>
                  <w:sz w:val="18"/>
                  <w:szCs w:val="18"/>
                  <w:u w:val="single"/>
                  <w:lang w:val="en-CA" w:bidi="ar-SA"/>
                </w:rPr>
                <w:t>Networking Counts</w:t>
              </w:r>
            </w:hyperlink>
            <w:r w:rsidR="00AB3504" w:rsidRPr="00AA705E">
              <w:rPr>
                <w:sz w:val="18"/>
                <w:szCs w:val="18"/>
                <w:lang w:val="en-CA" w:bidi="ar-SA"/>
              </w:rPr>
              <w:t>: Building bridges for a better environment</w:t>
            </w:r>
          </w:p>
        </w:tc>
      </w:tr>
      <w:tr w:rsidR="00AB3504" w:rsidRPr="00AA705E" w14:paraId="630D2138" w14:textId="77777777" w:rsidTr="000A1B63">
        <w:trPr>
          <w:trHeight w:val="283"/>
          <w:tblHeader/>
        </w:trPr>
        <w:tc>
          <w:tcPr>
            <w:tcW w:w="8926" w:type="dxa"/>
            <w:gridSpan w:val="2"/>
            <w:noWrap/>
            <w:tcMar>
              <w:top w:w="0" w:type="dxa"/>
              <w:left w:w="115" w:type="dxa"/>
              <w:bottom w:w="0" w:type="dxa"/>
              <w:right w:w="72" w:type="dxa"/>
            </w:tcMar>
            <w:vAlign w:val="center"/>
            <w:hideMark/>
          </w:tcPr>
          <w:p w14:paraId="06396610" w14:textId="77777777" w:rsidR="00AB3504" w:rsidRPr="00AA705E" w:rsidRDefault="00AB3504" w:rsidP="00AB3504">
            <w:pPr>
              <w:rPr>
                <w:b/>
                <w:bCs/>
                <w:sz w:val="18"/>
                <w:szCs w:val="18"/>
                <w:lang w:val="fr-FR" w:bidi="ar-SA"/>
              </w:rPr>
            </w:pPr>
            <w:proofErr w:type="spellStart"/>
            <w:r w:rsidRPr="00AA705E">
              <w:rPr>
                <w:b/>
                <w:bCs/>
                <w:sz w:val="18"/>
                <w:szCs w:val="18"/>
                <w:lang w:val="fr-FR" w:bidi="ar-SA"/>
              </w:rPr>
              <w:t>Surveys</w:t>
            </w:r>
            <w:proofErr w:type="spellEnd"/>
            <w:r w:rsidRPr="00AA705E">
              <w:rPr>
                <w:b/>
                <w:bCs/>
                <w:sz w:val="18"/>
                <w:szCs w:val="18"/>
                <w:lang w:val="fr-FR" w:bidi="ar-SA"/>
              </w:rPr>
              <w:t>/Questionnaires/Interviews</w:t>
            </w:r>
          </w:p>
        </w:tc>
      </w:tr>
      <w:tr w:rsidR="00AB3504" w:rsidRPr="00AA705E" w14:paraId="2F1886D5" w14:textId="77777777" w:rsidTr="000A1B63">
        <w:tc>
          <w:tcPr>
            <w:tcW w:w="8926" w:type="dxa"/>
            <w:gridSpan w:val="2"/>
            <w:noWrap/>
            <w:tcMar>
              <w:top w:w="0" w:type="dxa"/>
              <w:left w:w="115" w:type="dxa"/>
              <w:bottom w:w="0" w:type="dxa"/>
              <w:right w:w="72" w:type="dxa"/>
            </w:tcMar>
            <w:hideMark/>
          </w:tcPr>
          <w:p w14:paraId="09C03E09" w14:textId="77777777" w:rsidR="00AB3504" w:rsidRPr="00AA705E" w:rsidRDefault="00AB3504" w:rsidP="00AB3504">
            <w:pPr>
              <w:rPr>
                <w:sz w:val="18"/>
                <w:szCs w:val="18"/>
                <w:lang w:val="en-CA" w:bidi="ar-SA"/>
              </w:rPr>
            </w:pPr>
            <w:r w:rsidRPr="00AA705E">
              <w:rPr>
                <w:sz w:val="18"/>
                <w:szCs w:val="18"/>
                <w:lang w:val="en-CA" w:bidi="ar-SA"/>
              </w:rPr>
              <w:t>Questionnaires to Regional Coordinators - June-July 2022</w:t>
            </w:r>
          </w:p>
        </w:tc>
      </w:tr>
      <w:tr w:rsidR="00AB3504" w:rsidRPr="00AA705E" w14:paraId="2E3C033A" w14:textId="77777777" w:rsidTr="000A1B63">
        <w:tc>
          <w:tcPr>
            <w:tcW w:w="8926" w:type="dxa"/>
            <w:gridSpan w:val="2"/>
            <w:noWrap/>
            <w:tcMar>
              <w:top w:w="0" w:type="dxa"/>
              <w:left w:w="115" w:type="dxa"/>
              <w:bottom w:w="0" w:type="dxa"/>
              <w:right w:w="72" w:type="dxa"/>
            </w:tcMar>
          </w:tcPr>
          <w:p w14:paraId="5AF96F9F" w14:textId="77777777" w:rsidR="00AB3504" w:rsidRPr="00AA705E" w:rsidRDefault="00AB3504" w:rsidP="00AB3504">
            <w:pPr>
              <w:rPr>
                <w:sz w:val="18"/>
                <w:szCs w:val="18"/>
                <w:lang w:val="en-CA" w:bidi="ar-SA"/>
              </w:rPr>
            </w:pPr>
            <w:r w:rsidRPr="00AA705E">
              <w:rPr>
                <w:sz w:val="18"/>
                <w:szCs w:val="18"/>
                <w:lang w:val="en-CA" w:bidi="ar-SA"/>
              </w:rPr>
              <w:t>Global survey to 147 National Ozone Officers – September-October 2022</w:t>
            </w:r>
          </w:p>
        </w:tc>
      </w:tr>
      <w:tr w:rsidR="00AB3504" w:rsidRPr="00AA705E" w14:paraId="77E931F5" w14:textId="77777777" w:rsidTr="000A1B63">
        <w:tc>
          <w:tcPr>
            <w:tcW w:w="8926" w:type="dxa"/>
            <w:gridSpan w:val="2"/>
            <w:noWrap/>
            <w:tcMar>
              <w:top w:w="0" w:type="dxa"/>
              <w:left w:w="115" w:type="dxa"/>
              <w:bottom w:w="0" w:type="dxa"/>
              <w:right w:w="72" w:type="dxa"/>
            </w:tcMar>
            <w:hideMark/>
          </w:tcPr>
          <w:p w14:paraId="4F548117" w14:textId="77777777" w:rsidR="00AB3504" w:rsidRPr="00AA705E" w:rsidRDefault="00AB3504" w:rsidP="00AB3504">
            <w:pPr>
              <w:rPr>
                <w:sz w:val="18"/>
                <w:szCs w:val="18"/>
                <w:lang w:val="en-CA" w:bidi="ar-SA"/>
              </w:rPr>
            </w:pPr>
            <w:r w:rsidRPr="00AA705E">
              <w:rPr>
                <w:sz w:val="18"/>
                <w:szCs w:val="18"/>
                <w:lang w:val="en-CA" w:bidi="ar-SA"/>
              </w:rPr>
              <w:t xml:space="preserve">Questionnaires/interviews to Officials of UNEP - Ozone Secretariat, </w:t>
            </w:r>
            <w:proofErr w:type="spellStart"/>
            <w:r w:rsidRPr="00AA705E">
              <w:rPr>
                <w:sz w:val="18"/>
                <w:szCs w:val="18"/>
                <w:lang w:val="en-CA" w:bidi="ar-SA"/>
              </w:rPr>
              <w:t>OzoneAction</w:t>
            </w:r>
            <w:proofErr w:type="spellEnd"/>
            <w:r w:rsidRPr="00AA705E">
              <w:rPr>
                <w:sz w:val="18"/>
                <w:szCs w:val="18"/>
                <w:lang w:val="en-CA" w:bidi="ar-SA"/>
              </w:rPr>
              <w:t xml:space="preserve"> and Multilateral Fund (Between July 2022 and March 2023)</w:t>
            </w:r>
          </w:p>
        </w:tc>
      </w:tr>
      <w:tr w:rsidR="00AB3504" w:rsidRPr="00AA705E" w14:paraId="3BCC346A" w14:textId="77777777" w:rsidTr="000A1B63">
        <w:tc>
          <w:tcPr>
            <w:tcW w:w="8926" w:type="dxa"/>
            <w:gridSpan w:val="2"/>
            <w:noWrap/>
            <w:tcMar>
              <w:top w:w="0" w:type="dxa"/>
              <w:left w:w="115" w:type="dxa"/>
              <w:bottom w:w="0" w:type="dxa"/>
              <w:right w:w="72" w:type="dxa"/>
            </w:tcMar>
          </w:tcPr>
          <w:p w14:paraId="482E85B4" w14:textId="77777777" w:rsidR="00AB3504" w:rsidRPr="00AA705E" w:rsidRDefault="00AB3504" w:rsidP="00AB3504">
            <w:pPr>
              <w:rPr>
                <w:sz w:val="18"/>
                <w:szCs w:val="18"/>
                <w:lang w:val="en-CA" w:bidi="ar-SA"/>
              </w:rPr>
            </w:pPr>
            <w:r w:rsidRPr="00AA705E">
              <w:rPr>
                <w:sz w:val="18"/>
                <w:szCs w:val="18"/>
                <w:lang w:val="en-CA" w:bidi="ar-SA"/>
              </w:rPr>
              <w:t>Focus groups and interviews with stakeholders – National Ozone Officers, Resource experts, country representatives (Between July 2022 and March 2023)</w:t>
            </w:r>
          </w:p>
        </w:tc>
      </w:tr>
      <w:tr w:rsidR="00AB3504" w:rsidRPr="00AA705E" w14:paraId="3A4AE695" w14:textId="77777777" w:rsidTr="000A1B63">
        <w:tc>
          <w:tcPr>
            <w:tcW w:w="8926" w:type="dxa"/>
            <w:gridSpan w:val="2"/>
            <w:noWrap/>
            <w:tcMar>
              <w:top w:w="0" w:type="dxa"/>
              <w:left w:w="115" w:type="dxa"/>
              <w:bottom w:w="0" w:type="dxa"/>
              <w:right w:w="72" w:type="dxa"/>
            </w:tcMar>
          </w:tcPr>
          <w:p w14:paraId="2403A12C" w14:textId="77777777" w:rsidR="00AB3504" w:rsidRPr="00AA705E" w:rsidRDefault="00AB3504" w:rsidP="00AB3504">
            <w:pPr>
              <w:rPr>
                <w:sz w:val="18"/>
                <w:szCs w:val="18"/>
                <w:lang w:val="en-CA" w:bidi="ar-SA"/>
              </w:rPr>
            </w:pPr>
            <w:r w:rsidRPr="00AA705E">
              <w:rPr>
                <w:sz w:val="18"/>
                <w:szCs w:val="18"/>
                <w:lang w:val="en-CA" w:bidi="ar-SA"/>
              </w:rPr>
              <w:t>Interviews with NOOs of the Latin America and Caribbean regional networks and regional case-study (January – March 2023)</w:t>
            </w:r>
          </w:p>
        </w:tc>
      </w:tr>
      <w:tr w:rsidR="00AB3504" w:rsidRPr="00AA705E" w14:paraId="59275791" w14:textId="77777777" w:rsidTr="000A1B63">
        <w:trPr>
          <w:trHeight w:val="283"/>
          <w:tblHeader/>
        </w:trPr>
        <w:tc>
          <w:tcPr>
            <w:tcW w:w="8926" w:type="dxa"/>
            <w:gridSpan w:val="2"/>
            <w:noWrap/>
            <w:tcMar>
              <w:top w:w="0" w:type="dxa"/>
              <w:left w:w="115" w:type="dxa"/>
              <w:bottom w:w="0" w:type="dxa"/>
              <w:right w:w="72" w:type="dxa"/>
            </w:tcMar>
            <w:vAlign w:val="center"/>
            <w:hideMark/>
          </w:tcPr>
          <w:p w14:paraId="667CB48C" w14:textId="77777777" w:rsidR="00AB3504" w:rsidRPr="00AA705E" w:rsidRDefault="00AB3504" w:rsidP="00AB3504">
            <w:pPr>
              <w:rPr>
                <w:b/>
                <w:bCs/>
                <w:sz w:val="18"/>
                <w:szCs w:val="18"/>
                <w:lang w:val="en-CA" w:bidi="ar-SA"/>
              </w:rPr>
            </w:pPr>
            <w:r w:rsidRPr="00AA705E">
              <w:rPr>
                <w:b/>
                <w:bCs/>
                <w:sz w:val="18"/>
                <w:szCs w:val="18"/>
                <w:lang w:val="en-CA" w:bidi="ar-SA"/>
              </w:rPr>
              <w:t>Other documents and websites</w:t>
            </w:r>
          </w:p>
        </w:tc>
      </w:tr>
      <w:tr w:rsidR="00AB3504" w:rsidRPr="00AA705E" w14:paraId="358C942D" w14:textId="77777777" w:rsidTr="000A1B63">
        <w:tc>
          <w:tcPr>
            <w:tcW w:w="3417" w:type="dxa"/>
            <w:noWrap/>
            <w:tcMar>
              <w:top w:w="0" w:type="dxa"/>
              <w:left w:w="115" w:type="dxa"/>
              <w:bottom w:w="0" w:type="dxa"/>
              <w:right w:w="72" w:type="dxa"/>
            </w:tcMar>
            <w:hideMark/>
          </w:tcPr>
          <w:p w14:paraId="5557476A" w14:textId="77777777" w:rsidR="00AB3504" w:rsidRPr="00AA705E" w:rsidRDefault="00AB3504" w:rsidP="00AB3504">
            <w:pPr>
              <w:rPr>
                <w:sz w:val="18"/>
                <w:szCs w:val="18"/>
                <w:lang w:val="en-CA" w:bidi="ar-SA"/>
              </w:rPr>
            </w:pPr>
            <w:r w:rsidRPr="00AA705E">
              <w:rPr>
                <w:sz w:val="18"/>
                <w:szCs w:val="18"/>
                <w:lang w:val="en-CA" w:bidi="ar-SA"/>
              </w:rPr>
              <w:t>UNEP/</w:t>
            </w:r>
            <w:proofErr w:type="spellStart"/>
            <w:r w:rsidRPr="00AA705E">
              <w:rPr>
                <w:sz w:val="18"/>
                <w:szCs w:val="18"/>
                <w:lang w:val="en-CA" w:bidi="ar-SA"/>
              </w:rPr>
              <w:t>OzonAction</w:t>
            </w:r>
            <w:proofErr w:type="spellEnd"/>
          </w:p>
        </w:tc>
        <w:tc>
          <w:tcPr>
            <w:tcW w:w="5509" w:type="dxa"/>
            <w:noWrap/>
            <w:tcMar>
              <w:top w:w="0" w:type="dxa"/>
              <w:left w:w="72" w:type="dxa"/>
              <w:bottom w:w="0" w:type="dxa"/>
              <w:right w:w="115" w:type="dxa"/>
            </w:tcMar>
            <w:hideMark/>
          </w:tcPr>
          <w:p w14:paraId="105BA360" w14:textId="77777777" w:rsidR="00AB3504" w:rsidRPr="00AA705E" w:rsidRDefault="00BB1EFC" w:rsidP="00AB3504">
            <w:pPr>
              <w:rPr>
                <w:sz w:val="18"/>
                <w:szCs w:val="18"/>
                <w:lang w:val="en-CA" w:bidi="ar-SA"/>
              </w:rPr>
            </w:pPr>
            <w:hyperlink r:id="rId43" w:history="1">
              <w:r w:rsidR="00AB3504" w:rsidRPr="00AA705E">
                <w:rPr>
                  <w:sz w:val="18"/>
                  <w:szCs w:val="18"/>
                  <w:u w:val="single"/>
                  <w:lang w:val="en-CA" w:bidi="ar-SA"/>
                </w:rPr>
                <w:t>https://www.unep.org/ozonaction/networks</w:t>
              </w:r>
            </w:hyperlink>
          </w:p>
          <w:p w14:paraId="269742A3" w14:textId="77777777" w:rsidR="00AB3504" w:rsidRPr="00AA705E" w:rsidRDefault="00BB1EFC" w:rsidP="00AB3504">
            <w:pPr>
              <w:rPr>
                <w:sz w:val="18"/>
                <w:szCs w:val="18"/>
                <w:u w:val="single"/>
                <w:lang w:val="en-CA" w:bidi="ar-SA"/>
              </w:rPr>
            </w:pPr>
            <w:hyperlink r:id="rId44" w:history="1">
              <w:r w:rsidR="00AB3504" w:rsidRPr="00AA705E">
                <w:rPr>
                  <w:sz w:val="18"/>
                  <w:szCs w:val="18"/>
                  <w:u w:val="single"/>
                  <w:lang w:val="en-CA" w:bidi="ar-SA"/>
                </w:rPr>
                <w:t>https://www.unep.org/ozonaction/events</w:t>
              </w:r>
            </w:hyperlink>
          </w:p>
          <w:p w14:paraId="13E439DD" w14:textId="77777777" w:rsidR="00AB3504" w:rsidRPr="00AA705E" w:rsidRDefault="00BB1EFC" w:rsidP="00AB3504">
            <w:pPr>
              <w:rPr>
                <w:sz w:val="18"/>
                <w:szCs w:val="18"/>
                <w:lang w:val="en-CA" w:bidi="ar-SA"/>
              </w:rPr>
            </w:pPr>
            <w:hyperlink r:id="rId45" w:history="1">
              <w:r w:rsidR="00AB3504" w:rsidRPr="00AA705E">
                <w:rPr>
                  <w:sz w:val="18"/>
                  <w:szCs w:val="18"/>
                  <w:u w:val="single"/>
                  <w:lang w:val="en-CA" w:bidi="ar-SA"/>
                </w:rPr>
                <w:t>https://www.ozonactionmeetings.org/ozonaction-meeting-portal</w:t>
              </w:r>
            </w:hyperlink>
          </w:p>
        </w:tc>
      </w:tr>
      <w:tr w:rsidR="00AB3504" w:rsidRPr="00AA705E" w14:paraId="348351A3" w14:textId="77777777" w:rsidTr="000A1B63">
        <w:tc>
          <w:tcPr>
            <w:tcW w:w="3417" w:type="dxa"/>
            <w:noWrap/>
            <w:tcMar>
              <w:top w:w="0" w:type="dxa"/>
              <w:left w:w="115" w:type="dxa"/>
              <w:bottom w:w="0" w:type="dxa"/>
              <w:right w:w="72" w:type="dxa"/>
            </w:tcMar>
            <w:hideMark/>
          </w:tcPr>
          <w:p w14:paraId="6D1D415C" w14:textId="77777777" w:rsidR="00AB3504" w:rsidRPr="00AA705E" w:rsidRDefault="00AB3504" w:rsidP="00AB3504">
            <w:pPr>
              <w:rPr>
                <w:sz w:val="18"/>
                <w:szCs w:val="18"/>
                <w:lang w:val="en-CA" w:bidi="ar-SA"/>
              </w:rPr>
            </w:pPr>
            <w:r w:rsidRPr="00AA705E">
              <w:rPr>
                <w:sz w:val="18"/>
                <w:szCs w:val="18"/>
                <w:lang w:val="en-CA" w:bidi="ar-SA"/>
              </w:rPr>
              <w:t xml:space="preserve">Regional Networks by region/subregion </w:t>
            </w:r>
          </w:p>
        </w:tc>
        <w:tc>
          <w:tcPr>
            <w:tcW w:w="5509" w:type="dxa"/>
            <w:noWrap/>
            <w:tcMar>
              <w:top w:w="0" w:type="dxa"/>
              <w:left w:w="72" w:type="dxa"/>
              <w:bottom w:w="0" w:type="dxa"/>
              <w:right w:w="115" w:type="dxa"/>
            </w:tcMar>
          </w:tcPr>
          <w:p w14:paraId="16615D69" w14:textId="77777777" w:rsidR="00AB3504" w:rsidRPr="00AA705E" w:rsidRDefault="00BB1EFC" w:rsidP="00AB3504">
            <w:pPr>
              <w:rPr>
                <w:sz w:val="18"/>
                <w:szCs w:val="18"/>
                <w:lang w:val="en-CA" w:bidi="ar-SA"/>
              </w:rPr>
            </w:pPr>
            <w:hyperlink r:id="rId46" w:history="1">
              <w:r w:rsidR="00AB3504" w:rsidRPr="00AA705E">
                <w:rPr>
                  <w:sz w:val="18"/>
                  <w:szCs w:val="18"/>
                  <w:u w:val="single"/>
                  <w:lang w:val="en-CA" w:bidi="ar-SA"/>
                </w:rPr>
                <w:t>https://www.unep.org/ozonaction/networks/africa</w:t>
              </w:r>
            </w:hyperlink>
          </w:p>
          <w:p w14:paraId="304949B5" w14:textId="77777777" w:rsidR="00AB3504" w:rsidRPr="00AA705E" w:rsidRDefault="00BB1EFC" w:rsidP="00AB3504">
            <w:pPr>
              <w:rPr>
                <w:sz w:val="18"/>
                <w:szCs w:val="18"/>
                <w:lang w:val="en-CA" w:bidi="ar-SA"/>
              </w:rPr>
            </w:pPr>
            <w:hyperlink r:id="rId47" w:history="1">
              <w:r w:rsidR="00AB3504" w:rsidRPr="00AA705E">
                <w:rPr>
                  <w:sz w:val="18"/>
                  <w:szCs w:val="18"/>
                  <w:u w:val="single"/>
                  <w:lang w:val="en-CA" w:bidi="ar-SA"/>
                </w:rPr>
                <w:t>https://www.unep.org/ozonaction/networks/asia-and-pacific</w:t>
              </w:r>
            </w:hyperlink>
          </w:p>
          <w:p w14:paraId="069D5FF3" w14:textId="77777777" w:rsidR="00AB3504" w:rsidRPr="00AA705E" w:rsidRDefault="00BB1EFC" w:rsidP="00AB3504">
            <w:pPr>
              <w:rPr>
                <w:sz w:val="18"/>
                <w:szCs w:val="18"/>
                <w:lang w:val="en-CA" w:bidi="ar-SA"/>
              </w:rPr>
            </w:pPr>
            <w:hyperlink r:id="rId48" w:history="1">
              <w:r w:rsidR="00AB3504" w:rsidRPr="00AA705E">
                <w:rPr>
                  <w:sz w:val="18"/>
                  <w:szCs w:val="18"/>
                  <w:u w:val="single"/>
                  <w:lang w:val="en-CA" w:bidi="ar-SA"/>
                </w:rPr>
                <w:t>https://www.unep.org/ozonaction/networks/europe-central-asia</w:t>
              </w:r>
            </w:hyperlink>
          </w:p>
          <w:p w14:paraId="5E76B3C9" w14:textId="77777777" w:rsidR="00AB3504" w:rsidRPr="00AA705E" w:rsidRDefault="00BB1EFC" w:rsidP="00AB3504">
            <w:pPr>
              <w:rPr>
                <w:sz w:val="18"/>
                <w:szCs w:val="18"/>
                <w:lang w:val="en-CA" w:bidi="ar-SA"/>
              </w:rPr>
            </w:pPr>
            <w:hyperlink r:id="rId49" w:history="1">
              <w:r w:rsidR="00AB3504" w:rsidRPr="00AA705E">
                <w:rPr>
                  <w:sz w:val="18"/>
                  <w:szCs w:val="18"/>
                  <w:u w:val="single"/>
                  <w:lang w:val="en-CA" w:bidi="ar-SA"/>
                </w:rPr>
                <w:t>https://www.unep.org/ozonaction/networks/latin-america-and-caribbean</w:t>
              </w:r>
            </w:hyperlink>
          </w:p>
          <w:p w14:paraId="0ADBFCF1" w14:textId="77777777" w:rsidR="00AB3504" w:rsidRPr="00AA705E" w:rsidRDefault="00BB1EFC" w:rsidP="00AB3504">
            <w:pPr>
              <w:rPr>
                <w:sz w:val="18"/>
                <w:szCs w:val="18"/>
                <w:lang w:val="en-CA" w:bidi="ar-SA"/>
              </w:rPr>
            </w:pPr>
            <w:hyperlink r:id="rId50" w:history="1">
              <w:r w:rsidR="00AB3504" w:rsidRPr="00AA705E">
                <w:rPr>
                  <w:sz w:val="18"/>
                  <w:szCs w:val="18"/>
                  <w:u w:val="single"/>
                  <w:lang w:val="en-CA" w:bidi="ar-SA"/>
                </w:rPr>
                <w:t>https://www.unep.org/ozonaction/networks/west-asia</w:t>
              </w:r>
            </w:hyperlink>
          </w:p>
        </w:tc>
      </w:tr>
      <w:tr w:rsidR="00AB3504" w:rsidRPr="00AA705E" w14:paraId="08E0E5EC" w14:textId="77777777" w:rsidTr="000A1B63">
        <w:tc>
          <w:tcPr>
            <w:tcW w:w="3417" w:type="dxa"/>
            <w:noWrap/>
            <w:tcMar>
              <w:top w:w="0" w:type="dxa"/>
              <w:left w:w="115" w:type="dxa"/>
              <w:bottom w:w="0" w:type="dxa"/>
              <w:right w:w="72" w:type="dxa"/>
            </w:tcMar>
          </w:tcPr>
          <w:p w14:paraId="2CDFBAE0" w14:textId="77777777" w:rsidR="00AB3504" w:rsidRPr="00AA705E" w:rsidRDefault="00AB3504" w:rsidP="00AB3504">
            <w:pPr>
              <w:rPr>
                <w:sz w:val="18"/>
                <w:szCs w:val="18"/>
                <w:lang w:val="en-CA" w:bidi="ar-SA"/>
              </w:rPr>
            </w:pPr>
            <w:r w:rsidRPr="00AA705E">
              <w:rPr>
                <w:sz w:val="18"/>
                <w:szCs w:val="18"/>
                <w:lang w:val="en-CA" w:bidi="ar-SA"/>
              </w:rPr>
              <w:t>UNIDO</w:t>
            </w:r>
          </w:p>
        </w:tc>
        <w:tc>
          <w:tcPr>
            <w:tcW w:w="5509" w:type="dxa"/>
            <w:noWrap/>
            <w:tcMar>
              <w:top w:w="0" w:type="dxa"/>
              <w:left w:w="72" w:type="dxa"/>
              <w:bottom w:w="0" w:type="dxa"/>
              <w:right w:w="115" w:type="dxa"/>
            </w:tcMar>
          </w:tcPr>
          <w:p w14:paraId="1E10E2FE" w14:textId="77777777" w:rsidR="00AB3504" w:rsidRPr="00AA705E" w:rsidRDefault="00BB1EFC" w:rsidP="00AB3504">
            <w:pPr>
              <w:rPr>
                <w:sz w:val="18"/>
                <w:szCs w:val="18"/>
                <w:lang w:val="en-CA" w:bidi="ar-SA"/>
              </w:rPr>
            </w:pPr>
            <w:hyperlink r:id="rId51" w:history="1">
              <w:r w:rsidR="00AB3504" w:rsidRPr="00AA705E">
                <w:rPr>
                  <w:sz w:val="18"/>
                  <w:szCs w:val="18"/>
                  <w:u w:val="single"/>
                  <w:lang w:val="en-CA" w:bidi="ar-SA"/>
                </w:rPr>
                <w:t>Guide on gender mainstreaming</w:t>
              </w:r>
            </w:hyperlink>
            <w:r w:rsidR="00AB3504" w:rsidRPr="00AA705E">
              <w:rPr>
                <w:sz w:val="18"/>
                <w:szCs w:val="18"/>
                <w:lang w:val="en-CA" w:bidi="ar-SA"/>
              </w:rPr>
              <w:t xml:space="preserve"> in Montreal Protocol projects (2015)</w:t>
            </w:r>
          </w:p>
        </w:tc>
      </w:tr>
      <w:tr w:rsidR="00AB3504" w:rsidRPr="00AA705E" w14:paraId="7C7EE981" w14:textId="77777777" w:rsidTr="000A1B63">
        <w:tc>
          <w:tcPr>
            <w:tcW w:w="3417" w:type="dxa"/>
            <w:noWrap/>
            <w:tcMar>
              <w:top w:w="0" w:type="dxa"/>
              <w:left w:w="115" w:type="dxa"/>
              <w:bottom w:w="0" w:type="dxa"/>
              <w:right w:w="72" w:type="dxa"/>
            </w:tcMar>
          </w:tcPr>
          <w:p w14:paraId="36E13254" w14:textId="77777777" w:rsidR="00AB3504" w:rsidRPr="00AA705E" w:rsidRDefault="00AB3504" w:rsidP="00AB3504">
            <w:pPr>
              <w:rPr>
                <w:sz w:val="18"/>
                <w:szCs w:val="18"/>
                <w:lang w:val="en-CA" w:bidi="ar-SA"/>
              </w:rPr>
            </w:pPr>
            <w:r w:rsidRPr="00AA705E">
              <w:rPr>
                <w:sz w:val="18"/>
                <w:szCs w:val="18"/>
                <w:lang w:val="en-CA" w:bidi="ar-SA"/>
              </w:rPr>
              <w:t xml:space="preserve">UNEP </w:t>
            </w:r>
            <w:proofErr w:type="spellStart"/>
            <w:r w:rsidRPr="00AA705E">
              <w:rPr>
                <w:sz w:val="18"/>
                <w:szCs w:val="18"/>
                <w:lang w:val="en-CA" w:bidi="ar-SA"/>
              </w:rPr>
              <w:t>OzonAction</w:t>
            </w:r>
            <w:proofErr w:type="spellEnd"/>
            <w:r w:rsidRPr="00AA705E">
              <w:rPr>
                <w:sz w:val="18"/>
                <w:szCs w:val="18"/>
                <w:lang w:val="en-CA" w:bidi="ar-SA"/>
              </w:rPr>
              <w:t xml:space="preserve"> publications and portal on gender mainstreaming</w:t>
            </w:r>
          </w:p>
        </w:tc>
        <w:tc>
          <w:tcPr>
            <w:tcW w:w="5509" w:type="dxa"/>
            <w:noWrap/>
            <w:tcMar>
              <w:top w:w="0" w:type="dxa"/>
              <w:left w:w="72" w:type="dxa"/>
              <w:bottom w:w="0" w:type="dxa"/>
              <w:right w:w="115" w:type="dxa"/>
            </w:tcMar>
          </w:tcPr>
          <w:p w14:paraId="78547EB4" w14:textId="77777777" w:rsidR="00AB3504" w:rsidRPr="00AA705E" w:rsidRDefault="00AB3504" w:rsidP="00AB3504">
            <w:pPr>
              <w:rPr>
                <w:sz w:val="18"/>
                <w:szCs w:val="18"/>
                <w:lang w:val="en-CA" w:bidi="ar-SA"/>
              </w:rPr>
            </w:pPr>
            <w:r w:rsidRPr="00AA705E">
              <w:rPr>
                <w:sz w:val="18"/>
                <w:szCs w:val="18"/>
                <w:lang w:val="en-CA" w:bidi="ar-SA"/>
              </w:rPr>
              <w:t>Portal and publications available at:</w:t>
            </w:r>
          </w:p>
          <w:p w14:paraId="5C8DB673" w14:textId="77777777" w:rsidR="00AB3504" w:rsidRPr="00AA705E" w:rsidRDefault="00BB1EFC" w:rsidP="00AB3504">
            <w:pPr>
              <w:rPr>
                <w:sz w:val="18"/>
                <w:szCs w:val="18"/>
                <w:lang w:val="en-CA" w:bidi="ar-SA"/>
              </w:rPr>
            </w:pPr>
            <w:hyperlink r:id="rId52" w:history="1">
              <w:r w:rsidR="00AB3504" w:rsidRPr="00AA705E">
                <w:rPr>
                  <w:sz w:val="18"/>
                  <w:szCs w:val="18"/>
                  <w:u w:val="single"/>
                  <w:lang w:val="en-CA" w:bidi="ar-SA"/>
                </w:rPr>
                <w:t>https://www.unep.org/ozonaction/ozonaction-and-gender-mainstreaming</w:t>
              </w:r>
            </w:hyperlink>
          </w:p>
          <w:p w14:paraId="439D4BBE" w14:textId="77777777" w:rsidR="00AB3504" w:rsidRPr="00AA705E" w:rsidRDefault="00AB3504" w:rsidP="00AB3504">
            <w:pPr>
              <w:rPr>
                <w:sz w:val="18"/>
                <w:szCs w:val="18"/>
                <w:lang w:val="en-CA" w:bidi="ar-SA"/>
              </w:rPr>
            </w:pPr>
            <w:r w:rsidRPr="00AA705E">
              <w:rPr>
                <w:sz w:val="18"/>
                <w:szCs w:val="18"/>
                <w:lang w:val="en-CA" w:bidi="ar-SA"/>
              </w:rPr>
              <w:t>Women in the Refrigeration and Air Conditioning Industry</w:t>
            </w:r>
          </w:p>
          <w:p w14:paraId="046F9C6E" w14:textId="77777777" w:rsidR="00AB3504" w:rsidRPr="00AA705E" w:rsidRDefault="00AB3504" w:rsidP="00AB3504">
            <w:pPr>
              <w:rPr>
                <w:sz w:val="18"/>
                <w:szCs w:val="18"/>
                <w:lang w:val="en-CA" w:bidi="ar-SA"/>
              </w:rPr>
            </w:pPr>
            <w:r w:rsidRPr="00AA705E">
              <w:rPr>
                <w:sz w:val="18"/>
                <w:szCs w:val="18"/>
                <w:lang w:val="en-CA" w:bidi="ar-SA"/>
              </w:rPr>
              <w:t>Gender Mainstreaming in the Montreal Protocol: Experiences in Latin America and the Caribbean</w:t>
            </w:r>
          </w:p>
          <w:p w14:paraId="48D0EAB9" w14:textId="77777777" w:rsidR="00AB3504" w:rsidRPr="00AA705E" w:rsidRDefault="00AB3504" w:rsidP="00AB3504">
            <w:pPr>
              <w:rPr>
                <w:sz w:val="18"/>
                <w:szCs w:val="18"/>
                <w:lang w:val="en-CA" w:bidi="ar-SA"/>
              </w:rPr>
            </w:pPr>
            <w:r w:rsidRPr="00AA705E">
              <w:rPr>
                <w:sz w:val="18"/>
                <w:szCs w:val="18"/>
                <w:lang w:val="en-CA" w:bidi="ar-SA"/>
              </w:rPr>
              <w:t>Poster on Gender Mainstreaming in Montreal Protocol</w:t>
            </w:r>
          </w:p>
          <w:p w14:paraId="11C98EFB" w14:textId="77777777" w:rsidR="00AB3504" w:rsidRPr="00AA705E" w:rsidRDefault="00AB3504" w:rsidP="00AB3504">
            <w:pPr>
              <w:rPr>
                <w:sz w:val="18"/>
                <w:szCs w:val="18"/>
                <w:lang w:val="en-CA" w:bidi="ar-SA"/>
              </w:rPr>
            </w:pPr>
            <w:r w:rsidRPr="00AA705E">
              <w:rPr>
                <w:sz w:val="18"/>
                <w:szCs w:val="18"/>
                <w:lang w:val="en-CA" w:bidi="ar-SA"/>
              </w:rPr>
              <w:t>Women in Cooling - A Worldwide Survey</w:t>
            </w:r>
          </w:p>
        </w:tc>
      </w:tr>
      <w:tr w:rsidR="00AB3504" w:rsidRPr="00AA705E" w14:paraId="6F7AAC9A" w14:textId="77777777" w:rsidTr="000A1B63">
        <w:tc>
          <w:tcPr>
            <w:tcW w:w="3417" w:type="dxa"/>
            <w:noWrap/>
            <w:tcMar>
              <w:top w:w="0" w:type="dxa"/>
              <w:left w:w="115" w:type="dxa"/>
              <w:bottom w:w="0" w:type="dxa"/>
              <w:right w:w="72" w:type="dxa"/>
            </w:tcMar>
          </w:tcPr>
          <w:p w14:paraId="2BD0EE27" w14:textId="77777777" w:rsidR="00AB3504" w:rsidRPr="00AA705E" w:rsidRDefault="00AB3504" w:rsidP="00AB3504">
            <w:pPr>
              <w:rPr>
                <w:sz w:val="18"/>
                <w:szCs w:val="18"/>
                <w:lang w:val="en-CA" w:bidi="ar-SA"/>
              </w:rPr>
            </w:pPr>
            <w:r w:rsidRPr="00AA705E">
              <w:rPr>
                <w:sz w:val="18"/>
                <w:szCs w:val="18"/>
                <w:lang w:val="en-CA" w:bidi="ar-SA"/>
              </w:rPr>
              <w:t>Ozone Secretariat</w:t>
            </w:r>
          </w:p>
        </w:tc>
        <w:tc>
          <w:tcPr>
            <w:tcW w:w="5509" w:type="dxa"/>
            <w:noWrap/>
            <w:tcMar>
              <w:top w:w="0" w:type="dxa"/>
              <w:left w:w="72" w:type="dxa"/>
              <w:bottom w:w="0" w:type="dxa"/>
              <w:right w:w="115" w:type="dxa"/>
            </w:tcMar>
          </w:tcPr>
          <w:p w14:paraId="094D246A" w14:textId="77777777" w:rsidR="00AB3504" w:rsidRPr="00AA705E" w:rsidRDefault="00BB1EFC" w:rsidP="00AB3504">
            <w:pPr>
              <w:rPr>
                <w:sz w:val="18"/>
                <w:szCs w:val="18"/>
                <w:lang w:val="en-CA" w:bidi="ar-SA"/>
              </w:rPr>
            </w:pPr>
            <w:hyperlink r:id="rId53" w:history="1">
              <w:r w:rsidR="00AB3504" w:rsidRPr="00AA705E">
                <w:rPr>
                  <w:sz w:val="18"/>
                  <w:szCs w:val="18"/>
                  <w:u w:val="single"/>
                  <w:lang w:val="en-CA" w:bidi="ar-SA"/>
                </w:rPr>
                <w:t>https://ozone.unep.org/</w:t>
              </w:r>
            </w:hyperlink>
          </w:p>
        </w:tc>
      </w:tr>
    </w:tbl>
    <w:p w14:paraId="74F7B322" w14:textId="77777777" w:rsidR="00540CAF" w:rsidRDefault="00AB3504" w:rsidP="008D7D48">
      <w:pPr>
        <w:tabs>
          <w:tab w:val="left" w:pos="3805"/>
        </w:tabs>
        <w:spacing w:after="720"/>
        <w:jc w:val="center"/>
        <w:rPr>
          <w:sz w:val="18"/>
          <w:szCs w:val="18"/>
          <w:lang w:val="en-CA" w:bidi="ar-SA"/>
        </w:rPr>
      </w:pP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r w:rsidRPr="00AA705E">
        <w:rPr>
          <w:sz w:val="18"/>
          <w:szCs w:val="18"/>
          <w:lang w:val="en-CA" w:bidi="ar-SA"/>
        </w:rPr>
        <w:noBreakHyphen/>
      </w:r>
    </w:p>
    <w:p w14:paraId="606C18FD" w14:textId="77777777" w:rsidR="008D7D48" w:rsidRDefault="008D7D48" w:rsidP="00540CAF">
      <w:pPr>
        <w:tabs>
          <w:tab w:val="left" w:pos="3805"/>
        </w:tabs>
        <w:jc w:val="center"/>
        <w:rPr>
          <w:sz w:val="18"/>
          <w:szCs w:val="18"/>
          <w:lang w:val="en-CA" w:bidi="ar-SA"/>
        </w:rPr>
      </w:pPr>
    </w:p>
    <w:sectPr w:rsidR="008D7D48" w:rsidSect="00CB2AAD">
      <w:headerReference w:type="first" r:id="rId54"/>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B9293" w14:textId="77777777" w:rsidR="005F0579" w:rsidRDefault="005F0579">
      <w:r>
        <w:separator/>
      </w:r>
    </w:p>
  </w:endnote>
  <w:endnote w:type="continuationSeparator" w:id="0">
    <w:p w14:paraId="765B9294" w14:textId="77777777" w:rsidR="005F0579" w:rsidRDefault="005F0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B92A6" w14:textId="77777777" w:rsidR="000B7B49" w:rsidRDefault="000B7B4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B92A7" w14:textId="77777777" w:rsidR="000B7B49" w:rsidRDefault="000B7B4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EF002" w14:textId="04B6906F" w:rsidR="00C75F4E" w:rsidRDefault="00C75F4E">
    <w:pPr>
      <w:pStyle w:val="Footer"/>
      <w:jc w:val="center"/>
    </w:pPr>
  </w:p>
  <w:p w14:paraId="6CF57A99" w14:textId="77777777" w:rsidR="00B22310" w:rsidRDefault="00B22310" w:rsidP="00B2231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06D202B" w14:textId="77777777" w:rsidR="00B22310" w:rsidRDefault="00B22310" w:rsidP="00B2231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65B92AB" w14:textId="068FB0D1" w:rsidR="000B7B49" w:rsidRDefault="000B7B49">
    <w:pPr>
      <w:pStyle w:val="Footer"/>
      <w:jc w:val="center"/>
    </w:pPr>
  </w:p>
  <w:p w14:paraId="765B92AC" w14:textId="77777777" w:rsidR="000B7B49" w:rsidRDefault="000B7B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056792"/>
      <w:docPartObj>
        <w:docPartGallery w:val="Page Numbers (Bottom of Page)"/>
        <w:docPartUnique/>
      </w:docPartObj>
    </w:sdtPr>
    <w:sdtEndPr>
      <w:rPr>
        <w:noProof/>
      </w:rPr>
    </w:sdtEndPr>
    <w:sdtContent>
      <w:p w14:paraId="31B133EA" w14:textId="48C82D74" w:rsidR="0087062F" w:rsidRDefault="00CB2AAD" w:rsidP="008D7D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B9291" w14:textId="77777777" w:rsidR="005F0579" w:rsidRDefault="005F0579">
      <w:r>
        <w:separator/>
      </w:r>
    </w:p>
  </w:footnote>
  <w:footnote w:type="continuationSeparator" w:id="0">
    <w:p w14:paraId="765B9292" w14:textId="77777777" w:rsidR="005F0579" w:rsidRDefault="005F0579">
      <w:r>
        <w:continuationSeparator/>
      </w:r>
    </w:p>
  </w:footnote>
  <w:footnote w:id="1">
    <w:p w14:paraId="5B6C2C69" w14:textId="096FA8DE" w:rsidR="00C75F4E" w:rsidRPr="004507A0" w:rsidRDefault="000B7B49" w:rsidP="00C75F4E">
      <w:pPr>
        <w:pStyle w:val="FootnoteText"/>
        <w:bidi/>
        <w:rPr>
          <w:lang w:val="pt-PT"/>
        </w:rPr>
      </w:pPr>
      <w:r>
        <w:rPr>
          <w:rStyle w:val="FootnoteReference"/>
        </w:rPr>
        <w:footnoteRef/>
      </w:r>
      <w:r>
        <w:rPr>
          <w:rFonts w:hint="cs"/>
          <w:rtl/>
          <w:lang w:val="pt-PT"/>
        </w:rPr>
        <w:t xml:space="preserve"> </w:t>
      </w:r>
      <w:r w:rsidRPr="002E5175">
        <w:rPr>
          <w:rtl/>
          <w:lang w:val="pt-PT"/>
        </w:rPr>
        <w:t xml:space="preserve">الوثيقة </w:t>
      </w:r>
      <w:r w:rsidR="001D1AD5" w:rsidRPr="002E5175">
        <w:rPr>
          <w:lang w:val="pt-PT"/>
        </w:rPr>
        <w:t>UNEP/OzL.Pro/ExCom/92/1</w:t>
      </w:r>
    </w:p>
  </w:footnote>
  <w:footnote w:id="2">
    <w:p w14:paraId="765B92AE" w14:textId="0648F3DF" w:rsidR="000B7B49" w:rsidRPr="004507A0" w:rsidRDefault="000B7B49" w:rsidP="00BD6283">
      <w:pPr>
        <w:pStyle w:val="FootnoteText"/>
        <w:bidi/>
        <w:jc w:val="left"/>
        <w:rPr>
          <w:rtl/>
          <w:lang w:val="pt-PT" w:bidi="ar-SA"/>
        </w:rPr>
      </w:pPr>
      <w:r>
        <w:rPr>
          <w:rStyle w:val="FootnoteReference"/>
        </w:rPr>
        <w:footnoteRef/>
      </w:r>
      <w:r w:rsidRPr="004507A0">
        <w:rPr>
          <w:lang w:val="pt-PT"/>
        </w:rPr>
        <w:t xml:space="preserve"> </w:t>
      </w:r>
      <w:r w:rsidR="00BD6283">
        <w:rPr>
          <w:rFonts w:hint="cs"/>
          <w:rtl/>
          <w:lang w:val="pt-PT"/>
        </w:rPr>
        <w:t xml:space="preserve">الموقع الإلكتروني: </w:t>
      </w:r>
      <w:bookmarkStart w:id="2" w:name="_Hlk133590457"/>
      <w:r w:rsidR="00BD6283" w:rsidRPr="004507A0">
        <w:rPr>
          <w:lang w:val="pt-PT"/>
        </w:rPr>
        <w:t>https://www.unep.org/ozonaction/ozonaction-and-gender-mainstreaming</w:t>
      </w:r>
      <w:bookmarkEnd w:id="2"/>
    </w:p>
  </w:footnote>
  <w:footnote w:id="3">
    <w:p w14:paraId="765B92AF" w14:textId="688ECF85" w:rsidR="000B7B49" w:rsidRPr="002E5175" w:rsidRDefault="000B7B49" w:rsidP="002B21D3">
      <w:pPr>
        <w:pStyle w:val="FootnoteText"/>
        <w:bidi/>
        <w:rPr>
          <w:rtl/>
          <w:lang w:val="pt-PT" w:bidi="ar-SA"/>
        </w:rPr>
      </w:pPr>
      <w:r>
        <w:rPr>
          <w:rStyle w:val="FootnoteReference"/>
        </w:rPr>
        <w:footnoteRef/>
      </w:r>
      <w:r w:rsidR="002B21D3" w:rsidRPr="002E5175">
        <w:rPr>
          <w:lang w:val="pt-PT"/>
        </w:rPr>
        <w:t xml:space="preserve"> </w:t>
      </w:r>
      <w:r w:rsidR="002B21D3">
        <w:rPr>
          <w:rFonts w:hint="cs"/>
          <w:rtl/>
          <w:lang w:val="pt-PT"/>
        </w:rPr>
        <w:t xml:space="preserve">الوثيقة </w:t>
      </w:r>
      <w:r w:rsidR="002B21D3" w:rsidRPr="002E5175">
        <w:rPr>
          <w:lang w:val="pt-PT"/>
        </w:rPr>
        <w:t>UNEP/OzL.Pro/ExCom/86/11</w:t>
      </w:r>
    </w:p>
  </w:footnote>
  <w:footnote w:id="4">
    <w:p w14:paraId="765B92B0" w14:textId="77777777" w:rsidR="000B7B49" w:rsidRPr="00DA2788" w:rsidRDefault="000B7B49" w:rsidP="002B21D3">
      <w:pPr>
        <w:pStyle w:val="FootnoteText"/>
        <w:bidi/>
        <w:rPr>
          <w:rtl/>
        </w:rPr>
      </w:pPr>
      <w:r>
        <w:rPr>
          <w:rStyle w:val="FootnoteReference"/>
        </w:rPr>
        <w:footnoteRef/>
      </w:r>
      <w:r w:rsidR="002B21D3">
        <w:rPr>
          <w:rFonts w:hint="cs"/>
          <w:rtl/>
        </w:rPr>
        <w:t xml:space="preserve">  توجد مراجع</w:t>
      </w:r>
      <w:r w:rsidR="002B21D3">
        <w:rPr>
          <w:rtl/>
        </w:rPr>
        <w:t xml:space="preserve"> </w:t>
      </w:r>
      <w:r w:rsidR="002B21D3">
        <w:rPr>
          <w:rFonts w:hint="cs"/>
          <w:rtl/>
        </w:rPr>
        <w:t>ل</w:t>
      </w:r>
      <w:r>
        <w:rPr>
          <w:rtl/>
        </w:rPr>
        <w:t xml:space="preserve">لتقييمات السابقة في </w:t>
      </w:r>
      <w:r w:rsidR="002B21D3">
        <w:rPr>
          <w:rFonts w:hint="cs"/>
          <w:rtl/>
        </w:rPr>
        <w:t>المرفق</w:t>
      </w:r>
      <w:r>
        <w:rPr>
          <w:rtl/>
        </w:rPr>
        <w:t xml:space="preserve"> الثاني.</w:t>
      </w:r>
    </w:p>
  </w:footnote>
  <w:footnote w:id="5">
    <w:p w14:paraId="765B92B1" w14:textId="49BC0D10" w:rsidR="000B7B49" w:rsidRPr="008C6382" w:rsidRDefault="000B7B49" w:rsidP="00D7588C">
      <w:pPr>
        <w:pStyle w:val="FootnoteText"/>
        <w:bidi/>
        <w:rPr>
          <w:rtl/>
        </w:rPr>
      </w:pPr>
      <w:r>
        <w:rPr>
          <w:rStyle w:val="FootnoteReference"/>
        </w:rPr>
        <w:footnoteRef/>
      </w:r>
      <w:r w:rsidR="002B21D3">
        <w:rPr>
          <w:rFonts w:hint="cs"/>
          <w:rtl/>
        </w:rPr>
        <w:t xml:space="preserve"> </w:t>
      </w:r>
      <w:r>
        <w:rPr>
          <w:rtl/>
        </w:rPr>
        <w:t>القرار 86/10</w:t>
      </w:r>
    </w:p>
  </w:footnote>
  <w:footnote w:id="6">
    <w:p w14:paraId="765B92B2" w14:textId="4E4E004B" w:rsidR="000B7B49" w:rsidRPr="00111777" w:rsidRDefault="000B7B49" w:rsidP="002B21D3">
      <w:pPr>
        <w:pStyle w:val="FootnoteText"/>
        <w:bidi/>
        <w:rPr>
          <w:lang w:val="en-US" w:bidi="ar-SA"/>
        </w:rPr>
      </w:pPr>
      <w:r>
        <w:rPr>
          <w:rStyle w:val="FootnoteReference"/>
        </w:rPr>
        <w:footnoteRef/>
      </w:r>
      <w:r w:rsidR="002B21D3">
        <w:rPr>
          <w:rFonts w:hint="cs"/>
          <w:rtl/>
          <w:lang w:val="en-US"/>
        </w:rPr>
        <w:t xml:space="preserve"> </w:t>
      </w:r>
      <w:r w:rsidR="002B21D3">
        <w:rPr>
          <w:rFonts w:hint="cs"/>
          <w:rtl/>
          <w:lang w:val="en-IN"/>
        </w:rPr>
        <w:t xml:space="preserve">الوثيقة </w:t>
      </w:r>
      <w:r w:rsidR="002B21D3" w:rsidRPr="000B0906">
        <w:rPr>
          <w:lang w:val="en-IN"/>
        </w:rPr>
        <w:t>UNEP/</w:t>
      </w:r>
      <w:proofErr w:type="spellStart"/>
      <w:r w:rsidR="002B21D3" w:rsidRPr="000B0906">
        <w:rPr>
          <w:lang w:val="en-IN"/>
        </w:rPr>
        <w:t>OzL.Pro</w:t>
      </w:r>
      <w:proofErr w:type="spellEnd"/>
      <w:r w:rsidR="002B21D3" w:rsidRPr="000B0906">
        <w:rPr>
          <w:lang w:val="en-IN"/>
        </w:rPr>
        <w:t>/ExCom/86/1</w:t>
      </w:r>
      <w:r w:rsidR="002B21D3">
        <w:rPr>
          <w:lang w:val="en-IN"/>
        </w:rPr>
        <w:t>1</w:t>
      </w:r>
      <w:r w:rsidR="002B21D3" w:rsidRPr="000B0906">
        <w:rPr>
          <w:lang w:val="en-IN"/>
        </w:rPr>
        <w:t>/Rev.1</w:t>
      </w:r>
      <w:r w:rsidR="002B21D3" w:rsidRPr="00111777">
        <w:rPr>
          <w:lang w:val="en-US"/>
        </w:rPr>
        <w:t>,</w:t>
      </w:r>
      <w:r w:rsidR="002B21D3">
        <w:rPr>
          <w:rFonts w:hint="cs"/>
          <w:rtl/>
          <w:lang w:val="en-US"/>
        </w:rPr>
        <w:t>، الفقرة 8.</w:t>
      </w:r>
    </w:p>
  </w:footnote>
  <w:footnote w:id="7">
    <w:p w14:paraId="765B92B3" w14:textId="216E2327" w:rsidR="000B7B49" w:rsidRPr="00F62CE9" w:rsidRDefault="000B7B49" w:rsidP="002B21D3">
      <w:pPr>
        <w:pStyle w:val="FootnoteText"/>
        <w:bidi/>
        <w:rPr>
          <w:rtl/>
        </w:rPr>
      </w:pPr>
      <w:r>
        <w:rPr>
          <w:rStyle w:val="FootnoteReference"/>
        </w:rPr>
        <w:footnoteRef/>
      </w:r>
      <w:r w:rsidR="002B21D3">
        <w:rPr>
          <w:rFonts w:hint="cs"/>
          <w:rtl/>
        </w:rPr>
        <w:t xml:space="preserve"> </w:t>
      </w:r>
      <w:r>
        <w:rPr>
          <w:rtl/>
        </w:rPr>
        <w:t xml:space="preserve">توجد عضوية الشبكة الإقليمية في </w:t>
      </w:r>
      <w:r w:rsidR="002B21D3">
        <w:rPr>
          <w:rFonts w:hint="cs"/>
          <w:rtl/>
        </w:rPr>
        <w:t>المرفق</w:t>
      </w:r>
      <w:r>
        <w:rPr>
          <w:rtl/>
        </w:rPr>
        <w:t xml:space="preserve"> الأول.</w:t>
      </w:r>
    </w:p>
  </w:footnote>
  <w:footnote w:id="8">
    <w:p w14:paraId="765B92B4" w14:textId="194743D8" w:rsidR="000B7B49" w:rsidRPr="00AF3C98" w:rsidRDefault="000B7B49" w:rsidP="002B21D3">
      <w:pPr>
        <w:pStyle w:val="FootnoteText"/>
        <w:bidi/>
        <w:rPr>
          <w:rtl/>
        </w:rPr>
      </w:pPr>
      <w:r>
        <w:rPr>
          <w:rStyle w:val="FootnoteReference"/>
        </w:rPr>
        <w:footnoteRef/>
      </w:r>
      <w:r w:rsidR="002B21D3">
        <w:rPr>
          <w:rFonts w:hint="cs"/>
          <w:rtl/>
        </w:rPr>
        <w:t xml:space="preserve"> </w:t>
      </w:r>
      <w:r>
        <w:rPr>
          <w:rtl/>
        </w:rPr>
        <w:t xml:space="preserve">انظر </w:t>
      </w:r>
      <w:r w:rsidR="002B21D3">
        <w:rPr>
          <w:rFonts w:hint="cs"/>
          <w:rtl/>
        </w:rPr>
        <w:t>المرفق</w:t>
      </w:r>
      <w:r>
        <w:rPr>
          <w:rtl/>
        </w:rPr>
        <w:t xml:space="preserve"> الثاني.</w:t>
      </w:r>
    </w:p>
  </w:footnote>
  <w:footnote w:id="9">
    <w:p w14:paraId="765B92B5" w14:textId="5E02838B" w:rsidR="000B7B49" w:rsidRPr="00142451" w:rsidRDefault="000B7B49" w:rsidP="00D7588C">
      <w:pPr>
        <w:pStyle w:val="FootnoteText"/>
        <w:bidi/>
        <w:rPr>
          <w:rtl/>
        </w:rPr>
      </w:pPr>
      <w:r>
        <w:rPr>
          <w:rStyle w:val="FootnoteReference"/>
        </w:rPr>
        <w:footnoteRef/>
      </w:r>
      <w:r w:rsidR="002B21D3">
        <w:rPr>
          <w:rFonts w:hint="cs"/>
          <w:rtl/>
        </w:rPr>
        <w:t xml:space="preserve"> </w:t>
      </w:r>
      <w:r>
        <w:rPr>
          <w:rtl/>
        </w:rPr>
        <w:t>اجتماع الأطراف واجتماعات اللجنة التنفيذية.</w:t>
      </w:r>
    </w:p>
  </w:footnote>
  <w:footnote w:id="10">
    <w:p w14:paraId="765B92B6" w14:textId="77777777" w:rsidR="000B7B49" w:rsidRPr="00A31F55" w:rsidRDefault="000B7B49" w:rsidP="002B21D3">
      <w:pPr>
        <w:pStyle w:val="FootnoteText"/>
        <w:bidi/>
        <w:rPr>
          <w:rtl/>
        </w:rPr>
      </w:pPr>
      <w:r>
        <w:rPr>
          <w:rStyle w:val="FootnoteReference"/>
        </w:rPr>
        <w:footnoteRef/>
      </w:r>
      <w:r>
        <w:rPr>
          <w:rtl/>
        </w:rPr>
        <w:t xml:space="preserve"> </w:t>
      </w:r>
      <w:r>
        <w:rPr>
          <w:rtl/>
          <w:lang w:val="en-US"/>
        </w:rPr>
        <w:t>أخذ تصميم دراسة الحالة الخاصة بأمريكا اللاتينية و</w:t>
      </w:r>
      <w:r w:rsidR="002B21D3">
        <w:rPr>
          <w:rFonts w:hint="cs"/>
          <w:rtl/>
          <w:lang w:val="en-US"/>
        </w:rPr>
        <w:t xml:space="preserve">منطقة </w:t>
      </w:r>
      <w:r>
        <w:rPr>
          <w:rtl/>
          <w:lang w:val="en-US"/>
        </w:rPr>
        <w:t>الكاريبي في الاعتبار النتائج الأولية من الدراسات الاستقصائية والبعثات التي أجريت في المناطق الأخرى</w:t>
      </w:r>
      <w:r w:rsidR="002B21D3">
        <w:rPr>
          <w:rFonts w:hint="cs"/>
          <w:rtl/>
          <w:lang w:val="en-US" w:bidi="ar-SA"/>
        </w:rPr>
        <w:t>.</w:t>
      </w:r>
      <w:r>
        <w:rPr>
          <w:lang w:val="en-US"/>
        </w:rPr>
        <w:t xml:space="preserve"> </w:t>
      </w:r>
      <w:r w:rsidR="002B21D3">
        <w:rPr>
          <w:rFonts w:hint="cs"/>
          <w:rtl/>
          <w:lang w:val="en-US" w:bidi="ar-SA"/>
        </w:rPr>
        <w:t>و</w:t>
      </w:r>
      <w:r>
        <w:rPr>
          <w:rtl/>
          <w:lang w:val="en-US"/>
        </w:rPr>
        <w:t>خدم</w:t>
      </w:r>
      <w:r w:rsidR="002B21D3">
        <w:rPr>
          <w:rFonts w:hint="cs"/>
          <w:rtl/>
          <w:lang w:val="en-US"/>
        </w:rPr>
        <w:t xml:space="preserve"> ذلك</w:t>
      </w:r>
      <w:r>
        <w:rPr>
          <w:rtl/>
          <w:lang w:val="en-US"/>
        </w:rPr>
        <w:t xml:space="preserve"> </w:t>
      </w:r>
      <w:r w:rsidR="002B21D3">
        <w:rPr>
          <w:rFonts w:hint="cs"/>
          <w:rtl/>
          <w:lang w:val="en-US"/>
        </w:rPr>
        <w:t>الهدف المتمثل في</w:t>
      </w:r>
      <w:r>
        <w:rPr>
          <w:rtl/>
          <w:lang w:val="en-US"/>
        </w:rPr>
        <w:t xml:space="preserve"> اختبار النتائج الأولية قبل الانتهاء من التقييم</w:t>
      </w:r>
      <w:r>
        <w:rPr>
          <w:lang w:val="en-US"/>
        </w:rPr>
        <w:t>.</w:t>
      </w:r>
    </w:p>
  </w:footnote>
  <w:footnote w:id="11">
    <w:p w14:paraId="765B92B7" w14:textId="38DC44B9" w:rsidR="000B7B49" w:rsidRPr="004B2DAF" w:rsidRDefault="000B7B49" w:rsidP="002B21D3">
      <w:pPr>
        <w:pStyle w:val="FootnoteText"/>
        <w:bidi/>
        <w:rPr>
          <w:rtl/>
        </w:rPr>
      </w:pPr>
      <w:r>
        <w:rPr>
          <w:rStyle w:val="FootnoteReference"/>
        </w:rPr>
        <w:footnoteRef/>
      </w:r>
      <w:r w:rsidR="002B21D3">
        <w:rPr>
          <w:rFonts w:hint="cs"/>
          <w:rtl/>
        </w:rPr>
        <w:t xml:space="preserve"> أجريت</w:t>
      </w:r>
      <w:r>
        <w:rPr>
          <w:rtl/>
        </w:rPr>
        <w:t xml:space="preserve"> دراسة حالة إقليمية واحدة لأمريكا </w:t>
      </w:r>
      <w:r w:rsidR="002B21D3">
        <w:rPr>
          <w:rtl/>
        </w:rPr>
        <w:t>اللاتينية ومنطقة البحر الكاريبي</w:t>
      </w:r>
      <w:r>
        <w:rPr>
          <w:rtl/>
        </w:rPr>
        <w:t xml:space="preserve">، </w:t>
      </w:r>
      <w:r w:rsidR="002B21D3">
        <w:rPr>
          <w:rFonts w:hint="cs"/>
          <w:rtl/>
        </w:rPr>
        <w:t>استنادا إلى</w:t>
      </w:r>
      <w:r>
        <w:rPr>
          <w:rtl/>
        </w:rPr>
        <w:t xml:space="preserve"> النتائج الأولية من المناطق الأخرى. </w:t>
      </w:r>
      <w:r w:rsidR="002B21D3">
        <w:rPr>
          <w:rFonts w:hint="cs"/>
          <w:rtl/>
        </w:rPr>
        <w:t>و</w:t>
      </w:r>
      <w:r>
        <w:rPr>
          <w:rtl/>
        </w:rPr>
        <w:t>تم دمج التحليل كجزء من تقرير التقييم الشامل الذي يغطي جميع المناطق دون تمييز.</w:t>
      </w:r>
    </w:p>
  </w:footnote>
  <w:footnote w:id="12">
    <w:p w14:paraId="765B92B8" w14:textId="77777777" w:rsidR="000B7B49" w:rsidRPr="00036382" w:rsidRDefault="002B21D3" w:rsidP="00D7588C">
      <w:pPr>
        <w:pStyle w:val="FootnoteText"/>
        <w:bidi/>
        <w:rPr>
          <w:rtl/>
        </w:rPr>
      </w:pPr>
      <w:r>
        <w:rPr>
          <w:lang w:val="en-US"/>
        </w:rPr>
        <w:t xml:space="preserve"> </w:t>
      </w:r>
      <w:r w:rsidR="000B7B49">
        <w:rPr>
          <w:rStyle w:val="FootnoteReference"/>
        </w:rPr>
        <w:footnoteRef/>
      </w:r>
      <w:r w:rsidR="000B7B49">
        <w:rPr>
          <w:rtl/>
        </w:rPr>
        <w:t xml:space="preserve">تستخدم بعض الشبكات </w:t>
      </w:r>
      <w:r>
        <w:rPr>
          <w:rFonts w:hint="cs"/>
          <w:rtl/>
        </w:rPr>
        <w:t>ال</w:t>
      </w:r>
      <w:r w:rsidR="000B7B49">
        <w:rPr>
          <w:rtl/>
        </w:rPr>
        <w:t>مصطلح "مسئول بروتوكول مونتريال" بدلاً من مسئول الأوزون الوطني.</w:t>
      </w:r>
    </w:p>
  </w:footnote>
  <w:footnote w:id="13">
    <w:p w14:paraId="765B92B9" w14:textId="77777777" w:rsidR="000B7B49" w:rsidRPr="00041FC1" w:rsidRDefault="000B7B49" w:rsidP="00DC2E84">
      <w:pPr>
        <w:pStyle w:val="FootnoteText"/>
        <w:bidi/>
        <w:rPr>
          <w:rtl/>
          <w:lang w:val="en-US"/>
        </w:rPr>
      </w:pPr>
      <w:r>
        <w:rPr>
          <w:rStyle w:val="FootnoteReference"/>
        </w:rPr>
        <w:footnoteRef/>
      </w:r>
      <w:r>
        <w:rPr>
          <w:rtl/>
        </w:rPr>
        <w:t xml:space="preserve"> </w:t>
      </w:r>
      <w:r>
        <w:rPr>
          <w:rtl/>
          <w:lang w:val="en-US"/>
        </w:rPr>
        <w:t xml:space="preserve">تستند جميع الرسومات والرسوم البيانية إلى الردود على الاستطلاع العالمي المرسل إلى </w:t>
      </w:r>
      <w:r>
        <w:rPr>
          <w:lang w:val="en-US"/>
        </w:rPr>
        <w:t>147</w:t>
      </w:r>
      <w:r w:rsidR="00DC2E84">
        <w:rPr>
          <w:rFonts w:hint="cs"/>
          <w:rtl/>
          <w:lang w:val="en-US"/>
        </w:rPr>
        <w:t xml:space="preserve"> موظف في وحدات الأوزون الوطنية.</w:t>
      </w:r>
    </w:p>
  </w:footnote>
  <w:footnote w:id="14">
    <w:p w14:paraId="765B92BA" w14:textId="77777777" w:rsidR="000B7B49" w:rsidRPr="0008468B" w:rsidRDefault="000B7B49" w:rsidP="00DC2E84">
      <w:pPr>
        <w:pStyle w:val="FootnoteText"/>
        <w:bidi/>
        <w:rPr>
          <w:rtl/>
        </w:rPr>
      </w:pPr>
      <w:r>
        <w:rPr>
          <w:rStyle w:val="FootnoteReference"/>
        </w:rPr>
        <w:footnoteRef/>
      </w:r>
      <w:r w:rsidR="00DC2E84">
        <w:rPr>
          <w:rFonts w:hint="cs"/>
          <w:rtl/>
        </w:rPr>
        <w:t xml:space="preserve"> </w:t>
      </w:r>
      <w:r>
        <w:rPr>
          <w:rtl/>
        </w:rPr>
        <w:t xml:space="preserve">يتم سرد </w:t>
      </w:r>
      <w:r w:rsidR="00DC2E84">
        <w:rPr>
          <w:rFonts w:hint="cs"/>
          <w:rtl/>
        </w:rPr>
        <w:t>المسائل</w:t>
      </w:r>
      <w:r>
        <w:rPr>
          <w:rtl/>
        </w:rPr>
        <w:t xml:space="preserve"> المواضيعية على النحو الذي اقترحته </w:t>
      </w:r>
      <w:r w:rsidR="00DC2E84">
        <w:rPr>
          <w:rFonts w:hint="cs"/>
          <w:rtl/>
        </w:rPr>
        <w:t>موظفة هيئات الأوزون الوطنية</w:t>
      </w:r>
      <w:r>
        <w:rPr>
          <w:rtl/>
        </w:rPr>
        <w:t xml:space="preserve"> في </w:t>
      </w:r>
      <w:r w:rsidR="00DC2E84">
        <w:rPr>
          <w:rFonts w:hint="cs"/>
          <w:rtl/>
        </w:rPr>
        <w:t>المرفق</w:t>
      </w:r>
      <w:r>
        <w:rPr>
          <w:rtl/>
        </w:rPr>
        <w:t xml:space="preserve"> الثالث.</w:t>
      </w:r>
    </w:p>
  </w:footnote>
  <w:footnote w:id="15">
    <w:p w14:paraId="765B92BB" w14:textId="77777777" w:rsidR="000B7B49" w:rsidRPr="00AB4149" w:rsidRDefault="000B7B49" w:rsidP="00DC2E84">
      <w:pPr>
        <w:pStyle w:val="FootnoteText"/>
        <w:bidi/>
        <w:rPr>
          <w:lang w:val="en-US"/>
        </w:rPr>
      </w:pPr>
      <w:r>
        <w:rPr>
          <w:rStyle w:val="FootnoteReference"/>
        </w:rPr>
        <w:footnoteRef/>
      </w:r>
      <w:r>
        <w:rPr>
          <w:rtl/>
        </w:rPr>
        <w:t xml:space="preserve"> </w:t>
      </w:r>
      <w:r w:rsidR="00DC2E84">
        <w:rPr>
          <w:rFonts w:hint="cs"/>
          <w:rtl/>
        </w:rPr>
        <w:t xml:space="preserve">أن تتعلم </w:t>
      </w:r>
      <w:r>
        <w:rPr>
          <w:rtl/>
          <w:lang w:val="en-US"/>
        </w:rPr>
        <w:t>أمريكا اللاتينية من التجارب الآسيوية بشأن تدابير مكافحة التجارة غير المشروعة</w:t>
      </w:r>
      <w:r>
        <w:rPr>
          <w:lang w:val="en-US"/>
        </w:rPr>
        <w:t>.</w:t>
      </w:r>
    </w:p>
  </w:footnote>
  <w:footnote w:id="16">
    <w:p w14:paraId="765B92BC" w14:textId="71EDAE14" w:rsidR="000B7B49" w:rsidRPr="00EE2FCA" w:rsidRDefault="000B7B49" w:rsidP="00DC2E84">
      <w:pPr>
        <w:pStyle w:val="FootnoteText"/>
        <w:bidi/>
        <w:rPr>
          <w:rtl/>
        </w:rPr>
      </w:pPr>
      <w:r>
        <w:rPr>
          <w:rStyle w:val="FootnoteReference"/>
        </w:rPr>
        <w:footnoteRef/>
      </w:r>
      <w:r w:rsidR="00DC2E84">
        <w:rPr>
          <w:rFonts w:hint="cs"/>
          <w:rtl/>
        </w:rPr>
        <w:t xml:space="preserve"> </w:t>
      </w:r>
      <w:r w:rsidR="00DC2E84">
        <w:rPr>
          <w:rFonts w:hint="cs"/>
          <w:rtl/>
        </w:rPr>
        <w:t xml:space="preserve">الوثيقة </w:t>
      </w:r>
      <w:r w:rsidR="00DC2E84">
        <w:t>UNEP/</w:t>
      </w:r>
      <w:proofErr w:type="spellStart"/>
      <w:r w:rsidR="00DC2E84">
        <w:t>OzL.Pro</w:t>
      </w:r>
      <w:proofErr w:type="spellEnd"/>
      <w:r w:rsidR="00DC2E84">
        <w:t>/ExCom/86/11</w:t>
      </w:r>
      <w:r w:rsidR="00DC2E84">
        <w:rPr>
          <w:rFonts w:hint="cs"/>
          <w:rtl/>
        </w:rPr>
        <w:t xml:space="preserve"> </w:t>
      </w:r>
    </w:p>
  </w:footnote>
  <w:footnote w:id="17">
    <w:p w14:paraId="765B92BD" w14:textId="77777777" w:rsidR="000B7B49" w:rsidRPr="00F54A3D" w:rsidRDefault="000B7B49" w:rsidP="00DC2E84">
      <w:pPr>
        <w:pStyle w:val="FootnoteText"/>
        <w:bidi/>
        <w:rPr>
          <w:lang w:val="en-US"/>
        </w:rPr>
      </w:pPr>
      <w:r>
        <w:rPr>
          <w:rStyle w:val="FootnoteReference"/>
        </w:rPr>
        <w:footnoteRef/>
      </w:r>
      <w:r>
        <w:rPr>
          <w:rtl/>
        </w:rPr>
        <w:t xml:space="preserve"> </w:t>
      </w:r>
      <w:r w:rsidR="00DC2E84">
        <w:rPr>
          <w:rFonts w:hint="cs"/>
          <w:rtl/>
          <w:lang w:val="en-US"/>
        </w:rPr>
        <w:t>تتم معالجة</w:t>
      </w:r>
      <w:r>
        <w:rPr>
          <w:rtl/>
          <w:lang w:val="en-US"/>
        </w:rPr>
        <w:t xml:space="preserve"> البعد الجنساني في عمل الشبكات في نهاية هذا القسم الثاني من التقييم</w:t>
      </w:r>
      <w:r>
        <w:rPr>
          <w:lang w:val="en-US"/>
        </w:rPr>
        <w:t>.</w:t>
      </w:r>
    </w:p>
  </w:footnote>
  <w:footnote w:id="18">
    <w:p w14:paraId="765B92BE" w14:textId="77777777" w:rsidR="000B7B49" w:rsidRPr="00DC2E84" w:rsidRDefault="000B7B49" w:rsidP="00DC2E84">
      <w:pPr>
        <w:pStyle w:val="FootnoteText"/>
        <w:bidi/>
        <w:rPr>
          <w:rtl/>
          <w:lang w:bidi="ar-SA"/>
        </w:rPr>
      </w:pPr>
      <w:r>
        <w:rPr>
          <w:rStyle w:val="FootnoteReference"/>
        </w:rPr>
        <w:footnoteRef/>
      </w:r>
      <w:r w:rsidR="00DC2E84">
        <w:rPr>
          <w:rFonts w:hint="cs"/>
          <w:rtl/>
        </w:rPr>
        <w:t xml:space="preserve"> </w:t>
      </w:r>
      <w:r w:rsidR="00DC2E84">
        <w:rPr>
          <w:rFonts w:hint="cs"/>
          <w:rtl/>
        </w:rPr>
        <w:t xml:space="preserve">الوثيقة </w:t>
      </w:r>
      <w:r w:rsidR="00DC2E84" w:rsidRPr="00F4055D">
        <w:t>UNEP/</w:t>
      </w:r>
      <w:proofErr w:type="spellStart"/>
      <w:r w:rsidR="00DC2E84" w:rsidRPr="00F4055D">
        <w:t>OzL.Pro</w:t>
      </w:r>
      <w:proofErr w:type="spellEnd"/>
      <w:r w:rsidR="00DC2E84" w:rsidRPr="00F4055D">
        <w:t>/ExCom/86/10</w:t>
      </w:r>
      <w:r w:rsidR="00DC2E84">
        <w:rPr>
          <w:rFonts w:hint="cs"/>
          <w:rtl/>
          <w:lang w:bidi="ar-SA"/>
        </w:rPr>
        <w:t>.</w:t>
      </w:r>
    </w:p>
  </w:footnote>
  <w:footnote w:id="19">
    <w:p w14:paraId="765B92BF" w14:textId="77777777" w:rsidR="000B7B49" w:rsidRPr="00B3702A" w:rsidRDefault="000B7B49" w:rsidP="00DC2E84">
      <w:pPr>
        <w:pStyle w:val="FootnoteText"/>
        <w:bidi/>
        <w:rPr>
          <w:rtl/>
        </w:rPr>
      </w:pPr>
      <w:r>
        <w:rPr>
          <w:rStyle w:val="FootnoteReference"/>
        </w:rPr>
        <w:footnoteRef/>
      </w:r>
      <w:r w:rsidR="00DC2E84">
        <w:rPr>
          <w:rFonts w:hint="cs"/>
          <w:rtl/>
        </w:rPr>
        <w:t xml:space="preserve"> قيم</w:t>
      </w:r>
      <w:r w:rsidR="00DC2E84">
        <w:rPr>
          <w:rtl/>
        </w:rPr>
        <w:t xml:space="preserve"> الم</w:t>
      </w:r>
      <w:r>
        <w:rPr>
          <w:rtl/>
        </w:rPr>
        <w:t xml:space="preserve">جيبون </w:t>
      </w:r>
      <w:r w:rsidR="00DC2E84">
        <w:rPr>
          <w:rFonts w:hint="cs"/>
          <w:rtl/>
        </w:rPr>
        <w:t xml:space="preserve">أيضا </w:t>
      </w:r>
      <w:r>
        <w:rPr>
          <w:rtl/>
        </w:rPr>
        <w:t xml:space="preserve">فائدة توأمة </w:t>
      </w:r>
      <w:r w:rsidR="00DC2E84">
        <w:rPr>
          <w:rFonts w:hint="cs"/>
          <w:rtl/>
        </w:rPr>
        <w:t>حلقات</w:t>
      </w:r>
      <w:r>
        <w:rPr>
          <w:rtl/>
        </w:rPr>
        <w:t xml:space="preserve"> العمل بالتعاقب مع الشبكات الإقليمية الرئيسية </w:t>
      </w:r>
      <w:r w:rsidR="00DC2E84">
        <w:rPr>
          <w:rFonts w:hint="cs"/>
          <w:rtl/>
        </w:rPr>
        <w:t>لتحقيق أقصى استفادة</w:t>
      </w:r>
      <w:r>
        <w:rPr>
          <w:rtl/>
        </w:rPr>
        <w:t xml:space="preserve"> (74 في المائة). </w:t>
      </w:r>
      <w:r w:rsidR="00DC2E84">
        <w:rPr>
          <w:rFonts w:hint="cs"/>
          <w:rtl/>
        </w:rPr>
        <w:t>و</w:t>
      </w:r>
      <w:r w:rsidR="000D3A81">
        <w:rPr>
          <w:rFonts w:hint="cs"/>
          <w:rtl/>
        </w:rPr>
        <w:t xml:space="preserve">يدعم </w:t>
      </w:r>
      <w:r>
        <w:rPr>
          <w:rtl/>
        </w:rPr>
        <w:t xml:space="preserve">القرار 91/42 إعداد </w:t>
      </w:r>
      <w:r w:rsidR="00DC2E84">
        <w:rPr>
          <w:rFonts w:hint="cs"/>
          <w:rtl/>
        </w:rPr>
        <w:t>حلقات</w:t>
      </w:r>
      <w:r>
        <w:rPr>
          <w:rtl/>
        </w:rPr>
        <w:t xml:space="preserve"> عمل </w:t>
      </w:r>
      <w:r w:rsidR="00DC2E84">
        <w:rPr>
          <w:rFonts w:hint="cs"/>
          <w:rtl/>
        </w:rPr>
        <w:t>مزدوجة</w:t>
      </w:r>
      <w:r>
        <w:rPr>
          <w:rtl/>
        </w:rPr>
        <w:t xml:space="preserve"> كتجربة رائدة. وهي لا تتعلق في حد ذاتها بتمويل اجتماعات الشبكات الإقليمية.</w:t>
      </w:r>
    </w:p>
  </w:footnote>
  <w:footnote w:id="20">
    <w:p w14:paraId="765B92C0" w14:textId="77777777" w:rsidR="000B7B49" w:rsidRPr="00BD28C2" w:rsidRDefault="000B7B49" w:rsidP="00DC2E84">
      <w:pPr>
        <w:pStyle w:val="FootnoteText"/>
        <w:bidi/>
        <w:rPr>
          <w:lang w:val="en-US"/>
        </w:rPr>
      </w:pPr>
      <w:r>
        <w:rPr>
          <w:rStyle w:val="FootnoteReference"/>
        </w:rPr>
        <w:footnoteRef/>
      </w:r>
      <w:r>
        <w:rPr>
          <w:rtl/>
        </w:rPr>
        <w:t xml:space="preserve"> </w:t>
      </w:r>
      <w:r w:rsidR="00DC2E84">
        <w:rPr>
          <w:rtl/>
          <w:lang w:val="en-US"/>
        </w:rPr>
        <w:t xml:space="preserve">تحمل </w:t>
      </w:r>
      <w:r>
        <w:rPr>
          <w:rtl/>
          <w:lang w:val="en-US"/>
        </w:rPr>
        <w:t xml:space="preserve">الترجمة </w:t>
      </w:r>
      <w:r w:rsidR="00DC2E84">
        <w:rPr>
          <w:rFonts w:hint="cs"/>
          <w:rtl/>
          <w:lang w:val="en-US"/>
        </w:rPr>
        <w:t>الشفوية</w:t>
      </w:r>
      <w:r>
        <w:rPr>
          <w:rtl/>
          <w:lang w:val="en-US"/>
        </w:rPr>
        <w:t xml:space="preserve"> تكاليف إضافية للاجتماعات</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B92A0" w14:textId="2D9A9CC4" w:rsidR="000B7B49" w:rsidRDefault="000B7B49" w:rsidP="00012B4F">
    <w:pPr>
      <w:jc w:val="right"/>
    </w:pPr>
    <w:r>
      <w:fldChar w:fldCharType="begin"/>
    </w:r>
    <w:r>
      <w:instrText xml:space="preserve"> DOCPROPERTY "Document number"  \* MERGEFORMAT </w:instrText>
    </w:r>
    <w:r>
      <w:fldChar w:fldCharType="separate"/>
    </w:r>
    <w:r w:rsidR="00321676">
      <w:t>UNEP/</w:t>
    </w:r>
    <w:proofErr w:type="spellStart"/>
    <w:r w:rsidR="00321676">
      <w:t>OzL.Pro</w:t>
    </w:r>
    <w:proofErr w:type="spellEnd"/>
    <w:r w:rsidR="00321676">
      <w:t>/ExCom/92/6</w:t>
    </w:r>
    <w:r>
      <w:fldChar w:fldCharType="end"/>
    </w:r>
  </w:p>
  <w:p w14:paraId="5FCF6949" w14:textId="3306F966" w:rsidR="008D7D48" w:rsidRDefault="008D7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B92A3" w14:textId="59D833E8" w:rsidR="000B7B49" w:rsidRDefault="000B7B49" w:rsidP="00597F4B">
    <w:pPr>
      <w:jc w:val="left"/>
    </w:pPr>
    <w:r>
      <w:fldChar w:fldCharType="begin"/>
    </w:r>
    <w:r>
      <w:instrText xml:space="preserve"> DOCPROPERTY "Document number"  \* MERGEFORMAT </w:instrText>
    </w:r>
    <w:r>
      <w:fldChar w:fldCharType="separate"/>
    </w:r>
    <w:r w:rsidR="001F50B2">
      <w:t>UNEP/</w:t>
    </w:r>
    <w:proofErr w:type="spellStart"/>
    <w:r w:rsidR="001F50B2">
      <w:t>OzL.Pro</w:t>
    </w:r>
    <w:proofErr w:type="spellEnd"/>
    <w:r w:rsidR="001F50B2">
      <w:t>/ExCom/92/6</w:t>
    </w:r>
    <w:r>
      <w:fldChar w:fldCharType="end"/>
    </w:r>
  </w:p>
  <w:p w14:paraId="765B92A5" w14:textId="77777777" w:rsidR="000B7B49" w:rsidRDefault="000B7B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1503E" w14:textId="574828DA" w:rsidR="00DD2A22" w:rsidRDefault="00DD2A22" w:rsidP="00DD2A2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2336C" w14:textId="77777777" w:rsidR="000A7612" w:rsidRDefault="000A7612" w:rsidP="00012B4F">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299B9E9C" w14:textId="77777777" w:rsidR="000A7612" w:rsidRDefault="000A7612" w:rsidP="00012B4F">
    <w:pPr>
      <w:jc w:val="right"/>
    </w:pPr>
    <w:r>
      <w:t>Annex II</w:t>
    </w:r>
  </w:p>
  <w:p w14:paraId="5220A17C" w14:textId="77777777" w:rsidR="000A7612" w:rsidRDefault="000A7612"/>
  <w:p w14:paraId="48DFF195" w14:textId="77777777" w:rsidR="000A7612" w:rsidRDefault="000A761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05EB" w14:textId="77777777" w:rsidR="00DD2A22" w:rsidRDefault="00DD2A22" w:rsidP="00DD2A22">
    <w:pPr>
      <w:pStyle w:val="Header"/>
      <w:jc w:val="right"/>
    </w:pPr>
    <w:r>
      <w:t>UNEP/</w:t>
    </w:r>
    <w:proofErr w:type="spellStart"/>
    <w:r>
      <w:t>OzL.Pro</w:t>
    </w:r>
    <w:proofErr w:type="spellEnd"/>
    <w:r>
      <w:t>/ExCom/92/6</w:t>
    </w:r>
  </w:p>
  <w:p w14:paraId="5489DD44" w14:textId="77777777" w:rsidR="00DD2A22" w:rsidRDefault="00DD2A22" w:rsidP="00DD2A22">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0C330" w14:textId="77777777" w:rsidR="00CB2AAD" w:rsidRDefault="00CB2AAD" w:rsidP="009B20D3">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1BBCFF20" w14:textId="2F53E66C" w:rsidR="00CB2AAD" w:rsidRDefault="00CB2AAD" w:rsidP="00CE416B">
    <w:pPr>
      <w:spacing w:after="240"/>
      <w:jc w:val="right"/>
    </w:pPr>
    <w:r>
      <w:t>Annex I</w:t>
    </w:r>
    <w:r w:rsidR="00597F4B">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CA4A" w14:textId="77777777" w:rsidR="002C3075" w:rsidRDefault="002C307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48D2" w14:textId="3EFFB359" w:rsidR="00C55061" w:rsidRDefault="00C55061" w:rsidP="00DD2A22">
    <w:pPr>
      <w:pStyle w:val="Header"/>
      <w:jc w:val="right"/>
    </w:pPr>
    <w:r>
      <w:t>UNEP/</w:t>
    </w:r>
    <w:proofErr w:type="spellStart"/>
    <w:r>
      <w:t>OzL.Pro</w:t>
    </w:r>
    <w:proofErr w:type="spellEnd"/>
    <w:r>
      <w:t>/ExCom/92/6</w:t>
    </w:r>
  </w:p>
  <w:p w14:paraId="598BA43D" w14:textId="5875B386" w:rsidR="00C55061" w:rsidRDefault="00C55061" w:rsidP="00DD2A22">
    <w:pPr>
      <w:pStyle w:val="Header"/>
      <w:jc w:val="right"/>
    </w:pPr>
    <w:r>
      <w:t xml:space="preserve">Annex </w:t>
    </w:r>
    <w:r w:rsidR="00597F4B">
      <w:t>III</w:t>
    </w:r>
  </w:p>
  <w:p w14:paraId="3A5E9F3B" w14:textId="77777777" w:rsidR="00330D07" w:rsidRDefault="00330D07" w:rsidP="001A3CF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5617" w14:textId="77777777" w:rsidR="00540CAF" w:rsidRDefault="00540CAF" w:rsidP="00597F4B">
    <w:pPr>
      <w:pStyle w:val="Header"/>
      <w:jc w:val="right"/>
    </w:pPr>
    <w:r>
      <w:t>UNEP/</w:t>
    </w:r>
    <w:proofErr w:type="spellStart"/>
    <w:r>
      <w:t>OzL.Pro</w:t>
    </w:r>
    <w:proofErr w:type="spellEnd"/>
    <w:r>
      <w:t>/ExCom/92/6</w:t>
    </w:r>
  </w:p>
  <w:p w14:paraId="799083D3" w14:textId="510E270B" w:rsidR="00540CAF" w:rsidRDefault="00540CAF" w:rsidP="00597F4B">
    <w:pPr>
      <w:pStyle w:val="Header"/>
      <w:jc w:val="right"/>
    </w:pPr>
    <w:r>
      <w:t>Annex IV</w:t>
    </w:r>
  </w:p>
  <w:p w14:paraId="381E1CD4" w14:textId="77777777" w:rsidR="00540CAF" w:rsidRDefault="00540CAF" w:rsidP="001A3C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B8E70" w14:textId="77777777" w:rsidR="00540CAF" w:rsidRDefault="00540CAF" w:rsidP="00597F4B">
    <w:pPr>
      <w:pStyle w:val="Header"/>
      <w:jc w:val="left"/>
    </w:pPr>
    <w:r>
      <w:t>UNEP/</w:t>
    </w:r>
    <w:proofErr w:type="spellStart"/>
    <w:r>
      <w:t>OzL.Pro</w:t>
    </w:r>
    <w:proofErr w:type="spellEnd"/>
    <w:r>
      <w:t>/ExCom/92/6</w:t>
    </w:r>
  </w:p>
  <w:p w14:paraId="4BC43D06" w14:textId="77777777" w:rsidR="00540CAF" w:rsidRDefault="00540CAF" w:rsidP="00597F4B">
    <w:pPr>
      <w:pStyle w:val="Header"/>
      <w:jc w:val="left"/>
    </w:pPr>
    <w:r>
      <w:t>Annex IV</w:t>
    </w:r>
  </w:p>
  <w:p w14:paraId="4265DCF5" w14:textId="77777777" w:rsidR="00540CAF" w:rsidRDefault="00540CAF" w:rsidP="001A3C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E8FB" w14:textId="77777777" w:rsidR="00540CAF" w:rsidRDefault="00540CAF" w:rsidP="00597F4B">
    <w:pPr>
      <w:pStyle w:val="Header"/>
      <w:jc w:val="right"/>
    </w:pPr>
    <w:r>
      <w:t>UNEP/</w:t>
    </w:r>
    <w:proofErr w:type="spellStart"/>
    <w:r>
      <w:t>OzL.Pro</w:t>
    </w:r>
    <w:proofErr w:type="spellEnd"/>
    <w:r>
      <w:t>/ExCom/92/6</w:t>
    </w:r>
  </w:p>
  <w:p w14:paraId="7EA7A385" w14:textId="77777777" w:rsidR="00540CAF" w:rsidRDefault="00540CAF" w:rsidP="00597F4B">
    <w:pPr>
      <w:pStyle w:val="Header"/>
      <w:jc w:val="right"/>
    </w:pPr>
    <w:r>
      <w:t>Annex IV</w:t>
    </w:r>
  </w:p>
  <w:p w14:paraId="00392A51" w14:textId="77777777" w:rsidR="00540CAF" w:rsidRDefault="00540CAF" w:rsidP="001A3C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DCF91" w14:textId="0C6C6328" w:rsidR="008D7D48" w:rsidRDefault="008D7D48" w:rsidP="008D7D48">
    <w:pPr>
      <w:pStyle w:val="Header"/>
      <w:jc w:val="right"/>
    </w:pPr>
    <w:r>
      <w:t>UNEP/</w:t>
    </w:r>
    <w:proofErr w:type="spellStart"/>
    <w:r>
      <w:t>OzL.Pro</w:t>
    </w:r>
    <w:proofErr w:type="spellEnd"/>
    <w:r>
      <w:t>/ExCom/9206</w:t>
    </w:r>
  </w:p>
  <w:p w14:paraId="585DDB74" w14:textId="5356C4B8" w:rsidR="008D7D48" w:rsidRDefault="008D7D48" w:rsidP="008D7D48">
    <w:pPr>
      <w:pStyle w:val="Header"/>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B04451"/>
    <w:multiLevelType w:val="hybridMultilevel"/>
    <w:tmpl w:val="D7D82B2C"/>
    <w:lvl w:ilvl="0" w:tplc="2B0017C8">
      <w:start w:val="8"/>
      <w:numFmt w:val="arabicAlpha"/>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44629AB"/>
    <w:multiLevelType w:val="multilevel"/>
    <w:tmpl w:val="78CA666A"/>
    <w:lvl w:ilvl="0">
      <w:start w:val="2"/>
      <w:numFmt w:val="decimal"/>
      <w:lvlText w:val="%1"/>
      <w:lvlJc w:val="left"/>
      <w:pPr>
        <w:ind w:left="360" w:hanging="360"/>
      </w:pPr>
      <w:rPr>
        <w:rFonts w:hint="default"/>
      </w:rPr>
    </w:lvl>
    <w:lvl w:ilvl="1">
      <w:start w:val="1"/>
      <w:numFmt w:val="decimal"/>
      <w:lvlText w:val="%1-%2"/>
      <w:lvlJc w:val="left"/>
      <w:pPr>
        <w:ind w:left="2120" w:hanging="360"/>
      </w:pPr>
      <w:rPr>
        <w:rFonts w:hint="default"/>
      </w:rPr>
    </w:lvl>
    <w:lvl w:ilvl="2">
      <w:start w:val="1"/>
      <w:numFmt w:val="decimal"/>
      <w:lvlText w:val="%1-%2.%3"/>
      <w:lvlJc w:val="left"/>
      <w:pPr>
        <w:ind w:left="4240" w:hanging="720"/>
      </w:pPr>
      <w:rPr>
        <w:rFonts w:hint="default"/>
      </w:rPr>
    </w:lvl>
    <w:lvl w:ilvl="3">
      <w:start w:val="1"/>
      <w:numFmt w:val="decimal"/>
      <w:lvlText w:val="%1-%2.%3.%4"/>
      <w:lvlJc w:val="left"/>
      <w:pPr>
        <w:ind w:left="6000" w:hanging="720"/>
      </w:pPr>
      <w:rPr>
        <w:rFonts w:hint="default"/>
      </w:rPr>
    </w:lvl>
    <w:lvl w:ilvl="4">
      <w:start w:val="1"/>
      <w:numFmt w:val="decimal"/>
      <w:lvlText w:val="%1-%2.%3.%4.%5"/>
      <w:lvlJc w:val="left"/>
      <w:pPr>
        <w:ind w:left="8120" w:hanging="1080"/>
      </w:pPr>
      <w:rPr>
        <w:rFonts w:hint="default"/>
      </w:rPr>
    </w:lvl>
    <w:lvl w:ilvl="5">
      <w:start w:val="1"/>
      <w:numFmt w:val="decimal"/>
      <w:lvlText w:val="%1-%2.%3.%4.%5.%6"/>
      <w:lvlJc w:val="left"/>
      <w:pPr>
        <w:ind w:left="9880" w:hanging="1080"/>
      </w:pPr>
      <w:rPr>
        <w:rFonts w:hint="default"/>
      </w:rPr>
    </w:lvl>
    <w:lvl w:ilvl="6">
      <w:start w:val="1"/>
      <w:numFmt w:val="decimal"/>
      <w:lvlText w:val="%1-%2.%3.%4.%5.%6.%7"/>
      <w:lvlJc w:val="left"/>
      <w:pPr>
        <w:ind w:left="12000" w:hanging="1440"/>
      </w:pPr>
      <w:rPr>
        <w:rFonts w:hint="default"/>
      </w:rPr>
    </w:lvl>
    <w:lvl w:ilvl="7">
      <w:start w:val="1"/>
      <w:numFmt w:val="decimal"/>
      <w:lvlText w:val="%1-%2.%3.%4.%5.%6.%7.%8"/>
      <w:lvlJc w:val="left"/>
      <w:pPr>
        <w:ind w:left="13760" w:hanging="1440"/>
      </w:pPr>
      <w:rPr>
        <w:rFonts w:hint="default"/>
      </w:rPr>
    </w:lvl>
    <w:lvl w:ilvl="8">
      <w:start w:val="1"/>
      <w:numFmt w:val="decimal"/>
      <w:lvlText w:val="%1-%2.%3.%4.%5.%6.%7.%8.%9"/>
      <w:lvlJc w:val="left"/>
      <w:pPr>
        <w:ind w:left="15880" w:hanging="1800"/>
      </w:pPr>
      <w:rPr>
        <w:rFonts w:hint="default"/>
      </w:rPr>
    </w:lvl>
  </w:abstractNum>
  <w:abstractNum w:abstractNumId="3" w15:restartNumberingAfterBreak="0">
    <w:nsid w:val="07A86C42"/>
    <w:multiLevelType w:val="hybridMultilevel"/>
    <w:tmpl w:val="01A8C48C"/>
    <w:lvl w:ilvl="0" w:tplc="F7865CDE">
      <w:start w:val="1"/>
      <w:numFmt w:val="upperRoman"/>
      <w:lvlText w:val="%1I.4"/>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4" w15:restartNumberingAfterBreak="0">
    <w:nsid w:val="08E15C3F"/>
    <w:multiLevelType w:val="hybridMultilevel"/>
    <w:tmpl w:val="B84820FC"/>
    <w:lvl w:ilvl="0" w:tplc="D4BA5C4A">
      <w:start w:val="1"/>
      <w:numFmt w:val="upperRoman"/>
      <w:lvlText w:val="%1I.9"/>
      <w:lvlJc w:val="right"/>
      <w:pPr>
        <w:ind w:left="1003" w:hanging="360"/>
      </w:pPr>
      <w:rPr>
        <w:rFonts w:hint="default"/>
        <w:b w:val="0"/>
        <w:bCs w:val="0"/>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5" w15:restartNumberingAfterBreak="0">
    <w:nsid w:val="0ECA17E6"/>
    <w:multiLevelType w:val="hybridMultilevel"/>
    <w:tmpl w:val="15166CAA"/>
    <w:lvl w:ilvl="0" w:tplc="62E69A06">
      <w:start w:val="1"/>
      <w:numFmt w:val="decimal"/>
      <w:lvlText w:val="%1-"/>
      <w:lvlJc w:val="left"/>
      <w:pPr>
        <w:ind w:left="720" w:hanging="360"/>
      </w:pPr>
      <w:rPr>
        <w:rFonts w:hint="default"/>
      </w:rPr>
    </w:lvl>
    <w:lvl w:ilvl="1" w:tplc="0158C8F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D1ED9"/>
    <w:multiLevelType w:val="hybridMultilevel"/>
    <w:tmpl w:val="67EAF1A4"/>
    <w:lvl w:ilvl="0" w:tplc="62E69A06">
      <w:start w:val="1"/>
      <w:numFmt w:val="decimal"/>
      <w:lvlText w:val="%1-"/>
      <w:lvlJc w:val="left"/>
      <w:pPr>
        <w:ind w:left="720" w:hanging="360"/>
      </w:pPr>
      <w:rPr>
        <w:rFonts w:hint="default"/>
      </w:rPr>
    </w:lvl>
    <w:lvl w:ilvl="1" w:tplc="0158C8F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80CAB"/>
    <w:multiLevelType w:val="hybridMultilevel"/>
    <w:tmpl w:val="155000E6"/>
    <w:lvl w:ilvl="0" w:tplc="5F9C4428">
      <w:start w:val="16"/>
      <w:numFmt w:val="arabicAlpha"/>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D0119AB"/>
    <w:multiLevelType w:val="hybridMultilevel"/>
    <w:tmpl w:val="DEA879F4"/>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DE552F"/>
    <w:multiLevelType w:val="hybridMultilevel"/>
    <w:tmpl w:val="CF0C83E8"/>
    <w:lvl w:ilvl="0" w:tplc="FF2E1298">
      <w:start w:val="1"/>
      <w:numFmt w:val="upperRoman"/>
      <w:pStyle w:val="TOC2"/>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455918E0"/>
    <w:multiLevelType w:val="multilevel"/>
    <w:tmpl w:val="00226AF2"/>
    <w:lvl w:ilvl="0">
      <w:start w:val="1"/>
      <w:numFmt w:val="decimal"/>
      <w:lvlText w:val="%1"/>
      <w:lvlJc w:val="left"/>
      <w:pPr>
        <w:ind w:left="360" w:hanging="360"/>
      </w:pPr>
      <w:rPr>
        <w:rFonts w:hint="default"/>
      </w:rPr>
    </w:lvl>
    <w:lvl w:ilvl="1">
      <w:start w:val="1"/>
      <w:numFmt w:val="upperRoman"/>
      <w:lvlText w:val="%2.1"/>
      <w:lvlJc w:val="righ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7F134EA"/>
    <w:multiLevelType w:val="hybridMultilevel"/>
    <w:tmpl w:val="7B329138"/>
    <w:lvl w:ilvl="0" w:tplc="67A460E2">
      <w:start w:val="1"/>
      <w:numFmt w:val="upperRoman"/>
      <w:lvlText w:val="%1I.2"/>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15" w15:restartNumberingAfterBreak="0">
    <w:nsid w:val="486221D8"/>
    <w:multiLevelType w:val="hybridMultilevel"/>
    <w:tmpl w:val="1D72231C"/>
    <w:lvl w:ilvl="0" w:tplc="3384DC1A">
      <w:start w:val="1"/>
      <w:numFmt w:val="upperRoman"/>
      <w:lvlText w:val="I%1.7"/>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16" w15:restartNumberingAfterBreak="0">
    <w:nsid w:val="48930507"/>
    <w:multiLevelType w:val="multilevel"/>
    <w:tmpl w:val="F6CCBACA"/>
    <w:lvl w:ilvl="0">
      <w:start w:val="2"/>
      <w:numFmt w:val="decimal"/>
      <w:lvlText w:val="%1"/>
      <w:lvlJc w:val="left"/>
      <w:pPr>
        <w:ind w:left="360" w:hanging="360"/>
      </w:pPr>
      <w:rPr>
        <w:rFonts w:hint="default"/>
      </w:rPr>
    </w:lvl>
    <w:lvl w:ilvl="1">
      <w:start w:val="1"/>
      <w:numFmt w:val="decimal"/>
      <w:lvlText w:val="%1-%2"/>
      <w:lvlJc w:val="left"/>
      <w:pPr>
        <w:ind w:left="1400" w:hanging="360"/>
      </w:pPr>
      <w:rPr>
        <w:rFonts w:hint="default"/>
      </w:rPr>
    </w:lvl>
    <w:lvl w:ilvl="2">
      <w:start w:val="1"/>
      <w:numFmt w:val="decimal"/>
      <w:lvlText w:val="%1-%2.%3"/>
      <w:lvlJc w:val="left"/>
      <w:pPr>
        <w:ind w:left="2800" w:hanging="720"/>
      </w:pPr>
      <w:rPr>
        <w:rFonts w:hint="default"/>
      </w:rPr>
    </w:lvl>
    <w:lvl w:ilvl="3">
      <w:start w:val="1"/>
      <w:numFmt w:val="decimal"/>
      <w:lvlText w:val="%1-%2.%3.%4"/>
      <w:lvlJc w:val="left"/>
      <w:pPr>
        <w:ind w:left="3840" w:hanging="720"/>
      </w:pPr>
      <w:rPr>
        <w:rFonts w:hint="default"/>
      </w:rPr>
    </w:lvl>
    <w:lvl w:ilvl="4">
      <w:start w:val="1"/>
      <w:numFmt w:val="decimal"/>
      <w:lvlText w:val="%1-%2.%3.%4.%5"/>
      <w:lvlJc w:val="left"/>
      <w:pPr>
        <w:ind w:left="5240" w:hanging="1080"/>
      </w:pPr>
      <w:rPr>
        <w:rFonts w:hint="default"/>
      </w:rPr>
    </w:lvl>
    <w:lvl w:ilvl="5">
      <w:start w:val="1"/>
      <w:numFmt w:val="decimal"/>
      <w:lvlText w:val="%1-%2.%3.%4.%5.%6"/>
      <w:lvlJc w:val="left"/>
      <w:pPr>
        <w:ind w:left="6280" w:hanging="1080"/>
      </w:pPr>
      <w:rPr>
        <w:rFonts w:hint="default"/>
      </w:rPr>
    </w:lvl>
    <w:lvl w:ilvl="6">
      <w:start w:val="1"/>
      <w:numFmt w:val="decimal"/>
      <w:lvlText w:val="%1-%2.%3.%4.%5.%6.%7"/>
      <w:lvlJc w:val="left"/>
      <w:pPr>
        <w:ind w:left="7680" w:hanging="1440"/>
      </w:pPr>
      <w:rPr>
        <w:rFonts w:hint="default"/>
      </w:rPr>
    </w:lvl>
    <w:lvl w:ilvl="7">
      <w:start w:val="1"/>
      <w:numFmt w:val="decimal"/>
      <w:lvlText w:val="%1-%2.%3.%4.%5.%6.%7.%8"/>
      <w:lvlJc w:val="left"/>
      <w:pPr>
        <w:ind w:left="8720" w:hanging="1440"/>
      </w:pPr>
      <w:rPr>
        <w:rFonts w:hint="default"/>
      </w:rPr>
    </w:lvl>
    <w:lvl w:ilvl="8">
      <w:start w:val="1"/>
      <w:numFmt w:val="decimal"/>
      <w:lvlText w:val="%1-%2.%3.%4.%5.%6.%7.%8.%9"/>
      <w:lvlJc w:val="left"/>
      <w:pPr>
        <w:ind w:left="10120" w:hanging="1800"/>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6A7345"/>
    <w:multiLevelType w:val="multilevel"/>
    <w:tmpl w:val="E550BB5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59142FB4"/>
    <w:multiLevelType w:val="hybridMultilevel"/>
    <w:tmpl w:val="A5007B16"/>
    <w:lvl w:ilvl="0" w:tplc="BD50598E">
      <w:start w:val="1"/>
      <w:numFmt w:val="upperRoman"/>
      <w:lvlText w:val="%1I.6"/>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21" w15:restartNumberingAfterBreak="0">
    <w:nsid w:val="5E8B4E3C"/>
    <w:multiLevelType w:val="hybridMultilevel"/>
    <w:tmpl w:val="B82AAF3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F272D80"/>
    <w:multiLevelType w:val="hybridMultilevel"/>
    <w:tmpl w:val="618A55F8"/>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9C3261"/>
    <w:multiLevelType w:val="hybridMultilevel"/>
    <w:tmpl w:val="C0A06284"/>
    <w:lvl w:ilvl="0" w:tplc="16FAF08A">
      <w:start w:val="1"/>
      <w:numFmt w:val="upperRoman"/>
      <w:lvlText w:val="%1I.8"/>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24" w15:restartNumberingAfterBreak="0">
    <w:nsid w:val="66F21EC3"/>
    <w:multiLevelType w:val="hybridMultilevel"/>
    <w:tmpl w:val="41DCFCAE"/>
    <w:lvl w:ilvl="0" w:tplc="3E78F6AC">
      <w:start w:val="1"/>
      <w:numFmt w:val="arabicAlpha"/>
      <w:lvlText w:val="(%1)"/>
      <w:lvlJc w:val="left"/>
      <w:pPr>
        <w:ind w:left="1080" w:hanging="36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853664"/>
    <w:multiLevelType w:val="hybridMultilevel"/>
    <w:tmpl w:val="5EE4DE90"/>
    <w:lvl w:ilvl="0" w:tplc="B882E9C2">
      <w:start w:val="1"/>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DD1401A"/>
    <w:multiLevelType w:val="hybridMultilevel"/>
    <w:tmpl w:val="E8D6E39E"/>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E3677B"/>
    <w:multiLevelType w:val="hybridMultilevel"/>
    <w:tmpl w:val="6E10DD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F64C99"/>
    <w:multiLevelType w:val="multilevel"/>
    <w:tmpl w:val="77708F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12E468D"/>
    <w:multiLevelType w:val="hybridMultilevel"/>
    <w:tmpl w:val="E7F2D30A"/>
    <w:lvl w:ilvl="0" w:tplc="CFAEEC50">
      <w:start w:val="1"/>
      <w:numFmt w:val="upperRoman"/>
      <w:lvlText w:val="%1I.9"/>
      <w:lvlJc w:val="right"/>
      <w:pPr>
        <w:ind w:left="720" w:hanging="360"/>
      </w:pPr>
      <w:rPr>
        <w:rFonts w:hint="default"/>
        <w:lang w:bidi="ar-DZ"/>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57E2B1E"/>
    <w:multiLevelType w:val="hybridMultilevel"/>
    <w:tmpl w:val="A7FAD322"/>
    <w:lvl w:ilvl="0" w:tplc="FDAEA94C">
      <w:start w:val="1"/>
      <w:numFmt w:val="upperRoman"/>
      <w:lvlText w:val="%1I.3"/>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31" w15:restartNumberingAfterBreak="0">
    <w:nsid w:val="76DD5CD0"/>
    <w:multiLevelType w:val="hybridMultilevel"/>
    <w:tmpl w:val="62D4B8A4"/>
    <w:lvl w:ilvl="0" w:tplc="8E3647C6">
      <w:start w:val="5"/>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F5DC84D2">
      <w:start w:val="1"/>
      <w:numFmt w:val="decimal"/>
      <w:lvlText w:val="(%3)"/>
      <w:lvlJc w:val="right"/>
      <w:pPr>
        <w:ind w:left="2520" w:hanging="180"/>
      </w:pPr>
      <w:rPr>
        <w:rFonts w:asciiTheme="majorBidi" w:eastAsia="Times New Roman" w:hAnsiTheme="majorBidi" w:cstheme="majorBid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2D73EF"/>
    <w:multiLevelType w:val="hybridMultilevel"/>
    <w:tmpl w:val="D8B2A90A"/>
    <w:lvl w:ilvl="0" w:tplc="2D6AA3D0">
      <w:start w:val="1"/>
      <w:numFmt w:val="upperRoman"/>
      <w:lvlText w:val="%1I.5"/>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33" w15:restartNumberingAfterBreak="0">
    <w:nsid w:val="7C8A164A"/>
    <w:multiLevelType w:val="hybridMultilevel"/>
    <w:tmpl w:val="AEEC23A8"/>
    <w:lvl w:ilvl="0" w:tplc="2638B638">
      <w:start w:val="1"/>
      <w:numFmt w:val="upperRoman"/>
      <w:lvlText w:val="%1I.1"/>
      <w:lvlJc w:val="right"/>
      <w:pPr>
        <w:ind w:left="1003" w:hanging="360"/>
      </w:pPr>
      <w:rPr>
        <w:rFonts w:hint="default"/>
      </w:rPr>
    </w:lvl>
    <w:lvl w:ilvl="1" w:tplc="10090019" w:tentative="1">
      <w:start w:val="1"/>
      <w:numFmt w:val="lowerLetter"/>
      <w:lvlText w:val="%2."/>
      <w:lvlJc w:val="left"/>
      <w:pPr>
        <w:ind w:left="1723" w:hanging="360"/>
      </w:pPr>
    </w:lvl>
    <w:lvl w:ilvl="2" w:tplc="1009001B" w:tentative="1">
      <w:start w:val="1"/>
      <w:numFmt w:val="lowerRoman"/>
      <w:lvlText w:val="%3."/>
      <w:lvlJc w:val="right"/>
      <w:pPr>
        <w:ind w:left="2443" w:hanging="180"/>
      </w:pPr>
    </w:lvl>
    <w:lvl w:ilvl="3" w:tplc="1009000F" w:tentative="1">
      <w:start w:val="1"/>
      <w:numFmt w:val="decimal"/>
      <w:lvlText w:val="%4."/>
      <w:lvlJc w:val="left"/>
      <w:pPr>
        <w:ind w:left="3163" w:hanging="360"/>
      </w:pPr>
    </w:lvl>
    <w:lvl w:ilvl="4" w:tplc="10090019" w:tentative="1">
      <w:start w:val="1"/>
      <w:numFmt w:val="lowerLetter"/>
      <w:lvlText w:val="%5."/>
      <w:lvlJc w:val="left"/>
      <w:pPr>
        <w:ind w:left="3883" w:hanging="360"/>
      </w:pPr>
    </w:lvl>
    <w:lvl w:ilvl="5" w:tplc="1009001B" w:tentative="1">
      <w:start w:val="1"/>
      <w:numFmt w:val="lowerRoman"/>
      <w:lvlText w:val="%6."/>
      <w:lvlJc w:val="right"/>
      <w:pPr>
        <w:ind w:left="4603" w:hanging="180"/>
      </w:pPr>
    </w:lvl>
    <w:lvl w:ilvl="6" w:tplc="1009000F" w:tentative="1">
      <w:start w:val="1"/>
      <w:numFmt w:val="decimal"/>
      <w:lvlText w:val="%7."/>
      <w:lvlJc w:val="left"/>
      <w:pPr>
        <w:ind w:left="5323" w:hanging="360"/>
      </w:pPr>
    </w:lvl>
    <w:lvl w:ilvl="7" w:tplc="10090019" w:tentative="1">
      <w:start w:val="1"/>
      <w:numFmt w:val="lowerLetter"/>
      <w:lvlText w:val="%8."/>
      <w:lvlJc w:val="left"/>
      <w:pPr>
        <w:ind w:left="6043" w:hanging="360"/>
      </w:pPr>
    </w:lvl>
    <w:lvl w:ilvl="8" w:tplc="1009001B" w:tentative="1">
      <w:start w:val="1"/>
      <w:numFmt w:val="lowerRoman"/>
      <w:lvlText w:val="%9."/>
      <w:lvlJc w:val="right"/>
      <w:pPr>
        <w:ind w:left="6763"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850184"/>
    <w:multiLevelType w:val="hybridMultilevel"/>
    <w:tmpl w:val="9C40D45C"/>
    <w:lvl w:ilvl="0" w:tplc="5920B238">
      <w:start w:val="1"/>
      <w:numFmt w:val="decimal"/>
      <w:lvlText w:val="%1-"/>
      <w:lvlJc w:val="left"/>
      <w:pPr>
        <w:ind w:left="360" w:hanging="360"/>
      </w:pPr>
      <w:rPr>
        <w:rFonts w:hint="default"/>
        <w:b w:val="0"/>
        <w:bCs w:val="0"/>
      </w:rPr>
    </w:lvl>
    <w:lvl w:ilvl="1" w:tplc="96FE0FCE">
      <w:start w:val="1"/>
      <w:numFmt w:val="arabicAlpha"/>
      <w:lvlText w:val="(%2)"/>
      <w:lvlJc w:val="left"/>
      <w:pPr>
        <w:ind w:left="1440" w:hanging="360"/>
      </w:pPr>
      <w:rPr>
        <w:rFonts w:asciiTheme="majorBidi" w:eastAsia="Times New Roman" w:hAnsiTheme="majorBidi" w:cstheme="maj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375710">
    <w:abstractNumId w:val="0"/>
  </w:num>
  <w:num w:numId="2" w16cid:durableId="1565489419">
    <w:abstractNumId w:val="0"/>
  </w:num>
  <w:num w:numId="3" w16cid:durableId="849418788">
    <w:abstractNumId w:val="0"/>
  </w:num>
  <w:num w:numId="4" w16cid:durableId="1630211340">
    <w:abstractNumId w:val="0"/>
  </w:num>
  <w:num w:numId="5" w16cid:durableId="1656490140">
    <w:abstractNumId w:val="9"/>
  </w:num>
  <w:num w:numId="6" w16cid:durableId="396978102">
    <w:abstractNumId w:val="17"/>
  </w:num>
  <w:num w:numId="7" w16cid:durableId="241598393">
    <w:abstractNumId w:val="18"/>
  </w:num>
  <w:num w:numId="8" w16cid:durableId="1137332244">
    <w:abstractNumId w:val="34"/>
  </w:num>
  <w:num w:numId="9" w16cid:durableId="1495105018">
    <w:abstractNumId w:val="10"/>
  </w:num>
  <w:num w:numId="10" w16cid:durableId="1780178731">
    <w:abstractNumId w:val="8"/>
  </w:num>
  <w:num w:numId="11" w16cid:durableId="1838304786">
    <w:abstractNumId w:val="25"/>
  </w:num>
  <w:num w:numId="12" w16cid:durableId="140387702">
    <w:abstractNumId w:val="12"/>
  </w:num>
  <w:num w:numId="13" w16cid:durableId="1881362427">
    <w:abstractNumId w:val="29"/>
  </w:num>
  <w:num w:numId="14" w16cid:durableId="461003972">
    <w:abstractNumId w:val="35"/>
  </w:num>
  <w:num w:numId="15" w16cid:durableId="263996008">
    <w:abstractNumId w:val="19"/>
  </w:num>
  <w:num w:numId="16" w16cid:durableId="892426878">
    <w:abstractNumId w:val="7"/>
  </w:num>
  <w:num w:numId="17" w16cid:durableId="695153800">
    <w:abstractNumId w:val="24"/>
  </w:num>
  <w:num w:numId="18" w16cid:durableId="1590694119">
    <w:abstractNumId w:val="31"/>
  </w:num>
  <w:num w:numId="19" w16cid:durableId="198933700">
    <w:abstractNumId w:val="1"/>
  </w:num>
  <w:num w:numId="20" w16cid:durableId="1951473417">
    <w:abstractNumId w:val="28"/>
  </w:num>
  <w:num w:numId="21" w16cid:durableId="1354309491">
    <w:abstractNumId w:val="16"/>
  </w:num>
  <w:num w:numId="22" w16cid:durableId="440731331">
    <w:abstractNumId w:val="5"/>
  </w:num>
  <w:num w:numId="23" w16cid:durableId="1104810923">
    <w:abstractNumId w:val="2"/>
  </w:num>
  <w:num w:numId="24" w16cid:durableId="272832197">
    <w:abstractNumId w:val="6"/>
  </w:num>
  <w:num w:numId="25" w16cid:durableId="130943309">
    <w:abstractNumId w:val="13"/>
  </w:num>
  <w:num w:numId="26" w16cid:durableId="212817474">
    <w:abstractNumId w:val="21"/>
  </w:num>
  <w:num w:numId="27" w16cid:durableId="783773566">
    <w:abstractNumId w:val="11"/>
  </w:num>
  <w:num w:numId="28" w16cid:durableId="2025474301">
    <w:abstractNumId w:val="26"/>
  </w:num>
  <w:num w:numId="29" w16cid:durableId="1732536842">
    <w:abstractNumId w:val="22"/>
  </w:num>
  <w:num w:numId="30" w16cid:durableId="1349529558">
    <w:abstractNumId w:val="27"/>
  </w:num>
  <w:num w:numId="31" w16cid:durableId="1152409329">
    <w:abstractNumId w:val="33"/>
  </w:num>
  <w:num w:numId="32" w16cid:durableId="1676027854">
    <w:abstractNumId w:val="14"/>
  </w:num>
  <w:num w:numId="33" w16cid:durableId="1379936404">
    <w:abstractNumId w:val="30"/>
  </w:num>
  <w:num w:numId="34" w16cid:durableId="297997666">
    <w:abstractNumId w:val="3"/>
  </w:num>
  <w:num w:numId="35" w16cid:durableId="372582982">
    <w:abstractNumId w:val="32"/>
  </w:num>
  <w:num w:numId="36" w16cid:durableId="1180660548">
    <w:abstractNumId w:val="20"/>
  </w:num>
  <w:num w:numId="37" w16cid:durableId="1273778976">
    <w:abstractNumId w:val="15"/>
  </w:num>
  <w:num w:numId="38" w16cid:durableId="300697690">
    <w:abstractNumId w:val="23"/>
  </w:num>
  <w:num w:numId="39" w16cid:durableId="24546199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88C"/>
    <w:rsid w:val="000061A2"/>
    <w:rsid w:val="00012B4F"/>
    <w:rsid w:val="00013372"/>
    <w:rsid w:val="00014373"/>
    <w:rsid w:val="00015612"/>
    <w:rsid w:val="00017133"/>
    <w:rsid w:val="00022478"/>
    <w:rsid w:val="000271A8"/>
    <w:rsid w:val="000349AF"/>
    <w:rsid w:val="0004254A"/>
    <w:rsid w:val="0006044E"/>
    <w:rsid w:val="00060562"/>
    <w:rsid w:val="0006256D"/>
    <w:rsid w:val="00072C90"/>
    <w:rsid w:val="00077C2D"/>
    <w:rsid w:val="0008135A"/>
    <w:rsid w:val="000861FE"/>
    <w:rsid w:val="000936A8"/>
    <w:rsid w:val="000A7612"/>
    <w:rsid w:val="000B2F2C"/>
    <w:rsid w:val="000B3976"/>
    <w:rsid w:val="000B7B49"/>
    <w:rsid w:val="000C2FE8"/>
    <w:rsid w:val="000C3F88"/>
    <w:rsid w:val="000D3A81"/>
    <w:rsid w:val="000F00B9"/>
    <w:rsid w:val="000F4EC2"/>
    <w:rsid w:val="0010705D"/>
    <w:rsid w:val="001121FD"/>
    <w:rsid w:val="0011539D"/>
    <w:rsid w:val="00120127"/>
    <w:rsid w:val="001348CD"/>
    <w:rsid w:val="00150CD7"/>
    <w:rsid w:val="001632A9"/>
    <w:rsid w:val="0018267E"/>
    <w:rsid w:val="001A3CFB"/>
    <w:rsid w:val="001B109E"/>
    <w:rsid w:val="001B19DF"/>
    <w:rsid w:val="001B366D"/>
    <w:rsid w:val="001B7251"/>
    <w:rsid w:val="001C1DAF"/>
    <w:rsid w:val="001C1DD1"/>
    <w:rsid w:val="001D1AD5"/>
    <w:rsid w:val="001D2B45"/>
    <w:rsid w:val="001D3206"/>
    <w:rsid w:val="001F0DFD"/>
    <w:rsid w:val="001F20F5"/>
    <w:rsid w:val="001F50B2"/>
    <w:rsid w:val="0021516A"/>
    <w:rsid w:val="0021778E"/>
    <w:rsid w:val="002206E7"/>
    <w:rsid w:val="002251B8"/>
    <w:rsid w:val="002500AD"/>
    <w:rsid w:val="0025422F"/>
    <w:rsid w:val="002576B3"/>
    <w:rsid w:val="00262642"/>
    <w:rsid w:val="00265B51"/>
    <w:rsid w:val="002832A1"/>
    <w:rsid w:val="00295ABB"/>
    <w:rsid w:val="002A6FAC"/>
    <w:rsid w:val="002B1265"/>
    <w:rsid w:val="002B1E0E"/>
    <w:rsid w:val="002B21D3"/>
    <w:rsid w:val="002B2BF8"/>
    <w:rsid w:val="002B535E"/>
    <w:rsid w:val="002B5AB2"/>
    <w:rsid w:val="002C1F1B"/>
    <w:rsid w:val="002C3075"/>
    <w:rsid w:val="002D00C0"/>
    <w:rsid w:val="002D4DF8"/>
    <w:rsid w:val="002D6D98"/>
    <w:rsid w:val="002E1C11"/>
    <w:rsid w:val="002E4EF7"/>
    <w:rsid w:val="002E6174"/>
    <w:rsid w:val="002E6A6F"/>
    <w:rsid w:val="002E7EF7"/>
    <w:rsid w:val="002F505F"/>
    <w:rsid w:val="002F7DF9"/>
    <w:rsid w:val="00303B17"/>
    <w:rsid w:val="00312550"/>
    <w:rsid w:val="003200AD"/>
    <w:rsid w:val="00321676"/>
    <w:rsid w:val="003306D8"/>
    <w:rsid w:val="00330D07"/>
    <w:rsid w:val="00332B84"/>
    <w:rsid w:val="00335F6E"/>
    <w:rsid w:val="0035441C"/>
    <w:rsid w:val="0035692F"/>
    <w:rsid w:val="00357CCD"/>
    <w:rsid w:val="00365AA8"/>
    <w:rsid w:val="00391088"/>
    <w:rsid w:val="003966B3"/>
    <w:rsid w:val="00396DEE"/>
    <w:rsid w:val="003A2BEF"/>
    <w:rsid w:val="003B42A7"/>
    <w:rsid w:val="003B76D2"/>
    <w:rsid w:val="003C2739"/>
    <w:rsid w:val="003C49A9"/>
    <w:rsid w:val="003C4BED"/>
    <w:rsid w:val="003C507F"/>
    <w:rsid w:val="003D4B3B"/>
    <w:rsid w:val="003D6C62"/>
    <w:rsid w:val="003E2886"/>
    <w:rsid w:val="003E354D"/>
    <w:rsid w:val="003F2852"/>
    <w:rsid w:val="003F367B"/>
    <w:rsid w:val="00416AD7"/>
    <w:rsid w:val="0042053E"/>
    <w:rsid w:val="00420839"/>
    <w:rsid w:val="00420B08"/>
    <w:rsid w:val="00422B44"/>
    <w:rsid w:val="00426565"/>
    <w:rsid w:val="00435970"/>
    <w:rsid w:val="004429DE"/>
    <w:rsid w:val="00457A7A"/>
    <w:rsid w:val="0046680F"/>
    <w:rsid w:val="00470424"/>
    <w:rsid w:val="00472902"/>
    <w:rsid w:val="00480F99"/>
    <w:rsid w:val="00497A33"/>
    <w:rsid w:val="004A20E4"/>
    <w:rsid w:val="004C5B74"/>
    <w:rsid w:val="004D1296"/>
    <w:rsid w:val="004D269D"/>
    <w:rsid w:val="004D2AC4"/>
    <w:rsid w:val="004D36C8"/>
    <w:rsid w:val="004F6746"/>
    <w:rsid w:val="00500B98"/>
    <w:rsid w:val="0053096E"/>
    <w:rsid w:val="00532B2E"/>
    <w:rsid w:val="00540CAF"/>
    <w:rsid w:val="00544456"/>
    <w:rsid w:val="005464D7"/>
    <w:rsid w:val="00552469"/>
    <w:rsid w:val="0055263A"/>
    <w:rsid w:val="00553E8F"/>
    <w:rsid w:val="005612E9"/>
    <w:rsid w:val="00566943"/>
    <w:rsid w:val="00572A7B"/>
    <w:rsid w:val="005863BE"/>
    <w:rsid w:val="00587C0D"/>
    <w:rsid w:val="00597F4B"/>
    <w:rsid w:val="005A1122"/>
    <w:rsid w:val="005B1987"/>
    <w:rsid w:val="005B65DF"/>
    <w:rsid w:val="005C0AD7"/>
    <w:rsid w:val="005C7D4A"/>
    <w:rsid w:val="005F0579"/>
    <w:rsid w:val="00603BD5"/>
    <w:rsid w:val="006124E1"/>
    <w:rsid w:val="00622771"/>
    <w:rsid w:val="00624AEF"/>
    <w:rsid w:val="00626377"/>
    <w:rsid w:val="0062673C"/>
    <w:rsid w:val="006307DE"/>
    <w:rsid w:val="006561F5"/>
    <w:rsid w:val="00660E51"/>
    <w:rsid w:val="00661C0F"/>
    <w:rsid w:val="00662A73"/>
    <w:rsid w:val="0066302D"/>
    <w:rsid w:val="00667134"/>
    <w:rsid w:val="006740A5"/>
    <w:rsid w:val="00680B21"/>
    <w:rsid w:val="00682B16"/>
    <w:rsid w:val="00683E57"/>
    <w:rsid w:val="006855AA"/>
    <w:rsid w:val="006932D6"/>
    <w:rsid w:val="006A3BA7"/>
    <w:rsid w:val="006A7A49"/>
    <w:rsid w:val="006B3121"/>
    <w:rsid w:val="006C0C84"/>
    <w:rsid w:val="006D1480"/>
    <w:rsid w:val="006D16CE"/>
    <w:rsid w:val="006E112F"/>
    <w:rsid w:val="006F0FCB"/>
    <w:rsid w:val="006F2A2C"/>
    <w:rsid w:val="00702662"/>
    <w:rsid w:val="00707D46"/>
    <w:rsid w:val="0071316D"/>
    <w:rsid w:val="00722551"/>
    <w:rsid w:val="00722E95"/>
    <w:rsid w:val="00726A96"/>
    <w:rsid w:val="007426DB"/>
    <w:rsid w:val="007571E2"/>
    <w:rsid w:val="00786775"/>
    <w:rsid w:val="00791A1A"/>
    <w:rsid w:val="007A2115"/>
    <w:rsid w:val="007A3F6A"/>
    <w:rsid w:val="007A794A"/>
    <w:rsid w:val="007B33C1"/>
    <w:rsid w:val="007C6EF9"/>
    <w:rsid w:val="007D141D"/>
    <w:rsid w:val="007D567C"/>
    <w:rsid w:val="007D73D0"/>
    <w:rsid w:val="007D7C58"/>
    <w:rsid w:val="007E4FCF"/>
    <w:rsid w:val="007E5D09"/>
    <w:rsid w:val="007F4356"/>
    <w:rsid w:val="00803500"/>
    <w:rsid w:val="0081798A"/>
    <w:rsid w:val="008217BE"/>
    <w:rsid w:val="00822018"/>
    <w:rsid w:val="00831481"/>
    <w:rsid w:val="00832774"/>
    <w:rsid w:val="00834538"/>
    <w:rsid w:val="008526A4"/>
    <w:rsid w:val="00854D43"/>
    <w:rsid w:val="008645BF"/>
    <w:rsid w:val="0087062F"/>
    <w:rsid w:val="00871104"/>
    <w:rsid w:val="00885865"/>
    <w:rsid w:val="00885B94"/>
    <w:rsid w:val="0089525E"/>
    <w:rsid w:val="008A047D"/>
    <w:rsid w:val="008A2921"/>
    <w:rsid w:val="008A36A4"/>
    <w:rsid w:val="008A710B"/>
    <w:rsid w:val="008C5E76"/>
    <w:rsid w:val="008D515C"/>
    <w:rsid w:val="008D7D48"/>
    <w:rsid w:val="008E3DF3"/>
    <w:rsid w:val="008F1DF4"/>
    <w:rsid w:val="008F6466"/>
    <w:rsid w:val="00902808"/>
    <w:rsid w:val="00911547"/>
    <w:rsid w:val="00912E68"/>
    <w:rsid w:val="00926EF3"/>
    <w:rsid w:val="00932454"/>
    <w:rsid w:val="009365AD"/>
    <w:rsid w:val="00937E6B"/>
    <w:rsid w:val="00943F59"/>
    <w:rsid w:val="00947148"/>
    <w:rsid w:val="00960CD3"/>
    <w:rsid w:val="00962ED4"/>
    <w:rsid w:val="00963BE7"/>
    <w:rsid w:val="0096745B"/>
    <w:rsid w:val="0097690B"/>
    <w:rsid w:val="00981395"/>
    <w:rsid w:val="00983FD1"/>
    <w:rsid w:val="00984F4F"/>
    <w:rsid w:val="0099362C"/>
    <w:rsid w:val="009A07AE"/>
    <w:rsid w:val="009A4EE6"/>
    <w:rsid w:val="009A5D06"/>
    <w:rsid w:val="009B0C05"/>
    <w:rsid w:val="009B2ED4"/>
    <w:rsid w:val="009B453D"/>
    <w:rsid w:val="009C46B2"/>
    <w:rsid w:val="009F3C85"/>
    <w:rsid w:val="00A16D4F"/>
    <w:rsid w:val="00A170A4"/>
    <w:rsid w:val="00A20158"/>
    <w:rsid w:val="00A21AED"/>
    <w:rsid w:val="00A2505A"/>
    <w:rsid w:val="00A26546"/>
    <w:rsid w:val="00A27360"/>
    <w:rsid w:val="00A44778"/>
    <w:rsid w:val="00A46FC4"/>
    <w:rsid w:val="00A55D15"/>
    <w:rsid w:val="00A57146"/>
    <w:rsid w:val="00A57A31"/>
    <w:rsid w:val="00A61BE3"/>
    <w:rsid w:val="00A71B9F"/>
    <w:rsid w:val="00A755B6"/>
    <w:rsid w:val="00A76331"/>
    <w:rsid w:val="00A879A6"/>
    <w:rsid w:val="00A95CC6"/>
    <w:rsid w:val="00A96F2D"/>
    <w:rsid w:val="00AA705E"/>
    <w:rsid w:val="00AB1447"/>
    <w:rsid w:val="00AB1808"/>
    <w:rsid w:val="00AB3504"/>
    <w:rsid w:val="00AB4886"/>
    <w:rsid w:val="00AC428A"/>
    <w:rsid w:val="00AD170A"/>
    <w:rsid w:val="00AE32B4"/>
    <w:rsid w:val="00AF1E22"/>
    <w:rsid w:val="00B021C3"/>
    <w:rsid w:val="00B11DB6"/>
    <w:rsid w:val="00B1410C"/>
    <w:rsid w:val="00B22310"/>
    <w:rsid w:val="00B231C9"/>
    <w:rsid w:val="00B23943"/>
    <w:rsid w:val="00B27A45"/>
    <w:rsid w:val="00B3557C"/>
    <w:rsid w:val="00B37FF8"/>
    <w:rsid w:val="00B40E87"/>
    <w:rsid w:val="00B44DD4"/>
    <w:rsid w:val="00B53B14"/>
    <w:rsid w:val="00B55427"/>
    <w:rsid w:val="00B6133F"/>
    <w:rsid w:val="00B63CA2"/>
    <w:rsid w:val="00B64C63"/>
    <w:rsid w:val="00B72A72"/>
    <w:rsid w:val="00B763E9"/>
    <w:rsid w:val="00B81E83"/>
    <w:rsid w:val="00B848D3"/>
    <w:rsid w:val="00BA3E7A"/>
    <w:rsid w:val="00BA4FB1"/>
    <w:rsid w:val="00BA7A16"/>
    <w:rsid w:val="00BA7B1C"/>
    <w:rsid w:val="00BB07FB"/>
    <w:rsid w:val="00BB3681"/>
    <w:rsid w:val="00BB3A36"/>
    <w:rsid w:val="00BB3DFB"/>
    <w:rsid w:val="00BB733E"/>
    <w:rsid w:val="00BC2A9C"/>
    <w:rsid w:val="00BD6283"/>
    <w:rsid w:val="00BE0243"/>
    <w:rsid w:val="00BE0412"/>
    <w:rsid w:val="00BE177F"/>
    <w:rsid w:val="00BE780B"/>
    <w:rsid w:val="00BF7EDD"/>
    <w:rsid w:val="00C0337B"/>
    <w:rsid w:val="00C046E6"/>
    <w:rsid w:val="00C15AD5"/>
    <w:rsid w:val="00C16ECE"/>
    <w:rsid w:val="00C16FA9"/>
    <w:rsid w:val="00C21213"/>
    <w:rsid w:val="00C225D9"/>
    <w:rsid w:val="00C27B58"/>
    <w:rsid w:val="00C31158"/>
    <w:rsid w:val="00C31906"/>
    <w:rsid w:val="00C368A5"/>
    <w:rsid w:val="00C434E7"/>
    <w:rsid w:val="00C45A7D"/>
    <w:rsid w:val="00C55061"/>
    <w:rsid w:val="00C55EF2"/>
    <w:rsid w:val="00C6087E"/>
    <w:rsid w:val="00C64A8A"/>
    <w:rsid w:val="00C75F4E"/>
    <w:rsid w:val="00C82151"/>
    <w:rsid w:val="00C87FE6"/>
    <w:rsid w:val="00C911F4"/>
    <w:rsid w:val="00CA2FB5"/>
    <w:rsid w:val="00CB2AAD"/>
    <w:rsid w:val="00CC6B1D"/>
    <w:rsid w:val="00CD2E4F"/>
    <w:rsid w:val="00CD7D15"/>
    <w:rsid w:val="00CE11FA"/>
    <w:rsid w:val="00CF05D9"/>
    <w:rsid w:val="00CF3547"/>
    <w:rsid w:val="00D006A9"/>
    <w:rsid w:val="00D01321"/>
    <w:rsid w:val="00D01955"/>
    <w:rsid w:val="00D024C5"/>
    <w:rsid w:val="00D06E3A"/>
    <w:rsid w:val="00D30649"/>
    <w:rsid w:val="00D37F06"/>
    <w:rsid w:val="00D45C4D"/>
    <w:rsid w:val="00D50544"/>
    <w:rsid w:val="00D512C5"/>
    <w:rsid w:val="00D51B27"/>
    <w:rsid w:val="00D7588C"/>
    <w:rsid w:val="00D8544A"/>
    <w:rsid w:val="00D864E8"/>
    <w:rsid w:val="00D93E9A"/>
    <w:rsid w:val="00D9445F"/>
    <w:rsid w:val="00DA02EF"/>
    <w:rsid w:val="00DA25E1"/>
    <w:rsid w:val="00DA2C79"/>
    <w:rsid w:val="00DA7D48"/>
    <w:rsid w:val="00DC055B"/>
    <w:rsid w:val="00DC2E84"/>
    <w:rsid w:val="00DD2A22"/>
    <w:rsid w:val="00DD3F8C"/>
    <w:rsid w:val="00DE66C2"/>
    <w:rsid w:val="00E02371"/>
    <w:rsid w:val="00E029C7"/>
    <w:rsid w:val="00E078AA"/>
    <w:rsid w:val="00E1360E"/>
    <w:rsid w:val="00E20762"/>
    <w:rsid w:val="00E246BE"/>
    <w:rsid w:val="00E26418"/>
    <w:rsid w:val="00E33516"/>
    <w:rsid w:val="00E40B3B"/>
    <w:rsid w:val="00E41BE8"/>
    <w:rsid w:val="00E616ED"/>
    <w:rsid w:val="00E61E77"/>
    <w:rsid w:val="00E67847"/>
    <w:rsid w:val="00E70006"/>
    <w:rsid w:val="00E83CA5"/>
    <w:rsid w:val="00E86596"/>
    <w:rsid w:val="00E86EBE"/>
    <w:rsid w:val="00E86EC0"/>
    <w:rsid w:val="00E87B69"/>
    <w:rsid w:val="00E94873"/>
    <w:rsid w:val="00E96D6F"/>
    <w:rsid w:val="00EA4F68"/>
    <w:rsid w:val="00EA6698"/>
    <w:rsid w:val="00EB2B55"/>
    <w:rsid w:val="00EC108E"/>
    <w:rsid w:val="00EF467F"/>
    <w:rsid w:val="00F12A0E"/>
    <w:rsid w:val="00F335C7"/>
    <w:rsid w:val="00F34AD1"/>
    <w:rsid w:val="00F426C9"/>
    <w:rsid w:val="00F51AE5"/>
    <w:rsid w:val="00F5211D"/>
    <w:rsid w:val="00F5723D"/>
    <w:rsid w:val="00F6439F"/>
    <w:rsid w:val="00F65A78"/>
    <w:rsid w:val="00F737BE"/>
    <w:rsid w:val="00F76C25"/>
    <w:rsid w:val="00F775B3"/>
    <w:rsid w:val="00F816DE"/>
    <w:rsid w:val="00F91935"/>
    <w:rsid w:val="00F94D5B"/>
    <w:rsid w:val="00FA7EC6"/>
    <w:rsid w:val="00FC18D0"/>
    <w:rsid w:val="00FC57FE"/>
    <w:rsid w:val="00FD05EC"/>
    <w:rsid w:val="00FD11DC"/>
    <w:rsid w:val="00FE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65B90FF"/>
  <w15:docId w15:val="{101E5363-3B32-41B0-B465-314EA61B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C0337B"/>
    <w:rPr>
      <w:lang w:val="en-GB" w:bidi="ar-DZ"/>
    </w:rPr>
  </w:style>
  <w:style w:type="character" w:styleId="FootnoteReference">
    <w:name w:val="footnote reference"/>
    <w:aliases w:val="Footnote text,16 Point,Superscript 6 Point,Footnote Text1,Footnote Text2"/>
    <w:basedOn w:val="DefaultParagraphFont"/>
    <w:uiPriority w:val="99"/>
    <w:unhideWhenUsed/>
    <w:rsid w:val="00C0337B"/>
    <w:rPr>
      <w:vertAlign w:val="superscript"/>
    </w:rPr>
  </w:style>
  <w:style w:type="paragraph" w:styleId="TOCHeading">
    <w:name w:val="TOC Heading"/>
    <w:basedOn w:val="Heading1"/>
    <w:next w:val="Normal"/>
    <w:uiPriority w:val="39"/>
    <w:unhideWhenUsed/>
    <w:qFormat/>
    <w:rsid w:val="00D7588C"/>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bidi="ar-SA"/>
    </w:rPr>
  </w:style>
  <w:style w:type="paragraph" w:styleId="TOC2">
    <w:name w:val="toc 2"/>
    <w:basedOn w:val="Normal"/>
    <w:next w:val="Normal"/>
    <w:autoRedefine/>
    <w:uiPriority w:val="39"/>
    <w:unhideWhenUsed/>
    <w:rsid w:val="00D7588C"/>
    <w:pPr>
      <w:numPr>
        <w:numId w:val="12"/>
      </w:numPr>
      <w:tabs>
        <w:tab w:val="left" w:pos="660"/>
        <w:tab w:val="right" w:leader="dot" w:pos="9350"/>
      </w:tabs>
      <w:spacing w:line="480" w:lineRule="auto"/>
      <w:ind w:left="723"/>
      <w:jc w:val="center"/>
    </w:pPr>
    <w:rPr>
      <w:b/>
      <w:bCs/>
      <w:color w:val="000000" w:themeColor="text1"/>
      <w:sz w:val="22"/>
      <w:szCs w:val="22"/>
      <w:lang w:bidi="ar-SA"/>
    </w:rPr>
  </w:style>
  <w:style w:type="paragraph" w:styleId="TOC3">
    <w:name w:val="toc 3"/>
    <w:basedOn w:val="Normal"/>
    <w:next w:val="Normal"/>
    <w:autoRedefine/>
    <w:uiPriority w:val="39"/>
    <w:unhideWhenUsed/>
    <w:rsid w:val="00E87B69"/>
    <w:pPr>
      <w:tabs>
        <w:tab w:val="left" w:pos="851"/>
      </w:tabs>
      <w:bidi/>
      <w:spacing w:line="480" w:lineRule="auto"/>
      <w:ind w:left="283"/>
      <w:jc w:val="right"/>
      <w:outlineLvl w:val="0"/>
    </w:pPr>
    <w:rPr>
      <w:rFonts w:eastAsiaTheme="minorEastAsia" w:cstheme="minorBidi"/>
      <w:sz w:val="22"/>
      <w:szCs w:val="22"/>
      <w:lang w:eastAsia="en-CA" w:bidi="ar-SA"/>
    </w:rPr>
  </w:style>
  <w:style w:type="character" w:styleId="Hyperlink">
    <w:name w:val="Hyperlink"/>
    <w:basedOn w:val="DefaultParagraphFont"/>
    <w:uiPriority w:val="99"/>
    <w:unhideWhenUsed/>
    <w:rsid w:val="00D7588C"/>
    <w:rPr>
      <w:color w:val="0000FF" w:themeColor="hyperlink"/>
      <w:u w:val="single"/>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D7588C"/>
    <w:pPr>
      <w:ind w:left="720"/>
      <w:contextualSpacing/>
    </w:pPr>
    <w:rPr>
      <w:sz w:val="22"/>
      <w:szCs w:val="22"/>
      <w:lang w:bidi="ar-SA"/>
    </w:rPr>
  </w:style>
  <w:style w:type="character" w:customStyle="1" w:styleId="HeaderChar">
    <w:name w:val="Header Char"/>
    <w:aliases w:val="EthylHeader Char"/>
    <w:basedOn w:val="DefaultParagraphFont"/>
    <w:link w:val="Header"/>
    <w:locked/>
    <w:rsid w:val="00D7588C"/>
    <w:rPr>
      <w:sz w:val="24"/>
      <w:lang w:val="en-GB" w:bidi="ar-DZ"/>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D7588C"/>
    <w:rPr>
      <w:sz w:val="22"/>
      <w:szCs w:val="22"/>
    </w:rPr>
  </w:style>
  <w:style w:type="paragraph" w:customStyle="1" w:styleId="Style3">
    <w:name w:val="Style3"/>
    <w:basedOn w:val="Normal"/>
    <w:qFormat/>
    <w:rsid w:val="00D7588C"/>
    <w:pPr>
      <w:numPr>
        <w:numId w:val="10"/>
      </w:numPr>
      <w:spacing w:after="240"/>
    </w:pPr>
    <w:rPr>
      <w:b/>
      <w:bCs/>
      <w:sz w:val="22"/>
      <w:szCs w:val="22"/>
      <w:lang w:bidi="ar-SA"/>
    </w:rPr>
  </w:style>
  <w:style w:type="table" w:customStyle="1" w:styleId="GridTable4-Accent51">
    <w:name w:val="Grid Table 4 - Accent 51"/>
    <w:basedOn w:val="TableNormal"/>
    <w:uiPriority w:val="49"/>
    <w:rsid w:val="00D7588C"/>
    <w:pPr>
      <w:spacing w:before="100"/>
    </w:pPr>
    <w:rPr>
      <w:rFonts w:asciiTheme="minorHAnsi" w:eastAsiaTheme="minorEastAsia" w:hAnsiTheme="minorHAnsi" w:cstheme="minorBidi"/>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1.xml"/><Relationship Id="rId26" Type="http://schemas.openxmlformats.org/officeDocument/2006/relationships/header" Target="header5.xml"/><Relationship Id="rId39" Type="http://schemas.openxmlformats.org/officeDocument/2006/relationships/header" Target="header11.xml"/><Relationship Id="rId21" Type="http://schemas.openxmlformats.org/officeDocument/2006/relationships/footer" Target="footer2.xml"/><Relationship Id="rId34" Type="http://schemas.openxmlformats.org/officeDocument/2006/relationships/header" Target="header6.xml"/><Relationship Id="rId42" Type="http://schemas.openxmlformats.org/officeDocument/2006/relationships/hyperlink" Target="https://wedocs.unep.org/bitstream/handle/20.500.11822/27167/3947-e.pdf?sequence=1&amp;isAllowed=y" TargetMode="External"/><Relationship Id="rId47" Type="http://schemas.openxmlformats.org/officeDocument/2006/relationships/hyperlink" Target="https://www.unep.org/ozonaction/networks/asia-and-pacific" TargetMode="External"/><Relationship Id="rId50" Type="http://schemas.openxmlformats.org/officeDocument/2006/relationships/hyperlink" Target="https://www.unep.org/ozonaction/networks/west-asia"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hyperlink" Target="https://www.ozonactionmeetings.org/thematic-technical-and-coordination-meeting-development-and-adoption-standards-required-under-3" TargetMode="Externa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hyperlink" Target="https://www.ozonactionmeetings.org/joint-network-meeting-african-ozone-officers-and-planning-meeting-africa-s-kip-preparation-nairobi-3" TargetMode="External"/><Relationship Id="rId37" Type="http://schemas.openxmlformats.org/officeDocument/2006/relationships/header" Target="header9.xml"/><Relationship Id="rId40" Type="http://schemas.openxmlformats.org/officeDocument/2006/relationships/hyperlink" Target="http://www.multilateralfund.org" TargetMode="External"/><Relationship Id="rId45" Type="http://schemas.openxmlformats.org/officeDocument/2006/relationships/hyperlink" Target="https://www.ozonactionmeetings.org/ozonaction-meeting-portal" TargetMode="External"/><Relationship Id="rId53" Type="http://schemas.openxmlformats.org/officeDocument/2006/relationships/hyperlink" Target="https://ozone.unep.org/"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ozonactionmeetings.org/europe-central-asia-meeting-czech-republic-s-montreal-protocol-experience-and-preparation-kigali-hfc" TargetMode="External"/><Relationship Id="rId44" Type="http://schemas.openxmlformats.org/officeDocument/2006/relationships/hyperlink" Target="https://www.unep.org/ozonaction/events" TargetMode="External"/><Relationship Id="rId52" Type="http://schemas.openxmlformats.org/officeDocument/2006/relationships/hyperlink" Target="https://www.unep.org/ozonaction/ozonaction-and-gender-mainstream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p.org/ozonaction/networks" TargetMode="Externa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hyperlink" Target="https://www.ozonactionmeetings.org/west-asia-network-meeting-national-ozone-officers-dubai-united-arab-emirate-15-16-september-2022" TargetMode="External"/><Relationship Id="rId35" Type="http://schemas.openxmlformats.org/officeDocument/2006/relationships/header" Target="header7.xml"/><Relationship Id="rId43" Type="http://schemas.openxmlformats.org/officeDocument/2006/relationships/hyperlink" Target="https://www.unep.org/ozonaction/networks" TargetMode="External"/><Relationship Id="rId48" Type="http://schemas.openxmlformats.org/officeDocument/2006/relationships/hyperlink" Target="https://www.unep.org/ozonaction/networks/europe-central-asia"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chrome-extension://efaidnbmnnnibpcajpcglclefindmkaj/https:/www.unido.org/sites/default/files/2015-02/Gender_Guide_MP_0.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hart" Target="charts/chart3.xml"/><Relationship Id="rId25" Type="http://schemas.openxmlformats.org/officeDocument/2006/relationships/header" Target="header4.xml"/><Relationship Id="rId33" Type="http://schemas.openxmlformats.org/officeDocument/2006/relationships/hyperlink" Target="https://www.ozonactionmeetings.org/joint-network-meeting-latin-america-and-caribbean-national-ozone-officers-and-thematic-network-2" TargetMode="External"/><Relationship Id="rId38" Type="http://schemas.openxmlformats.org/officeDocument/2006/relationships/header" Target="header10.xml"/><Relationship Id="rId46" Type="http://schemas.openxmlformats.org/officeDocument/2006/relationships/hyperlink" Target="https://www.unep.org/ozonaction/networks/africa" TargetMode="External"/><Relationship Id="rId20" Type="http://schemas.openxmlformats.org/officeDocument/2006/relationships/footer" Target="footer1.xml"/><Relationship Id="rId41" Type="http://schemas.openxmlformats.org/officeDocument/2006/relationships/hyperlink" Target="https://wedocs.unep.org/bitstream/handle/20.500.11822/27008/7823Networklist_2018.pdf?sequence=1&amp;isAllowed=y" TargetMode="External"/><Relationship Id="rId54"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1.xml"/><Relationship Id="rId23" Type="http://schemas.openxmlformats.org/officeDocument/2006/relationships/footer" Target="footer3.xml"/><Relationship Id="rId28" Type="http://schemas.openxmlformats.org/officeDocument/2006/relationships/hyperlink" Target="https://www.ozonactionmeetings.org/joint-meeting-south-asia-sa-southeast-asia-sea-and-pacific-island-countries-pic-networks-national-3" TargetMode="External"/><Relationship Id="rId36" Type="http://schemas.openxmlformats.org/officeDocument/2006/relationships/header" Target="header8.xml"/><Relationship Id="rId49" Type="http://schemas.openxmlformats.org/officeDocument/2006/relationships/hyperlink" Target="https://www.unep.org/ozonaction/networks/latin-america-and-caribbe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FD1-4350-99F5-6C6D82FAA6D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FD1-4350-99F5-6C6D82FAA6D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FD1-4350-99F5-6C6D82FAA6D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FD1-4350-99F5-6C6D82FAA6D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FD1-4350-99F5-6C6D82FAA6DB}"/>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7FD1-4350-99F5-6C6D82FAA6DB}"/>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Sheet4!$C$1:$H$1</c:f>
              <c:strCache>
                <c:ptCount val="6"/>
                <c:pt idx="0">
                  <c:v>Very Effective </c:v>
                </c:pt>
                <c:pt idx="1">
                  <c:v>Effective</c:v>
                </c:pt>
                <c:pt idx="2">
                  <c:v>Fairly Effective</c:v>
                </c:pt>
                <c:pt idx="3">
                  <c:v>Not so Effective</c:v>
                </c:pt>
                <c:pt idx="4">
                  <c:v>Not Effective</c:v>
                </c:pt>
                <c:pt idx="5">
                  <c:v>No Response </c:v>
                </c:pt>
              </c:strCache>
            </c:strRef>
          </c:cat>
          <c:val>
            <c:numRef>
              <c:f>Sheet4!$C$2:$H$2</c:f>
              <c:numCache>
                <c:formatCode>0%</c:formatCode>
                <c:ptCount val="6"/>
                <c:pt idx="0">
                  <c:v>0.48000000000000004</c:v>
                </c:pt>
                <c:pt idx="1">
                  <c:v>0.29000000000000004</c:v>
                </c:pt>
                <c:pt idx="2">
                  <c:v>0.06</c:v>
                </c:pt>
                <c:pt idx="3">
                  <c:v>0.06</c:v>
                </c:pt>
                <c:pt idx="4">
                  <c:v>0.01</c:v>
                </c:pt>
                <c:pt idx="5">
                  <c:v>0.11</c:v>
                </c:pt>
              </c:numCache>
            </c:numRef>
          </c:val>
          <c:extLst>
            <c:ext xmlns:c16="http://schemas.microsoft.com/office/drawing/2014/chart" uri="{C3380CC4-5D6E-409C-BE32-E72D297353CC}">
              <c16:uniqueId val="{0000000C-7FD1-4350-99F5-6C6D82FAA6DB}"/>
            </c:ext>
          </c:extLst>
        </c:ser>
        <c:dLbls>
          <c:dLblPos val="outEnd"/>
          <c:showLegendKey val="0"/>
          <c:showVal val="1"/>
          <c:showCatName val="0"/>
          <c:showSerName val="0"/>
          <c:showPercent val="0"/>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2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8148704694356E-2"/>
          <c:y val="0.13282885595183"/>
          <c:w val="0.91698503335937998"/>
          <c:h val="0.66107630847614596"/>
        </c:manualLayout>
      </c:layout>
      <c:pie3DChart>
        <c:varyColors val="1"/>
        <c:ser>
          <c:idx val="0"/>
          <c:order val="0"/>
          <c:dPt>
            <c:idx val="0"/>
            <c:bubble3D val="0"/>
            <c:spPr>
              <a:solidFill>
                <a:schemeClr val="bg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0494-43FA-8F74-99737B3E0796}"/>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0494-43FA-8F74-99737B3E0796}"/>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0494-43FA-8F74-99737B3E0796}"/>
              </c:ext>
            </c:extLst>
          </c:dPt>
          <c:dPt>
            <c:idx val="3"/>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7-0494-43FA-8F74-99737B3E0796}"/>
              </c:ext>
            </c:extLst>
          </c:dPt>
          <c:dLbls>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Sheet1!$A$1:$D$1</c:f>
              <c:strCache>
                <c:ptCount val="4"/>
                <c:pt idx="0">
                  <c:v>Yes </c:v>
                </c:pt>
                <c:pt idx="1">
                  <c:v>No</c:v>
                </c:pt>
                <c:pt idx="2">
                  <c:v>Only on adhoc basis  </c:v>
                </c:pt>
                <c:pt idx="3">
                  <c:v>No Response </c:v>
                </c:pt>
              </c:strCache>
            </c:strRef>
          </c:cat>
          <c:val>
            <c:numRef>
              <c:f>Sheet1!$A$2:$D$2</c:f>
              <c:numCache>
                <c:formatCode>0%</c:formatCode>
                <c:ptCount val="4"/>
                <c:pt idx="0">
                  <c:v>0.65384615384615385</c:v>
                </c:pt>
                <c:pt idx="1">
                  <c:v>8.6538461538461536E-2</c:v>
                </c:pt>
                <c:pt idx="2">
                  <c:v>0.10576923076923077</c:v>
                </c:pt>
                <c:pt idx="3">
                  <c:v>0.15384615384615385</c:v>
                </c:pt>
              </c:numCache>
            </c:numRef>
          </c:val>
          <c:extLst>
            <c:ext xmlns:c16="http://schemas.microsoft.com/office/drawing/2014/chart" uri="{C3380CC4-5D6E-409C-BE32-E72D297353CC}">
              <c16:uniqueId val="{00000008-0494-43FA-8F74-99737B3E079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solidFill>
            <a:schemeClr val="tx1"/>
          </a:solidFil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7984975260139E-2"/>
          <c:y val="0.13452352717958399"/>
          <c:w val="0.93345519701477797"/>
          <c:h val="0.67851188217436698"/>
        </c:manualLayout>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2F57-4BEF-84D0-F5532E53A81E}"/>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2F57-4BEF-84D0-F5532E53A81E}"/>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2F57-4BEF-84D0-F5532E53A81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Important</c:v>
                </c:pt>
                <c:pt idx="1">
                  <c:v>Not important</c:v>
                </c:pt>
                <c:pt idx="2">
                  <c:v>No Response </c:v>
                </c:pt>
              </c:strCache>
            </c:strRef>
          </c:cat>
          <c:val>
            <c:numRef>
              <c:f>Sheet1!$B$2:$D$2</c:f>
              <c:numCache>
                <c:formatCode>0%</c:formatCode>
                <c:ptCount val="3"/>
                <c:pt idx="0">
                  <c:v>0.77884615384615397</c:v>
                </c:pt>
                <c:pt idx="1">
                  <c:v>5.7692307692307702E-2</c:v>
                </c:pt>
                <c:pt idx="2">
                  <c:v>0.16346153846153799</c:v>
                </c:pt>
              </c:numCache>
            </c:numRef>
          </c:val>
          <c:extLst>
            <c:ext xmlns:c16="http://schemas.microsoft.com/office/drawing/2014/chart" uri="{C3380CC4-5D6E-409C-BE32-E72D297353CC}">
              <c16:uniqueId val="{00000006-2F57-4BEF-84D0-F5532E53A81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0.10338724693481451"/>
          <c:y val="0.78847744739583103"/>
          <c:w val="0.82929733482713464"/>
          <c:h val="0.14619865494494189"/>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0AC4668D00E4996FBCAF4E3A3B2C4" ma:contentTypeVersion="5" ma:contentTypeDescription="Create a new document." ma:contentTypeScope="" ma:versionID="0a687e8acf40b659d7a4125ebaa8dfb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A05C57-6E1B-4634-9A64-32545520F0F5}"/>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169D3528-D2C5-48B4-8E37-298C1DBBFF52}"/>
</file>

<file path=customXml/itemProps4.xml><?xml version="1.0" encoding="utf-8"?>
<ds:datastoreItem xmlns:ds="http://schemas.openxmlformats.org/officeDocument/2006/customXml" ds:itemID="{87EFAD1E-49FD-4154-9E2A-352229002224}"/>
</file>

<file path=docProps/app.xml><?xml version="1.0" encoding="utf-8"?>
<Properties xmlns="http://schemas.openxmlformats.org/officeDocument/2006/extended-properties" xmlns:vt="http://schemas.openxmlformats.org/officeDocument/2006/docPropsVTypes">
  <Template>A92-template</Template>
  <TotalTime>2</TotalTime>
  <Pages>33</Pages>
  <Words>10185</Words>
  <Characters>59679</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التقرير النهائي عن تقييم الشبكات الإقليمية لموظفي وحدات الأوزون الوطنية</vt:lpstr>
    </vt:vector>
  </TitlesOfParts>
  <Company>UNMFS</Company>
  <LinksUpToDate>false</LinksUpToDate>
  <CharactersWithSpaces>69725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نهائي عن تقييم الشبكات الإقليمية لموظفي وحدات الأوزون الوطنية                                                                                                .</dc:title>
  <dc:creator>Yas</dc:creator>
  <cp:lastModifiedBy>HBE</cp:lastModifiedBy>
  <cp:revision>5</cp:revision>
  <cp:lastPrinted>2001-05-26T16:40:00Z</cp:lastPrinted>
  <dcterms:created xsi:type="dcterms:W3CDTF">2023-05-12T18:35:00Z</dcterms:created>
  <dcterms:modified xsi:type="dcterms:W3CDTF">2023-05-13T01:11:00Z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UNEP/OzL.Pro/ExCom/92/6</vt:lpwstr>
  </property>
  <property fmtid="{D5CDD505-2E9C-101B-9397-08002B2CF9AE}" pid="3" name="Revision date">
    <vt:lpwstr>4/4/2023</vt:lpwstr>
  </property>
  <property fmtid="{D5CDD505-2E9C-101B-9397-08002B2CF9AE}" pid="4" name="ContentTypeId">
    <vt:lpwstr>0x0101000370AC4668D00E4996FBCAF4E3A3B2C4</vt:lpwstr>
  </property>
  <property fmtid="{D5CDD505-2E9C-101B-9397-08002B2CF9AE}" pid="5" name="Order">
    <vt:r8>147400</vt:r8>
  </property>
  <property fmtid="{D5CDD505-2E9C-101B-9397-08002B2CF9AE}" pid="6" name="_SourceUrl">
    <vt:lpwstr/>
  </property>
  <property fmtid="{D5CDD505-2E9C-101B-9397-08002B2CF9AE}" pid="7" name="_SharedFileIndex">
    <vt:lpwstr/>
  </property>
  <property fmtid="{D5CDD505-2E9C-101B-9397-08002B2CF9AE}" pid="8" name="_ColorHex">
    <vt:lpwstr/>
  </property>
  <property fmtid="{D5CDD505-2E9C-101B-9397-08002B2CF9AE}" pid="9" name="_Emoji">
    <vt:lpwstr/>
  </property>
  <property fmtid="{D5CDD505-2E9C-101B-9397-08002B2CF9AE}" pid="10" name="ComplianceAssetId">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MediaServiceImageTags">
    <vt:lpwstr/>
  </property>
  <property fmtid="{D5CDD505-2E9C-101B-9397-08002B2CF9AE}" pid="16" name="lcf76f155ced4ddcb4097134ff3c332f">
    <vt:lpwstr/>
  </property>
</Properties>
</file>