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F6E64" w14:paraId="655C0EBA" w14:textId="77777777" w:rsidTr="00856FC2">
        <w:trPr>
          <w:trHeight w:val="720"/>
        </w:trPr>
        <w:tc>
          <w:tcPr>
            <w:tcW w:w="5490" w:type="dxa"/>
            <w:gridSpan w:val="2"/>
            <w:tcBorders>
              <w:bottom w:val="single" w:sz="18" w:space="0" w:color="auto"/>
            </w:tcBorders>
          </w:tcPr>
          <w:p w14:paraId="0136076D" w14:textId="77777777" w:rsidR="006B612C" w:rsidRPr="00EF6E64" w:rsidRDefault="006B612C" w:rsidP="006B61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F6E64">
              <w:rPr>
                <w:rFonts w:ascii="Univers" w:hAnsi="Univers"/>
                <w:b/>
                <w:sz w:val="28"/>
                <w:szCs w:val="28"/>
                <w:lang w:val="fr-FR"/>
              </w:rPr>
              <w:t>NATIONS</w:t>
            </w:r>
          </w:p>
          <w:p w14:paraId="2D2BFEA1" w14:textId="10C78949" w:rsidR="00C15867" w:rsidRPr="00EF6E64" w:rsidRDefault="006B612C" w:rsidP="006B61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F6E64">
              <w:rPr>
                <w:rFonts w:ascii="Univers" w:hAnsi="Univers"/>
                <w:b/>
                <w:sz w:val="28"/>
                <w:szCs w:val="28"/>
                <w:lang w:val="fr-FR"/>
              </w:rPr>
              <w:t>UNIES</w:t>
            </w:r>
          </w:p>
        </w:tc>
        <w:tc>
          <w:tcPr>
            <w:tcW w:w="4590" w:type="dxa"/>
            <w:tcBorders>
              <w:bottom w:val="single" w:sz="18" w:space="0" w:color="auto"/>
            </w:tcBorders>
          </w:tcPr>
          <w:p w14:paraId="0BD42A01" w14:textId="77777777" w:rsidR="00C15867" w:rsidRPr="00EF6E64" w:rsidRDefault="00C15867" w:rsidP="009C59F7">
            <w:pPr>
              <w:jc w:val="right"/>
              <w:rPr>
                <w:sz w:val="52"/>
                <w:szCs w:val="52"/>
                <w:lang w:val="fr-FR"/>
              </w:rPr>
            </w:pPr>
            <w:r w:rsidRPr="00EF6E64">
              <w:rPr>
                <w:rFonts w:ascii="Univers Bold" w:hAnsi="Univers Bold"/>
                <w:b/>
                <w:sz w:val="72"/>
                <w:lang w:val="fr-FR"/>
              </w:rPr>
              <w:t>EP</w:t>
            </w:r>
          </w:p>
        </w:tc>
      </w:tr>
      <w:tr w:rsidR="00C15867" w:rsidRPr="00EF6E64" w14:paraId="2EA3CCCB" w14:textId="77777777" w:rsidTr="00856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ADCF6A" w14:textId="77777777" w:rsidR="00C15867" w:rsidRPr="00EF6E64" w:rsidRDefault="00E52838" w:rsidP="009C59F7">
            <w:pPr>
              <w:spacing w:before="120"/>
              <w:rPr>
                <w:lang w:val="fr-FR"/>
              </w:rPr>
            </w:pPr>
            <w:r w:rsidRPr="00EF6E64">
              <w:rPr>
                <w:noProof/>
                <w:lang w:val="fr-FR" w:eastAsia="zh-CN"/>
              </w:rPr>
              <mc:AlternateContent>
                <mc:Choice Requires="wpg">
                  <w:drawing>
                    <wp:anchor distT="0" distB="0" distL="114300" distR="114300" simplePos="0" relativeHeight="251660288" behindDoc="0" locked="0" layoutInCell="1" allowOverlap="1" wp14:anchorId="49F1B9F5" wp14:editId="5977C01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3023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13D4096" w14:textId="77777777" w:rsidR="006B612C" w:rsidRPr="00EF6E64" w:rsidRDefault="006B612C" w:rsidP="006B61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EF6E64">
              <w:rPr>
                <w:rFonts w:ascii="Univers" w:hAnsi="Univers"/>
                <w:b/>
                <w:sz w:val="32"/>
                <w:lang w:val="fr-FR"/>
              </w:rPr>
              <w:t>Programme des Nations Unies pour l’environnement</w:t>
            </w:r>
          </w:p>
          <w:p w14:paraId="762750A6" w14:textId="3E5A8215" w:rsidR="00C15867" w:rsidRPr="00EF6E6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
          <w:p w14:paraId="5D4DF96A" w14:textId="77777777" w:rsidR="00C15867" w:rsidRPr="00EF6E64" w:rsidRDefault="00C15867" w:rsidP="009C59F7">
            <w:pPr>
              <w:spacing w:before="720"/>
              <w:ind w:left="158"/>
              <w:rPr>
                <w:lang w:val="fr-FR"/>
              </w:rPr>
            </w:pPr>
          </w:p>
        </w:tc>
        <w:tc>
          <w:tcPr>
            <w:tcW w:w="4590" w:type="dxa"/>
            <w:tcBorders>
              <w:top w:val="nil"/>
              <w:left w:val="nil"/>
              <w:bottom w:val="single" w:sz="36" w:space="0" w:color="auto"/>
              <w:right w:val="nil"/>
            </w:tcBorders>
          </w:tcPr>
          <w:p w14:paraId="136631A6" w14:textId="77777777" w:rsidR="00C15867" w:rsidRPr="00EF6E64" w:rsidRDefault="00C15867" w:rsidP="009C59F7">
            <w:pPr>
              <w:rPr>
                <w:lang w:val="fr-FR"/>
              </w:rPr>
            </w:pPr>
            <w:r w:rsidRPr="00EF6E64">
              <w:rPr>
                <w:lang w:val="fr-FR"/>
              </w:rPr>
              <w:t>Distr.</w:t>
            </w:r>
          </w:p>
          <w:p w14:paraId="528B747C" w14:textId="2278A562" w:rsidR="00923540" w:rsidRPr="00EF6E64" w:rsidRDefault="006B612C" w:rsidP="00923540">
            <w:pPr>
              <w:rPr>
                <w:lang w:val="fr-FR"/>
              </w:rPr>
            </w:pPr>
            <w:r w:rsidRPr="00EF6E64">
              <w:rPr>
                <w:lang w:val="fr-FR"/>
              </w:rPr>
              <w:t>GÉNÉRALE</w:t>
            </w:r>
          </w:p>
          <w:p w14:paraId="4B00A851" w14:textId="77777777" w:rsidR="00C15867" w:rsidRPr="00EF6E64" w:rsidRDefault="00C15867" w:rsidP="009C59F7">
            <w:pPr>
              <w:rPr>
                <w:lang w:val="fr-FR"/>
              </w:rPr>
            </w:pPr>
          </w:p>
          <w:p w14:paraId="7345FB26" w14:textId="77777777" w:rsidR="00C15867" w:rsidRPr="00EF6E64" w:rsidRDefault="00C15867" w:rsidP="009C59F7">
            <w:pPr>
              <w:rPr>
                <w:lang w:val="fr-FR"/>
              </w:rPr>
            </w:pPr>
          </w:p>
          <w:p w14:paraId="5EC0C4D5" w14:textId="7AE2508D" w:rsidR="00C15867" w:rsidRPr="00EF6E64" w:rsidRDefault="00000000" w:rsidP="009C59F7">
            <w:pPr>
              <w:rPr>
                <w:lang w:val="fr-FR"/>
              </w:rPr>
            </w:pPr>
            <w:r w:rsidRPr="00EF6E64">
              <w:rPr>
                <w:lang w:val="fr-FR"/>
              </w:rPr>
              <w:fldChar w:fldCharType="begin"/>
            </w:r>
            <w:r w:rsidRPr="00EF6E64">
              <w:rPr>
                <w:lang w:val="fr-FR"/>
              </w:rPr>
              <w:instrText xml:space="preserve"> DOCPROPERTY "Document number"  \* MERGEFORMAT </w:instrText>
            </w:r>
            <w:r w:rsidRPr="00EF6E64">
              <w:rPr>
                <w:lang w:val="fr-FR"/>
              </w:rPr>
              <w:fldChar w:fldCharType="separate"/>
            </w:r>
            <w:r w:rsidR="00EE6F89" w:rsidRPr="00EF6E64">
              <w:rPr>
                <w:lang w:val="fr-FR"/>
              </w:rPr>
              <w:t>UNEP/</w:t>
            </w:r>
            <w:proofErr w:type="spellStart"/>
            <w:r w:rsidR="00EE6F89" w:rsidRPr="00EF6E64">
              <w:rPr>
                <w:lang w:val="fr-FR"/>
              </w:rPr>
              <w:t>OzL.Pro</w:t>
            </w:r>
            <w:proofErr w:type="spellEnd"/>
            <w:r w:rsidR="00EE6F89" w:rsidRPr="00EF6E64">
              <w:rPr>
                <w:lang w:val="fr-FR"/>
              </w:rPr>
              <w:t>/</w:t>
            </w:r>
            <w:proofErr w:type="spellStart"/>
            <w:r w:rsidR="00EE6F89" w:rsidRPr="00EF6E64">
              <w:rPr>
                <w:lang w:val="fr-FR"/>
              </w:rPr>
              <w:t>ExCom</w:t>
            </w:r>
            <w:proofErr w:type="spellEnd"/>
            <w:r w:rsidR="00EE6F89" w:rsidRPr="00EF6E64">
              <w:rPr>
                <w:lang w:val="fr-FR"/>
              </w:rPr>
              <w:t>/93/25</w:t>
            </w:r>
            <w:r w:rsidRPr="00EF6E64">
              <w:rPr>
                <w:lang w:val="fr-FR"/>
              </w:rPr>
              <w:fldChar w:fldCharType="end"/>
            </w:r>
          </w:p>
          <w:p w14:paraId="244C0C1A" w14:textId="5C97BC38" w:rsidR="00C15867" w:rsidRPr="00EF6E64" w:rsidRDefault="00BC2495" w:rsidP="009C59F7">
            <w:pPr>
              <w:rPr>
                <w:lang w:val="fr-FR"/>
              </w:rPr>
            </w:pPr>
            <w:r w:rsidRPr="00EF6E64">
              <w:rPr>
                <w:lang w:val="fr-FR"/>
              </w:rPr>
              <w:fldChar w:fldCharType="begin"/>
            </w:r>
            <w:r w:rsidR="00851352" w:rsidRPr="00EF6E64">
              <w:rPr>
                <w:lang w:val="fr-FR"/>
              </w:rPr>
              <w:instrText xml:space="preserve"> DOCPROPERTY "Revision date" \@ "d MMMM YYYY"  \* MERGEFORMAT </w:instrText>
            </w:r>
            <w:r w:rsidRPr="00EF6E64">
              <w:rPr>
                <w:lang w:val="fr-FR"/>
              </w:rPr>
              <w:fldChar w:fldCharType="separate"/>
            </w:r>
            <w:r w:rsidR="00EE6F89" w:rsidRPr="00EF6E64">
              <w:rPr>
                <w:lang w:val="fr-FR"/>
              </w:rPr>
              <w:t xml:space="preserve">17 </w:t>
            </w:r>
            <w:r w:rsidR="006B612C" w:rsidRPr="00EF6E64">
              <w:rPr>
                <w:lang w:val="fr-FR"/>
              </w:rPr>
              <w:t>novembre</w:t>
            </w:r>
            <w:r w:rsidR="00EE6F89" w:rsidRPr="00EF6E64">
              <w:rPr>
                <w:lang w:val="fr-FR"/>
              </w:rPr>
              <w:t xml:space="preserve"> 2023</w:t>
            </w:r>
            <w:r w:rsidRPr="00EF6E64">
              <w:rPr>
                <w:lang w:val="fr-FR"/>
              </w:rPr>
              <w:fldChar w:fldCharType="end"/>
            </w:r>
          </w:p>
          <w:p w14:paraId="14790A6E" w14:textId="77777777" w:rsidR="00C15867" w:rsidRPr="00EF6E64" w:rsidRDefault="00C15867" w:rsidP="009C59F7">
            <w:pPr>
              <w:rPr>
                <w:caps/>
                <w:lang w:val="fr-FR"/>
              </w:rPr>
            </w:pPr>
          </w:p>
          <w:p w14:paraId="4B6B8213" w14:textId="77777777" w:rsidR="006B612C" w:rsidRPr="00EF6E64" w:rsidRDefault="006B612C" w:rsidP="006B612C">
            <w:pPr>
              <w:rPr>
                <w:lang w:val="fr-FR"/>
              </w:rPr>
            </w:pPr>
            <w:r w:rsidRPr="00EF6E64">
              <w:rPr>
                <w:lang w:val="fr-FR"/>
              </w:rPr>
              <w:t>FRANÇAIS</w:t>
            </w:r>
          </w:p>
          <w:p w14:paraId="0291CE4B" w14:textId="7669FC2C" w:rsidR="00C15867" w:rsidRPr="00EF6E64" w:rsidRDefault="006B612C" w:rsidP="006B612C">
            <w:pPr>
              <w:rPr>
                <w:lang w:val="fr-FR"/>
              </w:rPr>
            </w:pPr>
            <w:r w:rsidRPr="00EF6E64">
              <w:rPr>
                <w:lang w:val="fr-FR"/>
              </w:rPr>
              <w:t>ORIGINAL : ANGLAIS</w:t>
            </w:r>
          </w:p>
        </w:tc>
      </w:tr>
    </w:tbl>
    <w:p w14:paraId="4DC0DB1D" w14:textId="77777777" w:rsidR="00856FC2" w:rsidRPr="00EF6E64" w:rsidRDefault="00856FC2" w:rsidP="00856FC2">
      <w:pPr>
        <w:jc w:val="left"/>
        <w:rPr>
          <w:lang w:val="fr-FR"/>
        </w:rPr>
      </w:pPr>
      <w:r w:rsidRPr="00EF6E64">
        <w:rPr>
          <w:lang w:val="fr-FR"/>
        </w:rPr>
        <w:t xml:space="preserve">COMITÉ EXÉCUTIF </w:t>
      </w:r>
      <w:r w:rsidRPr="00EF6E64">
        <w:rPr>
          <w:lang w:val="fr-FR"/>
        </w:rPr>
        <w:br/>
        <w:t xml:space="preserve">  DU FONDS MULTILATÉRAL AUX FINS </w:t>
      </w:r>
      <w:r w:rsidRPr="00EF6E64">
        <w:rPr>
          <w:lang w:val="fr-FR"/>
        </w:rPr>
        <w:br/>
        <w:t xml:space="preserve">  D’APPLICATION DU PROTOCOLE DE MONTRÉAL</w:t>
      </w:r>
      <w:r w:rsidR="00C15867" w:rsidRPr="00EF6E64">
        <w:rPr>
          <w:lang w:val="fr-FR"/>
        </w:rPr>
        <w:br/>
      </w:r>
      <w:r w:rsidRPr="00EF6E64">
        <w:rPr>
          <w:lang w:val="fr-FR"/>
        </w:rPr>
        <w:t>Quatre-vingt-treizième réunion</w:t>
      </w:r>
    </w:p>
    <w:p w14:paraId="7AA2BF7F" w14:textId="77777777" w:rsidR="00856FC2" w:rsidRPr="00EF6E64" w:rsidRDefault="00856FC2" w:rsidP="00856FC2">
      <w:pPr>
        <w:jc w:val="left"/>
        <w:rPr>
          <w:lang w:val="fr-FR"/>
        </w:rPr>
      </w:pPr>
      <w:r w:rsidRPr="00EF6E64">
        <w:rPr>
          <w:lang w:val="fr-FR"/>
        </w:rPr>
        <w:t>Montréal, 15-19 décembre 2023</w:t>
      </w:r>
    </w:p>
    <w:p w14:paraId="37B37DEF" w14:textId="5F932FBD" w:rsidR="0079781A" w:rsidRPr="00EF6E64" w:rsidRDefault="00856FC2" w:rsidP="00856FC2">
      <w:pPr>
        <w:jc w:val="left"/>
        <w:rPr>
          <w:lang w:val="fr-FR"/>
        </w:rPr>
      </w:pPr>
      <w:r w:rsidRPr="00EF6E64">
        <w:rPr>
          <w:lang w:val="fr-FR"/>
        </w:rPr>
        <w:t>Point 8 c) de l'ordre du jour provisoire</w:t>
      </w:r>
      <w:r w:rsidRPr="00EF6E64">
        <w:rPr>
          <w:rStyle w:val="FootnoteReference"/>
          <w:lang w:val="fr-FR"/>
        </w:rPr>
        <w:t xml:space="preserve"> </w:t>
      </w:r>
      <w:r w:rsidR="0079781A" w:rsidRPr="00EF6E64">
        <w:rPr>
          <w:rStyle w:val="FootnoteReference"/>
          <w:lang w:val="fr-FR"/>
        </w:rPr>
        <w:footnoteReference w:id="1"/>
      </w:r>
    </w:p>
    <w:p w14:paraId="7BF31C0D" w14:textId="77777777" w:rsidR="00C15867" w:rsidRPr="00EF6E64" w:rsidRDefault="00C15867" w:rsidP="00CA59FB">
      <w:pPr>
        <w:jc w:val="left"/>
        <w:rPr>
          <w:lang w:val="fr-FR"/>
        </w:rPr>
      </w:pPr>
    </w:p>
    <w:p w14:paraId="388823F2" w14:textId="591A25E1" w:rsidR="00066CE8" w:rsidRPr="00EF6E64" w:rsidRDefault="00066CE8" w:rsidP="00B903A7">
      <w:pPr>
        <w:pStyle w:val="Heading5"/>
        <w:numPr>
          <w:ilvl w:val="0"/>
          <w:numId w:val="0"/>
        </w:numPr>
        <w:rPr>
          <w:lang w:val="fr-FR"/>
        </w:rPr>
      </w:pPr>
    </w:p>
    <w:p w14:paraId="4D29C4C3" w14:textId="424214CF" w:rsidR="00B903A7" w:rsidRDefault="00856FC2" w:rsidP="00B903A7">
      <w:pPr>
        <w:pStyle w:val="Title2"/>
        <w:rPr>
          <w:lang w:val="fr-FR"/>
        </w:rPr>
      </w:pPr>
      <w:r w:rsidRPr="00EF6E64">
        <w:rPr>
          <w:lang w:val="fr-FR"/>
        </w:rPr>
        <w:t>Plan d’activit</w:t>
      </w:r>
      <w:r w:rsidR="00034AB2">
        <w:rPr>
          <w:lang w:val="fr-FR"/>
        </w:rPr>
        <w:t>É</w:t>
      </w:r>
      <w:r w:rsidRPr="00EF6E64">
        <w:rPr>
          <w:lang w:val="fr-FR"/>
        </w:rPr>
        <w:t>s global du Fonds multilatéral pour 2024-2026</w:t>
      </w:r>
    </w:p>
    <w:p w14:paraId="3A83C7FE" w14:textId="77777777" w:rsidR="00B90441" w:rsidRPr="00EF6E64" w:rsidRDefault="00B90441" w:rsidP="00B903A7">
      <w:pPr>
        <w:pStyle w:val="Title2"/>
        <w:rPr>
          <w:lang w:val="fr-FR"/>
        </w:rPr>
      </w:pPr>
    </w:p>
    <w:p w14:paraId="566E3824" w14:textId="77777777" w:rsidR="00B903A7" w:rsidRPr="00EF6E64" w:rsidRDefault="00B903A7" w:rsidP="00B903A7">
      <w:pPr>
        <w:pStyle w:val="Title2"/>
        <w:jc w:val="both"/>
        <w:rPr>
          <w:lang w:val="fr-FR"/>
        </w:rPr>
      </w:pPr>
    </w:p>
    <w:p w14:paraId="5D6CABF8" w14:textId="77777777" w:rsidR="00B903A7" w:rsidRPr="00EF6E64" w:rsidRDefault="00B903A7" w:rsidP="00B903A7">
      <w:pPr>
        <w:pStyle w:val="Heading1"/>
        <w:numPr>
          <w:ilvl w:val="0"/>
          <w:numId w:val="0"/>
        </w:numPr>
        <w:spacing w:after="0"/>
        <w:rPr>
          <w:b/>
          <w:sz w:val="24"/>
          <w:szCs w:val="24"/>
          <w:lang w:val="fr-FR"/>
        </w:rPr>
      </w:pPr>
      <w:r w:rsidRPr="00EF6E64">
        <w:rPr>
          <w:b/>
          <w:sz w:val="24"/>
          <w:szCs w:val="24"/>
          <w:lang w:val="fr-FR"/>
        </w:rPr>
        <w:t>Introduction</w:t>
      </w:r>
    </w:p>
    <w:p w14:paraId="2D0E42B4" w14:textId="77777777" w:rsidR="00B903A7" w:rsidRPr="00EF6E64" w:rsidRDefault="00B903A7" w:rsidP="00B903A7">
      <w:pPr>
        <w:rPr>
          <w:lang w:val="fr-FR"/>
        </w:rPr>
      </w:pPr>
    </w:p>
    <w:p w14:paraId="1721C5AA" w14:textId="648D987C" w:rsidR="00B903A7" w:rsidRPr="00EF6E64" w:rsidRDefault="00856FC2" w:rsidP="00B903A7">
      <w:pPr>
        <w:pStyle w:val="Heading1"/>
        <w:rPr>
          <w:lang w:val="fr-FR"/>
        </w:rPr>
      </w:pPr>
      <w:r w:rsidRPr="00EF6E64">
        <w:rPr>
          <w:lang w:val="fr-FR"/>
        </w:rPr>
        <w:t>Le présent document présente le plan d'activité</w:t>
      </w:r>
      <w:r w:rsidR="0072188C">
        <w:rPr>
          <w:lang w:val="fr-FR"/>
        </w:rPr>
        <w:t>s</w:t>
      </w:r>
      <w:r w:rsidRPr="00EF6E64">
        <w:rPr>
          <w:lang w:val="fr-FR"/>
        </w:rPr>
        <w:t xml:space="preserve"> global du Fonds multilatéral pour 2024-2026 et comprend les plans d'activités pour 2024-2026 des organismes bilatéraux</w:t>
      </w:r>
      <w:r w:rsidRPr="00EF6E64">
        <w:rPr>
          <w:rStyle w:val="FootnoteReference"/>
          <w:lang w:val="fr-FR"/>
        </w:rPr>
        <w:footnoteReference w:id="2"/>
      </w:r>
      <w:r w:rsidRPr="00EF6E64">
        <w:rPr>
          <w:lang w:val="fr-FR"/>
        </w:rPr>
        <w:t xml:space="preserve">, </w:t>
      </w:r>
      <w:r w:rsidR="007C0E37" w:rsidRPr="00EF6E64">
        <w:rPr>
          <w:lang w:val="fr-FR"/>
        </w:rPr>
        <w:t>du</w:t>
      </w:r>
      <w:r w:rsidRPr="00EF6E64">
        <w:rPr>
          <w:lang w:val="fr-FR"/>
        </w:rPr>
        <w:t xml:space="preserve"> PNUD</w:t>
      </w:r>
      <w:r w:rsidRPr="00EF6E64">
        <w:rPr>
          <w:rStyle w:val="FootnoteReference"/>
          <w:lang w:val="fr-FR"/>
        </w:rPr>
        <w:footnoteReference w:id="3"/>
      </w:r>
      <w:r w:rsidRPr="00EF6E64">
        <w:rPr>
          <w:lang w:val="fr-FR"/>
        </w:rPr>
        <w:t xml:space="preserve">, </w:t>
      </w:r>
      <w:r w:rsidR="007C0E37" w:rsidRPr="00EF6E64">
        <w:rPr>
          <w:lang w:val="fr-FR"/>
        </w:rPr>
        <w:t>du</w:t>
      </w:r>
      <w:r w:rsidRPr="00EF6E64">
        <w:rPr>
          <w:lang w:val="fr-FR"/>
        </w:rPr>
        <w:t xml:space="preserve"> PNUE</w:t>
      </w:r>
      <w:r w:rsidRPr="00EF6E64">
        <w:rPr>
          <w:rStyle w:val="FootnoteReference"/>
          <w:lang w:val="fr-FR"/>
        </w:rPr>
        <w:footnoteReference w:id="4"/>
      </w:r>
      <w:r w:rsidRPr="00EF6E64">
        <w:rPr>
          <w:lang w:val="fr-FR"/>
        </w:rPr>
        <w:t xml:space="preserve">, </w:t>
      </w:r>
      <w:r w:rsidR="007C0E37" w:rsidRPr="00EF6E64">
        <w:rPr>
          <w:lang w:val="fr-FR"/>
        </w:rPr>
        <w:t xml:space="preserve">de </w:t>
      </w:r>
      <w:r w:rsidRPr="00EF6E64">
        <w:rPr>
          <w:lang w:val="fr-FR"/>
        </w:rPr>
        <w:t>l'ONUDI</w:t>
      </w:r>
      <w:r w:rsidRPr="00EF6E64">
        <w:rPr>
          <w:rStyle w:val="FootnoteReference"/>
          <w:lang w:val="fr-FR"/>
        </w:rPr>
        <w:footnoteReference w:id="5"/>
      </w:r>
      <w:r w:rsidRPr="00EF6E64">
        <w:rPr>
          <w:lang w:val="fr-FR"/>
        </w:rPr>
        <w:t xml:space="preserve"> et </w:t>
      </w:r>
      <w:r w:rsidR="007C0E37" w:rsidRPr="00EF6E64">
        <w:rPr>
          <w:lang w:val="fr-FR"/>
        </w:rPr>
        <w:t xml:space="preserve">de </w:t>
      </w:r>
      <w:r w:rsidRPr="00EF6E64">
        <w:rPr>
          <w:lang w:val="fr-FR"/>
        </w:rPr>
        <w:t>la Banque mondiale</w:t>
      </w:r>
      <w:r w:rsidR="003B14B3" w:rsidRPr="00121AF6">
        <w:rPr>
          <w:rStyle w:val="FootnoteReference"/>
        </w:rPr>
        <w:footnoteReference w:id="6"/>
      </w:r>
      <w:r w:rsidR="003B14B3" w:rsidRPr="00121AF6">
        <w:t xml:space="preserve"> </w:t>
      </w:r>
      <w:r w:rsidRPr="00EF6E64">
        <w:rPr>
          <w:lang w:val="fr-FR"/>
        </w:rPr>
        <w:t>soumis à la 93</w:t>
      </w:r>
      <w:r w:rsidRPr="00EF6E64">
        <w:rPr>
          <w:vertAlign w:val="superscript"/>
          <w:lang w:val="fr-FR"/>
        </w:rPr>
        <w:t>ème</w:t>
      </w:r>
      <w:r w:rsidRPr="00EF6E64">
        <w:rPr>
          <w:lang w:val="fr-FR"/>
        </w:rPr>
        <w:t xml:space="preserve"> réunion.</w:t>
      </w:r>
    </w:p>
    <w:p w14:paraId="05A8CF2C" w14:textId="1A181A88" w:rsidR="00B903A7" w:rsidRPr="00EF6E64" w:rsidRDefault="00856FC2" w:rsidP="00B903A7">
      <w:pPr>
        <w:pStyle w:val="Heading1"/>
        <w:rPr>
          <w:lang w:val="fr-FR"/>
        </w:rPr>
      </w:pPr>
      <w:r w:rsidRPr="00EF6E64">
        <w:rPr>
          <w:lang w:val="fr-FR"/>
        </w:rPr>
        <w:t>Le présent plan d'activité</w:t>
      </w:r>
      <w:r w:rsidR="00054224">
        <w:rPr>
          <w:lang w:val="fr-FR"/>
        </w:rPr>
        <w:t>s</w:t>
      </w:r>
      <w:r w:rsidRPr="00EF6E64">
        <w:rPr>
          <w:lang w:val="fr-FR"/>
        </w:rPr>
        <w:t xml:space="preserve"> contient le plan d'affectation des ressources pour les trois prochaines années. Ce plan devrait permettre de poursuivre la mise en œuvre des activités relatives à l'élimination des HCFC, y compris celles concernant l'efficacité énergétique en application de la décision 89/6, la mise en œuvre des activités de réduction des HFC, la poursuite de la mise en œuvre des activités de contrôle des émissions de HFC-23, les projets pilotes en matière d'efficacité énergétique en application de la décision 91/65, l'élaboration de projets concernant les inventaires nationaux des banques de déchets de substances réglementées en application de la décision 91/66 et la poursuite de l’exécution d'autres activités </w:t>
      </w:r>
      <w:r w:rsidR="003A5762" w:rsidRPr="00EF6E64">
        <w:rPr>
          <w:lang w:val="fr-FR"/>
        </w:rPr>
        <w:t>régulières</w:t>
      </w:r>
      <w:r w:rsidRPr="00EF6E64">
        <w:rPr>
          <w:lang w:val="fr-FR"/>
        </w:rPr>
        <w:t xml:space="preserve"> relatives à la gestion des projets </w:t>
      </w:r>
      <w:r w:rsidR="007C0E37" w:rsidRPr="00EF6E64">
        <w:rPr>
          <w:lang w:val="fr-FR"/>
        </w:rPr>
        <w:t>au titre</w:t>
      </w:r>
      <w:r w:rsidRPr="00EF6E64">
        <w:rPr>
          <w:lang w:val="fr-FR"/>
        </w:rPr>
        <w:t xml:space="preserve"> du Protocole de Montréal</w:t>
      </w:r>
      <w:r w:rsidR="00B903A7" w:rsidRPr="00EF6E64">
        <w:rPr>
          <w:lang w:val="fr-FR"/>
        </w:rPr>
        <w:t xml:space="preserve">. </w:t>
      </w:r>
    </w:p>
    <w:p w14:paraId="3820783E" w14:textId="3F3AE8D8" w:rsidR="00B903A7" w:rsidRPr="00EF6E64" w:rsidRDefault="00DF09BD" w:rsidP="00B903A7">
      <w:pPr>
        <w:pStyle w:val="Heading1"/>
        <w:rPr>
          <w:lang w:val="fr-FR"/>
        </w:rPr>
      </w:pPr>
      <w:r w:rsidRPr="00EF6E64">
        <w:rPr>
          <w:lang w:val="fr-FR"/>
        </w:rPr>
        <w:t xml:space="preserve">Le présent document comprend les sections suivantes </w:t>
      </w:r>
      <w:r w:rsidR="00B903A7" w:rsidRPr="00EF6E64">
        <w:rPr>
          <w:lang w:val="fr-FR"/>
        </w:rPr>
        <w:t>:</w:t>
      </w:r>
    </w:p>
    <w:p w14:paraId="50B1B146" w14:textId="723A2915" w:rsidR="00B903A7" w:rsidRPr="00EF6E64" w:rsidRDefault="00DF09BD" w:rsidP="00B903A7">
      <w:pPr>
        <w:pStyle w:val="ListParagraph"/>
        <w:numPr>
          <w:ilvl w:val="0"/>
          <w:numId w:val="21"/>
        </w:numPr>
        <w:ind w:left="1560"/>
        <w:rPr>
          <w:lang w:val="fr-FR"/>
        </w:rPr>
      </w:pPr>
      <w:r w:rsidRPr="00EF6E64">
        <w:rPr>
          <w:lang w:val="fr-FR"/>
        </w:rPr>
        <w:t>Allocation des ressources dans le plan d'activités pour 2024-2026</w:t>
      </w:r>
    </w:p>
    <w:p w14:paraId="4BEAA099" w14:textId="77777777" w:rsidR="00B903A7" w:rsidRPr="00EF6E64" w:rsidRDefault="00B903A7" w:rsidP="00B903A7">
      <w:pPr>
        <w:pStyle w:val="ListParagraph"/>
        <w:ind w:left="1560"/>
        <w:rPr>
          <w:lang w:val="fr-FR"/>
        </w:rPr>
      </w:pPr>
    </w:p>
    <w:p w14:paraId="031FE314" w14:textId="1F928054" w:rsidR="00B903A7" w:rsidRPr="00EF6E64" w:rsidRDefault="00DF09BD" w:rsidP="00B903A7">
      <w:pPr>
        <w:pStyle w:val="ListParagraph"/>
        <w:numPr>
          <w:ilvl w:val="0"/>
          <w:numId w:val="21"/>
        </w:numPr>
        <w:spacing w:after="240"/>
        <w:ind w:left="1570" w:hanging="778"/>
        <w:contextualSpacing w:val="0"/>
        <w:rPr>
          <w:lang w:val="fr-FR"/>
        </w:rPr>
      </w:pPr>
      <w:r w:rsidRPr="00EF6E64">
        <w:rPr>
          <w:lang w:val="fr-FR"/>
        </w:rPr>
        <w:t>Commentaires du secrétariat</w:t>
      </w:r>
    </w:p>
    <w:p w14:paraId="79573367" w14:textId="2F8856BB" w:rsidR="00B903A7" w:rsidRPr="00EF6E64" w:rsidRDefault="00DF09BD" w:rsidP="00B903A7">
      <w:pPr>
        <w:pStyle w:val="ListParagraph"/>
        <w:numPr>
          <w:ilvl w:val="0"/>
          <w:numId w:val="21"/>
        </w:numPr>
        <w:spacing w:after="240"/>
        <w:ind w:left="1570" w:hanging="778"/>
        <w:contextualSpacing w:val="0"/>
        <w:rPr>
          <w:lang w:val="fr-FR"/>
        </w:rPr>
      </w:pPr>
      <w:r w:rsidRPr="00EF6E64">
        <w:rPr>
          <w:lang w:val="fr-FR"/>
        </w:rPr>
        <w:lastRenderedPageBreak/>
        <w:t>Modifications du plan d'activités global du Fonds multilatéral pour la période 2024-2026</w:t>
      </w:r>
    </w:p>
    <w:p w14:paraId="215BFF04" w14:textId="1482369A" w:rsidR="00B903A7" w:rsidRPr="00EF6E64" w:rsidRDefault="00DF09BD" w:rsidP="00B903A7">
      <w:pPr>
        <w:pStyle w:val="ListParagraph"/>
        <w:numPr>
          <w:ilvl w:val="0"/>
          <w:numId w:val="21"/>
        </w:numPr>
        <w:spacing w:after="240"/>
        <w:ind w:left="1570" w:hanging="778"/>
        <w:contextualSpacing w:val="0"/>
        <w:rPr>
          <w:lang w:val="fr-FR"/>
        </w:rPr>
      </w:pPr>
      <w:r w:rsidRPr="00EF6E64">
        <w:rPr>
          <w:lang w:val="fr-FR"/>
        </w:rPr>
        <w:t>Autres questions de politique générale</w:t>
      </w:r>
    </w:p>
    <w:p w14:paraId="61530BF3" w14:textId="2D0CC0CE" w:rsidR="00B903A7" w:rsidRPr="00EF6E64" w:rsidRDefault="00DF09BD" w:rsidP="00B903A7">
      <w:pPr>
        <w:pStyle w:val="ListParagraph"/>
        <w:numPr>
          <w:ilvl w:val="0"/>
          <w:numId w:val="21"/>
        </w:numPr>
        <w:ind w:left="1570" w:hanging="778"/>
        <w:contextualSpacing w:val="0"/>
        <w:rPr>
          <w:lang w:val="fr-FR"/>
        </w:rPr>
      </w:pPr>
      <w:r w:rsidRPr="00EF6E64">
        <w:rPr>
          <w:lang w:val="fr-FR"/>
        </w:rPr>
        <w:t>Recommandation</w:t>
      </w:r>
    </w:p>
    <w:p w14:paraId="49FE5EC4" w14:textId="77777777" w:rsidR="00B903A7" w:rsidRPr="00EF6E64" w:rsidRDefault="00B903A7" w:rsidP="00B903A7">
      <w:pPr>
        <w:rPr>
          <w:lang w:val="fr-FR"/>
        </w:rPr>
      </w:pPr>
    </w:p>
    <w:p w14:paraId="3E8657D9" w14:textId="251683C1" w:rsidR="00B903A7" w:rsidRPr="00EF6E64" w:rsidRDefault="00DF09BD" w:rsidP="00B903A7">
      <w:pPr>
        <w:pStyle w:val="ListParagraph"/>
        <w:numPr>
          <w:ilvl w:val="0"/>
          <w:numId w:val="22"/>
        </w:numPr>
        <w:ind w:left="709"/>
        <w:rPr>
          <w:b/>
          <w:sz w:val="24"/>
          <w:szCs w:val="24"/>
          <w:lang w:val="fr-FR"/>
        </w:rPr>
      </w:pPr>
      <w:r w:rsidRPr="00EF6E64">
        <w:rPr>
          <w:b/>
          <w:sz w:val="24"/>
          <w:szCs w:val="24"/>
          <w:lang w:val="fr-FR"/>
        </w:rPr>
        <w:t>Allocation des ressources dans le plan d'activités pour 2024-2026</w:t>
      </w:r>
    </w:p>
    <w:p w14:paraId="42E50715" w14:textId="77777777" w:rsidR="00B903A7" w:rsidRPr="00EF6E64" w:rsidRDefault="00B903A7" w:rsidP="00B903A7">
      <w:pPr>
        <w:rPr>
          <w:lang w:val="fr-FR"/>
        </w:rPr>
      </w:pPr>
    </w:p>
    <w:p w14:paraId="674D9601" w14:textId="6E424C2C" w:rsidR="00B903A7" w:rsidRPr="00EF6E64" w:rsidRDefault="00DF09BD" w:rsidP="00B903A7">
      <w:pPr>
        <w:pStyle w:val="Heading1"/>
        <w:rPr>
          <w:lang w:val="fr-FR"/>
        </w:rPr>
      </w:pPr>
      <w:r w:rsidRPr="00EF6E64">
        <w:rPr>
          <w:lang w:val="fr-FR"/>
        </w:rPr>
        <w:t xml:space="preserve">Le </w:t>
      </w:r>
      <w:r w:rsidR="00054224">
        <w:rPr>
          <w:lang w:val="fr-FR"/>
        </w:rPr>
        <w:t>s</w:t>
      </w:r>
      <w:r w:rsidRPr="00EF6E64">
        <w:rPr>
          <w:lang w:val="fr-FR"/>
        </w:rPr>
        <w:t>ecrétariat et les organismes bilatéraux et d'exécution ont débuté leur collaboration concernant la planification des activités du Fonds multilatéral pour 2024-2026 le 22 septembre 2023, date à laquelle les tableaux du plan d'activités initial ont été soumis</w:t>
      </w:r>
      <w:r w:rsidR="001E2214" w:rsidRPr="00121AF6">
        <w:rPr>
          <w:rStyle w:val="FootnoteReference"/>
        </w:rPr>
        <w:footnoteReference w:id="7"/>
      </w:r>
      <w:r w:rsidRPr="00EF6E64">
        <w:rPr>
          <w:lang w:val="fr-FR"/>
        </w:rPr>
        <w:t>. Par la suite, les organismes bilatéraux et d'exécution ont révisé leurs tableaux relatifs au plan d'activités et les ont soumis à nouveau accompagnés des sections descriptives. Le montant total du plan d'activités révisé pour 2024-2026 est indiqué dans le tableau 1</w:t>
      </w:r>
      <w:r w:rsidR="00B903A7" w:rsidRPr="00EF6E64">
        <w:rPr>
          <w:lang w:val="fr-FR"/>
        </w:rPr>
        <w:t>.</w:t>
      </w:r>
    </w:p>
    <w:p w14:paraId="26809B5A" w14:textId="00712043" w:rsidR="00B903A7" w:rsidRPr="00EF6E64" w:rsidRDefault="00DF09BD" w:rsidP="00B903A7">
      <w:pPr>
        <w:pStyle w:val="Heading1"/>
        <w:rPr>
          <w:lang w:val="fr-FR"/>
        </w:rPr>
      </w:pPr>
      <w:r w:rsidRPr="00EF6E64">
        <w:rPr>
          <w:lang w:val="fr-FR"/>
        </w:rPr>
        <w:t>Le tableau 1 présente, par année, les montants des activités incluses dans le plan d'activités pour 2024-2026. À leur trente-cinquième réunion, les Parties au Protocole de Montréal ont adopté un budget pour le Fonds multilatéral pour la période triennale 2024-2026 de 965 000 000 $ US</w:t>
      </w:r>
      <w:r w:rsidRPr="00EF6E64">
        <w:rPr>
          <w:rStyle w:val="FootnoteReference"/>
          <w:lang w:val="fr-FR"/>
        </w:rPr>
        <w:footnoteReference w:id="8"/>
      </w:r>
      <w:r w:rsidRPr="00EF6E64">
        <w:rPr>
          <w:lang w:val="fr-FR"/>
        </w:rPr>
        <w:t>, soit un budget annuel de 321 666 667 $ US pour chaque année de la période triennale</w:t>
      </w:r>
      <w:r w:rsidR="00054224">
        <w:rPr>
          <w:lang w:val="fr-FR"/>
        </w:rPr>
        <w:t>.</w:t>
      </w:r>
    </w:p>
    <w:p w14:paraId="2ED49042" w14:textId="1EDCFBA1" w:rsidR="00B903A7" w:rsidRPr="00EF6E64" w:rsidRDefault="00B903A7" w:rsidP="007C0E37">
      <w:pPr>
        <w:ind w:left="1134" w:hanging="1134"/>
        <w:rPr>
          <w:b/>
          <w:lang w:val="fr-FR"/>
        </w:rPr>
      </w:pPr>
      <w:r w:rsidRPr="00EF6E64">
        <w:rPr>
          <w:b/>
          <w:lang w:val="fr-FR"/>
        </w:rPr>
        <w:t>Table</w:t>
      </w:r>
      <w:r w:rsidR="00DF09BD" w:rsidRPr="00EF6E64">
        <w:rPr>
          <w:b/>
          <w:lang w:val="fr-FR"/>
        </w:rPr>
        <w:t>au</w:t>
      </w:r>
      <w:r w:rsidRPr="00EF6E64">
        <w:rPr>
          <w:b/>
          <w:lang w:val="fr-FR"/>
        </w:rPr>
        <w:t xml:space="preserve"> 1. </w:t>
      </w:r>
      <w:r w:rsidR="00DF09BD" w:rsidRPr="00EF6E64">
        <w:rPr>
          <w:b/>
          <w:lang w:val="fr-FR"/>
        </w:rPr>
        <w:t>Allocation des ressources dans le plan d'activités pour 2024-2026 (en $US)* - comme soumis</w:t>
      </w:r>
    </w:p>
    <w:tbl>
      <w:tblPr>
        <w:tblW w:w="100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372"/>
        <w:gridCol w:w="1373"/>
        <w:gridCol w:w="1372"/>
        <w:gridCol w:w="1373"/>
        <w:gridCol w:w="1260"/>
      </w:tblGrid>
      <w:tr w:rsidR="00B903A7" w:rsidRPr="00EF6E64" w14:paraId="6A048900" w14:textId="77777777" w:rsidTr="001C2603">
        <w:trPr>
          <w:trHeight w:val="264"/>
          <w:tblHeader/>
        </w:trPr>
        <w:tc>
          <w:tcPr>
            <w:tcW w:w="3254" w:type="dxa"/>
            <w:shd w:val="clear" w:color="auto" w:fill="auto"/>
            <w:hideMark/>
          </w:tcPr>
          <w:p w14:paraId="2BAEEF2C" w14:textId="77777777" w:rsidR="00B903A7" w:rsidRPr="00EF6E64" w:rsidRDefault="00B903A7" w:rsidP="001C2603">
            <w:pPr>
              <w:jc w:val="left"/>
              <w:rPr>
                <w:b/>
                <w:bCs/>
                <w:sz w:val="20"/>
                <w:szCs w:val="20"/>
                <w:lang w:val="fr-FR" w:eastAsia="en-CA"/>
              </w:rPr>
            </w:pPr>
            <w:r w:rsidRPr="00EF6E64">
              <w:rPr>
                <w:b/>
                <w:bCs/>
                <w:sz w:val="20"/>
                <w:szCs w:val="20"/>
                <w:lang w:val="fr-FR" w:eastAsia="en-CA"/>
              </w:rPr>
              <w:t>Description </w:t>
            </w:r>
          </w:p>
        </w:tc>
        <w:tc>
          <w:tcPr>
            <w:tcW w:w="1372" w:type="dxa"/>
            <w:shd w:val="clear" w:color="auto" w:fill="auto"/>
            <w:hideMark/>
          </w:tcPr>
          <w:p w14:paraId="711A317D" w14:textId="77777777" w:rsidR="00B903A7" w:rsidRPr="00EF6E64" w:rsidRDefault="00B903A7" w:rsidP="001C2603">
            <w:pPr>
              <w:jc w:val="center"/>
              <w:rPr>
                <w:b/>
                <w:bCs/>
                <w:sz w:val="20"/>
                <w:szCs w:val="20"/>
                <w:lang w:val="fr-FR" w:eastAsia="en-CA"/>
              </w:rPr>
            </w:pPr>
            <w:r w:rsidRPr="00EF6E64">
              <w:rPr>
                <w:b/>
                <w:bCs/>
                <w:sz w:val="20"/>
                <w:szCs w:val="20"/>
                <w:lang w:val="fr-FR" w:eastAsia="en-CA"/>
              </w:rPr>
              <w:t>2024</w:t>
            </w:r>
          </w:p>
        </w:tc>
        <w:tc>
          <w:tcPr>
            <w:tcW w:w="1373" w:type="dxa"/>
            <w:shd w:val="clear" w:color="auto" w:fill="auto"/>
            <w:hideMark/>
          </w:tcPr>
          <w:p w14:paraId="14E985B1" w14:textId="77777777" w:rsidR="00B903A7" w:rsidRPr="00EF6E64" w:rsidRDefault="00B903A7" w:rsidP="001C2603">
            <w:pPr>
              <w:jc w:val="center"/>
              <w:rPr>
                <w:b/>
                <w:bCs/>
                <w:sz w:val="20"/>
                <w:szCs w:val="20"/>
                <w:lang w:val="fr-FR" w:eastAsia="en-CA"/>
              </w:rPr>
            </w:pPr>
            <w:r w:rsidRPr="00EF6E64">
              <w:rPr>
                <w:b/>
                <w:bCs/>
                <w:sz w:val="20"/>
                <w:szCs w:val="20"/>
                <w:lang w:val="fr-FR" w:eastAsia="en-CA"/>
              </w:rPr>
              <w:t>2025</w:t>
            </w:r>
          </w:p>
        </w:tc>
        <w:tc>
          <w:tcPr>
            <w:tcW w:w="1372" w:type="dxa"/>
            <w:shd w:val="clear" w:color="auto" w:fill="auto"/>
            <w:hideMark/>
          </w:tcPr>
          <w:p w14:paraId="5DBAA5C0" w14:textId="77777777" w:rsidR="00B903A7" w:rsidRPr="00EF6E64" w:rsidRDefault="00B903A7" w:rsidP="001C2603">
            <w:pPr>
              <w:jc w:val="center"/>
              <w:rPr>
                <w:b/>
                <w:bCs/>
                <w:sz w:val="20"/>
                <w:szCs w:val="20"/>
                <w:lang w:val="fr-FR" w:eastAsia="en-CA"/>
              </w:rPr>
            </w:pPr>
            <w:r w:rsidRPr="00EF6E64">
              <w:rPr>
                <w:b/>
                <w:bCs/>
                <w:sz w:val="20"/>
                <w:szCs w:val="20"/>
                <w:lang w:val="fr-FR" w:eastAsia="en-CA"/>
              </w:rPr>
              <w:t>2026</w:t>
            </w:r>
          </w:p>
        </w:tc>
        <w:tc>
          <w:tcPr>
            <w:tcW w:w="1373" w:type="dxa"/>
            <w:shd w:val="clear" w:color="auto" w:fill="auto"/>
            <w:hideMark/>
          </w:tcPr>
          <w:p w14:paraId="5C759768" w14:textId="77777777" w:rsidR="00B903A7" w:rsidRPr="00EF6E64" w:rsidRDefault="00B903A7" w:rsidP="001C2603">
            <w:pPr>
              <w:jc w:val="center"/>
              <w:rPr>
                <w:b/>
                <w:bCs/>
                <w:sz w:val="20"/>
                <w:szCs w:val="20"/>
                <w:lang w:val="fr-FR" w:eastAsia="en-CA"/>
              </w:rPr>
            </w:pPr>
            <w:r w:rsidRPr="00EF6E64">
              <w:rPr>
                <w:b/>
                <w:bCs/>
                <w:sz w:val="20"/>
                <w:szCs w:val="20"/>
                <w:lang w:val="fr-FR" w:eastAsia="en-CA"/>
              </w:rPr>
              <w:t xml:space="preserve">Total </w:t>
            </w:r>
          </w:p>
          <w:p w14:paraId="263E56C3" w14:textId="77777777" w:rsidR="00B903A7" w:rsidRPr="00EF6E64" w:rsidRDefault="00B903A7" w:rsidP="001C2603">
            <w:pPr>
              <w:jc w:val="center"/>
              <w:rPr>
                <w:b/>
                <w:bCs/>
                <w:sz w:val="20"/>
                <w:szCs w:val="20"/>
                <w:lang w:val="fr-FR" w:eastAsia="en-CA"/>
              </w:rPr>
            </w:pPr>
            <w:r w:rsidRPr="00EF6E64">
              <w:rPr>
                <w:b/>
                <w:bCs/>
                <w:sz w:val="20"/>
                <w:szCs w:val="20"/>
                <w:lang w:val="fr-FR" w:eastAsia="en-CA"/>
              </w:rPr>
              <w:t>(2024–2026)</w:t>
            </w:r>
          </w:p>
        </w:tc>
        <w:tc>
          <w:tcPr>
            <w:tcW w:w="1260" w:type="dxa"/>
            <w:shd w:val="clear" w:color="auto" w:fill="auto"/>
            <w:hideMark/>
          </w:tcPr>
          <w:p w14:paraId="4093327C" w14:textId="6D0B37CC" w:rsidR="00B903A7" w:rsidRPr="00EF6E64" w:rsidRDefault="00B903A7" w:rsidP="001C2603">
            <w:pPr>
              <w:jc w:val="center"/>
              <w:rPr>
                <w:b/>
                <w:bCs/>
                <w:sz w:val="20"/>
                <w:szCs w:val="20"/>
                <w:lang w:val="fr-FR" w:eastAsia="en-CA"/>
              </w:rPr>
            </w:pPr>
            <w:r w:rsidRPr="00EF6E64">
              <w:rPr>
                <w:b/>
                <w:bCs/>
                <w:sz w:val="20"/>
                <w:szCs w:val="20"/>
                <w:lang w:val="fr-FR" w:eastAsia="en-CA"/>
              </w:rPr>
              <w:t xml:space="preserve">Total </w:t>
            </w:r>
            <w:r w:rsidR="00DF09BD" w:rsidRPr="00EF6E64">
              <w:rPr>
                <w:b/>
                <w:bCs/>
                <w:sz w:val="20"/>
                <w:szCs w:val="20"/>
                <w:lang w:val="fr-FR" w:eastAsia="en-CA"/>
              </w:rPr>
              <w:t>après</w:t>
            </w:r>
            <w:r w:rsidRPr="00EF6E64">
              <w:rPr>
                <w:b/>
                <w:bCs/>
                <w:sz w:val="20"/>
                <w:szCs w:val="20"/>
                <w:lang w:val="fr-FR" w:eastAsia="en-CA"/>
              </w:rPr>
              <w:t xml:space="preserve"> 2026</w:t>
            </w:r>
          </w:p>
        </w:tc>
      </w:tr>
      <w:tr w:rsidR="00B903A7" w:rsidRPr="00EF6E64" w14:paraId="265D7D49" w14:textId="77777777" w:rsidTr="001C2603">
        <w:trPr>
          <w:trHeight w:val="178"/>
        </w:trPr>
        <w:tc>
          <w:tcPr>
            <w:tcW w:w="10004" w:type="dxa"/>
            <w:gridSpan w:val="6"/>
            <w:shd w:val="clear" w:color="auto" w:fill="auto"/>
            <w:noWrap/>
            <w:hideMark/>
          </w:tcPr>
          <w:p w14:paraId="4B08A98E" w14:textId="77360EDC" w:rsidR="00B903A7" w:rsidRPr="00EF6E64" w:rsidRDefault="003A5762" w:rsidP="001C2603">
            <w:pPr>
              <w:jc w:val="left"/>
              <w:rPr>
                <w:b/>
                <w:bCs/>
                <w:sz w:val="20"/>
                <w:szCs w:val="20"/>
                <w:lang w:val="fr-FR" w:eastAsia="en-CA"/>
              </w:rPr>
            </w:pPr>
            <w:r w:rsidRPr="00EF6E64">
              <w:rPr>
                <w:b/>
                <w:bCs/>
                <w:sz w:val="20"/>
                <w:szCs w:val="20"/>
                <w:lang w:val="fr-FR" w:eastAsia="en-CA"/>
              </w:rPr>
              <w:t>Activités relatives aux HCFC</w:t>
            </w:r>
          </w:p>
        </w:tc>
      </w:tr>
      <w:tr w:rsidR="00B903A7" w:rsidRPr="00EF6E64" w14:paraId="254D19E2" w14:textId="77777777" w:rsidTr="001C2603">
        <w:trPr>
          <w:trHeight w:val="264"/>
        </w:trPr>
        <w:tc>
          <w:tcPr>
            <w:tcW w:w="3254" w:type="dxa"/>
            <w:shd w:val="clear" w:color="auto" w:fill="auto"/>
            <w:noWrap/>
            <w:hideMark/>
          </w:tcPr>
          <w:p w14:paraId="6B9C250B" w14:textId="33CF82CC" w:rsidR="00B903A7" w:rsidRPr="00EF6E64" w:rsidRDefault="007C0E37" w:rsidP="001C2603">
            <w:pPr>
              <w:jc w:val="left"/>
              <w:rPr>
                <w:sz w:val="20"/>
                <w:szCs w:val="20"/>
                <w:lang w:val="fr-FR" w:eastAsia="en-CA"/>
              </w:rPr>
            </w:pPr>
            <w:r w:rsidRPr="00EF6E64">
              <w:rPr>
                <w:sz w:val="20"/>
                <w:szCs w:val="20"/>
                <w:lang w:val="fr-FR" w:eastAsia="en-CA"/>
              </w:rPr>
              <w:t>Plans de gestion de l'élimination des HCFC (PGEH) approuvés</w:t>
            </w:r>
          </w:p>
        </w:tc>
        <w:tc>
          <w:tcPr>
            <w:tcW w:w="1372" w:type="dxa"/>
            <w:shd w:val="clear" w:color="auto" w:fill="auto"/>
            <w:noWrap/>
            <w:hideMark/>
          </w:tcPr>
          <w:p w14:paraId="60461ACB" w14:textId="5AF046DA" w:rsidR="00B903A7" w:rsidRPr="00EF6E64" w:rsidRDefault="00B903A7" w:rsidP="001C2603">
            <w:pPr>
              <w:jc w:val="right"/>
              <w:rPr>
                <w:sz w:val="20"/>
                <w:szCs w:val="20"/>
                <w:lang w:val="fr-FR" w:eastAsia="en-CA"/>
              </w:rPr>
            </w:pPr>
            <w:r w:rsidRPr="00EF6E64">
              <w:rPr>
                <w:sz w:val="20"/>
                <w:szCs w:val="20"/>
                <w:lang w:val="fr-FR" w:eastAsia="en-CA"/>
              </w:rPr>
              <w:t>39</w:t>
            </w:r>
            <w:r w:rsidR="00143131" w:rsidRPr="00EF6E64">
              <w:rPr>
                <w:sz w:val="20"/>
                <w:szCs w:val="20"/>
                <w:lang w:val="fr-FR" w:eastAsia="en-CA"/>
              </w:rPr>
              <w:t xml:space="preserve"> </w:t>
            </w:r>
            <w:r w:rsidRPr="00EF6E64">
              <w:rPr>
                <w:sz w:val="20"/>
                <w:szCs w:val="20"/>
                <w:lang w:val="fr-FR" w:eastAsia="en-CA"/>
              </w:rPr>
              <w:t>781</w:t>
            </w:r>
            <w:r w:rsidR="00143131" w:rsidRPr="00EF6E64">
              <w:rPr>
                <w:sz w:val="20"/>
                <w:szCs w:val="20"/>
                <w:lang w:val="fr-FR" w:eastAsia="en-CA"/>
              </w:rPr>
              <w:t xml:space="preserve"> </w:t>
            </w:r>
            <w:r w:rsidRPr="00EF6E64">
              <w:rPr>
                <w:sz w:val="20"/>
                <w:szCs w:val="20"/>
                <w:lang w:val="fr-FR" w:eastAsia="en-CA"/>
              </w:rPr>
              <w:t>428</w:t>
            </w:r>
          </w:p>
        </w:tc>
        <w:tc>
          <w:tcPr>
            <w:tcW w:w="1373" w:type="dxa"/>
            <w:shd w:val="clear" w:color="auto" w:fill="auto"/>
            <w:noWrap/>
            <w:hideMark/>
          </w:tcPr>
          <w:p w14:paraId="7C7ECB10" w14:textId="70759647" w:rsidR="00B903A7" w:rsidRPr="00EF6E64" w:rsidRDefault="00B903A7" w:rsidP="001C2603">
            <w:pPr>
              <w:jc w:val="right"/>
              <w:rPr>
                <w:sz w:val="20"/>
                <w:szCs w:val="20"/>
                <w:lang w:val="fr-FR" w:eastAsia="en-CA"/>
              </w:rPr>
            </w:pPr>
            <w:r w:rsidRPr="00EF6E64">
              <w:rPr>
                <w:sz w:val="20"/>
                <w:szCs w:val="20"/>
                <w:lang w:val="fr-FR" w:eastAsia="en-CA"/>
              </w:rPr>
              <w:t>50</w:t>
            </w:r>
            <w:r w:rsidR="00143131" w:rsidRPr="00EF6E64">
              <w:rPr>
                <w:sz w:val="20"/>
                <w:szCs w:val="20"/>
                <w:lang w:val="fr-FR" w:eastAsia="en-CA"/>
              </w:rPr>
              <w:t xml:space="preserve"> </w:t>
            </w:r>
            <w:r w:rsidRPr="00EF6E64">
              <w:rPr>
                <w:sz w:val="20"/>
                <w:szCs w:val="20"/>
                <w:lang w:val="fr-FR" w:eastAsia="en-CA"/>
              </w:rPr>
              <w:t>543</w:t>
            </w:r>
            <w:r w:rsidR="00143131" w:rsidRPr="00EF6E64">
              <w:rPr>
                <w:sz w:val="20"/>
                <w:szCs w:val="20"/>
                <w:lang w:val="fr-FR" w:eastAsia="en-CA"/>
              </w:rPr>
              <w:t xml:space="preserve"> </w:t>
            </w:r>
            <w:r w:rsidRPr="00EF6E64">
              <w:rPr>
                <w:sz w:val="20"/>
                <w:szCs w:val="20"/>
                <w:lang w:val="fr-FR" w:eastAsia="en-CA"/>
              </w:rPr>
              <w:t>871</w:t>
            </w:r>
          </w:p>
        </w:tc>
        <w:tc>
          <w:tcPr>
            <w:tcW w:w="1372" w:type="dxa"/>
            <w:shd w:val="clear" w:color="auto" w:fill="auto"/>
            <w:noWrap/>
            <w:hideMark/>
          </w:tcPr>
          <w:p w14:paraId="2741258B" w14:textId="4039E081" w:rsidR="00B903A7" w:rsidRPr="00EF6E64" w:rsidRDefault="00B903A7" w:rsidP="001C2603">
            <w:pPr>
              <w:jc w:val="right"/>
              <w:rPr>
                <w:sz w:val="20"/>
                <w:szCs w:val="20"/>
                <w:lang w:val="fr-FR" w:eastAsia="en-CA"/>
              </w:rPr>
            </w:pPr>
            <w:r w:rsidRPr="00EF6E64">
              <w:rPr>
                <w:sz w:val="20"/>
                <w:szCs w:val="20"/>
                <w:lang w:val="fr-FR" w:eastAsia="en-CA"/>
              </w:rPr>
              <w:t>42</w:t>
            </w:r>
            <w:r w:rsidR="00143131" w:rsidRPr="00EF6E64">
              <w:rPr>
                <w:sz w:val="20"/>
                <w:szCs w:val="20"/>
                <w:lang w:val="fr-FR" w:eastAsia="en-CA"/>
              </w:rPr>
              <w:t xml:space="preserve"> </w:t>
            </w:r>
            <w:r w:rsidRPr="00EF6E64">
              <w:rPr>
                <w:sz w:val="20"/>
                <w:szCs w:val="20"/>
                <w:lang w:val="fr-FR" w:eastAsia="en-CA"/>
              </w:rPr>
              <w:t>474</w:t>
            </w:r>
            <w:r w:rsidR="00143131" w:rsidRPr="00EF6E64">
              <w:rPr>
                <w:sz w:val="20"/>
                <w:szCs w:val="20"/>
                <w:lang w:val="fr-FR" w:eastAsia="en-CA"/>
              </w:rPr>
              <w:t xml:space="preserve"> </w:t>
            </w:r>
            <w:r w:rsidRPr="00EF6E64">
              <w:rPr>
                <w:sz w:val="20"/>
                <w:szCs w:val="20"/>
                <w:lang w:val="fr-FR" w:eastAsia="en-CA"/>
              </w:rPr>
              <w:t>893</w:t>
            </w:r>
          </w:p>
        </w:tc>
        <w:tc>
          <w:tcPr>
            <w:tcW w:w="1373" w:type="dxa"/>
            <w:shd w:val="clear" w:color="auto" w:fill="auto"/>
            <w:noWrap/>
            <w:hideMark/>
          </w:tcPr>
          <w:p w14:paraId="0949FB60" w14:textId="2725FD65" w:rsidR="00B903A7" w:rsidRPr="00EF6E64" w:rsidRDefault="00B903A7" w:rsidP="001C2603">
            <w:pPr>
              <w:jc w:val="right"/>
              <w:rPr>
                <w:sz w:val="20"/>
                <w:szCs w:val="20"/>
                <w:lang w:val="fr-FR" w:eastAsia="en-CA"/>
              </w:rPr>
            </w:pPr>
            <w:r w:rsidRPr="00EF6E64">
              <w:rPr>
                <w:sz w:val="20"/>
                <w:szCs w:val="20"/>
                <w:lang w:val="fr-FR" w:eastAsia="en-CA"/>
              </w:rPr>
              <w:t>132</w:t>
            </w:r>
            <w:r w:rsidR="00143131" w:rsidRPr="00EF6E64">
              <w:rPr>
                <w:sz w:val="20"/>
                <w:szCs w:val="20"/>
                <w:lang w:val="fr-FR" w:eastAsia="en-CA"/>
              </w:rPr>
              <w:t xml:space="preserve"> </w:t>
            </w:r>
            <w:r w:rsidRPr="00EF6E64">
              <w:rPr>
                <w:sz w:val="20"/>
                <w:szCs w:val="20"/>
                <w:lang w:val="fr-FR" w:eastAsia="en-CA"/>
              </w:rPr>
              <w:t>800</w:t>
            </w:r>
            <w:r w:rsidR="00143131" w:rsidRPr="00EF6E64">
              <w:rPr>
                <w:sz w:val="20"/>
                <w:szCs w:val="20"/>
                <w:lang w:val="fr-FR" w:eastAsia="en-CA"/>
              </w:rPr>
              <w:t xml:space="preserve"> </w:t>
            </w:r>
            <w:r w:rsidRPr="00EF6E64">
              <w:rPr>
                <w:sz w:val="20"/>
                <w:szCs w:val="20"/>
                <w:lang w:val="fr-FR" w:eastAsia="en-CA"/>
              </w:rPr>
              <w:t>192</w:t>
            </w:r>
          </w:p>
        </w:tc>
        <w:tc>
          <w:tcPr>
            <w:tcW w:w="1260" w:type="dxa"/>
            <w:shd w:val="clear" w:color="auto" w:fill="auto"/>
            <w:noWrap/>
            <w:hideMark/>
          </w:tcPr>
          <w:p w14:paraId="763D35FD" w14:textId="6FBD946A" w:rsidR="00B903A7" w:rsidRPr="00EF6E64" w:rsidRDefault="00B903A7" w:rsidP="001C2603">
            <w:pPr>
              <w:jc w:val="right"/>
              <w:rPr>
                <w:sz w:val="20"/>
                <w:szCs w:val="20"/>
                <w:lang w:val="fr-FR" w:eastAsia="en-CA"/>
              </w:rPr>
            </w:pPr>
            <w:r w:rsidRPr="00EF6E64">
              <w:rPr>
                <w:sz w:val="20"/>
                <w:szCs w:val="20"/>
                <w:lang w:val="fr-FR" w:eastAsia="en-CA"/>
              </w:rPr>
              <w:t>45</w:t>
            </w:r>
            <w:r w:rsidR="00143131" w:rsidRPr="00EF6E64">
              <w:rPr>
                <w:sz w:val="20"/>
                <w:szCs w:val="20"/>
                <w:lang w:val="fr-FR" w:eastAsia="en-CA"/>
              </w:rPr>
              <w:t xml:space="preserve"> </w:t>
            </w:r>
            <w:r w:rsidRPr="00EF6E64">
              <w:rPr>
                <w:sz w:val="20"/>
                <w:szCs w:val="20"/>
                <w:lang w:val="fr-FR" w:eastAsia="en-CA"/>
              </w:rPr>
              <w:t>459</w:t>
            </w:r>
            <w:r w:rsidR="00143131" w:rsidRPr="00EF6E64">
              <w:rPr>
                <w:sz w:val="20"/>
                <w:szCs w:val="20"/>
                <w:lang w:val="fr-FR" w:eastAsia="en-CA"/>
              </w:rPr>
              <w:t xml:space="preserve"> </w:t>
            </w:r>
            <w:r w:rsidRPr="00EF6E64">
              <w:rPr>
                <w:sz w:val="20"/>
                <w:szCs w:val="20"/>
                <w:lang w:val="fr-FR" w:eastAsia="en-CA"/>
              </w:rPr>
              <w:t>768</w:t>
            </w:r>
          </w:p>
        </w:tc>
      </w:tr>
      <w:tr w:rsidR="003A5762" w:rsidRPr="00EF6E64" w14:paraId="78120D9F" w14:textId="77777777" w:rsidTr="001C2603">
        <w:trPr>
          <w:trHeight w:val="264"/>
        </w:trPr>
        <w:tc>
          <w:tcPr>
            <w:tcW w:w="3254" w:type="dxa"/>
            <w:shd w:val="clear" w:color="auto" w:fill="auto"/>
            <w:noWrap/>
            <w:hideMark/>
          </w:tcPr>
          <w:p w14:paraId="19E6A708" w14:textId="4A0963E8" w:rsidR="003A5762" w:rsidRPr="00EF6E64" w:rsidRDefault="003A5762" w:rsidP="003A5762">
            <w:pPr>
              <w:jc w:val="left"/>
              <w:rPr>
                <w:sz w:val="20"/>
                <w:szCs w:val="20"/>
                <w:lang w:val="fr-FR" w:eastAsia="en-CA"/>
              </w:rPr>
            </w:pPr>
            <w:r w:rsidRPr="00EF6E64">
              <w:rPr>
                <w:sz w:val="20"/>
                <w:szCs w:val="20"/>
                <w:lang w:val="fr-FR" w:eastAsia="en-CA"/>
              </w:rPr>
              <w:t xml:space="preserve">Plans de gestion de l'élimination </w:t>
            </w:r>
            <w:r w:rsidR="007C0E37" w:rsidRPr="00EF6E64">
              <w:rPr>
                <w:sz w:val="20"/>
                <w:szCs w:val="20"/>
                <w:lang w:val="fr-FR" w:eastAsia="en-CA"/>
              </w:rPr>
              <w:t>de la production de</w:t>
            </w:r>
            <w:r w:rsidRPr="00EF6E64">
              <w:rPr>
                <w:sz w:val="20"/>
                <w:szCs w:val="20"/>
                <w:lang w:val="fr-FR" w:eastAsia="en-CA"/>
              </w:rPr>
              <w:t xml:space="preserve"> HCFC approuvés </w:t>
            </w:r>
          </w:p>
        </w:tc>
        <w:tc>
          <w:tcPr>
            <w:tcW w:w="1372" w:type="dxa"/>
            <w:shd w:val="clear" w:color="auto" w:fill="auto"/>
            <w:noWrap/>
            <w:hideMark/>
          </w:tcPr>
          <w:p w14:paraId="40A28CA9" w14:textId="36F0EE88" w:rsidR="003A5762" w:rsidRPr="00EF6E64" w:rsidRDefault="003A5762" w:rsidP="003A5762">
            <w:pPr>
              <w:jc w:val="right"/>
              <w:rPr>
                <w:sz w:val="20"/>
                <w:szCs w:val="20"/>
                <w:lang w:val="fr-FR" w:eastAsia="en-CA"/>
              </w:rPr>
            </w:pPr>
            <w:r w:rsidRPr="00EF6E64">
              <w:rPr>
                <w:sz w:val="20"/>
                <w:szCs w:val="20"/>
                <w:lang w:val="fr-FR" w:eastAsia="en-CA"/>
              </w:rPr>
              <w:t>23</w:t>
            </w:r>
            <w:r w:rsidR="00143131" w:rsidRPr="00EF6E64">
              <w:rPr>
                <w:sz w:val="20"/>
                <w:szCs w:val="20"/>
                <w:lang w:val="fr-FR" w:eastAsia="en-CA"/>
              </w:rPr>
              <w:t xml:space="preserve"> </w:t>
            </w:r>
            <w:r w:rsidRPr="00EF6E64">
              <w:rPr>
                <w:sz w:val="20"/>
                <w:szCs w:val="20"/>
                <w:lang w:val="fr-FR" w:eastAsia="en-CA"/>
              </w:rPr>
              <w:t>232</w:t>
            </w:r>
            <w:r w:rsidR="00143131" w:rsidRPr="00EF6E64">
              <w:rPr>
                <w:sz w:val="20"/>
                <w:szCs w:val="20"/>
                <w:lang w:val="fr-FR" w:eastAsia="en-CA"/>
              </w:rPr>
              <w:t xml:space="preserve"> </w:t>
            </w:r>
            <w:r w:rsidRPr="00EF6E64">
              <w:rPr>
                <w:sz w:val="20"/>
                <w:szCs w:val="20"/>
                <w:lang w:val="fr-FR" w:eastAsia="en-CA"/>
              </w:rPr>
              <w:t>000</w:t>
            </w:r>
          </w:p>
        </w:tc>
        <w:tc>
          <w:tcPr>
            <w:tcW w:w="1373" w:type="dxa"/>
            <w:shd w:val="clear" w:color="auto" w:fill="auto"/>
            <w:noWrap/>
            <w:hideMark/>
          </w:tcPr>
          <w:p w14:paraId="36FB166C" w14:textId="77777777" w:rsidR="003A5762" w:rsidRPr="00EF6E64" w:rsidRDefault="003A5762" w:rsidP="003A5762">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5997FDB5" w14:textId="77777777" w:rsidR="003A5762" w:rsidRPr="00EF6E64" w:rsidRDefault="003A5762" w:rsidP="003A5762">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36ECE5BE" w14:textId="57E165B8" w:rsidR="003A5762" w:rsidRPr="00EF6E64" w:rsidRDefault="003A5762" w:rsidP="003A5762">
            <w:pPr>
              <w:jc w:val="right"/>
              <w:rPr>
                <w:sz w:val="20"/>
                <w:szCs w:val="20"/>
                <w:lang w:val="fr-FR" w:eastAsia="en-CA"/>
              </w:rPr>
            </w:pPr>
            <w:r w:rsidRPr="00EF6E64">
              <w:rPr>
                <w:sz w:val="20"/>
                <w:szCs w:val="20"/>
                <w:lang w:val="fr-FR" w:eastAsia="en-CA"/>
              </w:rPr>
              <w:t>23</w:t>
            </w:r>
            <w:r w:rsidR="00143131" w:rsidRPr="00EF6E64">
              <w:rPr>
                <w:sz w:val="20"/>
                <w:szCs w:val="20"/>
                <w:lang w:val="fr-FR" w:eastAsia="en-CA"/>
              </w:rPr>
              <w:t xml:space="preserve"> </w:t>
            </w:r>
            <w:r w:rsidRPr="00EF6E64">
              <w:rPr>
                <w:sz w:val="20"/>
                <w:szCs w:val="20"/>
                <w:lang w:val="fr-FR" w:eastAsia="en-CA"/>
              </w:rPr>
              <w:t>232</w:t>
            </w:r>
            <w:r w:rsidR="00143131" w:rsidRPr="00EF6E64">
              <w:rPr>
                <w:sz w:val="20"/>
                <w:szCs w:val="20"/>
                <w:lang w:val="fr-FR" w:eastAsia="en-CA"/>
              </w:rPr>
              <w:t xml:space="preserve"> </w:t>
            </w:r>
            <w:r w:rsidRPr="00EF6E64">
              <w:rPr>
                <w:sz w:val="20"/>
                <w:szCs w:val="20"/>
                <w:lang w:val="fr-FR" w:eastAsia="en-CA"/>
              </w:rPr>
              <w:t>000</w:t>
            </w:r>
          </w:p>
        </w:tc>
        <w:tc>
          <w:tcPr>
            <w:tcW w:w="1260" w:type="dxa"/>
            <w:shd w:val="clear" w:color="auto" w:fill="auto"/>
            <w:noWrap/>
            <w:hideMark/>
          </w:tcPr>
          <w:p w14:paraId="39366D76" w14:textId="77777777" w:rsidR="003A5762" w:rsidRPr="00EF6E64" w:rsidRDefault="003A5762" w:rsidP="003A5762">
            <w:pPr>
              <w:jc w:val="right"/>
              <w:rPr>
                <w:sz w:val="20"/>
                <w:szCs w:val="20"/>
                <w:lang w:val="fr-FR" w:eastAsia="en-CA"/>
              </w:rPr>
            </w:pPr>
            <w:r w:rsidRPr="00EF6E64">
              <w:rPr>
                <w:sz w:val="20"/>
                <w:szCs w:val="20"/>
                <w:lang w:val="fr-FR" w:eastAsia="en-CA"/>
              </w:rPr>
              <w:t>0</w:t>
            </w:r>
          </w:p>
        </w:tc>
      </w:tr>
      <w:tr w:rsidR="00054224" w:rsidRPr="00EF6E64" w14:paraId="1FB74AC0" w14:textId="77777777" w:rsidTr="001C2603">
        <w:trPr>
          <w:trHeight w:val="47"/>
        </w:trPr>
        <w:tc>
          <w:tcPr>
            <w:tcW w:w="3254" w:type="dxa"/>
            <w:shd w:val="clear" w:color="auto" w:fill="auto"/>
            <w:noWrap/>
            <w:hideMark/>
          </w:tcPr>
          <w:p w14:paraId="67A19115" w14:textId="7F5D2C4C" w:rsidR="00054224" w:rsidRPr="00EF6E64" w:rsidRDefault="00054224" w:rsidP="00054224">
            <w:pPr>
              <w:jc w:val="left"/>
              <w:rPr>
                <w:sz w:val="20"/>
                <w:szCs w:val="20"/>
                <w:lang w:val="fr-FR" w:eastAsia="en-CA"/>
              </w:rPr>
            </w:pPr>
            <w:r w:rsidRPr="00EF6E64">
              <w:rPr>
                <w:sz w:val="20"/>
                <w:szCs w:val="20"/>
                <w:lang w:val="fr-FR" w:eastAsia="en-CA"/>
              </w:rPr>
              <w:t>Préparation de projet PGEH (PRP) - phase II</w:t>
            </w:r>
          </w:p>
        </w:tc>
        <w:tc>
          <w:tcPr>
            <w:tcW w:w="1372" w:type="dxa"/>
            <w:shd w:val="clear" w:color="auto" w:fill="auto"/>
            <w:noWrap/>
            <w:hideMark/>
          </w:tcPr>
          <w:p w14:paraId="3C47CA71" w14:textId="3CB22560" w:rsidR="00054224" w:rsidRPr="00EF6E64" w:rsidRDefault="00054224" w:rsidP="00054224">
            <w:pPr>
              <w:jc w:val="right"/>
              <w:rPr>
                <w:sz w:val="20"/>
                <w:szCs w:val="20"/>
                <w:lang w:val="fr-FR" w:eastAsia="en-CA"/>
              </w:rPr>
            </w:pPr>
            <w:r w:rsidRPr="00EF6E64">
              <w:rPr>
                <w:sz w:val="20"/>
                <w:szCs w:val="20"/>
                <w:lang w:val="fr-FR" w:eastAsia="en-CA"/>
              </w:rPr>
              <w:t>167 700</w:t>
            </w:r>
          </w:p>
        </w:tc>
        <w:tc>
          <w:tcPr>
            <w:tcW w:w="1373" w:type="dxa"/>
            <w:shd w:val="clear" w:color="auto" w:fill="auto"/>
            <w:noWrap/>
            <w:hideMark/>
          </w:tcPr>
          <w:p w14:paraId="292E1589" w14:textId="450E6F35" w:rsidR="00054224" w:rsidRPr="00EF6E64" w:rsidRDefault="00054224" w:rsidP="00054224">
            <w:pPr>
              <w:jc w:val="right"/>
              <w:rPr>
                <w:sz w:val="20"/>
                <w:szCs w:val="20"/>
                <w:lang w:val="fr-FR" w:eastAsia="en-CA"/>
              </w:rPr>
            </w:pPr>
            <w:r w:rsidRPr="00EF6E64">
              <w:rPr>
                <w:sz w:val="20"/>
                <w:szCs w:val="20"/>
                <w:lang w:val="fr-FR" w:eastAsia="en-CA"/>
              </w:rPr>
              <w:t>44 300</w:t>
            </w:r>
          </w:p>
        </w:tc>
        <w:tc>
          <w:tcPr>
            <w:tcW w:w="1372" w:type="dxa"/>
            <w:shd w:val="clear" w:color="auto" w:fill="auto"/>
            <w:noWrap/>
            <w:hideMark/>
          </w:tcPr>
          <w:p w14:paraId="67FD035B"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7076AB0C" w14:textId="38DA5276" w:rsidR="00054224" w:rsidRPr="00EF6E64" w:rsidRDefault="00054224" w:rsidP="00054224">
            <w:pPr>
              <w:jc w:val="right"/>
              <w:rPr>
                <w:sz w:val="20"/>
                <w:szCs w:val="20"/>
                <w:lang w:val="fr-FR" w:eastAsia="en-CA"/>
              </w:rPr>
            </w:pPr>
            <w:r w:rsidRPr="00EF6E64">
              <w:rPr>
                <w:sz w:val="20"/>
                <w:szCs w:val="20"/>
                <w:lang w:val="fr-FR" w:eastAsia="en-CA"/>
              </w:rPr>
              <w:t>212 000</w:t>
            </w:r>
          </w:p>
        </w:tc>
        <w:tc>
          <w:tcPr>
            <w:tcW w:w="1260" w:type="dxa"/>
            <w:shd w:val="clear" w:color="auto" w:fill="auto"/>
            <w:noWrap/>
            <w:hideMark/>
          </w:tcPr>
          <w:p w14:paraId="138CE845"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109497CF" w14:textId="77777777" w:rsidTr="00054224">
        <w:trPr>
          <w:trHeight w:val="216"/>
        </w:trPr>
        <w:tc>
          <w:tcPr>
            <w:tcW w:w="3254" w:type="dxa"/>
            <w:shd w:val="clear" w:color="auto" w:fill="auto"/>
            <w:noWrap/>
          </w:tcPr>
          <w:p w14:paraId="55BB7D9E" w14:textId="34795732" w:rsidR="00054224" w:rsidRPr="00EF6E64" w:rsidRDefault="00054224" w:rsidP="00054224">
            <w:pPr>
              <w:jc w:val="left"/>
              <w:rPr>
                <w:sz w:val="20"/>
                <w:szCs w:val="20"/>
                <w:lang w:val="fr-FR" w:eastAsia="en-CA"/>
              </w:rPr>
            </w:pPr>
            <w:r w:rsidRPr="00EF6E64">
              <w:rPr>
                <w:sz w:val="20"/>
                <w:szCs w:val="20"/>
                <w:lang w:val="fr-FR" w:eastAsia="en-CA"/>
              </w:rPr>
              <w:t xml:space="preserve">PGEH - phase II </w:t>
            </w:r>
          </w:p>
        </w:tc>
        <w:tc>
          <w:tcPr>
            <w:tcW w:w="1372" w:type="dxa"/>
            <w:shd w:val="clear" w:color="auto" w:fill="auto"/>
            <w:noWrap/>
            <w:hideMark/>
          </w:tcPr>
          <w:p w14:paraId="14CEF662" w14:textId="744642CB" w:rsidR="00054224" w:rsidRPr="00EF6E64" w:rsidRDefault="00054224" w:rsidP="00054224">
            <w:pPr>
              <w:jc w:val="right"/>
              <w:rPr>
                <w:sz w:val="20"/>
                <w:szCs w:val="20"/>
                <w:lang w:val="fr-FR" w:eastAsia="en-CA"/>
              </w:rPr>
            </w:pPr>
            <w:r w:rsidRPr="00EF6E64">
              <w:rPr>
                <w:sz w:val="20"/>
                <w:szCs w:val="20"/>
                <w:lang w:val="fr-FR" w:eastAsia="en-CA"/>
              </w:rPr>
              <w:t>4 970 041</w:t>
            </w:r>
          </w:p>
        </w:tc>
        <w:tc>
          <w:tcPr>
            <w:tcW w:w="1373" w:type="dxa"/>
            <w:shd w:val="clear" w:color="auto" w:fill="auto"/>
            <w:noWrap/>
            <w:hideMark/>
          </w:tcPr>
          <w:p w14:paraId="62CEDB3A" w14:textId="379D29F0" w:rsidR="00054224" w:rsidRPr="00EF6E64" w:rsidRDefault="00054224" w:rsidP="00054224">
            <w:pPr>
              <w:jc w:val="right"/>
              <w:rPr>
                <w:sz w:val="20"/>
                <w:szCs w:val="20"/>
                <w:lang w:val="fr-FR" w:eastAsia="en-CA"/>
              </w:rPr>
            </w:pPr>
            <w:r w:rsidRPr="00EF6E64">
              <w:rPr>
                <w:sz w:val="20"/>
                <w:szCs w:val="20"/>
                <w:lang w:val="fr-FR" w:eastAsia="en-CA"/>
              </w:rPr>
              <w:t>7 491 681</w:t>
            </w:r>
          </w:p>
        </w:tc>
        <w:tc>
          <w:tcPr>
            <w:tcW w:w="1372" w:type="dxa"/>
            <w:shd w:val="clear" w:color="auto" w:fill="auto"/>
            <w:noWrap/>
            <w:hideMark/>
          </w:tcPr>
          <w:p w14:paraId="34BD20CE" w14:textId="3B4E2707" w:rsidR="00054224" w:rsidRPr="00EF6E64" w:rsidRDefault="00054224" w:rsidP="00054224">
            <w:pPr>
              <w:jc w:val="right"/>
              <w:rPr>
                <w:sz w:val="20"/>
                <w:szCs w:val="20"/>
                <w:lang w:val="fr-FR" w:eastAsia="en-CA"/>
              </w:rPr>
            </w:pPr>
            <w:r w:rsidRPr="00EF6E64">
              <w:rPr>
                <w:sz w:val="20"/>
                <w:szCs w:val="20"/>
                <w:lang w:val="fr-FR" w:eastAsia="en-CA"/>
              </w:rPr>
              <w:t>11 175 056</w:t>
            </w:r>
          </w:p>
        </w:tc>
        <w:tc>
          <w:tcPr>
            <w:tcW w:w="1373" w:type="dxa"/>
            <w:shd w:val="clear" w:color="auto" w:fill="auto"/>
            <w:noWrap/>
            <w:hideMark/>
          </w:tcPr>
          <w:p w14:paraId="56A0456B" w14:textId="66CF31E7" w:rsidR="00054224" w:rsidRPr="00EF6E64" w:rsidRDefault="00054224" w:rsidP="00054224">
            <w:pPr>
              <w:jc w:val="right"/>
              <w:rPr>
                <w:sz w:val="20"/>
                <w:szCs w:val="20"/>
                <w:lang w:val="fr-FR" w:eastAsia="en-CA"/>
              </w:rPr>
            </w:pPr>
            <w:r w:rsidRPr="00EF6E64">
              <w:rPr>
                <w:sz w:val="20"/>
                <w:szCs w:val="20"/>
                <w:lang w:val="fr-FR" w:eastAsia="en-CA"/>
              </w:rPr>
              <w:t>23 636 779</w:t>
            </w:r>
          </w:p>
        </w:tc>
        <w:tc>
          <w:tcPr>
            <w:tcW w:w="1260" w:type="dxa"/>
            <w:shd w:val="clear" w:color="auto" w:fill="auto"/>
            <w:noWrap/>
            <w:hideMark/>
          </w:tcPr>
          <w:p w14:paraId="5D93F7C1" w14:textId="2A0BD1AD" w:rsidR="00054224" w:rsidRPr="00EF6E64" w:rsidRDefault="00054224" w:rsidP="00054224">
            <w:pPr>
              <w:jc w:val="right"/>
              <w:rPr>
                <w:sz w:val="20"/>
                <w:szCs w:val="20"/>
                <w:lang w:val="fr-FR" w:eastAsia="en-CA"/>
              </w:rPr>
            </w:pPr>
            <w:r w:rsidRPr="00EF6E64">
              <w:rPr>
                <w:sz w:val="20"/>
                <w:szCs w:val="20"/>
                <w:lang w:val="fr-FR" w:eastAsia="en-CA"/>
              </w:rPr>
              <w:t>59 785 401</w:t>
            </w:r>
          </w:p>
        </w:tc>
      </w:tr>
      <w:tr w:rsidR="00054224" w:rsidRPr="00EF6E64" w14:paraId="059712F9" w14:textId="77777777" w:rsidTr="00054224">
        <w:trPr>
          <w:trHeight w:val="121"/>
        </w:trPr>
        <w:tc>
          <w:tcPr>
            <w:tcW w:w="3254" w:type="dxa"/>
            <w:shd w:val="clear" w:color="auto" w:fill="auto"/>
            <w:noWrap/>
          </w:tcPr>
          <w:p w14:paraId="2F909ADF" w14:textId="2E12EF1C" w:rsidR="00054224" w:rsidRPr="00EF6E64" w:rsidRDefault="00054224" w:rsidP="00054224">
            <w:pPr>
              <w:jc w:val="left"/>
              <w:rPr>
                <w:sz w:val="20"/>
                <w:szCs w:val="20"/>
                <w:lang w:val="fr-FR" w:eastAsia="en-CA"/>
              </w:rPr>
            </w:pPr>
            <w:r w:rsidRPr="00EF6E64">
              <w:rPr>
                <w:sz w:val="20"/>
                <w:szCs w:val="20"/>
                <w:lang w:val="fr-FR" w:eastAsia="en-CA"/>
              </w:rPr>
              <w:t>PGEH - phase III</w:t>
            </w:r>
          </w:p>
        </w:tc>
        <w:tc>
          <w:tcPr>
            <w:tcW w:w="1372" w:type="dxa"/>
            <w:shd w:val="clear" w:color="auto" w:fill="auto"/>
            <w:noWrap/>
            <w:hideMark/>
          </w:tcPr>
          <w:p w14:paraId="5992191A" w14:textId="64EA7BF8" w:rsidR="00054224" w:rsidRPr="00EF6E64" w:rsidRDefault="00054224" w:rsidP="00054224">
            <w:pPr>
              <w:jc w:val="right"/>
              <w:rPr>
                <w:sz w:val="20"/>
                <w:szCs w:val="20"/>
                <w:lang w:val="fr-FR" w:eastAsia="en-CA"/>
              </w:rPr>
            </w:pPr>
            <w:r w:rsidRPr="00EF6E64">
              <w:rPr>
                <w:sz w:val="20"/>
                <w:szCs w:val="20"/>
                <w:lang w:val="fr-FR" w:eastAsia="en-CA"/>
              </w:rPr>
              <w:t>522 900</w:t>
            </w:r>
          </w:p>
        </w:tc>
        <w:tc>
          <w:tcPr>
            <w:tcW w:w="1373" w:type="dxa"/>
            <w:shd w:val="clear" w:color="auto" w:fill="auto"/>
            <w:noWrap/>
            <w:hideMark/>
          </w:tcPr>
          <w:p w14:paraId="54D9EE35" w14:textId="0B3518C5" w:rsidR="00054224" w:rsidRPr="00EF6E64" w:rsidRDefault="00054224" w:rsidP="00054224">
            <w:pPr>
              <w:jc w:val="right"/>
              <w:rPr>
                <w:sz w:val="20"/>
                <w:szCs w:val="20"/>
                <w:lang w:val="fr-FR" w:eastAsia="en-CA"/>
              </w:rPr>
            </w:pPr>
            <w:r w:rsidRPr="00EF6E64">
              <w:rPr>
                <w:sz w:val="20"/>
                <w:szCs w:val="20"/>
                <w:lang w:val="fr-FR" w:eastAsia="en-CA"/>
              </w:rPr>
              <w:t>65 400</w:t>
            </w:r>
          </w:p>
        </w:tc>
        <w:tc>
          <w:tcPr>
            <w:tcW w:w="1372" w:type="dxa"/>
            <w:shd w:val="clear" w:color="auto" w:fill="auto"/>
            <w:noWrap/>
            <w:hideMark/>
          </w:tcPr>
          <w:p w14:paraId="47945972"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21383D5D" w14:textId="255FC360" w:rsidR="00054224" w:rsidRPr="00EF6E64" w:rsidRDefault="00054224" w:rsidP="00054224">
            <w:pPr>
              <w:jc w:val="right"/>
              <w:rPr>
                <w:sz w:val="20"/>
                <w:szCs w:val="20"/>
                <w:lang w:val="fr-FR" w:eastAsia="en-CA"/>
              </w:rPr>
            </w:pPr>
            <w:bookmarkStart w:id="0" w:name="_Hlk150287155"/>
            <w:r w:rsidRPr="00EF6E64">
              <w:rPr>
                <w:sz w:val="20"/>
                <w:szCs w:val="20"/>
                <w:lang w:val="fr-FR" w:eastAsia="en-CA"/>
              </w:rPr>
              <w:t>588 300</w:t>
            </w:r>
            <w:bookmarkEnd w:id="0"/>
          </w:p>
        </w:tc>
        <w:tc>
          <w:tcPr>
            <w:tcW w:w="1260" w:type="dxa"/>
            <w:shd w:val="clear" w:color="auto" w:fill="auto"/>
            <w:noWrap/>
            <w:hideMark/>
          </w:tcPr>
          <w:p w14:paraId="0596CF30"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04ABC4AE" w14:textId="77777777" w:rsidTr="00054224">
        <w:trPr>
          <w:trHeight w:val="47"/>
        </w:trPr>
        <w:tc>
          <w:tcPr>
            <w:tcW w:w="3254" w:type="dxa"/>
            <w:shd w:val="clear" w:color="auto" w:fill="auto"/>
            <w:noWrap/>
          </w:tcPr>
          <w:p w14:paraId="0FBF8638" w14:textId="276BC5C3" w:rsidR="00054224" w:rsidRPr="00EF6E64" w:rsidRDefault="00054224" w:rsidP="00054224">
            <w:pPr>
              <w:jc w:val="left"/>
              <w:rPr>
                <w:sz w:val="20"/>
                <w:szCs w:val="20"/>
                <w:lang w:val="fr-FR" w:eastAsia="en-CA"/>
              </w:rPr>
            </w:pPr>
            <w:r w:rsidRPr="00EF6E64">
              <w:rPr>
                <w:sz w:val="20"/>
                <w:szCs w:val="20"/>
                <w:lang w:val="fr-FR" w:eastAsia="en-CA"/>
              </w:rPr>
              <w:t>PGEH - phase III</w:t>
            </w:r>
          </w:p>
        </w:tc>
        <w:tc>
          <w:tcPr>
            <w:tcW w:w="1372" w:type="dxa"/>
            <w:shd w:val="clear" w:color="auto" w:fill="auto"/>
            <w:noWrap/>
            <w:hideMark/>
          </w:tcPr>
          <w:p w14:paraId="418CC8D1" w14:textId="1D7ECD41" w:rsidR="00054224" w:rsidRPr="00EF6E64" w:rsidRDefault="00054224" w:rsidP="00054224">
            <w:pPr>
              <w:jc w:val="right"/>
              <w:rPr>
                <w:sz w:val="20"/>
                <w:szCs w:val="20"/>
                <w:lang w:val="fr-FR" w:eastAsia="en-CA"/>
              </w:rPr>
            </w:pPr>
            <w:r w:rsidRPr="00EF6E64">
              <w:rPr>
                <w:sz w:val="20"/>
                <w:szCs w:val="20"/>
                <w:lang w:val="fr-FR" w:eastAsia="en-CA"/>
              </w:rPr>
              <w:t>15 849 471</w:t>
            </w:r>
          </w:p>
        </w:tc>
        <w:tc>
          <w:tcPr>
            <w:tcW w:w="1373" w:type="dxa"/>
            <w:shd w:val="clear" w:color="auto" w:fill="auto"/>
            <w:noWrap/>
            <w:hideMark/>
          </w:tcPr>
          <w:p w14:paraId="5100D5CA" w14:textId="57788BCD" w:rsidR="00054224" w:rsidRPr="00EF6E64" w:rsidRDefault="00054224" w:rsidP="00054224">
            <w:pPr>
              <w:jc w:val="right"/>
              <w:rPr>
                <w:sz w:val="20"/>
                <w:szCs w:val="20"/>
                <w:lang w:val="fr-FR" w:eastAsia="en-CA"/>
              </w:rPr>
            </w:pPr>
            <w:r w:rsidRPr="00EF6E64">
              <w:rPr>
                <w:sz w:val="20"/>
                <w:szCs w:val="20"/>
                <w:lang w:val="fr-FR" w:eastAsia="en-CA"/>
              </w:rPr>
              <w:t>13 725 497</w:t>
            </w:r>
          </w:p>
        </w:tc>
        <w:tc>
          <w:tcPr>
            <w:tcW w:w="1372" w:type="dxa"/>
            <w:shd w:val="clear" w:color="auto" w:fill="auto"/>
            <w:noWrap/>
            <w:hideMark/>
          </w:tcPr>
          <w:p w14:paraId="28167463" w14:textId="65F4D7D7" w:rsidR="00054224" w:rsidRPr="00EF6E64" w:rsidRDefault="00054224" w:rsidP="00054224">
            <w:pPr>
              <w:jc w:val="right"/>
              <w:rPr>
                <w:sz w:val="20"/>
                <w:szCs w:val="20"/>
                <w:lang w:val="fr-FR" w:eastAsia="en-CA"/>
              </w:rPr>
            </w:pPr>
            <w:r w:rsidRPr="00EF6E64">
              <w:rPr>
                <w:sz w:val="20"/>
                <w:szCs w:val="20"/>
                <w:lang w:val="fr-FR" w:eastAsia="en-CA"/>
              </w:rPr>
              <w:t>26 174 094</w:t>
            </w:r>
          </w:p>
        </w:tc>
        <w:tc>
          <w:tcPr>
            <w:tcW w:w="1373" w:type="dxa"/>
            <w:shd w:val="clear" w:color="auto" w:fill="auto"/>
            <w:noWrap/>
            <w:hideMark/>
          </w:tcPr>
          <w:p w14:paraId="007BB0D1" w14:textId="3F7DF28F" w:rsidR="00054224" w:rsidRPr="00EF6E64" w:rsidRDefault="00054224" w:rsidP="00054224">
            <w:pPr>
              <w:jc w:val="right"/>
              <w:rPr>
                <w:sz w:val="20"/>
                <w:szCs w:val="20"/>
                <w:lang w:val="fr-FR" w:eastAsia="en-CA"/>
              </w:rPr>
            </w:pPr>
            <w:r w:rsidRPr="00EF6E64">
              <w:rPr>
                <w:sz w:val="20"/>
                <w:szCs w:val="20"/>
                <w:lang w:val="fr-FR" w:eastAsia="en-CA"/>
              </w:rPr>
              <w:t>55 749 063</w:t>
            </w:r>
          </w:p>
        </w:tc>
        <w:tc>
          <w:tcPr>
            <w:tcW w:w="1260" w:type="dxa"/>
            <w:shd w:val="clear" w:color="auto" w:fill="auto"/>
            <w:noWrap/>
            <w:hideMark/>
          </w:tcPr>
          <w:p w14:paraId="243AF3E8" w14:textId="1E51AEB0" w:rsidR="00054224" w:rsidRPr="00EF6E64" w:rsidRDefault="00054224" w:rsidP="00054224">
            <w:pPr>
              <w:jc w:val="right"/>
              <w:rPr>
                <w:sz w:val="20"/>
                <w:szCs w:val="20"/>
                <w:lang w:val="fr-FR" w:eastAsia="en-CA"/>
              </w:rPr>
            </w:pPr>
            <w:r w:rsidRPr="00EF6E64">
              <w:rPr>
                <w:sz w:val="20"/>
                <w:szCs w:val="20"/>
                <w:lang w:val="fr-FR" w:eastAsia="en-CA"/>
              </w:rPr>
              <w:t>58 617 796</w:t>
            </w:r>
          </w:p>
        </w:tc>
      </w:tr>
      <w:tr w:rsidR="00054224" w:rsidRPr="00EF6E64" w14:paraId="225BDA46" w14:textId="77777777" w:rsidTr="00054224">
        <w:trPr>
          <w:trHeight w:val="71"/>
        </w:trPr>
        <w:tc>
          <w:tcPr>
            <w:tcW w:w="3254" w:type="dxa"/>
            <w:shd w:val="clear" w:color="auto" w:fill="auto"/>
            <w:noWrap/>
          </w:tcPr>
          <w:p w14:paraId="4CA50B6F" w14:textId="6C8E9358" w:rsidR="00054224" w:rsidRPr="00EF6E64" w:rsidRDefault="00054224" w:rsidP="00054224">
            <w:pPr>
              <w:jc w:val="left"/>
              <w:rPr>
                <w:sz w:val="20"/>
                <w:szCs w:val="20"/>
                <w:lang w:val="fr-FR" w:eastAsia="en-CA"/>
              </w:rPr>
            </w:pPr>
            <w:r w:rsidRPr="00EF6E64">
              <w:rPr>
                <w:sz w:val="20"/>
                <w:szCs w:val="20"/>
                <w:lang w:val="fr-FR" w:eastAsia="en-CA"/>
              </w:rPr>
              <w:t>PGEH - phase IV</w:t>
            </w:r>
          </w:p>
        </w:tc>
        <w:tc>
          <w:tcPr>
            <w:tcW w:w="1372" w:type="dxa"/>
            <w:shd w:val="clear" w:color="auto" w:fill="auto"/>
            <w:noWrap/>
            <w:hideMark/>
          </w:tcPr>
          <w:p w14:paraId="72B476B4" w14:textId="341129A9" w:rsidR="00054224" w:rsidRPr="00EF6E64" w:rsidRDefault="00054224" w:rsidP="00054224">
            <w:pPr>
              <w:jc w:val="right"/>
              <w:rPr>
                <w:sz w:val="20"/>
                <w:szCs w:val="20"/>
                <w:lang w:val="fr-FR" w:eastAsia="en-CA"/>
              </w:rPr>
            </w:pPr>
            <w:r w:rsidRPr="00EF6E64">
              <w:rPr>
                <w:sz w:val="20"/>
                <w:szCs w:val="20"/>
                <w:lang w:val="fr-FR" w:eastAsia="en-CA"/>
              </w:rPr>
              <w:t>70 000</w:t>
            </w:r>
          </w:p>
        </w:tc>
        <w:tc>
          <w:tcPr>
            <w:tcW w:w="1373" w:type="dxa"/>
            <w:shd w:val="clear" w:color="auto" w:fill="auto"/>
            <w:noWrap/>
            <w:hideMark/>
          </w:tcPr>
          <w:p w14:paraId="103AC397"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396E366C"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542A9A69" w14:textId="46F01301" w:rsidR="00054224" w:rsidRPr="00EF6E64" w:rsidRDefault="00054224" w:rsidP="00054224">
            <w:pPr>
              <w:jc w:val="right"/>
              <w:rPr>
                <w:sz w:val="20"/>
                <w:szCs w:val="20"/>
                <w:lang w:val="fr-FR" w:eastAsia="en-CA"/>
              </w:rPr>
            </w:pPr>
            <w:r w:rsidRPr="00EF6E64">
              <w:rPr>
                <w:sz w:val="20"/>
                <w:szCs w:val="20"/>
                <w:lang w:val="fr-FR" w:eastAsia="en-CA"/>
              </w:rPr>
              <w:t>70 000</w:t>
            </w:r>
          </w:p>
        </w:tc>
        <w:tc>
          <w:tcPr>
            <w:tcW w:w="1260" w:type="dxa"/>
            <w:shd w:val="clear" w:color="auto" w:fill="auto"/>
            <w:noWrap/>
            <w:hideMark/>
          </w:tcPr>
          <w:p w14:paraId="01728B6F"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0B1CE724" w14:textId="77777777" w:rsidTr="00054224">
        <w:trPr>
          <w:trHeight w:val="117"/>
        </w:trPr>
        <w:tc>
          <w:tcPr>
            <w:tcW w:w="3254" w:type="dxa"/>
            <w:shd w:val="clear" w:color="auto" w:fill="auto"/>
            <w:noWrap/>
          </w:tcPr>
          <w:p w14:paraId="38D164B5" w14:textId="34B77814" w:rsidR="00054224" w:rsidRPr="00EF6E64" w:rsidRDefault="00054224" w:rsidP="00054224">
            <w:pPr>
              <w:jc w:val="left"/>
              <w:rPr>
                <w:sz w:val="20"/>
                <w:szCs w:val="20"/>
                <w:lang w:val="fr-FR" w:eastAsia="en-CA"/>
              </w:rPr>
            </w:pPr>
            <w:r w:rsidRPr="00EF6E64">
              <w:rPr>
                <w:sz w:val="20"/>
                <w:szCs w:val="20"/>
                <w:lang w:val="fr-FR" w:eastAsia="en-CA"/>
              </w:rPr>
              <w:t>PGEH - phase IV</w:t>
            </w:r>
          </w:p>
        </w:tc>
        <w:tc>
          <w:tcPr>
            <w:tcW w:w="1372" w:type="dxa"/>
            <w:shd w:val="clear" w:color="auto" w:fill="auto"/>
            <w:noWrap/>
            <w:hideMark/>
          </w:tcPr>
          <w:p w14:paraId="5411385A"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33ABA685"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5B1FFD47" w14:textId="7BAA0EE0" w:rsidR="00054224" w:rsidRPr="00EF6E64" w:rsidRDefault="00054224" w:rsidP="00054224">
            <w:pPr>
              <w:jc w:val="right"/>
              <w:rPr>
                <w:sz w:val="20"/>
                <w:szCs w:val="20"/>
                <w:lang w:val="fr-FR" w:eastAsia="en-CA"/>
              </w:rPr>
            </w:pPr>
            <w:r w:rsidRPr="00EF6E64">
              <w:rPr>
                <w:sz w:val="20"/>
                <w:szCs w:val="20"/>
                <w:lang w:val="fr-FR" w:eastAsia="en-CA"/>
              </w:rPr>
              <w:t>3 691 000</w:t>
            </w:r>
          </w:p>
        </w:tc>
        <w:tc>
          <w:tcPr>
            <w:tcW w:w="1373" w:type="dxa"/>
            <w:shd w:val="clear" w:color="auto" w:fill="auto"/>
            <w:noWrap/>
            <w:hideMark/>
          </w:tcPr>
          <w:p w14:paraId="75447923" w14:textId="2283E5F5" w:rsidR="00054224" w:rsidRPr="00EF6E64" w:rsidRDefault="00054224" w:rsidP="00054224">
            <w:pPr>
              <w:jc w:val="right"/>
              <w:rPr>
                <w:sz w:val="20"/>
                <w:szCs w:val="20"/>
                <w:lang w:val="fr-FR" w:eastAsia="en-CA"/>
              </w:rPr>
            </w:pPr>
            <w:r w:rsidRPr="00EF6E64">
              <w:rPr>
                <w:sz w:val="20"/>
                <w:szCs w:val="20"/>
                <w:lang w:val="fr-FR" w:eastAsia="en-CA"/>
              </w:rPr>
              <w:t>3 691 000</w:t>
            </w:r>
          </w:p>
        </w:tc>
        <w:tc>
          <w:tcPr>
            <w:tcW w:w="1260" w:type="dxa"/>
            <w:shd w:val="clear" w:color="auto" w:fill="auto"/>
            <w:noWrap/>
            <w:hideMark/>
          </w:tcPr>
          <w:p w14:paraId="5EE82694" w14:textId="4EB25AA9" w:rsidR="00054224" w:rsidRPr="00EF6E64" w:rsidRDefault="00054224" w:rsidP="00054224">
            <w:pPr>
              <w:jc w:val="right"/>
              <w:rPr>
                <w:sz w:val="20"/>
                <w:szCs w:val="20"/>
                <w:lang w:val="fr-FR" w:eastAsia="en-CA"/>
              </w:rPr>
            </w:pPr>
            <w:r w:rsidRPr="00EF6E64">
              <w:rPr>
                <w:sz w:val="20"/>
                <w:szCs w:val="20"/>
                <w:lang w:val="fr-FR" w:eastAsia="en-CA"/>
              </w:rPr>
              <w:t>5 537 000</w:t>
            </w:r>
          </w:p>
        </w:tc>
      </w:tr>
      <w:tr w:rsidR="00054224" w:rsidRPr="00EF6E64" w14:paraId="493A436D" w14:textId="77777777" w:rsidTr="00054224">
        <w:trPr>
          <w:trHeight w:val="162"/>
        </w:trPr>
        <w:tc>
          <w:tcPr>
            <w:tcW w:w="3254" w:type="dxa"/>
            <w:shd w:val="clear" w:color="auto" w:fill="auto"/>
            <w:noWrap/>
          </w:tcPr>
          <w:p w14:paraId="6EDC0EB7" w14:textId="7D865A53" w:rsidR="00054224" w:rsidRPr="00EF6E64" w:rsidRDefault="00054224" w:rsidP="00054224">
            <w:pPr>
              <w:jc w:val="left"/>
              <w:rPr>
                <w:sz w:val="20"/>
                <w:szCs w:val="20"/>
                <w:lang w:val="fr-FR" w:eastAsia="en-CA"/>
              </w:rPr>
            </w:pPr>
            <w:r w:rsidRPr="00EF6E64">
              <w:rPr>
                <w:sz w:val="20"/>
                <w:szCs w:val="20"/>
                <w:lang w:val="fr-FR" w:eastAsia="en-CA"/>
              </w:rPr>
              <w:t>PGEH - efficacité énergétique</w:t>
            </w:r>
          </w:p>
        </w:tc>
        <w:tc>
          <w:tcPr>
            <w:tcW w:w="1372" w:type="dxa"/>
            <w:shd w:val="clear" w:color="auto" w:fill="auto"/>
            <w:noWrap/>
            <w:hideMark/>
          </w:tcPr>
          <w:p w14:paraId="0B2D7CFE" w14:textId="3044E940" w:rsidR="00054224" w:rsidRPr="00EF6E64" w:rsidRDefault="00054224" w:rsidP="00054224">
            <w:pPr>
              <w:jc w:val="right"/>
              <w:rPr>
                <w:sz w:val="20"/>
                <w:szCs w:val="20"/>
                <w:lang w:val="fr-FR" w:eastAsia="en-CA"/>
              </w:rPr>
            </w:pPr>
            <w:r w:rsidRPr="00EF6E64">
              <w:rPr>
                <w:sz w:val="20"/>
                <w:szCs w:val="20"/>
                <w:lang w:val="fr-FR" w:eastAsia="en-CA"/>
              </w:rPr>
              <w:t>4 279 812</w:t>
            </w:r>
          </w:p>
        </w:tc>
        <w:tc>
          <w:tcPr>
            <w:tcW w:w="1373" w:type="dxa"/>
            <w:shd w:val="clear" w:color="auto" w:fill="auto"/>
            <w:noWrap/>
            <w:hideMark/>
          </w:tcPr>
          <w:p w14:paraId="6B20CF26" w14:textId="6512D290" w:rsidR="00054224" w:rsidRPr="00EF6E64" w:rsidRDefault="00054224" w:rsidP="00054224">
            <w:pPr>
              <w:jc w:val="right"/>
              <w:rPr>
                <w:sz w:val="20"/>
                <w:szCs w:val="20"/>
                <w:lang w:val="fr-FR" w:eastAsia="en-CA"/>
              </w:rPr>
            </w:pPr>
            <w:r w:rsidRPr="00EF6E64">
              <w:rPr>
                <w:sz w:val="20"/>
                <w:szCs w:val="20"/>
                <w:lang w:val="fr-FR" w:eastAsia="en-CA"/>
              </w:rPr>
              <w:t>3 416 240</w:t>
            </w:r>
          </w:p>
        </w:tc>
        <w:tc>
          <w:tcPr>
            <w:tcW w:w="1372" w:type="dxa"/>
            <w:shd w:val="clear" w:color="auto" w:fill="auto"/>
            <w:noWrap/>
            <w:hideMark/>
          </w:tcPr>
          <w:p w14:paraId="64B7CB74" w14:textId="0545D8FA" w:rsidR="00054224" w:rsidRPr="00EF6E64" w:rsidRDefault="00054224" w:rsidP="00054224">
            <w:pPr>
              <w:jc w:val="right"/>
              <w:rPr>
                <w:sz w:val="20"/>
                <w:szCs w:val="20"/>
                <w:lang w:val="fr-FR" w:eastAsia="en-CA"/>
              </w:rPr>
            </w:pPr>
            <w:r w:rsidRPr="00EF6E64">
              <w:rPr>
                <w:sz w:val="20"/>
                <w:szCs w:val="20"/>
                <w:lang w:val="fr-FR" w:eastAsia="en-CA"/>
              </w:rPr>
              <w:t>303 300</w:t>
            </w:r>
          </w:p>
        </w:tc>
        <w:tc>
          <w:tcPr>
            <w:tcW w:w="1373" w:type="dxa"/>
            <w:shd w:val="clear" w:color="auto" w:fill="auto"/>
            <w:noWrap/>
            <w:hideMark/>
          </w:tcPr>
          <w:p w14:paraId="7A051BA5" w14:textId="2C53AB8C" w:rsidR="00054224" w:rsidRPr="00EF6E64" w:rsidRDefault="00054224" w:rsidP="00054224">
            <w:pPr>
              <w:jc w:val="right"/>
              <w:rPr>
                <w:sz w:val="20"/>
                <w:szCs w:val="20"/>
                <w:lang w:val="fr-FR" w:eastAsia="en-CA"/>
              </w:rPr>
            </w:pPr>
            <w:r w:rsidRPr="00EF6E64">
              <w:rPr>
                <w:sz w:val="20"/>
                <w:szCs w:val="20"/>
                <w:lang w:val="fr-FR" w:eastAsia="en-CA"/>
              </w:rPr>
              <w:t>7 999 352</w:t>
            </w:r>
          </w:p>
        </w:tc>
        <w:tc>
          <w:tcPr>
            <w:tcW w:w="1260" w:type="dxa"/>
            <w:shd w:val="clear" w:color="auto" w:fill="auto"/>
            <w:noWrap/>
            <w:hideMark/>
          </w:tcPr>
          <w:p w14:paraId="31028878"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4812826F" w14:textId="77777777" w:rsidTr="00054224">
        <w:trPr>
          <w:trHeight w:val="53"/>
        </w:trPr>
        <w:tc>
          <w:tcPr>
            <w:tcW w:w="3254" w:type="dxa"/>
            <w:shd w:val="clear" w:color="auto" w:fill="auto"/>
            <w:noWrap/>
          </w:tcPr>
          <w:p w14:paraId="5B3992A6" w14:textId="264411CC" w:rsidR="00054224" w:rsidRPr="00EF6E64" w:rsidRDefault="00054224" w:rsidP="00054224">
            <w:pPr>
              <w:jc w:val="left"/>
              <w:rPr>
                <w:sz w:val="20"/>
                <w:szCs w:val="20"/>
                <w:lang w:val="fr-FR" w:eastAsia="en-CA"/>
              </w:rPr>
            </w:pPr>
            <w:r w:rsidRPr="00EF6E64">
              <w:rPr>
                <w:sz w:val="20"/>
                <w:szCs w:val="20"/>
                <w:lang w:val="fr-FR" w:eastAsia="en-CA"/>
              </w:rPr>
              <w:t>PGEH - vérification</w:t>
            </w:r>
          </w:p>
        </w:tc>
        <w:tc>
          <w:tcPr>
            <w:tcW w:w="1372" w:type="dxa"/>
            <w:shd w:val="clear" w:color="auto" w:fill="auto"/>
            <w:noWrap/>
            <w:hideMark/>
          </w:tcPr>
          <w:p w14:paraId="4ABBD347" w14:textId="21A6850D" w:rsidR="00054224" w:rsidRPr="00EF6E64" w:rsidRDefault="00054224" w:rsidP="00054224">
            <w:pPr>
              <w:jc w:val="right"/>
              <w:rPr>
                <w:sz w:val="20"/>
                <w:szCs w:val="20"/>
                <w:lang w:val="fr-FR" w:eastAsia="en-CA"/>
              </w:rPr>
            </w:pPr>
            <w:r w:rsidRPr="00EF6E64">
              <w:rPr>
                <w:sz w:val="20"/>
                <w:szCs w:val="20"/>
                <w:lang w:val="fr-FR" w:eastAsia="en-CA"/>
              </w:rPr>
              <w:t>588 600</w:t>
            </w:r>
          </w:p>
        </w:tc>
        <w:tc>
          <w:tcPr>
            <w:tcW w:w="1373" w:type="dxa"/>
            <w:shd w:val="clear" w:color="auto" w:fill="auto"/>
            <w:noWrap/>
            <w:hideMark/>
          </w:tcPr>
          <w:p w14:paraId="22A536FE" w14:textId="33396E5B" w:rsidR="00054224" w:rsidRPr="00EF6E64" w:rsidRDefault="00054224" w:rsidP="00054224">
            <w:pPr>
              <w:jc w:val="right"/>
              <w:rPr>
                <w:sz w:val="20"/>
                <w:szCs w:val="20"/>
                <w:lang w:val="fr-FR" w:eastAsia="en-CA"/>
              </w:rPr>
            </w:pPr>
            <w:r w:rsidRPr="00EF6E64">
              <w:rPr>
                <w:sz w:val="20"/>
                <w:szCs w:val="20"/>
                <w:lang w:val="fr-FR" w:eastAsia="en-CA"/>
              </w:rPr>
              <w:t>588 600</w:t>
            </w:r>
          </w:p>
        </w:tc>
        <w:tc>
          <w:tcPr>
            <w:tcW w:w="1372" w:type="dxa"/>
            <w:shd w:val="clear" w:color="auto" w:fill="auto"/>
            <w:noWrap/>
            <w:hideMark/>
          </w:tcPr>
          <w:p w14:paraId="373B6CD7" w14:textId="105BCC0F" w:rsidR="00054224" w:rsidRPr="00EF6E64" w:rsidRDefault="00054224" w:rsidP="00054224">
            <w:pPr>
              <w:jc w:val="right"/>
              <w:rPr>
                <w:sz w:val="20"/>
                <w:szCs w:val="20"/>
                <w:lang w:val="fr-FR" w:eastAsia="en-CA"/>
              </w:rPr>
            </w:pPr>
            <w:r w:rsidRPr="00EF6E64">
              <w:rPr>
                <w:sz w:val="20"/>
                <w:szCs w:val="20"/>
                <w:lang w:val="fr-FR" w:eastAsia="en-CA"/>
              </w:rPr>
              <w:t>588 600</w:t>
            </w:r>
          </w:p>
        </w:tc>
        <w:tc>
          <w:tcPr>
            <w:tcW w:w="1373" w:type="dxa"/>
            <w:shd w:val="clear" w:color="auto" w:fill="auto"/>
            <w:noWrap/>
            <w:hideMark/>
          </w:tcPr>
          <w:p w14:paraId="7DCB4147" w14:textId="36380DF9" w:rsidR="00054224" w:rsidRPr="00EF6E64" w:rsidRDefault="00054224" w:rsidP="00054224">
            <w:pPr>
              <w:jc w:val="right"/>
              <w:rPr>
                <w:sz w:val="20"/>
                <w:szCs w:val="20"/>
                <w:lang w:val="fr-FR" w:eastAsia="en-CA"/>
              </w:rPr>
            </w:pPr>
            <w:r w:rsidRPr="00EF6E64">
              <w:rPr>
                <w:sz w:val="20"/>
                <w:szCs w:val="20"/>
                <w:lang w:val="fr-FR" w:eastAsia="en-CA"/>
              </w:rPr>
              <w:t>1 765 800</w:t>
            </w:r>
          </w:p>
        </w:tc>
        <w:tc>
          <w:tcPr>
            <w:tcW w:w="1260" w:type="dxa"/>
            <w:shd w:val="clear" w:color="auto" w:fill="auto"/>
            <w:noWrap/>
            <w:hideMark/>
          </w:tcPr>
          <w:p w14:paraId="79944470"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1B9B8493" w14:textId="77777777" w:rsidTr="00054224">
        <w:trPr>
          <w:trHeight w:val="98"/>
        </w:trPr>
        <w:tc>
          <w:tcPr>
            <w:tcW w:w="3254" w:type="dxa"/>
            <w:shd w:val="clear" w:color="auto" w:fill="auto"/>
            <w:noWrap/>
          </w:tcPr>
          <w:p w14:paraId="0922BF02" w14:textId="718DF6CF" w:rsidR="00054224" w:rsidRPr="00054224" w:rsidRDefault="00054224" w:rsidP="00054224">
            <w:pPr>
              <w:jc w:val="left"/>
              <w:rPr>
                <w:b/>
                <w:bCs/>
                <w:sz w:val="20"/>
                <w:szCs w:val="20"/>
                <w:lang w:val="fr-FR" w:eastAsia="en-CA"/>
              </w:rPr>
            </w:pPr>
            <w:r w:rsidRPr="00054224">
              <w:rPr>
                <w:b/>
                <w:bCs/>
                <w:sz w:val="20"/>
                <w:szCs w:val="20"/>
                <w:lang w:val="fr-FR" w:eastAsia="en-CA"/>
              </w:rPr>
              <w:t>Sous-total des activités relatives aux HCFC</w:t>
            </w:r>
          </w:p>
        </w:tc>
        <w:tc>
          <w:tcPr>
            <w:tcW w:w="1372" w:type="dxa"/>
            <w:shd w:val="clear" w:color="auto" w:fill="auto"/>
            <w:noWrap/>
            <w:hideMark/>
          </w:tcPr>
          <w:p w14:paraId="15066BAC" w14:textId="5FA3CB46" w:rsidR="00054224" w:rsidRPr="00EF6E64" w:rsidRDefault="00054224" w:rsidP="00054224">
            <w:pPr>
              <w:jc w:val="right"/>
              <w:rPr>
                <w:b/>
                <w:bCs/>
                <w:sz w:val="20"/>
                <w:szCs w:val="20"/>
                <w:lang w:val="fr-FR" w:eastAsia="en-CA"/>
              </w:rPr>
            </w:pPr>
            <w:r w:rsidRPr="00EF6E64">
              <w:rPr>
                <w:b/>
                <w:bCs/>
                <w:sz w:val="20"/>
                <w:szCs w:val="20"/>
                <w:lang w:val="fr-FR" w:eastAsia="en-CA"/>
              </w:rPr>
              <w:t>89 461 952</w:t>
            </w:r>
          </w:p>
        </w:tc>
        <w:tc>
          <w:tcPr>
            <w:tcW w:w="1373" w:type="dxa"/>
            <w:shd w:val="clear" w:color="auto" w:fill="auto"/>
            <w:noWrap/>
            <w:hideMark/>
          </w:tcPr>
          <w:p w14:paraId="325D64F3" w14:textId="1F1492F3" w:rsidR="00054224" w:rsidRPr="00EF6E64" w:rsidRDefault="00054224" w:rsidP="00054224">
            <w:pPr>
              <w:jc w:val="right"/>
              <w:rPr>
                <w:b/>
                <w:bCs/>
                <w:sz w:val="20"/>
                <w:szCs w:val="20"/>
                <w:lang w:val="fr-FR" w:eastAsia="en-CA"/>
              </w:rPr>
            </w:pPr>
            <w:r w:rsidRPr="00EF6E64">
              <w:rPr>
                <w:b/>
                <w:bCs/>
                <w:sz w:val="20"/>
                <w:szCs w:val="20"/>
                <w:lang w:val="fr-FR" w:eastAsia="en-CA"/>
              </w:rPr>
              <w:t>75 875 590</w:t>
            </w:r>
          </w:p>
        </w:tc>
        <w:tc>
          <w:tcPr>
            <w:tcW w:w="1372" w:type="dxa"/>
            <w:shd w:val="clear" w:color="auto" w:fill="auto"/>
            <w:noWrap/>
            <w:hideMark/>
          </w:tcPr>
          <w:p w14:paraId="43F69259" w14:textId="62990BCE" w:rsidR="00054224" w:rsidRPr="00EF6E64" w:rsidRDefault="00054224" w:rsidP="00054224">
            <w:pPr>
              <w:jc w:val="right"/>
              <w:rPr>
                <w:b/>
                <w:bCs/>
                <w:sz w:val="20"/>
                <w:szCs w:val="20"/>
                <w:lang w:val="fr-FR" w:eastAsia="en-CA"/>
              </w:rPr>
            </w:pPr>
            <w:r w:rsidRPr="00EF6E64">
              <w:rPr>
                <w:b/>
                <w:bCs/>
                <w:sz w:val="20"/>
                <w:szCs w:val="20"/>
                <w:lang w:val="fr-FR" w:eastAsia="en-CA"/>
              </w:rPr>
              <w:t>84 406 943</w:t>
            </w:r>
          </w:p>
        </w:tc>
        <w:tc>
          <w:tcPr>
            <w:tcW w:w="1373" w:type="dxa"/>
            <w:shd w:val="clear" w:color="auto" w:fill="auto"/>
            <w:noWrap/>
            <w:hideMark/>
          </w:tcPr>
          <w:p w14:paraId="65593287" w14:textId="4702008B" w:rsidR="00054224" w:rsidRPr="00EF6E64" w:rsidRDefault="00054224" w:rsidP="00054224">
            <w:pPr>
              <w:jc w:val="right"/>
              <w:rPr>
                <w:b/>
                <w:bCs/>
                <w:sz w:val="20"/>
                <w:szCs w:val="20"/>
                <w:lang w:val="fr-FR" w:eastAsia="en-CA"/>
              </w:rPr>
            </w:pPr>
            <w:r w:rsidRPr="00EF6E64">
              <w:rPr>
                <w:b/>
                <w:bCs/>
                <w:sz w:val="20"/>
                <w:szCs w:val="20"/>
                <w:lang w:val="fr-FR" w:eastAsia="en-CA"/>
              </w:rPr>
              <w:t>249 744 485</w:t>
            </w:r>
          </w:p>
        </w:tc>
        <w:tc>
          <w:tcPr>
            <w:tcW w:w="1260" w:type="dxa"/>
            <w:shd w:val="clear" w:color="auto" w:fill="auto"/>
            <w:noWrap/>
            <w:hideMark/>
          </w:tcPr>
          <w:p w14:paraId="29F448D9" w14:textId="1DDAB2D7" w:rsidR="00054224" w:rsidRPr="00EF6E64" w:rsidRDefault="00054224" w:rsidP="00054224">
            <w:pPr>
              <w:jc w:val="right"/>
              <w:rPr>
                <w:b/>
                <w:bCs/>
                <w:sz w:val="20"/>
                <w:szCs w:val="20"/>
                <w:lang w:val="fr-FR" w:eastAsia="en-CA"/>
              </w:rPr>
            </w:pPr>
            <w:r w:rsidRPr="00EF6E64">
              <w:rPr>
                <w:b/>
                <w:bCs/>
                <w:sz w:val="20"/>
                <w:szCs w:val="20"/>
                <w:lang w:val="fr-FR" w:eastAsia="en-CA"/>
              </w:rPr>
              <w:t>169 399 964</w:t>
            </w:r>
          </w:p>
        </w:tc>
      </w:tr>
      <w:tr w:rsidR="00054224" w:rsidRPr="00EF6E64" w14:paraId="1BFEB0FC" w14:textId="77777777" w:rsidTr="001C2603">
        <w:trPr>
          <w:trHeight w:val="145"/>
        </w:trPr>
        <w:tc>
          <w:tcPr>
            <w:tcW w:w="10004" w:type="dxa"/>
            <w:gridSpan w:val="6"/>
            <w:shd w:val="clear" w:color="auto" w:fill="auto"/>
            <w:noWrap/>
            <w:hideMark/>
          </w:tcPr>
          <w:p w14:paraId="3839C9C7" w14:textId="00FDDE35" w:rsidR="00054224" w:rsidRPr="00EF6E64" w:rsidRDefault="00054224" w:rsidP="00054224">
            <w:pPr>
              <w:jc w:val="left"/>
              <w:rPr>
                <w:b/>
                <w:bCs/>
                <w:sz w:val="20"/>
                <w:szCs w:val="20"/>
                <w:lang w:val="fr-FR" w:eastAsia="en-CA"/>
              </w:rPr>
            </w:pPr>
            <w:r w:rsidRPr="00EF6E64">
              <w:rPr>
                <w:b/>
                <w:bCs/>
                <w:sz w:val="20"/>
                <w:szCs w:val="20"/>
                <w:lang w:val="fr-FR" w:eastAsia="en-CA"/>
              </w:rPr>
              <w:t xml:space="preserve">Activités HFC </w:t>
            </w:r>
          </w:p>
        </w:tc>
      </w:tr>
      <w:tr w:rsidR="00054224" w:rsidRPr="00EF6E64" w14:paraId="19A5433E" w14:textId="77777777" w:rsidTr="001C2603">
        <w:trPr>
          <w:trHeight w:val="48"/>
        </w:trPr>
        <w:tc>
          <w:tcPr>
            <w:tcW w:w="3254" w:type="dxa"/>
            <w:shd w:val="clear" w:color="auto" w:fill="auto"/>
            <w:noWrap/>
            <w:hideMark/>
          </w:tcPr>
          <w:p w14:paraId="14D87749" w14:textId="7BA0362F" w:rsidR="00054224" w:rsidRPr="00EF6E64" w:rsidRDefault="00054224" w:rsidP="00054224">
            <w:pPr>
              <w:jc w:val="left"/>
              <w:rPr>
                <w:sz w:val="20"/>
                <w:szCs w:val="20"/>
                <w:lang w:val="fr-FR" w:eastAsia="en-CA"/>
              </w:rPr>
            </w:pPr>
            <w:r w:rsidRPr="00EF6E64">
              <w:rPr>
                <w:sz w:val="20"/>
                <w:szCs w:val="20"/>
                <w:lang w:val="fr-FR" w:eastAsia="en-CA"/>
              </w:rPr>
              <w:t>Activités habilitantes pour la réduction des HFC</w:t>
            </w:r>
          </w:p>
        </w:tc>
        <w:tc>
          <w:tcPr>
            <w:tcW w:w="1372" w:type="dxa"/>
            <w:shd w:val="clear" w:color="auto" w:fill="auto"/>
            <w:noWrap/>
            <w:hideMark/>
          </w:tcPr>
          <w:p w14:paraId="4F64E6CA" w14:textId="5B4DB197" w:rsidR="00054224" w:rsidRPr="00EF6E64" w:rsidRDefault="00054224" w:rsidP="00054224">
            <w:pPr>
              <w:jc w:val="right"/>
              <w:rPr>
                <w:sz w:val="20"/>
                <w:szCs w:val="20"/>
                <w:lang w:val="fr-FR" w:eastAsia="en-CA"/>
              </w:rPr>
            </w:pPr>
            <w:r w:rsidRPr="00EF6E64">
              <w:rPr>
                <w:sz w:val="20"/>
                <w:szCs w:val="20"/>
                <w:lang w:val="fr-FR" w:eastAsia="en-CA"/>
              </w:rPr>
              <w:t>53 500</w:t>
            </w:r>
          </w:p>
        </w:tc>
        <w:tc>
          <w:tcPr>
            <w:tcW w:w="1373" w:type="dxa"/>
            <w:shd w:val="clear" w:color="auto" w:fill="auto"/>
            <w:noWrap/>
            <w:hideMark/>
          </w:tcPr>
          <w:p w14:paraId="6CF6A0DB" w14:textId="57F5F0C3" w:rsidR="00054224" w:rsidRPr="00EF6E64" w:rsidRDefault="00054224" w:rsidP="00054224">
            <w:pPr>
              <w:jc w:val="right"/>
              <w:rPr>
                <w:sz w:val="20"/>
                <w:szCs w:val="20"/>
                <w:lang w:val="fr-FR" w:eastAsia="en-CA"/>
              </w:rPr>
            </w:pPr>
            <w:r w:rsidRPr="00EF6E64">
              <w:rPr>
                <w:sz w:val="20"/>
                <w:szCs w:val="20"/>
                <w:lang w:val="fr-FR" w:eastAsia="en-CA"/>
              </w:rPr>
              <w:t>160 500</w:t>
            </w:r>
          </w:p>
        </w:tc>
        <w:tc>
          <w:tcPr>
            <w:tcW w:w="1372" w:type="dxa"/>
            <w:shd w:val="clear" w:color="auto" w:fill="auto"/>
            <w:noWrap/>
            <w:hideMark/>
          </w:tcPr>
          <w:p w14:paraId="4C85EAB8"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488A63BE" w14:textId="6DB7B89A" w:rsidR="00054224" w:rsidRPr="00EF6E64" w:rsidRDefault="00054224" w:rsidP="00054224">
            <w:pPr>
              <w:jc w:val="right"/>
              <w:rPr>
                <w:sz w:val="20"/>
                <w:szCs w:val="20"/>
                <w:lang w:val="fr-FR" w:eastAsia="en-CA"/>
              </w:rPr>
            </w:pPr>
            <w:r w:rsidRPr="00EF6E64">
              <w:rPr>
                <w:sz w:val="20"/>
                <w:szCs w:val="20"/>
                <w:lang w:val="fr-FR" w:eastAsia="en-CA"/>
              </w:rPr>
              <w:t>214 000</w:t>
            </w:r>
          </w:p>
        </w:tc>
        <w:tc>
          <w:tcPr>
            <w:tcW w:w="1260" w:type="dxa"/>
            <w:shd w:val="clear" w:color="auto" w:fill="auto"/>
            <w:noWrap/>
            <w:hideMark/>
          </w:tcPr>
          <w:p w14:paraId="00215422"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50197DDE" w14:textId="77777777" w:rsidTr="001C2603">
        <w:trPr>
          <w:trHeight w:val="264"/>
        </w:trPr>
        <w:tc>
          <w:tcPr>
            <w:tcW w:w="3254" w:type="dxa"/>
            <w:shd w:val="clear" w:color="auto" w:fill="auto"/>
            <w:noWrap/>
            <w:hideMark/>
          </w:tcPr>
          <w:p w14:paraId="74115F6A" w14:textId="47F46B34" w:rsidR="00054224" w:rsidRPr="00EF6E64" w:rsidRDefault="00054224" w:rsidP="00054224">
            <w:pPr>
              <w:jc w:val="left"/>
              <w:rPr>
                <w:sz w:val="20"/>
                <w:szCs w:val="20"/>
                <w:lang w:val="fr-FR" w:eastAsia="en-CA"/>
              </w:rPr>
            </w:pPr>
            <w:r w:rsidRPr="00EF6E64">
              <w:rPr>
                <w:sz w:val="20"/>
                <w:szCs w:val="20"/>
                <w:lang w:val="fr-FR" w:eastAsia="en-CA"/>
              </w:rPr>
              <w:t>Approbation du plan de mise en œuvre de l'</w:t>
            </w:r>
            <w:r>
              <w:rPr>
                <w:sz w:val="20"/>
                <w:szCs w:val="20"/>
                <w:lang w:val="fr-FR" w:eastAsia="en-CA"/>
              </w:rPr>
              <w:t>Amendement</w:t>
            </w:r>
            <w:r w:rsidRPr="00EF6E64">
              <w:rPr>
                <w:sz w:val="20"/>
                <w:szCs w:val="20"/>
                <w:lang w:val="fr-FR" w:eastAsia="en-CA"/>
              </w:rPr>
              <w:t xml:space="preserve"> de Kigali relatif aux HFC</w:t>
            </w:r>
          </w:p>
        </w:tc>
        <w:tc>
          <w:tcPr>
            <w:tcW w:w="1372" w:type="dxa"/>
            <w:shd w:val="clear" w:color="auto" w:fill="auto"/>
            <w:noWrap/>
            <w:hideMark/>
          </w:tcPr>
          <w:p w14:paraId="59864F10"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1093F7E6"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1799F94A" w14:textId="5D973517" w:rsidR="00054224" w:rsidRPr="00EF6E64" w:rsidRDefault="00054224" w:rsidP="00054224">
            <w:pPr>
              <w:jc w:val="right"/>
              <w:rPr>
                <w:sz w:val="20"/>
                <w:szCs w:val="20"/>
                <w:lang w:val="fr-FR" w:eastAsia="en-CA"/>
              </w:rPr>
            </w:pPr>
            <w:r w:rsidRPr="00EF6E64">
              <w:rPr>
                <w:sz w:val="20"/>
                <w:szCs w:val="20"/>
                <w:lang w:val="fr-FR" w:eastAsia="en-CA"/>
              </w:rPr>
              <w:t>434 420</w:t>
            </w:r>
          </w:p>
        </w:tc>
        <w:tc>
          <w:tcPr>
            <w:tcW w:w="1373" w:type="dxa"/>
            <w:shd w:val="clear" w:color="auto" w:fill="auto"/>
            <w:noWrap/>
            <w:hideMark/>
          </w:tcPr>
          <w:p w14:paraId="08FD5158" w14:textId="07D33E4B" w:rsidR="00054224" w:rsidRPr="00EF6E64" w:rsidRDefault="00054224" w:rsidP="00054224">
            <w:pPr>
              <w:jc w:val="right"/>
              <w:rPr>
                <w:sz w:val="20"/>
                <w:szCs w:val="20"/>
                <w:lang w:val="fr-FR" w:eastAsia="en-CA"/>
              </w:rPr>
            </w:pPr>
            <w:r w:rsidRPr="00EF6E64">
              <w:rPr>
                <w:sz w:val="20"/>
                <w:szCs w:val="20"/>
                <w:lang w:val="fr-FR" w:eastAsia="en-CA"/>
              </w:rPr>
              <w:t>434 420</w:t>
            </w:r>
          </w:p>
        </w:tc>
        <w:tc>
          <w:tcPr>
            <w:tcW w:w="1260" w:type="dxa"/>
            <w:shd w:val="clear" w:color="auto" w:fill="auto"/>
            <w:noWrap/>
            <w:hideMark/>
          </w:tcPr>
          <w:p w14:paraId="79265F0D" w14:textId="5A142049" w:rsidR="00054224" w:rsidRPr="00EF6E64" w:rsidRDefault="00054224" w:rsidP="00054224">
            <w:pPr>
              <w:jc w:val="right"/>
              <w:rPr>
                <w:sz w:val="20"/>
                <w:szCs w:val="20"/>
                <w:lang w:val="fr-FR" w:eastAsia="en-CA"/>
              </w:rPr>
            </w:pPr>
            <w:r w:rsidRPr="00EF6E64">
              <w:rPr>
                <w:sz w:val="20"/>
                <w:szCs w:val="20"/>
                <w:lang w:val="fr-FR" w:eastAsia="en-CA"/>
              </w:rPr>
              <w:t>481 500</w:t>
            </w:r>
          </w:p>
        </w:tc>
      </w:tr>
      <w:tr w:rsidR="00054224" w:rsidRPr="00EF6E64" w14:paraId="428036B9" w14:textId="77777777" w:rsidTr="001C2603">
        <w:trPr>
          <w:trHeight w:val="89"/>
        </w:trPr>
        <w:tc>
          <w:tcPr>
            <w:tcW w:w="3254" w:type="dxa"/>
            <w:shd w:val="clear" w:color="auto" w:fill="auto"/>
            <w:noWrap/>
            <w:hideMark/>
          </w:tcPr>
          <w:p w14:paraId="7CFE8922" w14:textId="3FE65825" w:rsidR="00054224" w:rsidRPr="00EF6E64" w:rsidRDefault="00054224" w:rsidP="00054224">
            <w:pPr>
              <w:jc w:val="left"/>
              <w:rPr>
                <w:sz w:val="20"/>
                <w:szCs w:val="20"/>
                <w:lang w:val="fr-FR" w:eastAsia="en-CA"/>
              </w:rPr>
            </w:pPr>
            <w:r w:rsidRPr="00EF6E64">
              <w:rPr>
                <w:sz w:val="20"/>
                <w:szCs w:val="20"/>
                <w:lang w:val="fr-FR" w:eastAsia="en-CA"/>
              </w:rPr>
              <w:t>Contrôle des émissions de HFC-23 approuvé</w:t>
            </w:r>
          </w:p>
        </w:tc>
        <w:tc>
          <w:tcPr>
            <w:tcW w:w="1372" w:type="dxa"/>
            <w:shd w:val="clear" w:color="auto" w:fill="auto"/>
            <w:noWrap/>
            <w:hideMark/>
          </w:tcPr>
          <w:p w14:paraId="4BDFD53D" w14:textId="72A36083" w:rsidR="00054224" w:rsidRPr="00EF6E64" w:rsidRDefault="00054224" w:rsidP="00054224">
            <w:pPr>
              <w:jc w:val="right"/>
              <w:rPr>
                <w:sz w:val="20"/>
                <w:szCs w:val="20"/>
                <w:lang w:val="fr-FR" w:eastAsia="en-CA"/>
              </w:rPr>
            </w:pPr>
            <w:r w:rsidRPr="00EF6E64">
              <w:rPr>
                <w:sz w:val="20"/>
                <w:szCs w:val="20"/>
                <w:lang w:val="fr-FR" w:eastAsia="en-CA"/>
              </w:rPr>
              <w:t>414 238</w:t>
            </w:r>
          </w:p>
        </w:tc>
        <w:tc>
          <w:tcPr>
            <w:tcW w:w="1373" w:type="dxa"/>
            <w:shd w:val="clear" w:color="auto" w:fill="auto"/>
            <w:noWrap/>
            <w:hideMark/>
          </w:tcPr>
          <w:p w14:paraId="6504509C" w14:textId="09BF6C5D" w:rsidR="00054224" w:rsidRPr="00EF6E64" w:rsidRDefault="00054224" w:rsidP="00054224">
            <w:pPr>
              <w:jc w:val="right"/>
              <w:rPr>
                <w:sz w:val="20"/>
                <w:szCs w:val="20"/>
                <w:lang w:val="fr-FR" w:eastAsia="en-CA"/>
              </w:rPr>
            </w:pPr>
            <w:r w:rsidRPr="00EF6E64">
              <w:rPr>
                <w:sz w:val="20"/>
                <w:szCs w:val="20"/>
                <w:lang w:val="fr-FR" w:eastAsia="en-CA"/>
              </w:rPr>
              <w:t>626 900</w:t>
            </w:r>
          </w:p>
        </w:tc>
        <w:tc>
          <w:tcPr>
            <w:tcW w:w="1372" w:type="dxa"/>
            <w:shd w:val="clear" w:color="auto" w:fill="auto"/>
            <w:noWrap/>
            <w:hideMark/>
          </w:tcPr>
          <w:p w14:paraId="71956D80" w14:textId="74519DC8" w:rsidR="00054224" w:rsidRPr="00EF6E64" w:rsidRDefault="00054224" w:rsidP="00054224">
            <w:pPr>
              <w:jc w:val="right"/>
              <w:rPr>
                <w:sz w:val="20"/>
                <w:szCs w:val="20"/>
                <w:lang w:val="fr-FR" w:eastAsia="en-CA"/>
              </w:rPr>
            </w:pPr>
            <w:r w:rsidRPr="00EF6E64">
              <w:rPr>
                <w:sz w:val="20"/>
                <w:szCs w:val="20"/>
                <w:lang w:val="fr-FR" w:eastAsia="en-CA"/>
              </w:rPr>
              <w:t>572 433</w:t>
            </w:r>
          </w:p>
        </w:tc>
        <w:tc>
          <w:tcPr>
            <w:tcW w:w="1373" w:type="dxa"/>
            <w:shd w:val="clear" w:color="auto" w:fill="auto"/>
            <w:noWrap/>
            <w:hideMark/>
          </w:tcPr>
          <w:p w14:paraId="0C96B8DF" w14:textId="23F820EE" w:rsidR="00054224" w:rsidRPr="00EF6E64" w:rsidRDefault="00054224" w:rsidP="00054224">
            <w:pPr>
              <w:jc w:val="right"/>
              <w:rPr>
                <w:sz w:val="20"/>
                <w:szCs w:val="20"/>
                <w:lang w:val="fr-FR" w:eastAsia="en-CA"/>
              </w:rPr>
            </w:pPr>
            <w:r w:rsidRPr="00EF6E64">
              <w:rPr>
                <w:sz w:val="20"/>
                <w:szCs w:val="20"/>
                <w:lang w:val="fr-FR" w:eastAsia="en-CA"/>
              </w:rPr>
              <w:t>1 613 571</w:t>
            </w:r>
          </w:p>
        </w:tc>
        <w:tc>
          <w:tcPr>
            <w:tcW w:w="1260" w:type="dxa"/>
            <w:shd w:val="clear" w:color="auto" w:fill="auto"/>
            <w:noWrap/>
            <w:hideMark/>
          </w:tcPr>
          <w:p w14:paraId="0D3EEFBF" w14:textId="31EE961F" w:rsidR="00054224" w:rsidRPr="00EF6E64" w:rsidRDefault="00054224" w:rsidP="00054224">
            <w:pPr>
              <w:jc w:val="right"/>
              <w:rPr>
                <w:sz w:val="20"/>
                <w:szCs w:val="20"/>
                <w:lang w:val="fr-FR" w:eastAsia="en-CA"/>
              </w:rPr>
            </w:pPr>
            <w:r w:rsidRPr="00EF6E64">
              <w:rPr>
                <w:sz w:val="20"/>
                <w:szCs w:val="20"/>
                <w:lang w:val="fr-FR" w:eastAsia="en-CA"/>
              </w:rPr>
              <w:t>2 123 880</w:t>
            </w:r>
          </w:p>
        </w:tc>
      </w:tr>
      <w:tr w:rsidR="00054224" w:rsidRPr="00EF6E64" w14:paraId="2669773C" w14:textId="77777777" w:rsidTr="001C2603">
        <w:trPr>
          <w:trHeight w:val="91"/>
        </w:trPr>
        <w:tc>
          <w:tcPr>
            <w:tcW w:w="3254" w:type="dxa"/>
            <w:shd w:val="clear" w:color="auto" w:fill="auto"/>
            <w:noWrap/>
            <w:hideMark/>
          </w:tcPr>
          <w:p w14:paraId="4BC023DC" w14:textId="49578990" w:rsidR="00054224" w:rsidRPr="00EF6E64" w:rsidRDefault="00054224" w:rsidP="00054224">
            <w:pPr>
              <w:jc w:val="left"/>
              <w:rPr>
                <w:sz w:val="20"/>
                <w:szCs w:val="20"/>
                <w:lang w:val="fr-FR" w:eastAsia="en-CA"/>
              </w:rPr>
            </w:pPr>
            <w:r w:rsidRPr="00EF6E64">
              <w:rPr>
                <w:sz w:val="20"/>
                <w:szCs w:val="20"/>
                <w:lang w:val="fr-FR" w:eastAsia="en-CA"/>
              </w:rPr>
              <w:t>Mise en œuvre de l'</w:t>
            </w:r>
            <w:r>
              <w:rPr>
                <w:sz w:val="20"/>
                <w:szCs w:val="20"/>
                <w:lang w:val="fr-FR" w:eastAsia="en-CA"/>
              </w:rPr>
              <w:t>Amendement</w:t>
            </w:r>
            <w:r w:rsidRPr="00EF6E64">
              <w:rPr>
                <w:sz w:val="20"/>
                <w:szCs w:val="20"/>
                <w:lang w:val="fr-FR" w:eastAsia="en-CA"/>
              </w:rPr>
              <w:t xml:space="preserve"> de Kigali phase I - PRP</w:t>
            </w:r>
          </w:p>
        </w:tc>
        <w:tc>
          <w:tcPr>
            <w:tcW w:w="1372" w:type="dxa"/>
            <w:shd w:val="clear" w:color="auto" w:fill="auto"/>
            <w:noWrap/>
            <w:hideMark/>
          </w:tcPr>
          <w:p w14:paraId="252C81CB" w14:textId="0A44AE75" w:rsidR="00054224" w:rsidRPr="00EF6E64" w:rsidRDefault="00054224" w:rsidP="00054224">
            <w:pPr>
              <w:jc w:val="right"/>
              <w:rPr>
                <w:sz w:val="20"/>
                <w:szCs w:val="20"/>
                <w:lang w:val="fr-FR" w:eastAsia="en-CA"/>
              </w:rPr>
            </w:pPr>
            <w:r w:rsidRPr="00EF6E64">
              <w:rPr>
                <w:sz w:val="20"/>
                <w:szCs w:val="20"/>
                <w:lang w:val="fr-FR" w:eastAsia="en-CA"/>
              </w:rPr>
              <w:t>3 140 814</w:t>
            </w:r>
          </w:p>
        </w:tc>
        <w:tc>
          <w:tcPr>
            <w:tcW w:w="1373" w:type="dxa"/>
            <w:shd w:val="clear" w:color="auto" w:fill="auto"/>
            <w:noWrap/>
            <w:hideMark/>
          </w:tcPr>
          <w:p w14:paraId="377C1E8A" w14:textId="71493D4C" w:rsidR="00054224" w:rsidRPr="00EF6E64" w:rsidRDefault="00054224" w:rsidP="00054224">
            <w:pPr>
              <w:jc w:val="right"/>
              <w:rPr>
                <w:sz w:val="20"/>
                <w:szCs w:val="20"/>
                <w:lang w:val="fr-FR" w:eastAsia="en-CA"/>
              </w:rPr>
            </w:pPr>
            <w:r w:rsidRPr="00EF6E64">
              <w:rPr>
                <w:sz w:val="20"/>
                <w:szCs w:val="20"/>
                <w:lang w:val="fr-FR" w:eastAsia="en-CA"/>
              </w:rPr>
              <w:t>1 167 771</w:t>
            </w:r>
          </w:p>
        </w:tc>
        <w:tc>
          <w:tcPr>
            <w:tcW w:w="1372" w:type="dxa"/>
            <w:shd w:val="clear" w:color="auto" w:fill="auto"/>
            <w:noWrap/>
            <w:hideMark/>
          </w:tcPr>
          <w:p w14:paraId="2FAC6D26" w14:textId="17B16B6B" w:rsidR="00054224" w:rsidRPr="00EF6E64" w:rsidRDefault="00054224" w:rsidP="00054224">
            <w:pPr>
              <w:jc w:val="right"/>
              <w:rPr>
                <w:sz w:val="20"/>
                <w:szCs w:val="20"/>
                <w:lang w:val="fr-FR" w:eastAsia="en-CA"/>
              </w:rPr>
            </w:pPr>
            <w:r w:rsidRPr="00EF6E64">
              <w:rPr>
                <w:sz w:val="20"/>
                <w:szCs w:val="20"/>
                <w:lang w:val="fr-FR" w:eastAsia="en-CA"/>
              </w:rPr>
              <w:t>211 280</w:t>
            </w:r>
          </w:p>
        </w:tc>
        <w:tc>
          <w:tcPr>
            <w:tcW w:w="1373" w:type="dxa"/>
            <w:shd w:val="clear" w:color="auto" w:fill="auto"/>
            <w:noWrap/>
            <w:hideMark/>
          </w:tcPr>
          <w:p w14:paraId="04E41C8E" w14:textId="35085209" w:rsidR="00054224" w:rsidRPr="00EF6E64" w:rsidRDefault="00054224" w:rsidP="00054224">
            <w:pPr>
              <w:jc w:val="right"/>
              <w:rPr>
                <w:sz w:val="20"/>
                <w:szCs w:val="20"/>
                <w:lang w:val="fr-FR" w:eastAsia="en-CA"/>
              </w:rPr>
            </w:pPr>
            <w:r w:rsidRPr="00EF6E64">
              <w:rPr>
                <w:sz w:val="20"/>
                <w:szCs w:val="20"/>
                <w:lang w:val="fr-FR" w:eastAsia="en-CA"/>
              </w:rPr>
              <w:t>4 519 864</w:t>
            </w:r>
          </w:p>
        </w:tc>
        <w:tc>
          <w:tcPr>
            <w:tcW w:w="1260" w:type="dxa"/>
            <w:shd w:val="clear" w:color="auto" w:fill="auto"/>
            <w:noWrap/>
            <w:hideMark/>
          </w:tcPr>
          <w:p w14:paraId="3E282D95"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38FB8E4E" w14:textId="77777777" w:rsidTr="001C2603">
        <w:trPr>
          <w:trHeight w:val="136"/>
        </w:trPr>
        <w:tc>
          <w:tcPr>
            <w:tcW w:w="3254" w:type="dxa"/>
            <w:shd w:val="clear" w:color="auto" w:fill="auto"/>
            <w:noWrap/>
            <w:hideMark/>
          </w:tcPr>
          <w:p w14:paraId="371004ED" w14:textId="7EA01E28" w:rsidR="00054224" w:rsidRPr="00EF6E64" w:rsidRDefault="00054224" w:rsidP="00054224">
            <w:pPr>
              <w:jc w:val="left"/>
              <w:rPr>
                <w:sz w:val="20"/>
                <w:szCs w:val="20"/>
                <w:lang w:val="fr-FR" w:eastAsia="en-CA"/>
              </w:rPr>
            </w:pPr>
            <w:r w:rsidRPr="00EF6E64">
              <w:rPr>
                <w:sz w:val="20"/>
                <w:szCs w:val="20"/>
                <w:lang w:val="fr-FR" w:eastAsia="en-CA"/>
              </w:rPr>
              <w:t>Mise en œuvre de l'</w:t>
            </w:r>
            <w:r>
              <w:rPr>
                <w:sz w:val="20"/>
                <w:szCs w:val="20"/>
                <w:lang w:val="fr-FR" w:eastAsia="en-CA"/>
              </w:rPr>
              <w:t>Amendement</w:t>
            </w:r>
            <w:r w:rsidRPr="00EF6E64">
              <w:rPr>
                <w:sz w:val="20"/>
                <w:szCs w:val="20"/>
                <w:lang w:val="fr-FR" w:eastAsia="en-CA"/>
              </w:rPr>
              <w:t xml:space="preserve"> de Kigali phase I</w:t>
            </w:r>
          </w:p>
        </w:tc>
        <w:tc>
          <w:tcPr>
            <w:tcW w:w="1372" w:type="dxa"/>
            <w:shd w:val="clear" w:color="auto" w:fill="auto"/>
            <w:noWrap/>
            <w:hideMark/>
          </w:tcPr>
          <w:p w14:paraId="7C99C08D" w14:textId="0DA0F9C3" w:rsidR="00054224" w:rsidRPr="00EF6E64" w:rsidRDefault="00054224" w:rsidP="00054224">
            <w:pPr>
              <w:jc w:val="right"/>
              <w:rPr>
                <w:sz w:val="20"/>
                <w:szCs w:val="20"/>
                <w:lang w:val="fr-FR" w:eastAsia="en-CA"/>
              </w:rPr>
            </w:pPr>
            <w:r w:rsidRPr="00EF6E64">
              <w:rPr>
                <w:sz w:val="20"/>
                <w:szCs w:val="20"/>
                <w:lang w:val="fr-FR" w:eastAsia="en-CA"/>
              </w:rPr>
              <w:t>11 421 557</w:t>
            </w:r>
          </w:p>
        </w:tc>
        <w:tc>
          <w:tcPr>
            <w:tcW w:w="1373" w:type="dxa"/>
            <w:shd w:val="clear" w:color="auto" w:fill="auto"/>
            <w:noWrap/>
            <w:hideMark/>
          </w:tcPr>
          <w:p w14:paraId="317CD3DD" w14:textId="7E824FA1" w:rsidR="00054224" w:rsidRPr="00EF6E64" w:rsidRDefault="00054224" w:rsidP="00054224">
            <w:pPr>
              <w:jc w:val="right"/>
              <w:rPr>
                <w:sz w:val="20"/>
                <w:szCs w:val="20"/>
                <w:lang w:val="fr-FR" w:eastAsia="en-CA"/>
              </w:rPr>
            </w:pPr>
            <w:r w:rsidRPr="00EF6E64">
              <w:rPr>
                <w:sz w:val="20"/>
                <w:szCs w:val="20"/>
                <w:lang w:val="fr-FR" w:eastAsia="en-CA"/>
              </w:rPr>
              <w:t>35 200 848</w:t>
            </w:r>
          </w:p>
        </w:tc>
        <w:tc>
          <w:tcPr>
            <w:tcW w:w="1372" w:type="dxa"/>
            <w:shd w:val="clear" w:color="auto" w:fill="auto"/>
            <w:noWrap/>
            <w:hideMark/>
          </w:tcPr>
          <w:p w14:paraId="1CD89BD4" w14:textId="42F26EF8" w:rsidR="00054224" w:rsidRPr="00EF6E64" w:rsidRDefault="00054224" w:rsidP="00054224">
            <w:pPr>
              <w:jc w:val="right"/>
              <w:rPr>
                <w:sz w:val="20"/>
                <w:szCs w:val="20"/>
                <w:lang w:val="fr-FR" w:eastAsia="en-CA"/>
              </w:rPr>
            </w:pPr>
            <w:r w:rsidRPr="00EF6E64">
              <w:rPr>
                <w:sz w:val="20"/>
                <w:szCs w:val="20"/>
                <w:lang w:val="fr-FR" w:eastAsia="en-CA"/>
              </w:rPr>
              <w:t>31 598 872</w:t>
            </w:r>
          </w:p>
        </w:tc>
        <w:tc>
          <w:tcPr>
            <w:tcW w:w="1373" w:type="dxa"/>
            <w:shd w:val="clear" w:color="auto" w:fill="auto"/>
            <w:noWrap/>
            <w:hideMark/>
          </w:tcPr>
          <w:p w14:paraId="3CDEE5FD" w14:textId="30F22A60" w:rsidR="00054224" w:rsidRPr="00EF6E64" w:rsidRDefault="00054224" w:rsidP="00054224">
            <w:pPr>
              <w:jc w:val="right"/>
              <w:rPr>
                <w:sz w:val="20"/>
                <w:szCs w:val="20"/>
                <w:lang w:val="fr-FR" w:eastAsia="en-CA"/>
              </w:rPr>
            </w:pPr>
            <w:r w:rsidRPr="00EF6E64">
              <w:rPr>
                <w:sz w:val="20"/>
                <w:szCs w:val="20"/>
                <w:lang w:val="fr-FR" w:eastAsia="en-CA"/>
              </w:rPr>
              <w:t>78 221 277</w:t>
            </w:r>
          </w:p>
        </w:tc>
        <w:tc>
          <w:tcPr>
            <w:tcW w:w="1260" w:type="dxa"/>
            <w:shd w:val="clear" w:color="auto" w:fill="auto"/>
            <w:noWrap/>
            <w:hideMark/>
          </w:tcPr>
          <w:p w14:paraId="4E29E9CF" w14:textId="503D0BF0" w:rsidR="00054224" w:rsidRPr="00EF6E64" w:rsidRDefault="00054224" w:rsidP="00054224">
            <w:pPr>
              <w:jc w:val="right"/>
              <w:rPr>
                <w:sz w:val="20"/>
                <w:szCs w:val="20"/>
                <w:lang w:val="fr-FR" w:eastAsia="en-CA"/>
              </w:rPr>
            </w:pPr>
            <w:r w:rsidRPr="00EF6E64">
              <w:rPr>
                <w:sz w:val="20"/>
                <w:szCs w:val="20"/>
                <w:lang w:val="fr-FR" w:eastAsia="en-CA"/>
              </w:rPr>
              <w:t>96 379 205</w:t>
            </w:r>
          </w:p>
        </w:tc>
      </w:tr>
      <w:tr w:rsidR="00054224" w:rsidRPr="00EF6E64" w14:paraId="75736B30" w14:textId="77777777" w:rsidTr="001C2603">
        <w:trPr>
          <w:trHeight w:val="136"/>
        </w:trPr>
        <w:tc>
          <w:tcPr>
            <w:tcW w:w="3254" w:type="dxa"/>
            <w:shd w:val="clear" w:color="auto" w:fill="auto"/>
            <w:noWrap/>
          </w:tcPr>
          <w:p w14:paraId="258F1397" w14:textId="46EE6EA0" w:rsidR="00054224" w:rsidRPr="00EF6E64" w:rsidRDefault="00054224" w:rsidP="00054224">
            <w:pPr>
              <w:jc w:val="left"/>
              <w:rPr>
                <w:sz w:val="20"/>
                <w:szCs w:val="20"/>
                <w:lang w:val="fr-FR" w:eastAsia="en-CA"/>
              </w:rPr>
            </w:pPr>
            <w:r w:rsidRPr="00EF6E64">
              <w:rPr>
                <w:sz w:val="20"/>
                <w:szCs w:val="20"/>
                <w:lang w:val="fr-FR" w:eastAsia="en-CA"/>
              </w:rPr>
              <w:lastRenderedPageBreak/>
              <w:t>Mise en œuvre de l'</w:t>
            </w:r>
            <w:r>
              <w:rPr>
                <w:sz w:val="20"/>
                <w:szCs w:val="20"/>
                <w:lang w:val="fr-FR" w:eastAsia="en-CA"/>
              </w:rPr>
              <w:t>Amendement</w:t>
            </w:r>
            <w:r w:rsidRPr="00EF6E64">
              <w:rPr>
                <w:sz w:val="20"/>
                <w:szCs w:val="20"/>
                <w:lang w:val="fr-FR" w:eastAsia="en-CA"/>
              </w:rPr>
              <w:t xml:space="preserve"> de Kigali phase I - investissement PRP</w:t>
            </w:r>
          </w:p>
        </w:tc>
        <w:tc>
          <w:tcPr>
            <w:tcW w:w="1372" w:type="dxa"/>
            <w:shd w:val="clear" w:color="auto" w:fill="auto"/>
            <w:noWrap/>
          </w:tcPr>
          <w:p w14:paraId="7CEF45BE" w14:textId="035D7161" w:rsidR="00054224" w:rsidRPr="00EF6E64" w:rsidRDefault="00054224" w:rsidP="00054224">
            <w:pPr>
              <w:jc w:val="right"/>
              <w:rPr>
                <w:sz w:val="20"/>
                <w:szCs w:val="20"/>
                <w:lang w:val="fr-FR" w:eastAsia="en-CA"/>
              </w:rPr>
            </w:pPr>
            <w:r w:rsidRPr="00EF6E64">
              <w:rPr>
                <w:sz w:val="20"/>
                <w:szCs w:val="20"/>
                <w:lang w:val="fr-FR" w:eastAsia="en-CA"/>
              </w:rPr>
              <w:t>32 100</w:t>
            </w:r>
          </w:p>
        </w:tc>
        <w:tc>
          <w:tcPr>
            <w:tcW w:w="1373" w:type="dxa"/>
            <w:shd w:val="clear" w:color="auto" w:fill="auto"/>
            <w:noWrap/>
          </w:tcPr>
          <w:p w14:paraId="02538B94"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tcPr>
          <w:p w14:paraId="5A1E627D"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tcPr>
          <w:p w14:paraId="5AB53851" w14:textId="6EF0A0F4" w:rsidR="00054224" w:rsidRPr="00EF6E64" w:rsidRDefault="00054224" w:rsidP="00054224">
            <w:pPr>
              <w:jc w:val="right"/>
              <w:rPr>
                <w:sz w:val="20"/>
                <w:szCs w:val="20"/>
                <w:lang w:val="fr-FR" w:eastAsia="en-CA"/>
              </w:rPr>
            </w:pPr>
            <w:r w:rsidRPr="00EF6E64">
              <w:rPr>
                <w:sz w:val="20"/>
                <w:szCs w:val="20"/>
                <w:lang w:val="fr-FR" w:eastAsia="en-CA"/>
              </w:rPr>
              <w:t>32 100</w:t>
            </w:r>
          </w:p>
        </w:tc>
        <w:tc>
          <w:tcPr>
            <w:tcW w:w="1260" w:type="dxa"/>
            <w:shd w:val="clear" w:color="auto" w:fill="auto"/>
            <w:noWrap/>
          </w:tcPr>
          <w:p w14:paraId="753E6346"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322AA372" w14:textId="77777777" w:rsidTr="001C2603">
        <w:trPr>
          <w:trHeight w:val="183"/>
        </w:trPr>
        <w:tc>
          <w:tcPr>
            <w:tcW w:w="3254" w:type="dxa"/>
            <w:shd w:val="clear" w:color="auto" w:fill="auto"/>
            <w:noWrap/>
            <w:hideMark/>
          </w:tcPr>
          <w:p w14:paraId="67E40CE4" w14:textId="3BE6DC87" w:rsidR="00054224" w:rsidRPr="00EF6E64" w:rsidRDefault="00054224" w:rsidP="00054224">
            <w:pPr>
              <w:jc w:val="left"/>
              <w:rPr>
                <w:sz w:val="20"/>
                <w:szCs w:val="20"/>
                <w:lang w:val="fr-FR" w:eastAsia="en-CA"/>
              </w:rPr>
            </w:pPr>
            <w:r w:rsidRPr="00EF6E64">
              <w:rPr>
                <w:sz w:val="20"/>
                <w:szCs w:val="20"/>
                <w:lang w:val="fr-FR" w:eastAsia="en-CA"/>
              </w:rPr>
              <w:t>Mise en œuvre de l'</w:t>
            </w:r>
            <w:r>
              <w:rPr>
                <w:sz w:val="20"/>
                <w:szCs w:val="20"/>
                <w:lang w:val="fr-FR" w:eastAsia="en-CA"/>
              </w:rPr>
              <w:t>Amendement</w:t>
            </w:r>
            <w:r w:rsidRPr="00EF6E64">
              <w:rPr>
                <w:sz w:val="20"/>
                <w:szCs w:val="20"/>
                <w:lang w:val="fr-FR" w:eastAsia="en-CA"/>
              </w:rPr>
              <w:t xml:space="preserve"> de Kigali phase I - investissement </w:t>
            </w:r>
          </w:p>
        </w:tc>
        <w:tc>
          <w:tcPr>
            <w:tcW w:w="1372" w:type="dxa"/>
            <w:shd w:val="clear" w:color="auto" w:fill="auto"/>
            <w:noWrap/>
            <w:hideMark/>
          </w:tcPr>
          <w:p w14:paraId="32CF7BCB" w14:textId="51D2DCC3" w:rsidR="00054224" w:rsidRPr="00EF6E64" w:rsidRDefault="00054224" w:rsidP="00054224">
            <w:pPr>
              <w:jc w:val="right"/>
              <w:rPr>
                <w:sz w:val="20"/>
                <w:szCs w:val="20"/>
                <w:lang w:val="fr-FR" w:eastAsia="en-CA"/>
              </w:rPr>
            </w:pPr>
            <w:r w:rsidRPr="00EF6E64">
              <w:rPr>
                <w:sz w:val="20"/>
                <w:szCs w:val="20"/>
                <w:lang w:val="fr-FR" w:eastAsia="en-CA"/>
              </w:rPr>
              <w:t>3 712 616</w:t>
            </w:r>
          </w:p>
        </w:tc>
        <w:tc>
          <w:tcPr>
            <w:tcW w:w="1373" w:type="dxa"/>
            <w:shd w:val="clear" w:color="auto" w:fill="auto"/>
            <w:noWrap/>
            <w:hideMark/>
          </w:tcPr>
          <w:p w14:paraId="5CCCE2FA"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3B2C6E8E"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329A2058" w14:textId="0B2EBE2A" w:rsidR="00054224" w:rsidRPr="00EF6E64" w:rsidRDefault="00054224" w:rsidP="00054224">
            <w:pPr>
              <w:jc w:val="right"/>
              <w:rPr>
                <w:sz w:val="20"/>
                <w:szCs w:val="20"/>
                <w:lang w:val="fr-FR" w:eastAsia="en-CA"/>
              </w:rPr>
            </w:pPr>
            <w:r w:rsidRPr="00EF6E64">
              <w:rPr>
                <w:sz w:val="20"/>
                <w:szCs w:val="20"/>
                <w:lang w:val="fr-FR" w:eastAsia="en-CA"/>
              </w:rPr>
              <w:t>3 712 616</w:t>
            </w:r>
          </w:p>
        </w:tc>
        <w:tc>
          <w:tcPr>
            <w:tcW w:w="1260" w:type="dxa"/>
            <w:shd w:val="clear" w:color="auto" w:fill="auto"/>
            <w:noWrap/>
            <w:hideMark/>
          </w:tcPr>
          <w:p w14:paraId="5DD792E1"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64DF8978" w14:textId="77777777" w:rsidTr="001C2603">
        <w:trPr>
          <w:trHeight w:val="73"/>
        </w:trPr>
        <w:tc>
          <w:tcPr>
            <w:tcW w:w="3254" w:type="dxa"/>
            <w:shd w:val="clear" w:color="auto" w:fill="auto"/>
            <w:noWrap/>
            <w:hideMark/>
          </w:tcPr>
          <w:p w14:paraId="28CD20DC" w14:textId="4FE7BD2C" w:rsidR="00054224" w:rsidRPr="00EF6E64" w:rsidRDefault="00054224" w:rsidP="00054224">
            <w:pPr>
              <w:jc w:val="left"/>
              <w:rPr>
                <w:sz w:val="20"/>
                <w:szCs w:val="20"/>
                <w:lang w:val="fr-FR" w:eastAsia="en-CA"/>
              </w:rPr>
            </w:pPr>
            <w:r w:rsidRPr="00EF6E64">
              <w:rPr>
                <w:sz w:val="20"/>
                <w:szCs w:val="20"/>
                <w:lang w:val="fr-FR" w:eastAsia="en-CA"/>
              </w:rPr>
              <w:t>Contrôle des émissions de HFC-23</w:t>
            </w:r>
          </w:p>
        </w:tc>
        <w:tc>
          <w:tcPr>
            <w:tcW w:w="1372" w:type="dxa"/>
            <w:shd w:val="clear" w:color="auto" w:fill="auto"/>
            <w:noWrap/>
            <w:hideMark/>
          </w:tcPr>
          <w:p w14:paraId="60726698" w14:textId="25D1E312" w:rsidR="00054224" w:rsidRPr="00EF6E64" w:rsidRDefault="00054224" w:rsidP="00054224">
            <w:pPr>
              <w:jc w:val="right"/>
              <w:rPr>
                <w:sz w:val="20"/>
                <w:szCs w:val="20"/>
                <w:lang w:val="fr-FR" w:eastAsia="en-CA"/>
              </w:rPr>
            </w:pPr>
            <w:r w:rsidRPr="00EF6E64">
              <w:rPr>
                <w:sz w:val="20"/>
                <w:szCs w:val="20"/>
                <w:lang w:val="fr-FR" w:eastAsia="en-CA"/>
              </w:rPr>
              <w:t>8 000 000</w:t>
            </w:r>
          </w:p>
        </w:tc>
        <w:tc>
          <w:tcPr>
            <w:tcW w:w="1373" w:type="dxa"/>
            <w:shd w:val="clear" w:color="auto" w:fill="auto"/>
            <w:noWrap/>
            <w:hideMark/>
          </w:tcPr>
          <w:p w14:paraId="1FD6CAC9"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0E2E3446"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1D981E33" w14:textId="24C0F5C5" w:rsidR="00054224" w:rsidRPr="00EF6E64" w:rsidRDefault="00054224" w:rsidP="00054224">
            <w:pPr>
              <w:jc w:val="right"/>
              <w:rPr>
                <w:sz w:val="20"/>
                <w:szCs w:val="20"/>
                <w:lang w:val="fr-FR" w:eastAsia="en-CA"/>
              </w:rPr>
            </w:pPr>
            <w:r w:rsidRPr="00EF6E64">
              <w:rPr>
                <w:sz w:val="20"/>
                <w:szCs w:val="20"/>
                <w:lang w:val="fr-FR" w:eastAsia="en-CA"/>
              </w:rPr>
              <w:t>8 000 000</w:t>
            </w:r>
          </w:p>
        </w:tc>
        <w:tc>
          <w:tcPr>
            <w:tcW w:w="1260" w:type="dxa"/>
            <w:shd w:val="clear" w:color="auto" w:fill="auto"/>
            <w:noWrap/>
            <w:hideMark/>
          </w:tcPr>
          <w:p w14:paraId="6FCB49EA"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228AE316" w14:textId="77777777" w:rsidTr="001C2603">
        <w:trPr>
          <w:trHeight w:val="47"/>
        </w:trPr>
        <w:tc>
          <w:tcPr>
            <w:tcW w:w="3254" w:type="dxa"/>
            <w:shd w:val="clear" w:color="auto" w:fill="auto"/>
            <w:noWrap/>
            <w:hideMark/>
          </w:tcPr>
          <w:p w14:paraId="6EA9BD59" w14:textId="29EC48EC" w:rsidR="00054224" w:rsidRPr="00EF6E64" w:rsidRDefault="00054224" w:rsidP="00054224">
            <w:pPr>
              <w:jc w:val="left"/>
              <w:rPr>
                <w:sz w:val="20"/>
                <w:szCs w:val="20"/>
                <w:lang w:val="fr-FR" w:eastAsia="en-CA"/>
              </w:rPr>
            </w:pPr>
            <w:r w:rsidRPr="00EF6E64">
              <w:rPr>
                <w:sz w:val="20"/>
                <w:szCs w:val="20"/>
                <w:lang w:val="fr-FR" w:eastAsia="en-CA"/>
              </w:rPr>
              <w:t>HFC - assistance technique</w:t>
            </w:r>
          </w:p>
        </w:tc>
        <w:tc>
          <w:tcPr>
            <w:tcW w:w="1372" w:type="dxa"/>
            <w:shd w:val="clear" w:color="auto" w:fill="auto"/>
            <w:noWrap/>
            <w:hideMark/>
          </w:tcPr>
          <w:p w14:paraId="00D1E9BC" w14:textId="5A44FDC5" w:rsidR="00054224" w:rsidRPr="00EF6E64" w:rsidRDefault="00054224" w:rsidP="00054224">
            <w:pPr>
              <w:jc w:val="right"/>
              <w:rPr>
                <w:sz w:val="20"/>
                <w:szCs w:val="20"/>
                <w:lang w:val="fr-FR" w:eastAsia="en-CA"/>
              </w:rPr>
            </w:pPr>
            <w:r w:rsidRPr="00EF6E64">
              <w:rPr>
                <w:sz w:val="20"/>
                <w:szCs w:val="20"/>
                <w:lang w:val="fr-FR" w:eastAsia="en-CA"/>
              </w:rPr>
              <w:t>678 000</w:t>
            </w:r>
          </w:p>
        </w:tc>
        <w:tc>
          <w:tcPr>
            <w:tcW w:w="1373" w:type="dxa"/>
            <w:shd w:val="clear" w:color="auto" w:fill="auto"/>
            <w:noWrap/>
            <w:hideMark/>
          </w:tcPr>
          <w:p w14:paraId="10008214"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7E8AF641"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341621C6" w14:textId="5629C878" w:rsidR="00054224" w:rsidRPr="00EF6E64" w:rsidRDefault="00054224" w:rsidP="00054224">
            <w:pPr>
              <w:jc w:val="right"/>
              <w:rPr>
                <w:sz w:val="20"/>
                <w:szCs w:val="20"/>
                <w:lang w:val="fr-FR" w:eastAsia="en-CA"/>
              </w:rPr>
            </w:pPr>
            <w:r w:rsidRPr="00EF6E64">
              <w:rPr>
                <w:sz w:val="20"/>
                <w:szCs w:val="20"/>
                <w:lang w:val="fr-FR" w:eastAsia="en-CA"/>
              </w:rPr>
              <w:t>678 000</w:t>
            </w:r>
          </w:p>
        </w:tc>
        <w:tc>
          <w:tcPr>
            <w:tcW w:w="1260" w:type="dxa"/>
            <w:shd w:val="clear" w:color="auto" w:fill="auto"/>
            <w:noWrap/>
            <w:hideMark/>
          </w:tcPr>
          <w:p w14:paraId="501A786E"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5C765A38" w14:textId="77777777" w:rsidTr="001C2603">
        <w:trPr>
          <w:trHeight w:val="47"/>
        </w:trPr>
        <w:tc>
          <w:tcPr>
            <w:tcW w:w="3254" w:type="dxa"/>
            <w:shd w:val="clear" w:color="auto" w:fill="auto"/>
            <w:noWrap/>
            <w:hideMark/>
          </w:tcPr>
          <w:p w14:paraId="453695A3" w14:textId="346C9F62" w:rsidR="00054224" w:rsidRPr="00EF6E64" w:rsidRDefault="00054224" w:rsidP="00054224">
            <w:pPr>
              <w:jc w:val="left"/>
              <w:rPr>
                <w:b/>
                <w:bCs/>
                <w:sz w:val="20"/>
                <w:szCs w:val="20"/>
                <w:lang w:val="fr-FR" w:eastAsia="en-CA"/>
              </w:rPr>
            </w:pPr>
            <w:r w:rsidRPr="00EF6E64">
              <w:rPr>
                <w:b/>
                <w:bCs/>
                <w:sz w:val="20"/>
                <w:szCs w:val="20"/>
                <w:lang w:val="fr-FR" w:eastAsia="en-CA"/>
              </w:rPr>
              <w:t>Sous-total des activités HFC</w:t>
            </w:r>
          </w:p>
        </w:tc>
        <w:tc>
          <w:tcPr>
            <w:tcW w:w="1372" w:type="dxa"/>
            <w:shd w:val="clear" w:color="auto" w:fill="auto"/>
            <w:noWrap/>
            <w:hideMark/>
          </w:tcPr>
          <w:p w14:paraId="5A177577" w14:textId="77357A3B" w:rsidR="00054224" w:rsidRPr="00EF6E64" w:rsidRDefault="00054224" w:rsidP="00054224">
            <w:pPr>
              <w:jc w:val="right"/>
              <w:rPr>
                <w:b/>
                <w:bCs/>
                <w:sz w:val="20"/>
                <w:szCs w:val="20"/>
                <w:lang w:val="fr-FR" w:eastAsia="en-CA"/>
              </w:rPr>
            </w:pPr>
            <w:r w:rsidRPr="00EF6E64">
              <w:rPr>
                <w:b/>
                <w:bCs/>
                <w:sz w:val="20"/>
                <w:szCs w:val="20"/>
                <w:lang w:val="fr-FR" w:eastAsia="en-CA"/>
              </w:rPr>
              <w:t>27 452 825</w:t>
            </w:r>
          </w:p>
        </w:tc>
        <w:tc>
          <w:tcPr>
            <w:tcW w:w="1373" w:type="dxa"/>
            <w:shd w:val="clear" w:color="auto" w:fill="auto"/>
            <w:noWrap/>
            <w:hideMark/>
          </w:tcPr>
          <w:p w14:paraId="51023B9C" w14:textId="2302FB06" w:rsidR="00054224" w:rsidRPr="00EF6E64" w:rsidRDefault="00054224" w:rsidP="00054224">
            <w:pPr>
              <w:jc w:val="right"/>
              <w:rPr>
                <w:b/>
                <w:bCs/>
                <w:sz w:val="20"/>
                <w:szCs w:val="20"/>
                <w:lang w:val="fr-FR" w:eastAsia="en-CA"/>
              </w:rPr>
            </w:pPr>
            <w:r w:rsidRPr="00EF6E64">
              <w:rPr>
                <w:b/>
                <w:bCs/>
                <w:sz w:val="20"/>
                <w:szCs w:val="20"/>
                <w:lang w:val="fr-FR" w:eastAsia="en-CA"/>
              </w:rPr>
              <w:t>37 156 019</w:t>
            </w:r>
          </w:p>
        </w:tc>
        <w:tc>
          <w:tcPr>
            <w:tcW w:w="1372" w:type="dxa"/>
            <w:shd w:val="clear" w:color="auto" w:fill="auto"/>
            <w:noWrap/>
            <w:hideMark/>
          </w:tcPr>
          <w:p w14:paraId="5DB5A04B" w14:textId="3FCA8002" w:rsidR="00054224" w:rsidRPr="00EF6E64" w:rsidRDefault="00054224" w:rsidP="00054224">
            <w:pPr>
              <w:jc w:val="right"/>
              <w:rPr>
                <w:b/>
                <w:bCs/>
                <w:sz w:val="20"/>
                <w:szCs w:val="20"/>
                <w:lang w:val="fr-FR" w:eastAsia="en-CA"/>
              </w:rPr>
            </w:pPr>
            <w:r w:rsidRPr="00EF6E64">
              <w:rPr>
                <w:b/>
                <w:bCs/>
                <w:sz w:val="20"/>
                <w:szCs w:val="20"/>
                <w:lang w:val="fr-FR" w:eastAsia="en-CA"/>
              </w:rPr>
              <w:t>32 817 005</w:t>
            </w:r>
          </w:p>
        </w:tc>
        <w:tc>
          <w:tcPr>
            <w:tcW w:w="1373" w:type="dxa"/>
            <w:shd w:val="clear" w:color="auto" w:fill="auto"/>
            <w:noWrap/>
            <w:hideMark/>
          </w:tcPr>
          <w:p w14:paraId="1BD3482C" w14:textId="7DE1E0E0" w:rsidR="00054224" w:rsidRPr="00EF6E64" w:rsidRDefault="00054224" w:rsidP="00054224">
            <w:pPr>
              <w:jc w:val="right"/>
              <w:rPr>
                <w:b/>
                <w:bCs/>
                <w:sz w:val="20"/>
                <w:szCs w:val="20"/>
                <w:lang w:val="fr-FR" w:eastAsia="en-CA"/>
              </w:rPr>
            </w:pPr>
            <w:r w:rsidRPr="00EF6E64">
              <w:rPr>
                <w:b/>
                <w:bCs/>
                <w:sz w:val="20"/>
                <w:szCs w:val="20"/>
                <w:lang w:val="fr-FR" w:eastAsia="en-CA"/>
              </w:rPr>
              <w:t>97 425 848</w:t>
            </w:r>
          </w:p>
        </w:tc>
        <w:tc>
          <w:tcPr>
            <w:tcW w:w="1260" w:type="dxa"/>
            <w:shd w:val="clear" w:color="auto" w:fill="auto"/>
            <w:noWrap/>
            <w:hideMark/>
          </w:tcPr>
          <w:p w14:paraId="13847B2E" w14:textId="56FCBFBD" w:rsidR="00054224" w:rsidRPr="00EF6E64" w:rsidRDefault="00054224" w:rsidP="00054224">
            <w:pPr>
              <w:jc w:val="right"/>
              <w:rPr>
                <w:b/>
                <w:bCs/>
                <w:sz w:val="20"/>
                <w:szCs w:val="20"/>
                <w:lang w:val="fr-FR" w:eastAsia="en-CA"/>
              </w:rPr>
            </w:pPr>
            <w:r w:rsidRPr="00EF6E64">
              <w:rPr>
                <w:b/>
                <w:bCs/>
                <w:sz w:val="20"/>
                <w:szCs w:val="20"/>
                <w:lang w:val="fr-FR" w:eastAsia="en-CA"/>
              </w:rPr>
              <w:t>98 984 585</w:t>
            </w:r>
          </w:p>
        </w:tc>
      </w:tr>
      <w:tr w:rsidR="00054224" w:rsidRPr="00EF6E64" w14:paraId="37EDF1CA" w14:textId="77777777" w:rsidTr="001C2603">
        <w:trPr>
          <w:trHeight w:val="68"/>
        </w:trPr>
        <w:tc>
          <w:tcPr>
            <w:tcW w:w="10004" w:type="dxa"/>
            <w:gridSpan w:val="6"/>
            <w:shd w:val="clear" w:color="auto" w:fill="auto"/>
            <w:noWrap/>
            <w:hideMark/>
          </w:tcPr>
          <w:p w14:paraId="436FED43" w14:textId="39A4D203" w:rsidR="00054224" w:rsidRPr="00EF6E64" w:rsidRDefault="00054224" w:rsidP="00054224">
            <w:pPr>
              <w:keepNext/>
              <w:jc w:val="left"/>
              <w:rPr>
                <w:b/>
                <w:bCs/>
                <w:sz w:val="20"/>
                <w:szCs w:val="20"/>
                <w:lang w:val="fr-FR" w:eastAsia="en-CA"/>
              </w:rPr>
            </w:pPr>
            <w:r w:rsidRPr="00EF6E64">
              <w:rPr>
                <w:b/>
                <w:bCs/>
                <w:sz w:val="20"/>
                <w:szCs w:val="20"/>
                <w:lang w:val="fr-FR" w:eastAsia="en-CA"/>
              </w:rPr>
              <w:t>Autres activités</w:t>
            </w:r>
          </w:p>
        </w:tc>
      </w:tr>
      <w:tr w:rsidR="00054224" w:rsidRPr="00EF6E64" w14:paraId="454877DE" w14:textId="77777777" w:rsidTr="001C2603">
        <w:trPr>
          <w:trHeight w:val="264"/>
        </w:trPr>
        <w:tc>
          <w:tcPr>
            <w:tcW w:w="3254" w:type="dxa"/>
            <w:shd w:val="clear" w:color="auto" w:fill="auto"/>
            <w:noWrap/>
            <w:hideMark/>
          </w:tcPr>
          <w:p w14:paraId="3E61B30A" w14:textId="64F31BC9" w:rsidR="00054224" w:rsidRPr="00EF6E64" w:rsidRDefault="00054224" w:rsidP="00054224">
            <w:pPr>
              <w:jc w:val="left"/>
              <w:rPr>
                <w:sz w:val="20"/>
                <w:szCs w:val="20"/>
                <w:lang w:val="fr-FR" w:eastAsia="en-CA"/>
              </w:rPr>
            </w:pPr>
            <w:r w:rsidRPr="00EF6E64">
              <w:rPr>
                <w:sz w:val="20"/>
                <w:szCs w:val="20"/>
                <w:lang w:val="fr-FR" w:eastAsia="en-CA"/>
              </w:rPr>
              <w:t>Projet pilote concernant l'efficacité énergétique (démonstration, investissement et préparation)</w:t>
            </w:r>
          </w:p>
        </w:tc>
        <w:tc>
          <w:tcPr>
            <w:tcW w:w="1372" w:type="dxa"/>
            <w:shd w:val="clear" w:color="auto" w:fill="auto"/>
            <w:noWrap/>
            <w:hideMark/>
          </w:tcPr>
          <w:p w14:paraId="451E6C9C" w14:textId="67D312FE" w:rsidR="00054224" w:rsidRPr="00EF6E64" w:rsidRDefault="00054224" w:rsidP="00054224">
            <w:pPr>
              <w:keepNext/>
              <w:jc w:val="right"/>
              <w:rPr>
                <w:sz w:val="20"/>
                <w:szCs w:val="20"/>
                <w:lang w:val="fr-FR" w:eastAsia="en-CA"/>
              </w:rPr>
            </w:pPr>
            <w:r w:rsidRPr="00EF6E64">
              <w:rPr>
                <w:sz w:val="20"/>
                <w:szCs w:val="20"/>
                <w:lang w:val="fr-FR" w:eastAsia="en-CA"/>
              </w:rPr>
              <w:t>4 764 200</w:t>
            </w:r>
          </w:p>
        </w:tc>
        <w:tc>
          <w:tcPr>
            <w:tcW w:w="1373" w:type="dxa"/>
            <w:shd w:val="clear" w:color="auto" w:fill="auto"/>
            <w:noWrap/>
            <w:hideMark/>
          </w:tcPr>
          <w:p w14:paraId="3B397EAE" w14:textId="7E895812" w:rsidR="00054224" w:rsidRPr="00EF6E64" w:rsidRDefault="00054224" w:rsidP="00054224">
            <w:pPr>
              <w:keepNext/>
              <w:jc w:val="right"/>
              <w:rPr>
                <w:sz w:val="20"/>
                <w:szCs w:val="20"/>
                <w:lang w:val="fr-FR" w:eastAsia="en-CA"/>
              </w:rPr>
            </w:pPr>
            <w:r w:rsidRPr="00EF6E64">
              <w:rPr>
                <w:sz w:val="20"/>
                <w:szCs w:val="20"/>
                <w:lang w:val="fr-FR" w:eastAsia="en-CA"/>
              </w:rPr>
              <w:t>1 248 600</w:t>
            </w:r>
          </w:p>
        </w:tc>
        <w:tc>
          <w:tcPr>
            <w:tcW w:w="1372" w:type="dxa"/>
            <w:shd w:val="clear" w:color="auto" w:fill="auto"/>
            <w:noWrap/>
            <w:hideMark/>
          </w:tcPr>
          <w:p w14:paraId="27BDA32B" w14:textId="77777777" w:rsidR="00054224" w:rsidRPr="00EF6E64" w:rsidRDefault="00054224" w:rsidP="00054224">
            <w:pPr>
              <w:keepNext/>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312966D0" w14:textId="53C40748" w:rsidR="00054224" w:rsidRPr="00EF6E64" w:rsidRDefault="00054224" w:rsidP="00054224">
            <w:pPr>
              <w:keepNext/>
              <w:jc w:val="right"/>
              <w:rPr>
                <w:sz w:val="20"/>
                <w:szCs w:val="20"/>
                <w:lang w:val="fr-FR" w:eastAsia="en-CA"/>
              </w:rPr>
            </w:pPr>
            <w:r w:rsidRPr="00EF6E64">
              <w:rPr>
                <w:sz w:val="20"/>
                <w:szCs w:val="20"/>
                <w:lang w:val="fr-FR" w:eastAsia="en-CA"/>
              </w:rPr>
              <w:t>6 012 800</w:t>
            </w:r>
          </w:p>
        </w:tc>
        <w:tc>
          <w:tcPr>
            <w:tcW w:w="1260" w:type="dxa"/>
            <w:shd w:val="clear" w:color="auto" w:fill="auto"/>
            <w:noWrap/>
            <w:hideMark/>
          </w:tcPr>
          <w:p w14:paraId="1C5A0A43" w14:textId="77777777" w:rsidR="00054224" w:rsidRPr="00EF6E64" w:rsidRDefault="00054224" w:rsidP="00054224">
            <w:pPr>
              <w:keepNext/>
              <w:jc w:val="right"/>
              <w:rPr>
                <w:sz w:val="20"/>
                <w:szCs w:val="20"/>
                <w:lang w:val="fr-FR" w:eastAsia="en-CA"/>
              </w:rPr>
            </w:pPr>
            <w:r w:rsidRPr="00EF6E64">
              <w:rPr>
                <w:sz w:val="20"/>
                <w:szCs w:val="20"/>
                <w:lang w:val="fr-FR" w:eastAsia="en-CA"/>
              </w:rPr>
              <w:t>0</w:t>
            </w:r>
          </w:p>
        </w:tc>
      </w:tr>
      <w:tr w:rsidR="00054224" w:rsidRPr="00EF6E64" w14:paraId="1D0A594D" w14:textId="77777777" w:rsidTr="001C2603">
        <w:trPr>
          <w:trHeight w:val="264"/>
        </w:trPr>
        <w:tc>
          <w:tcPr>
            <w:tcW w:w="3254" w:type="dxa"/>
            <w:shd w:val="clear" w:color="auto" w:fill="auto"/>
            <w:noWrap/>
            <w:hideMark/>
          </w:tcPr>
          <w:p w14:paraId="082B5D16" w14:textId="29DFAABB" w:rsidR="00054224" w:rsidRPr="00EF6E64" w:rsidRDefault="00054224" w:rsidP="00054224">
            <w:pPr>
              <w:jc w:val="left"/>
              <w:rPr>
                <w:sz w:val="20"/>
                <w:szCs w:val="20"/>
                <w:lang w:val="fr-FR" w:eastAsia="en-CA"/>
              </w:rPr>
            </w:pPr>
            <w:r w:rsidRPr="00EF6E64">
              <w:rPr>
                <w:sz w:val="20"/>
                <w:szCs w:val="20"/>
                <w:lang w:val="fr-FR" w:eastAsia="en-CA"/>
              </w:rPr>
              <w:t>Inventaires nationaux des banques de déchets de substances réglementées - PRP</w:t>
            </w:r>
          </w:p>
        </w:tc>
        <w:tc>
          <w:tcPr>
            <w:tcW w:w="1372" w:type="dxa"/>
            <w:shd w:val="clear" w:color="auto" w:fill="auto"/>
            <w:noWrap/>
            <w:hideMark/>
          </w:tcPr>
          <w:p w14:paraId="029EDBE1" w14:textId="0AAE54ED" w:rsidR="00054224" w:rsidRPr="00EF6E64" w:rsidRDefault="00054224" w:rsidP="00054224">
            <w:pPr>
              <w:keepNext/>
              <w:jc w:val="right"/>
              <w:rPr>
                <w:sz w:val="20"/>
                <w:szCs w:val="20"/>
                <w:lang w:val="fr-FR" w:eastAsia="en-CA"/>
              </w:rPr>
            </w:pPr>
            <w:r w:rsidRPr="00EF6E64">
              <w:rPr>
                <w:sz w:val="20"/>
                <w:szCs w:val="20"/>
                <w:lang w:val="fr-FR" w:eastAsia="en-CA"/>
              </w:rPr>
              <w:t>1 828 750</w:t>
            </w:r>
          </w:p>
        </w:tc>
        <w:tc>
          <w:tcPr>
            <w:tcW w:w="1373" w:type="dxa"/>
            <w:shd w:val="clear" w:color="auto" w:fill="auto"/>
            <w:noWrap/>
            <w:hideMark/>
          </w:tcPr>
          <w:p w14:paraId="2365F3C6" w14:textId="66E2C601" w:rsidR="00054224" w:rsidRPr="00EF6E64" w:rsidRDefault="00054224" w:rsidP="00054224">
            <w:pPr>
              <w:keepNext/>
              <w:jc w:val="right"/>
              <w:rPr>
                <w:sz w:val="20"/>
                <w:szCs w:val="20"/>
                <w:lang w:val="fr-FR" w:eastAsia="en-CA"/>
              </w:rPr>
            </w:pPr>
            <w:r w:rsidRPr="00EF6E64">
              <w:rPr>
                <w:sz w:val="20"/>
                <w:szCs w:val="20"/>
                <w:lang w:val="fr-FR" w:eastAsia="en-CA"/>
              </w:rPr>
              <w:t>310 300</w:t>
            </w:r>
          </w:p>
        </w:tc>
        <w:tc>
          <w:tcPr>
            <w:tcW w:w="1372" w:type="dxa"/>
            <w:shd w:val="clear" w:color="auto" w:fill="auto"/>
            <w:noWrap/>
            <w:hideMark/>
          </w:tcPr>
          <w:p w14:paraId="1945ACC8" w14:textId="77777777" w:rsidR="00054224" w:rsidRPr="00EF6E64" w:rsidRDefault="00054224" w:rsidP="00054224">
            <w:pPr>
              <w:keepNext/>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21022177" w14:textId="6463BE98" w:rsidR="00054224" w:rsidRPr="00EF6E64" w:rsidRDefault="00054224" w:rsidP="00054224">
            <w:pPr>
              <w:keepNext/>
              <w:jc w:val="right"/>
              <w:rPr>
                <w:sz w:val="20"/>
                <w:szCs w:val="20"/>
                <w:lang w:val="fr-FR" w:eastAsia="en-CA"/>
              </w:rPr>
            </w:pPr>
            <w:r w:rsidRPr="00EF6E64">
              <w:rPr>
                <w:sz w:val="20"/>
                <w:szCs w:val="20"/>
                <w:lang w:val="fr-FR" w:eastAsia="en-CA"/>
              </w:rPr>
              <w:t>2 139 050</w:t>
            </w:r>
          </w:p>
        </w:tc>
        <w:tc>
          <w:tcPr>
            <w:tcW w:w="1260" w:type="dxa"/>
            <w:shd w:val="clear" w:color="auto" w:fill="auto"/>
            <w:noWrap/>
            <w:hideMark/>
          </w:tcPr>
          <w:p w14:paraId="69CA9D88" w14:textId="77777777" w:rsidR="00054224" w:rsidRPr="00EF6E64" w:rsidRDefault="00054224" w:rsidP="00054224">
            <w:pPr>
              <w:keepNext/>
              <w:jc w:val="right"/>
              <w:rPr>
                <w:sz w:val="20"/>
                <w:szCs w:val="20"/>
                <w:lang w:val="fr-FR" w:eastAsia="en-CA"/>
              </w:rPr>
            </w:pPr>
            <w:r w:rsidRPr="00EF6E64">
              <w:rPr>
                <w:sz w:val="20"/>
                <w:szCs w:val="20"/>
                <w:lang w:val="fr-FR" w:eastAsia="en-CA"/>
              </w:rPr>
              <w:t>0</w:t>
            </w:r>
          </w:p>
        </w:tc>
      </w:tr>
      <w:tr w:rsidR="00054224" w:rsidRPr="00EF6E64" w14:paraId="018C06F8" w14:textId="77777777" w:rsidTr="001C2603">
        <w:trPr>
          <w:trHeight w:val="264"/>
        </w:trPr>
        <w:tc>
          <w:tcPr>
            <w:tcW w:w="3254" w:type="dxa"/>
            <w:shd w:val="clear" w:color="auto" w:fill="auto"/>
            <w:noWrap/>
            <w:hideMark/>
          </w:tcPr>
          <w:p w14:paraId="3110B238" w14:textId="5EE61580" w:rsidR="00054224" w:rsidRPr="00EF6E64" w:rsidRDefault="00054224" w:rsidP="00054224">
            <w:pPr>
              <w:jc w:val="left"/>
              <w:rPr>
                <w:sz w:val="20"/>
                <w:szCs w:val="20"/>
                <w:lang w:val="fr-FR" w:eastAsia="en-CA"/>
              </w:rPr>
            </w:pPr>
            <w:r w:rsidRPr="00EF6E64">
              <w:rPr>
                <w:sz w:val="20"/>
                <w:szCs w:val="20"/>
                <w:lang w:val="fr-FR" w:eastAsia="en-CA"/>
              </w:rPr>
              <w:t>Assistance technique - intégration de la dimension de genre</w:t>
            </w:r>
          </w:p>
        </w:tc>
        <w:tc>
          <w:tcPr>
            <w:tcW w:w="1372" w:type="dxa"/>
            <w:shd w:val="clear" w:color="auto" w:fill="auto"/>
            <w:noWrap/>
            <w:hideMark/>
          </w:tcPr>
          <w:p w14:paraId="6891E09D" w14:textId="5B32FB22" w:rsidR="00054224" w:rsidRPr="00EF6E64" w:rsidRDefault="00054224" w:rsidP="00054224">
            <w:pPr>
              <w:jc w:val="right"/>
              <w:rPr>
                <w:sz w:val="20"/>
                <w:szCs w:val="20"/>
                <w:lang w:val="fr-FR" w:eastAsia="en-CA"/>
              </w:rPr>
            </w:pPr>
            <w:r w:rsidRPr="00EF6E64">
              <w:rPr>
                <w:sz w:val="20"/>
                <w:szCs w:val="20"/>
                <w:lang w:val="fr-FR" w:eastAsia="en-CA"/>
              </w:rPr>
              <w:t>2 533 910</w:t>
            </w:r>
          </w:p>
        </w:tc>
        <w:tc>
          <w:tcPr>
            <w:tcW w:w="1373" w:type="dxa"/>
            <w:shd w:val="clear" w:color="auto" w:fill="auto"/>
            <w:noWrap/>
            <w:hideMark/>
          </w:tcPr>
          <w:p w14:paraId="3F62D1CF"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2" w:type="dxa"/>
            <w:shd w:val="clear" w:color="auto" w:fill="auto"/>
            <w:noWrap/>
            <w:hideMark/>
          </w:tcPr>
          <w:p w14:paraId="4D17C5D2" w14:textId="77777777" w:rsidR="00054224" w:rsidRPr="00EF6E64" w:rsidRDefault="00054224" w:rsidP="00054224">
            <w:pPr>
              <w:jc w:val="right"/>
              <w:rPr>
                <w:sz w:val="20"/>
                <w:szCs w:val="20"/>
                <w:lang w:val="fr-FR" w:eastAsia="en-CA"/>
              </w:rPr>
            </w:pPr>
            <w:r w:rsidRPr="00EF6E64">
              <w:rPr>
                <w:sz w:val="20"/>
                <w:szCs w:val="20"/>
                <w:lang w:val="fr-FR" w:eastAsia="en-CA"/>
              </w:rPr>
              <w:t>0</w:t>
            </w:r>
          </w:p>
        </w:tc>
        <w:tc>
          <w:tcPr>
            <w:tcW w:w="1373" w:type="dxa"/>
            <w:shd w:val="clear" w:color="auto" w:fill="auto"/>
            <w:noWrap/>
            <w:hideMark/>
          </w:tcPr>
          <w:p w14:paraId="240CD80A" w14:textId="38FB0A05" w:rsidR="00054224" w:rsidRPr="00EF6E64" w:rsidRDefault="00054224" w:rsidP="00054224">
            <w:pPr>
              <w:jc w:val="right"/>
              <w:rPr>
                <w:sz w:val="20"/>
                <w:szCs w:val="20"/>
                <w:lang w:val="fr-FR" w:eastAsia="en-CA"/>
              </w:rPr>
            </w:pPr>
            <w:r w:rsidRPr="00EF6E64">
              <w:rPr>
                <w:sz w:val="20"/>
                <w:szCs w:val="20"/>
                <w:lang w:val="fr-FR" w:eastAsia="en-CA"/>
              </w:rPr>
              <w:t>2 533 910</w:t>
            </w:r>
          </w:p>
        </w:tc>
        <w:tc>
          <w:tcPr>
            <w:tcW w:w="1260" w:type="dxa"/>
            <w:shd w:val="clear" w:color="auto" w:fill="auto"/>
            <w:noWrap/>
            <w:hideMark/>
          </w:tcPr>
          <w:p w14:paraId="1BC8CDCE"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2F0C53D4" w14:textId="77777777" w:rsidTr="001C2603">
        <w:trPr>
          <w:trHeight w:val="84"/>
        </w:trPr>
        <w:tc>
          <w:tcPr>
            <w:tcW w:w="3254" w:type="dxa"/>
            <w:shd w:val="clear" w:color="auto" w:fill="auto"/>
            <w:noWrap/>
            <w:hideMark/>
          </w:tcPr>
          <w:p w14:paraId="73F4153B" w14:textId="43FCEA4B" w:rsidR="00054224" w:rsidRPr="00EF6E64" w:rsidRDefault="00054224" w:rsidP="00054224">
            <w:pPr>
              <w:jc w:val="left"/>
              <w:rPr>
                <w:b/>
                <w:bCs/>
                <w:sz w:val="20"/>
                <w:szCs w:val="20"/>
                <w:lang w:val="fr-FR" w:eastAsia="en-CA"/>
              </w:rPr>
            </w:pPr>
            <w:r w:rsidRPr="00EF6E64">
              <w:rPr>
                <w:b/>
                <w:bCs/>
                <w:sz w:val="20"/>
                <w:szCs w:val="20"/>
                <w:lang w:val="fr-FR" w:eastAsia="en-CA"/>
              </w:rPr>
              <w:t>Sous-total des autres activités</w:t>
            </w:r>
          </w:p>
        </w:tc>
        <w:tc>
          <w:tcPr>
            <w:tcW w:w="1372" w:type="dxa"/>
            <w:shd w:val="clear" w:color="auto" w:fill="auto"/>
            <w:noWrap/>
            <w:hideMark/>
          </w:tcPr>
          <w:p w14:paraId="75DF8107" w14:textId="466CC653" w:rsidR="00054224" w:rsidRPr="00EF6E64" w:rsidRDefault="00054224" w:rsidP="00054224">
            <w:pPr>
              <w:jc w:val="right"/>
              <w:rPr>
                <w:b/>
                <w:bCs/>
                <w:sz w:val="20"/>
                <w:szCs w:val="20"/>
                <w:lang w:val="fr-FR" w:eastAsia="en-CA"/>
              </w:rPr>
            </w:pPr>
            <w:r w:rsidRPr="00EF6E64">
              <w:rPr>
                <w:b/>
                <w:bCs/>
                <w:sz w:val="20"/>
                <w:szCs w:val="20"/>
                <w:lang w:val="fr-FR" w:eastAsia="en-CA"/>
              </w:rPr>
              <w:t>9 126 860</w:t>
            </w:r>
          </w:p>
        </w:tc>
        <w:tc>
          <w:tcPr>
            <w:tcW w:w="1373" w:type="dxa"/>
            <w:shd w:val="clear" w:color="auto" w:fill="auto"/>
            <w:noWrap/>
            <w:hideMark/>
          </w:tcPr>
          <w:p w14:paraId="1A65D405" w14:textId="69DD618D" w:rsidR="00054224" w:rsidRPr="00EF6E64" w:rsidRDefault="00054224" w:rsidP="00054224">
            <w:pPr>
              <w:jc w:val="right"/>
              <w:rPr>
                <w:b/>
                <w:bCs/>
                <w:sz w:val="20"/>
                <w:szCs w:val="20"/>
                <w:lang w:val="fr-FR" w:eastAsia="en-CA"/>
              </w:rPr>
            </w:pPr>
            <w:r w:rsidRPr="00EF6E64">
              <w:rPr>
                <w:b/>
                <w:bCs/>
                <w:sz w:val="20"/>
                <w:szCs w:val="20"/>
                <w:lang w:val="fr-FR" w:eastAsia="en-CA"/>
              </w:rPr>
              <w:t>1 558 900</w:t>
            </w:r>
          </w:p>
        </w:tc>
        <w:tc>
          <w:tcPr>
            <w:tcW w:w="1372" w:type="dxa"/>
            <w:shd w:val="clear" w:color="auto" w:fill="auto"/>
            <w:noWrap/>
            <w:hideMark/>
          </w:tcPr>
          <w:p w14:paraId="4F837BA3" w14:textId="77777777" w:rsidR="00054224" w:rsidRPr="00EF6E64" w:rsidRDefault="00054224" w:rsidP="00054224">
            <w:pPr>
              <w:jc w:val="right"/>
              <w:rPr>
                <w:b/>
                <w:bCs/>
                <w:sz w:val="20"/>
                <w:szCs w:val="20"/>
                <w:lang w:val="fr-FR" w:eastAsia="en-CA"/>
              </w:rPr>
            </w:pPr>
            <w:r w:rsidRPr="00EF6E64">
              <w:rPr>
                <w:b/>
                <w:bCs/>
                <w:sz w:val="20"/>
                <w:szCs w:val="20"/>
                <w:lang w:val="fr-FR" w:eastAsia="en-CA"/>
              </w:rPr>
              <w:t>0</w:t>
            </w:r>
          </w:p>
        </w:tc>
        <w:tc>
          <w:tcPr>
            <w:tcW w:w="1373" w:type="dxa"/>
            <w:shd w:val="clear" w:color="auto" w:fill="auto"/>
            <w:noWrap/>
            <w:hideMark/>
          </w:tcPr>
          <w:p w14:paraId="022B026C" w14:textId="308DA2E2" w:rsidR="00054224" w:rsidRPr="00EF6E64" w:rsidRDefault="00054224" w:rsidP="00054224">
            <w:pPr>
              <w:jc w:val="right"/>
              <w:rPr>
                <w:b/>
                <w:bCs/>
                <w:sz w:val="20"/>
                <w:szCs w:val="20"/>
                <w:lang w:val="fr-FR" w:eastAsia="en-CA"/>
              </w:rPr>
            </w:pPr>
            <w:r w:rsidRPr="00EF6E64">
              <w:rPr>
                <w:b/>
                <w:bCs/>
                <w:sz w:val="20"/>
                <w:szCs w:val="20"/>
                <w:lang w:val="fr-FR" w:eastAsia="en-CA"/>
              </w:rPr>
              <w:t>10 685 760</w:t>
            </w:r>
          </w:p>
        </w:tc>
        <w:tc>
          <w:tcPr>
            <w:tcW w:w="1260" w:type="dxa"/>
            <w:shd w:val="clear" w:color="auto" w:fill="auto"/>
            <w:noWrap/>
            <w:hideMark/>
          </w:tcPr>
          <w:p w14:paraId="4708936B" w14:textId="77777777" w:rsidR="00054224" w:rsidRPr="00EF6E64" w:rsidRDefault="00054224" w:rsidP="00054224">
            <w:pPr>
              <w:jc w:val="right"/>
              <w:rPr>
                <w:b/>
                <w:bCs/>
                <w:sz w:val="20"/>
                <w:szCs w:val="20"/>
                <w:lang w:val="fr-FR" w:eastAsia="en-CA"/>
              </w:rPr>
            </w:pPr>
            <w:r w:rsidRPr="00EF6E64">
              <w:rPr>
                <w:b/>
                <w:bCs/>
                <w:sz w:val="20"/>
                <w:szCs w:val="20"/>
                <w:lang w:val="fr-FR" w:eastAsia="en-CA"/>
              </w:rPr>
              <w:t>0</w:t>
            </w:r>
          </w:p>
        </w:tc>
      </w:tr>
      <w:tr w:rsidR="00054224" w:rsidRPr="00EF6E64" w14:paraId="10441A50" w14:textId="77777777" w:rsidTr="001C2603">
        <w:trPr>
          <w:trHeight w:val="130"/>
        </w:trPr>
        <w:tc>
          <w:tcPr>
            <w:tcW w:w="10004" w:type="dxa"/>
            <w:gridSpan w:val="6"/>
            <w:shd w:val="clear" w:color="auto" w:fill="auto"/>
            <w:noWrap/>
            <w:hideMark/>
          </w:tcPr>
          <w:p w14:paraId="06F8C256" w14:textId="4E047C44" w:rsidR="00054224" w:rsidRPr="00EF6E64" w:rsidRDefault="00054224" w:rsidP="00054224">
            <w:pPr>
              <w:jc w:val="left"/>
              <w:rPr>
                <w:b/>
                <w:bCs/>
                <w:sz w:val="20"/>
                <w:szCs w:val="20"/>
                <w:lang w:val="fr-FR" w:eastAsia="en-CA"/>
              </w:rPr>
            </w:pPr>
            <w:r w:rsidRPr="00EF6E64">
              <w:rPr>
                <w:b/>
                <w:bCs/>
                <w:sz w:val="20"/>
                <w:szCs w:val="20"/>
                <w:lang w:val="fr-FR" w:eastAsia="en-CA"/>
              </w:rPr>
              <w:t>Activités régulières</w:t>
            </w:r>
          </w:p>
        </w:tc>
      </w:tr>
      <w:tr w:rsidR="00054224" w:rsidRPr="00EF6E64" w14:paraId="0C84CAA9" w14:textId="77777777" w:rsidTr="001C2603">
        <w:trPr>
          <w:trHeight w:val="47"/>
        </w:trPr>
        <w:tc>
          <w:tcPr>
            <w:tcW w:w="3254" w:type="dxa"/>
            <w:shd w:val="clear" w:color="auto" w:fill="auto"/>
            <w:noWrap/>
            <w:hideMark/>
          </w:tcPr>
          <w:p w14:paraId="1FB223F7" w14:textId="6E9C9631" w:rsidR="00054224" w:rsidRPr="00EF6E64" w:rsidRDefault="00054224" w:rsidP="00054224">
            <w:pPr>
              <w:jc w:val="left"/>
              <w:rPr>
                <w:sz w:val="20"/>
                <w:szCs w:val="20"/>
                <w:lang w:val="fr-FR" w:eastAsia="en-CA"/>
              </w:rPr>
            </w:pPr>
            <w:r w:rsidRPr="00EF6E64">
              <w:rPr>
                <w:sz w:val="20"/>
                <w:szCs w:val="20"/>
                <w:lang w:val="fr-FR" w:eastAsia="en-CA"/>
              </w:rPr>
              <w:t>Renforcement institutionnel</w:t>
            </w:r>
          </w:p>
        </w:tc>
        <w:tc>
          <w:tcPr>
            <w:tcW w:w="1372" w:type="dxa"/>
            <w:shd w:val="clear" w:color="auto" w:fill="auto"/>
            <w:noWrap/>
            <w:hideMark/>
          </w:tcPr>
          <w:p w14:paraId="101A775A" w14:textId="6AAB2A3A" w:rsidR="00054224" w:rsidRPr="00EF6E64" w:rsidRDefault="00054224" w:rsidP="00054224">
            <w:pPr>
              <w:jc w:val="right"/>
              <w:rPr>
                <w:sz w:val="20"/>
                <w:szCs w:val="20"/>
                <w:lang w:val="fr-FR" w:eastAsia="en-CA"/>
              </w:rPr>
            </w:pPr>
            <w:r w:rsidRPr="00EF6E64">
              <w:rPr>
                <w:sz w:val="20"/>
                <w:szCs w:val="20"/>
                <w:lang w:val="fr-FR" w:eastAsia="en-CA"/>
              </w:rPr>
              <w:t>21 695 223</w:t>
            </w:r>
          </w:p>
        </w:tc>
        <w:tc>
          <w:tcPr>
            <w:tcW w:w="1373" w:type="dxa"/>
            <w:shd w:val="clear" w:color="auto" w:fill="auto"/>
            <w:noWrap/>
            <w:hideMark/>
          </w:tcPr>
          <w:p w14:paraId="62616925" w14:textId="3333A97B" w:rsidR="00054224" w:rsidRPr="00EF6E64" w:rsidRDefault="00054224" w:rsidP="00054224">
            <w:pPr>
              <w:jc w:val="right"/>
              <w:rPr>
                <w:sz w:val="20"/>
                <w:szCs w:val="20"/>
                <w:lang w:val="fr-FR" w:eastAsia="en-CA"/>
              </w:rPr>
            </w:pPr>
            <w:r w:rsidRPr="00EF6E64">
              <w:rPr>
                <w:sz w:val="20"/>
                <w:szCs w:val="20"/>
                <w:lang w:val="fr-FR" w:eastAsia="en-CA"/>
              </w:rPr>
              <w:t>1 830 362</w:t>
            </w:r>
          </w:p>
        </w:tc>
        <w:tc>
          <w:tcPr>
            <w:tcW w:w="1372" w:type="dxa"/>
            <w:shd w:val="clear" w:color="auto" w:fill="auto"/>
            <w:noWrap/>
            <w:hideMark/>
          </w:tcPr>
          <w:p w14:paraId="4E0BAC26" w14:textId="36428A4C" w:rsidR="00054224" w:rsidRPr="00EF6E64" w:rsidRDefault="00054224" w:rsidP="00054224">
            <w:pPr>
              <w:jc w:val="right"/>
              <w:rPr>
                <w:sz w:val="20"/>
                <w:szCs w:val="20"/>
                <w:lang w:val="fr-FR" w:eastAsia="en-CA"/>
              </w:rPr>
            </w:pPr>
            <w:r w:rsidRPr="00EF6E64">
              <w:rPr>
                <w:sz w:val="20"/>
                <w:szCs w:val="20"/>
                <w:lang w:val="fr-FR" w:eastAsia="en-CA"/>
              </w:rPr>
              <w:t>21 667 356</w:t>
            </w:r>
          </w:p>
        </w:tc>
        <w:tc>
          <w:tcPr>
            <w:tcW w:w="1373" w:type="dxa"/>
            <w:shd w:val="clear" w:color="auto" w:fill="auto"/>
            <w:noWrap/>
            <w:hideMark/>
          </w:tcPr>
          <w:p w14:paraId="30D80360" w14:textId="77FC7677" w:rsidR="00054224" w:rsidRPr="00EF6E64" w:rsidRDefault="00054224" w:rsidP="00054224">
            <w:pPr>
              <w:jc w:val="right"/>
              <w:rPr>
                <w:sz w:val="20"/>
                <w:szCs w:val="20"/>
                <w:lang w:val="fr-FR" w:eastAsia="en-CA"/>
              </w:rPr>
            </w:pPr>
            <w:r w:rsidRPr="00EF6E64">
              <w:rPr>
                <w:sz w:val="20"/>
                <w:szCs w:val="20"/>
                <w:lang w:val="fr-FR" w:eastAsia="en-CA"/>
              </w:rPr>
              <w:t>45 192 941</w:t>
            </w:r>
          </w:p>
        </w:tc>
        <w:tc>
          <w:tcPr>
            <w:tcW w:w="1260" w:type="dxa"/>
            <w:shd w:val="clear" w:color="auto" w:fill="auto"/>
            <w:noWrap/>
            <w:hideMark/>
          </w:tcPr>
          <w:p w14:paraId="6A063DFC"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1D0A8125" w14:textId="77777777" w:rsidTr="001C2603">
        <w:trPr>
          <w:trHeight w:val="80"/>
        </w:trPr>
        <w:tc>
          <w:tcPr>
            <w:tcW w:w="3254" w:type="dxa"/>
            <w:shd w:val="clear" w:color="auto" w:fill="auto"/>
            <w:noWrap/>
            <w:hideMark/>
          </w:tcPr>
          <w:p w14:paraId="5D5F6E43" w14:textId="686B54D6" w:rsidR="00054224" w:rsidRPr="00EF6E64" w:rsidRDefault="00054224" w:rsidP="00054224">
            <w:pPr>
              <w:jc w:val="left"/>
              <w:rPr>
                <w:sz w:val="20"/>
                <w:szCs w:val="20"/>
                <w:lang w:val="fr-FR" w:eastAsia="en-CA"/>
              </w:rPr>
            </w:pPr>
            <w:r w:rsidRPr="00EF6E64">
              <w:rPr>
                <w:sz w:val="20"/>
                <w:szCs w:val="20"/>
                <w:lang w:val="fr-FR" w:eastAsia="en-CA"/>
              </w:rPr>
              <w:t>Services de base</w:t>
            </w:r>
          </w:p>
        </w:tc>
        <w:tc>
          <w:tcPr>
            <w:tcW w:w="1372" w:type="dxa"/>
            <w:shd w:val="clear" w:color="auto" w:fill="auto"/>
            <w:noWrap/>
            <w:hideMark/>
          </w:tcPr>
          <w:p w14:paraId="3115FB60" w14:textId="056D25B2" w:rsidR="00054224" w:rsidRPr="00EF6E64" w:rsidRDefault="00054224" w:rsidP="00054224">
            <w:pPr>
              <w:jc w:val="right"/>
              <w:rPr>
                <w:sz w:val="20"/>
                <w:szCs w:val="20"/>
                <w:lang w:val="fr-FR" w:eastAsia="en-CA"/>
              </w:rPr>
            </w:pPr>
            <w:r w:rsidRPr="00EF6E64">
              <w:rPr>
                <w:sz w:val="20"/>
                <w:szCs w:val="20"/>
                <w:lang w:val="fr-FR" w:eastAsia="en-CA"/>
              </w:rPr>
              <w:t>6 011 529</w:t>
            </w:r>
          </w:p>
        </w:tc>
        <w:tc>
          <w:tcPr>
            <w:tcW w:w="1373" w:type="dxa"/>
            <w:shd w:val="clear" w:color="auto" w:fill="auto"/>
            <w:noWrap/>
            <w:hideMark/>
          </w:tcPr>
          <w:p w14:paraId="33594F18" w14:textId="46A2D4F9" w:rsidR="00054224" w:rsidRPr="00EF6E64" w:rsidRDefault="00054224" w:rsidP="00054224">
            <w:pPr>
              <w:jc w:val="right"/>
              <w:rPr>
                <w:sz w:val="20"/>
                <w:szCs w:val="20"/>
                <w:lang w:val="fr-FR" w:eastAsia="en-CA"/>
              </w:rPr>
            </w:pPr>
            <w:r w:rsidRPr="00EF6E64">
              <w:rPr>
                <w:sz w:val="20"/>
                <w:szCs w:val="20"/>
                <w:lang w:val="fr-FR" w:eastAsia="en-CA"/>
              </w:rPr>
              <w:t>6 053 609</w:t>
            </w:r>
          </w:p>
        </w:tc>
        <w:tc>
          <w:tcPr>
            <w:tcW w:w="1372" w:type="dxa"/>
            <w:shd w:val="clear" w:color="auto" w:fill="auto"/>
            <w:noWrap/>
            <w:hideMark/>
          </w:tcPr>
          <w:p w14:paraId="043C0E8F" w14:textId="5FA5D6C5" w:rsidR="00054224" w:rsidRPr="00EF6E64" w:rsidRDefault="00054224" w:rsidP="00054224">
            <w:pPr>
              <w:jc w:val="right"/>
              <w:rPr>
                <w:sz w:val="20"/>
                <w:szCs w:val="20"/>
                <w:lang w:val="fr-FR" w:eastAsia="en-CA"/>
              </w:rPr>
            </w:pPr>
            <w:r w:rsidRPr="00EF6E64">
              <w:rPr>
                <w:sz w:val="20"/>
                <w:szCs w:val="20"/>
                <w:lang w:val="fr-FR" w:eastAsia="en-CA"/>
              </w:rPr>
              <w:t>6 095 985</w:t>
            </w:r>
          </w:p>
        </w:tc>
        <w:tc>
          <w:tcPr>
            <w:tcW w:w="1373" w:type="dxa"/>
            <w:shd w:val="clear" w:color="auto" w:fill="auto"/>
            <w:noWrap/>
            <w:hideMark/>
          </w:tcPr>
          <w:p w14:paraId="0F073854" w14:textId="6C45CC4F" w:rsidR="00054224" w:rsidRPr="00EF6E64" w:rsidRDefault="00054224" w:rsidP="00054224">
            <w:pPr>
              <w:jc w:val="right"/>
              <w:rPr>
                <w:sz w:val="20"/>
                <w:szCs w:val="20"/>
                <w:lang w:val="fr-FR" w:eastAsia="en-CA"/>
              </w:rPr>
            </w:pPr>
            <w:r w:rsidRPr="00EF6E64">
              <w:rPr>
                <w:sz w:val="20"/>
                <w:szCs w:val="20"/>
                <w:lang w:val="fr-FR" w:eastAsia="en-CA"/>
              </w:rPr>
              <w:t>18 161 122</w:t>
            </w:r>
          </w:p>
        </w:tc>
        <w:tc>
          <w:tcPr>
            <w:tcW w:w="1260" w:type="dxa"/>
            <w:shd w:val="clear" w:color="auto" w:fill="auto"/>
            <w:noWrap/>
            <w:hideMark/>
          </w:tcPr>
          <w:p w14:paraId="2308A0B8"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3AE812D3" w14:textId="77777777" w:rsidTr="001C2603">
        <w:trPr>
          <w:trHeight w:val="47"/>
        </w:trPr>
        <w:tc>
          <w:tcPr>
            <w:tcW w:w="3254" w:type="dxa"/>
            <w:shd w:val="clear" w:color="auto" w:fill="auto"/>
            <w:noWrap/>
            <w:hideMark/>
          </w:tcPr>
          <w:p w14:paraId="37093B2A" w14:textId="66524593" w:rsidR="00054224" w:rsidRPr="00EF6E64" w:rsidRDefault="00054224" w:rsidP="00054224">
            <w:pPr>
              <w:jc w:val="left"/>
              <w:rPr>
                <w:sz w:val="20"/>
                <w:szCs w:val="20"/>
                <w:lang w:val="fr-FR" w:eastAsia="en-CA"/>
              </w:rPr>
            </w:pPr>
            <w:r w:rsidRPr="00EF6E64">
              <w:rPr>
                <w:sz w:val="20"/>
                <w:szCs w:val="20"/>
                <w:lang w:val="fr-FR" w:eastAsia="en-CA"/>
              </w:rPr>
              <w:t>Programme d'aide à la conformité</w:t>
            </w:r>
          </w:p>
        </w:tc>
        <w:tc>
          <w:tcPr>
            <w:tcW w:w="1372" w:type="dxa"/>
            <w:shd w:val="clear" w:color="auto" w:fill="auto"/>
            <w:noWrap/>
            <w:hideMark/>
          </w:tcPr>
          <w:p w14:paraId="782F821C" w14:textId="2FD4F8DD" w:rsidR="00054224" w:rsidRPr="00EF6E64" w:rsidRDefault="00054224" w:rsidP="00054224">
            <w:pPr>
              <w:jc w:val="right"/>
              <w:rPr>
                <w:sz w:val="20"/>
                <w:szCs w:val="20"/>
                <w:lang w:val="fr-FR" w:eastAsia="en-CA"/>
              </w:rPr>
            </w:pPr>
            <w:r w:rsidRPr="00EF6E64">
              <w:rPr>
                <w:sz w:val="20"/>
                <w:szCs w:val="20"/>
                <w:lang w:val="fr-FR" w:eastAsia="en-CA"/>
              </w:rPr>
              <w:t>11 605 710</w:t>
            </w:r>
          </w:p>
        </w:tc>
        <w:tc>
          <w:tcPr>
            <w:tcW w:w="1373" w:type="dxa"/>
            <w:shd w:val="clear" w:color="auto" w:fill="auto"/>
            <w:noWrap/>
            <w:hideMark/>
          </w:tcPr>
          <w:p w14:paraId="519F73CB" w14:textId="4FD7E203" w:rsidR="00054224" w:rsidRPr="00EF6E64" w:rsidRDefault="00054224" w:rsidP="00054224">
            <w:pPr>
              <w:jc w:val="right"/>
              <w:rPr>
                <w:sz w:val="20"/>
                <w:szCs w:val="20"/>
                <w:lang w:val="fr-FR" w:eastAsia="en-CA"/>
              </w:rPr>
            </w:pPr>
            <w:r w:rsidRPr="00EF6E64">
              <w:rPr>
                <w:sz w:val="20"/>
                <w:szCs w:val="20"/>
                <w:lang w:val="fr-FR" w:eastAsia="en-CA"/>
              </w:rPr>
              <w:t>11 953 882</w:t>
            </w:r>
          </w:p>
        </w:tc>
        <w:tc>
          <w:tcPr>
            <w:tcW w:w="1372" w:type="dxa"/>
            <w:shd w:val="clear" w:color="auto" w:fill="auto"/>
            <w:noWrap/>
            <w:hideMark/>
          </w:tcPr>
          <w:p w14:paraId="6D2A03E4" w14:textId="28A6C695" w:rsidR="00054224" w:rsidRPr="00EF6E64" w:rsidRDefault="00054224" w:rsidP="00054224">
            <w:pPr>
              <w:jc w:val="right"/>
              <w:rPr>
                <w:sz w:val="20"/>
                <w:szCs w:val="20"/>
                <w:lang w:val="fr-FR" w:eastAsia="en-CA"/>
              </w:rPr>
            </w:pPr>
            <w:r w:rsidRPr="00EF6E64">
              <w:rPr>
                <w:sz w:val="20"/>
                <w:szCs w:val="20"/>
                <w:lang w:val="fr-FR" w:eastAsia="en-CA"/>
              </w:rPr>
              <w:t>12 312 498</w:t>
            </w:r>
          </w:p>
        </w:tc>
        <w:tc>
          <w:tcPr>
            <w:tcW w:w="1373" w:type="dxa"/>
            <w:shd w:val="clear" w:color="auto" w:fill="auto"/>
            <w:noWrap/>
            <w:hideMark/>
          </w:tcPr>
          <w:p w14:paraId="7FE4372A" w14:textId="60931FC6" w:rsidR="00054224" w:rsidRPr="00EF6E64" w:rsidRDefault="00054224" w:rsidP="00054224">
            <w:pPr>
              <w:jc w:val="right"/>
              <w:rPr>
                <w:sz w:val="20"/>
                <w:szCs w:val="20"/>
                <w:lang w:val="fr-FR" w:eastAsia="en-CA"/>
              </w:rPr>
            </w:pPr>
            <w:r w:rsidRPr="00EF6E64">
              <w:rPr>
                <w:sz w:val="20"/>
                <w:szCs w:val="20"/>
                <w:lang w:val="fr-FR" w:eastAsia="en-CA"/>
              </w:rPr>
              <w:t>35 872 090</w:t>
            </w:r>
          </w:p>
        </w:tc>
        <w:tc>
          <w:tcPr>
            <w:tcW w:w="1260" w:type="dxa"/>
            <w:shd w:val="clear" w:color="auto" w:fill="auto"/>
            <w:noWrap/>
            <w:hideMark/>
          </w:tcPr>
          <w:p w14:paraId="7125317A"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00C06910" w14:textId="77777777" w:rsidTr="001C2603">
        <w:trPr>
          <w:trHeight w:val="264"/>
        </w:trPr>
        <w:tc>
          <w:tcPr>
            <w:tcW w:w="3254" w:type="dxa"/>
            <w:shd w:val="clear" w:color="auto" w:fill="auto"/>
            <w:noWrap/>
            <w:hideMark/>
          </w:tcPr>
          <w:p w14:paraId="74270C14" w14:textId="4879E69D" w:rsidR="00054224" w:rsidRPr="00EF6E64" w:rsidRDefault="00054224" w:rsidP="00054224">
            <w:pPr>
              <w:jc w:val="left"/>
              <w:rPr>
                <w:sz w:val="20"/>
                <w:szCs w:val="20"/>
                <w:lang w:val="fr-FR" w:eastAsia="en-CA"/>
              </w:rPr>
            </w:pPr>
            <w:r w:rsidRPr="00EF6E64">
              <w:rPr>
                <w:sz w:val="20"/>
                <w:szCs w:val="20"/>
                <w:lang w:val="fr-FR" w:eastAsia="en-CA"/>
              </w:rPr>
              <w:t>Coûts du secrétariat, du Comité exécutif et de suivi et évaluation moins la contrepartie canadienne</w:t>
            </w:r>
          </w:p>
        </w:tc>
        <w:tc>
          <w:tcPr>
            <w:tcW w:w="1372" w:type="dxa"/>
            <w:shd w:val="clear" w:color="auto" w:fill="auto"/>
            <w:noWrap/>
            <w:hideMark/>
          </w:tcPr>
          <w:p w14:paraId="19075CE5" w14:textId="0E674F9E" w:rsidR="00054224" w:rsidRPr="00EF6E64" w:rsidRDefault="00054224" w:rsidP="00054224">
            <w:pPr>
              <w:jc w:val="right"/>
              <w:rPr>
                <w:sz w:val="20"/>
                <w:szCs w:val="20"/>
                <w:lang w:val="fr-FR" w:eastAsia="en-CA"/>
              </w:rPr>
            </w:pPr>
            <w:r w:rsidRPr="00EF6E64">
              <w:rPr>
                <w:sz w:val="20"/>
                <w:szCs w:val="20"/>
                <w:lang w:val="fr-FR" w:eastAsia="en-CA"/>
              </w:rPr>
              <w:t>7 202 023</w:t>
            </w:r>
          </w:p>
        </w:tc>
        <w:tc>
          <w:tcPr>
            <w:tcW w:w="1373" w:type="dxa"/>
            <w:shd w:val="clear" w:color="auto" w:fill="auto"/>
            <w:noWrap/>
            <w:hideMark/>
          </w:tcPr>
          <w:p w14:paraId="4A8379F5" w14:textId="6E49781E" w:rsidR="00054224" w:rsidRPr="00EF6E64" w:rsidRDefault="00054224" w:rsidP="00054224">
            <w:pPr>
              <w:jc w:val="right"/>
              <w:rPr>
                <w:sz w:val="20"/>
                <w:szCs w:val="20"/>
                <w:lang w:val="fr-FR" w:eastAsia="en-CA"/>
              </w:rPr>
            </w:pPr>
            <w:r w:rsidRPr="00EF6E64">
              <w:rPr>
                <w:sz w:val="20"/>
                <w:szCs w:val="20"/>
                <w:lang w:val="fr-FR" w:eastAsia="en-CA"/>
              </w:rPr>
              <w:t>6 816 624</w:t>
            </w:r>
          </w:p>
        </w:tc>
        <w:tc>
          <w:tcPr>
            <w:tcW w:w="1372" w:type="dxa"/>
            <w:shd w:val="clear" w:color="auto" w:fill="auto"/>
            <w:noWrap/>
            <w:hideMark/>
          </w:tcPr>
          <w:p w14:paraId="30EA91C2" w14:textId="18501B24" w:rsidR="00054224" w:rsidRPr="00EF6E64" w:rsidRDefault="00054224" w:rsidP="00054224">
            <w:pPr>
              <w:jc w:val="right"/>
              <w:rPr>
                <w:sz w:val="20"/>
                <w:szCs w:val="20"/>
                <w:lang w:val="fr-FR" w:eastAsia="en-CA"/>
              </w:rPr>
            </w:pPr>
            <w:r w:rsidRPr="00EF6E64">
              <w:rPr>
                <w:sz w:val="20"/>
                <w:szCs w:val="20"/>
                <w:lang w:val="fr-FR" w:eastAsia="en-CA"/>
              </w:rPr>
              <w:t>6 964 604</w:t>
            </w:r>
          </w:p>
        </w:tc>
        <w:tc>
          <w:tcPr>
            <w:tcW w:w="1373" w:type="dxa"/>
            <w:shd w:val="clear" w:color="auto" w:fill="auto"/>
            <w:noWrap/>
            <w:hideMark/>
          </w:tcPr>
          <w:p w14:paraId="31E68C94" w14:textId="249E7660" w:rsidR="00054224" w:rsidRPr="00EF6E64" w:rsidRDefault="00054224" w:rsidP="00054224">
            <w:pPr>
              <w:jc w:val="right"/>
              <w:rPr>
                <w:sz w:val="20"/>
                <w:szCs w:val="20"/>
                <w:lang w:val="fr-FR" w:eastAsia="en-CA"/>
              </w:rPr>
            </w:pPr>
            <w:r w:rsidRPr="00EF6E64">
              <w:rPr>
                <w:sz w:val="20"/>
                <w:szCs w:val="20"/>
                <w:lang w:val="fr-FR" w:eastAsia="en-CA"/>
              </w:rPr>
              <w:t>20 983 251</w:t>
            </w:r>
          </w:p>
        </w:tc>
        <w:tc>
          <w:tcPr>
            <w:tcW w:w="1260" w:type="dxa"/>
            <w:shd w:val="clear" w:color="auto" w:fill="auto"/>
            <w:noWrap/>
            <w:hideMark/>
          </w:tcPr>
          <w:p w14:paraId="74ABE015"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3ADACF63" w14:textId="77777777" w:rsidTr="001C2603">
        <w:trPr>
          <w:trHeight w:val="47"/>
        </w:trPr>
        <w:tc>
          <w:tcPr>
            <w:tcW w:w="3254" w:type="dxa"/>
            <w:shd w:val="clear" w:color="auto" w:fill="auto"/>
            <w:noWrap/>
            <w:hideMark/>
          </w:tcPr>
          <w:p w14:paraId="708B3FC9" w14:textId="551BFCF7" w:rsidR="00054224" w:rsidRPr="00EF6E64" w:rsidRDefault="00054224" w:rsidP="00054224">
            <w:pPr>
              <w:jc w:val="left"/>
              <w:rPr>
                <w:sz w:val="20"/>
                <w:szCs w:val="20"/>
                <w:lang w:val="fr-FR" w:eastAsia="en-CA"/>
              </w:rPr>
            </w:pPr>
            <w:r w:rsidRPr="00EF6E64">
              <w:rPr>
                <w:sz w:val="20"/>
                <w:szCs w:val="20"/>
                <w:lang w:val="fr-FR" w:eastAsia="en-CA"/>
              </w:rPr>
              <w:t>Trésorier</w:t>
            </w:r>
          </w:p>
        </w:tc>
        <w:tc>
          <w:tcPr>
            <w:tcW w:w="1372" w:type="dxa"/>
            <w:shd w:val="clear" w:color="auto" w:fill="auto"/>
            <w:noWrap/>
            <w:hideMark/>
          </w:tcPr>
          <w:p w14:paraId="291AEBF9" w14:textId="41000F65" w:rsidR="00054224" w:rsidRPr="00EF6E64" w:rsidRDefault="00054224" w:rsidP="00054224">
            <w:pPr>
              <w:jc w:val="right"/>
              <w:rPr>
                <w:sz w:val="20"/>
                <w:szCs w:val="20"/>
                <w:lang w:val="fr-FR" w:eastAsia="en-CA"/>
              </w:rPr>
            </w:pPr>
            <w:r w:rsidRPr="00EF6E64">
              <w:rPr>
                <w:sz w:val="20"/>
                <w:szCs w:val="20"/>
                <w:lang w:val="fr-FR" w:eastAsia="en-CA"/>
              </w:rPr>
              <w:t>500 000</w:t>
            </w:r>
          </w:p>
        </w:tc>
        <w:tc>
          <w:tcPr>
            <w:tcW w:w="1373" w:type="dxa"/>
            <w:shd w:val="clear" w:color="auto" w:fill="auto"/>
            <w:noWrap/>
            <w:hideMark/>
          </w:tcPr>
          <w:p w14:paraId="08DB6855" w14:textId="5E0F65E4" w:rsidR="00054224" w:rsidRPr="00EF6E64" w:rsidRDefault="00054224" w:rsidP="00054224">
            <w:pPr>
              <w:jc w:val="right"/>
              <w:rPr>
                <w:sz w:val="20"/>
                <w:szCs w:val="20"/>
                <w:lang w:val="fr-FR" w:eastAsia="en-CA"/>
              </w:rPr>
            </w:pPr>
            <w:r w:rsidRPr="00EF6E64">
              <w:rPr>
                <w:sz w:val="20"/>
                <w:szCs w:val="20"/>
                <w:lang w:val="fr-FR" w:eastAsia="en-CA"/>
              </w:rPr>
              <w:t>500 000</w:t>
            </w:r>
          </w:p>
        </w:tc>
        <w:tc>
          <w:tcPr>
            <w:tcW w:w="1372" w:type="dxa"/>
            <w:shd w:val="clear" w:color="auto" w:fill="auto"/>
            <w:noWrap/>
            <w:hideMark/>
          </w:tcPr>
          <w:p w14:paraId="643E332F" w14:textId="0ADB9761" w:rsidR="00054224" w:rsidRPr="00EF6E64" w:rsidRDefault="00054224" w:rsidP="00054224">
            <w:pPr>
              <w:jc w:val="right"/>
              <w:rPr>
                <w:sz w:val="20"/>
                <w:szCs w:val="20"/>
                <w:lang w:val="fr-FR" w:eastAsia="en-CA"/>
              </w:rPr>
            </w:pPr>
            <w:r w:rsidRPr="00EF6E64">
              <w:rPr>
                <w:sz w:val="20"/>
                <w:szCs w:val="20"/>
                <w:lang w:val="fr-FR" w:eastAsia="en-CA"/>
              </w:rPr>
              <w:t>500 000</w:t>
            </w:r>
          </w:p>
        </w:tc>
        <w:tc>
          <w:tcPr>
            <w:tcW w:w="1373" w:type="dxa"/>
            <w:shd w:val="clear" w:color="auto" w:fill="auto"/>
            <w:noWrap/>
            <w:hideMark/>
          </w:tcPr>
          <w:p w14:paraId="413E75A7" w14:textId="45CB207B" w:rsidR="00054224" w:rsidRPr="00EF6E64" w:rsidRDefault="00054224" w:rsidP="00054224">
            <w:pPr>
              <w:jc w:val="right"/>
              <w:rPr>
                <w:sz w:val="20"/>
                <w:szCs w:val="20"/>
                <w:lang w:val="fr-FR" w:eastAsia="en-CA"/>
              </w:rPr>
            </w:pPr>
            <w:r w:rsidRPr="00EF6E64">
              <w:rPr>
                <w:sz w:val="20"/>
                <w:szCs w:val="20"/>
                <w:lang w:val="fr-FR" w:eastAsia="en-CA"/>
              </w:rPr>
              <w:t>1 500 000</w:t>
            </w:r>
          </w:p>
        </w:tc>
        <w:tc>
          <w:tcPr>
            <w:tcW w:w="1260" w:type="dxa"/>
            <w:shd w:val="clear" w:color="auto" w:fill="auto"/>
            <w:noWrap/>
            <w:hideMark/>
          </w:tcPr>
          <w:p w14:paraId="143470DF" w14:textId="77777777" w:rsidR="00054224" w:rsidRPr="00EF6E64" w:rsidRDefault="00054224" w:rsidP="00054224">
            <w:pPr>
              <w:jc w:val="right"/>
              <w:rPr>
                <w:sz w:val="20"/>
                <w:szCs w:val="20"/>
                <w:lang w:val="fr-FR" w:eastAsia="en-CA"/>
              </w:rPr>
            </w:pPr>
            <w:r w:rsidRPr="00EF6E64">
              <w:rPr>
                <w:sz w:val="20"/>
                <w:szCs w:val="20"/>
                <w:lang w:val="fr-FR" w:eastAsia="en-CA"/>
              </w:rPr>
              <w:t>0</w:t>
            </w:r>
          </w:p>
        </w:tc>
      </w:tr>
      <w:tr w:rsidR="00054224" w:rsidRPr="00EF6E64" w14:paraId="0278A343" w14:textId="77777777" w:rsidTr="001C2603">
        <w:trPr>
          <w:trHeight w:val="47"/>
        </w:trPr>
        <w:tc>
          <w:tcPr>
            <w:tcW w:w="3254" w:type="dxa"/>
            <w:shd w:val="clear" w:color="auto" w:fill="auto"/>
            <w:noWrap/>
            <w:hideMark/>
          </w:tcPr>
          <w:p w14:paraId="7752E187" w14:textId="4A3F77BE" w:rsidR="00054224" w:rsidRPr="00EF6E64" w:rsidRDefault="00054224" w:rsidP="00054224">
            <w:pPr>
              <w:jc w:val="left"/>
              <w:rPr>
                <w:b/>
                <w:bCs/>
                <w:sz w:val="20"/>
                <w:szCs w:val="20"/>
                <w:lang w:val="fr-FR" w:eastAsia="en-CA"/>
              </w:rPr>
            </w:pPr>
            <w:r w:rsidRPr="00EF6E64">
              <w:rPr>
                <w:b/>
                <w:bCs/>
                <w:sz w:val="20"/>
                <w:szCs w:val="20"/>
                <w:lang w:val="fr-FR" w:eastAsia="en-CA"/>
              </w:rPr>
              <w:t>Sous-total des activités régulières</w:t>
            </w:r>
          </w:p>
        </w:tc>
        <w:tc>
          <w:tcPr>
            <w:tcW w:w="1372" w:type="dxa"/>
            <w:shd w:val="clear" w:color="auto" w:fill="auto"/>
            <w:noWrap/>
            <w:hideMark/>
          </w:tcPr>
          <w:p w14:paraId="41A2ECB5" w14:textId="00A6E5F7" w:rsidR="00054224" w:rsidRPr="00EF6E64" w:rsidRDefault="00054224" w:rsidP="00054224">
            <w:pPr>
              <w:jc w:val="right"/>
              <w:rPr>
                <w:b/>
                <w:bCs/>
                <w:sz w:val="20"/>
                <w:szCs w:val="20"/>
                <w:lang w:val="fr-FR" w:eastAsia="en-CA"/>
              </w:rPr>
            </w:pPr>
            <w:r w:rsidRPr="00EF6E64">
              <w:rPr>
                <w:b/>
                <w:bCs/>
                <w:sz w:val="20"/>
                <w:szCs w:val="20"/>
                <w:lang w:val="fr-FR" w:eastAsia="en-CA"/>
              </w:rPr>
              <w:t>47 014 485</w:t>
            </w:r>
          </w:p>
        </w:tc>
        <w:tc>
          <w:tcPr>
            <w:tcW w:w="1373" w:type="dxa"/>
            <w:shd w:val="clear" w:color="auto" w:fill="auto"/>
            <w:noWrap/>
            <w:hideMark/>
          </w:tcPr>
          <w:p w14:paraId="225FAE8D" w14:textId="14C812F7" w:rsidR="00054224" w:rsidRPr="00EF6E64" w:rsidRDefault="00054224" w:rsidP="00054224">
            <w:pPr>
              <w:jc w:val="right"/>
              <w:rPr>
                <w:b/>
                <w:bCs/>
                <w:sz w:val="20"/>
                <w:szCs w:val="20"/>
                <w:lang w:val="fr-FR" w:eastAsia="en-CA"/>
              </w:rPr>
            </w:pPr>
            <w:r w:rsidRPr="00EF6E64">
              <w:rPr>
                <w:b/>
                <w:bCs/>
                <w:sz w:val="20"/>
                <w:szCs w:val="20"/>
                <w:lang w:val="fr-FR" w:eastAsia="en-CA"/>
              </w:rPr>
              <w:t>27 154 476</w:t>
            </w:r>
          </w:p>
        </w:tc>
        <w:tc>
          <w:tcPr>
            <w:tcW w:w="1372" w:type="dxa"/>
            <w:shd w:val="clear" w:color="auto" w:fill="auto"/>
            <w:noWrap/>
            <w:hideMark/>
          </w:tcPr>
          <w:p w14:paraId="4BB8260C" w14:textId="50344866" w:rsidR="00054224" w:rsidRPr="00EF6E64" w:rsidRDefault="00054224" w:rsidP="00054224">
            <w:pPr>
              <w:jc w:val="right"/>
              <w:rPr>
                <w:b/>
                <w:bCs/>
                <w:sz w:val="20"/>
                <w:szCs w:val="20"/>
                <w:lang w:val="fr-FR" w:eastAsia="en-CA"/>
              </w:rPr>
            </w:pPr>
            <w:r w:rsidRPr="00EF6E64">
              <w:rPr>
                <w:b/>
                <w:bCs/>
                <w:sz w:val="20"/>
                <w:szCs w:val="20"/>
                <w:lang w:val="fr-FR" w:eastAsia="en-CA"/>
              </w:rPr>
              <w:t>47 540 442</w:t>
            </w:r>
          </w:p>
        </w:tc>
        <w:tc>
          <w:tcPr>
            <w:tcW w:w="1373" w:type="dxa"/>
            <w:shd w:val="clear" w:color="auto" w:fill="auto"/>
            <w:noWrap/>
            <w:hideMark/>
          </w:tcPr>
          <w:p w14:paraId="7298777E" w14:textId="3ADC82D4" w:rsidR="00054224" w:rsidRPr="00EF6E64" w:rsidRDefault="00054224" w:rsidP="00054224">
            <w:pPr>
              <w:jc w:val="right"/>
              <w:rPr>
                <w:b/>
                <w:bCs/>
                <w:sz w:val="20"/>
                <w:szCs w:val="20"/>
                <w:lang w:val="fr-FR" w:eastAsia="en-CA"/>
              </w:rPr>
            </w:pPr>
            <w:r w:rsidRPr="00EF6E64">
              <w:rPr>
                <w:b/>
                <w:bCs/>
                <w:sz w:val="20"/>
                <w:szCs w:val="20"/>
                <w:lang w:val="fr-FR" w:eastAsia="en-CA"/>
              </w:rPr>
              <w:t>121 709 404</w:t>
            </w:r>
          </w:p>
        </w:tc>
        <w:tc>
          <w:tcPr>
            <w:tcW w:w="1260" w:type="dxa"/>
            <w:shd w:val="clear" w:color="auto" w:fill="auto"/>
            <w:noWrap/>
            <w:hideMark/>
          </w:tcPr>
          <w:p w14:paraId="5E2D1482" w14:textId="77777777" w:rsidR="00054224" w:rsidRPr="00EF6E64" w:rsidRDefault="00054224" w:rsidP="00054224">
            <w:pPr>
              <w:jc w:val="right"/>
              <w:rPr>
                <w:b/>
                <w:bCs/>
                <w:sz w:val="20"/>
                <w:szCs w:val="20"/>
                <w:lang w:val="fr-FR" w:eastAsia="en-CA"/>
              </w:rPr>
            </w:pPr>
            <w:r w:rsidRPr="00EF6E64">
              <w:rPr>
                <w:b/>
                <w:bCs/>
                <w:sz w:val="20"/>
                <w:szCs w:val="20"/>
                <w:lang w:val="fr-FR" w:eastAsia="en-CA"/>
              </w:rPr>
              <w:t>0</w:t>
            </w:r>
          </w:p>
        </w:tc>
      </w:tr>
      <w:tr w:rsidR="00054224" w:rsidRPr="00EF6E64" w14:paraId="5D192E91" w14:textId="77777777" w:rsidTr="001C2603">
        <w:trPr>
          <w:trHeight w:val="47"/>
        </w:trPr>
        <w:tc>
          <w:tcPr>
            <w:tcW w:w="3254" w:type="dxa"/>
            <w:shd w:val="clear" w:color="auto" w:fill="auto"/>
            <w:noWrap/>
            <w:hideMark/>
          </w:tcPr>
          <w:p w14:paraId="691BE142" w14:textId="77777777" w:rsidR="00054224" w:rsidRPr="00EF6E64" w:rsidRDefault="00054224" w:rsidP="00054224">
            <w:pPr>
              <w:jc w:val="left"/>
              <w:rPr>
                <w:b/>
                <w:bCs/>
                <w:sz w:val="20"/>
                <w:szCs w:val="20"/>
                <w:lang w:val="fr-FR" w:eastAsia="en-CA"/>
              </w:rPr>
            </w:pPr>
            <w:r w:rsidRPr="00EF6E64">
              <w:rPr>
                <w:b/>
                <w:bCs/>
                <w:sz w:val="20"/>
                <w:szCs w:val="20"/>
                <w:lang w:val="fr-FR" w:eastAsia="en-CA"/>
              </w:rPr>
              <w:t>Total</w:t>
            </w:r>
          </w:p>
        </w:tc>
        <w:tc>
          <w:tcPr>
            <w:tcW w:w="1372" w:type="dxa"/>
            <w:shd w:val="clear" w:color="auto" w:fill="auto"/>
            <w:noWrap/>
            <w:hideMark/>
          </w:tcPr>
          <w:p w14:paraId="6D9D895A" w14:textId="568E2DDE" w:rsidR="00054224" w:rsidRPr="00EF6E64" w:rsidRDefault="00054224" w:rsidP="00054224">
            <w:pPr>
              <w:jc w:val="right"/>
              <w:rPr>
                <w:b/>
                <w:bCs/>
                <w:sz w:val="20"/>
                <w:szCs w:val="20"/>
                <w:lang w:val="fr-FR" w:eastAsia="en-CA"/>
              </w:rPr>
            </w:pPr>
            <w:r w:rsidRPr="00EF6E64">
              <w:rPr>
                <w:b/>
                <w:bCs/>
                <w:sz w:val="20"/>
                <w:szCs w:val="20"/>
                <w:lang w:val="fr-FR" w:eastAsia="en-CA"/>
              </w:rPr>
              <w:t>173 056 123</w:t>
            </w:r>
          </w:p>
        </w:tc>
        <w:tc>
          <w:tcPr>
            <w:tcW w:w="1373" w:type="dxa"/>
            <w:shd w:val="clear" w:color="auto" w:fill="auto"/>
            <w:noWrap/>
            <w:hideMark/>
          </w:tcPr>
          <w:p w14:paraId="4FAB3383" w14:textId="59B62810" w:rsidR="00054224" w:rsidRPr="00EF6E64" w:rsidRDefault="00054224" w:rsidP="00054224">
            <w:pPr>
              <w:jc w:val="right"/>
              <w:rPr>
                <w:b/>
                <w:bCs/>
                <w:sz w:val="20"/>
                <w:szCs w:val="20"/>
                <w:lang w:val="fr-FR" w:eastAsia="en-CA"/>
              </w:rPr>
            </w:pPr>
            <w:r w:rsidRPr="00EF6E64">
              <w:rPr>
                <w:b/>
                <w:bCs/>
                <w:sz w:val="20"/>
                <w:szCs w:val="20"/>
                <w:lang w:val="fr-FR" w:eastAsia="en-CA"/>
              </w:rPr>
              <w:t>141 744 985</w:t>
            </w:r>
          </w:p>
        </w:tc>
        <w:tc>
          <w:tcPr>
            <w:tcW w:w="1372" w:type="dxa"/>
            <w:shd w:val="clear" w:color="auto" w:fill="auto"/>
            <w:noWrap/>
            <w:hideMark/>
          </w:tcPr>
          <w:p w14:paraId="75E3FF21" w14:textId="7A61E70B" w:rsidR="00054224" w:rsidRPr="00EF6E64" w:rsidRDefault="00054224" w:rsidP="00054224">
            <w:pPr>
              <w:jc w:val="right"/>
              <w:rPr>
                <w:b/>
                <w:bCs/>
                <w:sz w:val="20"/>
                <w:szCs w:val="20"/>
                <w:lang w:val="fr-FR" w:eastAsia="en-CA"/>
              </w:rPr>
            </w:pPr>
            <w:r w:rsidRPr="00EF6E64">
              <w:rPr>
                <w:b/>
                <w:bCs/>
                <w:sz w:val="20"/>
                <w:szCs w:val="20"/>
                <w:lang w:val="fr-FR" w:eastAsia="en-CA"/>
              </w:rPr>
              <w:t>164 764 390</w:t>
            </w:r>
          </w:p>
        </w:tc>
        <w:tc>
          <w:tcPr>
            <w:tcW w:w="1373" w:type="dxa"/>
            <w:shd w:val="clear" w:color="auto" w:fill="auto"/>
            <w:noWrap/>
            <w:hideMark/>
          </w:tcPr>
          <w:p w14:paraId="46BF8D53" w14:textId="09E0EB7B" w:rsidR="00054224" w:rsidRPr="00EF6E64" w:rsidRDefault="00054224" w:rsidP="00054224">
            <w:pPr>
              <w:jc w:val="right"/>
              <w:rPr>
                <w:b/>
                <w:bCs/>
                <w:sz w:val="20"/>
                <w:szCs w:val="20"/>
                <w:lang w:val="fr-FR" w:eastAsia="en-CA"/>
              </w:rPr>
            </w:pPr>
            <w:r w:rsidRPr="00EF6E64">
              <w:rPr>
                <w:b/>
                <w:bCs/>
                <w:sz w:val="20"/>
                <w:szCs w:val="20"/>
                <w:lang w:val="fr-FR" w:eastAsia="en-CA"/>
              </w:rPr>
              <w:t>479 565 498</w:t>
            </w:r>
          </w:p>
        </w:tc>
        <w:tc>
          <w:tcPr>
            <w:tcW w:w="1260" w:type="dxa"/>
            <w:shd w:val="clear" w:color="auto" w:fill="auto"/>
            <w:noWrap/>
            <w:hideMark/>
          </w:tcPr>
          <w:p w14:paraId="3D9D7834" w14:textId="68AACBE3" w:rsidR="00054224" w:rsidRPr="00EF6E64" w:rsidRDefault="00054224" w:rsidP="00054224">
            <w:pPr>
              <w:jc w:val="right"/>
              <w:rPr>
                <w:b/>
                <w:bCs/>
                <w:sz w:val="20"/>
                <w:szCs w:val="20"/>
                <w:lang w:val="fr-FR" w:eastAsia="en-CA"/>
              </w:rPr>
            </w:pPr>
            <w:r w:rsidRPr="00EF6E64">
              <w:rPr>
                <w:b/>
                <w:bCs/>
                <w:sz w:val="20"/>
                <w:szCs w:val="20"/>
                <w:lang w:val="fr-FR" w:eastAsia="en-CA"/>
              </w:rPr>
              <w:t>268 384 550</w:t>
            </w:r>
          </w:p>
        </w:tc>
      </w:tr>
      <w:tr w:rsidR="00054224" w:rsidRPr="00EF6E64" w14:paraId="2CAD3348" w14:textId="77777777" w:rsidTr="001C2603">
        <w:trPr>
          <w:trHeight w:val="59"/>
        </w:trPr>
        <w:tc>
          <w:tcPr>
            <w:tcW w:w="3254" w:type="dxa"/>
            <w:shd w:val="clear" w:color="auto" w:fill="auto"/>
            <w:noWrap/>
            <w:hideMark/>
          </w:tcPr>
          <w:p w14:paraId="2A1C5C0D" w14:textId="5FC734E5" w:rsidR="00054224" w:rsidRPr="00EF6E64" w:rsidRDefault="00054224" w:rsidP="00054224">
            <w:pPr>
              <w:jc w:val="left"/>
              <w:rPr>
                <w:sz w:val="20"/>
                <w:szCs w:val="20"/>
                <w:lang w:val="fr-FR" w:eastAsia="en-CA"/>
              </w:rPr>
            </w:pPr>
            <w:r w:rsidRPr="00EF6E64">
              <w:rPr>
                <w:sz w:val="20"/>
                <w:szCs w:val="20"/>
                <w:lang w:val="fr-FR" w:eastAsia="en-CA"/>
              </w:rPr>
              <w:t>Budget indicatif **</w:t>
            </w:r>
          </w:p>
        </w:tc>
        <w:tc>
          <w:tcPr>
            <w:tcW w:w="1372" w:type="dxa"/>
            <w:shd w:val="clear" w:color="auto" w:fill="auto"/>
            <w:noWrap/>
            <w:hideMark/>
          </w:tcPr>
          <w:p w14:paraId="1D041D5D" w14:textId="06867E7F" w:rsidR="00054224" w:rsidRPr="00EF6E64" w:rsidRDefault="00054224" w:rsidP="00054224">
            <w:pPr>
              <w:jc w:val="right"/>
              <w:rPr>
                <w:sz w:val="20"/>
                <w:szCs w:val="20"/>
                <w:lang w:val="fr-FR" w:eastAsia="en-CA"/>
              </w:rPr>
            </w:pPr>
            <w:r w:rsidRPr="00EF6E64">
              <w:rPr>
                <w:sz w:val="20"/>
                <w:szCs w:val="20"/>
                <w:lang w:val="fr-FR" w:eastAsia="en-CA"/>
              </w:rPr>
              <w:t>321 666 667</w:t>
            </w:r>
          </w:p>
        </w:tc>
        <w:tc>
          <w:tcPr>
            <w:tcW w:w="1373" w:type="dxa"/>
            <w:shd w:val="clear" w:color="auto" w:fill="auto"/>
            <w:noWrap/>
            <w:hideMark/>
          </w:tcPr>
          <w:p w14:paraId="41E74CEE" w14:textId="6867F454" w:rsidR="00054224" w:rsidRPr="00EF6E64" w:rsidRDefault="00054224" w:rsidP="00054224">
            <w:pPr>
              <w:jc w:val="right"/>
              <w:rPr>
                <w:sz w:val="20"/>
                <w:szCs w:val="20"/>
                <w:lang w:val="fr-FR" w:eastAsia="en-CA"/>
              </w:rPr>
            </w:pPr>
            <w:r w:rsidRPr="00EF6E64">
              <w:rPr>
                <w:sz w:val="20"/>
                <w:szCs w:val="20"/>
                <w:lang w:val="fr-FR" w:eastAsia="en-CA"/>
              </w:rPr>
              <w:t>321 666 667</w:t>
            </w:r>
          </w:p>
        </w:tc>
        <w:tc>
          <w:tcPr>
            <w:tcW w:w="1372" w:type="dxa"/>
            <w:shd w:val="clear" w:color="auto" w:fill="auto"/>
            <w:noWrap/>
            <w:hideMark/>
          </w:tcPr>
          <w:p w14:paraId="617F1FA0" w14:textId="2C5380B8" w:rsidR="00054224" w:rsidRPr="00EF6E64" w:rsidRDefault="00054224" w:rsidP="00054224">
            <w:pPr>
              <w:jc w:val="right"/>
              <w:rPr>
                <w:sz w:val="20"/>
                <w:szCs w:val="20"/>
                <w:lang w:val="fr-FR" w:eastAsia="en-CA"/>
              </w:rPr>
            </w:pPr>
            <w:r w:rsidRPr="00EF6E64">
              <w:rPr>
                <w:sz w:val="20"/>
                <w:szCs w:val="20"/>
                <w:lang w:val="fr-FR" w:eastAsia="en-CA"/>
              </w:rPr>
              <w:t>321 666 667</w:t>
            </w:r>
          </w:p>
        </w:tc>
        <w:tc>
          <w:tcPr>
            <w:tcW w:w="1373" w:type="dxa"/>
            <w:shd w:val="clear" w:color="auto" w:fill="auto"/>
            <w:noWrap/>
            <w:hideMark/>
          </w:tcPr>
          <w:p w14:paraId="64ED1CCE" w14:textId="3E3C382E" w:rsidR="00054224" w:rsidRPr="00EF6E64" w:rsidRDefault="00054224" w:rsidP="00054224">
            <w:pPr>
              <w:jc w:val="right"/>
              <w:rPr>
                <w:sz w:val="20"/>
                <w:szCs w:val="20"/>
                <w:lang w:val="fr-FR" w:eastAsia="en-CA"/>
              </w:rPr>
            </w:pPr>
            <w:r w:rsidRPr="00EF6E64">
              <w:rPr>
                <w:sz w:val="20"/>
                <w:szCs w:val="20"/>
                <w:lang w:val="fr-FR" w:eastAsia="en-CA"/>
              </w:rPr>
              <w:t>965 000 000</w:t>
            </w:r>
          </w:p>
        </w:tc>
        <w:tc>
          <w:tcPr>
            <w:tcW w:w="1260" w:type="dxa"/>
            <w:shd w:val="clear" w:color="auto" w:fill="auto"/>
            <w:noWrap/>
            <w:hideMark/>
          </w:tcPr>
          <w:p w14:paraId="77770950" w14:textId="77777777" w:rsidR="00054224" w:rsidRPr="00EF6E64" w:rsidRDefault="00054224" w:rsidP="00054224">
            <w:pPr>
              <w:jc w:val="left"/>
              <w:rPr>
                <w:sz w:val="20"/>
                <w:szCs w:val="20"/>
                <w:lang w:val="fr-FR" w:eastAsia="en-CA"/>
              </w:rPr>
            </w:pPr>
            <w:r w:rsidRPr="00EF6E64">
              <w:rPr>
                <w:sz w:val="20"/>
                <w:szCs w:val="20"/>
                <w:lang w:val="fr-FR" w:eastAsia="en-CA"/>
              </w:rPr>
              <w:t> </w:t>
            </w:r>
          </w:p>
        </w:tc>
      </w:tr>
      <w:tr w:rsidR="00054224" w:rsidRPr="00EF6E64" w14:paraId="5BBB90B8" w14:textId="77777777" w:rsidTr="001C2603">
        <w:trPr>
          <w:trHeight w:val="47"/>
        </w:trPr>
        <w:tc>
          <w:tcPr>
            <w:tcW w:w="3254" w:type="dxa"/>
            <w:shd w:val="clear" w:color="auto" w:fill="auto"/>
            <w:noWrap/>
            <w:hideMark/>
          </w:tcPr>
          <w:p w14:paraId="0B951652" w14:textId="53C781EA" w:rsidR="00054224" w:rsidRPr="00EF6E64" w:rsidRDefault="00054224" w:rsidP="00054224">
            <w:pPr>
              <w:jc w:val="left"/>
              <w:rPr>
                <w:sz w:val="20"/>
                <w:szCs w:val="20"/>
                <w:lang w:val="fr-FR" w:eastAsia="en-CA"/>
              </w:rPr>
            </w:pPr>
            <w:r w:rsidRPr="00EF6E64">
              <w:rPr>
                <w:sz w:val="20"/>
                <w:szCs w:val="20"/>
                <w:lang w:val="fr-FR" w:eastAsia="en-CA"/>
              </w:rPr>
              <w:t>Différence</w:t>
            </w:r>
          </w:p>
        </w:tc>
        <w:tc>
          <w:tcPr>
            <w:tcW w:w="1372" w:type="dxa"/>
            <w:shd w:val="clear" w:color="auto" w:fill="auto"/>
            <w:noWrap/>
            <w:hideMark/>
          </w:tcPr>
          <w:p w14:paraId="7185EE00" w14:textId="655FFB49" w:rsidR="00054224" w:rsidRPr="00EF6E64" w:rsidRDefault="00054224" w:rsidP="00054224">
            <w:pPr>
              <w:jc w:val="right"/>
              <w:rPr>
                <w:sz w:val="20"/>
                <w:szCs w:val="20"/>
                <w:lang w:val="fr-FR" w:eastAsia="en-CA"/>
              </w:rPr>
            </w:pPr>
            <w:r w:rsidRPr="00EF6E64">
              <w:rPr>
                <w:sz w:val="20"/>
                <w:szCs w:val="20"/>
                <w:lang w:val="fr-FR" w:eastAsia="en-CA"/>
              </w:rPr>
              <w:t>(148 610 544)</w:t>
            </w:r>
          </w:p>
        </w:tc>
        <w:tc>
          <w:tcPr>
            <w:tcW w:w="1373" w:type="dxa"/>
            <w:shd w:val="clear" w:color="auto" w:fill="auto"/>
            <w:noWrap/>
            <w:hideMark/>
          </w:tcPr>
          <w:p w14:paraId="3A086844" w14:textId="1C049EE1" w:rsidR="00054224" w:rsidRPr="00EF6E64" w:rsidRDefault="00054224" w:rsidP="00054224">
            <w:pPr>
              <w:jc w:val="right"/>
              <w:rPr>
                <w:sz w:val="20"/>
                <w:szCs w:val="20"/>
                <w:lang w:val="fr-FR" w:eastAsia="en-CA"/>
              </w:rPr>
            </w:pPr>
            <w:r w:rsidRPr="00EF6E64">
              <w:rPr>
                <w:sz w:val="20"/>
                <w:szCs w:val="20"/>
                <w:lang w:val="fr-FR" w:eastAsia="en-CA"/>
              </w:rPr>
              <w:t>(179 921 682)</w:t>
            </w:r>
          </w:p>
        </w:tc>
        <w:tc>
          <w:tcPr>
            <w:tcW w:w="1372" w:type="dxa"/>
            <w:shd w:val="clear" w:color="auto" w:fill="auto"/>
            <w:noWrap/>
            <w:hideMark/>
          </w:tcPr>
          <w:p w14:paraId="6F94D2B0" w14:textId="71AD1F0E" w:rsidR="00054224" w:rsidRPr="00EF6E64" w:rsidRDefault="00054224" w:rsidP="00054224">
            <w:pPr>
              <w:jc w:val="right"/>
              <w:rPr>
                <w:sz w:val="20"/>
                <w:szCs w:val="20"/>
                <w:lang w:val="fr-FR" w:eastAsia="en-CA"/>
              </w:rPr>
            </w:pPr>
            <w:r w:rsidRPr="00EF6E64">
              <w:rPr>
                <w:sz w:val="20"/>
                <w:szCs w:val="20"/>
                <w:lang w:val="fr-FR" w:eastAsia="en-CA"/>
              </w:rPr>
              <w:t>(156 902 276)</w:t>
            </w:r>
          </w:p>
        </w:tc>
        <w:tc>
          <w:tcPr>
            <w:tcW w:w="1373" w:type="dxa"/>
            <w:shd w:val="clear" w:color="auto" w:fill="auto"/>
            <w:noWrap/>
            <w:hideMark/>
          </w:tcPr>
          <w:p w14:paraId="3B63AFE9" w14:textId="398CF37D" w:rsidR="00054224" w:rsidRPr="00EF6E64" w:rsidRDefault="00054224" w:rsidP="00054224">
            <w:pPr>
              <w:jc w:val="right"/>
              <w:rPr>
                <w:sz w:val="20"/>
                <w:szCs w:val="20"/>
                <w:lang w:val="fr-FR" w:eastAsia="en-CA"/>
              </w:rPr>
            </w:pPr>
            <w:r w:rsidRPr="00EF6E64">
              <w:rPr>
                <w:sz w:val="20"/>
                <w:szCs w:val="20"/>
                <w:lang w:val="fr-FR" w:eastAsia="en-CA"/>
              </w:rPr>
              <w:t>(485 434 502)</w:t>
            </w:r>
          </w:p>
        </w:tc>
        <w:tc>
          <w:tcPr>
            <w:tcW w:w="1260" w:type="dxa"/>
            <w:shd w:val="clear" w:color="auto" w:fill="auto"/>
            <w:noWrap/>
            <w:hideMark/>
          </w:tcPr>
          <w:p w14:paraId="7A604ECA" w14:textId="77777777" w:rsidR="00054224" w:rsidRPr="00EF6E64" w:rsidRDefault="00054224" w:rsidP="00054224">
            <w:pPr>
              <w:jc w:val="left"/>
              <w:rPr>
                <w:sz w:val="20"/>
                <w:szCs w:val="20"/>
                <w:lang w:val="fr-FR" w:eastAsia="en-CA"/>
              </w:rPr>
            </w:pPr>
            <w:r w:rsidRPr="00EF6E64">
              <w:rPr>
                <w:sz w:val="20"/>
                <w:szCs w:val="20"/>
                <w:lang w:val="fr-FR" w:eastAsia="en-CA"/>
              </w:rPr>
              <w:t> </w:t>
            </w:r>
          </w:p>
        </w:tc>
      </w:tr>
    </w:tbl>
    <w:p w14:paraId="45ABCE11" w14:textId="3A00C294" w:rsidR="00B903A7" w:rsidRPr="00EF6E64" w:rsidRDefault="00B903A7" w:rsidP="00B903A7">
      <w:pPr>
        <w:rPr>
          <w:sz w:val="18"/>
          <w:szCs w:val="18"/>
          <w:lang w:val="fr-FR"/>
        </w:rPr>
      </w:pPr>
      <w:r w:rsidRPr="00EF6E64">
        <w:rPr>
          <w:sz w:val="18"/>
          <w:szCs w:val="18"/>
          <w:lang w:val="fr-FR"/>
        </w:rPr>
        <w:t xml:space="preserve">* </w:t>
      </w:r>
      <w:r w:rsidR="006101EB" w:rsidRPr="00EF6E64">
        <w:rPr>
          <w:sz w:val="18"/>
          <w:szCs w:val="18"/>
          <w:lang w:val="fr-FR"/>
        </w:rPr>
        <w:t xml:space="preserve">Y compris les </w:t>
      </w:r>
      <w:r w:rsidR="00B32D50">
        <w:rPr>
          <w:sz w:val="18"/>
          <w:szCs w:val="18"/>
          <w:lang w:val="fr-FR"/>
        </w:rPr>
        <w:t>coûts</w:t>
      </w:r>
      <w:r w:rsidR="006101EB" w:rsidRPr="00EF6E64">
        <w:rPr>
          <w:sz w:val="18"/>
          <w:szCs w:val="18"/>
          <w:lang w:val="fr-FR"/>
        </w:rPr>
        <w:t xml:space="preserve"> d'appui aux organismes, le cas échéant</w:t>
      </w:r>
      <w:r w:rsidRPr="00EF6E64">
        <w:rPr>
          <w:sz w:val="18"/>
          <w:szCs w:val="18"/>
          <w:lang w:val="fr-FR"/>
        </w:rPr>
        <w:t>.</w:t>
      </w:r>
    </w:p>
    <w:p w14:paraId="6B0D393D" w14:textId="4FC5DD94" w:rsidR="00B903A7" w:rsidRPr="00EF6E64" w:rsidRDefault="00B903A7" w:rsidP="00B903A7">
      <w:pPr>
        <w:rPr>
          <w:sz w:val="18"/>
          <w:szCs w:val="18"/>
          <w:lang w:val="fr-FR"/>
        </w:rPr>
      </w:pPr>
      <w:r w:rsidRPr="00EF6E64">
        <w:rPr>
          <w:sz w:val="18"/>
          <w:szCs w:val="18"/>
          <w:lang w:val="fr-FR"/>
        </w:rPr>
        <w:t xml:space="preserve">** </w:t>
      </w:r>
      <w:r w:rsidR="006101EB" w:rsidRPr="00EF6E64">
        <w:rPr>
          <w:sz w:val="18"/>
          <w:szCs w:val="18"/>
          <w:lang w:val="fr-FR"/>
        </w:rPr>
        <w:t>Sur la base du niveau de reconstitution pour 2024-2026 conformément à la décision XXXV/1</w:t>
      </w:r>
      <w:r w:rsidRPr="00EF6E64">
        <w:rPr>
          <w:sz w:val="18"/>
          <w:szCs w:val="18"/>
          <w:lang w:val="fr-FR"/>
        </w:rPr>
        <w:t>.</w:t>
      </w:r>
    </w:p>
    <w:p w14:paraId="7559DBE8" w14:textId="77777777" w:rsidR="00B903A7" w:rsidRPr="00EF6E64" w:rsidRDefault="00B903A7" w:rsidP="00B903A7">
      <w:pPr>
        <w:rPr>
          <w:sz w:val="18"/>
          <w:szCs w:val="18"/>
          <w:lang w:val="fr-FR" w:eastAsia="en-CA"/>
        </w:rPr>
      </w:pPr>
    </w:p>
    <w:p w14:paraId="13565223" w14:textId="68BFB837" w:rsidR="00B903A7" w:rsidRPr="00EF6E64" w:rsidRDefault="00143131" w:rsidP="00B903A7">
      <w:pPr>
        <w:pStyle w:val="ListParagraph"/>
        <w:numPr>
          <w:ilvl w:val="0"/>
          <w:numId w:val="22"/>
        </w:numPr>
        <w:ind w:left="709"/>
        <w:rPr>
          <w:b/>
          <w:sz w:val="24"/>
          <w:szCs w:val="24"/>
          <w:lang w:val="fr-FR"/>
        </w:rPr>
      </w:pPr>
      <w:r w:rsidRPr="00EF6E64">
        <w:rPr>
          <w:b/>
          <w:sz w:val="24"/>
          <w:szCs w:val="24"/>
          <w:lang w:val="fr-FR"/>
        </w:rPr>
        <w:t>Commentaires du secrétariat</w:t>
      </w:r>
      <w:r w:rsidR="00B903A7" w:rsidRPr="00EF6E64">
        <w:rPr>
          <w:b/>
          <w:sz w:val="24"/>
          <w:szCs w:val="24"/>
          <w:lang w:val="fr-FR"/>
        </w:rPr>
        <w:t xml:space="preserve"> </w:t>
      </w:r>
    </w:p>
    <w:p w14:paraId="7199D01E" w14:textId="77777777" w:rsidR="00B903A7" w:rsidRPr="00EF6E64" w:rsidRDefault="00B903A7" w:rsidP="00B903A7">
      <w:pPr>
        <w:pStyle w:val="ListParagraph"/>
        <w:ind w:left="709"/>
        <w:rPr>
          <w:b/>
          <w:sz w:val="24"/>
          <w:szCs w:val="24"/>
          <w:lang w:val="fr-FR"/>
        </w:rPr>
      </w:pPr>
    </w:p>
    <w:p w14:paraId="34D21313" w14:textId="4D47D12A" w:rsidR="00B903A7" w:rsidRPr="00EF6E64" w:rsidRDefault="00B903A7" w:rsidP="00B903A7">
      <w:pPr>
        <w:keepNext/>
        <w:keepLines/>
        <w:rPr>
          <w:b/>
          <w:bCs/>
          <w:lang w:val="fr-FR"/>
        </w:rPr>
      </w:pPr>
      <w:r w:rsidRPr="00EF6E64">
        <w:rPr>
          <w:b/>
          <w:bCs/>
          <w:lang w:val="fr-FR"/>
        </w:rPr>
        <w:t>II.1</w:t>
      </w:r>
      <w:r w:rsidRPr="00EF6E64">
        <w:rPr>
          <w:b/>
          <w:bCs/>
          <w:lang w:val="fr-FR"/>
        </w:rPr>
        <w:tab/>
      </w:r>
      <w:r w:rsidR="00143131" w:rsidRPr="00EF6E64">
        <w:rPr>
          <w:b/>
          <w:bCs/>
          <w:lang w:val="fr-FR"/>
        </w:rPr>
        <w:t>Activités relatives aux HCFC</w:t>
      </w:r>
    </w:p>
    <w:p w14:paraId="7A328342" w14:textId="77777777" w:rsidR="00B903A7" w:rsidRPr="00EF6E64" w:rsidRDefault="00B903A7" w:rsidP="00B903A7">
      <w:pPr>
        <w:rPr>
          <w:lang w:val="fr-FR"/>
        </w:rPr>
      </w:pPr>
    </w:p>
    <w:p w14:paraId="7EE2867D" w14:textId="794471C4" w:rsidR="00B903A7" w:rsidRPr="00EF6E64" w:rsidRDefault="00143131" w:rsidP="00B903A7">
      <w:pPr>
        <w:pStyle w:val="Heading1"/>
        <w:widowControl w:val="0"/>
        <w:numPr>
          <w:ilvl w:val="0"/>
          <w:numId w:val="0"/>
        </w:numPr>
        <w:rPr>
          <w:u w:val="single"/>
          <w:lang w:val="fr-FR"/>
        </w:rPr>
      </w:pPr>
      <w:r w:rsidRPr="00EF6E64">
        <w:rPr>
          <w:u w:val="single"/>
          <w:lang w:val="fr-FR"/>
        </w:rPr>
        <w:t>Phase II des PGEH</w:t>
      </w:r>
      <w:r w:rsidR="00B903A7" w:rsidRPr="00EF6E64">
        <w:rPr>
          <w:u w:val="single"/>
          <w:lang w:val="fr-FR"/>
        </w:rPr>
        <w:t xml:space="preserve"> </w:t>
      </w:r>
    </w:p>
    <w:p w14:paraId="534E7201" w14:textId="0820DE89" w:rsidR="00B903A7" w:rsidRPr="00EF6E64" w:rsidRDefault="00143131" w:rsidP="00B903A7">
      <w:pPr>
        <w:pStyle w:val="Heading1"/>
        <w:rPr>
          <w:lang w:val="fr-FR"/>
        </w:rPr>
      </w:pPr>
      <w:r w:rsidRPr="00EF6E64">
        <w:rPr>
          <w:lang w:val="fr-FR"/>
        </w:rPr>
        <w:t xml:space="preserve">Le niveau total de financement de la phase II des PGEH pour 17 pays à faible volume de consommation </w:t>
      </w:r>
      <w:r w:rsidR="00B32D50">
        <w:rPr>
          <w:lang w:val="fr-FR"/>
        </w:rPr>
        <w:t>en vue</w:t>
      </w:r>
      <w:r w:rsidRPr="00EF6E64">
        <w:rPr>
          <w:lang w:val="fr-FR"/>
        </w:rPr>
        <w:t xml:space="preserve"> de parvenir à une réduction de 100 % de la valeur de référence des HCFC s'élève à 6,45 millions $US, dont 3,07 millions $US pour 2024-2026 et 3,38 millions $US pour la période postérieure à 2026</w:t>
      </w:r>
      <w:r w:rsidR="00B903A7" w:rsidRPr="00EF6E64">
        <w:rPr>
          <w:lang w:val="fr-FR"/>
        </w:rPr>
        <w:t xml:space="preserve">. </w:t>
      </w:r>
    </w:p>
    <w:p w14:paraId="03786F4D" w14:textId="5101388C" w:rsidR="00B903A7" w:rsidRPr="00EF6E64" w:rsidRDefault="00143131" w:rsidP="00B903A7">
      <w:pPr>
        <w:pStyle w:val="Heading1"/>
        <w:rPr>
          <w:lang w:val="fr-FR"/>
        </w:rPr>
      </w:pPr>
      <w:r w:rsidRPr="00EF6E64">
        <w:rPr>
          <w:lang w:val="fr-FR"/>
        </w:rPr>
        <w:t>Le niveau total de financement de la phase II des PGEH pour sept pays n’étant pas des pays à faible volume de consommation s'élève à 76,97 millions $US (dont 20,57 millions $US pour 2024-2026 et 56,41 millions $US pour la période postérieure à 2026)</w:t>
      </w:r>
      <w:r w:rsidR="00B903A7" w:rsidRPr="00EF6E64">
        <w:rPr>
          <w:lang w:val="fr-FR"/>
        </w:rPr>
        <w:t>.</w:t>
      </w:r>
    </w:p>
    <w:p w14:paraId="3E5295C5" w14:textId="549D6715" w:rsidR="00B903A7" w:rsidRPr="00EF6E64" w:rsidRDefault="00143131" w:rsidP="00B903A7">
      <w:pPr>
        <w:pStyle w:val="Heading1"/>
        <w:rPr>
          <w:lang w:val="fr-FR"/>
        </w:rPr>
      </w:pPr>
      <w:r w:rsidRPr="00EF6E64">
        <w:rPr>
          <w:lang w:val="fr-FR"/>
        </w:rPr>
        <w:t>Un montant total de 212 000 $US est inclus dans le plan d'activités concernant la préparation de projets de la phase II des PGEH pour cinq pays pour la période 2024-2026</w:t>
      </w:r>
      <w:r w:rsidR="00B903A7" w:rsidRPr="00EF6E64">
        <w:rPr>
          <w:lang w:val="fr-FR"/>
        </w:rPr>
        <w:t>.</w:t>
      </w:r>
    </w:p>
    <w:p w14:paraId="5FA57A36" w14:textId="77777777" w:rsidR="002B101C" w:rsidRDefault="002B101C" w:rsidP="00B903A7">
      <w:pPr>
        <w:pStyle w:val="Heading1"/>
        <w:numPr>
          <w:ilvl w:val="0"/>
          <w:numId w:val="0"/>
        </w:numPr>
        <w:rPr>
          <w:u w:val="single"/>
          <w:lang w:val="fr-FR"/>
        </w:rPr>
      </w:pPr>
    </w:p>
    <w:p w14:paraId="57BDEE54" w14:textId="77777777" w:rsidR="002B101C" w:rsidRDefault="002B101C" w:rsidP="00B903A7">
      <w:pPr>
        <w:pStyle w:val="Heading1"/>
        <w:numPr>
          <w:ilvl w:val="0"/>
          <w:numId w:val="0"/>
        </w:numPr>
        <w:rPr>
          <w:u w:val="single"/>
          <w:lang w:val="fr-FR"/>
        </w:rPr>
      </w:pPr>
    </w:p>
    <w:p w14:paraId="01487445" w14:textId="6A4E451A" w:rsidR="00B903A7" w:rsidRPr="00EF6E64" w:rsidRDefault="00143131" w:rsidP="00B903A7">
      <w:pPr>
        <w:pStyle w:val="Heading1"/>
        <w:numPr>
          <w:ilvl w:val="0"/>
          <w:numId w:val="0"/>
        </w:numPr>
        <w:rPr>
          <w:u w:val="single"/>
          <w:lang w:val="fr-FR"/>
        </w:rPr>
      </w:pPr>
      <w:r w:rsidRPr="00EF6E64">
        <w:rPr>
          <w:u w:val="single"/>
          <w:lang w:val="fr-FR"/>
        </w:rPr>
        <w:lastRenderedPageBreak/>
        <w:t>Phase III des PGEH</w:t>
      </w:r>
      <w:r w:rsidR="00B903A7" w:rsidRPr="00EF6E64">
        <w:rPr>
          <w:u w:val="single"/>
          <w:lang w:val="fr-FR"/>
        </w:rPr>
        <w:t xml:space="preserve"> </w:t>
      </w:r>
    </w:p>
    <w:p w14:paraId="53A13C67" w14:textId="37043370" w:rsidR="00B903A7" w:rsidRPr="00EF6E64" w:rsidRDefault="00D601D5" w:rsidP="00B903A7">
      <w:pPr>
        <w:pStyle w:val="Heading1"/>
        <w:rPr>
          <w:lang w:val="fr-FR"/>
        </w:rPr>
      </w:pPr>
      <w:r w:rsidRPr="00EF6E64">
        <w:rPr>
          <w:lang w:val="fr-FR"/>
        </w:rPr>
        <w:t>Un montant total de 114,37 millions $US est prévu pour la phase III des PGEH dans 25 pays (Albanie, Angola, Argentine, Arménie, Brésil, Cameroun, Chine, Égypte, Iran (République islamique d'), Jordanie, Koweït, Liban, Malaisie, Maroc, Mexique, Pérou, Philippines, Qatar, Sénégal, Serbie, Thaïlande, Timor-Leste, Tunisie, Turkménistan et Viêt Nam), dont 55,75 millions $US pour la période 2024-2026 et 58,62 millions $US pour la période postérieure à 2026</w:t>
      </w:r>
      <w:r w:rsidR="00B903A7" w:rsidRPr="00EF6E64">
        <w:rPr>
          <w:lang w:val="fr-FR"/>
        </w:rPr>
        <w:t>.</w:t>
      </w:r>
      <w:bookmarkStart w:id="1" w:name="_Hlk118134037"/>
    </w:p>
    <w:p w14:paraId="6B97243E" w14:textId="7FEBD484" w:rsidR="00B903A7" w:rsidRPr="00EF6E64" w:rsidRDefault="00D601D5" w:rsidP="00B903A7">
      <w:pPr>
        <w:pStyle w:val="Heading1"/>
        <w:rPr>
          <w:lang w:val="fr-FR"/>
        </w:rPr>
      </w:pPr>
      <w:r w:rsidRPr="00EF6E64">
        <w:rPr>
          <w:lang w:val="fr-FR"/>
        </w:rPr>
        <w:t>Un montant total de 588 300 $US est inclus dans le plan d'activités pour la préparation de projets relatifs à la phase III des PGEH dans 11 pays pour la période 2024-2026</w:t>
      </w:r>
      <w:r w:rsidR="00B903A7" w:rsidRPr="00EF6E64">
        <w:rPr>
          <w:lang w:val="fr-FR"/>
        </w:rPr>
        <w:t>.</w:t>
      </w:r>
    </w:p>
    <w:bookmarkEnd w:id="1"/>
    <w:p w14:paraId="20564840" w14:textId="22AF4719" w:rsidR="00B903A7" w:rsidRPr="00EF6E64" w:rsidRDefault="00D601D5" w:rsidP="00B903A7">
      <w:pPr>
        <w:pStyle w:val="Heading1"/>
        <w:numPr>
          <w:ilvl w:val="0"/>
          <w:numId w:val="0"/>
        </w:numPr>
        <w:rPr>
          <w:u w:val="single"/>
          <w:lang w:val="fr-FR"/>
        </w:rPr>
      </w:pPr>
      <w:r w:rsidRPr="00EF6E64">
        <w:rPr>
          <w:u w:val="single"/>
          <w:lang w:val="fr-FR"/>
        </w:rPr>
        <w:t>Phase IV des PGEH</w:t>
      </w:r>
      <w:r w:rsidR="00B903A7" w:rsidRPr="00EF6E64">
        <w:rPr>
          <w:u w:val="single"/>
          <w:lang w:val="fr-FR"/>
        </w:rPr>
        <w:t xml:space="preserve"> </w:t>
      </w:r>
    </w:p>
    <w:p w14:paraId="291E7E1E" w14:textId="55B8BD46" w:rsidR="00B903A7" w:rsidRPr="00EF6E64" w:rsidRDefault="00D601D5" w:rsidP="00B903A7">
      <w:pPr>
        <w:pStyle w:val="Heading1"/>
        <w:rPr>
          <w:lang w:val="fr-FR"/>
        </w:rPr>
      </w:pPr>
      <w:r w:rsidRPr="00EF6E64">
        <w:rPr>
          <w:lang w:val="fr-FR"/>
        </w:rPr>
        <w:t xml:space="preserve">Un total de 9,23 millions $US est prévu pour la phase IV du PGEH pour un pays (le Nigeria) (dont 3,69 millions </w:t>
      </w:r>
      <w:r w:rsidR="00B32D50" w:rsidRPr="00EF6E64">
        <w:rPr>
          <w:lang w:val="fr-FR"/>
        </w:rPr>
        <w:t>$US</w:t>
      </w:r>
      <w:r w:rsidRPr="00EF6E64">
        <w:rPr>
          <w:lang w:val="fr-FR"/>
        </w:rPr>
        <w:t xml:space="preserve"> pour 2024-2026 et 5,54 millions $US pour la période après 2026) et 70 000 $US pour la préparation d</w:t>
      </w:r>
      <w:r w:rsidR="00B32D50">
        <w:rPr>
          <w:lang w:val="fr-FR"/>
        </w:rPr>
        <w:t>e</w:t>
      </w:r>
      <w:r w:rsidRPr="00EF6E64">
        <w:rPr>
          <w:lang w:val="fr-FR"/>
        </w:rPr>
        <w:t xml:space="preserve"> projet en 2024, conformément à la décision 91/31 d)</w:t>
      </w:r>
      <w:r w:rsidR="00B903A7" w:rsidRPr="00EF6E64">
        <w:rPr>
          <w:rStyle w:val="FootnoteReference"/>
          <w:lang w:val="fr-FR"/>
        </w:rPr>
        <w:footnoteReference w:id="9"/>
      </w:r>
      <w:r w:rsidRPr="00EF6E64">
        <w:rPr>
          <w:lang w:val="fr-FR"/>
        </w:rPr>
        <w:t>.</w:t>
      </w:r>
      <w:r w:rsidR="00B903A7" w:rsidRPr="00EF6E64">
        <w:rPr>
          <w:lang w:val="fr-FR"/>
        </w:rPr>
        <w:t xml:space="preserve"> </w:t>
      </w:r>
    </w:p>
    <w:p w14:paraId="11D90796" w14:textId="706A9183" w:rsidR="00B903A7" w:rsidRPr="00EF6E64" w:rsidRDefault="00D601D5" w:rsidP="00B903A7">
      <w:pPr>
        <w:pStyle w:val="Heading1"/>
        <w:numPr>
          <w:ilvl w:val="0"/>
          <w:numId w:val="0"/>
        </w:numPr>
        <w:rPr>
          <w:u w:val="single"/>
          <w:lang w:val="fr-FR"/>
        </w:rPr>
      </w:pPr>
      <w:r w:rsidRPr="00EF6E64">
        <w:rPr>
          <w:u w:val="single"/>
          <w:lang w:val="fr-FR"/>
        </w:rPr>
        <w:t>Efficacité énergétique dans les pays à faible volume de consommation</w:t>
      </w:r>
    </w:p>
    <w:p w14:paraId="4E04D24B" w14:textId="1C87451B" w:rsidR="00B903A7" w:rsidRPr="00EF6E64" w:rsidRDefault="003469AB" w:rsidP="00B903A7">
      <w:pPr>
        <w:pStyle w:val="Heading1"/>
        <w:rPr>
          <w:lang w:val="fr-FR"/>
        </w:rPr>
      </w:pPr>
      <w:r w:rsidRPr="00EF6E64">
        <w:rPr>
          <w:lang w:val="fr-FR"/>
        </w:rPr>
        <w:t xml:space="preserve">En application de la décision 89/6, les organismes bilatéraux et d'exécution peuvent, lorsqu'ils soumettent les phases </w:t>
      </w:r>
      <w:r w:rsidR="00B32D50">
        <w:rPr>
          <w:lang w:val="fr-FR"/>
        </w:rPr>
        <w:t>actuelles</w:t>
      </w:r>
      <w:r w:rsidRPr="00EF6E64">
        <w:rPr>
          <w:lang w:val="fr-FR"/>
        </w:rPr>
        <w:t xml:space="preserve"> et futures des PGEH des pays à faible volume de consommation, inclure le financement nécessaire à l'introduction de produits de remplacement des HCFC ayant un potentiel de réchauffement planétaire (PRP) faible ou nul et au maintien de l'efficacité énergétique dans le secteur de l'entretien des systèmes de réfrigération</w:t>
      </w:r>
      <w:r w:rsidR="00B903A7" w:rsidRPr="00EF6E64">
        <w:rPr>
          <w:lang w:val="fr-FR"/>
        </w:rPr>
        <w:t>.</w:t>
      </w:r>
    </w:p>
    <w:p w14:paraId="2A04680E" w14:textId="509D6E84" w:rsidR="00B903A7" w:rsidRPr="00EF6E64" w:rsidRDefault="003469AB" w:rsidP="00B903A7">
      <w:pPr>
        <w:pStyle w:val="Heading1"/>
        <w:rPr>
          <w:lang w:val="fr-FR"/>
        </w:rPr>
      </w:pPr>
      <w:r w:rsidRPr="00EF6E64">
        <w:rPr>
          <w:lang w:val="fr-FR"/>
        </w:rPr>
        <w:t xml:space="preserve">Le plan d'activités prévoit un montant total de 8 millions $US pour les activités </w:t>
      </w:r>
      <w:r w:rsidR="00B32D50">
        <w:rPr>
          <w:lang w:val="fr-FR"/>
        </w:rPr>
        <w:t>relatives</w:t>
      </w:r>
      <w:r w:rsidRPr="00EF6E64">
        <w:rPr>
          <w:lang w:val="fr-FR"/>
        </w:rPr>
        <w:t xml:space="preserve"> à l'efficacité énergétique dans 72 pays à faible volume de consommation pour la période 2024-2026</w:t>
      </w:r>
      <w:r w:rsidR="00B903A7" w:rsidRPr="00EF6E64">
        <w:rPr>
          <w:lang w:val="fr-FR"/>
        </w:rPr>
        <w:t xml:space="preserve">. </w:t>
      </w:r>
    </w:p>
    <w:p w14:paraId="0618AEA4" w14:textId="64CEB5F0" w:rsidR="00B903A7" w:rsidRPr="00EF6E64" w:rsidRDefault="003469AB" w:rsidP="00B903A7">
      <w:pPr>
        <w:keepNext/>
        <w:rPr>
          <w:u w:val="single"/>
          <w:lang w:val="fr-FR"/>
        </w:rPr>
      </w:pPr>
      <w:r w:rsidRPr="00EF6E64">
        <w:rPr>
          <w:u w:val="single"/>
          <w:lang w:val="fr-FR"/>
        </w:rPr>
        <w:t>Vérification d</w:t>
      </w:r>
      <w:r w:rsidR="007C0E37" w:rsidRPr="00EF6E64">
        <w:rPr>
          <w:u w:val="single"/>
          <w:lang w:val="fr-FR"/>
        </w:rPr>
        <w:t>es</w:t>
      </w:r>
      <w:r w:rsidRPr="00EF6E64">
        <w:rPr>
          <w:u w:val="single"/>
          <w:lang w:val="fr-FR"/>
        </w:rPr>
        <w:t xml:space="preserve"> PGEH</w:t>
      </w:r>
    </w:p>
    <w:p w14:paraId="7BF07CFA" w14:textId="77777777" w:rsidR="00B903A7" w:rsidRPr="00EF6E64" w:rsidRDefault="00B903A7" w:rsidP="00B903A7">
      <w:pPr>
        <w:keepNext/>
        <w:rPr>
          <w:lang w:val="fr-FR"/>
        </w:rPr>
      </w:pPr>
    </w:p>
    <w:p w14:paraId="53F773E3" w14:textId="36055FAB" w:rsidR="00B903A7" w:rsidRPr="00EF6E64" w:rsidRDefault="003469AB" w:rsidP="00B903A7">
      <w:pPr>
        <w:pStyle w:val="Heading1"/>
        <w:rPr>
          <w:lang w:val="fr-FR"/>
        </w:rPr>
      </w:pPr>
      <w:r w:rsidRPr="00EF6E64">
        <w:rPr>
          <w:lang w:val="fr-FR"/>
        </w:rPr>
        <w:t>Le secrétariat a prévu un montant de 588 600 $US par an aux fins des rapports de vérification</w:t>
      </w:r>
      <w:r w:rsidRPr="00EF6E64">
        <w:rPr>
          <w:vertAlign w:val="superscript"/>
          <w:lang w:val="fr-FR"/>
        </w:rPr>
        <w:footnoteReference w:id="10"/>
      </w:r>
      <w:r w:rsidRPr="00EF6E64">
        <w:rPr>
          <w:lang w:val="fr-FR"/>
        </w:rPr>
        <w:t>, en partant de l'hypothèse que 18 rapports, d'un coût de 32 700 $US chacun, seront élaborés (1,77 million $US pour la période 2024-2026).</w:t>
      </w:r>
    </w:p>
    <w:p w14:paraId="5725A90D" w14:textId="5B37A239" w:rsidR="00B903A7" w:rsidRPr="00EF6E64" w:rsidRDefault="00B903A7" w:rsidP="00B903A7">
      <w:pPr>
        <w:keepNext/>
        <w:keepLines/>
        <w:rPr>
          <w:b/>
          <w:bCs/>
          <w:lang w:val="fr-FR"/>
        </w:rPr>
      </w:pPr>
      <w:r w:rsidRPr="00EF6E64">
        <w:rPr>
          <w:b/>
          <w:bCs/>
          <w:lang w:val="fr-FR"/>
        </w:rPr>
        <w:t>II.2</w:t>
      </w:r>
      <w:r w:rsidRPr="00EF6E64">
        <w:rPr>
          <w:b/>
          <w:bCs/>
          <w:lang w:val="fr-FR"/>
        </w:rPr>
        <w:tab/>
      </w:r>
      <w:r w:rsidR="009A4D19" w:rsidRPr="00EF6E64">
        <w:rPr>
          <w:b/>
          <w:bCs/>
          <w:lang w:val="fr-FR"/>
        </w:rPr>
        <w:t>Activités relatives aux HFC</w:t>
      </w:r>
    </w:p>
    <w:p w14:paraId="5AD32C8A" w14:textId="77777777" w:rsidR="00B903A7" w:rsidRPr="00EF6E64" w:rsidRDefault="00B903A7" w:rsidP="00B903A7">
      <w:pPr>
        <w:keepNext/>
        <w:rPr>
          <w:b/>
          <w:lang w:val="fr-FR"/>
        </w:rPr>
      </w:pPr>
    </w:p>
    <w:p w14:paraId="72609BA5" w14:textId="63E5D12A" w:rsidR="00B903A7" w:rsidRPr="00EF6E64" w:rsidRDefault="009A4D19" w:rsidP="00B903A7">
      <w:pPr>
        <w:pStyle w:val="Heading1"/>
        <w:numPr>
          <w:ilvl w:val="0"/>
          <w:numId w:val="0"/>
        </w:numPr>
        <w:rPr>
          <w:u w:val="single"/>
          <w:lang w:val="fr-FR"/>
        </w:rPr>
      </w:pPr>
      <w:r w:rsidRPr="00EF6E64">
        <w:rPr>
          <w:u w:val="single"/>
          <w:lang w:val="fr-FR"/>
        </w:rPr>
        <w:t>Activités habilitantes</w:t>
      </w:r>
    </w:p>
    <w:p w14:paraId="7F401042" w14:textId="7CD98443" w:rsidR="00B903A7" w:rsidRPr="00EF6E64" w:rsidRDefault="009A4D19" w:rsidP="00B903A7">
      <w:pPr>
        <w:pStyle w:val="Heading1"/>
        <w:rPr>
          <w:lang w:val="fr-FR"/>
        </w:rPr>
      </w:pPr>
      <w:r w:rsidRPr="00EF6E64">
        <w:rPr>
          <w:lang w:val="fr-FR"/>
        </w:rPr>
        <w:t>Les activités relatives aux HFC comprennent des activités habilitantes d'un montant de 214 000 $US en 2024-2025 pour deux pays (Antigua-et-Barbuda et la République centrafricaine). Ces deux pays ont soumis la lettre exigée, au nom de leur Gouvernement respectif, indiquant leur intention de tout mettre en œuvre pour ratifier l'</w:t>
      </w:r>
      <w:r w:rsidR="003B14B3">
        <w:rPr>
          <w:lang w:val="fr-FR"/>
        </w:rPr>
        <w:t>Amendement</w:t>
      </w:r>
      <w:r w:rsidRPr="00EF6E64">
        <w:rPr>
          <w:lang w:val="fr-FR"/>
        </w:rPr>
        <w:t xml:space="preserve"> de Kigali le plus tôt possible, en application de la décision 79/46 d) i)</w:t>
      </w:r>
      <w:r w:rsidR="00B903A7" w:rsidRPr="00EF6E64">
        <w:rPr>
          <w:lang w:val="fr-FR"/>
        </w:rPr>
        <w:t>.</w:t>
      </w:r>
    </w:p>
    <w:p w14:paraId="57BCB5FA" w14:textId="73EEB235" w:rsidR="00B903A7" w:rsidRPr="00EF6E64" w:rsidRDefault="00CF04F1" w:rsidP="00B903A7">
      <w:pPr>
        <w:pStyle w:val="Heading1"/>
        <w:keepNext/>
        <w:numPr>
          <w:ilvl w:val="0"/>
          <w:numId w:val="0"/>
        </w:numPr>
        <w:rPr>
          <w:u w:val="single"/>
          <w:lang w:val="fr-FR"/>
        </w:rPr>
      </w:pPr>
      <w:r w:rsidRPr="00EF6E64">
        <w:rPr>
          <w:u w:val="single"/>
          <w:lang w:val="fr-FR"/>
        </w:rPr>
        <w:t>Préparation de projets pour la phase I des plans de mise en œuvre de l’</w:t>
      </w:r>
      <w:r w:rsidR="003B14B3">
        <w:rPr>
          <w:u w:val="single"/>
          <w:lang w:val="fr-FR"/>
        </w:rPr>
        <w:t>Amendement</w:t>
      </w:r>
      <w:r w:rsidRPr="00EF6E64">
        <w:rPr>
          <w:u w:val="single"/>
          <w:lang w:val="fr-FR"/>
        </w:rPr>
        <w:t xml:space="preserve"> de Kigali</w:t>
      </w:r>
      <w:r w:rsidR="00B903A7" w:rsidRPr="00EF6E64">
        <w:rPr>
          <w:u w:val="single"/>
          <w:lang w:val="fr-FR"/>
        </w:rPr>
        <w:t xml:space="preserve"> </w:t>
      </w:r>
    </w:p>
    <w:p w14:paraId="7D9E175A" w14:textId="602A9E9E" w:rsidR="00B903A7" w:rsidRPr="00EF6E64" w:rsidRDefault="00CF04F1" w:rsidP="00B903A7">
      <w:pPr>
        <w:pStyle w:val="Heading1"/>
        <w:rPr>
          <w:lang w:val="fr-FR"/>
        </w:rPr>
      </w:pPr>
      <w:r w:rsidRPr="00EF6E64">
        <w:rPr>
          <w:lang w:val="fr-FR"/>
        </w:rPr>
        <w:t>Un montant total de 4,52 millions $US est inclus dans le plan d'activités aux fins de la préparation de projets pour la phase I des plans de mise en œuvre de l’</w:t>
      </w:r>
      <w:r w:rsidR="003B14B3">
        <w:rPr>
          <w:lang w:val="fr-FR"/>
        </w:rPr>
        <w:t>Amendement</w:t>
      </w:r>
      <w:r w:rsidRPr="00EF6E64">
        <w:rPr>
          <w:lang w:val="fr-FR"/>
        </w:rPr>
        <w:t xml:space="preserve"> de Kigali dans 26 pays en 2024-</w:t>
      </w:r>
      <w:r w:rsidRPr="00EF6E64">
        <w:rPr>
          <w:lang w:val="fr-FR"/>
        </w:rPr>
        <w:lastRenderedPageBreak/>
        <w:t>2026. En outre, un projet de préparation relatif à la phase I du plan de mise en œuvre de l’</w:t>
      </w:r>
      <w:r w:rsidR="003B14B3">
        <w:rPr>
          <w:lang w:val="fr-FR"/>
        </w:rPr>
        <w:t>Amendement</w:t>
      </w:r>
      <w:r w:rsidRPr="00EF6E64">
        <w:rPr>
          <w:lang w:val="fr-FR"/>
        </w:rPr>
        <w:t xml:space="preserve"> de Kigali concernant un projet d'investissement dans un pays, d'un montant de 32 100 $US, est inclus en 2024</w:t>
      </w:r>
      <w:r w:rsidR="00B903A7" w:rsidRPr="00EF6E64">
        <w:rPr>
          <w:lang w:val="fr-FR"/>
        </w:rPr>
        <w:t xml:space="preserve">. </w:t>
      </w:r>
    </w:p>
    <w:p w14:paraId="34F2C83D" w14:textId="64AC49F5" w:rsidR="00B903A7" w:rsidRPr="00EF6E64" w:rsidRDefault="00CF04F1" w:rsidP="00B903A7">
      <w:pPr>
        <w:pStyle w:val="Heading1"/>
        <w:rPr>
          <w:lang w:val="fr-FR"/>
        </w:rPr>
      </w:pPr>
      <w:r w:rsidRPr="00EF6E64">
        <w:rPr>
          <w:lang w:val="fr-FR"/>
        </w:rPr>
        <w:t>Sur les 27 pays concernés par la préparation de projets pour la phase I des plans de mise en œuvre de l’</w:t>
      </w:r>
      <w:r w:rsidR="003B14B3">
        <w:rPr>
          <w:lang w:val="fr-FR"/>
        </w:rPr>
        <w:t>Amendement</w:t>
      </w:r>
      <w:r w:rsidRPr="00EF6E64">
        <w:rPr>
          <w:lang w:val="fr-FR"/>
        </w:rPr>
        <w:t xml:space="preserve"> de Kigali, 20 pays n'ont pas encore ratifié l'</w:t>
      </w:r>
      <w:r w:rsidR="003B14B3">
        <w:rPr>
          <w:lang w:val="fr-FR"/>
        </w:rPr>
        <w:t>Amendement</w:t>
      </w:r>
      <w:r w:rsidRPr="00EF6E64">
        <w:rPr>
          <w:lang w:val="fr-FR"/>
        </w:rPr>
        <w:t xml:space="preserve"> mais ont soumis la lettre requise de leur Gouvernement respectif indiquant leur intention de tout mettre en œuvre pour ratifier </w:t>
      </w:r>
      <w:r w:rsidR="00F41005" w:rsidRPr="00EF6E64">
        <w:rPr>
          <w:lang w:val="fr-FR"/>
        </w:rPr>
        <w:t>l’</w:t>
      </w:r>
      <w:r w:rsidR="003B14B3">
        <w:rPr>
          <w:lang w:val="fr-FR"/>
        </w:rPr>
        <w:t>Amendement</w:t>
      </w:r>
      <w:r w:rsidR="00F41005" w:rsidRPr="00EF6E64">
        <w:rPr>
          <w:lang w:val="fr-FR"/>
        </w:rPr>
        <w:t>.</w:t>
      </w:r>
      <w:r w:rsidR="00B903A7" w:rsidRPr="00EF6E64">
        <w:rPr>
          <w:lang w:val="fr-FR"/>
        </w:rPr>
        <w:t xml:space="preserve"> </w:t>
      </w:r>
    </w:p>
    <w:p w14:paraId="60F89F67" w14:textId="0F5C273E" w:rsidR="00B903A7" w:rsidRPr="00EF6E64" w:rsidRDefault="00CF04F1" w:rsidP="00B903A7">
      <w:pPr>
        <w:pStyle w:val="Heading1"/>
        <w:numPr>
          <w:ilvl w:val="0"/>
          <w:numId w:val="0"/>
        </w:numPr>
        <w:rPr>
          <w:u w:val="single"/>
          <w:lang w:val="fr-FR"/>
        </w:rPr>
      </w:pPr>
      <w:r w:rsidRPr="00EF6E64">
        <w:rPr>
          <w:u w:val="single"/>
          <w:lang w:val="fr-FR"/>
        </w:rPr>
        <w:t>Phase I des plans de mise en œuvre de l'</w:t>
      </w:r>
      <w:r w:rsidR="003B14B3">
        <w:rPr>
          <w:u w:val="single"/>
          <w:lang w:val="fr-FR"/>
        </w:rPr>
        <w:t>Amendement</w:t>
      </w:r>
      <w:r w:rsidRPr="00EF6E64">
        <w:rPr>
          <w:u w:val="single"/>
          <w:lang w:val="fr-FR"/>
        </w:rPr>
        <w:t xml:space="preserve"> de Kigali</w:t>
      </w:r>
    </w:p>
    <w:p w14:paraId="3D082B0E" w14:textId="737C7B35" w:rsidR="00B903A7" w:rsidRPr="00EF6E64" w:rsidRDefault="00CF04F1" w:rsidP="00B903A7">
      <w:pPr>
        <w:pStyle w:val="Heading1"/>
        <w:rPr>
          <w:lang w:val="fr-FR"/>
        </w:rPr>
      </w:pPr>
      <w:r w:rsidRPr="00EF6E64">
        <w:rPr>
          <w:lang w:val="fr-FR"/>
        </w:rPr>
        <w:t xml:space="preserve">Un montant total de 174,6 millions $US est inclus dans le plan d'activités pour la phase I des plans de mise en </w:t>
      </w:r>
      <w:r w:rsidR="00F41005" w:rsidRPr="00EF6E64">
        <w:rPr>
          <w:lang w:val="fr-FR"/>
        </w:rPr>
        <w:t>œuvre</w:t>
      </w:r>
      <w:r w:rsidRPr="00EF6E64">
        <w:rPr>
          <w:lang w:val="fr-FR"/>
        </w:rPr>
        <w:t xml:space="preserve"> de l'</w:t>
      </w:r>
      <w:r w:rsidR="003B14B3">
        <w:rPr>
          <w:lang w:val="fr-FR"/>
        </w:rPr>
        <w:t>Amendement</w:t>
      </w:r>
      <w:r w:rsidRPr="00EF6E64">
        <w:rPr>
          <w:lang w:val="fr-FR"/>
        </w:rPr>
        <w:t xml:space="preserve"> de Kigali</w:t>
      </w:r>
      <w:r w:rsidR="001E2214" w:rsidRPr="00121AF6">
        <w:rPr>
          <w:rStyle w:val="FootnoteReference"/>
        </w:rPr>
        <w:footnoteReference w:id="11"/>
      </w:r>
      <w:r w:rsidRPr="00EF6E64">
        <w:rPr>
          <w:lang w:val="fr-FR"/>
        </w:rPr>
        <w:t xml:space="preserve"> pour 100 pays (dont 78,22 millions $US pour 2024-2026 et 96,38 millions $US pour la période postérieure à 2026). En outre, le plan d'activités prévoit également la phase I des plans de mise en œuvre de l’</w:t>
      </w:r>
      <w:r w:rsidR="003B14B3">
        <w:rPr>
          <w:lang w:val="fr-FR"/>
        </w:rPr>
        <w:t>Amendement</w:t>
      </w:r>
      <w:r w:rsidRPr="00EF6E64">
        <w:rPr>
          <w:lang w:val="fr-FR"/>
        </w:rPr>
        <w:t xml:space="preserve"> Kigali concernant des projets d'investissement dans cinq pays, pour un montant de 3,71 millions $US en 2024. Un de ces 100 pays (la Thaïlande) n'a pas encore ratifié l'</w:t>
      </w:r>
      <w:r w:rsidR="003B14B3">
        <w:rPr>
          <w:lang w:val="fr-FR"/>
        </w:rPr>
        <w:t>Amendement</w:t>
      </w:r>
      <w:r w:rsidRPr="00EF6E64">
        <w:rPr>
          <w:lang w:val="fr-FR"/>
        </w:rPr>
        <w:t xml:space="preserve"> de Kigali et a été retiré du plan d'activités</w:t>
      </w:r>
      <w:r w:rsidR="00B903A7" w:rsidRPr="00EF6E64">
        <w:rPr>
          <w:lang w:val="fr-FR"/>
        </w:rPr>
        <w:t>.</w:t>
      </w:r>
    </w:p>
    <w:p w14:paraId="7D687C7E" w14:textId="2B073853" w:rsidR="00B903A7" w:rsidRPr="00EF6E64" w:rsidRDefault="00EE6F5D" w:rsidP="00B903A7">
      <w:pPr>
        <w:pStyle w:val="Heading1"/>
        <w:numPr>
          <w:ilvl w:val="0"/>
          <w:numId w:val="0"/>
        </w:numPr>
        <w:rPr>
          <w:u w:val="single"/>
          <w:lang w:val="fr-FR"/>
        </w:rPr>
      </w:pPr>
      <w:r w:rsidRPr="00EF6E64">
        <w:rPr>
          <w:u w:val="single"/>
          <w:lang w:val="fr-FR"/>
        </w:rPr>
        <w:t>Projets de contrôle des émissions de HFC-23</w:t>
      </w:r>
    </w:p>
    <w:p w14:paraId="2C7CE7C2" w14:textId="047BE675" w:rsidR="00B903A7" w:rsidRPr="00EF6E64" w:rsidRDefault="00EE6F5D" w:rsidP="00B903A7">
      <w:pPr>
        <w:pStyle w:val="Heading1"/>
        <w:rPr>
          <w:lang w:val="fr-FR"/>
        </w:rPr>
      </w:pPr>
      <w:r w:rsidRPr="00EF6E64">
        <w:rPr>
          <w:lang w:val="fr-FR"/>
        </w:rPr>
        <w:t xml:space="preserve">Le plan d'activités du PNUD prévoit un projet d'investissement </w:t>
      </w:r>
      <w:r w:rsidR="00734242">
        <w:rPr>
          <w:lang w:val="fr-FR"/>
        </w:rPr>
        <w:t>relatif au</w:t>
      </w:r>
      <w:r w:rsidRPr="00EF6E64">
        <w:rPr>
          <w:lang w:val="fr-FR"/>
        </w:rPr>
        <w:t xml:space="preserve"> contrôle des émissions de HFC-23 dans un pays, d'un montant de 8 millions $US en 2024</w:t>
      </w:r>
      <w:r w:rsidR="00B903A7" w:rsidRPr="00EF6E64">
        <w:rPr>
          <w:lang w:val="fr-FR"/>
        </w:rPr>
        <w:t>.</w:t>
      </w:r>
    </w:p>
    <w:p w14:paraId="4ED3CC3A" w14:textId="38807997" w:rsidR="00B903A7" w:rsidRPr="00EF6E64" w:rsidRDefault="00EE6F5D" w:rsidP="00B903A7">
      <w:pPr>
        <w:pStyle w:val="Heading1"/>
        <w:numPr>
          <w:ilvl w:val="0"/>
          <w:numId w:val="0"/>
        </w:numPr>
        <w:rPr>
          <w:u w:val="single"/>
          <w:lang w:val="fr-FR"/>
        </w:rPr>
      </w:pPr>
      <w:r w:rsidRPr="00EF6E64">
        <w:rPr>
          <w:u w:val="single"/>
          <w:lang w:val="fr-FR"/>
        </w:rPr>
        <w:t>Assistance technique relative aux HFC</w:t>
      </w:r>
    </w:p>
    <w:p w14:paraId="2E4EA33D" w14:textId="1047ACD5" w:rsidR="00B903A7" w:rsidRPr="00EF6E64" w:rsidRDefault="00EE6F5D" w:rsidP="00B903A7">
      <w:pPr>
        <w:pStyle w:val="Heading1"/>
        <w:rPr>
          <w:lang w:val="fr-FR"/>
        </w:rPr>
      </w:pPr>
      <w:r w:rsidRPr="00EF6E64">
        <w:rPr>
          <w:lang w:val="fr-FR"/>
        </w:rPr>
        <w:t xml:space="preserve">Le PNUE a inclus un projet mondial d'assistance technique relatif aux HFC, </w:t>
      </w:r>
      <w:r w:rsidR="00B32D50">
        <w:rPr>
          <w:lang w:val="fr-FR"/>
        </w:rPr>
        <w:t>le</w:t>
      </w:r>
      <w:r w:rsidRPr="00EF6E64">
        <w:rPr>
          <w:lang w:val="fr-FR"/>
        </w:rPr>
        <w:t xml:space="preserve"> jumelage des responsables de l'ozone et des décideurs nationaux dans le domaine de l'énergie afin d'appuyer les objectifs de l'</w:t>
      </w:r>
      <w:r w:rsidR="003B14B3">
        <w:rPr>
          <w:lang w:val="fr-FR"/>
        </w:rPr>
        <w:t>Amendement</w:t>
      </w:r>
      <w:r w:rsidRPr="00EF6E64">
        <w:rPr>
          <w:lang w:val="fr-FR"/>
        </w:rPr>
        <w:t xml:space="preserve"> de Kigali, d'un montant de 678 000 $US en 2024. La phase I de ce projet a été approuvée à la 91</w:t>
      </w:r>
      <w:r w:rsidRPr="00EF6E64">
        <w:rPr>
          <w:vertAlign w:val="superscript"/>
          <w:lang w:val="fr-FR"/>
        </w:rPr>
        <w:t>ème</w:t>
      </w:r>
      <w:r w:rsidRPr="00EF6E64">
        <w:rPr>
          <w:lang w:val="fr-FR"/>
        </w:rPr>
        <w:t xml:space="preserve"> réunion.</w:t>
      </w:r>
    </w:p>
    <w:p w14:paraId="19D930A8" w14:textId="5A5C3FB9" w:rsidR="00B903A7" w:rsidRPr="00EF6E64" w:rsidRDefault="00B903A7" w:rsidP="00B903A7">
      <w:pPr>
        <w:rPr>
          <w:b/>
          <w:bCs/>
          <w:lang w:val="fr-FR"/>
        </w:rPr>
      </w:pPr>
      <w:r w:rsidRPr="00EF6E64">
        <w:rPr>
          <w:b/>
          <w:bCs/>
          <w:lang w:val="fr-FR"/>
        </w:rPr>
        <w:t>II.3</w:t>
      </w:r>
      <w:r w:rsidRPr="00EF6E64">
        <w:rPr>
          <w:b/>
          <w:bCs/>
          <w:lang w:val="fr-FR"/>
        </w:rPr>
        <w:tab/>
      </w:r>
      <w:r w:rsidR="00550354" w:rsidRPr="00EF6E64">
        <w:rPr>
          <w:b/>
          <w:bCs/>
          <w:lang w:val="fr-FR"/>
        </w:rPr>
        <w:t>Autres activités</w:t>
      </w:r>
    </w:p>
    <w:p w14:paraId="3C2C5A2C" w14:textId="77777777" w:rsidR="00B903A7" w:rsidRPr="00EF6E64" w:rsidRDefault="00B903A7" w:rsidP="00B903A7">
      <w:pPr>
        <w:rPr>
          <w:b/>
          <w:bCs/>
          <w:lang w:val="fr-FR"/>
        </w:rPr>
      </w:pPr>
    </w:p>
    <w:p w14:paraId="0C8C2C38" w14:textId="3F927095" w:rsidR="00B903A7" w:rsidRPr="00EF6E64" w:rsidRDefault="00550354" w:rsidP="00B903A7">
      <w:pPr>
        <w:rPr>
          <w:u w:val="single"/>
          <w:lang w:val="fr-FR"/>
        </w:rPr>
      </w:pPr>
      <w:r w:rsidRPr="00EF6E64">
        <w:rPr>
          <w:u w:val="single"/>
          <w:lang w:val="fr-FR"/>
        </w:rPr>
        <w:t>Projets pilotes en matière d'efficacité énergétique (décision 91/65)</w:t>
      </w:r>
    </w:p>
    <w:p w14:paraId="788918D6" w14:textId="77777777" w:rsidR="00B903A7" w:rsidRPr="00EF6E64" w:rsidRDefault="00B903A7" w:rsidP="00B903A7">
      <w:pPr>
        <w:rPr>
          <w:b/>
          <w:bCs/>
          <w:lang w:val="fr-FR"/>
        </w:rPr>
      </w:pPr>
    </w:p>
    <w:p w14:paraId="3E8AC84C" w14:textId="0B795F15" w:rsidR="00B903A7" w:rsidRPr="00EF6E64" w:rsidRDefault="00550354" w:rsidP="00B903A7">
      <w:pPr>
        <w:pStyle w:val="Heading1"/>
        <w:rPr>
          <w:lang w:val="fr-FR"/>
        </w:rPr>
      </w:pPr>
      <w:r w:rsidRPr="00EF6E64">
        <w:rPr>
          <w:lang w:val="fr-FR"/>
        </w:rPr>
        <w:t xml:space="preserve">Un montant total de 6,01 millions $US est inclus dans le plan d'activités au titre </w:t>
      </w:r>
      <w:r w:rsidR="006631AD" w:rsidRPr="00EF6E64">
        <w:rPr>
          <w:lang w:val="fr-FR"/>
        </w:rPr>
        <w:t>du guichet</w:t>
      </w:r>
      <w:r w:rsidRPr="00EF6E64">
        <w:rPr>
          <w:lang w:val="fr-FR"/>
        </w:rPr>
        <w:t xml:space="preserve"> de financement des projets pilotes en matière d'efficacité énergétique (décision 91/65) pour 2024-2025 (dont 2,87 millions $US pour les projets de démonstration, 3,11 millions $US pour les projets d'investissement et 34 000 $US pour les activités de préparation de projet) dans 12 pays (Arménie, Gambie, Guatemala, Honduras, Jordanie, Kenya, Malaisie, Maldives, Mauritanie, République de Moldavie et Ukraine). L'objectif du projet </w:t>
      </w:r>
      <w:r w:rsidR="00734242">
        <w:rPr>
          <w:lang w:val="fr-FR"/>
        </w:rPr>
        <w:t>mondial</w:t>
      </w:r>
      <w:r w:rsidRPr="00EF6E64">
        <w:rPr>
          <w:lang w:val="fr-FR"/>
        </w:rPr>
        <w:t xml:space="preserve"> est d'appuyer l'expérimentation par les cinq pays d'outils numériques de suivi et de gestion des systèmes de climatisation et de la chaîne du froid afin de réduire les émissions de gaz à effet de serre, la consommation d'énergie et les coûts d'électricité associés, ainsi que d'améliorer l'entretien général des systèmes de refroidissement de manière proactive. La préparation de ce projet est soumise à la 93ème réunion.</w:t>
      </w:r>
    </w:p>
    <w:p w14:paraId="6D32DD81" w14:textId="4F71B637" w:rsidR="00B903A7" w:rsidRPr="00EF6E64" w:rsidRDefault="00550354" w:rsidP="00B903A7">
      <w:pPr>
        <w:rPr>
          <w:u w:val="single"/>
          <w:lang w:val="fr-FR"/>
        </w:rPr>
      </w:pPr>
      <w:r w:rsidRPr="00EF6E64">
        <w:rPr>
          <w:u w:val="single"/>
          <w:lang w:val="fr-FR"/>
        </w:rPr>
        <w:t>Préparation de projets relatifs aux inventaires nationaux des banques de déchets de substances réglementées (décision 91/66)</w:t>
      </w:r>
    </w:p>
    <w:p w14:paraId="53688C28" w14:textId="77777777" w:rsidR="00B903A7" w:rsidRPr="00EF6E64" w:rsidRDefault="00B903A7" w:rsidP="00B903A7">
      <w:pPr>
        <w:rPr>
          <w:u w:val="single"/>
          <w:lang w:val="fr-FR"/>
        </w:rPr>
      </w:pPr>
    </w:p>
    <w:p w14:paraId="6CD5C2C1" w14:textId="424491D0" w:rsidR="00B903A7" w:rsidRPr="00EF6E64" w:rsidRDefault="00550354" w:rsidP="00B903A7">
      <w:pPr>
        <w:pStyle w:val="Heading1"/>
        <w:rPr>
          <w:lang w:val="fr-FR"/>
        </w:rPr>
      </w:pPr>
      <w:r w:rsidRPr="00EF6E64">
        <w:rPr>
          <w:lang w:val="fr-FR"/>
        </w:rPr>
        <w:t xml:space="preserve">Au total, 2,14 millions $US sont inclus dans le plan d'activités concernant la préparation de projets relatifs aux inventaires nationaux des banques de déchets de substances réglementées (décision 91/66) pour 2024-2025 dans 22 pays (Afrique du Sud, Bosnie-Herzégovine, Burkina Faso, Chili, Cuba, Égypte, Ghana, </w:t>
      </w:r>
      <w:r w:rsidRPr="00EF6E64">
        <w:rPr>
          <w:lang w:val="fr-FR"/>
        </w:rPr>
        <w:lastRenderedPageBreak/>
        <w:t>Indonésie, Jamaïque, Jordanie, Kirghizstan, Libye, Malaisie, Maldives, Mauritanie, Nigeria, Panama, Paraguay, Pérou, Sri Lanka, Thaïlande, et Uruguay).</w:t>
      </w:r>
    </w:p>
    <w:p w14:paraId="5F9D595A" w14:textId="406B07EA" w:rsidR="00B903A7" w:rsidRPr="00EF6E64" w:rsidRDefault="00550354" w:rsidP="00B903A7">
      <w:pPr>
        <w:rPr>
          <w:u w:val="single"/>
          <w:lang w:val="fr-FR"/>
        </w:rPr>
      </w:pPr>
      <w:r w:rsidRPr="00EF6E64">
        <w:rPr>
          <w:u w:val="single"/>
          <w:lang w:val="fr-FR"/>
        </w:rPr>
        <w:t>Projet d'assistance technique pour l'intégration de la dimension de genre</w:t>
      </w:r>
    </w:p>
    <w:p w14:paraId="3279B99F" w14:textId="77777777" w:rsidR="00B903A7" w:rsidRPr="00EF6E64" w:rsidRDefault="00B903A7" w:rsidP="00B903A7">
      <w:pPr>
        <w:rPr>
          <w:u w:val="single"/>
          <w:lang w:val="fr-FR"/>
        </w:rPr>
      </w:pPr>
    </w:p>
    <w:p w14:paraId="02D2E022" w14:textId="71FCC4B9" w:rsidR="00B903A7" w:rsidRPr="00EF6E64" w:rsidRDefault="00BF4795" w:rsidP="00B903A7">
      <w:pPr>
        <w:pStyle w:val="Heading1"/>
        <w:rPr>
          <w:lang w:val="fr-FR"/>
        </w:rPr>
      </w:pPr>
      <w:r w:rsidRPr="00EF6E64">
        <w:rPr>
          <w:lang w:val="fr-FR"/>
        </w:rPr>
        <w:t xml:space="preserve">Les plans d'activités du PNUD et de l'ONUDI prévoient deux projets mondiaux d'assistance technique visant à </w:t>
      </w:r>
      <w:r w:rsidR="00734242">
        <w:rPr>
          <w:lang w:val="fr-FR"/>
        </w:rPr>
        <w:t>« </w:t>
      </w:r>
      <w:r w:rsidRPr="00EF6E64">
        <w:rPr>
          <w:lang w:val="fr-FR"/>
        </w:rPr>
        <w:t>renforcer l'égalité des sexes et l'autonomisation économique des femmes dans le secteur des systèmes de réfrigération et de climatisation</w:t>
      </w:r>
      <w:r w:rsidR="00734242">
        <w:rPr>
          <w:lang w:val="fr-FR"/>
        </w:rPr>
        <w:t> »</w:t>
      </w:r>
      <w:r w:rsidRPr="00EF6E64">
        <w:rPr>
          <w:lang w:val="fr-FR"/>
        </w:rPr>
        <w:t xml:space="preserve">, pour un montant de 2,53 millions $US en 2024. </w:t>
      </w:r>
      <w:r w:rsidR="00734242">
        <w:rPr>
          <w:lang w:val="fr-FR"/>
        </w:rPr>
        <w:t>Actuellement</w:t>
      </w:r>
      <w:r w:rsidRPr="00EF6E64">
        <w:rPr>
          <w:lang w:val="fr-FR"/>
        </w:rPr>
        <w:t xml:space="preserve">, aucun </w:t>
      </w:r>
      <w:r w:rsidR="006631AD" w:rsidRPr="00EF6E64">
        <w:rPr>
          <w:lang w:val="fr-FR"/>
        </w:rPr>
        <w:t xml:space="preserve">guichet de financement </w:t>
      </w:r>
      <w:r w:rsidRPr="00EF6E64">
        <w:rPr>
          <w:lang w:val="fr-FR"/>
        </w:rPr>
        <w:t xml:space="preserve">n'est prévu aux fins de ces projets d'assistance technique. En outre, la mise en œuvre de la politique opérationnelle d'intégration de la dimension du genre et des décisions pertinentes connexes devrait être incluse dans les plans nationaux d'élimination des substances réglementées de chaque pays </w:t>
      </w:r>
      <w:r w:rsidR="007C0E37" w:rsidRPr="00EF6E64">
        <w:rPr>
          <w:lang w:val="fr-FR"/>
        </w:rPr>
        <w:t>visés à</w:t>
      </w:r>
      <w:r w:rsidRPr="00EF6E64">
        <w:rPr>
          <w:lang w:val="fr-FR"/>
        </w:rPr>
        <w:t xml:space="preserve"> l'article 5. Cette question est présentée dans la section IV consacrée aux questions de politique générale.</w:t>
      </w:r>
    </w:p>
    <w:p w14:paraId="6EED23E2" w14:textId="4B487DEF" w:rsidR="00B903A7" w:rsidRPr="00EF6E64" w:rsidRDefault="009E1B83" w:rsidP="00B903A7">
      <w:pPr>
        <w:pStyle w:val="ListParagraph"/>
        <w:keepNext/>
        <w:numPr>
          <w:ilvl w:val="0"/>
          <w:numId w:val="22"/>
        </w:numPr>
        <w:ind w:left="709"/>
        <w:rPr>
          <w:b/>
          <w:bCs/>
          <w:sz w:val="24"/>
          <w:szCs w:val="24"/>
          <w:lang w:val="fr-FR"/>
        </w:rPr>
      </w:pPr>
      <w:r w:rsidRPr="00EF6E64">
        <w:rPr>
          <w:b/>
          <w:bCs/>
          <w:sz w:val="24"/>
          <w:szCs w:val="24"/>
          <w:lang w:val="fr-FR"/>
        </w:rPr>
        <w:t>Modifications du plan d'activités global du Fonds multilatéral pour la période 2024-2026</w:t>
      </w:r>
    </w:p>
    <w:p w14:paraId="1A868367" w14:textId="77777777" w:rsidR="00B903A7" w:rsidRPr="00EF6E64" w:rsidRDefault="00B903A7" w:rsidP="00B903A7">
      <w:pPr>
        <w:keepNext/>
        <w:rPr>
          <w:b/>
          <w:bCs/>
          <w:caps/>
          <w:lang w:val="fr-FR"/>
        </w:rPr>
      </w:pPr>
    </w:p>
    <w:p w14:paraId="356BB8FF" w14:textId="053D0CF1" w:rsidR="00B903A7" w:rsidRPr="00EF6E64" w:rsidRDefault="009E1B83" w:rsidP="00B903A7">
      <w:pPr>
        <w:pStyle w:val="Heading1"/>
        <w:rPr>
          <w:lang w:val="fr-FR"/>
        </w:rPr>
      </w:pPr>
      <w:r w:rsidRPr="00EF6E64">
        <w:rPr>
          <w:lang w:val="fr-FR"/>
        </w:rPr>
        <w:t xml:space="preserve">Les modifications apportées au plan d'activités global pour 2024-2026 ont été fondées sur les décisions pertinentes du Comité exécutif. Lors de l'examen du plan d'activités révisé des organismes bilatéraux et d'exécution pour 2024-2026, le secrétariat a noté que les modifications suivantes n'étaient pas incluses </w:t>
      </w:r>
      <w:r w:rsidR="00B903A7" w:rsidRPr="00EF6E64">
        <w:rPr>
          <w:lang w:val="fr-FR"/>
        </w:rPr>
        <w:t xml:space="preserve">: </w:t>
      </w:r>
    </w:p>
    <w:p w14:paraId="00A4D96B" w14:textId="199F7DFD" w:rsidR="00B903A7" w:rsidRPr="00EF6E64" w:rsidRDefault="00B903A7" w:rsidP="00B903A7">
      <w:pPr>
        <w:keepNext/>
        <w:rPr>
          <w:b/>
          <w:bCs/>
          <w:lang w:val="fr-FR"/>
        </w:rPr>
      </w:pPr>
      <w:r w:rsidRPr="00EF6E64">
        <w:rPr>
          <w:b/>
          <w:lang w:val="fr-FR"/>
        </w:rPr>
        <w:t>Table</w:t>
      </w:r>
      <w:r w:rsidR="009E1B83" w:rsidRPr="00EF6E64">
        <w:rPr>
          <w:b/>
          <w:lang w:val="fr-FR"/>
        </w:rPr>
        <w:t>au</w:t>
      </w:r>
      <w:r w:rsidRPr="00EF6E64">
        <w:rPr>
          <w:b/>
          <w:lang w:val="fr-FR"/>
        </w:rPr>
        <w:t xml:space="preserve"> 2. </w:t>
      </w:r>
      <w:r w:rsidR="00A6594D" w:rsidRPr="00EF6E64">
        <w:rPr>
          <w:b/>
          <w:bCs/>
          <w:lang w:val="fr-FR"/>
        </w:rPr>
        <w:t>Modifications du plan d'activités global du Fonds multilatéral pour 2024-2026 ($US)* - telles que proposées par le secrétariat</w:t>
      </w:r>
    </w:p>
    <w:tbl>
      <w:tblPr>
        <w:tblStyle w:val="TableGrid"/>
        <w:tblW w:w="9445" w:type="dxa"/>
        <w:tblLook w:val="04A0" w:firstRow="1" w:lastRow="0" w:firstColumn="1" w:lastColumn="0" w:noHBand="0" w:noVBand="1"/>
      </w:tblPr>
      <w:tblGrid>
        <w:gridCol w:w="6722"/>
        <w:gridCol w:w="1361"/>
        <w:gridCol w:w="1362"/>
      </w:tblGrid>
      <w:tr w:rsidR="00B903A7" w:rsidRPr="00EF6E64" w14:paraId="0A2DE359" w14:textId="77777777" w:rsidTr="001C2603">
        <w:trPr>
          <w:tblHeader/>
        </w:trPr>
        <w:tc>
          <w:tcPr>
            <w:tcW w:w="6722" w:type="dxa"/>
          </w:tcPr>
          <w:p w14:paraId="4F359BFC" w14:textId="0F37E04F" w:rsidR="00B903A7" w:rsidRPr="00EF6E64" w:rsidRDefault="00A6594D" w:rsidP="001C2603">
            <w:pPr>
              <w:rPr>
                <w:b/>
                <w:sz w:val="20"/>
                <w:szCs w:val="20"/>
                <w:lang w:val="fr-FR"/>
              </w:rPr>
            </w:pPr>
            <w:r w:rsidRPr="00EF6E64">
              <w:rPr>
                <w:b/>
                <w:sz w:val="20"/>
                <w:szCs w:val="20"/>
                <w:lang w:val="fr-FR"/>
              </w:rPr>
              <w:t>Modification</w:t>
            </w:r>
          </w:p>
        </w:tc>
        <w:tc>
          <w:tcPr>
            <w:tcW w:w="1361" w:type="dxa"/>
          </w:tcPr>
          <w:p w14:paraId="56AE02A4" w14:textId="77777777" w:rsidR="00B903A7" w:rsidRPr="00EF6E64" w:rsidRDefault="00B903A7" w:rsidP="001C2603">
            <w:pPr>
              <w:jc w:val="center"/>
              <w:rPr>
                <w:b/>
                <w:sz w:val="20"/>
                <w:szCs w:val="20"/>
                <w:lang w:val="fr-FR"/>
              </w:rPr>
            </w:pPr>
            <w:r w:rsidRPr="00EF6E64">
              <w:rPr>
                <w:b/>
                <w:sz w:val="20"/>
                <w:szCs w:val="20"/>
                <w:lang w:val="fr-FR"/>
              </w:rPr>
              <w:t>2024–2026</w:t>
            </w:r>
          </w:p>
        </w:tc>
        <w:tc>
          <w:tcPr>
            <w:tcW w:w="1362" w:type="dxa"/>
          </w:tcPr>
          <w:p w14:paraId="6CA828B0" w14:textId="222BC854" w:rsidR="00B903A7" w:rsidRPr="00EF6E64" w:rsidRDefault="00A6594D" w:rsidP="001C2603">
            <w:pPr>
              <w:jc w:val="center"/>
              <w:rPr>
                <w:b/>
                <w:sz w:val="20"/>
                <w:szCs w:val="20"/>
                <w:lang w:val="fr-FR"/>
              </w:rPr>
            </w:pPr>
            <w:r w:rsidRPr="00EF6E64">
              <w:rPr>
                <w:b/>
                <w:sz w:val="20"/>
                <w:szCs w:val="20"/>
                <w:lang w:val="fr-FR"/>
              </w:rPr>
              <w:t>Après</w:t>
            </w:r>
            <w:r w:rsidR="00B903A7" w:rsidRPr="00EF6E64">
              <w:rPr>
                <w:b/>
                <w:sz w:val="20"/>
                <w:szCs w:val="20"/>
                <w:lang w:val="fr-FR"/>
              </w:rPr>
              <w:t xml:space="preserve"> 2026</w:t>
            </w:r>
          </w:p>
        </w:tc>
      </w:tr>
      <w:tr w:rsidR="00A6594D" w:rsidRPr="00EF6E64" w14:paraId="39CBC8AD" w14:textId="77777777" w:rsidTr="001C2603">
        <w:trPr>
          <w:tblHeader/>
        </w:trPr>
        <w:tc>
          <w:tcPr>
            <w:tcW w:w="6722" w:type="dxa"/>
          </w:tcPr>
          <w:p w14:paraId="1D77871B" w14:textId="18A7E14B" w:rsidR="00A6594D" w:rsidRPr="00EF6E64" w:rsidRDefault="00A6594D" w:rsidP="00A6594D">
            <w:pPr>
              <w:jc w:val="left"/>
              <w:rPr>
                <w:sz w:val="20"/>
                <w:szCs w:val="20"/>
                <w:lang w:val="fr-FR" w:eastAsia="zh-CN"/>
              </w:rPr>
            </w:pPr>
            <w:r w:rsidRPr="00EF6E64">
              <w:rPr>
                <w:sz w:val="20"/>
                <w:szCs w:val="20"/>
                <w:lang w:val="fr-FR" w:eastAsia="zh-CN"/>
              </w:rPr>
              <w:t>Valeurs des PGEH reflétant les montants réels approuvés dans le cadre des accords, y compris les tranches des PGEH soumises à la 93</w:t>
            </w:r>
            <w:r w:rsidR="005B227C" w:rsidRPr="005B227C">
              <w:rPr>
                <w:sz w:val="20"/>
                <w:szCs w:val="20"/>
                <w:vertAlign w:val="superscript"/>
                <w:lang w:val="fr-FR" w:eastAsia="zh-CN"/>
              </w:rPr>
              <w:t>ème</w:t>
            </w:r>
            <w:r w:rsidRPr="00EF6E64">
              <w:rPr>
                <w:sz w:val="20"/>
                <w:szCs w:val="20"/>
                <w:lang w:val="fr-FR" w:eastAsia="zh-CN"/>
              </w:rPr>
              <w:t xml:space="preserve"> réunion</w:t>
            </w:r>
          </w:p>
        </w:tc>
        <w:tc>
          <w:tcPr>
            <w:tcW w:w="1361" w:type="dxa"/>
          </w:tcPr>
          <w:p w14:paraId="0D86CC03" w14:textId="78E27B83" w:rsidR="00A6594D" w:rsidRPr="00EF6E64" w:rsidRDefault="00A6594D" w:rsidP="00A6594D">
            <w:pPr>
              <w:keepNext/>
              <w:jc w:val="right"/>
              <w:rPr>
                <w:sz w:val="20"/>
                <w:szCs w:val="20"/>
                <w:lang w:val="fr-FR"/>
              </w:rPr>
            </w:pPr>
            <w:r w:rsidRPr="00EF6E64">
              <w:rPr>
                <w:sz w:val="20"/>
                <w:szCs w:val="20"/>
                <w:lang w:val="fr-FR"/>
              </w:rPr>
              <w:t>(1 385 755)</w:t>
            </w:r>
          </w:p>
        </w:tc>
        <w:tc>
          <w:tcPr>
            <w:tcW w:w="1362" w:type="dxa"/>
          </w:tcPr>
          <w:p w14:paraId="074D4138" w14:textId="2C4173B7" w:rsidR="00A6594D" w:rsidRPr="00EF6E64" w:rsidRDefault="00A6594D" w:rsidP="00A6594D">
            <w:pPr>
              <w:keepNext/>
              <w:jc w:val="right"/>
              <w:rPr>
                <w:sz w:val="20"/>
                <w:szCs w:val="20"/>
                <w:lang w:val="fr-FR"/>
              </w:rPr>
            </w:pPr>
            <w:r w:rsidRPr="00EF6E64">
              <w:rPr>
                <w:sz w:val="20"/>
                <w:szCs w:val="20"/>
                <w:lang w:val="fr-FR"/>
              </w:rPr>
              <w:t>(18 511 470)</w:t>
            </w:r>
          </w:p>
        </w:tc>
      </w:tr>
      <w:tr w:rsidR="00A6594D" w:rsidRPr="00EF6E64" w14:paraId="55225CED" w14:textId="77777777" w:rsidTr="001C2603">
        <w:tc>
          <w:tcPr>
            <w:tcW w:w="6722" w:type="dxa"/>
          </w:tcPr>
          <w:p w14:paraId="59DE6BB0" w14:textId="2EDA07B0" w:rsidR="00A6594D" w:rsidRPr="00EF6E64" w:rsidRDefault="00A6594D" w:rsidP="00A6594D">
            <w:pPr>
              <w:jc w:val="left"/>
              <w:rPr>
                <w:sz w:val="20"/>
                <w:szCs w:val="20"/>
                <w:lang w:val="fr-FR" w:eastAsia="zh-CN"/>
              </w:rPr>
            </w:pPr>
            <w:r w:rsidRPr="00EF6E64">
              <w:rPr>
                <w:sz w:val="20"/>
                <w:szCs w:val="20"/>
                <w:lang w:val="fr-FR" w:eastAsia="zh-CN"/>
              </w:rPr>
              <w:t>Valeurs des PGEH reflétant les projets d'accords soumis à la 93</w:t>
            </w:r>
            <w:r w:rsidRPr="005B227C">
              <w:rPr>
                <w:sz w:val="20"/>
                <w:szCs w:val="20"/>
                <w:vertAlign w:val="superscript"/>
                <w:lang w:val="fr-FR" w:eastAsia="zh-CN"/>
              </w:rPr>
              <w:t>ème</w:t>
            </w:r>
            <w:r w:rsidR="005B227C">
              <w:rPr>
                <w:sz w:val="20"/>
                <w:szCs w:val="20"/>
                <w:lang w:val="fr-FR" w:eastAsia="zh-CN"/>
              </w:rPr>
              <w:t xml:space="preserve"> </w:t>
            </w:r>
            <w:r w:rsidRPr="00EF6E64">
              <w:rPr>
                <w:sz w:val="20"/>
                <w:szCs w:val="20"/>
                <w:lang w:val="fr-FR" w:eastAsia="zh-CN"/>
              </w:rPr>
              <w:t>réunion</w:t>
            </w:r>
          </w:p>
        </w:tc>
        <w:tc>
          <w:tcPr>
            <w:tcW w:w="1361" w:type="dxa"/>
          </w:tcPr>
          <w:p w14:paraId="44D62CC8" w14:textId="4DD3DDB7" w:rsidR="00A6594D" w:rsidRPr="00EF6E64" w:rsidRDefault="00A6594D" w:rsidP="00A6594D">
            <w:pPr>
              <w:keepNext/>
              <w:jc w:val="right"/>
              <w:rPr>
                <w:sz w:val="20"/>
                <w:szCs w:val="20"/>
                <w:lang w:val="fr-FR"/>
              </w:rPr>
            </w:pPr>
            <w:r w:rsidRPr="00EF6E64">
              <w:rPr>
                <w:sz w:val="20"/>
                <w:szCs w:val="20"/>
                <w:lang w:val="fr-FR"/>
              </w:rPr>
              <w:t>(623 686)</w:t>
            </w:r>
          </w:p>
        </w:tc>
        <w:tc>
          <w:tcPr>
            <w:tcW w:w="1362" w:type="dxa"/>
          </w:tcPr>
          <w:p w14:paraId="6780D96F" w14:textId="5D189D85" w:rsidR="00A6594D" w:rsidRPr="00EF6E64" w:rsidRDefault="00A6594D" w:rsidP="00A6594D">
            <w:pPr>
              <w:keepNext/>
              <w:jc w:val="right"/>
              <w:rPr>
                <w:sz w:val="20"/>
                <w:szCs w:val="20"/>
                <w:lang w:val="fr-FR"/>
              </w:rPr>
            </w:pPr>
            <w:r w:rsidRPr="00EF6E64">
              <w:rPr>
                <w:sz w:val="20"/>
                <w:szCs w:val="20"/>
                <w:lang w:val="fr-FR"/>
              </w:rPr>
              <w:t>(356 373)</w:t>
            </w:r>
          </w:p>
        </w:tc>
      </w:tr>
      <w:tr w:rsidR="00A6594D" w:rsidRPr="00EF6E64" w14:paraId="2AE48CEC" w14:textId="77777777" w:rsidTr="001C2603">
        <w:tc>
          <w:tcPr>
            <w:tcW w:w="6722" w:type="dxa"/>
          </w:tcPr>
          <w:p w14:paraId="2253D5A1" w14:textId="4E5006D6" w:rsidR="00A6594D" w:rsidRPr="00EF6E64" w:rsidRDefault="00A6594D" w:rsidP="00A6594D">
            <w:pPr>
              <w:jc w:val="left"/>
              <w:rPr>
                <w:sz w:val="20"/>
                <w:szCs w:val="20"/>
                <w:lang w:val="fr-FR" w:eastAsia="zh-CN"/>
              </w:rPr>
            </w:pPr>
            <w:r w:rsidRPr="00EF6E64">
              <w:rPr>
                <w:sz w:val="20"/>
                <w:szCs w:val="20"/>
                <w:lang w:val="fr-FR" w:eastAsia="zh-CN"/>
              </w:rPr>
              <w:t>PRP pour la phase II des PGEH conformément à la décision 71/42</w:t>
            </w:r>
          </w:p>
        </w:tc>
        <w:tc>
          <w:tcPr>
            <w:tcW w:w="1361" w:type="dxa"/>
          </w:tcPr>
          <w:p w14:paraId="053739B0" w14:textId="3A6C22C4" w:rsidR="00A6594D" w:rsidRPr="00EF6E64" w:rsidRDefault="00A6594D" w:rsidP="00A6594D">
            <w:pPr>
              <w:keepNext/>
              <w:jc w:val="right"/>
              <w:rPr>
                <w:sz w:val="20"/>
                <w:szCs w:val="20"/>
                <w:lang w:val="fr-FR"/>
              </w:rPr>
            </w:pPr>
            <w:r w:rsidRPr="00EF6E64">
              <w:rPr>
                <w:sz w:val="20"/>
                <w:szCs w:val="20"/>
                <w:lang w:val="fr-FR"/>
              </w:rPr>
              <w:t>(33 300)</w:t>
            </w:r>
          </w:p>
        </w:tc>
        <w:tc>
          <w:tcPr>
            <w:tcW w:w="1362" w:type="dxa"/>
          </w:tcPr>
          <w:p w14:paraId="32ACD142"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2BAE2E2D" w14:textId="77777777" w:rsidTr="001C2603">
        <w:tc>
          <w:tcPr>
            <w:tcW w:w="6722" w:type="dxa"/>
          </w:tcPr>
          <w:p w14:paraId="1CFEF933" w14:textId="3FF4EDF8" w:rsidR="00A6594D" w:rsidRPr="00EF6E64" w:rsidRDefault="00A6594D" w:rsidP="00A6594D">
            <w:pPr>
              <w:jc w:val="left"/>
              <w:rPr>
                <w:sz w:val="20"/>
                <w:szCs w:val="20"/>
                <w:lang w:val="fr-FR" w:eastAsia="zh-CN"/>
              </w:rPr>
            </w:pPr>
            <w:r w:rsidRPr="00EF6E64">
              <w:rPr>
                <w:sz w:val="20"/>
                <w:szCs w:val="20"/>
                <w:lang w:val="fr-FR" w:eastAsia="zh-CN"/>
              </w:rPr>
              <w:t>Phase II des PGEH dans les pays n’étant pas des pays à faible volume de consommations dans le secteur de la fabrication de systèmes de réfrigération sur la base d'un rapport coût-efficacité maximal de 8,40 $US/kg</w:t>
            </w:r>
            <w:r w:rsidR="001E2214" w:rsidRPr="00121AF6">
              <w:rPr>
                <w:sz w:val="20"/>
                <w:szCs w:val="20"/>
                <w:vertAlign w:val="superscript"/>
              </w:rPr>
              <w:footnoteReference w:id="12"/>
            </w:r>
          </w:p>
        </w:tc>
        <w:tc>
          <w:tcPr>
            <w:tcW w:w="1361" w:type="dxa"/>
          </w:tcPr>
          <w:p w14:paraId="7CAAED98" w14:textId="4D9A18A9" w:rsidR="00A6594D" w:rsidRPr="00EF6E64" w:rsidRDefault="00A6594D" w:rsidP="00A6594D">
            <w:pPr>
              <w:keepNext/>
              <w:jc w:val="right"/>
              <w:rPr>
                <w:sz w:val="20"/>
                <w:szCs w:val="20"/>
                <w:lang w:val="fr-FR"/>
              </w:rPr>
            </w:pPr>
            <w:r w:rsidRPr="00EF6E64">
              <w:rPr>
                <w:sz w:val="20"/>
                <w:szCs w:val="20"/>
                <w:lang w:val="fr-FR"/>
              </w:rPr>
              <w:t>(357 683)</w:t>
            </w:r>
          </w:p>
        </w:tc>
        <w:tc>
          <w:tcPr>
            <w:tcW w:w="1362" w:type="dxa"/>
          </w:tcPr>
          <w:p w14:paraId="4469D8C7" w14:textId="77B5A1FE" w:rsidR="00A6594D" w:rsidRPr="00EF6E64" w:rsidRDefault="00A6594D" w:rsidP="00A6594D">
            <w:pPr>
              <w:keepNext/>
              <w:jc w:val="right"/>
              <w:rPr>
                <w:sz w:val="20"/>
                <w:szCs w:val="20"/>
                <w:lang w:val="fr-FR"/>
              </w:rPr>
            </w:pPr>
            <w:r w:rsidRPr="00EF6E64">
              <w:rPr>
                <w:sz w:val="20"/>
                <w:szCs w:val="20"/>
                <w:lang w:val="fr-FR"/>
              </w:rPr>
              <w:t>(2 692 047)</w:t>
            </w:r>
          </w:p>
        </w:tc>
      </w:tr>
      <w:tr w:rsidR="00A6594D" w:rsidRPr="00EF6E64" w14:paraId="177A37E7" w14:textId="77777777" w:rsidTr="001C2603">
        <w:trPr>
          <w:trHeight w:val="44"/>
        </w:trPr>
        <w:tc>
          <w:tcPr>
            <w:tcW w:w="6722" w:type="dxa"/>
          </w:tcPr>
          <w:p w14:paraId="542E2CB1" w14:textId="79A63BB7" w:rsidR="00A6594D" w:rsidRPr="00EF6E64" w:rsidRDefault="00A6594D" w:rsidP="00A6594D">
            <w:pPr>
              <w:jc w:val="left"/>
              <w:rPr>
                <w:sz w:val="20"/>
                <w:szCs w:val="20"/>
                <w:lang w:val="fr-FR" w:eastAsia="zh-CN"/>
              </w:rPr>
            </w:pPr>
            <w:r w:rsidRPr="00EF6E64">
              <w:rPr>
                <w:sz w:val="20"/>
                <w:szCs w:val="20"/>
                <w:lang w:val="fr-FR" w:eastAsia="zh-CN"/>
              </w:rPr>
              <w:t xml:space="preserve">Efficacité énergétique </w:t>
            </w:r>
            <w:r w:rsidR="00734242">
              <w:rPr>
                <w:sz w:val="20"/>
                <w:szCs w:val="20"/>
                <w:lang w:val="fr-FR" w:eastAsia="zh-CN"/>
              </w:rPr>
              <w:t>dans</w:t>
            </w:r>
            <w:r w:rsidRPr="00EF6E64">
              <w:rPr>
                <w:sz w:val="20"/>
                <w:szCs w:val="20"/>
                <w:lang w:val="fr-FR" w:eastAsia="zh-CN"/>
              </w:rPr>
              <w:t xml:space="preserve"> les pays à faible volume de consommation conformément à la décision 89/6 ou comme soumis à la </w:t>
            </w:r>
            <w:r w:rsidR="005B227C" w:rsidRPr="005B227C">
              <w:rPr>
                <w:sz w:val="20"/>
                <w:szCs w:val="20"/>
                <w:lang w:val="fr-FR" w:eastAsia="zh-CN"/>
              </w:rPr>
              <w:t>93</w:t>
            </w:r>
            <w:r w:rsidR="005B227C" w:rsidRPr="005B227C">
              <w:rPr>
                <w:sz w:val="20"/>
                <w:szCs w:val="20"/>
                <w:vertAlign w:val="superscript"/>
                <w:lang w:val="fr-FR" w:eastAsia="zh-CN"/>
              </w:rPr>
              <w:t>ème</w:t>
            </w:r>
            <w:r w:rsidR="005B227C">
              <w:rPr>
                <w:sz w:val="20"/>
                <w:szCs w:val="20"/>
                <w:lang w:val="fr-FR" w:eastAsia="zh-CN"/>
              </w:rPr>
              <w:t xml:space="preserve"> </w:t>
            </w:r>
            <w:r w:rsidRPr="00EF6E64">
              <w:rPr>
                <w:sz w:val="20"/>
                <w:szCs w:val="20"/>
                <w:lang w:val="fr-FR" w:eastAsia="zh-CN"/>
              </w:rPr>
              <w:t>réunion</w:t>
            </w:r>
          </w:p>
        </w:tc>
        <w:tc>
          <w:tcPr>
            <w:tcW w:w="1361" w:type="dxa"/>
          </w:tcPr>
          <w:p w14:paraId="0A7572EC" w14:textId="41E3DCC4" w:rsidR="00A6594D" w:rsidRPr="00EF6E64" w:rsidRDefault="00A6594D" w:rsidP="00A6594D">
            <w:pPr>
              <w:keepNext/>
              <w:jc w:val="right"/>
              <w:rPr>
                <w:sz w:val="20"/>
                <w:szCs w:val="20"/>
                <w:lang w:val="fr-FR"/>
              </w:rPr>
            </w:pPr>
            <w:r w:rsidRPr="00EF6E64">
              <w:rPr>
                <w:sz w:val="20"/>
                <w:szCs w:val="20"/>
                <w:lang w:val="fr-FR"/>
              </w:rPr>
              <w:t>(857 001)</w:t>
            </w:r>
          </w:p>
        </w:tc>
        <w:tc>
          <w:tcPr>
            <w:tcW w:w="1362" w:type="dxa"/>
          </w:tcPr>
          <w:p w14:paraId="56C67B6F"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437E76B7" w14:textId="77777777" w:rsidTr="001C2603">
        <w:tc>
          <w:tcPr>
            <w:tcW w:w="6722" w:type="dxa"/>
          </w:tcPr>
          <w:p w14:paraId="46BF65F2" w14:textId="15411493" w:rsidR="00A6594D" w:rsidRPr="00EF6E64" w:rsidRDefault="00A6594D" w:rsidP="00A6594D">
            <w:pPr>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soumis à la </w:t>
            </w:r>
            <w:r w:rsidR="005B227C" w:rsidRPr="00EF6E64">
              <w:rPr>
                <w:sz w:val="20"/>
                <w:szCs w:val="20"/>
                <w:lang w:val="fr-FR" w:eastAsia="zh-CN"/>
              </w:rPr>
              <w:t>93</w:t>
            </w:r>
            <w:r w:rsidR="005B227C" w:rsidRPr="005B227C">
              <w:rPr>
                <w:sz w:val="20"/>
                <w:szCs w:val="20"/>
                <w:vertAlign w:val="superscript"/>
                <w:lang w:val="fr-FR" w:eastAsia="zh-CN"/>
              </w:rPr>
              <w:t>ème</w:t>
            </w:r>
            <w:r w:rsidRPr="00EF6E64">
              <w:rPr>
                <w:sz w:val="20"/>
                <w:szCs w:val="20"/>
                <w:lang w:val="fr-FR" w:eastAsia="zh-CN"/>
              </w:rPr>
              <w:t xml:space="preserve"> réunion</w:t>
            </w:r>
          </w:p>
        </w:tc>
        <w:tc>
          <w:tcPr>
            <w:tcW w:w="1361" w:type="dxa"/>
          </w:tcPr>
          <w:p w14:paraId="37B6C444" w14:textId="55601D7D" w:rsidR="00A6594D" w:rsidRPr="00EF6E64" w:rsidRDefault="00A6594D" w:rsidP="00A6594D">
            <w:pPr>
              <w:keepNext/>
              <w:jc w:val="right"/>
              <w:rPr>
                <w:sz w:val="20"/>
                <w:szCs w:val="20"/>
                <w:lang w:val="fr-FR"/>
              </w:rPr>
            </w:pPr>
            <w:r w:rsidRPr="00EF6E64">
              <w:rPr>
                <w:sz w:val="20"/>
                <w:szCs w:val="20"/>
                <w:lang w:val="fr-FR"/>
              </w:rPr>
              <w:t>(50 372)</w:t>
            </w:r>
          </w:p>
        </w:tc>
        <w:tc>
          <w:tcPr>
            <w:tcW w:w="1362" w:type="dxa"/>
          </w:tcPr>
          <w:p w14:paraId="799425E3" w14:textId="482E1C2B" w:rsidR="00A6594D" w:rsidRPr="00EF6E64" w:rsidRDefault="00A6594D" w:rsidP="00A6594D">
            <w:pPr>
              <w:keepNext/>
              <w:jc w:val="right"/>
              <w:rPr>
                <w:sz w:val="20"/>
                <w:szCs w:val="20"/>
                <w:lang w:val="fr-FR"/>
              </w:rPr>
            </w:pPr>
            <w:r w:rsidRPr="00EF6E64">
              <w:rPr>
                <w:sz w:val="20"/>
                <w:szCs w:val="20"/>
                <w:lang w:val="fr-FR"/>
              </w:rPr>
              <w:t>(39 240)</w:t>
            </w:r>
          </w:p>
        </w:tc>
      </w:tr>
      <w:tr w:rsidR="00A6594D" w:rsidRPr="00EF6E64" w14:paraId="0EE243AD" w14:textId="77777777" w:rsidTr="001C2603">
        <w:tc>
          <w:tcPr>
            <w:tcW w:w="6722" w:type="dxa"/>
          </w:tcPr>
          <w:p w14:paraId="659D310E" w14:textId="4667ED5B" w:rsidR="00A6594D" w:rsidRPr="00EF6E64" w:rsidRDefault="00A6594D" w:rsidP="00A6594D">
            <w:pPr>
              <w:jc w:val="left"/>
              <w:rPr>
                <w:sz w:val="20"/>
                <w:szCs w:val="20"/>
                <w:lang w:val="fr-FR" w:eastAsia="zh-CN"/>
              </w:rPr>
            </w:pPr>
            <w:r w:rsidRPr="00EF6E64">
              <w:rPr>
                <w:sz w:val="20"/>
                <w:szCs w:val="20"/>
                <w:lang w:val="fr-FR" w:eastAsia="zh-CN"/>
              </w:rPr>
              <w:t>PRP pour les plans de mise en œuvre de l'</w:t>
            </w:r>
            <w:r w:rsidR="003B14B3">
              <w:rPr>
                <w:sz w:val="20"/>
                <w:szCs w:val="20"/>
                <w:lang w:val="fr-FR" w:eastAsia="zh-CN"/>
              </w:rPr>
              <w:t>Amendement</w:t>
            </w:r>
            <w:r w:rsidRPr="00EF6E64">
              <w:rPr>
                <w:sz w:val="20"/>
                <w:szCs w:val="20"/>
                <w:lang w:val="fr-FR" w:eastAsia="zh-CN"/>
              </w:rPr>
              <w:t xml:space="preserve"> de Kigali conformément à la décision 87/50 ou soumis à la 93</w:t>
            </w:r>
            <w:r w:rsidRPr="005B227C">
              <w:rPr>
                <w:sz w:val="20"/>
                <w:szCs w:val="20"/>
                <w:vertAlign w:val="superscript"/>
                <w:lang w:val="fr-FR" w:eastAsia="zh-CN"/>
              </w:rPr>
              <w:t>ème</w:t>
            </w:r>
            <w:r w:rsidRPr="00EF6E64">
              <w:rPr>
                <w:sz w:val="20"/>
                <w:szCs w:val="20"/>
                <w:lang w:val="fr-FR" w:eastAsia="zh-CN"/>
              </w:rPr>
              <w:t xml:space="preserve"> réunion</w:t>
            </w:r>
          </w:p>
        </w:tc>
        <w:tc>
          <w:tcPr>
            <w:tcW w:w="1361" w:type="dxa"/>
          </w:tcPr>
          <w:p w14:paraId="5A6FD979" w14:textId="6B814040" w:rsidR="00A6594D" w:rsidRPr="00EF6E64" w:rsidRDefault="00A6594D" w:rsidP="00A6594D">
            <w:pPr>
              <w:keepNext/>
              <w:jc w:val="right"/>
              <w:rPr>
                <w:sz w:val="20"/>
                <w:szCs w:val="20"/>
                <w:lang w:val="fr-FR"/>
              </w:rPr>
            </w:pPr>
            <w:r w:rsidRPr="00EF6E64">
              <w:rPr>
                <w:sz w:val="20"/>
                <w:szCs w:val="20"/>
                <w:lang w:val="fr-FR"/>
              </w:rPr>
              <w:t>(60 365)</w:t>
            </w:r>
          </w:p>
        </w:tc>
        <w:tc>
          <w:tcPr>
            <w:tcW w:w="1362" w:type="dxa"/>
          </w:tcPr>
          <w:p w14:paraId="0FF6ECAC"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51724B22" w14:textId="77777777" w:rsidTr="001C2603">
        <w:tc>
          <w:tcPr>
            <w:tcW w:w="6722" w:type="dxa"/>
          </w:tcPr>
          <w:p w14:paraId="194AF860" w14:textId="64B9B6F2" w:rsidR="00A6594D" w:rsidRPr="00EF6E64" w:rsidRDefault="00A6594D" w:rsidP="00A6594D">
            <w:pPr>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conformément à la décision 84/46 g)</w:t>
            </w:r>
          </w:p>
        </w:tc>
        <w:tc>
          <w:tcPr>
            <w:tcW w:w="1361" w:type="dxa"/>
          </w:tcPr>
          <w:p w14:paraId="6C273B03" w14:textId="15615A82" w:rsidR="00A6594D" w:rsidRPr="00EF6E64" w:rsidRDefault="00A6594D" w:rsidP="00A6594D">
            <w:pPr>
              <w:keepNext/>
              <w:jc w:val="right"/>
              <w:rPr>
                <w:sz w:val="20"/>
                <w:szCs w:val="20"/>
                <w:lang w:val="fr-FR"/>
              </w:rPr>
            </w:pPr>
            <w:r w:rsidRPr="00EF6E64">
              <w:rPr>
                <w:sz w:val="20"/>
                <w:szCs w:val="20"/>
                <w:lang w:val="fr-FR"/>
              </w:rPr>
              <w:t>(8 560 000)</w:t>
            </w:r>
          </w:p>
        </w:tc>
        <w:tc>
          <w:tcPr>
            <w:tcW w:w="1362" w:type="dxa"/>
          </w:tcPr>
          <w:p w14:paraId="380FCE83" w14:textId="0591419C" w:rsidR="00A6594D" w:rsidRPr="00EF6E64" w:rsidRDefault="00A6594D" w:rsidP="00A6594D">
            <w:pPr>
              <w:keepNext/>
              <w:jc w:val="right"/>
              <w:rPr>
                <w:sz w:val="20"/>
                <w:szCs w:val="20"/>
                <w:lang w:val="fr-FR"/>
              </w:rPr>
            </w:pPr>
            <w:r w:rsidRPr="00EF6E64">
              <w:rPr>
                <w:sz w:val="20"/>
                <w:szCs w:val="20"/>
                <w:lang w:val="fr-FR"/>
              </w:rPr>
              <w:t>(10 700 000)</w:t>
            </w:r>
          </w:p>
        </w:tc>
      </w:tr>
      <w:tr w:rsidR="00A6594D" w:rsidRPr="00EF6E64" w14:paraId="25656082" w14:textId="77777777" w:rsidTr="001C2603">
        <w:tc>
          <w:tcPr>
            <w:tcW w:w="6722" w:type="dxa"/>
          </w:tcPr>
          <w:p w14:paraId="28B9457F" w14:textId="465CB4A8" w:rsidR="00A6594D" w:rsidRPr="00EF6E64" w:rsidRDefault="00A6594D" w:rsidP="00A6594D">
            <w:pPr>
              <w:jc w:val="left"/>
              <w:rPr>
                <w:sz w:val="20"/>
                <w:szCs w:val="20"/>
                <w:lang w:val="fr-FR" w:eastAsia="zh-CN"/>
              </w:rPr>
            </w:pPr>
            <w:r w:rsidRPr="00EF6E64">
              <w:rPr>
                <w:sz w:val="20"/>
                <w:szCs w:val="20"/>
                <w:lang w:val="fr-FR" w:eastAsia="zh-CN"/>
              </w:rPr>
              <w:t xml:space="preserve">Secteur de l'entretien pour la phase I des plans de mise en œuvre de </w:t>
            </w:r>
            <w:r w:rsidR="00734242">
              <w:rPr>
                <w:sz w:val="20"/>
                <w:szCs w:val="20"/>
                <w:lang w:val="fr-FR" w:eastAsia="zh-CN"/>
              </w:rPr>
              <w:t>l’</w:t>
            </w:r>
            <w:r w:rsidR="003B14B3">
              <w:rPr>
                <w:sz w:val="20"/>
                <w:szCs w:val="20"/>
                <w:lang w:val="fr-FR" w:eastAsia="zh-CN"/>
              </w:rPr>
              <w:t>Amendement</w:t>
            </w:r>
            <w:r w:rsidR="00734242">
              <w:rPr>
                <w:sz w:val="20"/>
                <w:szCs w:val="20"/>
                <w:lang w:val="fr-FR" w:eastAsia="zh-CN"/>
              </w:rPr>
              <w:t xml:space="preserve"> de </w:t>
            </w:r>
            <w:r w:rsidRPr="00EF6E64">
              <w:rPr>
                <w:sz w:val="20"/>
                <w:szCs w:val="20"/>
                <w:lang w:val="fr-FR" w:eastAsia="zh-CN"/>
              </w:rPr>
              <w:t>Kigali conformément à la décision 92/37</w:t>
            </w:r>
          </w:p>
        </w:tc>
        <w:tc>
          <w:tcPr>
            <w:tcW w:w="1361" w:type="dxa"/>
          </w:tcPr>
          <w:p w14:paraId="66ABF36C" w14:textId="12665A2D" w:rsidR="00A6594D" w:rsidRPr="00EF6E64" w:rsidRDefault="00A6594D" w:rsidP="00A6594D">
            <w:pPr>
              <w:keepNext/>
              <w:jc w:val="right"/>
              <w:rPr>
                <w:sz w:val="20"/>
                <w:szCs w:val="20"/>
                <w:lang w:val="fr-FR"/>
              </w:rPr>
            </w:pPr>
            <w:r w:rsidRPr="00EF6E64">
              <w:rPr>
                <w:sz w:val="20"/>
                <w:szCs w:val="20"/>
                <w:lang w:val="fr-FR"/>
              </w:rPr>
              <w:t>(1 561 968)</w:t>
            </w:r>
          </w:p>
        </w:tc>
        <w:tc>
          <w:tcPr>
            <w:tcW w:w="1362" w:type="dxa"/>
          </w:tcPr>
          <w:p w14:paraId="6DA671B7" w14:textId="5C89500C" w:rsidR="00A6594D" w:rsidRPr="00EF6E64" w:rsidRDefault="00A6594D" w:rsidP="00A6594D">
            <w:pPr>
              <w:keepNext/>
              <w:jc w:val="right"/>
              <w:rPr>
                <w:sz w:val="20"/>
                <w:szCs w:val="20"/>
                <w:lang w:val="fr-FR"/>
              </w:rPr>
            </w:pPr>
            <w:r w:rsidRPr="00EF6E64">
              <w:rPr>
                <w:sz w:val="20"/>
                <w:szCs w:val="20"/>
                <w:lang w:val="fr-FR"/>
              </w:rPr>
              <w:t>(3 291 775)</w:t>
            </w:r>
          </w:p>
        </w:tc>
      </w:tr>
      <w:tr w:rsidR="00A6594D" w:rsidRPr="00EF6E64" w14:paraId="41B3B3CA" w14:textId="77777777" w:rsidTr="001C2603">
        <w:tc>
          <w:tcPr>
            <w:tcW w:w="6722" w:type="dxa"/>
          </w:tcPr>
          <w:p w14:paraId="3D342BC6" w14:textId="36F94807" w:rsidR="00A6594D" w:rsidRPr="00EF6E64" w:rsidRDefault="00A6594D" w:rsidP="00A6594D">
            <w:pPr>
              <w:jc w:val="left"/>
              <w:rPr>
                <w:sz w:val="20"/>
                <w:szCs w:val="20"/>
                <w:lang w:val="fr-FR" w:eastAsia="zh-CN"/>
              </w:rPr>
            </w:pPr>
            <w:r w:rsidRPr="00EF6E64">
              <w:rPr>
                <w:sz w:val="20"/>
                <w:szCs w:val="20"/>
                <w:lang w:val="fr-FR" w:eastAsia="zh-CN"/>
              </w:rPr>
              <w:t>Projets pilotes en matière d'efficacité énergétique soumis à la 93</w:t>
            </w:r>
            <w:r w:rsidRPr="005B227C">
              <w:rPr>
                <w:sz w:val="20"/>
                <w:szCs w:val="20"/>
                <w:vertAlign w:val="superscript"/>
                <w:lang w:val="fr-FR" w:eastAsia="zh-CN"/>
              </w:rPr>
              <w:t>ème</w:t>
            </w:r>
            <w:r w:rsidRPr="00EF6E64">
              <w:rPr>
                <w:sz w:val="20"/>
                <w:szCs w:val="20"/>
                <w:lang w:val="fr-FR" w:eastAsia="zh-CN"/>
              </w:rPr>
              <w:t xml:space="preserve"> réunion</w:t>
            </w:r>
          </w:p>
        </w:tc>
        <w:tc>
          <w:tcPr>
            <w:tcW w:w="1361" w:type="dxa"/>
          </w:tcPr>
          <w:p w14:paraId="15802EE3" w14:textId="581AC3F6" w:rsidR="00A6594D" w:rsidRPr="00EF6E64" w:rsidRDefault="00A6594D" w:rsidP="00A6594D">
            <w:pPr>
              <w:keepNext/>
              <w:jc w:val="right"/>
              <w:rPr>
                <w:sz w:val="20"/>
                <w:szCs w:val="20"/>
                <w:lang w:val="fr-FR"/>
              </w:rPr>
            </w:pPr>
            <w:r w:rsidRPr="00EF6E64">
              <w:rPr>
                <w:sz w:val="20"/>
                <w:szCs w:val="20"/>
                <w:lang w:val="fr-FR"/>
              </w:rPr>
              <w:t>(33 900)</w:t>
            </w:r>
          </w:p>
        </w:tc>
        <w:tc>
          <w:tcPr>
            <w:tcW w:w="1362" w:type="dxa"/>
          </w:tcPr>
          <w:p w14:paraId="719379C7"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61810455" w14:textId="77777777" w:rsidTr="001C2603">
        <w:tc>
          <w:tcPr>
            <w:tcW w:w="6722" w:type="dxa"/>
          </w:tcPr>
          <w:p w14:paraId="260526D3" w14:textId="6C1C2C89" w:rsidR="00A6594D" w:rsidRPr="00EF6E64" w:rsidRDefault="00A6594D" w:rsidP="00A6594D">
            <w:pPr>
              <w:jc w:val="left"/>
              <w:rPr>
                <w:sz w:val="20"/>
                <w:szCs w:val="20"/>
                <w:lang w:val="fr-FR" w:eastAsia="zh-CN"/>
              </w:rPr>
            </w:pPr>
            <w:r w:rsidRPr="00EF6E64">
              <w:rPr>
                <w:sz w:val="20"/>
                <w:szCs w:val="20"/>
                <w:lang w:val="fr-FR" w:eastAsia="zh-CN"/>
              </w:rPr>
              <w:t>Préparation des inventaires nationaux des banques de substances contrôlées par les déchets soumis à la 93</w:t>
            </w:r>
            <w:r w:rsidRPr="005B227C">
              <w:rPr>
                <w:sz w:val="20"/>
                <w:szCs w:val="20"/>
                <w:vertAlign w:val="superscript"/>
                <w:lang w:val="fr-FR" w:eastAsia="zh-CN"/>
              </w:rPr>
              <w:t>ème</w:t>
            </w:r>
            <w:r w:rsidRPr="00EF6E64">
              <w:rPr>
                <w:sz w:val="20"/>
                <w:szCs w:val="20"/>
                <w:lang w:val="fr-FR" w:eastAsia="zh-CN"/>
              </w:rPr>
              <w:t xml:space="preserve"> réunion</w:t>
            </w:r>
          </w:p>
        </w:tc>
        <w:tc>
          <w:tcPr>
            <w:tcW w:w="1361" w:type="dxa"/>
          </w:tcPr>
          <w:p w14:paraId="2EAF2958" w14:textId="48D27E3A" w:rsidR="00A6594D" w:rsidRPr="00EF6E64" w:rsidRDefault="00A6594D" w:rsidP="00A6594D">
            <w:pPr>
              <w:keepNext/>
              <w:jc w:val="right"/>
              <w:rPr>
                <w:sz w:val="20"/>
                <w:szCs w:val="20"/>
                <w:lang w:val="fr-FR"/>
              </w:rPr>
            </w:pPr>
            <w:r w:rsidRPr="00EF6E64">
              <w:rPr>
                <w:sz w:val="20"/>
                <w:szCs w:val="20"/>
                <w:lang w:val="fr-FR"/>
              </w:rPr>
              <w:t>(596 600)</w:t>
            </w:r>
          </w:p>
        </w:tc>
        <w:tc>
          <w:tcPr>
            <w:tcW w:w="1362" w:type="dxa"/>
          </w:tcPr>
          <w:p w14:paraId="10D1F3C2"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25254E78" w14:textId="77777777" w:rsidTr="001C2603">
        <w:tc>
          <w:tcPr>
            <w:tcW w:w="6722" w:type="dxa"/>
          </w:tcPr>
          <w:p w14:paraId="2D902D30" w14:textId="5B9C4CD6" w:rsidR="00A6594D" w:rsidRPr="00EF6E64" w:rsidRDefault="00A6594D" w:rsidP="00A6594D">
            <w:pPr>
              <w:jc w:val="left"/>
              <w:rPr>
                <w:sz w:val="20"/>
                <w:szCs w:val="20"/>
                <w:lang w:val="fr-FR" w:eastAsia="zh-CN"/>
              </w:rPr>
            </w:pPr>
            <w:r w:rsidRPr="00EF6E64">
              <w:rPr>
                <w:sz w:val="20"/>
                <w:szCs w:val="20"/>
                <w:lang w:val="fr-FR" w:eastAsia="zh-CN"/>
              </w:rPr>
              <w:t xml:space="preserve">Assistance technique (projet </w:t>
            </w:r>
            <w:r w:rsidR="004570E6" w:rsidRPr="00EF6E64">
              <w:rPr>
                <w:sz w:val="20"/>
                <w:szCs w:val="20"/>
                <w:lang w:val="fr-FR" w:eastAsia="zh-CN"/>
              </w:rPr>
              <w:t>mondial</w:t>
            </w:r>
            <w:r w:rsidRPr="00EF6E64">
              <w:rPr>
                <w:sz w:val="20"/>
                <w:szCs w:val="20"/>
                <w:lang w:val="fr-FR" w:eastAsia="zh-CN"/>
              </w:rPr>
              <w:t xml:space="preserve"> sur l'intégration de la dimension de genre)</w:t>
            </w:r>
          </w:p>
        </w:tc>
        <w:tc>
          <w:tcPr>
            <w:tcW w:w="1361" w:type="dxa"/>
          </w:tcPr>
          <w:p w14:paraId="0F224B07" w14:textId="179FD0E9" w:rsidR="00A6594D" w:rsidRPr="00EF6E64" w:rsidRDefault="00A6594D" w:rsidP="00A6594D">
            <w:pPr>
              <w:keepNext/>
              <w:jc w:val="right"/>
              <w:rPr>
                <w:sz w:val="20"/>
                <w:szCs w:val="20"/>
                <w:lang w:val="fr-FR"/>
              </w:rPr>
            </w:pPr>
            <w:r w:rsidRPr="00EF6E64">
              <w:rPr>
                <w:sz w:val="20"/>
                <w:szCs w:val="20"/>
                <w:lang w:val="fr-FR"/>
              </w:rPr>
              <w:t>(2 533 910)</w:t>
            </w:r>
          </w:p>
        </w:tc>
        <w:tc>
          <w:tcPr>
            <w:tcW w:w="1362" w:type="dxa"/>
          </w:tcPr>
          <w:p w14:paraId="31A5150C" w14:textId="77777777" w:rsidR="00A6594D" w:rsidRPr="00EF6E64" w:rsidRDefault="00A6594D" w:rsidP="00A6594D">
            <w:pPr>
              <w:keepNext/>
              <w:jc w:val="right"/>
              <w:rPr>
                <w:sz w:val="20"/>
                <w:szCs w:val="20"/>
                <w:lang w:val="fr-FR"/>
              </w:rPr>
            </w:pPr>
            <w:r w:rsidRPr="00EF6E64">
              <w:rPr>
                <w:sz w:val="20"/>
                <w:szCs w:val="20"/>
                <w:lang w:val="fr-FR"/>
              </w:rPr>
              <w:t>0</w:t>
            </w:r>
          </w:p>
        </w:tc>
      </w:tr>
      <w:tr w:rsidR="00A6594D" w:rsidRPr="00EF6E64" w14:paraId="3E3A8F34" w14:textId="77777777" w:rsidTr="001C2603">
        <w:tc>
          <w:tcPr>
            <w:tcW w:w="6722" w:type="dxa"/>
          </w:tcPr>
          <w:p w14:paraId="234014A8" w14:textId="2D30A221" w:rsidR="00A6594D" w:rsidRPr="00EF6E64" w:rsidRDefault="00A6594D" w:rsidP="00A6594D">
            <w:pPr>
              <w:jc w:val="left"/>
              <w:rPr>
                <w:sz w:val="20"/>
                <w:szCs w:val="20"/>
                <w:lang w:val="fr-FR" w:eastAsia="zh-CN"/>
              </w:rPr>
            </w:pPr>
            <w:r w:rsidRPr="00EF6E64">
              <w:rPr>
                <w:sz w:val="20"/>
                <w:szCs w:val="20"/>
                <w:lang w:val="fr-FR" w:eastAsia="zh-CN"/>
              </w:rPr>
              <w:t>Renforcement des institutions en application de la décision 91/63 d)</w:t>
            </w:r>
          </w:p>
        </w:tc>
        <w:tc>
          <w:tcPr>
            <w:tcW w:w="1361" w:type="dxa"/>
          </w:tcPr>
          <w:p w14:paraId="6C653A4F" w14:textId="46EA60C7" w:rsidR="00A6594D" w:rsidRPr="00EF6E64" w:rsidRDefault="00A6594D" w:rsidP="00A6594D">
            <w:pPr>
              <w:keepNext/>
              <w:jc w:val="right"/>
              <w:rPr>
                <w:sz w:val="20"/>
                <w:szCs w:val="20"/>
                <w:lang w:val="fr-FR"/>
              </w:rPr>
            </w:pPr>
            <w:r w:rsidRPr="00EF6E64">
              <w:rPr>
                <w:sz w:val="20"/>
                <w:szCs w:val="20"/>
                <w:lang w:val="fr-FR"/>
              </w:rPr>
              <w:t>3 184</w:t>
            </w:r>
          </w:p>
        </w:tc>
        <w:tc>
          <w:tcPr>
            <w:tcW w:w="1362" w:type="dxa"/>
          </w:tcPr>
          <w:p w14:paraId="027ADB45" w14:textId="77777777" w:rsidR="00A6594D" w:rsidRPr="00EF6E64" w:rsidRDefault="00A6594D" w:rsidP="00A6594D">
            <w:pPr>
              <w:keepNext/>
              <w:jc w:val="right"/>
              <w:rPr>
                <w:sz w:val="20"/>
                <w:szCs w:val="20"/>
                <w:lang w:val="fr-FR"/>
              </w:rPr>
            </w:pPr>
            <w:r w:rsidRPr="00EF6E64">
              <w:rPr>
                <w:sz w:val="20"/>
                <w:szCs w:val="20"/>
                <w:lang w:val="fr-FR"/>
              </w:rPr>
              <w:t>0</w:t>
            </w:r>
          </w:p>
        </w:tc>
      </w:tr>
    </w:tbl>
    <w:p w14:paraId="67948D04" w14:textId="518CE59F" w:rsidR="00B903A7" w:rsidRPr="00EF6E64" w:rsidRDefault="00B903A7" w:rsidP="00B903A7">
      <w:pPr>
        <w:pStyle w:val="Heading1"/>
        <w:keepNext/>
        <w:numPr>
          <w:ilvl w:val="0"/>
          <w:numId w:val="0"/>
        </w:numPr>
        <w:spacing w:after="0"/>
        <w:rPr>
          <w:sz w:val="18"/>
          <w:szCs w:val="18"/>
          <w:lang w:val="fr-FR"/>
        </w:rPr>
      </w:pPr>
      <w:r w:rsidRPr="00EF6E64">
        <w:rPr>
          <w:sz w:val="18"/>
          <w:szCs w:val="18"/>
          <w:lang w:val="fr-FR"/>
        </w:rPr>
        <w:t xml:space="preserve">* </w:t>
      </w:r>
      <w:r w:rsidR="00A6594D" w:rsidRPr="00EF6E64">
        <w:rPr>
          <w:sz w:val="18"/>
          <w:szCs w:val="18"/>
          <w:lang w:val="fr-FR"/>
        </w:rPr>
        <w:t>Y compris les coûts d'appui aux organismes, le cas échéant</w:t>
      </w:r>
      <w:r w:rsidRPr="00EF6E64">
        <w:rPr>
          <w:sz w:val="18"/>
          <w:szCs w:val="18"/>
          <w:lang w:val="fr-FR"/>
        </w:rPr>
        <w:t>.</w:t>
      </w:r>
    </w:p>
    <w:p w14:paraId="48F2BC1A" w14:textId="77777777" w:rsidR="00B903A7" w:rsidRPr="00EF6E64" w:rsidRDefault="00B903A7" w:rsidP="00B903A7">
      <w:pPr>
        <w:rPr>
          <w:lang w:val="fr-FR"/>
        </w:rPr>
      </w:pPr>
    </w:p>
    <w:p w14:paraId="23270FA2" w14:textId="37FCCA69" w:rsidR="00B903A7" w:rsidRPr="00EF6E64" w:rsidRDefault="004570E6" w:rsidP="00B903A7">
      <w:pPr>
        <w:pStyle w:val="Heading1"/>
        <w:rPr>
          <w:lang w:val="fr-FR"/>
        </w:rPr>
      </w:pPr>
      <w:r w:rsidRPr="00EF6E64">
        <w:rPr>
          <w:lang w:val="fr-FR"/>
        </w:rPr>
        <w:t>Le tableau 3 présente les résultats concernant les modifications au plan d'activités global pour la période 2024-2026</w:t>
      </w:r>
      <w:r w:rsidR="005B227C" w:rsidRPr="005B227C">
        <w:rPr>
          <w:lang w:val="fr-FR"/>
        </w:rPr>
        <w:t xml:space="preserve"> </w:t>
      </w:r>
      <w:r w:rsidR="005B227C" w:rsidRPr="00EF6E64">
        <w:rPr>
          <w:lang w:val="fr-FR"/>
        </w:rPr>
        <w:t>proposées par le secrétariat</w:t>
      </w:r>
      <w:r w:rsidR="00B903A7" w:rsidRPr="00EF6E64">
        <w:rPr>
          <w:lang w:val="fr-FR"/>
        </w:rPr>
        <w:t xml:space="preserve">. </w:t>
      </w:r>
    </w:p>
    <w:p w14:paraId="2C8F79B1" w14:textId="3BA4D925" w:rsidR="00B903A7" w:rsidRPr="00EF6E64" w:rsidRDefault="00B903A7" w:rsidP="00B903A7">
      <w:pPr>
        <w:keepNext/>
        <w:rPr>
          <w:b/>
          <w:lang w:val="fr-FR"/>
        </w:rPr>
      </w:pPr>
      <w:r w:rsidRPr="00EF6E64">
        <w:rPr>
          <w:b/>
          <w:lang w:val="fr-FR"/>
        </w:rPr>
        <w:lastRenderedPageBreak/>
        <w:t>Table</w:t>
      </w:r>
      <w:r w:rsidR="004570E6" w:rsidRPr="00EF6E64">
        <w:rPr>
          <w:b/>
          <w:lang w:val="fr-FR"/>
        </w:rPr>
        <w:t>au</w:t>
      </w:r>
      <w:r w:rsidRPr="00EF6E64">
        <w:rPr>
          <w:b/>
          <w:lang w:val="fr-FR"/>
        </w:rPr>
        <w:t xml:space="preserve"> 3. </w:t>
      </w:r>
      <w:r w:rsidR="004570E6" w:rsidRPr="00EF6E64">
        <w:rPr>
          <w:b/>
          <w:lang w:val="fr-FR"/>
        </w:rPr>
        <w:t>Ajustement de l'allocation des ressources aux fins du plan d'activités pour 2024-2026 ($US)*</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77"/>
        <w:gridCol w:w="1377"/>
        <w:gridCol w:w="1377"/>
        <w:gridCol w:w="1377"/>
        <w:gridCol w:w="1242"/>
      </w:tblGrid>
      <w:tr w:rsidR="00B903A7" w:rsidRPr="00EF6E64" w14:paraId="647EAA77" w14:textId="77777777" w:rsidTr="001C2603">
        <w:trPr>
          <w:trHeight w:val="170"/>
          <w:tblHeader/>
        </w:trPr>
        <w:tc>
          <w:tcPr>
            <w:tcW w:w="3060" w:type="dxa"/>
            <w:shd w:val="clear" w:color="auto" w:fill="auto"/>
            <w:hideMark/>
          </w:tcPr>
          <w:p w14:paraId="173C4BDA" w14:textId="77777777" w:rsidR="00B903A7" w:rsidRPr="00EF6E64" w:rsidRDefault="00B903A7" w:rsidP="001C2603">
            <w:pPr>
              <w:jc w:val="left"/>
              <w:rPr>
                <w:b/>
                <w:bCs/>
                <w:sz w:val="20"/>
                <w:szCs w:val="20"/>
                <w:lang w:val="fr-FR" w:eastAsia="zh-CN"/>
              </w:rPr>
            </w:pPr>
            <w:r w:rsidRPr="00EF6E64">
              <w:rPr>
                <w:b/>
                <w:bCs/>
                <w:sz w:val="20"/>
                <w:szCs w:val="20"/>
                <w:lang w:val="fr-FR" w:eastAsia="zh-CN"/>
              </w:rPr>
              <w:t>Description </w:t>
            </w:r>
          </w:p>
        </w:tc>
        <w:tc>
          <w:tcPr>
            <w:tcW w:w="1377" w:type="dxa"/>
            <w:shd w:val="clear" w:color="auto" w:fill="auto"/>
            <w:hideMark/>
          </w:tcPr>
          <w:p w14:paraId="7F36A7C8" w14:textId="77777777" w:rsidR="00B903A7" w:rsidRPr="00EF6E64" w:rsidRDefault="00B903A7" w:rsidP="001C2603">
            <w:pPr>
              <w:jc w:val="center"/>
              <w:rPr>
                <w:b/>
                <w:bCs/>
                <w:sz w:val="20"/>
                <w:szCs w:val="20"/>
                <w:lang w:val="fr-FR" w:eastAsia="zh-CN"/>
              </w:rPr>
            </w:pPr>
            <w:r w:rsidRPr="00EF6E64">
              <w:rPr>
                <w:b/>
                <w:bCs/>
                <w:sz w:val="20"/>
                <w:szCs w:val="20"/>
                <w:lang w:val="fr-FR" w:eastAsia="zh-CN"/>
              </w:rPr>
              <w:t>2024</w:t>
            </w:r>
          </w:p>
        </w:tc>
        <w:tc>
          <w:tcPr>
            <w:tcW w:w="1377" w:type="dxa"/>
            <w:shd w:val="clear" w:color="auto" w:fill="auto"/>
            <w:hideMark/>
          </w:tcPr>
          <w:p w14:paraId="6ECFAFB2" w14:textId="77777777" w:rsidR="00B903A7" w:rsidRPr="00EF6E64" w:rsidRDefault="00B903A7" w:rsidP="001C2603">
            <w:pPr>
              <w:jc w:val="center"/>
              <w:rPr>
                <w:b/>
                <w:bCs/>
                <w:sz w:val="20"/>
                <w:szCs w:val="20"/>
                <w:lang w:val="fr-FR" w:eastAsia="zh-CN"/>
              </w:rPr>
            </w:pPr>
            <w:r w:rsidRPr="00EF6E64">
              <w:rPr>
                <w:b/>
                <w:bCs/>
                <w:sz w:val="20"/>
                <w:szCs w:val="20"/>
                <w:lang w:val="fr-FR" w:eastAsia="zh-CN"/>
              </w:rPr>
              <w:t>2025</w:t>
            </w:r>
          </w:p>
        </w:tc>
        <w:tc>
          <w:tcPr>
            <w:tcW w:w="1377" w:type="dxa"/>
            <w:shd w:val="clear" w:color="auto" w:fill="auto"/>
            <w:hideMark/>
          </w:tcPr>
          <w:p w14:paraId="30942C3D" w14:textId="77777777" w:rsidR="00B903A7" w:rsidRPr="00EF6E64" w:rsidRDefault="00B903A7" w:rsidP="001C2603">
            <w:pPr>
              <w:jc w:val="center"/>
              <w:rPr>
                <w:b/>
                <w:bCs/>
                <w:sz w:val="20"/>
                <w:szCs w:val="20"/>
                <w:lang w:val="fr-FR" w:eastAsia="zh-CN"/>
              </w:rPr>
            </w:pPr>
            <w:r w:rsidRPr="00EF6E64">
              <w:rPr>
                <w:b/>
                <w:bCs/>
                <w:sz w:val="20"/>
                <w:szCs w:val="20"/>
                <w:lang w:val="fr-FR" w:eastAsia="zh-CN"/>
              </w:rPr>
              <w:t>2026</w:t>
            </w:r>
          </w:p>
        </w:tc>
        <w:tc>
          <w:tcPr>
            <w:tcW w:w="1377" w:type="dxa"/>
            <w:shd w:val="clear" w:color="auto" w:fill="auto"/>
            <w:hideMark/>
          </w:tcPr>
          <w:p w14:paraId="3F71DB47" w14:textId="77777777" w:rsidR="00B903A7" w:rsidRPr="00EF6E64" w:rsidRDefault="00B903A7" w:rsidP="001C2603">
            <w:pPr>
              <w:jc w:val="center"/>
              <w:rPr>
                <w:b/>
                <w:bCs/>
                <w:sz w:val="20"/>
                <w:szCs w:val="20"/>
                <w:lang w:val="fr-FR" w:eastAsia="zh-CN"/>
              </w:rPr>
            </w:pPr>
            <w:r w:rsidRPr="00EF6E64">
              <w:rPr>
                <w:b/>
                <w:bCs/>
                <w:sz w:val="20"/>
                <w:szCs w:val="20"/>
                <w:lang w:val="fr-FR" w:eastAsia="zh-CN"/>
              </w:rPr>
              <w:t xml:space="preserve">Total </w:t>
            </w:r>
          </w:p>
          <w:p w14:paraId="0DF618B3" w14:textId="77777777" w:rsidR="00B903A7" w:rsidRPr="00EF6E64" w:rsidRDefault="00B903A7" w:rsidP="001C2603">
            <w:pPr>
              <w:jc w:val="center"/>
              <w:rPr>
                <w:b/>
                <w:bCs/>
                <w:sz w:val="20"/>
                <w:szCs w:val="20"/>
                <w:lang w:val="fr-FR" w:eastAsia="zh-CN"/>
              </w:rPr>
            </w:pPr>
            <w:r w:rsidRPr="00EF6E64">
              <w:rPr>
                <w:b/>
                <w:bCs/>
                <w:sz w:val="20"/>
                <w:szCs w:val="20"/>
                <w:lang w:val="fr-FR" w:eastAsia="zh-CN"/>
              </w:rPr>
              <w:t>(2024–2026)</w:t>
            </w:r>
          </w:p>
        </w:tc>
        <w:tc>
          <w:tcPr>
            <w:tcW w:w="1242" w:type="dxa"/>
            <w:shd w:val="clear" w:color="auto" w:fill="auto"/>
            <w:hideMark/>
          </w:tcPr>
          <w:p w14:paraId="351E3FB4" w14:textId="3D0B122E" w:rsidR="00B903A7" w:rsidRPr="00EF6E64" w:rsidRDefault="00B903A7" w:rsidP="001C2603">
            <w:pPr>
              <w:jc w:val="center"/>
              <w:rPr>
                <w:b/>
                <w:bCs/>
                <w:sz w:val="20"/>
                <w:szCs w:val="20"/>
                <w:lang w:val="fr-FR" w:eastAsia="zh-CN"/>
              </w:rPr>
            </w:pPr>
            <w:r w:rsidRPr="00EF6E64">
              <w:rPr>
                <w:b/>
                <w:bCs/>
                <w:sz w:val="20"/>
                <w:szCs w:val="20"/>
                <w:lang w:val="fr-FR" w:eastAsia="zh-CN"/>
              </w:rPr>
              <w:t xml:space="preserve">Total </w:t>
            </w:r>
            <w:r w:rsidR="004570E6" w:rsidRPr="00EF6E64">
              <w:rPr>
                <w:b/>
                <w:bCs/>
                <w:sz w:val="20"/>
                <w:szCs w:val="20"/>
                <w:lang w:val="fr-FR" w:eastAsia="zh-CN"/>
              </w:rPr>
              <w:t>après</w:t>
            </w:r>
            <w:r w:rsidRPr="00EF6E64">
              <w:rPr>
                <w:b/>
                <w:bCs/>
                <w:sz w:val="20"/>
                <w:szCs w:val="20"/>
                <w:lang w:val="fr-FR" w:eastAsia="zh-CN"/>
              </w:rPr>
              <w:t xml:space="preserve"> 2026</w:t>
            </w:r>
          </w:p>
        </w:tc>
      </w:tr>
      <w:tr w:rsidR="00B903A7" w:rsidRPr="00EF6E64" w14:paraId="45B13F5D" w14:textId="77777777" w:rsidTr="001C2603">
        <w:trPr>
          <w:trHeight w:val="62"/>
        </w:trPr>
        <w:tc>
          <w:tcPr>
            <w:tcW w:w="9810" w:type="dxa"/>
            <w:gridSpan w:val="6"/>
            <w:shd w:val="clear" w:color="auto" w:fill="auto"/>
            <w:noWrap/>
            <w:hideMark/>
          </w:tcPr>
          <w:p w14:paraId="6A5E7B68" w14:textId="4A803FCB" w:rsidR="00B903A7" w:rsidRPr="00EF6E64" w:rsidRDefault="00B14349" w:rsidP="001C2603">
            <w:pPr>
              <w:jc w:val="left"/>
              <w:rPr>
                <w:b/>
                <w:bCs/>
                <w:sz w:val="20"/>
                <w:szCs w:val="20"/>
                <w:lang w:val="fr-FR" w:eastAsia="zh-CN"/>
              </w:rPr>
            </w:pPr>
            <w:r w:rsidRPr="00EF6E64">
              <w:rPr>
                <w:b/>
                <w:bCs/>
                <w:sz w:val="20"/>
                <w:szCs w:val="20"/>
                <w:lang w:val="fr-FR" w:eastAsia="zh-CN"/>
              </w:rPr>
              <w:t xml:space="preserve">Activités </w:t>
            </w:r>
            <w:r w:rsidR="005B227C">
              <w:rPr>
                <w:b/>
                <w:bCs/>
                <w:sz w:val="20"/>
                <w:szCs w:val="20"/>
                <w:lang w:val="fr-FR" w:eastAsia="zh-CN"/>
              </w:rPr>
              <w:t xml:space="preserve">relatives aux </w:t>
            </w:r>
            <w:r w:rsidR="00B903A7" w:rsidRPr="00EF6E64">
              <w:rPr>
                <w:b/>
                <w:bCs/>
                <w:sz w:val="20"/>
                <w:szCs w:val="20"/>
                <w:lang w:val="fr-FR" w:eastAsia="zh-CN"/>
              </w:rPr>
              <w:t xml:space="preserve">HCFC </w:t>
            </w:r>
          </w:p>
        </w:tc>
      </w:tr>
      <w:tr w:rsidR="004570E6" w:rsidRPr="00EF6E64" w14:paraId="609DED47" w14:textId="77777777" w:rsidTr="001C2603">
        <w:trPr>
          <w:trHeight w:val="258"/>
        </w:trPr>
        <w:tc>
          <w:tcPr>
            <w:tcW w:w="3060" w:type="dxa"/>
            <w:shd w:val="clear" w:color="auto" w:fill="auto"/>
            <w:noWrap/>
            <w:hideMark/>
          </w:tcPr>
          <w:p w14:paraId="3BD8B2EB" w14:textId="610E9335" w:rsidR="004570E6" w:rsidRPr="00EF6E64" w:rsidRDefault="004570E6" w:rsidP="004570E6">
            <w:pPr>
              <w:jc w:val="left"/>
              <w:rPr>
                <w:sz w:val="20"/>
                <w:szCs w:val="20"/>
                <w:lang w:val="fr-FR" w:eastAsia="zh-CN"/>
              </w:rPr>
            </w:pPr>
            <w:r w:rsidRPr="00EF6E64">
              <w:rPr>
                <w:sz w:val="20"/>
                <w:szCs w:val="20"/>
                <w:lang w:val="fr-FR" w:eastAsia="zh-CN"/>
              </w:rPr>
              <w:t>PGEH approuvés</w:t>
            </w:r>
          </w:p>
        </w:tc>
        <w:tc>
          <w:tcPr>
            <w:tcW w:w="1377" w:type="dxa"/>
            <w:shd w:val="clear" w:color="auto" w:fill="auto"/>
            <w:noWrap/>
            <w:hideMark/>
          </w:tcPr>
          <w:p w14:paraId="0354BCF0" w14:textId="25C9FCE9" w:rsidR="004570E6" w:rsidRPr="00EF6E64" w:rsidRDefault="004570E6" w:rsidP="004570E6">
            <w:pPr>
              <w:jc w:val="right"/>
              <w:rPr>
                <w:sz w:val="20"/>
                <w:szCs w:val="20"/>
                <w:lang w:val="fr-FR" w:eastAsia="zh-CN"/>
              </w:rPr>
            </w:pPr>
            <w:r w:rsidRPr="00EF6E64">
              <w:rPr>
                <w:sz w:val="20"/>
                <w:szCs w:val="20"/>
                <w:lang w:val="fr-FR" w:eastAsia="zh-CN"/>
              </w:rPr>
              <w:t>40 987 832</w:t>
            </w:r>
          </w:p>
        </w:tc>
        <w:tc>
          <w:tcPr>
            <w:tcW w:w="1377" w:type="dxa"/>
            <w:shd w:val="clear" w:color="auto" w:fill="auto"/>
            <w:noWrap/>
            <w:hideMark/>
          </w:tcPr>
          <w:p w14:paraId="64E0F550" w14:textId="11875681" w:rsidR="004570E6" w:rsidRPr="00EF6E64" w:rsidRDefault="004570E6" w:rsidP="004570E6">
            <w:pPr>
              <w:jc w:val="right"/>
              <w:rPr>
                <w:sz w:val="20"/>
                <w:szCs w:val="20"/>
                <w:lang w:val="fr-FR" w:eastAsia="zh-CN"/>
              </w:rPr>
            </w:pPr>
            <w:r w:rsidRPr="00EF6E64">
              <w:rPr>
                <w:sz w:val="20"/>
                <w:szCs w:val="20"/>
                <w:lang w:val="fr-FR" w:eastAsia="zh-CN"/>
              </w:rPr>
              <w:t>47 951 712</w:t>
            </w:r>
          </w:p>
        </w:tc>
        <w:tc>
          <w:tcPr>
            <w:tcW w:w="1377" w:type="dxa"/>
            <w:shd w:val="clear" w:color="auto" w:fill="auto"/>
            <w:noWrap/>
            <w:hideMark/>
          </w:tcPr>
          <w:p w14:paraId="252FEBC3" w14:textId="360AB080" w:rsidR="004570E6" w:rsidRPr="00EF6E64" w:rsidRDefault="004570E6" w:rsidP="004570E6">
            <w:pPr>
              <w:jc w:val="right"/>
              <w:rPr>
                <w:sz w:val="20"/>
                <w:szCs w:val="20"/>
                <w:lang w:val="fr-FR" w:eastAsia="zh-CN"/>
              </w:rPr>
            </w:pPr>
            <w:r w:rsidRPr="00EF6E64">
              <w:rPr>
                <w:sz w:val="20"/>
                <w:szCs w:val="20"/>
                <w:lang w:val="fr-FR" w:eastAsia="zh-CN"/>
              </w:rPr>
              <w:t>42 474 893</w:t>
            </w:r>
          </w:p>
        </w:tc>
        <w:tc>
          <w:tcPr>
            <w:tcW w:w="1377" w:type="dxa"/>
            <w:shd w:val="clear" w:color="auto" w:fill="auto"/>
            <w:noWrap/>
            <w:hideMark/>
          </w:tcPr>
          <w:p w14:paraId="3A745F52" w14:textId="66221078" w:rsidR="004570E6" w:rsidRPr="00EF6E64" w:rsidRDefault="004570E6" w:rsidP="004570E6">
            <w:pPr>
              <w:jc w:val="right"/>
              <w:rPr>
                <w:sz w:val="20"/>
                <w:szCs w:val="20"/>
                <w:lang w:val="fr-FR" w:eastAsia="zh-CN"/>
              </w:rPr>
            </w:pPr>
            <w:r w:rsidRPr="00EF6E64">
              <w:rPr>
                <w:sz w:val="20"/>
                <w:szCs w:val="20"/>
                <w:lang w:val="fr-FR" w:eastAsia="zh-CN"/>
              </w:rPr>
              <w:t>131 414 437</w:t>
            </w:r>
          </w:p>
        </w:tc>
        <w:tc>
          <w:tcPr>
            <w:tcW w:w="1242" w:type="dxa"/>
            <w:shd w:val="clear" w:color="auto" w:fill="auto"/>
            <w:noWrap/>
            <w:hideMark/>
          </w:tcPr>
          <w:p w14:paraId="1D79B192" w14:textId="4B7DC09C" w:rsidR="004570E6" w:rsidRPr="00EF6E64" w:rsidRDefault="004570E6" w:rsidP="004570E6">
            <w:pPr>
              <w:jc w:val="right"/>
              <w:rPr>
                <w:sz w:val="20"/>
                <w:szCs w:val="20"/>
                <w:lang w:val="fr-FR" w:eastAsia="zh-CN"/>
              </w:rPr>
            </w:pPr>
            <w:r w:rsidRPr="00EF6E64">
              <w:rPr>
                <w:sz w:val="20"/>
                <w:szCs w:val="20"/>
                <w:lang w:val="fr-FR" w:eastAsia="zh-CN"/>
              </w:rPr>
              <w:t>26 948 298</w:t>
            </w:r>
          </w:p>
        </w:tc>
      </w:tr>
      <w:tr w:rsidR="004570E6" w:rsidRPr="00EF6E64" w14:paraId="6E18764F" w14:textId="77777777" w:rsidTr="001C2603">
        <w:trPr>
          <w:trHeight w:val="258"/>
        </w:trPr>
        <w:tc>
          <w:tcPr>
            <w:tcW w:w="3060" w:type="dxa"/>
            <w:shd w:val="clear" w:color="auto" w:fill="auto"/>
            <w:noWrap/>
            <w:hideMark/>
          </w:tcPr>
          <w:p w14:paraId="25A4A253" w14:textId="095199F6" w:rsidR="004570E6" w:rsidRPr="00EF6E64" w:rsidRDefault="004570E6" w:rsidP="004570E6">
            <w:pPr>
              <w:jc w:val="left"/>
              <w:rPr>
                <w:sz w:val="20"/>
                <w:szCs w:val="20"/>
                <w:lang w:val="fr-FR" w:eastAsia="zh-CN"/>
              </w:rPr>
            </w:pPr>
            <w:r w:rsidRPr="00EF6E64">
              <w:rPr>
                <w:sz w:val="20"/>
                <w:szCs w:val="20"/>
                <w:lang w:val="fr-FR" w:eastAsia="zh-CN"/>
              </w:rPr>
              <w:t>Plan</w:t>
            </w:r>
            <w:r w:rsidR="007C0E37" w:rsidRPr="00EF6E64">
              <w:rPr>
                <w:sz w:val="20"/>
                <w:szCs w:val="20"/>
                <w:lang w:val="fr-FR" w:eastAsia="zh-CN"/>
              </w:rPr>
              <w:t>s</w:t>
            </w:r>
            <w:r w:rsidRPr="00EF6E64">
              <w:rPr>
                <w:sz w:val="20"/>
                <w:szCs w:val="20"/>
                <w:lang w:val="fr-FR" w:eastAsia="zh-CN"/>
              </w:rPr>
              <w:t xml:space="preserve"> de gestion de l'élimination de la production de HCFC approuvé</w:t>
            </w:r>
            <w:r w:rsidR="007C0E37" w:rsidRPr="00EF6E64">
              <w:rPr>
                <w:sz w:val="20"/>
                <w:szCs w:val="20"/>
                <w:lang w:val="fr-FR" w:eastAsia="zh-CN"/>
              </w:rPr>
              <w:t>s</w:t>
            </w:r>
          </w:p>
        </w:tc>
        <w:tc>
          <w:tcPr>
            <w:tcW w:w="1377" w:type="dxa"/>
            <w:shd w:val="clear" w:color="auto" w:fill="auto"/>
            <w:noWrap/>
            <w:hideMark/>
          </w:tcPr>
          <w:p w14:paraId="37F40259" w14:textId="5439BB04" w:rsidR="004570E6" w:rsidRPr="00EF6E64" w:rsidRDefault="004570E6" w:rsidP="004570E6">
            <w:pPr>
              <w:jc w:val="right"/>
              <w:rPr>
                <w:sz w:val="20"/>
                <w:szCs w:val="20"/>
                <w:lang w:val="fr-FR" w:eastAsia="zh-CN"/>
              </w:rPr>
            </w:pPr>
            <w:r w:rsidRPr="00EF6E64">
              <w:rPr>
                <w:sz w:val="20"/>
                <w:szCs w:val="20"/>
                <w:lang w:val="fr-FR" w:eastAsia="zh-CN"/>
              </w:rPr>
              <w:t>23 232 000</w:t>
            </w:r>
          </w:p>
        </w:tc>
        <w:tc>
          <w:tcPr>
            <w:tcW w:w="1377" w:type="dxa"/>
            <w:shd w:val="clear" w:color="auto" w:fill="auto"/>
            <w:noWrap/>
            <w:hideMark/>
          </w:tcPr>
          <w:p w14:paraId="270AF304"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6A199C65"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7391B484" w14:textId="2757D4F2" w:rsidR="004570E6" w:rsidRPr="00EF6E64" w:rsidRDefault="004570E6" w:rsidP="004570E6">
            <w:pPr>
              <w:jc w:val="right"/>
              <w:rPr>
                <w:sz w:val="20"/>
                <w:szCs w:val="20"/>
                <w:lang w:val="fr-FR" w:eastAsia="zh-CN"/>
              </w:rPr>
            </w:pPr>
            <w:r w:rsidRPr="00EF6E64">
              <w:rPr>
                <w:sz w:val="20"/>
                <w:szCs w:val="20"/>
                <w:lang w:val="fr-FR" w:eastAsia="zh-CN"/>
              </w:rPr>
              <w:t>23 232 000</w:t>
            </w:r>
          </w:p>
        </w:tc>
        <w:tc>
          <w:tcPr>
            <w:tcW w:w="1242" w:type="dxa"/>
            <w:shd w:val="clear" w:color="auto" w:fill="auto"/>
            <w:noWrap/>
            <w:hideMark/>
          </w:tcPr>
          <w:p w14:paraId="37C72663"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14720ACF" w14:textId="77777777" w:rsidTr="001C2603">
        <w:trPr>
          <w:trHeight w:val="44"/>
        </w:trPr>
        <w:tc>
          <w:tcPr>
            <w:tcW w:w="3060" w:type="dxa"/>
            <w:shd w:val="clear" w:color="auto" w:fill="auto"/>
            <w:noWrap/>
            <w:hideMark/>
          </w:tcPr>
          <w:p w14:paraId="3B7FA671" w14:textId="5F5EE117" w:rsidR="004570E6" w:rsidRPr="00EF6E64" w:rsidRDefault="004570E6" w:rsidP="004570E6">
            <w:pPr>
              <w:jc w:val="left"/>
              <w:rPr>
                <w:sz w:val="20"/>
                <w:szCs w:val="20"/>
                <w:lang w:val="fr-FR" w:eastAsia="zh-CN"/>
              </w:rPr>
            </w:pPr>
            <w:r w:rsidRPr="00EF6E64">
              <w:rPr>
                <w:sz w:val="20"/>
                <w:szCs w:val="20"/>
                <w:lang w:val="fr-FR" w:eastAsia="zh-CN"/>
              </w:rPr>
              <w:t>PGEH - phase II</w:t>
            </w:r>
          </w:p>
        </w:tc>
        <w:tc>
          <w:tcPr>
            <w:tcW w:w="1377" w:type="dxa"/>
            <w:shd w:val="clear" w:color="auto" w:fill="auto"/>
            <w:noWrap/>
            <w:hideMark/>
          </w:tcPr>
          <w:p w14:paraId="2B210CB3" w14:textId="2D9D9CBA" w:rsidR="004570E6" w:rsidRPr="00EF6E64" w:rsidRDefault="004570E6" w:rsidP="004570E6">
            <w:pPr>
              <w:jc w:val="right"/>
              <w:rPr>
                <w:sz w:val="20"/>
                <w:szCs w:val="20"/>
                <w:lang w:val="fr-FR" w:eastAsia="zh-CN"/>
              </w:rPr>
            </w:pPr>
            <w:r w:rsidRPr="00EF6E64">
              <w:rPr>
                <w:sz w:val="20"/>
                <w:szCs w:val="20"/>
                <w:lang w:val="fr-FR" w:eastAsia="zh-CN"/>
              </w:rPr>
              <w:t>134 400</w:t>
            </w:r>
          </w:p>
        </w:tc>
        <w:tc>
          <w:tcPr>
            <w:tcW w:w="1377" w:type="dxa"/>
            <w:shd w:val="clear" w:color="auto" w:fill="auto"/>
            <w:noWrap/>
            <w:hideMark/>
          </w:tcPr>
          <w:p w14:paraId="2DF10C17" w14:textId="12FED934" w:rsidR="004570E6" w:rsidRPr="00EF6E64" w:rsidRDefault="004570E6" w:rsidP="004570E6">
            <w:pPr>
              <w:jc w:val="right"/>
              <w:rPr>
                <w:sz w:val="20"/>
                <w:szCs w:val="20"/>
                <w:lang w:val="fr-FR" w:eastAsia="zh-CN"/>
              </w:rPr>
            </w:pPr>
            <w:r w:rsidRPr="00EF6E64">
              <w:rPr>
                <w:sz w:val="20"/>
                <w:szCs w:val="20"/>
                <w:lang w:val="fr-FR" w:eastAsia="zh-CN"/>
              </w:rPr>
              <w:t>44 300</w:t>
            </w:r>
          </w:p>
        </w:tc>
        <w:tc>
          <w:tcPr>
            <w:tcW w:w="1377" w:type="dxa"/>
            <w:shd w:val="clear" w:color="auto" w:fill="auto"/>
            <w:noWrap/>
            <w:hideMark/>
          </w:tcPr>
          <w:p w14:paraId="136998C3"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5516327A" w14:textId="72FE5549" w:rsidR="004570E6" w:rsidRPr="00EF6E64" w:rsidRDefault="004570E6" w:rsidP="004570E6">
            <w:pPr>
              <w:jc w:val="right"/>
              <w:rPr>
                <w:sz w:val="20"/>
                <w:szCs w:val="20"/>
                <w:lang w:val="fr-FR" w:eastAsia="zh-CN"/>
              </w:rPr>
            </w:pPr>
            <w:r w:rsidRPr="00EF6E64">
              <w:rPr>
                <w:sz w:val="20"/>
                <w:szCs w:val="20"/>
                <w:lang w:val="fr-FR" w:eastAsia="zh-CN"/>
              </w:rPr>
              <w:t>178 700</w:t>
            </w:r>
          </w:p>
        </w:tc>
        <w:tc>
          <w:tcPr>
            <w:tcW w:w="1242" w:type="dxa"/>
            <w:shd w:val="clear" w:color="auto" w:fill="auto"/>
            <w:noWrap/>
            <w:hideMark/>
          </w:tcPr>
          <w:p w14:paraId="4F9B50A8"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2DFF1E15" w14:textId="77777777" w:rsidTr="001C2603">
        <w:trPr>
          <w:trHeight w:val="89"/>
        </w:trPr>
        <w:tc>
          <w:tcPr>
            <w:tcW w:w="3060" w:type="dxa"/>
            <w:shd w:val="clear" w:color="auto" w:fill="auto"/>
            <w:noWrap/>
            <w:hideMark/>
          </w:tcPr>
          <w:p w14:paraId="76156F81" w14:textId="2BBAA89C" w:rsidR="004570E6" w:rsidRPr="00EF6E64" w:rsidRDefault="004570E6" w:rsidP="004570E6">
            <w:pPr>
              <w:jc w:val="left"/>
              <w:rPr>
                <w:sz w:val="20"/>
                <w:szCs w:val="20"/>
                <w:lang w:val="fr-FR" w:eastAsia="zh-CN"/>
              </w:rPr>
            </w:pPr>
            <w:r w:rsidRPr="00EF6E64">
              <w:rPr>
                <w:sz w:val="20"/>
                <w:szCs w:val="20"/>
                <w:lang w:val="fr-FR" w:eastAsia="zh-CN"/>
              </w:rPr>
              <w:t xml:space="preserve">PGEH - phase II </w:t>
            </w:r>
          </w:p>
        </w:tc>
        <w:tc>
          <w:tcPr>
            <w:tcW w:w="1377" w:type="dxa"/>
            <w:shd w:val="clear" w:color="auto" w:fill="auto"/>
            <w:noWrap/>
            <w:hideMark/>
          </w:tcPr>
          <w:p w14:paraId="2F638C91" w14:textId="308683BF" w:rsidR="004570E6" w:rsidRPr="00EF6E64" w:rsidRDefault="004570E6" w:rsidP="004570E6">
            <w:pPr>
              <w:jc w:val="right"/>
              <w:rPr>
                <w:sz w:val="20"/>
                <w:szCs w:val="20"/>
                <w:lang w:val="fr-FR" w:eastAsia="zh-CN"/>
              </w:rPr>
            </w:pPr>
            <w:r w:rsidRPr="00EF6E64">
              <w:rPr>
                <w:sz w:val="20"/>
                <w:szCs w:val="20"/>
                <w:lang w:val="fr-FR" w:eastAsia="zh-CN"/>
              </w:rPr>
              <w:t>4 970 041</w:t>
            </w:r>
          </w:p>
        </w:tc>
        <w:tc>
          <w:tcPr>
            <w:tcW w:w="1377" w:type="dxa"/>
            <w:shd w:val="clear" w:color="auto" w:fill="auto"/>
            <w:noWrap/>
            <w:hideMark/>
          </w:tcPr>
          <w:p w14:paraId="19147550" w14:textId="469C58B2" w:rsidR="004570E6" w:rsidRPr="00EF6E64" w:rsidRDefault="004570E6" w:rsidP="004570E6">
            <w:pPr>
              <w:jc w:val="right"/>
              <w:rPr>
                <w:sz w:val="20"/>
                <w:szCs w:val="20"/>
                <w:lang w:val="fr-FR" w:eastAsia="zh-CN"/>
              </w:rPr>
            </w:pPr>
            <w:r w:rsidRPr="00EF6E64">
              <w:rPr>
                <w:sz w:val="20"/>
                <w:szCs w:val="20"/>
                <w:lang w:val="fr-FR" w:eastAsia="zh-CN"/>
              </w:rPr>
              <w:t>7 133 999</w:t>
            </w:r>
          </w:p>
        </w:tc>
        <w:tc>
          <w:tcPr>
            <w:tcW w:w="1377" w:type="dxa"/>
            <w:shd w:val="clear" w:color="auto" w:fill="auto"/>
            <w:noWrap/>
            <w:hideMark/>
          </w:tcPr>
          <w:p w14:paraId="40E54159" w14:textId="22802280" w:rsidR="004570E6" w:rsidRPr="00EF6E64" w:rsidRDefault="004570E6" w:rsidP="004570E6">
            <w:pPr>
              <w:jc w:val="right"/>
              <w:rPr>
                <w:sz w:val="20"/>
                <w:szCs w:val="20"/>
                <w:lang w:val="fr-FR" w:eastAsia="zh-CN"/>
              </w:rPr>
            </w:pPr>
            <w:r w:rsidRPr="00EF6E64">
              <w:rPr>
                <w:sz w:val="20"/>
                <w:szCs w:val="20"/>
                <w:lang w:val="fr-FR" w:eastAsia="zh-CN"/>
              </w:rPr>
              <w:t>11 175 056</w:t>
            </w:r>
          </w:p>
        </w:tc>
        <w:tc>
          <w:tcPr>
            <w:tcW w:w="1377" w:type="dxa"/>
            <w:shd w:val="clear" w:color="auto" w:fill="auto"/>
            <w:noWrap/>
            <w:hideMark/>
          </w:tcPr>
          <w:p w14:paraId="3608D185" w14:textId="6EF59A5B" w:rsidR="004570E6" w:rsidRPr="00EF6E64" w:rsidRDefault="004570E6" w:rsidP="004570E6">
            <w:pPr>
              <w:jc w:val="right"/>
              <w:rPr>
                <w:sz w:val="20"/>
                <w:szCs w:val="20"/>
                <w:lang w:val="fr-FR" w:eastAsia="zh-CN"/>
              </w:rPr>
            </w:pPr>
            <w:r w:rsidRPr="00EF6E64">
              <w:rPr>
                <w:sz w:val="20"/>
                <w:szCs w:val="20"/>
                <w:lang w:val="fr-FR" w:eastAsia="zh-CN"/>
              </w:rPr>
              <w:t>23 279 096</w:t>
            </w:r>
          </w:p>
        </w:tc>
        <w:tc>
          <w:tcPr>
            <w:tcW w:w="1242" w:type="dxa"/>
            <w:shd w:val="clear" w:color="auto" w:fill="auto"/>
            <w:noWrap/>
            <w:hideMark/>
          </w:tcPr>
          <w:p w14:paraId="0B5A9B29" w14:textId="6F5DD793" w:rsidR="004570E6" w:rsidRPr="00EF6E64" w:rsidRDefault="004570E6" w:rsidP="004570E6">
            <w:pPr>
              <w:jc w:val="right"/>
              <w:rPr>
                <w:sz w:val="20"/>
                <w:szCs w:val="20"/>
                <w:lang w:val="fr-FR" w:eastAsia="zh-CN"/>
              </w:rPr>
            </w:pPr>
            <w:r w:rsidRPr="00EF6E64">
              <w:rPr>
                <w:sz w:val="20"/>
                <w:szCs w:val="20"/>
                <w:lang w:val="fr-FR" w:eastAsia="zh-CN"/>
              </w:rPr>
              <w:t>57 093 354</w:t>
            </w:r>
          </w:p>
        </w:tc>
      </w:tr>
      <w:tr w:rsidR="004570E6" w:rsidRPr="00EF6E64" w14:paraId="67ECF6BB" w14:textId="77777777" w:rsidTr="001C2603">
        <w:trPr>
          <w:trHeight w:val="44"/>
        </w:trPr>
        <w:tc>
          <w:tcPr>
            <w:tcW w:w="3060" w:type="dxa"/>
            <w:shd w:val="clear" w:color="auto" w:fill="auto"/>
            <w:noWrap/>
            <w:hideMark/>
          </w:tcPr>
          <w:p w14:paraId="2F31C939" w14:textId="4F2B9EEC" w:rsidR="004570E6" w:rsidRPr="00EF6E64" w:rsidRDefault="004570E6" w:rsidP="004570E6">
            <w:pPr>
              <w:jc w:val="left"/>
              <w:rPr>
                <w:sz w:val="20"/>
                <w:szCs w:val="20"/>
                <w:lang w:val="fr-FR" w:eastAsia="zh-CN"/>
              </w:rPr>
            </w:pPr>
            <w:r w:rsidRPr="00EF6E64">
              <w:rPr>
                <w:sz w:val="20"/>
                <w:szCs w:val="20"/>
                <w:lang w:val="fr-FR" w:eastAsia="zh-CN"/>
              </w:rPr>
              <w:t>PGEH PRP - phase III</w:t>
            </w:r>
          </w:p>
        </w:tc>
        <w:tc>
          <w:tcPr>
            <w:tcW w:w="1377" w:type="dxa"/>
            <w:shd w:val="clear" w:color="auto" w:fill="auto"/>
            <w:noWrap/>
            <w:hideMark/>
          </w:tcPr>
          <w:p w14:paraId="24014F06" w14:textId="4B3C46E3" w:rsidR="004570E6" w:rsidRPr="00EF6E64" w:rsidRDefault="004570E6" w:rsidP="004570E6">
            <w:pPr>
              <w:jc w:val="right"/>
              <w:rPr>
                <w:sz w:val="20"/>
                <w:szCs w:val="20"/>
                <w:lang w:val="fr-FR" w:eastAsia="zh-CN"/>
              </w:rPr>
            </w:pPr>
            <w:r w:rsidRPr="00EF6E64">
              <w:rPr>
                <w:sz w:val="20"/>
                <w:szCs w:val="20"/>
                <w:lang w:val="fr-FR" w:eastAsia="zh-CN"/>
              </w:rPr>
              <w:t>522 900</w:t>
            </w:r>
          </w:p>
        </w:tc>
        <w:tc>
          <w:tcPr>
            <w:tcW w:w="1377" w:type="dxa"/>
            <w:shd w:val="clear" w:color="auto" w:fill="auto"/>
            <w:noWrap/>
            <w:hideMark/>
          </w:tcPr>
          <w:p w14:paraId="61415F50" w14:textId="3A98AF14" w:rsidR="004570E6" w:rsidRPr="00EF6E64" w:rsidRDefault="004570E6" w:rsidP="004570E6">
            <w:pPr>
              <w:jc w:val="right"/>
              <w:rPr>
                <w:sz w:val="20"/>
                <w:szCs w:val="20"/>
                <w:lang w:val="fr-FR" w:eastAsia="zh-CN"/>
              </w:rPr>
            </w:pPr>
            <w:r w:rsidRPr="00EF6E64">
              <w:rPr>
                <w:sz w:val="20"/>
                <w:szCs w:val="20"/>
                <w:lang w:val="fr-FR" w:eastAsia="zh-CN"/>
              </w:rPr>
              <w:t>65 400</w:t>
            </w:r>
          </w:p>
        </w:tc>
        <w:tc>
          <w:tcPr>
            <w:tcW w:w="1377" w:type="dxa"/>
            <w:shd w:val="clear" w:color="auto" w:fill="auto"/>
            <w:noWrap/>
            <w:hideMark/>
          </w:tcPr>
          <w:p w14:paraId="23F25A81"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2386C38F" w14:textId="17144E5C" w:rsidR="004570E6" w:rsidRPr="00EF6E64" w:rsidRDefault="004570E6" w:rsidP="004570E6">
            <w:pPr>
              <w:jc w:val="right"/>
              <w:rPr>
                <w:sz w:val="20"/>
                <w:szCs w:val="20"/>
                <w:lang w:val="fr-FR" w:eastAsia="zh-CN"/>
              </w:rPr>
            </w:pPr>
            <w:r w:rsidRPr="00EF6E64">
              <w:rPr>
                <w:sz w:val="20"/>
                <w:szCs w:val="20"/>
                <w:lang w:val="fr-FR" w:eastAsia="zh-CN"/>
              </w:rPr>
              <w:t>588 300</w:t>
            </w:r>
          </w:p>
        </w:tc>
        <w:tc>
          <w:tcPr>
            <w:tcW w:w="1242" w:type="dxa"/>
            <w:shd w:val="clear" w:color="auto" w:fill="auto"/>
            <w:noWrap/>
            <w:hideMark/>
          </w:tcPr>
          <w:p w14:paraId="0408FD60"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622337A2" w14:textId="77777777" w:rsidTr="001C2603">
        <w:trPr>
          <w:trHeight w:val="62"/>
        </w:trPr>
        <w:tc>
          <w:tcPr>
            <w:tcW w:w="3060" w:type="dxa"/>
            <w:shd w:val="clear" w:color="auto" w:fill="auto"/>
            <w:noWrap/>
            <w:hideMark/>
          </w:tcPr>
          <w:p w14:paraId="08C2603E" w14:textId="6414924B" w:rsidR="004570E6" w:rsidRPr="00EF6E64" w:rsidRDefault="004570E6" w:rsidP="004570E6">
            <w:pPr>
              <w:jc w:val="left"/>
              <w:rPr>
                <w:sz w:val="20"/>
                <w:szCs w:val="20"/>
                <w:lang w:val="fr-FR" w:eastAsia="zh-CN"/>
              </w:rPr>
            </w:pPr>
            <w:r w:rsidRPr="00EF6E64">
              <w:rPr>
                <w:sz w:val="20"/>
                <w:szCs w:val="20"/>
                <w:lang w:val="fr-FR" w:eastAsia="zh-CN"/>
              </w:rPr>
              <w:t>PGEH phase III</w:t>
            </w:r>
          </w:p>
        </w:tc>
        <w:tc>
          <w:tcPr>
            <w:tcW w:w="1377" w:type="dxa"/>
            <w:shd w:val="clear" w:color="auto" w:fill="auto"/>
            <w:noWrap/>
            <w:hideMark/>
          </w:tcPr>
          <w:p w14:paraId="23F2EB1D" w14:textId="7E456374" w:rsidR="004570E6" w:rsidRPr="00EF6E64" w:rsidRDefault="004570E6" w:rsidP="004570E6">
            <w:pPr>
              <w:jc w:val="right"/>
              <w:rPr>
                <w:sz w:val="20"/>
                <w:szCs w:val="20"/>
                <w:lang w:val="fr-FR" w:eastAsia="zh-CN"/>
              </w:rPr>
            </w:pPr>
            <w:r w:rsidRPr="00EF6E64">
              <w:rPr>
                <w:sz w:val="20"/>
                <w:szCs w:val="20"/>
                <w:lang w:val="fr-FR" w:eastAsia="zh-CN"/>
              </w:rPr>
              <w:t>15 849 471</w:t>
            </w:r>
          </w:p>
        </w:tc>
        <w:tc>
          <w:tcPr>
            <w:tcW w:w="1377" w:type="dxa"/>
            <w:shd w:val="clear" w:color="auto" w:fill="auto"/>
            <w:noWrap/>
            <w:hideMark/>
          </w:tcPr>
          <w:p w14:paraId="3932810A" w14:textId="7817A590" w:rsidR="004570E6" w:rsidRPr="00EF6E64" w:rsidRDefault="004570E6" w:rsidP="004570E6">
            <w:pPr>
              <w:jc w:val="right"/>
              <w:rPr>
                <w:sz w:val="20"/>
                <w:szCs w:val="20"/>
                <w:lang w:val="fr-FR" w:eastAsia="zh-CN"/>
              </w:rPr>
            </w:pPr>
            <w:r w:rsidRPr="00EF6E64">
              <w:rPr>
                <w:sz w:val="20"/>
                <w:szCs w:val="20"/>
                <w:lang w:val="fr-FR" w:eastAsia="zh-CN"/>
              </w:rPr>
              <w:t>13 725 497</w:t>
            </w:r>
          </w:p>
        </w:tc>
        <w:tc>
          <w:tcPr>
            <w:tcW w:w="1377" w:type="dxa"/>
            <w:shd w:val="clear" w:color="auto" w:fill="auto"/>
            <w:noWrap/>
            <w:hideMark/>
          </w:tcPr>
          <w:p w14:paraId="618D3DBD" w14:textId="13B36E64" w:rsidR="004570E6" w:rsidRPr="00EF6E64" w:rsidRDefault="004570E6" w:rsidP="004570E6">
            <w:pPr>
              <w:jc w:val="right"/>
              <w:rPr>
                <w:sz w:val="20"/>
                <w:szCs w:val="20"/>
                <w:lang w:val="fr-FR" w:eastAsia="zh-CN"/>
              </w:rPr>
            </w:pPr>
            <w:r w:rsidRPr="00EF6E64">
              <w:rPr>
                <w:sz w:val="20"/>
                <w:szCs w:val="20"/>
                <w:lang w:val="fr-FR" w:eastAsia="zh-CN"/>
              </w:rPr>
              <w:t>25 550 408</w:t>
            </w:r>
          </w:p>
        </w:tc>
        <w:tc>
          <w:tcPr>
            <w:tcW w:w="1377" w:type="dxa"/>
            <w:shd w:val="clear" w:color="auto" w:fill="auto"/>
            <w:noWrap/>
            <w:hideMark/>
          </w:tcPr>
          <w:p w14:paraId="02866517" w14:textId="796B766D" w:rsidR="004570E6" w:rsidRPr="00EF6E64" w:rsidRDefault="004570E6" w:rsidP="004570E6">
            <w:pPr>
              <w:jc w:val="right"/>
              <w:rPr>
                <w:sz w:val="20"/>
                <w:szCs w:val="20"/>
                <w:lang w:val="fr-FR" w:eastAsia="zh-CN"/>
              </w:rPr>
            </w:pPr>
            <w:r w:rsidRPr="00EF6E64">
              <w:rPr>
                <w:sz w:val="20"/>
                <w:szCs w:val="20"/>
                <w:lang w:val="fr-FR" w:eastAsia="zh-CN"/>
              </w:rPr>
              <w:t>55 125 376</w:t>
            </w:r>
          </w:p>
        </w:tc>
        <w:tc>
          <w:tcPr>
            <w:tcW w:w="1242" w:type="dxa"/>
            <w:shd w:val="clear" w:color="auto" w:fill="auto"/>
            <w:noWrap/>
            <w:hideMark/>
          </w:tcPr>
          <w:p w14:paraId="78E0C645" w14:textId="00AB78C9" w:rsidR="004570E6" w:rsidRPr="00EF6E64" w:rsidRDefault="004570E6" w:rsidP="004570E6">
            <w:pPr>
              <w:jc w:val="right"/>
              <w:rPr>
                <w:sz w:val="20"/>
                <w:szCs w:val="20"/>
                <w:lang w:val="fr-FR" w:eastAsia="zh-CN"/>
              </w:rPr>
            </w:pPr>
            <w:r w:rsidRPr="00EF6E64">
              <w:rPr>
                <w:sz w:val="20"/>
                <w:szCs w:val="20"/>
                <w:lang w:val="fr-FR" w:eastAsia="zh-CN"/>
              </w:rPr>
              <w:t>58 261 422</w:t>
            </w:r>
          </w:p>
        </w:tc>
      </w:tr>
      <w:tr w:rsidR="004570E6" w:rsidRPr="00EF6E64" w14:paraId="42B73517" w14:textId="77777777" w:rsidTr="001C2603">
        <w:trPr>
          <w:trHeight w:val="89"/>
        </w:trPr>
        <w:tc>
          <w:tcPr>
            <w:tcW w:w="3060" w:type="dxa"/>
            <w:shd w:val="clear" w:color="auto" w:fill="auto"/>
            <w:noWrap/>
            <w:hideMark/>
          </w:tcPr>
          <w:p w14:paraId="7C1A2846" w14:textId="3D3E6036" w:rsidR="004570E6" w:rsidRPr="00EF6E64" w:rsidRDefault="004570E6" w:rsidP="004570E6">
            <w:pPr>
              <w:jc w:val="left"/>
              <w:rPr>
                <w:sz w:val="20"/>
                <w:szCs w:val="20"/>
                <w:lang w:val="fr-FR" w:eastAsia="zh-CN"/>
              </w:rPr>
            </w:pPr>
            <w:r w:rsidRPr="00EF6E64">
              <w:rPr>
                <w:sz w:val="20"/>
                <w:szCs w:val="20"/>
                <w:lang w:val="fr-FR" w:eastAsia="zh-CN"/>
              </w:rPr>
              <w:t>PGEH PRP - phase IV</w:t>
            </w:r>
          </w:p>
        </w:tc>
        <w:tc>
          <w:tcPr>
            <w:tcW w:w="1377" w:type="dxa"/>
            <w:shd w:val="clear" w:color="auto" w:fill="auto"/>
            <w:noWrap/>
            <w:hideMark/>
          </w:tcPr>
          <w:p w14:paraId="12881140" w14:textId="7BDC92C1" w:rsidR="004570E6" w:rsidRPr="00EF6E64" w:rsidRDefault="004570E6" w:rsidP="004570E6">
            <w:pPr>
              <w:jc w:val="right"/>
              <w:rPr>
                <w:sz w:val="20"/>
                <w:szCs w:val="20"/>
                <w:lang w:val="fr-FR" w:eastAsia="zh-CN"/>
              </w:rPr>
            </w:pPr>
            <w:r w:rsidRPr="00EF6E64">
              <w:rPr>
                <w:sz w:val="20"/>
                <w:szCs w:val="20"/>
                <w:lang w:val="fr-FR" w:eastAsia="zh-CN"/>
              </w:rPr>
              <w:t>70 000</w:t>
            </w:r>
          </w:p>
        </w:tc>
        <w:tc>
          <w:tcPr>
            <w:tcW w:w="1377" w:type="dxa"/>
            <w:shd w:val="clear" w:color="auto" w:fill="auto"/>
            <w:noWrap/>
            <w:hideMark/>
          </w:tcPr>
          <w:p w14:paraId="090A75A2"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714F6FDC"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0F834AFA" w14:textId="36FE427D" w:rsidR="004570E6" w:rsidRPr="00EF6E64" w:rsidRDefault="004570E6" w:rsidP="004570E6">
            <w:pPr>
              <w:jc w:val="right"/>
              <w:rPr>
                <w:sz w:val="20"/>
                <w:szCs w:val="20"/>
                <w:lang w:val="fr-FR" w:eastAsia="zh-CN"/>
              </w:rPr>
            </w:pPr>
            <w:r w:rsidRPr="00EF6E64">
              <w:rPr>
                <w:sz w:val="20"/>
                <w:szCs w:val="20"/>
                <w:lang w:val="fr-FR" w:eastAsia="zh-CN"/>
              </w:rPr>
              <w:t>70 000</w:t>
            </w:r>
          </w:p>
        </w:tc>
        <w:tc>
          <w:tcPr>
            <w:tcW w:w="1242" w:type="dxa"/>
            <w:shd w:val="clear" w:color="auto" w:fill="auto"/>
            <w:noWrap/>
            <w:hideMark/>
          </w:tcPr>
          <w:p w14:paraId="3AE01CA2"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38DA5026" w14:textId="77777777" w:rsidTr="001C2603">
        <w:trPr>
          <w:trHeight w:val="116"/>
        </w:trPr>
        <w:tc>
          <w:tcPr>
            <w:tcW w:w="3060" w:type="dxa"/>
            <w:shd w:val="clear" w:color="auto" w:fill="auto"/>
            <w:noWrap/>
            <w:hideMark/>
          </w:tcPr>
          <w:p w14:paraId="097C7CB7" w14:textId="4D17ACAE" w:rsidR="004570E6" w:rsidRPr="00EF6E64" w:rsidRDefault="004570E6" w:rsidP="004570E6">
            <w:pPr>
              <w:jc w:val="left"/>
              <w:rPr>
                <w:sz w:val="20"/>
                <w:szCs w:val="20"/>
                <w:lang w:val="fr-FR" w:eastAsia="zh-CN"/>
              </w:rPr>
            </w:pPr>
            <w:r w:rsidRPr="00EF6E64">
              <w:rPr>
                <w:sz w:val="20"/>
                <w:szCs w:val="20"/>
                <w:lang w:val="fr-FR" w:eastAsia="zh-CN"/>
              </w:rPr>
              <w:t>PGEH phase IV</w:t>
            </w:r>
          </w:p>
        </w:tc>
        <w:tc>
          <w:tcPr>
            <w:tcW w:w="1377" w:type="dxa"/>
            <w:shd w:val="clear" w:color="auto" w:fill="auto"/>
            <w:noWrap/>
            <w:hideMark/>
          </w:tcPr>
          <w:p w14:paraId="07C9254B"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AA8532F"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368C20F8" w14:textId="7E66601F" w:rsidR="004570E6" w:rsidRPr="00EF6E64" w:rsidRDefault="004570E6" w:rsidP="004570E6">
            <w:pPr>
              <w:jc w:val="right"/>
              <w:rPr>
                <w:sz w:val="20"/>
                <w:szCs w:val="20"/>
                <w:lang w:val="fr-FR" w:eastAsia="zh-CN"/>
              </w:rPr>
            </w:pPr>
            <w:r w:rsidRPr="00EF6E64">
              <w:rPr>
                <w:sz w:val="20"/>
                <w:szCs w:val="20"/>
                <w:lang w:val="fr-FR" w:eastAsia="zh-CN"/>
              </w:rPr>
              <w:t>3 691 000</w:t>
            </w:r>
          </w:p>
        </w:tc>
        <w:tc>
          <w:tcPr>
            <w:tcW w:w="1377" w:type="dxa"/>
            <w:shd w:val="clear" w:color="auto" w:fill="auto"/>
            <w:noWrap/>
            <w:hideMark/>
          </w:tcPr>
          <w:p w14:paraId="38D99D57" w14:textId="5090796F" w:rsidR="004570E6" w:rsidRPr="00EF6E64" w:rsidRDefault="004570E6" w:rsidP="004570E6">
            <w:pPr>
              <w:jc w:val="right"/>
              <w:rPr>
                <w:sz w:val="20"/>
                <w:szCs w:val="20"/>
                <w:lang w:val="fr-FR" w:eastAsia="zh-CN"/>
              </w:rPr>
            </w:pPr>
            <w:r w:rsidRPr="00EF6E64">
              <w:rPr>
                <w:sz w:val="20"/>
                <w:szCs w:val="20"/>
                <w:lang w:val="fr-FR" w:eastAsia="zh-CN"/>
              </w:rPr>
              <w:t>3 691 000</w:t>
            </w:r>
          </w:p>
        </w:tc>
        <w:tc>
          <w:tcPr>
            <w:tcW w:w="1242" w:type="dxa"/>
            <w:shd w:val="clear" w:color="auto" w:fill="auto"/>
            <w:noWrap/>
            <w:hideMark/>
          </w:tcPr>
          <w:p w14:paraId="0F75E4E1" w14:textId="05305DCB" w:rsidR="004570E6" w:rsidRPr="00EF6E64" w:rsidRDefault="004570E6" w:rsidP="004570E6">
            <w:pPr>
              <w:jc w:val="right"/>
              <w:rPr>
                <w:sz w:val="20"/>
                <w:szCs w:val="20"/>
                <w:lang w:val="fr-FR" w:eastAsia="zh-CN"/>
              </w:rPr>
            </w:pPr>
            <w:r w:rsidRPr="00EF6E64">
              <w:rPr>
                <w:sz w:val="20"/>
                <w:szCs w:val="20"/>
                <w:lang w:val="fr-FR" w:eastAsia="zh-CN"/>
              </w:rPr>
              <w:t>5 537 000</w:t>
            </w:r>
          </w:p>
        </w:tc>
      </w:tr>
      <w:tr w:rsidR="004570E6" w:rsidRPr="00EF6E64" w14:paraId="0BAFFE8B" w14:textId="77777777" w:rsidTr="001C2603">
        <w:trPr>
          <w:trHeight w:val="62"/>
        </w:trPr>
        <w:tc>
          <w:tcPr>
            <w:tcW w:w="3060" w:type="dxa"/>
            <w:shd w:val="clear" w:color="auto" w:fill="auto"/>
            <w:noWrap/>
            <w:hideMark/>
          </w:tcPr>
          <w:p w14:paraId="2A41956D" w14:textId="15C1E016" w:rsidR="004570E6" w:rsidRPr="00EF6E64" w:rsidRDefault="004570E6" w:rsidP="004570E6">
            <w:pPr>
              <w:jc w:val="left"/>
              <w:rPr>
                <w:sz w:val="20"/>
                <w:szCs w:val="20"/>
                <w:lang w:val="fr-FR" w:eastAsia="zh-CN"/>
              </w:rPr>
            </w:pPr>
            <w:r w:rsidRPr="00EF6E64">
              <w:rPr>
                <w:sz w:val="20"/>
                <w:szCs w:val="20"/>
                <w:lang w:val="fr-FR" w:eastAsia="zh-CN"/>
              </w:rPr>
              <w:t>PGEH - efficacité énergétique</w:t>
            </w:r>
          </w:p>
        </w:tc>
        <w:tc>
          <w:tcPr>
            <w:tcW w:w="1377" w:type="dxa"/>
            <w:shd w:val="clear" w:color="auto" w:fill="auto"/>
            <w:noWrap/>
            <w:hideMark/>
          </w:tcPr>
          <w:p w14:paraId="310E4559" w14:textId="005CA02A" w:rsidR="004570E6" w:rsidRPr="00EF6E64" w:rsidRDefault="004570E6" w:rsidP="004570E6">
            <w:pPr>
              <w:jc w:val="right"/>
              <w:rPr>
                <w:sz w:val="20"/>
                <w:szCs w:val="20"/>
                <w:lang w:val="fr-FR" w:eastAsia="zh-CN"/>
              </w:rPr>
            </w:pPr>
            <w:r w:rsidRPr="00EF6E64">
              <w:rPr>
                <w:sz w:val="20"/>
                <w:szCs w:val="20"/>
                <w:lang w:val="fr-FR" w:eastAsia="zh-CN"/>
              </w:rPr>
              <w:t>3 726 111</w:t>
            </w:r>
          </w:p>
        </w:tc>
        <w:tc>
          <w:tcPr>
            <w:tcW w:w="1377" w:type="dxa"/>
            <w:shd w:val="clear" w:color="auto" w:fill="auto"/>
            <w:noWrap/>
            <w:hideMark/>
          </w:tcPr>
          <w:p w14:paraId="0B873D81" w14:textId="05B413D2" w:rsidR="004570E6" w:rsidRPr="00EF6E64" w:rsidRDefault="004570E6" w:rsidP="004570E6">
            <w:pPr>
              <w:jc w:val="right"/>
              <w:rPr>
                <w:sz w:val="20"/>
                <w:szCs w:val="20"/>
                <w:lang w:val="fr-FR" w:eastAsia="zh-CN"/>
              </w:rPr>
            </w:pPr>
            <w:r w:rsidRPr="00EF6E64">
              <w:rPr>
                <w:sz w:val="20"/>
                <w:szCs w:val="20"/>
                <w:lang w:val="fr-FR" w:eastAsia="zh-CN"/>
              </w:rPr>
              <w:t>3 305 040</w:t>
            </w:r>
          </w:p>
        </w:tc>
        <w:tc>
          <w:tcPr>
            <w:tcW w:w="1377" w:type="dxa"/>
            <w:shd w:val="clear" w:color="auto" w:fill="auto"/>
            <w:noWrap/>
            <w:hideMark/>
          </w:tcPr>
          <w:p w14:paraId="5E4F2CFE" w14:textId="1F279BBA" w:rsidR="004570E6" w:rsidRPr="00EF6E64" w:rsidRDefault="004570E6" w:rsidP="004570E6">
            <w:pPr>
              <w:jc w:val="right"/>
              <w:rPr>
                <w:sz w:val="20"/>
                <w:szCs w:val="20"/>
                <w:lang w:val="fr-FR" w:eastAsia="zh-CN"/>
              </w:rPr>
            </w:pPr>
            <w:r w:rsidRPr="00EF6E64">
              <w:rPr>
                <w:sz w:val="20"/>
                <w:szCs w:val="20"/>
                <w:lang w:val="fr-FR" w:eastAsia="zh-CN"/>
              </w:rPr>
              <w:t>111 200</w:t>
            </w:r>
          </w:p>
        </w:tc>
        <w:tc>
          <w:tcPr>
            <w:tcW w:w="1377" w:type="dxa"/>
            <w:shd w:val="clear" w:color="auto" w:fill="auto"/>
            <w:noWrap/>
            <w:hideMark/>
          </w:tcPr>
          <w:p w14:paraId="1E7DEFC8" w14:textId="602BE238" w:rsidR="004570E6" w:rsidRPr="00EF6E64" w:rsidRDefault="004570E6" w:rsidP="004570E6">
            <w:pPr>
              <w:jc w:val="right"/>
              <w:rPr>
                <w:sz w:val="20"/>
                <w:szCs w:val="20"/>
                <w:lang w:val="fr-FR" w:eastAsia="zh-CN"/>
              </w:rPr>
            </w:pPr>
            <w:r w:rsidRPr="00EF6E64">
              <w:rPr>
                <w:sz w:val="20"/>
                <w:szCs w:val="20"/>
                <w:lang w:val="fr-FR" w:eastAsia="zh-CN"/>
              </w:rPr>
              <w:t>7 142 351</w:t>
            </w:r>
          </w:p>
        </w:tc>
        <w:tc>
          <w:tcPr>
            <w:tcW w:w="1242" w:type="dxa"/>
            <w:shd w:val="clear" w:color="auto" w:fill="auto"/>
            <w:noWrap/>
            <w:hideMark/>
          </w:tcPr>
          <w:p w14:paraId="60648786"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51F9F22A" w14:textId="77777777" w:rsidTr="001C2603">
        <w:trPr>
          <w:trHeight w:val="89"/>
        </w:trPr>
        <w:tc>
          <w:tcPr>
            <w:tcW w:w="3060" w:type="dxa"/>
            <w:shd w:val="clear" w:color="auto" w:fill="auto"/>
            <w:noWrap/>
            <w:hideMark/>
          </w:tcPr>
          <w:p w14:paraId="79C4CC52" w14:textId="3C9E8A22" w:rsidR="004570E6" w:rsidRPr="00EF6E64" w:rsidRDefault="004570E6" w:rsidP="004570E6">
            <w:pPr>
              <w:jc w:val="left"/>
              <w:rPr>
                <w:sz w:val="20"/>
                <w:szCs w:val="20"/>
                <w:lang w:val="fr-FR" w:eastAsia="zh-CN"/>
              </w:rPr>
            </w:pPr>
            <w:r w:rsidRPr="00EF6E64">
              <w:rPr>
                <w:sz w:val="20"/>
                <w:szCs w:val="20"/>
                <w:lang w:val="fr-FR" w:eastAsia="zh-CN"/>
              </w:rPr>
              <w:t>Vérification des PGEH</w:t>
            </w:r>
          </w:p>
        </w:tc>
        <w:tc>
          <w:tcPr>
            <w:tcW w:w="1377" w:type="dxa"/>
            <w:shd w:val="clear" w:color="auto" w:fill="auto"/>
            <w:noWrap/>
            <w:hideMark/>
          </w:tcPr>
          <w:p w14:paraId="0DDF5DFA" w14:textId="23CBA105" w:rsidR="004570E6" w:rsidRPr="00EF6E64" w:rsidRDefault="004570E6" w:rsidP="004570E6">
            <w:pPr>
              <w:jc w:val="right"/>
              <w:rPr>
                <w:sz w:val="20"/>
                <w:szCs w:val="20"/>
                <w:lang w:val="fr-FR" w:eastAsia="zh-CN"/>
              </w:rPr>
            </w:pPr>
            <w:r w:rsidRPr="00EF6E64">
              <w:rPr>
                <w:sz w:val="20"/>
                <w:szCs w:val="20"/>
                <w:lang w:val="fr-FR" w:eastAsia="zh-CN"/>
              </w:rPr>
              <w:t>588 600</w:t>
            </w:r>
          </w:p>
        </w:tc>
        <w:tc>
          <w:tcPr>
            <w:tcW w:w="1377" w:type="dxa"/>
            <w:shd w:val="clear" w:color="auto" w:fill="auto"/>
            <w:noWrap/>
            <w:hideMark/>
          </w:tcPr>
          <w:p w14:paraId="4D2500C8" w14:textId="7DE7FD9F" w:rsidR="004570E6" w:rsidRPr="00EF6E64" w:rsidRDefault="004570E6" w:rsidP="004570E6">
            <w:pPr>
              <w:jc w:val="right"/>
              <w:rPr>
                <w:sz w:val="20"/>
                <w:szCs w:val="20"/>
                <w:lang w:val="fr-FR" w:eastAsia="zh-CN"/>
              </w:rPr>
            </w:pPr>
            <w:r w:rsidRPr="00EF6E64">
              <w:rPr>
                <w:sz w:val="20"/>
                <w:szCs w:val="20"/>
                <w:lang w:val="fr-FR" w:eastAsia="zh-CN"/>
              </w:rPr>
              <w:t>588 600</w:t>
            </w:r>
          </w:p>
        </w:tc>
        <w:tc>
          <w:tcPr>
            <w:tcW w:w="1377" w:type="dxa"/>
            <w:shd w:val="clear" w:color="auto" w:fill="auto"/>
            <w:noWrap/>
            <w:hideMark/>
          </w:tcPr>
          <w:p w14:paraId="1F9BE501" w14:textId="5254A72B" w:rsidR="004570E6" w:rsidRPr="00EF6E64" w:rsidRDefault="004570E6" w:rsidP="004570E6">
            <w:pPr>
              <w:jc w:val="right"/>
              <w:rPr>
                <w:sz w:val="20"/>
                <w:szCs w:val="20"/>
                <w:lang w:val="fr-FR" w:eastAsia="zh-CN"/>
              </w:rPr>
            </w:pPr>
            <w:r w:rsidRPr="00EF6E64">
              <w:rPr>
                <w:sz w:val="20"/>
                <w:szCs w:val="20"/>
                <w:lang w:val="fr-FR" w:eastAsia="zh-CN"/>
              </w:rPr>
              <w:t>588 600</w:t>
            </w:r>
          </w:p>
        </w:tc>
        <w:tc>
          <w:tcPr>
            <w:tcW w:w="1377" w:type="dxa"/>
            <w:shd w:val="clear" w:color="auto" w:fill="auto"/>
            <w:noWrap/>
            <w:hideMark/>
          </w:tcPr>
          <w:p w14:paraId="3AAD23DE" w14:textId="2244A129" w:rsidR="004570E6" w:rsidRPr="00EF6E64" w:rsidRDefault="004570E6" w:rsidP="004570E6">
            <w:pPr>
              <w:jc w:val="right"/>
              <w:rPr>
                <w:sz w:val="20"/>
                <w:szCs w:val="20"/>
                <w:lang w:val="fr-FR" w:eastAsia="zh-CN"/>
              </w:rPr>
            </w:pPr>
            <w:r w:rsidRPr="00EF6E64">
              <w:rPr>
                <w:sz w:val="20"/>
                <w:szCs w:val="20"/>
                <w:lang w:val="fr-FR" w:eastAsia="zh-CN"/>
              </w:rPr>
              <w:t>1 765 800</w:t>
            </w:r>
          </w:p>
        </w:tc>
        <w:tc>
          <w:tcPr>
            <w:tcW w:w="1242" w:type="dxa"/>
            <w:shd w:val="clear" w:color="auto" w:fill="auto"/>
            <w:noWrap/>
            <w:hideMark/>
          </w:tcPr>
          <w:p w14:paraId="1F45C096"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B903A7" w:rsidRPr="00EF6E64" w14:paraId="59EEE5D0" w14:textId="77777777" w:rsidTr="001C2603">
        <w:trPr>
          <w:trHeight w:val="44"/>
        </w:trPr>
        <w:tc>
          <w:tcPr>
            <w:tcW w:w="3060" w:type="dxa"/>
            <w:shd w:val="clear" w:color="auto" w:fill="auto"/>
            <w:noWrap/>
            <w:hideMark/>
          </w:tcPr>
          <w:p w14:paraId="7CCC0D85" w14:textId="0C3E8AE6" w:rsidR="00B903A7" w:rsidRPr="00EF6E64" w:rsidRDefault="004570E6" w:rsidP="001C2603">
            <w:pPr>
              <w:jc w:val="left"/>
              <w:rPr>
                <w:b/>
                <w:bCs/>
                <w:sz w:val="20"/>
                <w:szCs w:val="20"/>
                <w:lang w:val="fr-FR" w:eastAsia="zh-CN"/>
              </w:rPr>
            </w:pPr>
            <w:r w:rsidRPr="00EF6E64">
              <w:rPr>
                <w:b/>
                <w:bCs/>
                <w:sz w:val="20"/>
                <w:szCs w:val="20"/>
                <w:lang w:val="fr-FR" w:eastAsia="zh-CN"/>
              </w:rPr>
              <w:t>Sous-total des activités HCFC</w:t>
            </w:r>
          </w:p>
        </w:tc>
        <w:tc>
          <w:tcPr>
            <w:tcW w:w="1377" w:type="dxa"/>
            <w:shd w:val="clear" w:color="auto" w:fill="auto"/>
            <w:noWrap/>
            <w:hideMark/>
          </w:tcPr>
          <w:p w14:paraId="3B2FA678" w14:textId="15846D2C" w:rsidR="00B903A7" w:rsidRPr="00EF6E64" w:rsidRDefault="00B903A7" w:rsidP="001C2603">
            <w:pPr>
              <w:jc w:val="right"/>
              <w:rPr>
                <w:b/>
                <w:bCs/>
                <w:sz w:val="20"/>
                <w:szCs w:val="20"/>
                <w:lang w:val="fr-FR" w:eastAsia="zh-CN"/>
              </w:rPr>
            </w:pPr>
            <w:r w:rsidRPr="00EF6E64">
              <w:rPr>
                <w:b/>
                <w:bCs/>
                <w:sz w:val="20"/>
                <w:szCs w:val="20"/>
                <w:lang w:val="fr-FR" w:eastAsia="zh-CN"/>
              </w:rPr>
              <w:t>90</w:t>
            </w:r>
            <w:r w:rsidR="00A6594D" w:rsidRPr="00EF6E64">
              <w:rPr>
                <w:b/>
                <w:bCs/>
                <w:sz w:val="20"/>
                <w:szCs w:val="20"/>
                <w:lang w:val="fr-FR" w:eastAsia="zh-CN"/>
              </w:rPr>
              <w:t xml:space="preserve"> </w:t>
            </w:r>
            <w:r w:rsidRPr="00EF6E64">
              <w:rPr>
                <w:b/>
                <w:bCs/>
                <w:sz w:val="20"/>
                <w:szCs w:val="20"/>
                <w:lang w:val="fr-FR" w:eastAsia="zh-CN"/>
              </w:rPr>
              <w:t>081</w:t>
            </w:r>
            <w:r w:rsidR="00A6594D" w:rsidRPr="00EF6E64">
              <w:rPr>
                <w:b/>
                <w:bCs/>
                <w:sz w:val="20"/>
                <w:szCs w:val="20"/>
                <w:lang w:val="fr-FR" w:eastAsia="zh-CN"/>
              </w:rPr>
              <w:t xml:space="preserve"> </w:t>
            </w:r>
            <w:r w:rsidRPr="00EF6E64">
              <w:rPr>
                <w:b/>
                <w:bCs/>
                <w:sz w:val="20"/>
                <w:szCs w:val="20"/>
                <w:lang w:val="fr-FR" w:eastAsia="zh-CN"/>
              </w:rPr>
              <w:t>355</w:t>
            </w:r>
          </w:p>
        </w:tc>
        <w:tc>
          <w:tcPr>
            <w:tcW w:w="1377" w:type="dxa"/>
            <w:shd w:val="clear" w:color="auto" w:fill="auto"/>
            <w:noWrap/>
            <w:hideMark/>
          </w:tcPr>
          <w:p w14:paraId="2E122CE0" w14:textId="4BEFDC3F" w:rsidR="00B903A7" w:rsidRPr="00EF6E64" w:rsidRDefault="00B903A7" w:rsidP="001C2603">
            <w:pPr>
              <w:jc w:val="right"/>
              <w:rPr>
                <w:b/>
                <w:bCs/>
                <w:sz w:val="20"/>
                <w:szCs w:val="20"/>
                <w:lang w:val="fr-FR" w:eastAsia="zh-CN"/>
              </w:rPr>
            </w:pPr>
            <w:r w:rsidRPr="00EF6E64">
              <w:rPr>
                <w:b/>
                <w:bCs/>
                <w:sz w:val="20"/>
                <w:szCs w:val="20"/>
                <w:lang w:val="fr-FR" w:eastAsia="zh-CN"/>
              </w:rPr>
              <w:t>72</w:t>
            </w:r>
            <w:r w:rsidR="00A6594D" w:rsidRPr="00EF6E64">
              <w:rPr>
                <w:b/>
                <w:bCs/>
                <w:sz w:val="20"/>
                <w:szCs w:val="20"/>
                <w:lang w:val="fr-FR" w:eastAsia="zh-CN"/>
              </w:rPr>
              <w:t xml:space="preserve"> </w:t>
            </w:r>
            <w:r w:rsidRPr="00EF6E64">
              <w:rPr>
                <w:b/>
                <w:bCs/>
                <w:sz w:val="20"/>
                <w:szCs w:val="20"/>
                <w:lang w:val="fr-FR" w:eastAsia="zh-CN"/>
              </w:rPr>
              <w:t>814</w:t>
            </w:r>
            <w:r w:rsidR="00A6594D" w:rsidRPr="00EF6E64">
              <w:rPr>
                <w:b/>
                <w:bCs/>
                <w:sz w:val="20"/>
                <w:szCs w:val="20"/>
                <w:lang w:val="fr-FR" w:eastAsia="zh-CN"/>
              </w:rPr>
              <w:t xml:space="preserve"> </w:t>
            </w:r>
            <w:r w:rsidRPr="00EF6E64">
              <w:rPr>
                <w:b/>
                <w:bCs/>
                <w:sz w:val="20"/>
                <w:szCs w:val="20"/>
                <w:lang w:val="fr-FR" w:eastAsia="zh-CN"/>
              </w:rPr>
              <w:t>548</w:t>
            </w:r>
          </w:p>
        </w:tc>
        <w:tc>
          <w:tcPr>
            <w:tcW w:w="1377" w:type="dxa"/>
            <w:shd w:val="clear" w:color="auto" w:fill="auto"/>
            <w:noWrap/>
            <w:hideMark/>
          </w:tcPr>
          <w:p w14:paraId="0A505AB4" w14:textId="452EC82A" w:rsidR="00B903A7" w:rsidRPr="00EF6E64" w:rsidRDefault="00B903A7" w:rsidP="001C2603">
            <w:pPr>
              <w:jc w:val="right"/>
              <w:rPr>
                <w:b/>
                <w:bCs/>
                <w:sz w:val="20"/>
                <w:szCs w:val="20"/>
                <w:lang w:val="fr-FR" w:eastAsia="zh-CN"/>
              </w:rPr>
            </w:pPr>
            <w:r w:rsidRPr="00EF6E64">
              <w:rPr>
                <w:b/>
                <w:bCs/>
                <w:sz w:val="20"/>
                <w:szCs w:val="20"/>
                <w:lang w:val="fr-FR" w:eastAsia="zh-CN"/>
              </w:rPr>
              <w:t>83</w:t>
            </w:r>
            <w:r w:rsidR="00A6594D" w:rsidRPr="00EF6E64">
              <w:rPr>
                <w:b/>
                <w:bCs/>
                <w:sz w:val="20"/>
                <w:szCs w:val="20"/>
                <w:lang w:val="fr-FR" w:eastAsia="zh-CN"/>
              </w:rPr>
              <w:t xml:space="preserve"> </w:t>
            </w:r>
            <w:r w:rsidRPr="00EF6E64">
              <w:rPr>
                <w:b/>
                <w:bCs/>
                <w:sz w:val="20"/>
                <w:szCs w:val="20"/>
                <w:lang w:val="fr-FR" w:eastAsia="zh-CN"/>
              </w:rPr>
              <w:t>591</w:t>
            </w:r>
            <w:r w:rsidR="00A6594D" w:rsidRPr="00EF6E64">
              <w:rPr>
                <w:b/>
                <w:bCs/>
                <w:sz w:val="20"/>
                <w:szCs w:val="20"/>
                <w:lang w:val="fr-FR" w:eastAsia="zh-CN"/>
              </w:rPr>
              <w:t xml:space="preserve"> </w:t>
            </w:r>
            <w:r w:rsidRPr="00EF6E64">
              <w:rPr>
                <w:b/>
                <w:bCs/>
                <w:sz w:val="20"/>
                <w:szCs w:val="20"/>
                <w:lang w:val="fr-FR" w:eastAsia="zh-CN"/>
              </w:rPr>
              <w:t>157</w:t>
            </w:r>
          </w:p>
        </w:tc>
        <w:tc>
          <w:tcPr>
            <w:tcW w:w="1377" w:type="dxa"/>
            <w:shd w:val="clear" w:color="auto" w:fill="auto"/>
            <w:noWrap/>
            <w:hideMark/>
          </w:tcPr>
          <w:p w14:paraId="47B47040" w14:textId="65C52D96" w:rsidR="00B903A7" w:rsidRPr="00EF6E64" w:rsidRDefault="00B903A7" w:rsidP="001C2603">
            <w:pPr>
              <w:jc w:val="right"/>
              <w:rPr>
                <w:b/>
                <w:bCs/>
                <w:sz w:val="20"/>
                <w:szCs w:val="20"/>
                <w:lang w:val="fr-FR" w:eastAsia="zh-CN"/>
              </w:rPr>
            </w:pPr>
            <w:r w:rsidRPr="00EF6E64">
              <w:rPr>
                <w:b/>
                <w:bCs/>
                <w:sz w:val="20"/>
                <w:szCs w:val="20"/>
                <w:lang w:val="fr-FR" w:eastAsia="zh-CN"/>
              </w:rPr>
              <w:t>246</w:t>
            </w:r>
            <w:r w:rsidR="00A6594D" w:rsidRPr="00EF6E64">
              <w:rPr>
                <w:b/>
                <w:bCs/>
                <w:sz w:val="20"/>
                <w:szCs w:val="20"/>
                <w:lang w:val="fr-FR" w:eastAsia="zh-CN"/>
              </w:rPr>
              <w:t xml:space="preserve"> </w:t>
            </w:r>
            <w:r w:rsidRPr="00EF6E64">
              <w:rPr>
                <w:b/>
                <w:bCs/>
                <w:sz w:val="20"/>
                <w:szCs w:val="20"/>
                <w:lang w:val="fr-FR" w:eastAsia="zh-CN"/>
              </w:rPr>
              <w:t>487</w:t>
            </w:r>
            <w:r w:rsidR="00A6594D" w:rsidRPr="00EF6E64">
              <w:rPr>
                <w:b/>
                <w:bCs/>
                <w:sz w:val="20"/>
                <w:szCs w:val="20"/>
                <w:lang w:val="fr-FR" w:eastAsia="zh-CN"/>
              </w:rPr>
              <w:t xml:space="preserve"> </w:t>
            </w:r>
            <w:r w:rsidRPr="00EF6E64">
              <w:rPr>
                <w:b/>
                <w:bCs/>
                <w:sz w:val="20"/>
                <w:szCs w:val="20"/>
                <w:lang w:val="fr-FR" w:eastAsia="zh-CN"/>
              </w:rPr>
              <w:t>060</w:t>
            </w:r>
          </w:p>
        </w:tc>
        <w:tc>
          <w:tcPr>
            <w:tcW w:w="1242" w:type="dxa"/>
            <w:shd w:val="clear" w:color="auto" w:fill="auto"/>
            <w:noWrap/>
            <w:hideMark/>
          </w:tcPr>
          <w:p w14:paraId="70431E50" w14:textId="325CB94E" w:rsidR="00B903A7" w:rsidRPr="00EF6E64" w:rsidRDefault="00B903A7" w:rsidP="001C2603">
            <w:pPr>
              <w:jc w:val="right"/>
              <w:rPr>
                <w:b/>
                <w:bCs/>
                <w:sz w:val="20"/>
                <w:szCs w:val="20"/>
                <w:lang w:val="fr-FR" w:eastAsia="zh-CN"/>
              </w:rPr>
            </w:pPr>
            <w:r w:rsidRPr="00EF6E64">
              <w:rPr>
                <w:b/>
                <w:bCs/>
                <w:sz w:val="20"/>
                <w:szCs w:val="20"/>
                <w:lang w:val="fr-FR" w:eastAsia="zh-CN"/>
              </w:rPr>
              <w:t>147</w:t>
            </w:r>
            <w:r w:rsidR="00A6594D" w:rsidRPr="00EF6E64">
              <w:rPr>
                <w:b/>
                <w:bCs/>
                <w:sz w:val="20"/>
                <w:szCs w:val="20"/>
                <w:lang w:val="fr-FR" w:eastAsia="zh-CN"/>
              </w:rPr>
              <w:t xml:space="preserve"> </w:t>
            </w:r>
            <w:r w:rsidRPr="00EF6E64">
              <w:rPr>
                <w:b/>
                <w:bCs/>
                <w:sz w:val="20"/>
                <w:szCs w:val="20"/>
                <w:lang w:val="fr-FR" w:eastAsia="zh-CN"/>
              </w:rPr>
              <w:t>840</w:t>
            </w:r>
            <w:r w:rsidR="00A6594D" w:rsidRPr="00EF6E64">
              <w:rPr>
                <w:b/>
                <w:bCs/>
                <w:sz w:val="20"/>
                <w:szCs w:val="20"/>
                <w:lang w:val="fr-FR" w:eastAsia="zh-CN"/>
              </w:rPr>
              <w:t xml:space="preserve"> </w:t>
            </w:r>
            <w:r w:rsidRPr="00EF6E64">
              <w:rPr>
                <w:b/>
                <w:bCs/>
                <w:sz w:val="20"/>
                <w:szCs w:val="20"/>
                <w:lang w:val="fr-FR" w:eastAsia="zh-CN"/>
              </w:rPr>
              <w:t>075</w:t>
            </w:r>
          </w:p>
        </w:tc>
      </w:tr>
      <w:tr w:rsidR="00B903A7" w:rsidRPr="00EF6E64" w14:paraId="5947216B" w14:textId="77777777" w:rsidTr="001C2603">
        <w:trPr>
          <w:trHeight w:val="62"/>
        </w:trPr>
        <w:tc>
          <w:tcPr>
            <w:tcW w:w="9810" w:type="dxa"/>
            <w:gridSpan w:val="6"/>
            <w:shd w:val="clear" w:color="auto" w:fill="auto"/>
            <w:noWrap/>
            <w:hideMark/>
          </w:tcPr>
          <w:p w14:paraId="3CF3350E" w14:textId="5E0081DA" w:rsidR="00B903A7" w:rsidRPr="00EF6E64" w:rsidRDefault="004570E6" w:rsidP="001C2603">
            <w:pPr>
              <w:jc w:val="left"/>
              <w:rPr>
                <w:b/>
                <w:bCs/>
                <w:sz w:val="20"/>
                <w:szCs w:val="20"/>
                <w:lang w:val="fr-FR" w:eastAsia="zh-CN"/>
              </w:rPr>
            </w:pPr>
            <w:r w:rsidRPr="00EF6E64">
              <w:rPr>
                <w:b/>
                <w:bCs/>
                <w:sz w:val="20"/>
                <w:szCs w:val="20"/>
                <w:lang w:val="fr-FR" w:eastAsia="zh-CN"/>
              </w:rPr>
              <w:t>Activités relatives aux HFC</w:t>
            </w:r>
          </w:p>
        </w:tc>
      </w:tr>
      <w:tr w:rsidR="004570E6" w:rsidRPr="00EF6E64" w14:paraId="16C354E2" w14:textId="77777777" w:rsidTr="001C2603">
        <w:trPr>
          <w:trHeight w:val="44"/>
        </w:trPr>
        <w:tc>
          <w:tcPr>
            <w:tcW w:w="3060" w:type="dxa"/>
            <w:shd w:val="clear" w:color="auto" w:fill="auto"/>
            <w:noWrap/>
            <w:hideMark/>
          </w:tcPr>
          <w:p w14:paraId="18D9DCB7" w14:textId="0A8413DC" w:rsidR="004570E6" w:rsidRPr="00EF6E64" w:rsidRDefault="004570E6" w:rsidP="004570E6">
            <w:pPr>
              <w:jc w:val="left"/>
              <w:rPr>
                <w:sz w:val="20"/>
                <w:szCs w:val="20"/>
                <w:lang w:val="fr-FR" w:eastAsia="zh-CN"/>
              </w:rPr>
            </w:pPr>
            <w:r w:rsidRPr="00EF6E64">
              <w:rPr>
                <w:sz w:val="20"/>
                <w:szCs w:val="20"/>
                <w:lang w:val="fr-FR" w:eastAsia="zh-CN"/>
              </w:rPr>
              <w:t>Activités habilitantes pour la réduction des HFC</w:t>
            </w:r>
          </w:p>
        </w:tc>
        <w:tc>
          <w:tcPr>
            <w:tcW w:w="1377" w:type="dxa"/>
            <w:shd w:val="clear" w:color="auto" w:fill="auto"/>
            <w:noWrap/>
            <w:hideMark/>
          </w:tcPr>
          <w:p w14:paraId="78F51FF5" w14:textId="1994C44C" w:rsidR="004570E6" w:rsidRPr="00EF6E64" w:rsidRDefault="004570E6" w:rsidP="004570E6">
            <w:pPr>
              <w:jc w:val="right"/>
              <w:rPr>
                <w:sz w:val="20"/>
                <w:szCs w:val="20"/>
                <w:lang w:val="fr-FR" w:eastAsia="zh-CN"/>
              </w:rPr>
            </w:pPr>
            <w:r w:rsidRPr="00EF6E64">
              <w:rPr>
                <w:sz w:val="20"/>
                <w:szCs w:val="20"/>
                <w:lang w:val="fr-FR" w:eastAsia="zh-CN"/>
              </w:rPr>
              <w:t>53 500</w:t>
            </w:r>
          </w:p>
        </w:tc>
        <w:tc>
          <w:tcPr>
            <w:tcW w:w="1377" w:type="dxa"/>
            <w:shd w:val="clear" w:color="auto" w:fill="auto"/>
            <w:noWrap/>
            <w:hideMark/>
          </w:tcPr>
          <w:p w14:paraId="6ED80525" w14:textId="2C40C23A" w:rsidR="004570E6" w:rsidRPr="00EF6E64" w:rsidRDefault="004570E6" w:rsidP="004570E6">
            <w:pPr>
              <w:jc w:val="right"/>
              <w:rPr>
                <w:sz w:val="20"/>
                <w:szCs w:val="20"/>
                <w:lang w:val="fr-FR" w:eastAsia="zh-CN"/>
              </w:rPr>
            </w:pPr>
            <w:r w:rsidRPr="00EF6E64">
              <w:rPr>
                <w:sz w:val="20"/>
                <w:szCs w:val="20"/>
                <w:lang w:val="fr-FR" w:eastAsia="zh-CN"/>
              </w:rPr>
              <w:t>160 500</w:t>
            </w:r>
          </w:p>
        </w:tc>
        <w:tc>
          <w:tcPr>
            <w:tcW w:w="1377" w:type="dxa"/>
            <w:shd w:val="clear" w:color="auto" w:fill="auto"/>
            <w:noWrap/>
            <w:hideMark/>
          </w:tcPr>
          <w:p w14:paraId="704A421E"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6BD76578" w14:textId="6E524A2E" w:rsidR="004570E6" w:rsidRPr="00EF6E64" w:rsidRDefault="004570E6" w:rsidP="004570E6">
            <w:pPr>
              <w:jc w:val="right"/>
              <w:rPr>
                <w:sz w:val="20"/>
                <w:szCs w:val="20"/>
                <w:lang w:val="fr-FR" w:eastAsia="zh-CN"/>
              </w:rPr>
            </w:pPr>
            <w:r w:rsidRPr="00EF6E64">
              <w:rPr>
                <w:sz w:val="20"/>
                <w:szCs w:val="20"/>
                <w:lang w:val="fr-FR" w:eastAsia="zh-CN"/>
              </w:rPr>
              <w:t>214 000</w:t>
            </w:r>
          </w:p>
        </w:tc>
        <w:tc>
          <w:tcPr>
            <w:tcW w:w="1242" w:type="dxa"/>
            <w:shd w:val="clear" w:color="auto" w:fill="auto"/>
            <w:noWrap/>
            <w:hideMark/>
          </w:tcPr>
          <w:p w14:paraId="415C8E13"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48533489" w14:textId="77777777" w:rsidTr="001C2603">
        <w:trPr>
          <w:trHeight w:val="215"/>
        </w:trPr>
        <w:tc>
          <w:tcPr>
            <w:tcW w:w="3060" w:type="dxa"/>
            <w:shd w:val="clear" w:color="auto" w:fill="auto"/>
            <w:noWrap/>
            <w:hideMark/>
          </w:tcPr>
          <w:p w14:paraId="5E9C1DBE" w14:textId="1AAC265F" w:rsidR="004570E6" w:rsidRPr="00EF6E64" w:rsidRDefault="004570E6" w:rsidP="004570E6">
            <w:pPr>
              <w:jc w:val="left"/>
              <w:rPr>
                <w:sz w:val="20"/>
                <w:szCs w:val="20"/>
                <w:lang w:val="fr-FR" w:eastAsia="zh-CN"/>
              </w:rPr>
            </w:pPr>
            <w:r w:rsidRPr="00EF6E64">
              <w:rPr>
                <w:sz w:val="20"/>
                <w:szCs w:val="20"/>
                <w:lang w:val="fr-FR" w:eastAsia="zh-CN"/>
              </w:rPr>
              <w:t>Plan de mise en œuvre de l'</w:t>
            </w:r>
            <w:r w:rsidR="003B14B3">
              <w:rPr>
                <w:sz w:val="20"/>
                <w:szCs w:val="20"/>
                <w:lang w:val="fr-FR" w:eastAsia="zh-CN"/>
              </w:rPr>
              <w:t>Amendement</w:t>
            </w:r>
            <w:r w:rsidRPr="00EF6E64">
              <w:rPr>
                <w:sz w:val="20"/>
                <w:szCs w:val="20"/>
                <w:lang w:val="fr-FR" w:eastAsia="zh-CN"/>
              </w:rPr>
              <w:t xml:space="preserve"> de Kigali approuvé</w:t>
            </w:r>
          </w:p>
        </w:tc>
        <w:tc>
          <w:tcPr>
            <w:tcW w:w="1377" w:type="dxa"/>
            <w:shd w:val="clear" w:color="auto" w:fill="auto"/>
            <w:noWrap/>
            <w:hideMark/>
          </w:tcPr>
          <w:p w14:paraId="262DF258"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BB6D829"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08F6D98" w14:textId="7777B3AB" w:rsidR="004570E6" w:rsidRPr="00EF6E64" w:rsidRDefault="004570E6" w:rsidP="004570E6">
            <w:pPr>
              <w:jc w:val="right"/>
              <w:rPr>
                <w:sz w:val="20"/>
                <w:szCs w:val="20"/>
                <w:lang w:val="fr-FR" w:eastAsia="zh-CN"/>
              </w:rPr>
            </w:pPr>
            <w:r w:rsidRPr="00EF6E64">
              <w:rPr>
                <w:sz w:val="20"/>
                <w:szCs w:val="20"/>
                <w:lang w:val="fr-FR" w:eastAsia="zh-CN"/>
              </w:rPr>
              <w:t>434 420</w:t>
            </w:r>
          </w:p>
        </w:tc>
        <w:tc>
          <w:tcPr>
            <w:tcW w:w="1377" w:type="dxa"/>
            <w:shd w:val="clear" w:color="auto" w:fill="auto"/>
            <w:noWrap/>
            <w:hideMark/>
          </w:tcPr>
          <w:p w14:paraId="596C2BBF" w14:textId="6E03C150" w:rsidR="004570E6" w:rsidRPr="00EF6E64" w:rsidRDefault="004570E6" w:rsidP="004570E6">
            <w:pPr>
              <w:jc w:val="right"/>
              <w:rPr>
                <w:sz w:val="20"/>
                <w:szCs w:val="20"/>
                <w:lang w:val="fr-FR" w:eastAsia="zh-CN"/>
              </w:rPr>
            </w:pPr>
            <w:r w:rsidRPr="00EF6E64">
              <w:rPr>
                <w:sz w:val="20"/>
                <w:szCs w:val="20"/>
                <w:lang w:val="fr-FR" w:eastAsia="zh-CN"/>
              </w:rPr>
              <w:t>434 420</w:t>
            </w:r>
          </w:p>
        </w:tc>
        <w:tc>
          <w:tcPr>
            <w:tcW w:w="1242" w:type="dxa"/>
            <w:shd w:val="clear" w:color="auto" w:fill="auto"/>
            <w:noWrap/>
            <w:hideMark/>
          </w:tcPr>
          <w:p w14:paraId="25D71BD3" w14:textId="4ADE3A6B" w:rsidR="004570E6" w:rsidRPr="00EF6E64" w:rsidRDefault="004570E6" w:rsidP="004570E6">
            <w:pPr>
              <w:jc w:val="right"/>
              <w:rPr>
                <w:sz w:val="20"/>
                <w:szCs w:val="20"/>
                <w:lang w:val="fr-FR" w:eastAsia="zh-CN"/>
              </w:rPr>
            </w:pPr>
            <w:r w:rsidRPr="00EF6E64">
              <w:rPr>
                <w:sz w:val="20"/>
                <w:szCs w:val="20"/>
                <w:lang w:val="fr-FR" w:eastAsia="zh-CN"/>
              </w:rPr>
              <w:t>481 500</w:t>
            </w:r>
          </w:p>
        </w:tc>
      </w:tr>
      <w:tr w:rsidR="004570E6" w:rsidRPr="00EF6E64" w14:paraId="3DA35766" w14:textId="77777777" w:rsidTr="001C2603">
        <w:trPr>
          <w:trHeight w:val="71"/>
        </w:trPr>
        <w:tc>
          <w:tcPr>
            <w:tcW w:w="3060" w:type="dxa"/>
            <w:shd w:val="clear" w:color="auto" w:fill="auto"/>
            <w:noWrap/>
            <w:hideMark/>
          </w:tcPr>
          <w:p w14:paraId="3B133F2A" w14:textId="2B1FB69E" w:rsidR="004570E6" w:rsidRPr="00EF6E64" w:rsidRDefault="004570E6" w:rsidP="004570E6">
            <w:pPr>
              <w:keepNext/>
              <w:ind w:right="-107"/>
              <w:jc w:val="left"/>
              <w:rPr>
                <w:sz w:val="20"/>
                <w:szCs w:val="20"/>
                <w:lang w:val="fr-FR" w:eastAsia="zh-CN"/>
              </w:rPr>
            </w:pPr>
            <w:r w:rsidRPr="00EF6E64">
              <w:rPr>
                <w:sz w:val="20"/>
                <w:szCs w:val="20"/>
                <w:lang w:val="fr-FR" w:eastAsia="zh-CN"/>
              </w:rPr>
              <w:t>Contrôle des émissions de HFC-23 approuvé</w:t>
            </w:r>
          </w:p>
        </w:tc>
        <w:tc>
          <w:tcPr>
            <w:tcW w:w="1377" w:type="dxa"/>
            <w:shd w:val="clear" w:color="auto" w:fill="auto"/>
            <w:noWrap/>
            <w:hideMark/>
          </w:tcPr>
          <w:p w14:paraId="6C6B0E77" w14:textId="5C7FE74C" w:rsidR="004570E6" w:rsidRPr="00EF6E64" w:rsidRDefault="004570E6" w:rsidP="004570E6">
            <w:pPr>
              <w:jc w:val="right"/>
              <w:rPr>
                <w:sz w:val="20"/>
                <w:szCs w:val="20"/>
                <w:lang w:val="fr-FR" w:eastAsia="zh-CN"/>
              </w:rPr>
            </w:pPr>
            <w:r w:rsidRPr="00EF6E64">
              <w:rPr>
                <w:sz w:val="20"/>
                <w:szCs w:val="20"/>
                <w:lang w:val="fr-FR" w:eastAsia="zh-CN"/>
              </w:rPr>
              <w:t>414 238</w:t>
            </w:r>
          </w:p>
        </w:tc>
        <w:tc>
          <w:tcPr>
            <w:tcW w:w="1377" w:type="dxa"/>
            <w:shd w:val="clear" w:color="auto" w:fill="auto"/>
            <w:noWrap/>
            <w:hideMark/>
          </w:tcPr>
          <w:p w14:paraId="6216CDC2" w14:textId="7619511B" w:rsidR="004570E6" w:rsidRPr="00EF6E64" w:rsidRDefault="004570E6" w:rsidP="004570E6">
            <w:pPr>
              <w:jc w:val="right"/>
              <w:rPr>
                <w:sz w:val="20"/>
                <w:szCs w:val="20"/>
                <w:lang w:val="fr-FR" w:eastAsia="zh-CN"/>
              </w:rPr>
            </w:pPr>
            <w:r w:rsidRPr="00EF6E64">
              <w:rPr>
                <w:sz w:val="20"/>
                <w:szCs w:val="20"/>
                <w:lang w:val="fr-FR" w:eastAsia="zh-CN"/>
              </w:rPr>
              <w:t>626 900</w:t>
            </w:r>
          </w:p>
        </w:tc>
        <w:tc>
          <w:tcPr>
            <w:tcW w:w="1377" w:type="dxa"/>
            <w:shd w:val="clear" w:color="auto" w:fill="auto"/>
            <w:noWrap/>
            <w:hideMark/>
          </w:tcPr>
          <w:p w14:paraId="1FE08649" w14:textId="5091E6F9" w:rsidR="004570E6" w:rsidRPr="00EF6E64" w:rsidRDefault="004570E6" w:rsidP="004570E6">
            <w:pPr>
              <w:jc w:val="right"/>
              <w:rPr>
                <w:sz w:val="20"/>
                <w:szCs w:val="20"/>
                <w:lang w:val="fr-FR" w:eastAsia="zh-CN"/>
              </w:rPr>
            </w:pPr>
            <w:r w:rsidRPr="00EF6E64">
              <w:rPr>
                <w:sz w:val="20"/>
                <w:szCs w:val="20"/>
                <w:lang w:val="fr-FR" w:eastAsia="zh-CN"/>
              </w:rPr>
              <w:t>572 433</w:t>
            </w:r>
          </w:p>
        </w:tc>
        <w:tc>
          <w:tcPr>
            <w:tcW w:w="1377" w:type="dxa"/>
            <w:shd w:val="clear" w:color="auto" w:fill="auto"/>
            <w:noWrap/>
            <w:hideMark/>
          </w:tcPr>
          <w:p w14:paraId="038C6D33" w14:textId="0A3279FA" w:rsidR="004570E6" w:rsidRPr="00EF6E64" w:rsidRDefault="004570E6" w:rsidP="004570E6">
            <w:pPr>
              <w:jc w:val="right"/>
              <w:rPr>
                <w:sz w:val="20"/>
                <w:szCs w:val="20"/>
                <w:lang w:val="fr-FR" w:eastAsia="zh-CN"/>
              </w:rPr>
            </w:pPr>
            <w:r w:rsidRPr="00EF6E64">
              <w:rPr>
                <w:sz w:val="20"/>
                <w:szCs w:val="20"/>
                <w:lang w:val="fr-FR" w:eastAsia="zh-CN"/>
              </w:rPr>
              <w:t>1 613 571</w:t>
            </w:r>
          </w:p>
        </w:tc>
        <w:tc>
          <w:tcPr>
            <w:tcW w:w="1242" w:type="dxa"/>
            <w:shd w:val="clear" w:color="auto" w:fill="auto"/>
            <w:noWrap/>
            <w:hideMark/>
          </w:tcPr>
          <w:p w14:paraId="3D45E65D" w14:textId="45BF810B" w:rsidR="004570E6" w:rsidRPr="00EF6E64" w:rsidRDefault="004570E6" w:rsidP="004570E6">
            <w:pPr>
              <w:jc w:val="right"/>
              <w:rPr>
                <w:sz w:val="20"/>
                <w:szCs w:val="20"/>
                <w:lang w:val="fr-FR" w:eastAsia="zh-CN"/>
              </w:rPr>
            </w:pPr>
            <w:r w:rsidRPr="00EF6E64">
              <w:rPr>
                <w:sz w:val="20"/>
                <w:szCs w:val="20"/>
                <w:lang w:val="fr-FR" w:eastAsia="zh-CN"/>
              </w:rPr>
              <w:t>2 123 880</w:t>
            </w:r>
          </w:p>
        </w:tc>
      </w:tr>
      <w:tr w:rsidR="004570E6" w:rsidRPr="00EF6E64" w14:paraId="5F31B6C3" w14:textId="77777777" w:rsidTr="001C2603">
        <w:trPr>
          <w:trHeight w:val="125"/>
        </w:trPr>
        <w:tc>
          <w:tcPr>
            <w:tcW w:w="3060" w:type="dxa"/>
            <w:shd w:val="clear" w:color="auto" w:fill="auto"/>
            <w:noWrap/>
            <w:hideMark/>
          </w:tcPr>
          <w:p w14:paraId="3E5CC72F" w14:textId="5B422FD1" w:rsidR="004570E6" w:rsidRPr="00EF6E64" w:rsidRDefault="004570E6" w:rsidP="004570E6">
            <w:pPr>
              <w:keepNext/>
              <w:ind w:right="-107"/>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 PRP</w:t>
            </w:r>
          </w:p>
        </w:tc>
        <w:tc>
          <w:tcPr>
            <w:tcW w:w="1377" w:type="dxa"/>
            <w:shd w:val="clear" w:color="auto" w:fill="auto"/>
            <w:noWrap/>
            <w:hideMark/>
          </w:tcPr>
          <w:p w14:paraId="08523BD5" w14:textId="0C9708C7" w:rsidR="004570E6" w:rsidRPr="00EF6E64" w:rsidRDefault="004570E6" w:rsidP="004570E6">
            <w:pPr>
              <w:jc w:val="right"/>
              <w:rPr>
                <w:sz w:val="20"/>
                <w:szCs w:val="20"/>
                <w:lang w:val="fr-FR" w:eastAsia="zh-CN"/>
              </w:rPr>
            </w:pPr>
            <w:r w:rsidRPr="00EF6E64">
              <w:rPr>
                <w:sz w:val="20"/>
                <w:szCs w:val="20"/>
                <w:lang w:val="fr-FR" w:eastAsia="zh-CN"/>
              </w:rPr>
              <w:t>3 080 448</w:t>
            </w:r>
          </w:p>
        </w:tc>
        <w:tc>
          <w:tcPr>
            <w:tcW w:w="1377" w:type="dxa"/>
            <w:shd w:val="clear" w:color="auto" w:fill="auto"/>
            <w:noWrap/>
            <w:hideMark/>
          </w:tcPr>
          <w:p w14:paraId="55CE011E" w14:textId="759D6CF6" w:rsidR="004570E6" w:rsidRPr="00EF6E64" w:rsidRDefault="004570E6" w:rsidP="004570E6">
            <w:pPr>
              <w:jc w:val="right"/>
              <w:rPr>
                <w:sz w:val="20"/>
                <w:szCs w:val="20"/>
                <w:lang w:val="fr-FR" w:eastAsia="zh-CN"/>
              </w:rPr>
            </w:pPr>
            <w:r w:rsidRPr="00EF6E64">
              <w:rPr>
                <w:sz w:val="20"/>
                <w:szCs w:val="20"/>
                <w:lang w:val="fr-FR" w:eastAsia="zh-CN"/>
              </w:rPr>
              <w:t>1 167 771</w:t>
            </w:r>
          </w:p>
        </w:tc>
        <w:tc>
          <w:tcPr>
            <w:tcW w:w="1377" w:type="dxa"/>
            <w:shd w:val="clear" w:color="auto" w:fill="auto"/>
            <w:noWrap/>
            <w:hideMark/>
          </w:tcPr>
          <w:p w14:paraId="5B0DB237" w14:textId="0791F14E" w:rsidR="004570E6" w:rsidRPr="00EF6E64" w:rsidRDefault="004570E6" w:rsidP="004570E6">
            <w:pPr>
              <w:jc w:val="right"/>
              <w:rPr>
                <w:sz w:val="20"/>
                <w:szCs w:val="20"/>
                <w:lang w:val="fr-FR" w:eastAsia="zh-CN"/>
              </w:rPr>
            </w:pPr>
            <w:r w:rsidRPr="00EF6E64">
              <w:rPr>
                <w:sz w:val="20"/>
                <w:szCs w:val="20"/>
                <w:lang w:val="fr-FR" w:eastAsia="zh-CN"/>
              </w:rPr>
              <w:t>211 280</w:t>
            </w:r>
          </w:p>
        </w:tc>
        <w:tc>
          <w:tcPr>
            <w:tcW w:w="1377" w:type="dxa"/>
            <w:shd w:val="clear" w:color="auto" w:fill="auto"/>
            <w:noWrap/>
            <w:hideMark/>
          </w:tcPr>
          <w:p w14:paraId="377ACB69" w14:textId="3CB173BD" w:rsidR="004570E6" w:rsidRPr="00EF6E64" w:rsidRDefault="004570E6" w:rsidP="004570E6">
            <w:pPr>
              <w:jc w:val="right"/>
              <w:rPr>
                <w:sz w:val="20"/>
                <w:szCs w:val="20"/>
                <w:lang w:val="fr-FR" w:eastAsia="zh-CN"/>
              </w:rPr>
            </w:pPr>
            <w:r w:rsidRPr="00EF6E64">
              <w:rPr>
                <w:sz w:val="20"/>
                <w:szCs w:val="20"/>
                <w:lang w:val="fr-FR" w:eastAsia="zh-CN"/>
              </w:rPr>
              <w:t>4 459 499</w:t>
            </w:r>
          </w:p>
        </w:tc>
        <w:tc>
          <w:tcPr>
            <w:tcW w:w="1242" w:type="dxa"/>
            <w:shd w:val="clear" w:color="auto" w:fill="auto"/>
            <w:noWrap/>
            <w:hideMark/>
          </w:tcPr>
          <w:p w14:paraId="7CDA5667"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07F6B52B" w14:textId="77777777" w:rsidTr="001C2603">
        <w:trPr>
          <w:trHeight w:val="71"/>
        </w:trPr>
        <w:tc>
          <w:tcPr>
            <w:tcW w:w="3060" w:type="dxa"/>
            <w:shd w:val="clear" w:color="auto" w:fill="auto"/>
            <w:noWrap/>
            <w:hideMark/>
          </w:tcPr>
          <w:p w14:paraId="113D2EBC" w14:textId="1E2D6C46" w:rsidR="004570E6" w:rsidRPr="00EF6E64" w:rsidRDefault="004570E6" w:rsidP="004570E6">
            <w:pPr>
              <w:keepNext/>
              <w:ind w:right="-107"/>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phase 1</w:t>
            </w:r>
          </w:p>
        </w:tc>
        <w:tc>
          <w:tcPr>
            <w:tcW w:w="1377" w:type="dxa"/>
            <w:shd w:val="clear" w:color="auto" w:fill="auto"/>
            <w:noWrap/>
            <w:hideMark/>
          </w:tcPr>
          <w:p w14:paraId="7336983E" w14:textId="07F0DDBB" w:rsidR="004570E6" w:rsidRPr="00EF6E64" w:rsidRDefault="004570E6" w:rsidP="004570E6">
            <w:pPr>
              <w:jc w:val="right"/>
              <w:rPr>
                <w:sz w:val="20"/>
                <w:szCs w:val="20"/>
                <w:lang w:val="fr-FR" w:eastAsia="zh-CN"/>
              </w:rPr>
            </w:pPr>
            <w:r w:rsidRPr="00EF6E64">
              <w:rPr>
                <w:sz w:val="20"/>
                <w:szCs w:val="20"/>
                <w:lang w:val="fr-FR" w:eastAsia="zh-CN"/>
              </w:rPr>
              <w:t>11 414 706</w:t>
            </w:r>
          </w:p>
        </w:tc>
        <w:tc>
          <w:tcPr>
            <w:tcW w:w="1377" w:type="dxa"/>
            <w:shd w:val="clear" w:color="auto" w:fill="auto"/>
            <w:noWrap/>
            <w:hideMark/>
          </w:tcPr>
          <w:p w14:paraId="107B7A56" w14:textId="5FCF86CD" w:rsidR="004570E6" w:rsidRPr="00EF6E64" w:rsidRDefault="004570E6" w:rsidP="004570E6">
            <w:pPr>
              <w:jc w:val="right"/>
              <w:rPr>
                <w:sz w:val="20"/>
                <w:szCs w:val="20"/>
                <w:lang w:val="fr-FR" w:eastAsia="zh-CN"/>
              </w:rPr>
            </w:pPr>
            <w:r w:rsidRPr="00EF6E64">
              <w:rPr>
                <w:sz w:val="20"/>
                <w:szCs w:val="20"/>
                <w:lang w:val="fr-FR" w:eastAsia="zh-CN"/>
              </w:rPr>
              <w:t>30 348 731</w:t>
            </w:r>
          </w:p>
        </w:tc>
        <w:tc>
          <w:tcPr>
            <w:tcW w:w="1377" w:type="dxa"/>
            <w:shd w:val="clear" w:color="auto" w:fill="auto"/>
            <w:noWrap/>
            <w:hideMark/>
          </w:tcPr>
          <w:p w14:paraId="6C10F9CD" w14:textId="58E0E5C5" w:rsidR="004570E6" w:rsidRPr="00EF6E64" w:rsidRDefault="004570E6" w:rsidP="004570E6">
            <w:pPr>
              <w:jc w:val="right"/>
              <w:rPr>
                <w:sz w:val="20"/>
                <w:szCs w:val="20"/>
                <w:lang w:val="fr-FR" w:eastAsia="zh-CN"/>
              </w:rPr>
            </w:pPr>
            <w:r w:rsidRPr="00EF6E64">
              <w:rPr>
                <w:sz w:val="20"/>
                <w:szCs w:val="20"/>
                <w:lang w:val="fr-FR" w:eastAsia="zh-CN"/>
              </w:rPr>
              <w:t>26 285 500</w:t>
            </w:r>
          </w:p>
        </w:tc>
        <w:tc>
          <w:tcPr>
            <w:tcW w:w="1377" w:type="dxa"/>
            <w:shd w:val="clear" w:color="auto" w:fill="auto"/>
            <w:noWrap/>
            <w:hideMark/>
          </w:tcPr>
          <w:p w14:paraId="624C0F07" w14:textId="10FF5384" w:rsidR="004570E6" w:rsidRPr="00EF6E64" w:rsidRDefault="004570E6" w:rsidP="004570E6">
            <w:pPr>
              <w:jc w:val="right"/>
              <w:rPr>
                <w:sz w:val="20"/>
                <w:szCs w:val="20"/>
                <w:lang w:val="fr-FR" w:eastAsia="zh-CN"/>
              </w:rPr>
            </w:pPr>
            <w:r w:rsidRPr="00EF6E64">
              <w:rPr>
                <w:sz w:val="20"/>
                <w:szCs w:val="20"/>
                <w:lang w:val="fr-FR" w:eastAsia="zh-CN"/>
              </w:rPr>
              <w:t>68 048 937</w:t>
            </w:r>
          </w:p>
        </w:tc>
        <w:tc>
          <w:tcPr>
            <w:tcW w:w="1242" w:type="dxa"/>
            <w:shd w:val="clear" w:color="auto" w:fill="auto"/>
            <w:noWrap/>
            <w:hideMark/>
          </w:tcPr>
          <w:p w14:paraId="1AE96C91" w14:textId="0B4B1D81" w:rsidR="004570E6" w:rsidRPr="00EF6E64" w:rsidRDefault="004570E6" w:rsidP="004570E6">
            <w:pPr>
              <w:jc w:val="right"/>
              <w:rPr>
                <w:sz w:val="20"/>
                <w:szCs w:val="20"/>
                <w:lang w:val="fr-FR" w:eastAsia="zh-CN"/>
              </w:rPr>
            </w:pPr>
            <w:r w:rsidRPr="00EF6E64">
              <w:rPr>
                <w:sz w:val="20"/>
                <w:szCs w:val="20"/>
                <w:lang w:val="fr-FR" w:eastAsia="zh-CN"/>
              </w:rPr>
              <w:t>82 348 191</w:t>
            </w:r>
          </w:p>
        </w:tc>
      </w:tr>
      <w:tr w:rsidR="004570E6" w:rsidRPr="00EF6E64" w14:paraId="0C2E774F" w14:textId="77777777" w:rsidTr="001C2603">
        <w:trPr>
          <w:trHeight w:val="188"/>
        </w:trPr>
        <w:tc>
          <w:tcPr>
            <w:tcW w:w="3060" w:type="dxa"/>
            <w:shd w:val="clear" w:color="auto" w:fill="auto"/>
            <w:noWrap/>
            <w:hideMark/>
          </w:tcPr>
          <w:p w14:paraId="1E90F8D5" w14:textId="332A460E" w:rsidR="004570E6" w:rsidRPr="00EF6E64" w:rsidRDefault="004570E6" w:rsidP="004570E6">
            <w:pPr>
              <w:keepNext/>
              <w:ind w:right="-107"/>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 investissement PRP</w:t>
            </w:r>
          </w:p>
        </w:tc>
        <w:tc>
          <w:tcPr>
            <w:tcW w:w="1377" w:type="dxa"/>
            <w:shd w:val="clear" w:color="auto" w:fill="auto"/>
            <w:noWrap/>
            <w:hideMark/>
          </w:tcPr>
          <w:p w14:paraId="3AA6BE6C" w14:textId="2CA004A8" w:rsidR="004570E6" w:rsidRPr="00EF6E64" w:rsidRDefault="004570E6" w:rsidP="004570E6">
            <w:pPr>
              <w:jc w:val="right"/>
              <w:rPr>
                <w:sz w:val="20"/>
                <w:szCs w:val="20"/>
                <w:lang w:val="fr-FR" w:eastAsia="zh-CN"/>
              </w:rPr>
            </w:pPr>
            <w:r w:rsidRPr="00EF6E64">
              <w:rPr>
                <w:sz w:val="20"/>
                <w:szCs w:val="20"/>
                <w:lang w:val="fr-FR" w:eastAsia="zh-CN"/>
              </w:rPr>
              <w:t>32 100</w:t>
            </w:r>
          </w:p>
        </w:tc>
        <w:tc>
          <w:tcPr>
            <w:tcW w:w="1377" w:type="dxa"/>
            <w:shd w:val="clear" w:color="auto" w:fill="auto"/>
            <w:noWrap/>
            <w:hideMark/>
          </w:tcPr>
          <w:p w14:paraId="29E4142C"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2DE694C8"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01E68A5C" w14:textId="455CCFFA" w:rsidR="004570E6" w:rsidRPr="00EF6E64" w:rsidRDefault="004570E6" w:rsidP="004570E6">
            <w:pPr>
              <w:jc w:val="right"/>
              <w:rPr>
                <w:sz w:val="20"/>
                <w:szCs w:val="20"/>
                <w:lang w:val="fr-FR" w:eastAsia="zh-CN"/>
              </w:rPr>
            </w:pPr>
            <w:r w:rsidRPr="00EF6E64">
              <w:rPr>
                <w:sz w:val="20"/>
                <w:szCs w:val="20"/>
                <w:lang w:val="fr-FR" w:eastAsia="zh-CN"/>
              </w:rPr>
              <w:t>32 100</w:t>
            </w:r>
          </w:p>
        </w:tc>
        <w:tc>
          <w:tcPr>
            <w:tcW w:w="1242" w:type="dxa"/>
            <w:shd w:val="clear" w:color="auto" w:fill="auto"/>
            <w:noWrap/>
            <w:hideMark/>
          </w:tcPr>
          <w:p w14:paraId="0456ACC3"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23A39D5D" w14:textId="77777777" w:rsidTr="001C2603">
        <w:trPr>
          <w:trHeight w:val="125"/>
        </w:trPr>
        <w:tc>
          <w:tcPr>
            <w:tcW w:w="3060" w:type="dxa"/>
            <w:shd w:val="clear" w:color="auto" w:fill="auto"/>
            <w:noWrap/>
            <w:hideMark/>
          </w:tcPr>
          <w:p w14:paraId="6DA3BA39" w14:textId="44046EC9" w:rsidR="004570E6" w:rsidRPr="00EF6E64" w:rsidRDefault="004570E6" w:rsidP="004570E6">
            <w:pPr>
              <w:keepNext/>
              <w:ind w:right="-107"/>
              <w:jc w:val="left"/>
              <w:rPr>
                <w:sz w:val="20"/>
                <w:szCs w:val="20"/>
                <w:lang w:val="fr-FR" w:eastAsia="zh-CN"/>
              </w:rPr>
            </w:pPr>
            <w:r w:rsidRPr="00EF6E64">
              <w:rPr>
                <w:sz w:val="20"/>
                <w:szCs w:val="20"/>
                <w:lang w:val="fr-FR" w:eastAsia="zh-CN"/>
              </w:rPr>
              <w:t>Plans de mise en œuvre de l'</w:t>
            </w:r>
            <w:r w:rsidR="003B14B3">
              <w:rPr>
                <w:sz w:val="20"/>
                <w:szCs w:val="20"/>
                <w:lang w:val="fr-FR" w:eastAsia="zh-CN"/>
              </w:rPr>
              <w:t>Amendement</w:t>
            </w:r>
            <w:r w:rsidRPr="00EF6E64">
              <w:rPr>
                <w:sz w:val="20"/>
                <w:szCs w:val="20"/>
                <w:lang w:val="fr-FR" w:eastAsia="zh-CN"/>
              </w:rPr>
              <w:t xml:space="preserve"> de Kigali - investissement </w:t>
            </w:r>
          </w:p>
        </w:tc>
        <w:tc>
          <w:tcPr>
            <w:tcW w:w="1377" w:type="dxa"/>
            <w:shd w:val="clear" w:color="auto" w:fill="auto"/>
            <w:noWrap/>
            <w:hideMark/>
          </w:tcPr>
          <w:p w14:paraId="3D2C17EB" w14:textId="560FDC63" w:rsidR="004570E6" w:rsidRPr="00EF6E64" w:rsidRDefault="004570E6" w:rsidP="004570E6">
            <w:pPr>
              <w:jc w:val="right"/>
              <w:rPr>
                <w:sz w:val="20"/>
                <w:szCs w:val="20"/>
                <w:lang w:val="fr-FR" w:eastAsia="zh-CN"/>
              </w:rPr>
            </w:pPr>
            <w:r w:rsidRPr="00EF6E64">
              <w:rPr>
                <w:sz w:val="20"/>
                <w:szCs w:val="20"/>
                <w:lang w:val="fr-FR" w:eastAsia="zh-CN"/>
              </w:rPr>
              <w:t>3 712 616</w:t>
            </w:r>
          </w:p>
        </w:tc>
        <w:tc>
          <w:tcPr>
            <w:tcW w:w="1377" w:type="dxa"/>
            <w:shd w:val="clear" w:color="auto" w:fill="auto"/>
            <w:noWrap/>
            <w:hideMark/>
          </w:tcPr>
          <w:p w14:paraId="5F9E6504"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5A9631B4"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EFDABC5" w14:textId="4870BECF" w:rsidR="004570E6" w:rsidRPr="00EF6E64" w:rsidRDefault="004570E6" w:rsidP="004570E6">
            <w:pPr>
              <w:jc w:val="right"/>
              <w:rPr>
                <w:sz w:val="20"/>
                <w:szCs w:val="20"/>
                <w:lang w:val="fr-FR" w:eastAsia="zh-CN"/>
              </w:rPr>
            </w:pPr>
            <w:r w:rsidRPr="00EF6E64">
              <w:rPr>
                <w:sz w:val="20"/>
                <w:szCs w:val="20"/>
                <w:lang w:val="fr-FR" w:eastAsia="zh-CN"/>
              </w:rPr>
              <w:t>3 712 616</w:t>
            </w:r>
          </w:p>
        </w:tc>
        <w:tc>
          <w:tcPr>
            <w:tcW w:w="1242" w:type="dxa"/>
            <w:shd w:val="clear" w:color="auto" w:fill="auto"/>
            <w:noWrap/>
            <w:hideMark/>
          </w:tcPr>
          <w:p w14:paraId="74B37530"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162F5ADB" w14:textId="77777777" w:rsidTr="001C2603">
        <w:trPr>
          <w:trHeight w:val="71"/>
        </w:trPr>
        <w:tc>
          <w:tcPr>
            <w:tcW w:w="3060" w:type="dxa"/>
            <w:shd w:val="clear" w:color="auto" w:fill="auto"/>
            <w:noWrap/>
            <w:hideMark/>
          </w:tcPr>
          <w:p w14:paraId="56D8B40D" w14:textId="4BC46322" w:rsidR="004570E6" w:rsidRPr="00EF6E64" w:rsidRDefault="004570E6" w:rsidP="004570E6">
            <w:pPr>
              <w:keepNext/>
              <w:ind w:right="-107"/>
              <w:jc w:val="left"/>
              <w:rPr>
                <w:sz w:val="20"/>
                <w:szCs w:val="20"/>
                <w:lang w:val="fr-FR" w:eastAsia="zh-CN"/>
              </w:rPr>
            </w:pPr>
            <w:r w:rsidRPr="00EF6E64">
              <w:rPr>
                <w:sz w:val="20"/>
                <w:szCs w:val="20"/>
                <w:lang w:val="fr-FR" w:eastAsia="zh-CN"/>
              </w:rPr>
              <w:t>Contrôle des émissions de HFC-23</w:t>
            </w:r>
          </w:p>
        </w:tc>
        <w:tc>
          <w:tcPr>
            <w:tcW w:w="1377" w:type="dxa"/>
            <w:shd w:val="clear" w:color="auto" w:fill="auto"/>
            <w:noWrap/>
            <w:hideMark/>
          </w:tcPr>
          <w:p w14:paraId="52804A90" w14:textId="61EAC690" w:rsidR="004570E6" w:rsidRPr="00EF6E64" w:rsidRDefault="004570E6" w:rsidP="004570E6">
            <w:pPr>
              <w:jc w:val="right"/>
              <w:rPr>
                <w:sz w:val="20"/>
                <w:szCs w:val="20"/>
                <w:lang w:val="fr-FR" w:eastAsia="zh-CN"/>
              </w:rPr>
            </w:pPr>
            <w:r w:rsidRPr="00EF6E64">
              <w:rPr>
                <w:sz w:val="20"/>
                <w:szCs w:val="20"/>
                <w:lang w:val="fr-FR" w:eastAsia="zh-CN"/>
              </w:rPr>
              <w:t>8 000 000</w:t>
            </w:r>
          </w:p>
        </w:tc>
        <w:tc>
          <w:tcPr>
            <w:tcW w:w="1377" w:type="dxa"/>
            <w:shd w:val="clear" w:color="auto" w:fill="auto"/>
            <w:noWrap/>
            <w:hideMark/>
          </w:tcPr>
          <w:p w14:paraId="1EB9491C"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53685FF"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57BF64C5" w14:textId="60784C9A" w:rsidR="004570E6" w:rsidRPr="00EF6E64" w:rsidRDefault="004570E6" w:rsidP="004570E6">
            <w:pPr>
              <w:jc w:val="right"/>
              <w:rPr>
                <w:sz w:val="20"/>
                <w:szCs w:val="20"/>
                <w:lang w:val="fr-FR" w:eastAsia="zh-CN"/>
              </w:rPr>
            </w:pPr>
            <w:r w:rsidRPr="00EF6E64">
              <w:rPr>
                <w:sz w:val="20"/>
                <w:szCs w:val="20"/>
                <w:lang w:val="fr-FR" w:eastAsia="zh-CN"/>
              </w:rPr>
              <w:t>8 000 000</w:t>
            </w:r>
          </w:p>
        </w:tc>
        <w:tc>
          <w:tcPr>
            <w:tcW w:w="1242" w:type="dxa"/>
            <w:shd w:val="clear" w:color="auto" w:fill="auto"/>
            <w:noWrap/>
            <w:hideMark/>
          </w:tcPr>
          <w:p w14:paraId="6489D14D"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4570E6" w:rsidRPr="00EF6E64" w14:paraId="47F6822A" w14:textId="77777777" w:rsidTr="001C2603">
        <w:trPr>
          <w:trHeight w:val="98"/>
        </w:trPr>
        <w:tc>
          <w:tcPr>
            <w:tcW w:w="3060" w:type="dxa"/>
            <w:shd w:val="clear" w:color="auto" w:fill="auto"/>
            <w:noWrap/>
            <w:hideMark/>
          </w:tcPr>
          <w:p w14:paraId="31BD3BE8" w14:textId="7297056B" w:rsidR="004570E6" w:rsidRPr="00EF6E64" w:rsidRDefault="004570E6" w:rsidP="004570E6">
            <w:pPr>
              <w:jc w:val="left"/>
              <w:rPr>
                <w:sz w:val="20"/>
                <w:szCs w:val="20"/>
                <w:lang w:val="fr-FR" w:eastAsia="zh-CN"/>
              </w:rPr>
            </w:pPr>
            <w:r w:rsidRPr="005B227C">
              <w:rPr>
                <w:sz w:val="20"/>
                <w:szCs w:val="20"/>
                <w:lang w:val="fr-FR" w:eastAsia="zh-CN"/>
              </w:rPr>
              <w:t>HFC - assistance technique</w:t>
            </w:r>
          </w:p>
        </w:tc>
        <w:tc>
          <w:tcPr>
            <w:tcW w:w="1377" w:type="dxa"/>
            <w:shd w:val="clear" w:color="auto" w:fill="auto"/>
            <w:noWrap/>
            <w:hideMark/>
          </w:tcPr>
          <w:p w14:paraId="43AFFD89" w14:textId="0FA22DEF" w:rsidR="004570E6" w:rsidRPr="00EF6E64" w:rsidRDefault="004570E6" w:rsidP="004570E6">
            <w:pPr>
              <w:jc w:val="right"/>
              <w:rPr>
                <w:sz w:val="20"/>
                <w:szCs w:val="20"/>
                <w:lang w:val="fr-FR" w:eastAsia="zh-CN"/>
              </w:rPr>
            </w:pPr>
            <w:r w:rsidRPr="00EF6E64">
              <w:rPr>
                <w:sz w:val="20"/>
                <w:szCs w:val="20"/>
                <w:lang w:val="fr-FR" w:eastAsia="zh-CN"/>
              </w:rPr>
              <w:t>678 000</w:t>
            </w:r>
          </w:p>
        </w:tc>
        <w:tc>
          <w:tcPr>
            <w:tcW w:w="1377" w:type="dxa"/>
            <w:shd w:val="clear" w:color="auto" w:fill="auto"/>
            <w:noWrap/>
            <w:hideMark/>
          </w:tcPr>
          <w:p w14:paraId="519E4AD5"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0A9B3F5"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9698B08" w14:textId="46FDD7B2" w:rsidR="004570E6" w:rsidRPr="00EF6E64" w:rsidRDefault="004570E6" w:rsidP="004570E6">
            <w:pPr>
              <w:jc w:val="right"/>
              <w:rPr>
                <w:sz w:val="20"/>
                <w:szCs w:val="20"/>
                <w:lang w:val="fr-FR" w:eastAsia="zh-CN"/>
              </w:rPr>
            </w:pPr>
            <w:r w:rsidRPr="00EF6E64">
              <w:rPr>
                <w:sz w:val="20"/>
                <w:szCs w:val="20"/>
                <w:lang w:val="fr-FR" w:eastAsia="zh-CN"/>
              </w:rPr>
              <w:t>678 000</w:t>
            </w:r>
          </w:p>
        </w:tc>
        <w:tc>
          <w:tcPr>
            <w:tcW w:w="1242" w:type="dxa"/>
            <w:shd w:val="clear" w:color="auto" w:fill="auto"/>
            <w:noWrap/>
            <w:hideMark/>
          </w:tcPr>
          <w:p w14:paraId="71078141"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B903A7" w:rsidRPr="00EF6E64" w14:paraId="3B788408" w14:textId="77777777" w:rsidTr="001C2603">
        <w:trPr>
          <w:trHeight w:val="44"/>
        </w:trPr>
        <w:tc>
          <w:tcPr>
            <w:tcW w:w="3060" w:type="dxa"/>
            <w:shd w:val="clear" w:color="auto" w:fill="auto"/>
            <w:noWrap/>
            <w:hideMark/>
          </w:tcPr>
          <w:p w14:paraId="56EC604B" w14:textId="7A63E10B" w:rsidR="00B903A7" w:rsidRPr="00EF6E64" w:rsidRDefault="004570E6" w:rsidP="001C2603">
            <w:pPr>
              <w:jc w:val="left"/>
              <w:rPr>
                <w:b/>
                <w:bCs/>
                <w:sz w:val="20"/>
                <w:szCs w:val="20"/>
                <w:lang w:val="fr-FR" w:eastAsia="zh-CN"/>
              </w:rPr>
            </w:pPr>
            <w:r w:rsidRPr="00EF6E64">
              <w:rPr>
                <w:b/>
                <w:bCs/>
                <w:sz w:val="20"/>
                <w:szCs w:val="20"/>
                <w:lang w:val="fr-FR" w:eastAsia="zh-CN"/>
              </w:rPr>
              <w:t>Sous-total des activités HFC</w:t>
            </w:r>
          </w:p>
        </w:tc>
        <w:tc>
          <w:tcPr>
            <w:tcW w:w="1377" w:type="dxa"/>
            <w:shd w:val="clear" w:color="auto" w:fill="auto"/>
            <w:noWrap/>
            <w:hideMark/>
          </w:tcPr>
          <w:p w14:paraId="453711AF" w14:textId="621A4F8F" w:rsidR="00B903A7" w:rsidRPr="00EF6E64" w:rsidRDefault="00B903A7" w:rsidP="001C2603">
            <w:pPr>
              <w:jc w:val="right"/>
              <w:rPr>
                <w:b/>
                <w:bCs/>
                <w:sz w:val="20"/>
                <w:szCs w:val="20"/>
                <w:lang w:val="fr-FR" w:eastAsia="zh-CN"/>
              </w:rPr>
            </w:pPr>
            <w:r w:rsidRPr="00EF6E64">
              <w:rPr>
                <w:b/>
                <w:bCs/>
                <w:sz w:val="20"/>
                <w:szCs w:val="20"/>
                <w:lang w:val="fr-FR" w:eastAsia="zh-CN"/>
              </w:rPr>
              <w:t>27</w:t>
            </w:r>
            <w:r w:rsidR="00A6594D" w:rsidRPr="00EF6E64">
              <w:rPr>
                <w:b/>
                <w:bCs/>
                <w:sz w:val="20"/>
                <w:szCs w:val="20"/>
                <w:lang w:val="fr-FR" w:eastAsia="zh-CN"/>
              </w:rPr>
              <w:t xml:space="preserve"> </w:t>
            </w:r>
            <w:r w:rsidRPr="00EF6E64">
              <w:rPr>
                <w:b/>
                <w:bCs/>
                <w:sz w:val="20"/>
                <w:szCs w:val="20"/>
                <w:lang w:val="fr-FR" w:eastAsia="zh-CN"/>
              </w:rPr>
              <w:t>385</w:t>
            </w:r>
            <w:r w:rsidR="00A6594D" w:rsidRPr="00EF6E64">
              <w:rPr>
                <w:b/>
                <w:bCs/>
                <w:sz w:val="20"/>
                <w:szCs w:val="20"/>
                <w:lang w:val="fr-FR" w:eastAsia="zh-CN"/>
              </w:rPr>
              <w:t xml:space="preserve"> </w:t>
            </w:r>
            <w:r w:rsidRPr="00EF6E64">
              <w:rPr>
                <w:b/>
                <w:bCs/>
                <w:sz w:val="20"/>
                <w:szCs w:val="20"/>
                <w:lang w:val="fr-FR" w:eastAsia="zh-CN"/>
              </w:rPr>
              <w:t>608</w:t>
            </w:r>
          </w:p>
        </w:tc>
        <w:tc>
          <w:tcPr>
            <w:tcW w:w="1377" w:type="dxa"/>
            <w:shd w:val="clear" w:color="auto" w:fill="auto"/>
            <w:noWrap/>
            <w:hideMark/>
          </w:tcPr>
          <w:p w14:paraId="6CAE4AC0" w14:textId="0BBEBB60" w:rsidR="00B903A7" w:rsidRPr="00EF6E64" w:rsidRDefault="00B903A7" w:rsidP="001C2603">
            <w:pPr>
              <w:jc w:val="right"/>
              <w:rPr>
                <w:b/>
                <w:bCs/>
                <w:sz w:val="20"/>
                <w:szCs w:val="20"/>
                <w:lang w:val="fr-FR" w:eastAsia="zh-CN"/>
              </w:rPr>
            </w:pPr>
            <w:r w:rsidRPr="00EF6E64">
              <w:rPr>
                <w:b/>
                <w:bCs/>
                <w:sz w:val="20"/>
                <w:szCs w:val="20"/>
                <w:lang w:val="fr-FR" w:eastAsia="zh-CN"/>
              </w:rPr>
              <w:t>32</w:t>
            </w:r>
            <w:r w:rsidR="00A6594D" w:rsidRPr="00EF6E64">
              <w:rPr>
                <w:b/>
                <w:bCs/>
                <w:sz w:val="20"/>
                <w:szCs w:val="20"/>
                <w:lang w:val="fr-FR" w:eastAsia="zh-CN"/>
              </w:rPr>
              <w:t xml:space="preserve"> </w:t>
            </w:r>
            <w:r w:rsidRPr="00EF6E64">
              <w:rPr>
                <w:b/>
                <w:bCs/>
                <w:sz w:val="20"/>
                <w:szCs w:val="20"/>
                <w:lang w:val="fr-FR" w:eastAsia="zh-CN"/>
              </w:rPr>
              <w:t>303</w:t>
            </w:r>
            <w:r w:rsidR="00A6594D" w:rsidRPr="00EF6E64">
              <w:rPr>
                <w:b/>
                <w:bCs/>
                <w:sz w:val="20"/>
                <w:szCs w:val="20"/>
                <w:lang w:val="fr-FR" w:eastAsia="zh-CN"/>
              </w:rPr>
              <w:t xml:space="preserve"> </w:t>
            </w:r>
            <w:r w:rsidRPr="00EF6E64">
              <w:rPr>
                <w:b/>
                <w:bCs/>
                <w:sz w:val="20"/>
                <w:szCs w:val="20"/>
                <w:lang w:val="fr-FR" w:eastAsia="zh-CN"/>
              </w:rPr>
              <w:t>902</w:t>
            </w:r>
          </w:p>
        </w:tc>
        <w:tc>
          <w:tcPr>
            <w:tcW w:w="1377" w:type="dxa"/>
            <w:shd w:val="clear" w:color="auto" w:fill="auto"/>
            <w:noWrap/>
            <w:hideMark/>
          </w:tcPr>
          <w:p w14:paraId="7576A254" w14:textId="273B52EA" w:rsidR="00B903A7" w:rsidRPr="00EF6E64" w:rsidRDefault="00B903A7" w:rsidP="001C2603">
            <w:pPr>
              <w:jc w:val="right"/>
              <w:rPr>
                <w:b/>
                <w:bCs/>
                <w:sz w:val="20"/>
                <w:szCs w:val="20"/>
                <w:lang w:val="fr-FR" w:eastAsia="zh-CN"/>
              </w:rPr>
            </w:pPr>
            <w:r w:rsidRPr="00EF6E64">
              <w:rPr>
                <w:b/>
                <w:bCs/>
                <w:sz w:val="20"/>
                <w:szCs w:val="20"/>
                <w:lang w:val="fr-FR" w:eastAsia="zh-CN"/>
              </w:rPr>
              <w:t>27</w:t>
            </w:r>
            <w:r w:rsidR="00A6594D" w:rsidRPr="00EF6E64">
              <w:rPr>
                <w:b/>
                <w:bCs/>
                <w:sz w:val="20"/>
                <w:szCs w:val="20"/>
                <w:lang w:val="fr-FR" w:eastAsia="zh-CN"/>
              </w:rPr>
              <w:t xml:space="preserve"> </w:t>
            </w:r>
            <w:r w:rsidRPr="00EF6E64">
              <w:rPr>
                <w:b/>
                <w:bCs/>
                <w:sz w:val="20"/>
                <w:szCs w:val="20"/>
                <w:lang w:val="fr-FR" w:eastAsia="zh-CN"/>
              </w:rPr>
              <w:t>503</w:t>
            </w:r>
            <w:r w:rsidR="00A6594D" w:rsidRPr="00EF6E64">
              <w:rPr>
                <w:b/>
                <w:bCs/>
                <w:sz w:val="20"/>
                <w:szCs w:val="20"/>
                <w:lang w:val="fr-FR" w:eastAsia="zh-CN"/>
              </w:rPr>
              <w:t xml:space="preserve"> </w:t>
            </w:r>
            <w:r w:rsidRPr="00EF6E64">
              <w:rPr>
                <w:b/>
                <w:bCs/>
                <w:sz w:val="20"/>
                <w:szCs w:val="20"/>
                <w:lang w:val="fr-FR" w:eastAsia="zh-CN"/>
              </w:rPr>
              <w:t>633</w:t>
            </w:r>
          </w:p>
        </w:tc>
        <w:tc>
          <w:tcPr>
            <w:tcW w:w="1377" w:type="dxa"/>
            <w:shd w:val="clear" w:color="auto" w:fill="auto"/>
            <w:noWrap/>
            <w:hideMark/>
          </w:tcPr>
          <w:p w14:paraId="633E7703" w14:textId="5DBFE818" w:rsidR="00B903A7" w:rsidRPr="00EF6E64" w:rsidRDefault="00B903A7" w:rsidP="001C2603">
            <w:pPr>
              <w:jc w:val="right"/>
              <w:rPr>
                <w:b/>
                <w:bCs/>
                <w:sz w:val="20"/>
                <w:szCs w:val="20"/>
                <w:lang w:val="fr-FR" w:eastAsia="zh-CN"/>
              </w:rPr>
            </w:pPr>
            <w:r w:rsidRPr="00EF6E64">
              <w:rPr>
                <w:b/>
                <w:bCs/>
                <w:sz w:val="20"/>
                <w:szCs w:val="20"/>
                <w:lang w:val="fr-FR" w:eastAsia="zh-CN"/>
              </w:rPr>
              <w:t>87</w:t>
            </w:r>
            <w:r w:rsidR="00A6594D" w:rsidRPr="00EF6E64">
              <w:rPr>
                <w:b/>
                <w:bCs/>
                <w:sz w:val="20"/>
                <w:szCs w:val="20"/>
                <w:lang w:val="fr-FR" w:eastAsia="zh-CN"/>
              </w:rPr>
              <w:t xml:space="preserve"> </w:t>
            </w:r>
            <w:r w:rsidRPr="00EF6E64">
              <w:rPr>
                <w:b/>
                <w:bCs/>
                <w:sz w:val="20"/>
                <w:szCs w:val="20"/>
                <w:lang w:val="fr-FR" w:eastAsia="zh-CN"/>
              </w:rPr>
              <w:t>193</w:t>
            </w:r>
            <w:r w:rsidR="00A6594D" w:rsidRPr="00EF6E64">
              <w:rPr>
                <w:b/>
                <w:bCs/>
                <w:sz w:val="20"/>
                <w:szCs w:val="20"/>
                <w:lang w:val="fr-FR" w:eastAsia="zh-CN"/>
              </w:rPr>
              <w:t xml:space="preserve"> </w:t>
            </w:r>
            <w:r w:rsidRPr="00EF6E64">
              <w:rPr>
                <w:b/>
                <w:bCs/>
                <w:sz w:val="20"/>
                <w:szCs w:val="20"/>
                <w:lang w:val="fr-FR" w:eastAsia="zh-CN"/>
              </w:rPr>
              <w:t>143</w:t>
            </w:r>
          </w:p>
        </w:tc>
        <w:tc>
          <w:tcPr>
            <w:tcW w:w="1242" w:type="dxa"/>
            <w:shd w:val="clear" w:color="auto" w:fill="auto"/>
            <w:noWrap/>
            <w:hideMark/>
          </w:tcPr>
          <w:p w14:paraId="6E6889BA" w14:textId="2F0C00F7" w:rsidR="00B903A7" w:rsidRPr="00EF6E64" w:rsidRDefault="00B903A7" w:rsidP="001C2603">
            <w:pPr>
              <w:jc w:val="right"/>
              <w:rPr>
                <w:b/>
                <w:bCs/>
                <w:sz w:val="20"/>
                <w:szCs w:val="20"/>
                <w:lang w:val="fr-FR" w:eastAsia="zh-CN"/>
              </w:rPr>
            </w:pPr>
            <w:r w:rsidRPr="00EF6E64">
              <w:rPr>
                <w:b/>
                <w:bCs/>
                <w:sz w:val="20"/>
                <w:szCs w:val="20"/>
                <w:lang w:val="fr-FR" w:eastAsia="zh-CN"/>
              </w:rPr>
              <w:t>84</w:t>
            </w:r>
            <w:r w:rsidR="00A6594D" w:rsidRPr="00EF6E64">
              <w:rPr>
                <w:b/>
                <w:bCs/>
                <w:sz w:val="20"/>
                <w:szCs w:val="20"/>
                <w:lang w:val="fr-FR" w:eastAsia="zh-CN"/>
              </w:rPr>
              <w:t xml:space="preserve"> </w:t>
            </w:r>
            <w:r w:rsidRPr="00EF6E64">
              <w:rPr>
                <w:b/>
                <w:bCs/>
                <w:sz w:val="20"/>
                <w:szCs w:val="20"/>
                <w:lang w:val="fr-FR" w:eastAsia="zh-CN"/>
              </w:rPr>
              <w:t>953</w:t>
            </w:r>
            <w:r w:rsidR="00A6594D" w:rsidRPr="00EF6E64">
              <w:rPr>
                <w:b/>
                <w:bCs/>
                <w:sz w:val="20"/>
                <w:szCs w:val="20"/>
                <w:lang w:val="fr-FR" w:eastAsia="zh-CN"/>
              </w:rPr>
              <w:t xml:space="preserve"> </w:t>
            </w:r>
            <w:r w:rsidRPr="00EF6E64">
              <w:rPr>
                <w:b/>
                <w:bCs/>
                <w:sz w:val="20"/>
                <w:szCs w:val="20"/>
                <w:lang w:val="fr-FR" w:eastAsia="zh-CN"/>
              </w:rPr>
              <w:t>571</w:t>
            </w:r>
          </w:p>
        </w:tc>
      </w:tr>
      <w:tr w:rsidR="00B903A7" w:rsidRPr="00EF6E64" w14:paraId="28C117DC" w14:textId="77777777" w:rsidTr="001C2603">
        <w:trPr>
          <w:trHeight w:val="71"/>
        </w:trPr>
        <w:tc>
          <w:tcPr>
            <w:tcW w:w="9810" w:type="dxa"/>
            <w:gridSpan w:val="6"/>
            <w:shd w:val="clear" w:color="auto" w:fill="auto"/>
            <w:noWrap/>
            <w:hideMark/>
          </w:tcPr>
          <w:p w14:paraId="196DEA45" w14:textId="7A049390" w:rsidR="00B903A7" w:rsidRPr="00EF6E64" w:rsidRDefault="004570E6" w:rsidP="001C2603">
            <w:pPr>
              <w:keepNext/>
              <w:jc w:val="left"/>
              <w:rPr>
                <w:b/>
                <w:bCs/>
                <w:sz w:val="20"/>
                <w:szCs w:val="20"/>
                <w:lang w:val="fr-FR" w:eastAsia="zh-CN"/>
              </w:rPr>
            </w:pPr>
            <w:r w:rsidRPr="00EF6E64">
              <w:rPr>
                <w:b/>
                <w:bCs/>
                <w:sz w:val="20"/>
                <w:szCs w:val="20"/>
                <w:lang w:val="fr-FR" w:eastAsia="zh-CN"/>
              </w:rPr>
              <w:t>Autres activités</w:t>
            </w:r>
          </w:p>
        </w:tc>
      </w:tr>
      <w:tr w:rsidR="004570E6" w:rsidRPr="00EF6E64" w14:paraId="16B06967" w14:textId="77777777" w:rsidTr="001C2603">
        <w:trPr>
          <w:trHeight w:val="258"/>
        </w:trPr>
        <w:tc>
          <w:tcPr>
            <w:tcW w:w="3060" w:type="dxa"/>
            <w:shd w:val="clear" w:color="auto" w:fill="auto"/>
            <w:noWrap/>
            <w:hideMark/>
          </w:tcPr>
          <w:p w14:paraId="12BD0EA5" w14:textId="02BD364A" w:rsidR="004570E6" w:rsidRPr="00EF6E64" w:rsidRDefault="004570E6" w:rsidP="004570E6">
            <w:pPr>
              <w:jc w:val="left"/>
              <w:rPr>
                <w:sz w:val="20"/>
                <w:szCs w:val="20"/>
                <w:lang w:val="fr-FR" w:eastAsia="zh-CN"/>
              </w:rPr>
            </w:pPr>
            <w:r w:rsidRPr="00EF6E64">
              <w:rPr>
                <w:sz w:val="20"/>
                <w:szCs w:val="20"/>
                <w:lang w:val="fr-FR" w:eastAsia="zh-CN"/>
              </w:rPr>
              <w:t>Projet pilote en matière d'efficacité énergétique (investissement en vue de la démonstration et préparation)</w:t>
            </w:r>
          </w:p>
        </w:tc>
        <w:tc>
          <w:tcPr>
            <w:tcW w:w="1377" w:type="dxa"/>
            <w:shd w:val="clear" w:color="auto" w:fill="auto"/>
            <w:noWrap/>
            <w:hideMark/>
          </w:tcPr>
          <w:p w14:paraId="79E77A7F" w14:textId="4C567D58" w:rsidR="004570E6" w:rsidRPr="00EF6E64" w:rsidRDefault="004570E6" w:rsidP="004570E6">
            <w:pPr>
              <w:keepNext/>
              <w:jc w:val="right"/>
              <w:rPr>
                <w:sz w:val="20"/>
                <w:szCs w:val="20"/>
                <w:lang w:val="fr-FR" w:eastAsia="zh-CN"/>
              </w:rPr>
            </w:pPr>
            <w:r w:rsidRPr="00EF6E64">
              <w:rPr>
                <w:sz w:val="20"/>
                <w:szCs w:val="20"/>
                <w:lang w:val="fr-FR" w:eastAsia="zh-CN"/>
              </w:rPr>
              <w:t>4 730 300</w:t>
            </w:r>
          </w:p>
        </w:tc>
        <w:tc>
          <w:tcPr>
            <w:tcW w:w="1377" w:type="dxa"/>
            <w:shd w:val="clear" w:color="auto" w:fill="auto"/>
            <w:noWrap/>
            <w:hideMark/>
          </w:tcPr>
          <w:p w14:paraId="405360EF" w14:textId="4B39AB1E" w:rsidR="004570E6" w:rsidRPr="00EF6E64" w:rsidRDefault="004570E6" w:rsidP="004570E6">
            <w:pPr>
              <w:keepNext/>
              <w:jc w:val="right"/>
              <w:rPr>
                <w:sz w:val="20"/>
                <w:szCs w:val="20"/>
                <w:lang w:val="fr-FR" w:eastAsia="zh-CN"/>
              </w:rPr>
            </w:pPr>
            <w:r w:rsidRPr="00EF6E64">
              <w:rPr>
                <w:sz w:val="20"/>
                <w:szCs w:val="20"/>
                <w:lang w:val="fr-FR" w:eastAsia="zh-CN"/>
              </w:rPr>
              <w:t>1 248 600</w:t>
            </w:r>
          </w:p>
        </w:tc>
        <w:tc>
          <w:tcPr>
            <w:tcW w:w="1377" w:type="dxa"/>
            <w:shd w:val="clear" w:color="auto" w:fill="auto"/>
            <w:noWrap/>
            <w:hideMark/>
          </w:tcPr>
          <w:p w14:paraId="59BA81F8" w14:textId="77777777" w:rsidR="004570E6" w:rsidRPr="00EF6E64" w:rsidRDefault="004570E6" w:rsidP="004570E6">
            <w:pPr>
              <w:keepNext/>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6318FC6E" w14:textId="6C728224" w:rsidR="004570E6" w:rsidRPr="00EF6E64" w:rsidRDefault="004570E6" w:rsidP="004570E6">
            <w:pPr>
              <w:keepNext/>
              <w:jc w:val="right"/>
              <w:rPr>
                <w:sz w:val="20"/>
                <w:szCs w:val="20"/>
                <w:lang w:val="fr-FR" w:eastAsia="zh-CN"/>
              </w:rPr>
            </w:pPr>
            <w:r w:rsidRPr="00EF6E64">
              <w:rPr>
                <w:sz w:val="20"/>
                <w:szCs w:val="20"/>
                <w:lang w:val="fr-FR" w:eastAsia="zh-CN"/>
              </w:rPr>
              <w:t>5 978 900</w:t>
            </w:r>
          </w:p>
        </w:tc>
        <w:tc>
          <w:tcPr>
            <w:tcW w:w="1242" w:type="dxa"/>
            <w:shd w:val="clear" w:color="auto" w:fill="auto"/>
            <w:noWrap/>
            <w:hideMark/>
          </w:tcPr>
          <w:p w14:paraId="5098F308" w14:textId="77777777" w:rsidR="004570E6" w:rsidRPr="00EF6E64" w:rsidRDefault="004570E6" w:rsidP="004570E6">
            <w:pPr>
              <w:keepNext/>
              <w:jc w:val="right"/>
              <w:rPr>
                <w:sz w:val="20"/>
                <w:szCs w:val="20"/>
                <w:lang w:val="fr-FR" w:eastAsia="zh-CN"/>
              </w:rPr>
            </w:pPr>
            <w:r w:rsidRPr="00EF6E64">
              <w:rPr>
                <w:sz w:val="20"/>
                <w:szCs w:val="20"/>
                <w:lang w:val="fr-FR" w:eastAsia="zh-CN"/>
              </w:rPr>
              <w:t>0</w:t>
            </w:r>
          </w:p>
        </w:tc>
      </w:tr>
      <w:tr w:rsidR="004570E6" w:rsidRPr="00EF6E64" w14:paraId="537133DA" w14:textId="77777777" w:rsidTr="001C2603">
        <w:trPr>
          <w:trHeight w:val="258"/>
        </w:trPr>
        <w:tc>
          <w:tcPr>
            <w:tcW w:w="3060" w:type="dxa"/>
            <w:shd w:val="clear" w:color="auto" w:fill="auto"/>
            <w:noWrap/>
            <w:hideMark/>
          </w:tcPr>
          <w:p w14:paraId="08C852B0" w14:textId="1B118FA5" w:rsidR="004570E6" w:rsidRPr="00EF6E64" w:rsidRDefault="004570E6" w:rsidP="004570E6">
            <w:pPr>
              <w:jc w:val="left"/>
              <w:rPr>
                <w:sz w:val="20"/>
                <w:szCs w:val="20"/>
                <w:lang w:val="fr-FR" w:eastAsia="zh-CN"/>
              </w:rPr>
            </w:pPr>
            <w:r w:rsidRPr="00EF6E64">
              <w:rPr>
                <w:sz w:val="20"/>
                <w:szCs w:val="20"/>
                <w:lang w:val="fr-FR" w:eastAsia="zh-CN"/>
              </w:rPr>
              <w:t>Inventaires nationaux des banques de déchets de substances réglementées - PRP</w:t>
            </w:r>
          </w:p>
        </w:tc>
        <w:tc>
          <w:tcPr>
            <w:tcW w:w="1377" w:type="dxa"/>
            <w:shd w:val="clear" w:color="auto" w:fill="auto"/>
            <w:noWrap/>
            <w:hideMark/>
          </w:tcPr>
          <w:p w14:paraId="0818DB3E" w14:textId="3AECC7D0" w:rsidR="004570E6" w:rsidRPr="00EF6E64" w:rsidRDefault="004570E6" w:rsidP="004570E6">
            <w:pPr>
              <w:keepNext/>
              <w:jc w:val="right"/>
              <w:rPr>
                <w:sz w:val="20"/>
                <w:szCs w:val="20"/>
                <w:lang w:val="fr-FR" w:eastAsia="zh-CN"/>
              </w:rPr>
            </w:pPr>
            <w:r w:rsidRPr="00EF6E64">
              <w:rPr>
                <w:sz w:val="20"/>
                <w:szCs w:val="20"/>
                <w:lang w:val="fr-FR" w:eastAsia="zh-CN"/>
              </w:rPr>
              <w:t>1 232 150</w:t>
            </w:r>
          </w:p>
        </w:tc>
        <w:tc>
          <w:tcPr>
            <w:tcW w:w="1377" w:type="dxa"/>
            <w:shd w:val="clear" w:color="auto" w:fill="auto"/>
            <w:noWrap/>
            <w:hideMark/>
          </w:tcPr>
          <w:p w14:paraId="3C9FA0EE" w14:textId="104EFE36" w:rsidR="004570E6" w:rsidRPr="00EF6E64" w:rsidRDefault="004570E6" w:rsidP="004570E6">
            <w:pPr>
              <w:keepNext/>
              <w:jc w:val="right"/>
              <w:rPr>
                <w:sz w:val="20"/>
                <w:szCs w:val="20"/>
                <w:lang w:val="fr-FR" w:eastAsia="zh-CN"/>
              </w:rPr>
            </w:pPr>
            <w:r w:rsidRPr="00EF6E64">
              <w:rPr>
                <w:sz w:val="20"/>
                <w:szCs w:val="20"/>
                <w:lang w:val="fr-FR" w:eastAsia="zh-CN"/>
              </w:rPr>
              <w:t>310 300</w:t>
            </w:r>
          </w:p>
        </w:tc>
        <w:tc>
          <w:tcPr>
            <w:tcW w:w="1377" w:type="dxa"/>
            <w:shd w:val="clear" w:color="auto" w:fill="auto"/>
            <w:noWrap/>
            <w:hideMark/>
          </w:tcPr>
          <w:p w14:paraId="52EDA845" w14:textId="77777777" w:rsidR="004570E6" w:rsidRPr="00EF6E64" w:rsidRDefault="004570E6" w:rsidP="004570E6">
            <w:pPr>
              <w:keepNext/>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025D48CB" w14:textId="7C3830B2" w:rsidR="004570E6" w:rsidRPr="00EF6E64" w:rsidRDefault="004570E6" w:rsidP="004570E6">
            <w:pPr>
              <w:keepNext/>
              <w:jc w:val="right"/>
              <w:rPr>
                <w:sz w:val="20"/>
                <w:szCs w:val="20"/>
                <w:lang w:val="fr-FR" w:eastAsia="zh-CN"/>
              </w:rPr>
            </w:pPr>
            <w:r w:rsidRPr="00EF6E64">
              <w:rPr>
                <w:sz w:val="20"/>
                <w:szCs w:val="20"/>
                <w:lang w:val="fr-FR" w:eastAsia="zh-CN"/>
              </w:rPr>
              <w:t>1 542 450</w:t>
            </w:r>
          </w:p>
        </w:tc>
        <w:tc>
          <w:tcPr>
            <w:tcW w:w="1242" w:type="dxa"/>
            <w:shd w:val="clear" w:color="auto" w:fill="auto"/>
            <w:noWrap/>
            <w:hideMark/>
          </w:tcPr>
          <w:p w14:paraId="4FBE5289" w14:textId="77777777" w:rsidR="004570E6" w:rsidRPr="00EF6E64" w:rsidRDefault="004570E6" w:rsidP="004570E6">
            <w:pPr>
              <w:keepNext/>
              <w:jc w:val="right"/>
              <w:rPr>
                <w:sz w:val="20"/>
                <w:szCs w:val="20"/>
                <w:lang w:val="fr-FR" w:eastAsia="zh-CN"/>
              </w:rPr>
            </w:pPr>
            <w:r w:rsidRPr="00EF6E64">
              <w:rPr>
                <w:sz w:val="20"/>
                <w:szCs w:val="20"/>
                <w:lang w:val="fr-FR" w:eastAsia="zh-CN"/>
              </w:rPr>
              <w:t>0</w:t>
            </w:r>
          </w:p>
        </w:tc>
      </w:tr>
      <w:tr w:rsidR="004570E6" w:rsidRPr="00EF6E64" w14:paraId="434F8209" w14:textId="77777777" w:rsidTr="001C2603">
        <w:trPr>
          <w:trHeight w:val="269"/>
        </w:trPr>
        <w:tc>
          <w:tcPr>
            <w:tcW w:w="3060" w:type="dxa"/>
            <w:shd w:val="clear" w:color="auto" w:fill="auto"/>
            <w:noWrap/>
            <w:hideMark/>
          </w:tcPr>
          <w:p w14:paraId="38DF1A1F" w14:textId="6E4B3A06" w:rsidR="004570E6" w:rsidRPr="00EF6E64" w:rsidRDefault="004570E6" w:rsidP="004570E6">
            <w:pPr>
              <w:jc w:val="left"/>
              <w:rPr>
                <w:sz w:val="20"/>
                <w:szCs w:val="20"/>
                <w:lang w:val="fr-FR" w:eastAsia="zh-CN"/>
              </w:rPr>
            </w:pPr>
            <w:r w:rsidRPr="00EF6E64">
              <w:rPr>
                <w:sz w:val="20"/>
                <w:szCs w:val="20"/>
                <w:lang w:val="fr-FR" w:eastAsia="zh-CN"/>
              </w:rPr>
              <w:t>Assistance technique - intégration de la dimension de genre</w:t>
            </w:r>
          </w:p>
        </w:tc>
        <w:tc>
          <w:tcPr>
            <w:tcW w:w="1377" w:type="dxa"/>
            <w:shd w:val="clear" w:color="auto" w:fill="auto"/>
            <w:noWrap/>
            <w:hideMark/>
          </w:tcPr>
          <w:p w14:paraId="61F9EEA0"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4C446862"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776565E5"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377" w:type="dxa"/>
            <w:shd w:val="clear" w:color="auto" w:fill="auto"/>
            <w:noWrap/>
            <w:hideMark/>
          </w:tcPr>
          <w:p w14:paraId="0802EA6C" w14:textId="77777777" w:rsidR="004570E6" w:rsidRPr="00EF6E64" w:rsidRDefault="004570E6" w:rsidP="004570E6">
            <w:pPr>
              <w:jc w:val="right"/>
              <w:rPr>
                <w:sz w:val="20"/>
                <w:szCs w:val="20"/>
                <w:lang w:val="fr-FR" w:eastAsia="zh-CN"/>
              </w:rPr>
            </w:pPr>
            <w:r w:rsidRPr="00EF6E64">
              <w:rPr>
                <w:sz w:val="20"/>
                <w:szCs w:val="20"/>
                <w:lang w:val="fr-FR" w:eastAsia="zh-CN"/>
              </w:rPr>
              <w:t>0</w:t>
            </w:r>
          </w:p>
        </w:tc>
        <w:tc>
          <w:tcPr>
            <w:tcW w:w="1242" w:type="dxa"/>
            <w:shd w:val="clear" w:color="auto" w:fill="auto"/>
            <w:noWrap/>
            <w:hideMark/>
          </w:tcPr>
          <w:p w14:paraId="72E7D7D2" w14:textId="77777777" w:rsidR="004570E6" w:rsidRPr="00EF6E64" w:rsidRDefault="004570E6" w:rsidP="004570E6">
            <w:pPr>
              <w:jc w:val="right"/>
              <w:rPr>
                <w:sz w:val="20"/>
                <w:szCs w:val="20"/>
                <w:lang w:val="fr-FR" w:eastAsia="zh-CN"/>
              </w:rPr>
            </w:pPr>
            <w:r w:rsidRPr="00EF6E64">
              <w:rPr>
                <w:sz w:val="20"/>
                <w:szCs w:val="20"/>
                <w:lang w:val="fr-FR" w:eastAsia="zh-CN"/>
              </w:rPr>
              <w:t>0</w:t>
            </w:r>
          </w:p>
        </w:tc>
      </w:tr>
      <w:tr w:rsidR="00B903A7" w:rsidRPr="00EF6E64" w14:paraId="7FE045F7" w14:textId="77777777" w:rsidTr="001C2603">
        <w:trPr>
          <w:trHeight w:val="116"/>
        </w:trPr>
        <w:tc>
          <w:tcPr>
            <w:tcW w:w="3060" w:type="dxa"/>
            <w:shd w:val="clear" w:color="auto" w:fill="auto"/>
            <w:noWrap/>
            <w:hideMark/>
          </w:tcPr>
          <w:p w14:paraId="5C3C58BA" w14:textId="724894D7" w:rsidR="00B903A7" w:rsidRPr="00EF6E64" w:rsidRDefault="004570E6" w:rsidP="001C2603">
            <w:pPr>
              <w:jc w:val="left"/>
              <w:rPr>
                <w:b/>
                <w:bCs/>
                <w:sz w:val="20"/>
                <w:szCs w:val="20"/>
                <w:lang w:val="fr-FR" w:eastAsia="zh-CN"/>
              </w:rPr>
            </w:pPr>
            <w:r w:rsidRPr="00EF6E64">
              <w:rPr>
                <w:b/>
                <w:bCs/>
                <w:sz w:val="20"/>
                <w:szCs w:val="20"/>
                <w:lang w:val="fr-FR" w:eastAsia="zh-CN"/>
              </w:rPr>
              <w:t>Sous-total des autres activités</w:t>
            </w:r>
          </w:p>
        </w:tc>
        <w:tc>
          <w:tcPr>
            <w:tcW w:w="1377" w:type="dxa"/>
            <w:shd w:val="clear" w:color="auto" w:fill="auto"/>
            <w:noWrap/>
            <w:hideMark/>
          </w:tcPr>
          <w:p w14:paraId="1224C006" w14:textId="4322C645" w:rsidR="00B903A7" w:rsidRPr="00EF6E64" w:rsidRDefault="00B903A7" w:rsidP="001C2603">
            <w:pPr>
              <w:jc w:val="right"/>
              <w:rPr>
                <w:b/>
                <w:bCs/>
                <w:sz w:val="20"/>
                <w:szCs w:val="20"/>
                <w:lang w:val="fr-FR" w:eastAsia="zh-CN"/>
              </w:rPr>
            </w:pPr>
            <w:r w:rsidRPr="00EF6E64">
              <w:rPr>
                <w:b/>
                <w:bCs/>
                <w:sz w:val="20"/>
                <w:szCs w:val="20"/>
                <w:lang w:val="fr-FR" w:eastAsia="zh-CN"/>
              </w:rPr>
              <w:t>5</w:t>
            </w:r>
            <w:r w:rsidR="00A6594D" w:rsidRPr="00EF6E64">
              <w:rPr>
                <w:b/>
                <w:bCs/>
                <w:sz w:val="20"/>
                <w:szCs w:val="20"/>
                <w:lang w:val="fr-FR" w:eastAsia="zh-CN"/>
              </w:rPr>
              <w:t xml:space="preserve"> </w:t>
            </w:r>
            <w:r w:rsidRPr="00EF6E64">
              <w:rPr>
                <w:b/>
                <w:bCs/>
                <w:sz w:val="20"/>
                <w:szCs w:val="20"/>
                <w:lang w:val="fr-FR" w:eastAsia="zh-CN"/>
              </w:rPr>
              <w:t>962</w:t>
            </w:r>
            <w:r w:rsidR="00A6594D" w:rsidRPr="00EF6E64">
              <w:rPr>
                <w:b/>
                <w:bCs/>
                <w:sz w:val="20"/>
                <w:szCs w:val="20"/>
                <w:lang w:val="fr-FR" w:eastAsia="zh-CN"/>
              </w:rPr>
              <w:t xml:space="preserve"> </w:t>
            </w:r>
            <w:r w:rsidRPr="00EF6E64">
              <w:rPr>
                <w:b/>
                <w:bCs/>
                <w:sz w:val="20"/>
                <w:szCs w:val="20"/>
                <w:lang w:val="fr-FR" w:eastAsia="zh-CN"/>
              </w:rPr>
              <w:t>450</w:t>
            </w:r>
          </w:p>
        </w:tc>
        <w:tc>
          <w:tcPr>
            <w:tcW w:w="1377" w:type="dxa"/>
            <w:shd w:val="clear" w:color="auto" w:fill="auto"/>
            <w:noWrap/>
            <w:hideMark/>
          </w:tcPr>
          <w:p w14:paraId="26E7619A" w14:textId="6C40E19E" w:rsidR="00B903A7" w:rsidRPr="00EF6E64" w:rsidRDefault="00B903A7" w:rsidP="001C2603">
            <w:pPr>
              <w:jc w:val="right"/>
              <w:rPr>
                <w:b/>
                <w:bCs/>
                <w:sz w:val="20"/>
                <w:szCs w:val="20"/>
                <w:lang w:val="fr-FR" w:eastAsia="zh-CN"/>
              </w:rPr>
            </w:pPr>
            <w:r w:rsidRPr="00EF6E64">
              <w:rPr>
                <w:b/>
                <w:bCs/>
                <w:sz w:val="20"/>
                <w:szCs w:val="20"/>
                <w:lang w:val="fr-FR" w:eastAsia="zh-CN"/>
              </w:rPr>
              <w:t>1</w:t>
            </w:r>
            <w:r w:rsidR="00A6594D" w:rsidRPr="00EF6E64">
              <w:rPr>
                <w:b/>
                <w:bCs/>
                <w:sz w:val="20"/>
                <w:szCs w:val="20"/>
                <w:lang w:val="fr-FR" w:eastAsia="zh-CN"/>
              </w:rPr>
              <w:t xml:space="preserve"> </w:t>
            </w:r>
            <w:r w:rsidRPr="00EF6E64">
              <w:rPr>
                <w:b/>
                <w:bCs/>
                <w:sz w:val="20"/>
                <w:szCs w:val="20"/>
                <w:lang w:val="fr-FR" w:eastAsia="zh-CN"/>
              </w:rPr>
              <w:t>558</w:t>
            </w:r>
            <w:r w:rsidR="00A6594D" w:rsidRPr="00EF6E64">
              <w:rPr>
                <w:b/>
                <w:bCs/>
                <w:sz w:val="20"/>
                <w:szCs w:val="20"/>
                <w:lang w:val="fr-FR" w:eastAsia="zh-CN"/>
              </w:rPr>
              <w:t xml:space="preserve"> </w:t>
            </w:r>
            <w:r w:rsidRPr="00EF6E64">
              <w:rPr>
                <w:b/>
                <w:bCs/>
                <w:sz w:val="20"/>
                <w:szCs w:val="20"/>
                <w:lang w:val="fr-FR" w:eastAsia="zh-CN"/>
              </w:rPr>
              <w:t>900</w:t>
            </w:r>
          </w:p>
        </w:tc>
        <w:tc>
          <w:tcPr>
            <w:tcW w:w="1377" w:type="dxa"/>
            <w:shd w:val="clear" w:color="auto" w:fill="auto"/>
            <w:noWrap/>
            <w:hideMark/>
          </w:tcPr>
          <w:p w14:paraId="159805FF" w14:textId="77777777" w:rsidR="00B903A7" w:rsidRPr="00EF6E64" w:rsidRDefault="00B903A7" w:rsidP="001C2603">
            <w:pPr>
              <w:jc w:val="right"/>
              <w:rPr>
                <w:b/>
                <w:bCs/>
                <w:sz w:val="20"/>
                <w:szCs w:val="20"/>
                <w:lang w:val="fr-FR" w:eastAsia="zh-CN"/>
              </w:rPr>
            </w:pPr>
            <w:r w:rsidRPr="00EF6E64">
              <w:rPr>
                <w:b/>
                <w:bCs/>
                <w:sz w:val="20"/>
                <w:szCs w:val="20"/>
                <w:lang w:val="fr-FR" w:eastAsia="zh-CN"/>
              </w:rPr>
              <w:t>0</w:t>
            </w:r>
          </w:p>
        </w:tc>
        <w:tc>
          <w:tcPr>
            <w:tcW w:w="1377" w:type="dxa"/>
            <w:shd w:val="clear" w:color="auto" w:fill="auto"/>
            <w:noWrap/>
            <w:hideMark/>
          </w:tcPr>
          <w:p w14:paraId="042AD232" w14:textId="386DDA45" w:rsidR="00B903A7" w:rsidRPr="00EF6E64" w:rsidRDefault="00B903A7" w:rsidP="001C2603">
            <w:pPr>
              <w:jc w:val="right"/>
              <w:rPr>
                <w:b/>
                <w:bCs/>
                <w:sz w:val="20"/>
                <w:szCs w:val="20"/>
                <w:lang w:val="fr-FR" w:eastAsia="zh-CN"/>
              </w:rPr>
            </w:pPr>
            <w:r w:rsidRPr="00EF6E64">
              <w:rPr>
                <w:b/>
                <w:bCs/>
                <w:sz w:val="20"/>
                <w:szCs w:val="20"/>
                <w:lang w:val="fr-FR" w:eastAsia="zh-CN"/>
              </w:rPr>
              <w:t>7</w:t>
            </w:r>
            <w:r w:rsidR="00A6594D" w:rsidRPr="00EF6E64">
              <w:rPr>
                <w:b/>
                <w:bCs/>
                <w:sz w:val="20"/>
                <w:szCs w:val="20"/>
                <w:lang w:val="fr-FR" w:eastAsia="zh-CN"/>
              </w:rPr>
              <w:t xml:space="preserve"> </w:t>
            </w:r>
            <w:r w:rsidRPr="00EF6E64">
              <w:rPr>
                <w:b/>
                <w:bCs/>
                <w:sz w:val="20"/>
                <w:szCs w:val="20"/>
                <w:lang w:val="fr-FR" w:eastAsia="zh-CN"/>
              </w:rPr>
              <w:t>521</w:t>
            </w:r>
            <w:r w:rsidR="00A6594D" w:rsidRPr="00EF6E64">
              <w:rPr>
                <w:b/>
                <w:bCs/>
                <w:sz w:val="20"/>
                <w:szCs w:val="20"/>
                <w:lang w:val="fr-FR" w:eastAsia="zh-CN"/>
              </w:rPr>
              <w:t xml:space="preserve"> </w:t>
            </w:r>
            <w:r w:rsidRPr="00EF6E64">
              <w:rPr>
                <w:b/>
                <w:bCs/>
                <w:sz w:val="20"/>
                <w:szCs w:val="20"/>
                <w:lang w:val="fr-FR" w:eastAsia="zh-CN"/>
              </w:rPr>
              <w:t>350</w:t>
            </w:r>
          </w:p>
        </w:tc>
        <w:tc>
          <w:tcPr>
            <w:tcW w:w="1242" w:type="dxa"/>
            <w:shd w:val="clear" w:color="auto" w:fill="auto"/>
            <w:noWrap/>
            <w:hideMark/>
          </w:tcPr>
          <w:p w14:paraId="79CE715F" w14:textId="77777777" w:rsidR="00B903A7" w:rsidRPr="00EF6E64" w:rsidRDefault="00B903A7" w:rsidP="001C2603">
            <w:pPr>
              <w:jc w:val="right"/>
              <w:rPr>
                <w:b/>
                <w:bCs/>
                <w:sz w:val="20"/>
                <w:szCs w:val="20"/>
                <w:lang w:val="fr-FR" w:eastAsia="zh-CN"/>
              </w:rPr>
            </w:pPr>
            <w:r w:rsidRPr="00EF6E64">
              <w:rPr>
                <w:b/>
                <w:bCs/>
                <w:sz w:val="20"/>
                <w:szCs w:val="20"/>
                <w:lang w:val="fr-FR" w:eastAsia="zh-CN"/>
              </w:rPr>
              <w:t>0</w:t>
            </w:r>
          </w:p>
        </w:tc>
      </w:tr>
      <w:tr w:rsidR="00B903A7" w:rsidRPr="00EF6E64" w14:paraId="5C25B9F8" w14:textId="77777777" w:rsidTr="001C2603">
        <w:trPr>
          <w:trHeight w:val="170"/>
        </w:trPr>
        <w:tc>
          <w:tcPr>
            <w:tcW w:w="9810" w:type="dxa"/>
            <w:gridSpan w:val="6"/>
            <w:shd w:val="clear" w:color="auto" w:fill="auto"/>
            <w:noWrap/>
            <w:hideMark/>
          </w:tcPr>
          <w:p w14:paraId="59E909B1" w14:textId="2EFE5C16" w:rsidR="00B903A7" w:rsidRPr="00EF6E64" w:rsidRDefault="004570E6" w:rsidP="001C2603">
            <w:pPr>
              <w:jc w:val="left"/>
              <w:rPr>
                <w:b/>
                <w:bCs/>
                <w:sz w:val="20"/>
                <w:szCs w:val="20"/>
                <w:lang w:val="fr-FR" w:eastAsia="zh-CN"/>
              </w:rPr>
            </w:pPr>
            <w:r w:rsidRPr="00EF6E64">
              <w:rPr>
                <w:b/>
                <w:bCs/>
                <w:sz w:val="20"/>
                <w:szCs w:val="20"/>
                <w:lang w:val="fr-FR" w:eastAsia="zh-CN"/>
              </w:rPr>
              <w:t>Activités régulières</w:t>
            </w:r>
          </w:p>
        </w:tc>
      </w:tr>
      <w:tr w:rsidR="00B903A7" w:rsidRPr="00EF6E64" w14:paraId="4E4907DF" w14:textId="77777777" w:rsidTr="001C2603">
        <w:trPr>
          <w:trHeight w:val="258"/>
        </w:trPr>
        <w:tc>
          <w:tcPr>
            <w:tcW w:w="3060" w:type="dxa"/>
            <w:shd w:val="clear" w:color="auto" w:fill="auto"/>
            <w:noWrap/>
            <w:hideMark/>
          </w:tcPr>
          <w:p w14:paraId="2E5C43CC" w14:textId="4999DDE4" w:rsidR="00B903A7" w:rsidRPr="00EF6E64" w:rsidRDefault="004570E6" w:rsidP="001C2603">
            <w:pPr>
              <w:jc w:val="left"/>
              <w:rPr>
                <w:sz w:val="20"/>
                <w:szCs w:val="20"/>
                <w:lang w:val="fr-FR" w:eastAsia="zh-CN"/>
              </w:rPr>
            </w:pPr>
            <w:r w:rsidRPr="00EF6E64">
              <w:rPr>
                <w:sz w:val="20"/>
                <w:szCs w:val="20"/>
                <w:lang w:val="fr-FR" w:eastAsia="zh-CN"/>
              </w:rPr>
              <w:t>Renforcement institutionnel</w:t>
            </w:r>
          </w:p>
        </w:tc>
        <w:tc>
          <w:tcPr>
            <w:tcW w:w="1377" w:type="dxa"/>
            <w:shd w:val="clear" w:color="auto" w:fill="auto"/>
            <w:noWrap/>
            <w:hideMark/>
          </w:tcPr>
          <w:p w14:paraId="24A1C7BF" w14:textId="7E25EFC0" w:rsidR="00B903A7" w:rsidRPr="00EF6E64" w:rsidRDefault="00B903A7" w:rsidP="001C2603">
            <w:pPr>
              <w:jc w:val="right"/>
              <w:rPr>
                <w:sz w:val="20"/>
                <w:szCs w:val="20"/>
                <w:lang w:val="fr-FR" w:eastAsia="zh-CN"/>
              </w:rPr>
            </w:pPr>
            <w:r w:rsidRPr="00EF6E64">
              <w:rPr>
                <w:sz w:val="20"/>
                <w:szCs w:val="20"/>
                <w:lang w:val="fr-FR" w:eastAsia="zh-CN"/>
              </w:rPr>
              <w:t>22</w:t>
            </w:r>
            <w:r w:rsidR="00A6594D" w:rsidRPr="00EF6E64">
              <w:rPr>
                <w:sz w:val="20"/>
                <w:szCs w:val="20"/>
                <w:lang w:val="fr-FR" w:eastAsia="zh-CN"/>
              </w:rPr>
              <w:t xml:space="preserve"> </w:t>
            </w:r>
            <w:r w:rsidRPr="00EF6E64">
              <w:rPr>
                <w:sz w:val="20"/>
                <w:szCs w:val="20"/>
                <w:lang w:val="fr-FR" w:eastAsia="zh-CN"/>
              </w:rPr>
              <w:t>071</w:t>
            </w:r>
            <w:r w:rsidR="00A6594D" w:rsidRPr="00EF6E64">
              <w:rPr>
                <w:sz w:val="20"/>
                <w:szCs w:val="20"/>
                <w:lang w:val="fr-FR" w:eastAsia="zh-CN"/>
              </w:rPr>
              <w:t xml:space="preserve"> </w:t>
            </w:r>
            <w:r w:rsidRPr="00EF6E64">
              <w:rPr>
                <w:sz w:val="20"/>
                <w:szCs w:val="20"/>
                <w:lang w:val="fr-FR" w:eastAsia="zh-CN"/>
              </w:rPr>
              <w:t>008</w:t>
            </w:r>
          </w:p>
        </w:tc>
        <w:tc>
          <w:tcPr>
            <w:tcW w:w="1377" w:type="dxa"/>
            <w:shd w:val="clear" w:color="auto" w:fill="auto"/>
            <w:noWrap/>
            <w:hideMark/>
          </w:tcPr>
          <w:p w14:paraId="6D78ADAB" w14:textId="62B5894A" w:rsidR="00B903A7" w:rsidRPr="00EF6E64" w:rsidRDefault="00B903A7" w:rsidP="001C2603">
            <w:pPr>
              <w:jc w:val="right"/>
              <w:rPr>
                <w:sz w:val="20"/>
                <w:szCs w:val="20"/>
                <w:lang w:val="fr-FR" w:eastAsia="zh-CN"/>
              </w:rPr>
            </w:pPr>
            <w:r w:rsidRPr="00EF6E64">
              <w:rPr>
                <w:sz w:val="20"/>
                <w:szCs w:val="20"/>
                <w:lang w:val="fr-FR" w:eastAsia="zh-CN"/>
              </w:rPr>
              <w:t>1</w:t>
            </w:r>
            <w:r w:rsidR="00A6594D" w:rsidRPr="00EF6E64">
              <w:rPr>
                <w:sz w:val="20"/>
                <w:szCs w:val="20"/>
                <w:lang w:val="fr-FR" w:eastAsia="zh-CN"/>
              </w:rPr>
              <w:t xml:space="preserve"> </w:t>
            </w:r>
            <w:r w:rsidRPr="00EF6E64">
              <w:rPr>
                <w:sz w:val="20"/>
                <w:szCs w:val="20"/>
                <w:lang w:val="fr-FR" w:eastAsia="zh-CN"/>
              </w:rPr>
              <w:t>830</w:t>
            </w:r>
            <w:r w:rsidR="00A6594D" w:rsidRPr="00EF6E64">
              <w:rPr>
                <w:sz w:val="20"/>
                <w:szCs w:val="20"/>
                <w:lang w:val="fr-FR" w:eastAsia="zh-CN"/>
              </w:rPr>
              <w:t xml:space="preserve"> </w:t>
            </w:r>
            <w:r w:rsidRPr="00EF6E64">
              <w:rPr>
                <w:sz w:val="20"/>
                <w:szCs w:val="20"/>
                <w:lang w:val="fr-FR" w:eastAsia="zh-CN"/>
              </w:rPr>
              <w:t>362</w:t>
            </w:r>
          </w:p>
        </w:tc>
        <w:tc>
          <w:tcPr>
            <w:tcW w:w="1377" w:type="dxa"/>
            <w:shd w:val="clear" w:color="auto" w:fill="auto"/>
            <w:noWrap/>
            <w:hideMark/>
          </w:tcPr>
          <w:p w14:paraId="49AB7DAB" w14:textId="29BB0416" w:rsidR="00B903A7" w:rsidRPr="00EF6E64" w:rsidRDefault="00B903A7" w:rsidP="001C2603">
            <w:pPr>
              <w:jc w:val="right"/>
              <w:rPr>
                <w:sz w:val="20"/>
                <w:szCs w:val="20"/>
                <w:lang w:val="fr-FR" w:eastAsia="zh-CN"/>
              </w:rPr>
            </w:pPr>
            <w:r w:rsidRPr="00EF6E64">
              <w:rPr>
                <w:sz w:val="20"/>
                <w:szCs w:val="20"/>
                <w:lang w:val="fr-FR" w:eastAsia="zh-CN"/>
              </w:rPr>
              <w:t>21</w:t>
            </w:r>
            <w:r w:rsidR="00A6594D" w:rsidRPr="00EF6E64">
              <w:rPr>
                <w:sz w:val="20"/>
                <w:szCs w:val="20"/>
                <w:lang w:val="fr-FR" w:eastAsia="zh-CN"/>
              </w:rPr>
              <w:t xml:space="preserve"> </w:t>
            </w:r>
            <w:r w:rsidRPr="00EF6E64">
              <w:rPr>
                <w:sz w:val="20"/>
                <w:szCs w:val="20"/>
                <w:lang w:val="fr-FR" w:eastAsia="zh-CN"/>
              </w:rPr>
              <w:t>294</w:t>
            </w:r>
            <w:r w:rsidR="00A6594D" w:rsidRPr="00EF6E64">
              <w:rPr>
                <w:sz w:val="20"/>
                <w:szCs w:val="20"/>
                <w:lang w:val="fr-FR" w:eastAsia="zh-CN"/>
              </w:rPr>
              <w:t xml:space="preserve"> </w:t>
            </w:r>
            <w:r w:rsidRPr="00EF6E64">
              <w:rPr>
                <w:sz w:val="20"/>
                <w:szCs w:val="20"/>
                <w:lang w:val="fr-FR" w:eastAsia="zh-CN"/>
              </w:rPr>
              <w:t>756</w:t>
            </w:r>
          </w:p>
        </w:tc>
        <w:tc>
          <w:tcPr>
            <w:tcW w:w="1377" w:type="dxa"/>
            <w:shd w:val="clear" w:color="auto" w:fill="auto"/>
            <w:noWrap/>
            <w:hideMark/>
          </w:tcPr>
          <w:p w14:paraId="5300EF66" w14:textId="10735F0D" w:rsidR="00B903A7" w:rsidRPr="00EF6E64" w:rsidRDefault="00B903A7" w:rsidP="001C2603">
            <w:pPr>
              <w:jc w:val="right"/>
              <w:rPr>
                <w:sz w:val="20"/>
                <w:szCs w:val="20"/>
                <w:lang w:val="fr-FR" w:eastAsia="zh-CN"/>
              </w:rPr>
            </w:pPr>
            <w:r w:rsidRPr="00EF6E64">
              <w:rPr>
                <w:sz w:val="20"/>
                <w:szCs w:val="20"/>
                <w:lang w:val="fr-FR" w:eastAsia="zh-CN"/>
              </w:rPr>
              <w:t>45</w:t>
            </w:r>
            <w:r w:rsidR="00A6594D" w:rsidRPr="00EF6E64">
              <w:rPr>
                <w:sz w:val="20"/>
                <w:szCs w:val="20"/>
                <w:lang w:val="fr-FR" w:eastAsia="zh-CN"/>
              </w:rPr>
              <w:t xml:space="preserve"> </w:t>
            </w:r>
            <w:r w:rsidRPr="00EF6E64">
              <w:rPr>
                <w:sz w:val="20"/>
                <w:szCs w:val="20"/>
                <w:lang w:val="fr-FR" w:eastAsia="zh-CN"/>
              </w:rPr>
              <w:t>196</w:t>
            </w:r>
            <w:r w:rsidR="00A6594D" w:rsidRPr="00EF6E64">
              <w:rPr>
                <w:sz w:val="20"/>
                <w:szCs w:val="20"/>
                <w:lang w:val="fr-FR" w:eastAsia="zh-CN"/>
              </w:rPr>
              <w:t xml:space="preserve"> </w:t>
            </w:r>
            <w:r w:rsidRPr="00EF6E64">
              <w:rPr>
                <w:sz w:val="20"/>
                <w:szCs w:val="20"/>
                <w:lang w:val="fr-FR" w:eastAsia="zh-CN"/>
              </w:rPr>
              <w:t>125</w:t>
            </w:r>
          </w:p>
        </w:tc>
        <w:tc>
          <w:tcPr>
            <w:tcW w:w="1242" w:type="dxa"/>
            <w:shd w:val="clear" w:color="auto" w:fill="auto"/>
            <w:noWrap/>
            <w:hideMark/>
          </w:tcPr>
          <w:p w14:paraId="65ECF392" w14:textId="77777777" w:rsidR="00B903A7" w:rsidRPr="00EF6E64" w:rsidRDefault="00B903A7" w:rsidP="001C2603">
            <w:pPr>
              <w:jc w:val="right"/>
              <w:rPr>
                <w:sz w:val="20"/>
                <w:szCs w:val="20"/>
                <w:lang w:val="fr-FR" w:eastAsia="zh-CN"/>
              </w:rPr>
            </w:pPr>
            <w:r w:rsidRPr="00EF6E64">
              <w:rPr>
                <w:sz w:val="20"/>
                <w:szCs w:val="20"/>
                <w:lang w:val="fr-FR" w:eastAsia="zh-CN"/>
              </w:rPr>
              <w:t>0</w:t>
            </w:r>
          </w:p>
        </w:tc>
      </w:tr>
      <w:tr w:rsidR="007649A9" w:rsidRPr="00EF6E64" w14:paraId="3BE7CDC9" w14:textId="77777777" w:rsidTr="001C2603">
        <w:trPr>
          <w:trHeight w:val="44"/>
        </w:trPr>
        <w:tc>
          <w:tcPr>
            <w:tcW w:w="3060" w:type="dxa"/>
            <w:shd w:val="clear" w:color="auto" w:fill="auto"/>
            <w:noWrap/>
            <w:hideMark/>
          </w:tcPr>
          <w:p w14:paraId="62BFDC10" w14:textId="7E693B39" w:rsidR="007649A9" w:rsidRPr="00EF6E64" w:rsidRDefault="007649A9" w:rsidP="007649A9">
            <w:pPr>
              <w:jc w:val="left"/>
              <w:rPr>
                <w:sz w:val="20"/>
                <w:szCs w:val="20"/>
                <w:lang w:val="fr-FR" w:eastAsia="zh-CN"/>
              </w:rPr>
            </w:pPr>
            <w:r w:rsidRPr="00EF6E64">
              <w:rPr>
                <w:sz w:val="20"/>
                <w:szCs w:val="20"/>
                <w:lang w:val="fr-FR" w:eastAsia="en-CA"/>
              </w:rPr>
              <w:t>Services de base</w:t>
            </w:r>
          </w:p>
        </w:tc>
        <w:tc>
          <w:tcPr>
            <w:tcW w:w="1377" w:type="dxa"/>
            <w:shd w:val="clear" w:color="auto" w:fill="auto"/>
            <w:noWrap/>
            <w:hideMark/>
          </w:tcPr>
          <w:p w14:paraId="756A3AC9" w14:textId="00A28397" w:rsidR="007649A9" w:rsidRPr="00EF6E64" w:rsidRDefault="007649A9" w:rsidP="007649A9">
            <w:pPr>
              <w:jc w:val="right"/>
              <w:rPr>
                <w:sz w:val="20"/>
                <w:szCs w:val="20"/>
                <w:lang w:val="fr-FR" w:eastAsia="zh-CN"/>
              </w:rPr>
            </w:pPr>
            <w:r w:rsidRPr="00EF6E64">
              <w:rPr>
                <w:sz w:val="20"/>
                <w:szCs w:val="20"/>
                <w:lang w:val="fr-FR" w:eastAsia="zh-CN"/>
              </w:rPr>
              <w:t>6 011 529</w:t>
            </w:r>
          </w:p>
        </w:tc>
        <w:tc>
          <w:tcPr>
            <w:tcW w:w="1377" w:type="dxa"/>
            <w:shd w:val="clear" w:color="auto" w:fill="auto"/>
            <w:noWrap/>
            <w:hideMark/>
          </w:tcPr>
          <w:p w14:paraId="075E1D38" w14:textId="304EFF21" w:rsidR="007649A9" w:rsidRPr="00EF6E64" w:rsidRDefault="007649A9" w:rsidP="007649A9">
            <w:pPr>
              <w:jc w:val="right"/>
              <w:rPr>
                <w:sz w:val="20"/>
                <w:szCs w:val="20"/>
                <w:lang w:val="fr-FR" w:eastAsia="zh-CN"/>
              </w:rPr>
            </w:pPr>
            <w:r w:rsidRPr="00EF6E64">
              <w:rPr>
                <w:sz w:val="20"/>
                <w:szCs w:val="20"/>
                <w:lang w:val="fr-FR" w:eastAsia="zh-CN"/>
              </w:rPr>
              <w:t>6 053 609</w:t>
            </w:r>
          </w:p>
        </w:tc>
        <w:tc>
          <w:tcPr>
            <w:tcW w:w="1377" w:type="dxa"/>
            <w:shd w:val="clear" w:color="auto" w:fill="auto"/>
            <w:noWrap/>
            <w:hideMark/>
          </w:tcPr>
          <w:p w14:paraId="4093ABE9" w14:textId="4065C4EE" w:rsidR="007649A9" w:rsidRPr="00EF6E64" w:rsidRDefault="007649A9" w:rsidP="007649A9">
            <w:pPr>
              <w:jc w:val="right"/>
              <w:rPr>
                <w:sz w:val="20"/>
                <w:szCs w:val="20"/>
                <w:lang w:val="fr-FR" w:eastAsia="zh-CN"/>
              </w:rPr>
            </w:pPr>
            <w:r w:rsidRPr="00EF6E64">
              <w:rPr>
                <w:sz w:val="20"/>
                <w:szCs w:val="20"/>
                <w:lang w:val="fr-FR" w:eastAsia="zh-CN"/>
              </w:rPr>
              <w:t>6 095 985</w:t>
            </w:r>
          </w:p>
        </w:tc>
        <w:tc>
          <w:tcPr>
            <w:tcW w:w="1377" w:type="dxa"/>
            <w:shd w:val="clear" w:color="auto" w:fill="auto"/>
            <w:noWrap/>
            <w:hideMark/>
          </w:tcPr>
          <w:p w14:paraId="7C36D6D1" w14:textId="71E3FD1A" w:rsidR="007649A9" w:rsidRPr="00EF6E64" w:rsidRDefault="007649A9" w:rsidP="007649A9">
            <w:pPr>
              <w:jc w:val="right"/>
              <w:rPr>
                <w:sz w:val="20"/>
                <w:szCs w:val="20"/>
                <w:lang w:val="fr-FR" w:eastAsia="zh-CN"/>
              </w:rPr>
            </w:pPr>
            <w:r w:rsidRPr="00EF6E64">
              <w:rPr>
                <w:sz w:val="20"/>
                <w:szCs w:val="20"/>
                <w:lang w:val="fr-FR" w:eastAsia="zh-CN"/>
              </w:rPr>
              <w:t>18 161 122</w:t>
            </w:r>
          </w:p>
        </w:tc>
        <w:tc>
          <w:tcPr>
            <w:tcW w:w="1242" w:type="dxa"/>
            <w:shd w:val="clear" w:color="auto" w:fill="auto"/>
            <w:noWrap/>
            <w:hideMark/>
          </w:tcPr>
          <w:p w14:paraId="5EDC1393" w14:textId="77777777" w:rsidR="007649A9" w:rsidRPr="00EF6E64" w:rsidRDefault="007649A9" w:rsidP="007649A9">
            <w:pPr>
              <w:jc w:val="right"/>
              <w:rPr>
                <w:sz w:val="20"/>
                <w:szCs w:val="20"/>
                <w:lang w:val="fr-FR" w:eastAsia="zh-CN"/>
              </w:rPr>
            </w:pPr>
            <w:r w:rsidRPr="00EF6E64">
              <w:rPr>
                <w:sz w:val="20"/>
                <w:szCs w:val="20"/>
                <w:lang w:val="fr-FR" w:eastAsia="zh-CN"/>
              </w:rPr>
              <w:t>0</w:t>
            </w:r>
          </w:p>
        </w:tc>
      </w:tr>
      <w:tr w:rsidR="007649A9" w:rsidRPr="00EF6E64" w14:paraId="7F25C318" w14:textId="77777777" w:rsidTr="001C2603">
        <w:trPr>
          <w:trHeight w:val="62"/>
        </w:trPr>
        <w:tc>
          <w:tcPr>
            <w:tcW w:w="3060" w:type="dxa"/>
            <w:shd w:val="clear" w:color="auto" w:fill="auto"/>
            <w:noWrap/>
            <w:hideMark/>
          </w:tcPr>
          <w:p w14:paraId="46CE7AA0" w14:textId="6829EE2C" w:rsidR="007649A9" w:rsidRPr="00EF6E64" w:rsidRDefault="007649A9" w:rsidP="007649A9">
            <w:pPr>
              <w:jc w:val="left"/>
              <w:rPr>
                <w:sz w:val="20"/>
                <w:szCs w:val="20"/>
                <w:lang w:val="fr-FR" w:eastAsia="zh-CN"/>
              </w:rPr>
            </w:pPr>
            <w:r w:rsidRPr="00EF6E64">
              <w:rPr>
                <w:sz w:val="20"/>
                <w:szCs w:val="20"/>
                <w:lang w:val="fr-FR" w:eastAsia="en-CA"/>
              </w:rPr>
              <w:t>Programme d’aide à la conformité</w:t>
            </w:r>
          </w:p>
        </w:tc>
        <w:tc>
          <w:tcPr>
            <w:tcW w:w="1377" w:type="dxa"/>
            <w:shd w:val="clear" w:color="auto" w:fill="auto"/>
            <w:noWrap/>
            <w:hideMark/>
          </w:tcPr>
          <w:p w14:paraId="7A432776" w14:textId="78E578C2" w:rsidR="007649A9" w:rsidRPr="00EF6E64" w:rsidRDefault="007649A9" w:rsidP="007649A9">
            <w:pPr>
              <w:jc w:val="right"/>
              <w:rPr>
                <w:sz w:val="20"/>
                <w:szCs w:val="20"/>
                <w:lang w:val="fr-FR" w:eastAsia="zh-CN"/>
              </w:rPr>
            </w:pPr>
            <w:r w:rsidRPr="00EF6E64">
              <w:rPr>
                <w:sz w:val="20"/>
                <w:szCs w:val="20"/>
                <w:lang w:val="fr-FR" w:eastAsia="zh-CN"/>
              </w:rPr>
              <w:t>11 605 710</w:t>
            </w:r>
          </w:p>
        </w:tc>
        <w:tc>
          <w:tcPr>
            <w:tcW w:w="1377" w:type="dxa"/>
            <w:shd w:val="clear" w:color="auto" w:fill="auto"/>
            <w:noWrap/>
            <w:hideMark/>
          </w:tcPr>
          <w:p w14:paraId="7D4DC3D0" w14:textId="6A6BA027" w:rsidR="007649A9" w:rsidRPr="00EF6E64" w:rsidRDefault="007649A9" w:rsidP="007649A9">
            <w:pPr>
              <w:jc w:val="right"/>
              <w:rPr>
                <w:sz w:val="20"/>
                <w:szCs w:val="20"/>
                <w:lang w:val="fr-FR" w:eastAsia="zh-CN"/>
              </w:rPr>
            </w:pPr>
            <w:r w:rsidRPr="00EF6E64">
              <w:rPr>
                <w:sz w:val="20"/>
                <w:szCs w:val="20"/>
                <w:lang w:val="fr-FR" w:eastAsia="zh-CN"/>
              </w:rPr>
              <w:t>11 953 882</w:t>
            </w:r>
          </w:p>
        </w:tc>
        <w:tc>
          <w:tcPr>
            <w:tcW w:w="1377" w:type="dxa"/>
            <w:shd w:val="clear" w:color="auto" w:fill="auto"/>
            <w:noWrap/>
            <w:hideMark/>
          </w:tcPr>
          <w:p w14:paraId="2B5DFCC6" w14:textId="2E25909C" w:rsidR="007649A9" w:rsidRPr="00EF6E64" w:rsidRDefault="007649A9" w:rsidP="007649A9">
            <w:pPr>
              <w:jc w:val="right"/>
              <w:rPr>
                <w:sz w:val="20"/>
                <w:szCs w:val="20"/>
                <w:lang w:val="fr-FR" w:eastAsia="zh-CN"/>
              </w:rPr>
            </w:pPr>
            <w:r w:rsidRPr="00EF6E64">
              <w:rPr>
                <w:sz w:val="20"/>
                <w:szCs w:val="20"/>
                <w:lang w:val="fr-FR" w:eastAsia="zh-CN"/>
              </w:rPr>
              <w:t>12 312 498</w:t>
            </w:r>
          </w:p>
        </w:tc>
        <w:tc>
          <w:tcPr>
            <w:tcW w:w="1377" w:type="dxa"/>
            <w:shd w:val="clear" w:color="auto" w:fill="auto"/>
            <w:noWrap/>
            <w:hideMark/>
          </w:tcPr>
          <w:p w14:paraId="4FB6F54C" w14:textId="063EBC38" w:rsidR="007649A9" w:rsidRPr="00EF6E64" w:rsidRDefault="007649A9" w:rsidP="007649A9">
            <w:pPr>
              <w:jc w:val="right"/>
              <w:rPr>
                <w:sz w:val="20"/>
                <w:szCs w:val="20"/>
                <w:lang w:val="fr-FR" w:eastAsia="zh-CN"/>
              </w:rPr>
            </w:pPr>
            <w:r w:rsidRPr="00EF6E64">
              <w:rPr>
                <w:sz w:val="20"/>
                <w:szCs w:val="20"/>
                <w:lang w:val="fr-FR" w:eastAsia="zh-CN"/>
              </w:rPr>
              <w:t>35 872 090</w:t>
            </w:r>
          </w:p>
        </w:tc>
        <w:tc>
          <w:tcPr>
            <w:tcW w:w="1242" w:type="dxa"/>
            <w:shd w:val="clear" w:color="auto" w:fill="auto"/>
            <w:noWrap/>
            <w:hideMark/>
          </w:tcPr>
          <w:p w14:paraId="38ED3562" w14:textId="77777777" w:rsidR="007649A9" w:rsidRPr="00EF6E64" w:rsidRDefault="007649A9" w:rsidP="007649A9">
            <w:pPr>
              <w:jc w:val="right"/>
              <w:rPr>
                <w:sz w:val="20"/>
                <w:szCs w:val="20"/>
                <w:lang w:val="fr-FR" w:eastAsia="zh-CN"/>
              </w:rPr>
            </w:pPr>
            <w:r w:rsidRPr="00EF6E64">
              <w:rPr>
                <w:sz w:val="20"/>
                <w:szCs w:val="20"/>
                <w:lang w:val="fr-FR" w:eastAsia="zh-CN"/>
              </w:rPr>
              <w:t>0</w:t>
            </w:r>
          </w:p>
        </w:tc>
      </w:tr>
      <w:tr w:rsidR="007649A9" w:rsidRPr="00EF6E64" w14:paraId="07027537" w14:textId="77777777" w:rsidTr="001C2603">
        <w:trPr>
          <w:trHeight w:val="359"/>
        </w:trPr>
        <w:tc>
          <w:tcPr>
            <w:tcW w:w="3060" w:type="dxa"/>
            <w:shd w:val="clear" w:color="auto" w:fill="auto"/>
            <w:noWrap/>
            <w:hideMark/>
          </w:tcPr>
          <w:p w14:paraId="66BA6F65" w14:textId="6ACC1327" w:rsidR="007649A9" w:rsidRPr="00EF6E64" w:rsidRDefault="007649A9" w:rsidP="007649A9">
            <w:pPr>
              <w:jc w:val="left"/>
              <w:rPr>
                <w:sz w:val="20"/>
                <w:szCs w:val="20"/>
                <w:lang w:val="fr-FR" w:eastAsia="zh-CN"/>
              </w:rPr>
            </w:pPr>
            <w:r w:rsidRPr="00EF6E64">
              <w:rPr>
                <w:sz w:val="20"/>
                <w:szCs w:val="20"/>
                <w:lang w:val="fr-FR" w:eastAsia="en-CA"/>
              </w:rPr>
              <w:t>Coûts du secrétariat, du Comité exécutif et de suivi et évaluation moins la contrepartie canadienne</w:t>
            </w:r>
          </w:p>
        </w:tc>
        <w:tc>
          <w:tcPr>
            <w:tcW w:w="1377" w:type="dxa"/>
            <w:shd w:val="clear" w:color="auto" w:fill="auto"/>
            <w:noWrap/>
            <w:hideMark/>
          </w:tcPr>
          <w:p w14:paraId="19506350" w14:textId="15859627" w:rsidR="007649A9" w:rsidRPr="00EF6E64" w:rsidRDefault="007649A9" w:rsidP="007649A9">
            <w:pPr>
              <w:jc w:val="right"/>
              <w:rPr>
                <w:sz w:val="20"/>
                <w:szCs w:val="20"/>
                <w:lang w:val="fr-FR" w:eastAsia="zh-CN"/>
              </w:rPr>
            </w:pPr>
            <w:r w:rsidRPr="00EF6E64">
              <w:rPr>
                <w:sz w:val="20"/>
                <w:szCs w:val="20"/>
                <w:lang w:val="fr-FR" w:eastAsia="zh-CN"/>
              </w:rPr>
              <w:t>7 202 023</w:t>
            </w:r>
          </w:p>
        </w:tc>
        <w:tc>
          <w:tcPr>
            <w:tcW w:w="1377" w:type="dxa"/>
            <w:shd w:val="clear" w:color="auto" w:fill="auto"/>
            <w:noWrap/>
            <w:hideMark/>
          </w:tcPr>
          <w:p w14:paraId="3BFEC3F0" w14:textId="33DA1303" w:rsidR="007649A9" w:rsidRPr="00EF6E64" w:rsidRDefault="007649A9" w:rsidP="007649A9">
            <w:pPr>
              <w:jc w:val="right"/>
              <w:rPr>
                <w:sz w:val="20"/>
                <w:szCs w:val="20"/>
                <w:lang w:val="fr-FR" w:eastAsia="zh-CN"/>
              </w:rPr>
            </w:pPr>
            <w:r w:rsidRPr="00EF6E64">
              <w:rPr>
                <w:sz w:val="20"/>
                <w:szCs w:val="20"/>
                <w:lang w:val="fr-FR" w:eastAsia="zh-CN"/>
              </w:rPr>
              <w:t>6 816 624</w:t>
            </w:r>
          </w:p>
        </w:tc>
        <w:tc>
          <w:tcPr>
            <w:tcW w:w="1377" w:type="dxa"/>
            <w:shd w:val="clear" w:color="auto" w:fill="auto"/>
            <w:noWrap/>
            <w:hideMark/>
          </w:tcPr>
          <w:p w14:paraId="37AF99CA" w14:textId="44622F40" w:rsidR="007649A9" w:rsidRPr="00EF6E64" w:rsidRDefault="007649A9" w:rsidP="007649A9">
            <w:pPr>
              <w:jc w:val="right"/>
              <w:rPr>
                <w:sz w:val="20"/>
                <w:szCs w:val="20"/>
                <w:lang w:val="fr-FR" w:eastAsia="zh-CN"/>
              </w:rPr>
            </w:pPr>
            <w:r w:rsidRPr="00EF6E64">
              <w:rPr>
                <w:sz w:val="20"/>
                <w:szCs w:val="20"/>
                <w:lang w:val="fr-FR" w:eastAsia="zh-CN"/>
              </w:rPr>
              <w:t>6 964 604</w:t>
            </w:r>
          </w:p>
        </w:tc>
        <w:tc>
          <w:tcPr>
            <w:tcW w:w="1377" w:type="dxa"/>
            <w:shd w:val="clear" w:color="auto" w:fill="auto"/>
            <w:noWrap/>
            <w:hideMark/>
          </w:tcPr>
          <w:p w14:paraId="66ABBEC9" w14:textId="78F2E1ED" w:rsidR="007649A9" w:rsidRPr="00EF6E64" w:rsidRDefault="007649A9" w:rsidP="007649A9">
            <w:pPr>
              <w:jc w:val="right"/>
              <w:rPr>
                <w:sz w:val="20"/>
                <w:szCs w:val="20"/>
                <w:lang w:val="fr-FR" w:eastAsia="zh-CN"/>
              </w:rPr>
            </w:pPr>
            <w:r w:rsidRPr="00EF6E64">
              <w:rPr>
                <w:sz w:val="20"/>
                <w:szCs w:val="20"/>
                <w:lang w:val="fr-FR" w:eastAsia="zh-CN"/>
              </w:rPr>
              <w:t>20 983 251</w:t>
            </w:r>
          </w:p>
        </w:tc>
        <w:tc>
          <w:tcPr>
            <w:tcW w:w="1242" w:type="dxa"/>
            <w:shd w:val="clear" w:color="auto" w:fill="auto"/>
            <w:noWrap/>
            <w:hideMark/>
          </w:tcPr>
          <w:p w14:paraId="65C30E24" w14:textId="77777777" w:rsidR="007649A9" w:rsidRPr="00EF6E64" w:rsidRDefault="007649A9" w:rsidP="007649A9">
            <w:pPr>
              <w:jc w:val="right"/>
              <w:rPr>
                <w:sz w:val="20"/>
                <w:szCs w:val="20"/>
                <w:lang w:val="fr-FR" w:eastAsia="zh-CN"/>
              </w:rPr>
            </w:pPr>
            <w:r w:rsidRPr="00EF6E64">
              <w:rPr>
                <w:sz w:val="20"/>
                <w:szCs w:val="20"/>
                <w:lang w:val="fr-FR" w:eastAsia="zh-CN"/>
              </w:rPr>
              <w:t>0</w:t>
            </w:r>
          </w:p>
        </w:tc>
      </w:tr>
      <w:tr w:rsidR="00B903A7" w:rsidRPr="00EF6E64" w14:paraId="1D39CB8B" w14:textId="77777777" w:rsidTr="001C2603">
        <w:trPr>
          <w:trHeight w:val="44"/>
        </w:trPr>
        <w:tc>
          <w:tcPr>
            <w:tcW w:w="3060" w:type="dxa"/>
            <w:shd w:val="clear" w:color="auto" w:fill="auto"/>
            <w:noWrap/>
            <w:hideMark/>
          </w:tcPr>
          <w:p w14:paraId="0457754F" w14:textId="09D93A79" w:rsidR="00B903A7" w:rsidRPr="00EF6E64" w:rsidRDefault="007649A9" w:rsidP="001C2603">
            <w:pPr>
              <w:jc w:val="left"/>
              <w:rPr>
                <w:sz w:val="20"/>
                <w:szCs w:val="20"/>
                <w:lang w:val="fr-FR" w:eastAsia="zh-CN"/>
              </w:rPr>
            </w:pPr>
            <w:r w:rsidRPr="00EF6E64">
              <w:rPr>
                <w:sz w:val="20"/>
                <w:szCs w:val="20"/>
                <w:lang w:val="fr-FR" w:eastAsia="zh-CN"/>
              </w:rPr>
              <w:t>Trésorier</w:t>
            </w:r>
          </w:p>
        </w:tc>
        <w:tc>
          <w:tcPr>
            <w:tcW w:w="1377" w:type="dxa"/>
            <w:shd w:val="clear" w:color="auto" w:fill="auto"/>
            <w:noWrap/>
            <w:hideMark/>
          </w:tcPr>
          <w:p w14:paraId="2A3BFF43" w14:textId="547EFFF6" w:rsidR="00B903A7" w:rsidRPr="00EF6E64" w:rsidRDefault="00B903A7" w:rsidP="001C2603">
            <w:pPr>
              <w:jc w:val="right"/>
              <w:rPr>
                <w:sz w:val="20"/>
                <w:szCs w:val="20"/>
                <w:lang w:val="fr-FR" w:eastAsia="zh-CN"/>
              </w:rPr>
            </w:pPr>
            <w:r w:rsidRPr="00EF6E64">
              <w:rPr>
                <w:sz w:val="20"/>
                <w:szCs w:val="20"/>
                <w:lang w:val="fr-FR" w:eastAsia="zh-CN"/>
              </w:rPr>
              <w:t>500</w:t>
            </w:r>
            <w:r w:rsidR="00A6594D" w:rsidRPr="00EF6E64">
              <w:rPr>
                <w:sz w:val="20"/>
                <w:szCs w:val="20"/>
                <w:lang w:val="fr-FR" w:eastAsia="zh-CN"/>
              </w:rPr>
              <w:t xml:space="preserve"> </w:t>
            </w:r>
            <w:r w:rsidRPr="00EF6E64">
              <w:rPr>
                <w:sz w:val="20"/>
                <w:szCs w:val="20"/>
                <w:lang w:val="fr-FR" w:eastAsia="zh-CN"/>
              </w:rPr>
              <w:t>000</w:t>
            </w:r>
          </w:p>
        </w:tc>
        <w:tc>
          <w:tcPr>
            <w:tcW w:w="1377" w:type="dxa"/>
            <w:shd w:val="clear" w:color="auto" w:fill="auto"/>
            <w:noWrap/>
            <w:hideMark/>
          </w:tcPr>
          <w:p w14:paraId="5ABC8395" w14:textId="395888A4" w:rsidR="00B903A7" w:rsidRPr="00EF6E64" w:rsidRDefault="00B903A7" w:rsidP="001C2603">
            <w:pPr>
              <w:jc w:val="right"/>
              <w:rPr>
                <w:sz w:val="20"/>
                <w:szCs w:val="20"/>
                <w:lang w:val="fr-FR" w:eastAsia="zh-CN"/>
              </w:rPr>
            </w:pPr>
            <w:r w:rsidRPr="00EF6E64">
              <w:rPr>
                <w:sz w:val="20"/>
                <w:szCs w:val="20"/>
                <w:lang w:val="fr-FR" w:eastAsia="zh-CN"/>
              </w:rPr>
              <w:t>500</w:t>
            </w:r>
            <w:r w:rsidR="00A6594D" w:rsidRPr="00EF6E64">
              <w:rPr>
                <w:sz w:val="20"/>
                <w:szCs w:val="20"/>
                <w:lang w:val="fr-FR" w:eastAsia="zh-CN"/>
              </w:rPr>
              <w:t xml:space="preserve"> </w:t>
            </w:r>
            <w:r w:rsidRPr="00EF6E64">
              <w:rPr>
                <w:sz w:val="20"/>
                <w:szCs w:val="20"/>
                <w:lang w:val="fr-FR" w:eastAsia="zh-CN"/>
              </w:rPr>
              <w:t>000</w:t>
            </w:r>
          </w:p>
        </w:tc>
        <w:tc>
          <w:tcPr>
            <w:tcW w:w="1377" w:type="dxa"/>
            <w:shd w:val="clear" w:color="auto" w:fill="auto"/>
            <w:noWrap/>
            <w:hideMark/>
          </w:tcPr>
          <w:p w14:paraId="0D10C798" w14:textId="5F8F29E6" w:rsidR="00B903A7" w:rsidRPr="00EF6E64" w:rsidRDefault="00B903A7" w:rsidP="001C2603">
            <w:pPr>
              <w:jc w:val="right"/>
              <w:rPr>
                <w:sz w:val="20"/>
                <w:szCs w:val="20"/>
                <w:lang w:val="fr-FR" w:eastAsia="zh-CN"/>
              </w:rPr>
            </w:pPr>
            <w:r w:rsidRPr="00EF6E64">
              <w:rPr>
                <w:sz w:val="20"/>
                <w:szCs w:val="20"/>
                <w:lang w:val="fr-FR" w:eastAsia="zh-CN"/>
              </w:rPr>
              <w:t>500</w:t>
            </w:r>
            <w:r w:rsidR="00A6594D" w:rsidRPr="00EF6E64">
              <w:rPr>
                <w:sz w:val="20"/>
                <w:szCs w:val="20"/>
                <w:lang w:val="fr-FR" w:eastAsia="zh-CN"/>
              </w:rPr>
              <w:t xml:space="preserve"> </w:t>
            </w:r>
            <w:r w:rsidRPr="00EF6E64">
              <w:rPr>
                <w:sz w:val="20"/>
                <w:szCs w:val="20"/>
                <w:lang w:val="fr-FR" w:eastAsia="zh-CN"/>
              </w:rPr>
              <w:t>000</w:t>
            </w:r>
          </w:p>
        </w:tc>
        <w:tc>
          <w:tcPr>
            <w:tcW w:w="1377" w:type="dxa"/>
            <w:shd w:val="clear" w:color="auto" w:fill="auto"/>
            <w:noWrap/>
            <w:hideMark/>
          </w:tcPr>
          <w:p w14:paraId="57C5CB3D" w14:textId="50E51A73" w:rsidR="00B903A7" w:rsidRPr="00EF6E64" w:rsidRDefault="00B903A7" w:rsidP="001C2603">
            <w:pPr>
              <w:jc w:val="right"/>
              <w:rPr>
                <w:sz w:val="20"/>
                <w:szCs w:val="20"/>
                <w:lang w:val="fr-FR" w:eastAsia="zh-CN"/>
              </w:rPr>
            </w:pPr>
            <w:r w:rsidRPr="00EF6E64">
              <w:rPr>
                <w:sz w:val="20"/>
                <w:szCs w:val="20"/>
                <w:lang w:val="fr-FR" w:eastAsia="zh-CN"/>
              </w:rPr>
              <w:t>1</w:t>
            </w:r>
            <w:r w:rsidR="00A6594D" w:rsidRPr="00EF6E64">
              <w:rPr>
                <w:sz w:val="20"/>
                <w:szCs w:val="20"/>
                <w:lang w:val="fr-FR" w:eastAsia="zh-CN"/>
              </w:rPr>
              <w:t xml:space="preserve"> </w:t>
            </w:r>
            <w:r w:rsidRPr="00EF6E64">
              <w:rPr>
                <w:sz w:val="20"/>
                <w:szCs w:val="20"/>
                <w:lang w:val="fr-FR" w:eastAsia="zh-CN"/>
              </w:rPr>
              <w:t>500</w:t>
            </w:r>
            <w:r w:rsidR="00A6594D" w:rsidRPr="00EF6E64">
              <w:rPr>
                <w:sz w:val="20"/>
                <w:szCs w:val="20"/>
                <w:lang w:val="fr-FR" w:eastAsia="zh-CN"/>
              </w:rPr>
              <w:t xml:space="preserve"> </w:t>
            </w:r>
            <w:r w:rsidRPr="00EF6E64">
              <w:rPr>
                <w:sz w:val="20"/>
                <w:szCs w:val="20"/>
                <w:lang w:val="fr-FR" w:eastAsia="zh-CN"/>
              </w:rPr>
              <w:t>000</w:t>
            </w:r>
          </w:p>
        </w:tc>
        <w:tc>
          <w:tcPr>
            <w:tcW w:w="1242" w:type="dxa"/>
            <w:shd w:val="clear" w:color="auto" w:fill="auto"/>
            <w:noWrap/>
            <w:hideMark/>
          </w:tcPr>
          <w:p w14:paraId="5A12C5C4" w14:textId="77777777" w:rsidR="00B903A7" w:rsidRPr="00EF6E64" w:rsidRDefault="00B903A7" w:rsidP="001C2603">
            <w:pPr>
              <w:jc w:val="right"/>
              <w:rPr>
                <w:sz w:val="20"/>
                <w:szCs w:val="20"/>
                <w:lang w:val="fr-FR" w:eastAsia="zh-CN"/>
              </w:rPr>
            </w:pPr>
            <w:r w:rsidRPr="00EF6E64">
              <w:rPr>
                <w:sz w:val="20"/>
                <w:szCs w:val="20"/>
                <w:lang w:val="fr-FR" w:eastAsia="zh-CN"/>
              </w:rPr>
              <w:t>0</w:t>
            </w:r>
          </w:p>
        </w:tc>
      </w:tr>
      <w:tr w:rsidR="00B903A7" w:rsidRPr="00EF6E64" w14:paraId="3AC0A7C5" w14:textId="77777777" w:rsidTr="001C2603">
        <w:trPr>
          <w:trHeight w:val="44"/>
        </w:trPr>
        <w:tc>
          <w:tcPr>
            <w:tcW w:w="3060" w:type="dxa"/>
            <w:shd w:val="clear" w:color="auto" w:fill="auto"/>
            <w:noWrap/>
            <w:hideMark/>
          </w:tcPr>
          <w:p w14:paraId="4D425715" w14:textId="3323E40A" w:rsidR="00B903A7" w:rsidRPr="00EF6E64" w:rsidRDefault="007649A9" w:rsidP="001C2603">
            <w:pPr>
              <w:jc w:val="left"/>
              <w:rPr>
                <w:b/>
                <w:bCs/>
                <w:sz w:val="20"/>
                <w:szCs w:val="20"/>
                <w:lang w:val="fr-FR" w:eastAsia="zh-CN"/>
              </w:rPr>
            </w:pPr>
            <w:r w:rsidRPr="00EF6E64">
              <w:rPr>
                <w:b/>
                <w:bCs/>
                <w:sz w:val="20"/>
                <w:szCs w:val="20"/>
                <w:lang w:val="fr-FR" w:eastAsia="zh-CN"/>
              </w:rPr>
              <w:t>Sous-total des activités régulières</w:t>
            </w:r>
          </w:p>
        </w:tc>
        <w:tc>
          <w:tcPr>
            <w:tcW w:w="1377" w:type="dxa"/>
            <w:shd w:val="clear" w:color="auto" w:fill="auto"/>
            <w:noWrap/>
            <w:hideMark/>
          </w:tcPr>
          <w:p w14:paraId="05139454" w14:textId="049BC7D2" w:rsidR="00B903A7" w:rsidRPr="00EF6E64" w:rsidRDefault="00B903A7" w:rsidP="001C2603">
            <w:pPr>
              <w:jc w:val="right"/>
              <w:rPr>
                <w:b/>
                <w:bCs/>
                <w:sz w:val="20"/>
                <w:szCs w:val="20"/>
                <w:lang w:val="fr-FR" w:eastAsia="zh-CN"/>
              </w:rPr>
            </w:pPr>
            <w:r w:rsidRPr="00EF6E64">
              <w:rPr>
                <w:b/>
                <w:bCs/>
                <w:sz w:val="20"/>
                <w:szCs w:val="20"/>
                <w:lang w:val="fr-FR" w:eastAsia="zh-CN"/>
              </w:rPr>
              <w:t>47</w:t>
            </w:r>
            <w:r w:rsidR="00A6594D" w:rsidRPr="00EF6E64">
              <w:rPr>
                <w:b/>
                <w:bCs/>
                <w:sz w:val="20"/>
                <w:szCs w:val="20"/>
                <w:lang w:val="fr-FR" w:eastAsia="zh-CN"/>
              </w:rPr>
              <w:t xml:space="preserve"> </w:t>
            </w:r>
            <w:r w:rsidRPr="00EF6E64">
              <w:rPr>
                <w:b/>
                <w:bCs/>
                <w:sz w:val="20"/>
                <w:szCs w:val="20"/>
                <w:lang w:val="fr-FR" w:eastAsia="zh-CN"/>
              </w:rPr>
              <w:t>390</w:t>
            </w:r>
            <w:r w:rsidR="00A6594D" w:rsidRPr="00EF6E64">
              <w:rPr>
                <w:b/>
                <w:bCs/>
                <w:sz w:val="20"/>
                <w:szCs w:val="20"/>
                <w:lang w:val="fr-FR" w:eastAsia="zh-CN"/>
              </w:rPr>
              <w:t xml:space="preserve"> </w:t>
            </w:r>
            <w:r w:rsidRPr="00EF6E64">
              <w:rPr>
                <w:b/>
                <w:bCs/>
                <w:sz w:val="20"/>
                <w:szCs w:val="20"/>
                <w:lang w:val="fr-FR" w:eastAsia="zh-CN"/>
              </w:rPr>
              <w:t>269</w:t>
            </w:r>
          </w:p>
        </w:tc>
        <w:tc>
          <w:tcPr>
            <w:tcW w:w="1377" w:type="dxa"/>
            <w:shd w:val="clear" w:color="auto" w:fill="auto"/>
            <w:noWrap/>
            <w:hideMark/>
          </w:tcPr>
          <w:p w14:paraId="5B2E09DE" w14:textId="01025ED1" w:rsidR="00B903A7" w:rsidRPr="00EF6E64" w:rsidRDefault="00B903A7" w:rsidP="001C2603">
            <w:pPr>
              <w:jc w:val="right"/>
              <w:rPr>
                <w:b/>
                <w:bCs/>
                <w:sz w:val="20"/>
                <w:szCs w:val="20"/>
                <w:lang w:val="fr-FR" w:eastAsia="zh-CN"/>
              </w:rPr>
            </w:pPr>
            <w:r w:rsidRPr="00EF6E64">
              <w:rPr>
                <w:b/>
                <w:bCs/>
                <w:sz w:val="20"/>
                <w:szCs w:val="20"/>
                <w:lang w:val="fr-FR" w:eastAsia="zh-CN"/>
              </w:rPr>
              <w:t>27</w:t>
            </w:r>
            <w:r w:rsidR="00A6594D" w:rsidRPr="00EF6E64">
              <w:rPr>
                <w:b/>
                <w:bCs/>
                <w:sz w:val="20"/>
                <w:szCs w:val="20"/>
                <w:lang w:val="fr-FR" w:eastAsia="zh-CN"/>
              </w:rPr>
              <w:t xml:space="preserve"> </w:t>
            </w:r>
            <w:r w:rsidRPr="00EF6E64">
              <w:rPr>
                <w:b/>
                <w:bCs/>
                <w:sz w:val="20"/>
                <w:szCs w:val="20"/>
                <w:lang w:val="fr-FR" w:eastAsia="zh-CN"/>
              </w:rPr>
              <w:t>154</w:t>
            </w:r>
            <w:r w:rsidR="00A6594D" w:rsidRPr="00EF6E64">
              <w:rPr>
                <w:b/>
                <w:bCs/>
                <w:sz w:val="20"/>
                <w:szCs w:val="20"/>
                <w:lang w:val="fr-FR" w:eastAsia="zh-CN"/>
              </w:rPr>
              <w:t xml:space="preserve"> </w:t>
            </w:r>
            <w:r w:rsidRPr="00EF6E64">
              <w:rPr>
                <w:b/>
                <w:bCs/>
                <w:sz w:val="20"/>
                <w:szCs w:val="20"/>
                <w:lang w:val="fr-FR" w:eastAsia="zh-CN"/>
              </w:rPr>
              <w:t>476</w:t>
            </w:r>
          </w:p>
        </w:tc>
        <w:tc>
          <w:tcPr>
            <w:tcW w:w="1377" w:type="dxa"/>
            <w:shd w:val="clear" w:color="auto" w:fill="auto"/>
            <w:noWrap/>
            <w:hideMark/>
          </w:tcPr>
          <w:p w14:paraId="103D8210" w14:textId="3C6A344F" w:rsidR="00B903A7" w:rsidRPr="00EF6E64" w:rsidRDefault="00B903A7" w:rsidP="001C2603">
            <w:pPr>
              <w:jc w:val="right"/>
              <w:rPr>
                <w:b/>
                <w:bCs/>
                <w:sz w:val="20"/>
                <w:szCs w:val="20"/>
                <w:lang w:val="fr-FR" w:eastAsia="zh-CN"/>
              </w:rPr>
            </w:pPr>
            <w:r w:rsidRPr="00EF6E64">
              <w:rPr>
                <w:b/>
                <w:bCs/>
                <w:sz w:val="20"/>
                <w:szCs w:val="20"/>
                <w:lang w:val="fr-FR" w:eastAsia="zh-CN"/>
              </w:rPr>
              <w:t>47</w:t>
            </w:r>
            <w:r w:rsidR="00A6594D" w:rsidRPr="00EF6E64">
              <w:rPr>
                <w:b/>
                <w:bCs/>
                <w:sz w:val="20"/>
                <w:szCs w:val="20"/>
                <w:lang w:val="fr-FR" w:eastAsia="zh-CN"/>
              </w:rPr>
              <w:t xml:space="preserve"> </w:t>
            </w:r>
            <w:r w:rsidRPr="00EF6E64">
              <w:rPr>
                <w:b/>
                <w:bCs/>
                <w:sz w:val="20"/>
                <w:szCs w:val="20"/>
                <w:lang w:val="fr-FR" w:eastAsia="zh-CN"/>
              </w:rPr>
              <w:t>167</w:t>
            </w:r>
            <w:r w:rsidR="00A6594D" w:rsidRPr="00EF6E64">
              <w:rPr>
                <w:b/>
                <w:bCs/>
                <w:sz w:val="20"/>
                <w:szCs w:val="20"/>
                <w:lang w:val="fr-FR" w:eastAsia="zh-CN"/>
              </w:rPr>
              <w:t xml:space="preserve"> </w:t>
            </w:r>
            <w:r w:rsidRPr="00EF6E64">
              <w:rPr>
                <w:b/>
                <w:bCs/>
                <w:sz w:val="20"/>
                <w:szCs w:val="20"/>
                <w:lang w:val="fr-FR" w:eastAsia="zh-CN"/>
              </w:rPr>
              <w:t>842</w:t>
            </w:r>
          </w:p>
        </w:tc>
        <w:tc>
          <w:tcPr>
            <w:tcW w:w="1377" w:type="dxa"/>
            <w:shd w:val="clear" w:color="auto" w:fill="auto"/>
            <w:noWrap/>
            <w:hideMark/>
          </w:tcPr>
          <w:p w14:paraId="22B34F52" w14:textId="075F2FDE" w:rsidR="00B903A7" w:rsidRPr="00EF6E64" w:rsidRDefault="00B903A7" w:rsidP="001C2603">
            <w:pPr>
              <w:jc w:val="right"/>
              <w:rPr>
                <w:b/>
                <w:bCs/>
                <w:sz w:val="20"/>
                <w:szCs w:val="20"/>
                <w:lang w:val="fr-FR" w:eastAsia="zh-CN"/>
              </w:rPr>
            </w:pPr>
            <w:r w:rsidRPr="00EF6E64">
              <w:rPr>
                <w:b/>
                <w:bCs/>
                <w:sz w:val="20"/>
                <w:szCs w:val="20"/>
                <w:lang w:val="fr-FR" w:eastAsia="zh-CN"/>
              </w:rPr>
              <w:t>121</w:t>
            </w:r>
            <w:r w:rsidR="00A6594D" w:rsidRPr="00EF6E64">
              <w:rPr>
                <w:b/>
                <w:bCs/>
                <w:sz w:val="20"/>
                <w:szCs w:val="20"/>
                <w:lang w:val="fr-FR" w:eastAsia="zh-CN"/>
              </w:rPr>
              <w:t xml:space="preserve"> </w:t>
            </w:r>
            <w:r w:rsidRPr="00EF6E64">
              <w:rPr>
                <w:b/>
                <w:bCs/>
                <w:sz w:val="20"/>
                <w:szCs w:val="20"/>
                <w:lang w:val="fr-FR" w:eastAsia="zh-CN"/>
              </w:rPr>
              <w:t>712</w:t>
            </w:r>
            <w:r w:rsidR="00A6594D" w:rsidRPr="00EF6E64">
              <w:rPr>
                <w:b/>
                <w:bCs/>
                <w:sz w:val="20"/>
                <w:szCs w:val="20"/>
                <w:lang w:val="fr-FR" w:eastAsia="zh-CN"/>
              </w:rPr>
              <w:t xml:space="preserve"> </w:t>
            </w:r>
            <w:r w:rsidRPr="00EF6E64">
              <w:rPr>
                <w:b/>
                <w:bCs/>
                <w:sz w:val="20"/>
                <w:szCs w:val="20"/>
                <w:lang w:val="fr-FR" w:eastAsia="zh-CN"/>
              </w:rPr>
              <w:t>588</w:t>
            </w:r>
          </w:p>
        </w:tc>
        <w:tc>
          <w:tcPr>
            <w:tcW w:w="1242" w:type="dxa"/>
            <w:shd w:val="clear" w:color="auto" w:fill="auto"/>
            <w:noWrap/>
            <w:hideMark/>
          </w:tcPr>
          <w:p w14:paraId="53F6B668" w14:textId="77777777" w:rsidR="00B903A7" w:rsidRPr="00EF6E64" w:rsidRDefault="00B903A7" w:rsidP="001C2603">
            <w:pPr>
              <w:jc w:val="right"/>
              <w:rPr>
                <w:b/>
                <w:bCs/>
                <w:sz w:val="20"/>
                <w:szCs w:val="20"/>
                <w:lang w:val="fr-FR" w:eastAsia="zh-CN"/>
              </w:rPr>
            </w:pPr>
            <w:r w:rsidRPr="00EF6E64">
              <w:rPr>
                <w:b/>
                <w:bCs/>
                <w:sz w:val="20"/>
                <w:szCs w:val="20"/>
                <w:lang w:val="fr-FR" w:eastAsia="zh-CN"/>
              </w:rPr>
              <w:t>0</w:t>
            </w:r>
          </w:p>
        </w:tc>
      </w:tr>
      <w:tr w:rsidR="00B903A7" w:rsidRPr="00EF6E64" w14:paraId="324E9AC3" w14:textId="77777777" w:rsidTr="001C2603">
        <w:trPr>
          <w:trHeight w:val="80"/>
        </w:trPr>
        <w:tc>
          <w:tcPr>
            <w:tcW w:w="3060" w:type="dxa"/>
            <w:shd w:val="clear" w:color="auto" w:fill="auto"/>
            <w:noWrap/>
            <w:hideMark/>
          </w:tcPr>
          <w:p w14:paraId="0BF1114D" w14:textId="77777777" w:rsidR="00B903A7" w:rsidRPr="00EF6E64" w:rsidRDefault="00B903A7" w:rsidP="001C2603">
            <w:pPr>
              <w:jc w:val="left"/>
              <w:rPr>
                <w:b/>
                <w:bCs/>
                <w:sz w:val="20"/>
                <w:szCs w:val="20"/>
                <w:lang w:val="fr-FR" w:eastAsia="zh-CN"/>
              </w:rPr>
            </w:pPr>
            <w:r w:rsidRPr="00EF6E64">
              <w:rPr>
                <w:b/>
                <w:bCs/>
                <w:sz w:val="20"/>
                <w:szCs w:val="20"/>
                <w:lang w:val="fr-FR" w:eastAsia="zh-CN"/>
              </w:rPr>
              <w:lastRenderedPageBreak/>
              <w:t>Total</w:t>
            </w:r>
          </w:p>
        </w:tc>
        <w:tc>
          <w:tcPr>
            <w:tcW w:w="1377" w:type="dxa"/>
            <w:shd w:val="clear" w:color="auto" w:fill="auto"/>
            <w:noWrap/>
            <w:hideMark/>
          </w:tcPr>
          <w:p w14:paraId="3A317D8E" w14:textId="3A5FD7B9" w:rsidR="00B903A7" w:rsidRPr="00EF6E64" w:rsidRDefault="00B903A7" w:rsidP="001C2603">
            <w:pPr>
              <w:jc w:val="right"/>
              <w:rPr>
                <w:b/>
                <w:bCs/>
                <w:sz w:val="20"/>
                <w:szCs w:val="20"/>
                <w:lang w:val="fr-FR" w:eastAsia="zh-CN"/>
              </w:rPr>
            </w:pPr>
            <w:r w:rsidRPr="00EF6E64">
              <w:rPr>
                <w:b/>
                <w:bCs/>
                <w:sz w:val="20"/>
                <w:szCs w:val="20"/>
                <w:lang w:val="fr-FR" w:eastAsia="zh-CN"/>
              </w:rPr>
              <w:t>170</w:t>
            </w:r>
            <w:r w:rsidR="00A6594D" w:rsidRPr="00EF6E64">
              <w:rPr>
                <w:b/>
                <w:bCs/>
                <w:sz w:val="20"/>
                <w:szCs w:val="20"/>
                <w:lang w:val="fr-FR" w:eastAsia="zh-CN"/>
              </w:rPr>
              <w:t xml:space="preserve"> </w:t>
            </w:r>
            <w:r w:rsidRPr="00EF6E64">
              <w:rPr>
                <w:b/>
                <w:bCs/>
                <w:sz w:val="20"/>
                <w:szCs w:val="20"/>
                <w:lang w:val="fr-FR" w:eastAsia="zh-CN"/>
              </w:rPr>
              <w:t>819</w:t>
            </w:r>
            <w:r w:rsidR="00A6594D" w:rsidRPr="00EF6E64">
              <w:rPr>
                <w:b/>
                <w:bCs/>
                <w:sz w:val="20"/>
                <w:szCs w:val="20"/>
                <w:lang w:val="fr-FR" w:eastAsia="zh-CN"/>
              </w:rPr>
              <w:t xml:space="preserve"> </w:t>
            </w:r>
            <w:r w:rsidRPr="00EF6E64">
              <w:rPr>
                <w:b/>
                <w:bCs/>
                <w:sz w:val="20"/>
                <w:szCs w:val="20"/>
                <w:lang w:val="fr-FR" w:eastAsia="zh-CN"/>
              </w:rPr>
              <w:t>683</w:t>
            </w:r>
          </w:p>
        </w:tc>
        <w:tc>
          <w:tcPr>
            <w:tcW w:w="1377" w:type="dxa"/>
            <w:shd w:val="clear" w:color="auto" w:fill="auto"/>
            <w:noWrap/>
            <w:hideMark/>
          </w:tcPr>
          <w:p w14:paraId="17AA8E79" w14:textId="6418F0DB" w:rsidR="00B903A7" w:rsidRPr="00EF6E64" w:rsidRDefault="00B903A7" w:rsidP="001C2603">
            <w:pPr>
              <w:jc w:val="right"/>
              <w:rPr>
                <w:b/>
                <w:bCs/>
                <w:sz w:val="20"/>
                <w:szCs w:val="20"/>
                <w:lang w:val="fr-FR" w:eastAsia="zh-CN"/>
              </w:rPr>
            </w:pPr>
            <w:r w:rsidRPr="00EF6E64">
              <w:rPr>
                <w:b/>
                <w:bCs/>
                <w:sz w:val="20"/>
                <w:szCs w:val="20"/>
                <w:lang w:val="fr-FR" w:eastAsia="zh-CN"/>
              </w:rPr>
              <w:t>133</w:t>
            </w:r>
            <w:r w:rsidR="00A6594D" w:rsidRPr="00EF6E64">
              <w:rPr>
                <w:b/>
                <w:bCs/>
                <w:sz w:val="20"/>
                <w:szCs w:val="20"/>
                <w:lang w:val="fr-FR" w:eastAsia="zh-CN"/>
              </w:rPr>
              <w:t xml:space="preserve"> </w:t>
            </w:r>
            <w:r w:rsidRPr="00EF6E64">
              <w:rPr>
                <w:b/>
                <w:bCs/>
                <w:sz w:val="20"/>
                <w:szCs w:val="20"/>
                <w:lang w:val="fr-FR" w:eastAsia="zh-CN"/>
              </w:rPr>
              <w:t>831</w:t>
            </w:r>
            <w:r w:rsidR="00A6594D" w:rsidRPr="00EF6E64">
              <w:rPr>
                <w:b/>
                <w:bCs/>
                <w:sz w:val="20"/>
                <w:szCs w:val="20"/>
                <w:lang w:val="fr-FR" w:eastAsia="zh-CN"/>
              </w:rPr>
              <w:t xml:space="preserve"> </w:t>
            </w:r>
            <w:r w:rsidRPr="00EF6E64">
              <w:rPr>
                <w:b/>
                <w:bCs/>
                <w:sz w:val="20"/>
                <w:szCs w:val="20"/>
                <w:lang w:val="fr-FR" w:eastAsia="zh-CN"/>
              </w:rPr>
              <w:t>827</w:t>
            </w:r>
          </w:p>
        </w:tc>
        <w:tc>
          <w:tcPr>
            <w:tcW w:w="1377" w:type="dxa"/>
            <w:shd w:val="clear" w:color="auto" w:fill="auto"/>
            <w:noWrap/>
            <w:hideMark/>
          </w:tcPr>
          <w:p w14:paraId="0528824A" w14:textId="33EDA88F" w:rsidR="00B903A7" w:rsidRPr="00EF6E64" w:rsidRDefault="00B903A7" w:rsidP="001C2603">
            <w:pPr>
              <w:jc w:val="right"/>
              <w:rPr>
                <w:b/>
                <w:bCs/>
                <w:sz w:val="20"/>
                <w:szCs w:val="20"/>
                <w:lang w:val="fr-FR" w:eastAsia="zh-CN"/>
              </w:rPr>
            </w:pPr>
            <w:r w:rsidRPr="00EF6E64">
              <w:rPr>
                <w:b/>
                <w:bCs/>
                <w:sz w:val="20"/>
                <w:szCs w:val="20"/>
                <w:lang w:val="fr-FR" w:eastAsia="zh-CN"/>
              </w:rPr>
              <w:t>158</w:t>
            </w:r>
            <w:r w:rsidR="00A6594D" w:rsidRPr="00EF6E64">
              <w:rPr>
                <w:b/>
                <w:bCs/>
                <w:sz w:val="20"/>
                <w:szCs w:val="20"/>
                <w:lang w:val="fr-FR" w:eastAsia="zh-CN"/>
              </w:rPr>
              <w:t xml:space="preserve"> </w:t>
            </w:r>
            <w:r w:rsidRPr="00EF6E64">
              <w:rPr>
                <w:b/>
                <w:bCs/>
                <w:sz w:val="20"/>
                <w:szCs w:val="20"/>
                <w:lang w:val="fr-FR" w:eastAsia="zh-CN"/>
              </w:rPr>
              <w:t>262</w:t>
            </w:r>
            <w:r w:rsidR="00A6594D" w:rsidRPr="00EF6E64">
              <w:rPr>
                <w:b/>
                <w:bCs/>
                <w:sz w:val="20"/>
                <w:szCs w:val="20"/>
                <w:lang w:val="fr-FR" w:eastAsia="zh-CN"/>
              </w:rPr>
              <w:t xml:space="preserve"> </w:t>
            </w:r>
            <w:r w:rsidRPr="00EF6E64">
              <w:rPr>
                <w:b/>
                <w:bCs/>
                <w:sz w:val="20"/>
                <w:szCs w:val="20"/>
                <w:lang w:val="fr-FR" w:eastAsia="zh-CN"/>
              </w:rPr>
              <w:t>632</w:t>
            </w:r>
          </w:p>
        </w:tc>
        <w:tc>
          <w:tcPr>
            <w:tcW w:w="1377" w:type="dxa"/>
            <w:shd w:val="clear" w:color="auto" w:fill="auto"/>
            <w:noWrap/>
            <w:hideMark/>
          </w:tcPr>
          <w:p w14:paraId="7E1B0B8C" w14:textId="30F2A9DD" w:rsidR="00B903A7" w:rsidRPr="00EF6E64" w:rsidRDefault="00B903A7" w:rsidP="001C2603">
            <w:pPr>
              <w:jc w:val="right"/>
              <w:rPr>
                <w:b/>
                <w:bCs/>
                <w:sz w:val="20"/>
                <w:szCs w:val="20"/>
                <w:lang w:val="fr-FR" w:eastAsia="zh-CN"/>
              </w:rPr>
            </w:pPr>
            <w:r w:rsidRPr="00EF6E64">
              <w:rPr>
                <w:b/>
                <w:bCs/>
                <w:sz w:val="20"/>
                <w:szCs w:val="20"/>
                <w:lang w:val="fr-FR" w:eastAsia="zh-CN"/>
              </w:rPr>
              <w:t>462</w:t>
            </w:r>
            <w:r w:rsidR="00A6594D" w:rsidRPr="00EF6E64">
              <w:rPr>
                <w:b/>
                <w:bCs/>
                <w:sz w:val="20"/>
                <w:szCs w:val="20"/>
                <w:lang w:val="fr-FR" w:eastAsia="zh-CN"/>
              </w:rPr>
              <w:t xml:space="preserve"> </w:t>
            </w:r>
            <w:r w:rsidRPr="00EF6E64">
              <w:rPr>
                <w:b/>
                <w:bCs/>
                <w:sz w:val="20"/>
                <w:szCs w:val="20"/>
                <w:lang w:val="fr-FR" w:eastAsia="zh-CN"/>
              </w:rPr>
              <w:t>914</w:t>
            </w:r>
            <w:r w:rsidR="00A6594D" w:rsidRPr="00EF6E64">
              <w:rPr>
                <w:b/>
                <w:bCs/>
                <w:sz w:val="20"/>
                <w:szCs w:val="20"/>
                <w:lang w:val="fr-FR" w:eastAsia="zh-CN"/>
              </w:rPr>
              <w:t xml:space="preserve"> </w:t>
            </w:r>
            <w:r w:rsidRPr="00EF6E64">
              <w:rPr>
                <w:b/>
                <w:bCs/>
                <w:sz w:val="20"/>
                <w:szCs w:val="20"/>
                <w:lang w:val="fr-FR" w:eastAsia="zh-CN"/>
              </w:rPr>
              <w:t>142</w:t>
            </w:r>
          </w:p>
        </w:tc>
        <w:tc>
          <w:tcPr>
            <w:tcW w:w="1242" w:type="dxa"/>
            <w:shd w:val="clear" w:color="auto" w:fill="auto"/>
            <w:noWrap/>
            <w:hideMark/>
          </w:tcPr>
          <w:p w14:paraId="6E9702AD" w14:textId="749594A7" w:rsidR="00B903A7" w:rsidRPr="00EF6E64" w:rsidRDefault="00B903A7" w:rsidP="001C2603">
            <w:pPr>
              <w:jc w:val="right"/>
              <w:rPr>
                <w:b/>
                <w:bCs/>
                <w:sz w:val="20"/>
                <w:szCs w:val="20"/>
                <w:lang w:val="fr-FR" w:eastAsia="zh-CN"/>
              </w:rPr>
            </w:pPr>
            <w:r w:rsidRPr="00EF6E64">
              <w:rPr>
                <w:b/>
                <w:bCs/>
                <w:sz w:val="20"/>
                <w:szCs w:val="20"/>
                <w:lang w:val="fr-FR" w:eastAsia="zh-CN"/>
              </w:rPr>
              <w:t>232</w:t>
            </w:r>
            <w:r w:rsidR="00A6594D" w:rsidRPr="00EF6E64">
              <w:rPr>
                <w:b/>
                <w:bCs/>
                <w:sz w:val="20"/>
                <w:szCs w:val="20"/>
                <w:lang w:val="fr-FR" w:eastAsia="zh-CN"/>
              </w:rPr>
              <w:t xml:space="preserve"> </w:t>
            </w:r>
            <w:r w:rsidRPr="00EF6E64">
              <w:rPr>
                <w:b/>
                <w:bCs/>
                <w:sz w:val="20"/>
                <w:szCs w:val="20"/>
                <w:lang w:val="fr-FR" w:eastAsia="zh-CN"/>
              </w:rPr>
              <w:t>793</w:t>
            </w:r>
            <w:r w:rsidR="00A6594D" w:rsidRPr="00EF6E64">
              <w:rPr>
                <w:b/>
                <w:bCs/>
                <w:sz w:val="20"/>
                <w:szCs w:val="20"/>
                <w:lang w:val="fr-FR" w:eastAsia="zh-CN"/>
              </w:rPr>
              <w:t xml:space="preserve"> </w:t>
            </w:r>
            <w:r w:rsidRPr="00EF6E64">
              <w:rPr>
                <w:b/>
                <w:bCs/>
                <w:sz w:val="20"/>
                <w:szCs w:val="20"/>
                <w:lang w:val="fr-FR" w:eastAsia="zh-CN"/>
              </w:rPr>
              <w:t>645</w:t>
            </w:r>
          </w:p>
        </w:tc>
      </w:tr>
      <w:tr w:rsidR="00B903A7" w:rsidRPr="00EF6E64" w14:paraId="407ADD3D" w14:textId="77777777" w:rsidTr="001C2603">
        <w:trPr>
          <w:trHeight w:val="44"/>
        </w:trPr>
        <w:tc>
          <w:tcPr>
            <w:tcW w:w="3060" w:type="dxa"/>
            <w:shd w:val="clear" w:color="auto" w:fill="auto"/>
            <w:noWrap/>
            <w:hideMark/>
          </w:tcPr>
          <w:p w14:paraId="0C9404AF" w14:textId="5FCB1833" w:rsidR="00B903A7" w:rsidRPr="00EF6E64" w:rsidRDefault="007649A9" w:rsidP="001C2603">
            <w:pPr>
              <w:jc w:val="left"/>
              <w:rPr>
                <w:sz w:val="20"/>
                <w:szCs w:val="20"/>
                <w:lang w:val="fr-FR" w:eastAsia="zh-CN"/>
              </w:rPr>
            </w:pPr>
            <w:r w:rsidRPr="00EF6E64">
              <w:rPr>
                <w:sz w:val="20"/>
                <w:szCs w:val="20"/>
                <w:lang w:val="fr-FR" w:eastAsia="zh-CN"/>
              </w:rPr>
              <w:t xml:space="preserve">Budget indicatif </w:t>
            </w:r>
            <w:r w:rsidR="00B903A7" w:rsidRPr="00EF6E64">
              <w:rPr>
                <w:sz w:val="20"/>
                <w:szCs w:val="20"/>
                <w:lang w:val="fr-FR" w:eastAsia="zh-CN"/>
              </w:rPr>
              <w:t>**</w:t>
            </w:r>
          </w:p>
        </w:tc>
        <w:tc>
          <w:tcPr>
            <w:tcW w:w="1377" w:type="dxa"/>
            <w:shd w:val="clear" w:color="auto" w:fill="auto"/>
            <w:noWrap/>
            <w:hideMark/>
          </w:tcPr>
          <w:p w14:paraId="258458E2" w14:textId="0AA827DD" w:rsidR="00B903A7" w:rsidRPr="00EF6E64" w:rsidRDefault="00B903A7" w:rsidP="001C2603">
            <w:pPr>
              <w:jc w:val="right"/>
              <w:rPr>
                <w:sz w:val="20"/>
                <w:szCs w:val="20"/>
                <w:lang w:val="fr-FR" w:eastAsia="zh-CN"/>
              </w:rPr>
            </w:pPr>
            <w:r w:rsidRPr="00EF6E64">
              <w:rPr>
                <w:sz w:val="20"/>
                <w:szCs w:val="20"/>
                <w:lang w:val="fr-FR" w:eastAsia="zh-CN"/>
              </w:rPr>
              <w:t>321</w:t>
            </w:r>
            <w:r w:rsidR="00A6594D" w:rsidRPr="00EF6E64">
              <w:rPr>
                <w:sz w:val="20"/>
                <w:szCs w:val="20"/>
                <w:lang w:val="fr-FR" w:eastAsia="zh-CN"/>
              </w:rPr>
              <w:t xml:space="preserve"> </w:t>
            </w:r>
            <w:r w:rsidRPr="00EF6E64">
              <w:rPr>
                <w:sz w:val="20"/>
                <w:szCs w:val="20"/>
                <w:lang w:val="fr-FR" w:eastAsia="zh-CN"/>
              </w:rPr>
              <w:t>666</w:t>
            </w:r>
            <w:r w:rsidR="00A6594D" w:rsidRPr="00EF6E64">
              <w:rPr>
                <w:sz w:val="20"/>
                <w:szCs w:val="20"/>
                <w:lang w:val="fr-FR" w:eastAsia="zh-CN"/>
              </w:rPr>
              <w:t xml:space="preserve"> </w:t>
            </w:r>
            <w:r w:rsidRPr="00EF6E64">
              <w:rPr>
                <w:sz w:val="20"/>
                <w:szCs w:val="20"/>
                <w:lang w:val="fr-FR" w:eastAsia="zh-CN"/>
              </w:rPr>
              <w:t>667</w:t>
            </w:r>
          </w:p>
        </w:tc>
        <w:tc>
          <w:tcPr>
            <w:tcW w:w="1377" w:type="dxa"/>
            <w:shd w:val="clear" w:color="auto" w:fill="auto"/>
            <w:noWrap/>
            <w:hideMark/>
          </w:tcPr>
          <w:p w14:paraId="6152AF7D" w14:textId="6041930A" w:rsidR="00B903A7" w:rsidRPr="00EF6E64" w:rsidRDefault="00B903A7" w:rsidP="001C2603">
            <w:pPr>
              <w:jc w:val="right"/>
              <w:rPr>
                <w:sz w:val="20"/>
                <w:szCs w:val="20"/>
                <w:lang w:val="fr-FR" w:eastAsia="zh-CN"/>
              </w:rPr>
            </w:pPr>
            <w:r w:rsidRPr="00EF6E64">
              <w:rPr>
                <w:sz w:val="20"/>
                <w:szCs w:val="20"/>
                <w:lang w:val="fr-FR" w:eastAsia="zh-CN"/>
              </w:rPr>
              <w:t>321</w:t>
            </w:r>
            <w:r w:rsidR="00A6594D" w:rsidRPr="00EF6E64">
              <w:rPr>
                <w:sz w:val="20"/>
                <w:szCs w:val="20"/>
                <w:lang w:val="fr-FR" w:eastAsia="zh-CN"/>
              </w:rPr>
              <w:t xml:space="preserve"> </w:t>
            </w:r>
            <w:r w:rsidRPr="00EF6E64">
              <w:rPr>
                <w:sz w:val="20"/>
                <w:szCs w:val="20"/>
                <w:lang w:val="fr-FR" w:eastAsia="zh-CN"/>
              </w:rPr>
              <w:t>666</w:t>
            </w:r>
            <w:r w:rsidR="00A6594D" w:rsidRPr="00EF6E64">
              <w:rPr>
                <w:sz w:val="20"/>
                <w:szCs w:val="20"/>
                <w:lang w:val="fr-FR" w:eastAsia="zh-CN"/>
              </w:rPr>
              <w:t xml:space="preserve"> </w:t>
            </w:r>
            <w:r w:rsidRPr="00EF6E64">
              <w:rPr>
                <w:sz w:val="20"/>
                <w:szCs w:val="20"/>
                <w:lang w:val="fr-FR" w:eastAsia="zh-CN"/>
              </w:rPr>
              <w:t>667</w:t>
            </w:r>
          </w:p>
        </w:tc>
        <w:tc>
          <w:tcPr>
            <w:tcW w:w="1377" w:type="dxa"/>
            <w:shd w:val="clear" w:color="auto" w:fill="auto"/>
            <w:noWrap/>
            <w:hideMark/>
          </w:tcPr>
          <w:p w14:paraId="3C234300" w14:textId="223FF289" w:rsidR="00B903A7" w:rsidRPr="00EF6E64" w:rsidRDefault="00B903A7" w:rsidP="001C2603">
            <w:pPr>
              <w:jc w:val="right"/>
              <w:rPr>
                <w:sz w:val="20"/>
                <w:szCs w:val="20"/>
                <w:lang w:val="fr-FR" w:eastAsia="zh-CN"/>
              </w:rPr>
            </w:pPr>
            <w:r w:rsidRPr="00EF6E64">
              <w:rPr>
                <w:sz w:val="20"/>
                <w:szCs w:val="20"/>
                <w:lang w:val="fr-FR" w:eastAsia="zh-CN"/>
              </w:rPr>
              <w:t>321</w:t>
            </w:r>
            <w:r w:rsidR="00A6594D" w:rsidRPr="00EF6E64">
              <w:rPr>
                <w:sz w:val="20"/>
                <w:szCs w:val="20"/>
                <w:lang w:val="fr-FR" w:eastAsia="zh-CN"/>
              </w:rPr>
              <w:t xml:space="preserve"> </w:t>
            </w:r>
            <w:r w:rsidRPr="00EF6E64">
              <w:rPr>
                <w:sz w:val="20"/>
                <w:szCs w:val="20"/>
                <w:lang w:val="fr-FR" w:eastAsia="zh-CN"/>
              </w:rPr>
              <w:t>666</w:t>
            </w:r>
            <w:r w:rsidR="00A6594D" w:rsidRPr="00EF6E64">
              <w:rPr>
                <w:sz w:val="20"/>
                <w:szCs w:val="20"/>
                <w:lang w:val="fr-FR" w:eastAsia="zh-CN"/>
              </w:rPr>
              <w:t xml:space="preserve"> </w:t>
            </w:r>
            <w:r w:rsidRPr="00EF6E64">
              <w:rPr>
                <w:sz w:val="20"/>
                <w:szCs w:val="20"/>
                <w:lang w:val="fr-FR" w:eastAsia="zh-CN"/>
              </w:rPr>
              <w:t>667</w:t>
            </w:r>
          </w:p>
        </w:tc>
        <w:tc>
          <w:tcPr>
            <w:tcW w:w="1377" w:type="dxa"/>
            <w:shd w:val="clear" w:color="auto" w:fill="auto"/>
            <w:noWrap/>
            <w:hideMark/>
          </w:tcPr>
          <w:p w14:paraId="2FCE22C1" w14:textId="434B2F90" w:rsidR="00B903A7" w:rsidRPr="00EF6E64" w:rsidRDefault="00B903A7" w:rsidP="001C2603">
            <w:pPr>
              <w:jc w:val="right"/>
              <w:rPr>
                <w:sz w:val="20"/>
                <w:szCs w:val="20"/>
                <w:lang w:val="fr-FR" w:eastAsia="zh-CN"/>
              </w:rPr>
            </w:pPr>
            <w:r w:rsidRPr="00EF6E64">
              <w:rPr>
                <w:sz w:val="20"/>
                <w:szCs w:val="20"/>
                <w:lang w:val="fr-FR" w:eastAsia="zh-CN"/>
              </w:rPr>
              <w:t>965</w:t>
            </w:r>
            <w:r w:rsidR="00A6594D" w:rsidRPr="00EF6E64">
              <w:rPr>
                <w:sz w:val="20"/>
                <w:szCs w:val="20"/>
                <w:lang w:val="fr-FR" w:eastAsia="zh-CN"/>
              </w:rPr>
              <w:t xml:space="preserve"> </w:t>
            </w:r>
            <w:r w:rsidRPr="00EF6E64">
              <w:rPr>
                <w:sz w:val="20"/>
                <w:szCs w:val="20"/>
                <w:lang w:val="fr-FR" w:eastAsia="zh-CN"/>
              </w:rPr>
              <w:t>000</w:t>
            </w:r>
            <w:r w:rsidR="00A6594D" w:rsidRPr="00EF6E64">
              <w:rPr>
                <w:sz w:val="20"/>
                <w:szCs w:val="20"/>
                <w:lang w:val="fr-FR" w:eastAsia="zh-CN"/>
              </w:rPr>
              <w:t xml:space="preserve"> </w:t>
            </w:r>
            <w:r w:rsidRPr="00EF6E64">
              <w:rPr>
                <w:sz w:val="20"/>
                <w:szCs w:val="20"/>
                <w:lang w:val="fr-FR" w:eastAsia="zh-CN"/>
              </w:rPr>
              <w:t>000</w:t>
            </w:r>
          </w:p>
        </w:tc>
        <w:tc>
          <w:tcPr>
            <w:tcW w:w="1242" w:type="dxa"/>
            <w:shd w:val="clear" w:color="auto" w:fill="auto"/>
            <w:noWrap/>
            <w:hideMark/>
          </w:tcPr>
          <w:p w14:paraId="12181218" w14:textId="77777777" w:rsidR="00B903A7" w:rsidRPr="00EF6E64" w:rsidRDefault="00B903A7" w:rsidP="001C2603">
            <w:pPr>
              <w:jc w:val="left"/>
              <w:rPr>
                <w:sz w:val="20"/>
                <w:szCs w:val="20"/>
                <w:lang w:val="fr-FR" w:eastAsia="zh-CN"/>
              </w:rPr>
            </w:pPr>
            <w:r w:rsidRPr="00EF6E64">
              <w:rPr>
                <w:sz w:val="20"/>
                <w:szCs w:val="20"/>
                <w:lang w:val="fr-FR" w:eastAsia="zh-CN"/>
              </w:rPr>
              <w:t> </w:t>
            </w:r>
          </w:p>
        </w:tc>
      </w:tr>
      <w:tr w:rsidR="00B903A7" w:rsidRPr="00EF6E64" w14:paraId="3D774CAF" w14:textId="77777777" w:rsidTr="001C2603">
        <w:trPr>
          <w:trHeight w:val="44"/>
        </w:trPr>
        <w:tc>
          <w:tcPr>
            <w:tcW w:w="3060" w:type="dxa"/>
            <w:shd w:val="clear" w:color="auto" w:fill="auto"/>
            <w:noWrap/>
            <w:hideMark/>
          </w:tcPr>
          <w:p w14:paraId="448641AE" w14:textId="42BCBAA9" w:rsidR="00B903A7" w:rsidRPr="00EF6E64" w:rsidRDefault="007649A9" w:rsidP="001C2603">
            <w:pPr>
              <w:jc w:val="left"/>
              <w:rPr>
                <w:sz w:val="20"/>
                <w:szCs w:val="20"/>
                <w:lang w:val="fr-FR" w:eastAsia="zh-CN"/>
              </w:rPr>
            </w:pPr>
            <w:r w:rsidRPr="00EF6E64">
              <w:rPr>
                <w:sz w:val="20"/>
                <w:szCs w:val="20"/>
                <w:lang w:val="fr-FR" w:eastAsia="zh-CN"/>
              </w:rPr>
              <w:t>Différence</w:t>
            </w:r>
          </w:p>
        </w:tc>
        <w:tc>
          <w:tcPr>
            <w:tcW w:w="1377" w:type="dxa"/>
            <w:shd w:val="clear" w:color="auto" w:fill="auto"/>
            <w:noWrap/>
            <w:hideMark/>
          </w:tcPr>
          <w:p w14:paraId="6D9285DA" w14:textId="7F5D4195" w:rsidR="00B903A7" w:rsidRPr="00EF6E64" w:rsidRDefault="00B903A7" w:rsidP="001C2603">
            <w:pPr>
              <w:jc w:val="right"/>
              <w:rPr>
                <w:sz w:val="20"/>
                <w:szCs w:val="20"/>
                <w:lang w:val="fr-FR" w:eastAsia="zh-CN"/>
              </w:rPr>
            </w:pPr>
            <w:r w:rsidRPr="00EF6E64">
              <w:rPr>
                <w:sz w:val="20"/>
                <w:szCs w:val="20"/>
                <w:lang w:val="fr-FR" w:eastAsia="zh-CN"/>
              </w:rPr>
              <w:t>(150</w:t>
            </w:r>
            <w:r w:rsidR="00A6594D" w:rsidRPr="00EF6E64">
              <w:rPr>
                <w:sz w:val="20"/>
                <w:szCs w:val="20"/>
                <w:lang w:val="fr-FR" w:eastAsia="zh-CN"/>
              </w:rPr>
              <w:t xml:space="preserve"> </w:t>
            </w:r>
            <w:r w:rsidRPr="00EF6E64">
              <w:rPr>
                <w:sz w:val="20"/>
                <w:szCs w:val="20"/>
                <w:lang w:val="fr-FR" w:eastAsia="zh-CN"/>
              </w:rPr>
              <w:t>846</w:t>
            </w:r>
            <w:r w:rsidR="00A6594D" w:rsidRPr="00EF6E64">
              <w:rPr>
                <w:sz w:val="20"/>
                <w:szCs w:val="20"/>
                <w:lang w:val="fr-FR" w:eastAsia="zh-CN"/>
              </w:rPr>
              <w:t xml:space="preserve"> </w:t>
            </w:r>
            <w:r w:rsidRPr="00EF6E64">
              <w:rPr>
                <w:sz w:val="20"/>
                <w:szCs w:val="20"/>
                <w:lang w:val="fr-FR" w:eastAsia="zh-CN"/>
              </w:rPr>
              <w:t>983)</w:t>
            </w:r>
          </w:p>
        </w:tc>
        <w:tc>
          <w:tcPr>
            <w:tcW w:w="1377" w:type="dxa"/>
            <w:shd w:val="clear" w:color="auto" w:fill="auto"/>
            <w:noWrap/>
            <w:hideMark/>
          </w:tcPr>
          <w:p w14:paraId="2925EDA3" w14:textId="107F3888" w:rsidR="00B903A7" w:rsidRPr="00EF6E64" w:rsidRDefault="00B903A7" w:rsidP="001C2603">
            <w:pPr>
              <w:jc w:val="right"/>
              <w:rPr>
                <w:sz w:val="20"/>
                <w:szCs w:val="20"/>
                <w:lang w:val="fr-FR" w:eastAsia="zh-CN"/>
              </w:rPr>
            </w:pPr>
            <w:r w:rsidRPr="00EF6E64">
              <w:rPr>
                <w:sz w:val="20"/>
                <w:szCs w:val="20"/>
                <w:lang w:val="fr-FR" w:eastAsia="zh-CN"/>
              </w:rPr>
              <w:t>(187</w:t>
            </w:r>
            <w:r w:rsidR="00A6594D" w:rsidRPr="00EF6E64">
              <w:rPr>
                <w:sz w:val="20"/>
                <w:szCs w:val="20"/>
                <w:lang w:val="fr-FR" w:eastAsia="zh-CN"/>
              </w:rPr>
              <w:t xml:space="preserve"> </w:t>
            </w:r>
            <w:r w:rsidRPr="00EF6E64">
              <w:rPr>
                <w:sz w:val="20"/>
                <w:szCs w:val="20"/>
                <w:lang w:val="fr-FR" w:eastAsia="zh-CN"/>
              </w:rPr>
              <w:t>834</w:t>
            </w:r>
            <w:r w:rsidR="00A6594D" w:rsidRPr="00EF6E64">
              <w:rPr>
                <w:sz w:val="20"/>
                <w:szCs w:val="20"/>
                <w:lang w:val="fr-FR" w:eastAsia="zh-CN"/>
              </w:rPr>
              <w:t xml:space="preserve"> </w:t>
            </w:r>
            <w:r w:rsidRPr="00EF6E64">
              <w:rPr>
                <w:sz w:val="20"/>
                <w:szCs w:val="20"/>
                <w:lang w:val="fr-FR" w:eastAsia="zh-CN"/>
              </w:rPr>
              <w:t>840)</w:t>
            </w:r>
          </w:p>
        </w:tc>
        <w:tc>
          <w:tcPr>
            <w:tcW w:w="1377" w:type="dxa"/>
            <w:shd w:val="clear" w:color="auto" w:fill="auto"/>
            <w:noWrap/>
            <w:hideMark/>
          </w:tcPr>
          <w:p w14:paraId="2F1A605B" w14:textId="5BB29DC8" w:rsidR="00B903A7" w:rsidRPr="00EF6E64" w:rsidRDefault="00B903A7" w:rsidP="001C2603">
            <w:pPr>
              <w:jc w:val="right"/>
              <w:rPr>
                <w:sz w:val="20"/>
                <w:szCs w:val="20"/>
                <w:lang w:val="fr-FR" w:eastAsia="zh-CN"/>
              </w:rPr>
            </w:pPr>
            <w:r w:rsidRPr="00EF6E64">
              <w:rPr>
                <w:sz w:val="20"/>
                <w:szCs w:val="20"/>
                <w:lang w:val="fr-FR" w:eastAsia="zh-CN"/>
              </w:rPr>
              <w:t>(163</w:t>
            </w:r>
            <w:r w:rsidR="00A6594D" w:rsidRPr="00EF6E64">
              <w:rPr>
                <w:sz w:val="20"/>
                <w:szCs w:val="20"/>
                <w:lang w:val="fr-FR" w:eastAsia="zh-CN"/>
              </w:rPr>
              <w:t xml:space="preserve"> </w:t>
            </w:r>
            <w:r w:rsidRPr="00EF6E64">
              <w:rPr>
                <w:sz w:val="20"/>
                <w:szCs w:val="20"/>
                <w:lang w:val="fr-FR" w:eastAsia="zh-CN"/>
              </w:rPr>
              <w:t>404</w:t>
            </w:r>
            <w:r w:rsidR="00A6594D" w:rsidRPr="00EF6E64">
              <w:rPr>
                <w:sz w:val="20"/>
                <w:szCs w:val="20"/>
                <w:lang w:val="fr-FR" w:eastAsia="zh-CN"/>
              </w:rPr>
              <w:t xml:space="preserve"> </w:t>
            </w:r>
            <w:r w:rsidRPr="00EF6E64">
              <w:rPr>
                <w:sz w:val="20"/>
                <w:szCs w:val="20"/>
                <w:lang w:val="fr-FR" w:eastAsia="zh-CN"/>
              </w:rPr>
              <w:t>035)</w:t>
            </w:r>
          </w:p>
        </w:tc>
        <w:tc>
          <w:tcPr>
            <w:tcW w:w="1377" w:type="dxa"/>
            <w:shd w:val="clear" w:color="auto" w:fill="auto"/>
            <w:noWrap/>
            <w:hideMark/>
          </w:tcPr>
          <w:p w14:paraId="21EF4A3E" w14:textId="35460502" w:rsidR="00B903A7" w:rsidRPr="00EF6E64" w:rsidRDefault="00B903A7" w:rsidP="001C2603">
            <w:pPr>
              <w:jc w:val="right"/>
              <w:rPr>
                <w:sz w:val="20"/>
                <w:szCs w:val="20"/>
                <w:lang w:val="fr-FR" w:eastAsia="zh-CN"/>
              </w:rPr>
            </w:pPr>
            <w:r w:rsidRPr="00EF6E64">
              <w:rPr>
                <w:sz w:val="20"/>
                <w:szCs w:val="20"/>
                <w:lang w:val="fr-FR" w:eastAsia="zh-CN"/>
              </w:rPr>
              <w:t>(502</w:t>
            </w:r>
            <w:r w:rsidR="00A6594D" w:rsidRPr="00EF6E64">
              <w:rPr>
                <w:sz w:val="20"/>
                <w:szCs w:val="20"/>
                <w:lang w:val="fr-FR" w:eastAsia="zh-CN"/>
              </w:rPr>
              <w:t xml:space="preserve"> </w:t>
            </w:r>
            <w:r w:rsidRPr="00EF6E64">
              <w:rPr>
                <w:sz w:val="20"/>
                <w:szCs w:val="20"/>
                <w:lang w:val="fr-FR" w:eastAsia="zh-CN"/>
              </w:rPr>
              <w:t>085</w:t>
            </w:r>
            <w:r w:rsidR="00A6594D" w:rsidRPr="00EF6E64">
              <w:rPr>
                <w:sz w:val="20"/>
                <w:szCs w:val="20"/>
                <w:lang w:val="fr-FR" w:eastAsia="zh-CN"/>
              </w:rPr>
              <w:t xml:space="preserve"> </w:t>
            </w:r>
            <w:r w:rsidRPr="00EF6E64">
              <w:rPr>
                <w:sz w:val="20"/>
                <w:szCs w:val="20"/>
                <w:lang w:val="fr-FR" w:eastAsia="zh-CN"/>
              </w:rPr>
              <w:t>858)</w:t>
            </w:r>
          </w:p>
        </w:tc>
        <w:tc>
          <w:tcPr>
            <w:tcW w:w="1242" w:type="dxa"/>
            <w:shd w:val="clear" w:color="auto" w:fill="auto"/>
            <w:noWrap/>
            <w:hideMark/>
          </w:tcPr>
          <w:p w14:paraId="73FFF56D" w14:textId="77777777" w:rsidR="00B903A7" w:rsidRPr="00EF6E64" w:rsidRDefault="00B903A7" w:rsidP="001C2603">
            <w:pPr>
              <w:jc w:val="left"/>
              <w:rPr>
                <w:sz w:val="20"/>
                <w:szCs w:val="20"/>
                <w:lang w:val="fr-FR" w:eastAsia="zh-CN"/>
              </w:rPr>
            </w:pPr>
            <w:r w:rsidRPr="00EF6E64">
              <w:rPr>
                <w:sz w:val="20"/>
                <w:szCs w:val="20"/>
                <w:lang w:val="fr-FR" w:eastAsia="zh-CN"/>
              </w:rPr>
              <w:t> </w:t>
            </w:r>
          </w:p>
        </w:tc>
      </w:tr>
    </w:tbl>
    <w:p w14:paraId="24C5B99B" w14:textId="7CD9C0EF" w:rsidR="00B903A7" w:rsidRPr="00EF6E64" w:rsidRDefault="00B903A7" w:rsidP="00B903A7">
      <w:pPr>
        <w:rPr>
          <w:sz w:val="18"/>
          <w:szCs w:val="18"/>
          <w:lang w:val="fr-FR"/>
        </w:rPr>
      </w:pPr>
      <w:r w:rsidRPr="00EF6E64">
        <w:rPr>
          <w:sz w:val="18"/>
          <w:szCs w:val="18"/>
          <w:lang w:val="fr-FR"/>
        </w:rPr>
        <w:t xml:space="preserve">* </w:t>
      </w:r>
      <w:r w:rsidR="007649A9" w:rsidRPr="00EF6E64">
        <w:rPr>
          <w:sz w:val="18"/>
          <w:szCs w:val="18"/>
          <w:lang w:val="fr-FR"/>
        </w:rPr>
        <w:t xml:space="preserve">Y compris les coûts d'appui aux organismes, le cas </w:t>
      </w:r>
      <w:r w:rsidR="00F41005" w:rsidRPr="00EF6E64">
        <w:rPr>
          <w:sz w:val="18"/>
          <w:szCs w:val="18"/>
          <w:lang w:val="fr-FR"/>
        </w:rPr>
        <w:t>échéant.</w:t>
      </w:r>
    </w:p>
    <w:p w14:paraId="506E3597" w14:textId="75E883A6" w:rsidR="00B903A7" w:rsidRPr="00EF6E64" w:rsidRDefault="00B903A7" w:rsidP="00B903A7">
      <w:pPr>
        <w:rPr>
          <w:sz w:val="18"/>
          <w:szCs w:val="18"/>
          <w:lang w:val="fr-FR" w:eastAsia="en-CA"/>
        </w:rPr>
      </w:pPr>
      <w:r w:rsidRPr="00EF6E64">
        <w:rPr>
          <w:sz w:val="18"/>
          <w:szCs w:val="18"/>
          <w:lang w:val="fr-FR"/>
        </w:rPr>
        <w:t xml:space="preserve">** </w:t>
      </w:r>
      <w:r w:rsidR="007649A9" w:rsidRPr="00EF6E64">
        <w:rPr>
          <w:sz w:val="18"/>
          <w:szCs w:val="18"/>
          <w:lang w:val="fr-FR"/>
        </w:rPr>
        <w:t>Sur la base du niveau de reconstitution pour 2024-2026 conformément à la décision XXXV/1</w:t>
      </w:r>
      <w:r w:rsidRPr="00EF6E64">
        <w:rPr>
          <w:sz w:val="18"/>
          <w:szCs w:val="18"/>
          <w:lang w:val="fr-FR"/>
        </w:rPr>
        <w:t>.</w:t>
      </w:r>
    </w:p>
    <w:p w14:paraId="2F0ACA3B" w14:textId="77777777" w:rsidR="00B903A7" w:rsidRPr="00EF6E64" w:rsidRDefault="00B903A7" w:rsidP="00B903A7">
      <w:pPr>
        <w:rPr>
          <w:b/>
          <w:lang w:val="fr-FR"/>
        </w:rPr>
      </w:pPr>
    </w:p>
    <w:p w14:paraId="4BFD143F" w14:textId="6031CF87" w:rsidR="00B903A7" w:rsidRPr="00EF6E64" w:rsidRDefault="007649A9" w:rsidP="00B903A7">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lang w:val="fr-FR"/>
        </w:rPr>
      </w:pPr>
      <w:r w:rsidRPr="00EF6E64">
        <w:rPr>
          <w:b/>
          <w:sz w:val="24"/>
          <w:szCs w:val="24"/>
          <w:lang w:val="fr-FR"/>
        </w:rPr>
        <w:t>Autres questions de politique générale</w:t>
      </w:r>
    </w:p>
    <w:p w14:paraId="46FE946C" w14:textId="77777777" w:rsidR="00B903A7" w:rsidRPr="00EF6E64" w:rsidRDefault="00B903A7" w:rsidP="00B903A7">
      <w:pPr>
        <w:rPr>
          <w:b/>
          <w:bCs/>
          <w:lang w:val="fr-FR"/>
        </w:rPr>
      </w:pPr>
      <w:r w:rsidRPr="00EF6E64">
        <w:rPr>
          <w:u w:val="single"/>
          <w:lang w:val="fr-FR"/>
        </w:rPr>
        <w:t>Budget</w:t>
      </w:r>
    </w:p>
    <w:p w14:paraId="2F90BD6A" w14:textId="77777777" w:rsidR="00B903A7" w:rsidRPr="00EF6E64" w:rsidRDefault="00B903A7" w:rsidP="00B903A7">
      <w:pPr>
        <w:rPr>
          <w:u w:val="single"/>
          <w:lang w:val="fr-FR"/>
        </w:rPr>
      </w:pPr>
    </w:p>
    <w:p w14:paraId="5EBF5E9A" w14:textId="2ED701B0" w:rsidR="00B903A7" w:rsidRPr="00EF6E64" w:rsidRDefault="007649A9" w:rsidP="00B903A7">
      <w:pPr>
        <w:pStyle w:val="Heading1"/>
        <w:rPr>
          <w:lang w:val="fr-FR"/>
        </w:rPr>
      </w:pPr>
      <w:r w:rsidRPr="00EF6E64">
        <w:rPr>
          <w:lang w:val="fr-FR"/>
        </w:rPr>
        <w:t>Après modifications, la valeur des activités proposées par les organismes et reflétées dans le plan d'activités global est inférieure au budget indicatif global de 502,09 millions $US pour la période 2024-2026</w:t>
      </w:r>
      <w:r w:rsidR="00B903A7" w:rsidRPr="00EF6E64">
        <w:rPr>
          <w:lang w:val="fr-FR"/>
        </w:rPr>
        <w:t>.</w:t>
      </w:r>
    </w:p>
    <w:p w14:paraId="6E9D24A4" w14:textId="50FD0C07" w:rsidR="00B903A7" w:rsidRPr="00EF6E64" w:rsidRDefault="007649A9" w:rsidP="00B903A7">
      <w:pPr>
        <w:pStyle w:val="Heading1"/>
        <w:rPr>
          <w:lang w:val="fr-FR"/>
        </w:rPr>
      </w:pPr>
      <w:r w:rsidRPr="00EF6E64">
        <w:rPr>
          <w:lang w:val="fr-FR"/>
        </w:rPr>
        <w:t>Il est à noter que certaines questions de politique générale liées au financement, y compris les lignes directrices en matière de coûts relatifs à la réduction des HFC, seront examinées à la 93</w:t>
      </w:r>
      <w:r w:rsidRPr="00EF6E64">
        <w:rPr>
          <w:vertAlign w:val="superscript"/>
          <w:lang w:val="fr-FR"/>
        </w:rPr>
        <w:t>ème</w:t>
      </w:r>
      <w:r w:rsidRPr="00EF6E64">
        <w:rPr>
          <w:lang w:val="fr-FR"/>
        </w:rPr>
        <w:t xml:space="preserve"> réunion. L'adoption des lignes directrices relatives au financement des coûts dans les secteurs de la fabrication et d'autres débats de politique générale en cours au sein du Comité exécutif, ainsi que les récentes décisions prises à la trente-cinquième réunion des Parties et le renforcement des capacités des institutions du Fonds multilatéral, y compris celles des unités nationales de l'ozone, pourraient déboucher sur des soumissions de projets supplémentaires de la part des organismes à partir de 2024. Les décisions liées à toutes les questions prises à la 93</w:t>
      </w:r>
      <w:r w:rsidRPr="00EF6E64">
        <w:rPr>
          <w:vertAlign w:val="superscript"/>
          <w:lang w:val="fr-FR"/>
        </w:rPr>
        <w:t xml:space="preserve">ème </w:t>
      </w:r>
      <w:r w:rsidRPr="00EF6E64">
        <w:rPr>
          <w:lang w:val="fr-FR"/>
        </w:rPr>
        <w:t>réunion pourraient avoir une incidence sur les coûts du plan d'activités par rapport aux niveaux prévus, tels que soumis, pour la période 2024-2026.</w:t>
      </w:r>
    </w:p>
    <w:p w14:paraId="1D939A98" w14:textId="3DC06793" w:rsidR="00B903A7" w:rsidRPr="00EF6E64" w:rsidRDefault="007649A9" w:rsidP="00B903A7">
      <w:pPr>
        <w:pStyle w:val="Heading1"/>
        <w:rPr>
          <w:lang w:val="fr-FR"/>
        </w:rPr>
      </w:pPr>
      <w:r w:rsidRPr="00EF6E64">
        <w:rPr>
          <w:lang w:val="fr-FR"/>
        </w:rPr>
        <w:t xml:space="preserve">Dans la décision XXXV/1 (paragraphe 3) de la trente-cinquième réunion des Parties, il a notamment été décidé que le Comité exécutif devrait faire le nécessaire pour que, dans la mesure du possible, l'intégralité du budget de la période triennale 2024-2026 soit engagée avant la fin de 2026 [...]. Compte tenu des estimations de solde d'ici la fin de 2026 basées sur les plans d'activités soumis par les organismes pour la période triennale 2024-2026, le </w:t>
      </w:r>
      <w:r w:rsidR="00734242">
        <w:rPr>
          <w:lang w:val="fr-FR"/>
        </w:rPr>
        <w:t>s</w:t>
      </w:r>
      <w:r w:rsidRPr="00EF6E64">
        <w:rPr>
          <w:lang w:val="fr-FR"/>
        </w:rPr>
        <w:t>ecrétariat tiendra compte des discussions et des décisions de la 93</w:t>
      </w:r>
      <w:r w:rsidR="00734242" w:rsidRPr="00734242">
        <w:rPr>
          <w:vertAlign w:val="superscript"/>
          <w:lang w:val="fr-FR"/>
        </w:rPr>
        <w:t>ème</w:t>
      </w:r>
      <w:r w:rsidR="00734242">
        <w:rPr>
          <w:lang w:val="fr-FR"/>
        </w:rPr>
        <w:t xml:space="preserve"> </w:t>
      </w:r>
      <w:r w:rsidRPr="00EF6E64">
        <w:rPr>
          <w:lang w:val="fr-FR"/>
        </w:rPr>
        <w:t>réunion au moment de procéder à la planification financière pour la période triennale 2024-2026 qui sera présentée à la 94</w:t>
      </w:r>
      <w:r w:rsidRPr="00EF6E64">
        <w:rPr>
          <w:vertAlign w:val="superscript"/>
          <w:lang w:val="fr-FR"/>
        </w:rPr>
        <w:t>ème</w:t>
      </w:r>
      <w:r w:rsidRPr="00EF6E64">
        <w:rPr>
          <w:lang w:val="fr-FR"/>
        </w:rPr>
        <w:t xml:space="preserve"> réunion dans le cadre de la mise à jour sur l'état d'avancement de la mise en œuvre du plan d'activités global du Fonds multilatéral pour 2024-2026</w:t>
      </w:r>
      <w:r w:rsidR="00B903A7" w:rsidRPr="00EF6E64">
        <w:rPr>
          <w:lang w:val="fr-FR"/>
        </w:rPr>
        <w:t>.</w:t>
      </w:r>
    </w:p>
    <w:p w14:paraId="429E8C2A" w14:textId="2101EAD2" w:rsidR="00B903A7" w:rsidRPr="00EF6E64" w:rsidRDefault="007649A9" w:rsidP="00B903A7">
      <w:pPr>
        <w:pStyle w:val="Footer"/>
        <w:keepNext/>
        <w:tabs>
          <w:tab w:val="clear" w:pos="4320"/>
          <w:tab w:val="clear" w:pos="8640"/>
          <w:tab w:val="left" w:pos="450"/>
          <w:tab w:val="left" w:pos="720"/>
          <w:tab w:val="left" w:pos="990"/>
          <w:tab w:val="left" w:pos="1440"/>
          <w:tab w:val="left" w:pos="2160"/>
        </w:tabs>
        <w:ind w:left="1440" w:hanging="1440"/>
        <w:rPr>
          <w:u w:val="single"/>
          <w:lang w:val="fr-FR"/>
        </w:rPr>
      </w:pPr>
      <w:r w:rsidRPr="00EF6E64">
        <w:rPr>
          <w:u w:val="single"/>
          <w:lang w:val="fr-FR"/>
        </w:rPr>
        <w:t>Activités soumises à la 93</w:t>
      </w:r>
      <w:r w:rsidRPr="00EF6E64">
        <w:rPr>
          <w:u w:val="single"/>
          <w:vertAlign w:val="superscript"/>
          <w:lang w:val="fr-FR"/>
        </w:rPr>
        <w:t xml:space="preserve">ème </w:t>
      </w:r>
      <w:r w:rsidRPr="00EF6E64">
        <w:rPr>
          <w:u w:val="single"/>
          <w:lang w:val="fr-FR"/>
        </w:rPr>
        <w:t>réunion</w:t>
      </w:r>
    </w:p>
    <w:p w14:paraId="57740405" w14:textId="77777777" w:rsidR="00B903A7" w:rsidRPr="00EF6E64" w:rsidRDefault="00B903A7" w:rsidP="00B903A7">
      <w:pPr>
        <w:pStyle w:val="Footer"/>
        <w:keepNext/>
        <w:tabs>
          <w:tab w:val="clear" w:pos="4320"/>
          <w:tab w:val="clear" w:pos="8640"/>
          <w:tab w:val="left" w:pos="450"/>
          <w:tab w:val="left" w:pos="720"/>
          <w:tab w:val="left" w:pos="990"/>
          <w:tab w:val="left" w:pos="1440"/>
          <w:tab w:val="left" w:pos="2160"/>
        </w:tabs>
        <w:ind w:left="1440" w:hanging="1440"/>
        <w:rPr>
          <w:lang w:val="fr-FR"/>
        </w:rPr>
      </w:pPr>
    </w:p>
    <w:p w14:paraId="18CB08B6" w14:textId="44BA2AE0" w:rsidR="00B903A7" w:rsidRPr="00EF6E64" w:rsidRDefault="006631AD" w:rsidP="00B903A7">
      <w:pPr>
        <w:pStyle w:val="Heading1"/>
        <w:rPr>
          <w:lang w:val="fr-FR"/>
        </w:rPr>
      </w:pPr>
      <w:r w:rsidRPr="00EF6E64">
        <w:rPr>
          <w:lang w:val="fr-FR"/>
        </w:rPr>
        <w:t>Les activités incluses dans les plans d'activités 2023 des organismes bilatéraux et d'exécution mais non soumises à la 93</w:t>
      </w:r>
      <w:r w:rsidRPr="00EF6E64">
        <w:rPr>
          <w:vertAlign w:val="superscript"/>
          <w:lang w:val="fr-FR"/>
        </w:rPr>
        <w:t xml:space="preserve">ème </w:t>
      </w:r>
      <w:r w:rsidRPr="00EF6E64">
        <w:rPr>
          <w:lang w:val="fr-FR"/>
        </w:rPr>
        <w:t>réunion ont déjà été incluses dans le plan d'activités pour 2024-2026. En outre, les projets et activités soumis à la 93</w:t>
      </w:r>
      <w:r w:rsidRPr="00EF6E64">
        <w:rPr>
          <w:vertAlign w:val="superscript"/>
          <w:lang w:val="fr-FR"/>
        </w:rPr>
        <w:t xml:space="preserve">ème </w:t>
      </w:r>
      <w:r w:rsidRPr="00EF6E64">
        <w:rPr>
          <w:lang w:val="fr-FR"/>
        </w:rPr>
        <w:t>réunion après examen par le secrétariat mais reportés par la suite seront inclus dans le plan d'activités pour 2024-2026</w:t>
      </w:r>
      <w:r w:rsidR="00B903A7" w:rsidRPr="00EF6E64">
        <w:rPr>
          <w:lang w:val="fr-FR"/>
        </w:rPr>
        <w:t xml:space="preserve">. </w:t>
      </w:r>
    </w:p>
    <w:p w14:paraId="401A003D" w14:textId="6F17877F" w:rsidR="00B903A7" w:rsidRPr="00EF6E64" w:rsidRDefault="006631AD" w:rsidP="00B903A7">
      <w:pPr>
        <w:keepNext/>
        <w:keepLines/>
        <w:widowControl w:val="0"/>
        <w:rPr>
          <w:u w:val="single"/>
          <w:lang w:val="fr-FR"/>
        </w:rPr>
      </w:pPr>
      <w:r w:rsidRPr="00EF6E64">
        <w:rPr>
          <w:u w:val="single"/>
          <w:lang w:val="fr-FR"/>
        </w:rPr>
        <w:t>Modifications ultérieures après la 93</w:t>
      </w:r>
      <w:r w:rsidR="005B227C" w:rsidRPr="005B227C">
        <w:rPr>
          <w:u w:val="single"/>
          <w:vertAlign w:val="superscript"/>
          <w:lang w:val="fr-FR"/>
        </w:rPr>
        <w:t>ème</w:t>
      </w:r>
      <w:r w:rsidR="005B227C">
        <w:rPr>
          <w:u w:val="single"/>
          <w:lang w:val="fr-FR"/>
        </w:rPr>
        <w:t xml:space="preserve"> </w:t>
      </w:r>
      <w:r w:rsidRPr="00EF6E64">
        <w:rPr>
          <w:u w:val="single"/>
          <w:lang w:val="fr-FR"/>
        </w:rPr>
        <w:t>réunion</w:t>
      </w:r>
    </w:p>
    <w:p w14:paraId="408800FF" w14:textId="77777777" w:rsidR="00B903A7" w:rsidRPr="00EF6E64" w:rsidRDefault="00B903A7" w:rsidP="00B903A7">
      <w:pPr>
        <w:keepNext/>
        <w:keepLines/>
        <w:widowControl w:val="0"/>
        <w:rPr>
          <w:lang w:val="fr-FR"/>
        </w:rPr>
      </w:pPr>
    </w:p>
    <w:p w14:paraId="3C9B1280" w14:textId="2A47991B" w:rsidR="00B903A7" w:rsidRPr="00EF6E64" w:rsidRDefault="006631AD" w:rsidP="00B903A7">
      <w:pPr>
        <w:pStyle w:val="Heading1"/>
        <w:keepNext/>
        <w:keepLines/>
        <w:rPr>
          <w:lang w:val="fr-FR"/>
        </w:rPr>
      </w:pPr>
      <w:r w:rsidRPr="00EF6E64">
        <w:rPr>
          <w:lang w:val="fr-FR"/>
        </w:rPr>
        <w:t>Le plan d'activités 2024-2026 pourrait être encore modifié en fonction des niveaux de financement des nouvelles phases des PGEH et des plans de mise en œuvre de l'</w:t>
      </w:r>
      <w:r w:rsidR="003B14B3">
        <w:rPr>
          <w:lang w:val="fr-FR"/>
        </w:rPr>
        <w:t>Amendement</w:t>
      </w:r>
      <w:r w:rsidRPr="00EF6E64">
        <w:rPr>
          <w:lang w:val="fr-FR"/>
        </w:rPr>
        <w:t xml:space="preserve"> de Kigali qui seront approuvés en principe à la 93</w:t>
      </w:r>
      <w:r w:rsidRPr="00EF6E64">
        <w:rPr>
          <w:vertAlign w:val="superscript"/>
          <w:lang w:val="fr-FR"/>
        </w:rPr>
        <w:t>ème</w:t>
      </w:r>
      <w:r w:rsidRPr="00EF6E64">
        <w:rPr>
          <w:lang w:val="fr-FR"/>
        </w:rPr>
        <w:t xml:space="preserve"> réunion. Le Comité exécutif pourrait souhaiter modifier le plan d'activités 2024-2026 en fonction du niveau de financement des PGEH et des plans de mise en œuvre de l’</w:t>
      </w:r>
      <w:r w:rsidR="003B14B3">
        <w:rPr>
          <w:lang w:val="fr-FR"/>
        </w:rPr>
        <w:t>Amendement</w:t>
      </w:r>
      <w:r w:rsidRPr="00EF6E64">
        <w:rPr>
          <w:lang w:val="fr-FR"/>
        </w:rPr>
        <w:t xml:space="preserve"> de Kigali approuvés en principe à la 93</w:t>
      </w:r>
      <w:r w:rsidRPr="00EF6E64">
        <w:rPr>
          <w:vertAlign w:val="superscript"/>
          <w:lang w:val="fr-FR"/>
        </w:rPr>
        <w:t>ème</w:t>
      </w:r>
      <w:r w:rsidRPr="00EF6E64">
        <w:rPr>
          <w:lang w:val="fr-FR"/>
        </w:rPr>
        <w:t xml:space="preserve"> réunion</w:t>
      </w:r>
      <w:r w:rsidR="00B903A7" w:rsidRPr="00EF6E64">
        <w:rPr>
          <w:lang w:val="fr-FR"/>
        </w:rPr>
        <w:t>.</w:t>
      </w:r>
    </w:p>
    <w:p w14:paraId="24218681" w14:textId="794276CA" w:rsidR="00B903A7" w:rsidRPr="00EF6E64" w:rsidRDefault="006631AD" w:rsidP="00B903A7">
      <w:pPr>
        <w:rPr>
          <w:u w:val="single"/>
          <w:lang w:val="fr-FR"/>
        </w:rPr>
      </w:pPr>
      <w:r w:rsidRPr="00EF6E64">
        <w:rPr>
          <w:u w:val="single"/>
          <w:lang w:val="fr-FR"/>
        </w:rPr>
        <w:t>Projets pilotes en matière d'efficacité énergétique (décision 91/65)</w:t>
      </w:r>
    </w:p>
    <w:p w14:paraId="3531B9B6" w14:textId="77777777" w:rsidR="00B903A7" w:rsidRPr="00EF6E64" w:rsidRDefault="00B903A7" w:rsidP="00B903A7">
      <w:pPr>
        <w:rPr>
          <w:lang w:val="fr-FR"/>
        </w:rPr>
      </w:pPr>
    </w:p>
    <w:p w14:paraId="4FAE5375" w14:textId="74B61848" w:rsidR="00B903A7" w:rsidRPr="00EF6E64" w:rsidRDefault="008B4F27" w:rsidP="00B903A7">
      <w:pPr>
        <w:pStyle w:val="Heading1"/>
        <w:rPr>
          <w:lang w:val="fr-FR"/>
        </w:rPr>
      </w:pPr>
      <w:r w:rsidRPr="00EF6E64">
        <w:rPr>
          <w:lang w:val="fr-FR"/>
        </w:rPr>
        <w:t>À la 91</w:t>
      </w:r>
      <w:r w:rsidRPr="00EF6E64">
        <w:rPr>
          <w:vertAlign w:val="superscript"/>
          <w:lang w:val="fr-FR"/>
        </w:rPr>
        <w:t>ème</w:t>
      </w:r>
      <w:r w:rsidRPr="00EF6E64">
        <w:rPr>
          <w:lang w:val="fr-FR"/>
        </w:rPr>
        <w:t xml:space="preserve"> réunion, le Comité exécutif a établi un guichet de financement au titre des projets pilotes d'un montant de 20 millions $US en prévoyant la possibilité d'augmenter ce guichet lors d'une prochaine </w:t>
      </w:r>
      <w:r w:rsidRPr="00EF6E64">
        <w:rPr>
          <w:lang w:val="fr-FR"/>
        </w:rPr>
        <w:lastRenderedPageBreak/>
        <w:t>réunion afin de maintenir et/ou d'améliorer l'efficacité énergétique dans le cadre de la réduction des HFC, comme indiqué dans la décision XXVIII/2. Un montant total de 6,01 millions $US est inclus dans le plan d'activités pour 2024-2025 pour 12 pays. Compte tenu de l'approbation à la 92</w:t>
      </w:r>
      <w:r w:rsidRPr="00EF6E64">
        <w:rPr>
          <w:vertAlign w:val="superscript"/>
          <w:lang w:val="fr-FR"/>
        </w:rPr>
        <w:t>ème</w:t>
      </w:r>
      <w:r w:rsidRPr="00EF6E64">
        <w:rPr>
          <w:lang w:val="fr-FR"/>
        </w:rPr>
        <w:t xml:space="preserve"> réunion d'un montant de 33 900 $US et de la soumission à la 93</w:t>
      </w:r>
      <w:r w:rsidRPr="00EF6E64">
        <w:rPr>
          <w:vertAlign w:val="superscript"/>
          <w:lang w:val="fr-FR"/>
        </w:rPr>
        <w:t>ème</w:t>
      </w:r>
      <w:r w:rsidRPr="00EF6E64">
        <w:rPr>
          <w:lang w:val="fr-FR"/>
        </w:rPr>
        <w:t xml:space="preserve"> réunion d'un montant de 15 797 367 $US, il est estimé que le guichet de financement des projets pilotes pour l'efficacité énergétique sera dépassé de 1 844 067 $US ; la valeur exacte des soldes restants dans le cadre de ce guichet de financement ne sera toutefois disponible qu'après la 93</w:t>
      </w:r>
      <w:r w:rsidRPr="00EF6E64">
        <w:rPr>
          <w:vertAlign w:val="superscript"/>
          <w:lang w:val="fr-FR"/>
        </w:rPr>
        <w:t>ème</w:t>
      </w:r>
      <w:r w:rsidRPr="00EF6E64">
        <w:rPr>
          <w:lang w:val="fr-FR"/>
        </w:rPr>
        <w:t xml:space="preserve"> réunion</w:t>
      </w:r>
      <w:r w:rsidR="00B903A7" w:rsidRPr="00EF6E64">
        <w:rPr>
          <w:lang w:val="fr-FR"/>
        </w:rPr>
        <w:t xml:space="preserve">. </w:t>
      </w:r>
    </w:p>
    <w:p w14:paraId="6DC48F43" w14:textId="54DD3487" w:rsidR="00B903A7" w:rsidRPr="00EF6E64" w:rsidRDefault="008B4F27" w:rsidP="00B903A7">
      <w:pPr>
        <w:pStyle w:val="Heading1"/>
        <w:rPr>
          <w:lang w:val="fr-FR"/>
        </w:rPr>
      </w:pPr>
      <w:r w:rsidRPr="00EF6E64">
        <w:rPr>
          <w:lang w:val="fr-FR"/>
        </w:rPr>
        <w:t xml:space="preserve">Le secrétariat fera le point sur la question dans le cadre de la mise à jour sur l'état de la mise en œuvre du plan d'activités </w:t>
      </w:r>
      <w:r w:rsidR="005B227C">
        <w:rPr>
          <w:lang w:val="fr-FR"/>
        </w:rPr>
        <w:t>global</w:t>
      </w:r>
      <w:r w:rsidRPr="00EF6E64">
        <w:rPr>
          <w:lang w:val="fr-FR"/>
        </w:rPr>
        <w:t xml:space="preserve"> 2024-2026 du Fonds multilatéral et de la planification financière pour la période triennale 2024-2026 qui sera présentée à la 94</w:t>
      </w:r>
      <w:r w:rsidRPr="00EF6E64">
        <w:rPr>
          <w:vertAlign w:val="superscript"/>
          <w:lang w:val="fr-FR"/>
        </w:rPr>
        <w:t xml:space="preserve">ème </w:t>
      </w:r>
      <w:r w:rsidRPr="00EF6E64">
        <w:rPr>
          <w:lang w:val="fr-FR"/>
        </w:rPr>
        <w:t>réunion.</w:t>
      </w:r>
      <w:r w:rsidR="00B903A7" w:rsidRPr="00EF6E64">
        <w:rPr>
          <w:lang w:val="fr-FR"/>
        </w:rPr>
        <w:t xml:space="preserve"> </w:t>
      </w:r>
    </w:p>
    <w:p w14:paraId="28B8DC6D" w14:textId="00756B86" w:rsidR="00B903A7" w:rsidRPr="00EF6E64" w:rsidRDefault="00B36FDA" w:rsidP="00B903A7">
      <w:pPr>
        <w:rPr>
          <w:u w:val="single"/>
          <w:lang w:val="fr-FR"/>
        </w:rPr>
      </w:pPr>
      <w:r w:rsidRPr="00EF6E64">
        <w:rPr>
          <w:u w:val="single"/>
          <w:lang w:val="fr-FR"/>
        </w:rPr>
        <w:t>Questions de politique générale dans les plans d'activités des organismes</w:t>
      </w:r>
    </w:p>
    <w:p w14:paraId="56ED0867" w14:textId="77777777" w:rsidR="00B903A7" w:rsidRPr="00EF6E64" w:rsidRDefault="00B903A7" w:rsidP="00B903A7">
      <w:pPr>
        <w:rPr>
          <w:u w:val="single"/>
          <w:lang w:val="fr-FR"/>
        </w:rPr>
      </w:pPr>
    </w:p>
    <w:p w14:paraId="5E684A35" w14:textId="3BDD9E6B" w:rsidR="00B903A7" w:rsidRPr="00EF6E64" w:rsidRDefault="00B36FDA" w:rsidP="00B903A7">
      <w:pPr>
        <w:pStyle w:val="Heading1"/>
        <w:widowControl w:val="0"/>
        <w:rPr>
          <w:lang w:val="fr-FR"/>
        </w:rPr>
      </w:pPr>
      <w:r w:rsidRPr="00EF6E64">
        <w:rPr>
          <w:lang w:val="fr-FR"/>
        </w:rPr>
        <w:t>Le PNUD a soulevé la question de politique générale suivante</w:t>
      </w:r>
      <w:r w:rsidR="005B227C">
        <w:rPr>
          <w:lang w:val="fr-FR"/>
        </w:rPr>
        <w:t xml:space="preserve"> : </w:t>
      </w:r>
      <w:r w:rsidRPr="00EF6E64">
        <w:rPr>
          <w:lang w:val="fr-FR"/>
        </w:rPr>
        <w:t xml:space="preserve">« le Fonds multilatéral aux fins d'application du protocole de Montréal reconnaît que ses activités doivent tenir compte des inégalités entre les hommes et les femmes et a adopté deux décisions récentes du Comité exécutif (décisions 84/92 et 92/40) visant à promouvoir l'intégration de la dimension de genre dans ses projets. Bien que le PNUD ait élaboré les outils nécessaires, tels que des orientations sur la manière de réaliser des analyses et des plans d'action relatifs au genre, la promotion de l'intégration de la dimension de genre dans son portefeuille de projets au titre du Protocole de Montréal nécessite des ressources supplémentaires afin de recruter l'expertise nécessaire à la réalisation de ces analyses et </w:t>
      </w:r>
      <w:r w:rsidR="005B227C">
        <w:rPr>
          <w:lang w:val="fr-FR"/>
        </w:rPr>
        <w:t xml:space="preserve">de </w:t>
      </w:r>
      <w:r w:rsidRPr="00EF6E64">
        <w:rPr>
          <w:lang w:val="fr-FR"/>
        </w:rPr>
        <w:t>plans d'action relatifs au genre spécifiques à chaque pays. En outre, le rapport du TEAP qui évalue les besoins de financement pour la reconstitution 2024-2026 a analysé le financement de l'intégration de la dimension de genre d'autres fonds mondiaux et reconnaît que "sans obligation d'affecter des fonds à ces activités, les pays ne seront pas tous en mesure de prendre correctement les mesures requises en matière de genre et n'en feront pas une priorité "</w:t>
      </w:r>
      <w:r w:rsidR="00B903A7" w:rsidRPr="00EF6E64">
        <w:rPr>
          <w:lang w:val="fr-FR"/>
        </w:rPr>
        <w:t>.</w:t>
      </w:r>
      <w:r w:rsidRPr="00EF6E64">
        <w:rPr>
          <w:lang w:val="fr-FR"/>
        </w:rPr>
        <w:t> ».</w:t>
      </w:r>
    </w:p>
    <w:p w14:paraId="61F3B795" w14:textId="7094BDC6" w:rsidR="00B903A7" w:rsidRPr="00EF6E64" w:rsidRDefault="00B36FDA" w:rsidP="00B903A7">
      <w:pPr>
        <w:pStyle w:val="Heading1"/>
        <w:rPr>
          <w:lang w:val="fr-FR"/>
        </w:rPr>
      </w:pPr>
      <w:r w:rsidRPr="00EF6E64">
        <w:rPr>
          <w:lang w:val="fr-FR"/>
        </w:rPr>
        <w:t>Dans la logique de ce raisonnement, le PNUD et l'ONUDI ont inclus dans leur plan d'activités 2024 respectif deux projets d'assistance technique mondiale pour « </w:t>
      </w:r>
      <w:r w:rsidR="00D36D37" w:rsidRPr="00EF6E64">
        <w:rPr>
          <w:lang w:val="fr-FR"/>
        </w:rPr>
        <w:t>r</w:t>
      </w:r>
      <w:r w:rsidRPr="00EF6E64">
        <w:rPr>
          <w:lang w:val="fr-FR"/>
        </w:rPr>
        <w:t>enforcer l'égalité des sexes et l'autonomisation économique des femmes dans le secteur des systèmes de réfrigération et de climatisation » d'un montant de 2,53 millions $US en 2024 (dont 32 250 $US pour le PNUD et 2 501 660 $US pour l'ONUDI). L'objectif de cette proposition est de systématiser et d'améliorer l'exécution des actions ciblées en matière d'intégration de la dimension de genre dans les portefeuilles d’activités du PNUD et de l'ONUDI, en analysant les lacunes dans les connaissances et en répondant aux besoins des unités nationales de l'ozone, des homologues des secteurs de l'énergie et de l'environnement et des bénéficiaires des secteurs de la réfrigération et de la climatisation. Rappelant que la mise en œuvre de la politique opérationnelle d'intégration de la dimension de genre et des décisions pertinentes connexes devrait être incluse dans les plans nationaux d'élimination des substances réglementées de chaque pays visés à l'article 5, le secrétariat souhaite demander au Comité exécutif s'il convient de réintégrer ces activités dans le plan d'activités pour 2024-2026</w:t>
      </w:r>
      <w:r w:rsidR="00B903A7" w:rsidRPr="00EF6E64">
        <w:rPr>
          <w:lang w:val="fr-FR"/>
        </w:rPr>
        <w:t>.</w:t>
      </w:r>
    </w:p>
    <w:p w14:paraId="5DD6B149" w14:textId="4E585666" w:rsidR="00B903A7" w:rsidRPr="00EF6E64" w:rsidRDefault="00B903A7" w:rsidP="00B903A7">
      <w:pPr>
        <w:pStyle w:val="Footer"/>
        <w:keepNext/>
        <w:numPr>
          <w:ilvl w:val="0"/>
          <w:numId w:val="22"/>
        </w:numPr>
        <w:tabs>
          <w:tab w:val="clear" w:pos="4320"/>
          <w:tab w:val="clear" w:pos="8640"/>
          <w:tab w:val="left" w:pos="720"/>
          <w:tab w:val="left" w:pos="990"/>
          <w:tab w:val="left" w:pos="1440"/>
          <w:tab w:val="left" w:pos="2160"/>
        </w:tabs>
        <w:ind w:hanging="1080"/>
        <w:rPr>
          <w:b/>
          <w:sz w:val="24"/>
          <w:szCs w:val="24"/>
          <w:lang w:val="fr-FR"/>
        </w:rPr>
      </w:pPr>
      <w:r w:rsidRPr="00EF6E64">
        <w:rPr>
          <w:b/>
          <w:sz w:val="24"/>
          <w:szCs w:val="24"/>
          <w:lang w:val="fr-FR"/>
        </w:rPr>
        <w:t>Recomm</w:t>
      </w:r>
      <w:r w:rsidR="00B36FDA" w:rsidRPr="00EF6E64">
        <w:rPr>
          <w:b/>
          <w:sz w:val="24"/>
          <w:szCs w:val="24"/>
          <w:lang w:val="fr-FR"/>
        </w:rPr>
        <w:t>a</w:t>
      </w:r>
      <w:r w:rsidRPr="00EF6E64">
        <w:rPr>
          <w:b/>
          <w:sz w:val="24"/>
          <w:szCs w:val="24"/>
          <w:lang w:val="fr-FR"/>
        </w:rPr>
        <w:t>ndation</w:t>
      </w:r>
    </w:p>
    <w:p w14:paraId="105C156A" w14:textId="77777777" w:rsidR="00B903A7" w:rsidRPr="00EF6E64" w:rsidRDefault="00B903A7" w:rsidP="00B903A7">
      <w:pPr>
        <w:pStyle w:val="Footer"/>
        <w:keepNext/>
        <w:tabs>
          <w:tab w:val="clear" w:pos="4320"/>
          <w:tab w:val="clear" w:pos="8640"/>
          <w:tab w:val="left" w:pos="450"/>
          <w:tab w:val="left" w:pos="720"/>
          <w:tab w:val="left" w:pos="990"/>
          <w:tab w:val="left" w:pos="1440"/>
          <w:tab w:val="left" w:pos="2160"/>
        </w:tabs>
        <w:ind w:left="1440" w:hanging="1440"/>
        <w:rPr>
          <w:b/>
          <w:lang w:val="fr-FR"/>
        </w:rPr>
      </w:pPr>
    </w:p>
    <w:p w14:paraId="37AE3975" w14:textId="75AF16E0" w:rsidR="00B903A7" w:rsidRPr="00EF6E64" w:rsidRDefault="00AD5EDD" w:rsidP="00B903A7">
      <w:pPr>
        <w:pStyle w:val="Heading1"/>
        <w:keepNext/>
        <w:rPr>
          <w:lang w:val="fr-FR"/>
        </w:rPr>
      </w:pPr>
      <w:r w:rsidRPr="00EF6E64">
        <w:rPr>
          <w:lang w:val="fr-FR"/>
        </w:rPr>
        <w:t xml:space="preserve">Le Comité exécutif pourrait souhaiter </w:t>
      </w:r>
      <w:r w:rsidR="00B903A7" w:rsidRPr="00EF6E64">
        <w:rPr>
          <w:lang w:val="fr-FR"/>
        </w:rPr>
        <w:t>:</w:t>
      </w:r>
    </w:p>
    <w:p w14:paraId="31DF0EF4" w14:textId="7F31E703" w:rsidR="00B903A7" w:rsidRPr="00EF6E64" w:rsidRDefault="00AD5EDD" w:rsidP="00B36FDA">
      <w:pPr>
        <w:pStyle w:val="Heading2"/>
        <w:rPr>
          <w:lang w:val="fr-FR"/>
        </w:rPr>
      </w:pPr>
      <w:r w:rsidRPr="00EF6E64">
        <w:rPr>
          <w:lang w:val="fr-FR"/>
        </w:rPr>
        <w:t xml:space="preserve">Prendre note du plan d'activités global du Fonds multilatéral pour 2024-2026 figurant dans le document UNEP/OzL.Pro/ExCom/93/25 </w:t>
      </w:r>
      <w:r w:rsidR="00B903A7" w:rsidRPr="00EF6E64">
        <w:rPr>
          <w:lang w:val="fr-FR"/>
        </w:rPr>
        <w:t>;</w:t>
      </w:r>
    </w:p>
    <w:p w14:paraId="554D6B20" w14:textId="3676DCB1" w:rsidR="00B903A7" w:rsidRPr="00EF6E64" w:rsidRDefault="00AD5EDD" w:rsidP="00B903A7">
      <w:pPr>
        <w:pStyle w:val="Heading2"/>
        <w:rPr>
          <w:lang w:val="fr-FR"/>
        </w:rPr>
      </w:pPr>
      <w:r w:rsidRPr="00EF6E64">
        <w:rPr>
          <w:lang w:val="fr-FR"/>
        </w:rPr>
        <w:t xml:space="preserve">Décider s’il doit </w:t>
      </w:r>
      <w:r w:rsidR="00B903A7" w:rsidRPr="00EF6E64">
        <w:rPr>
          <w:lang w:val="fr-FR"/>
        </w:rPr>
        <w:t xml:space="preserve">: </w:t>
      </w:r>
    </w:p>
    <w:p w14:paraId="16138537" w14:textId="0A54314C" w:rsidR="00B903A7" w:rsidRPr="00EF6E64" w:rsidRDefault="00AD5EDD" w:rsidP="00B36FDA">
      <w:pPr>
        <w:pStyle w:val="Heading3"/>
        <w:rPr>
          <w:lang w:val="fr-FR"/>
        </w:rPr>
      </w:pPr>
      <w:r w:rsidRPr="00EF6E64">
        <w:rPr>
          <w:lang w:val="fr-FR"/>
        </w:rPr>
        <w:t xml:space="preserve">Modifier le plan d'activités tel que proposé par le secrétariat dans le document UNEP/OzL.Pro/ExCom/93/25 </w:t>
      </w:r>
      <w:r w:rsidR="00B903A7" w:rsidRPr="00EF6E64">
        <w:rPr>
          <w:lang w:val="fr-FR"/>
        </w:rPr>
        <w:t>;</w:t>
      </w:r>
    </w:p>
    <w:p w14:paraId="05EA599D" w14:textId="47565DC7" w:rsidR="00B903A7" w:rsidRPr="00EF6E64" w:rsidRDefault="00AD5EDD" w:rsidP="00B903A7">
      <w:pPr>
        <w:pStyle w:val="Heading3"/>
        <w:rPr>
          <w:lang w:val="fr-FR"/>
        </w:rPr>
      </w:pPr>
      <w:r w:rsidRPr="00EF6E64">
        <w:rPr>
          <w:lang w:val="fr-FR"/>
        </w:rPr>
        <w:lastRenderedPageBreak/>
        <w:t xml:space="preserve">Continuer à modifier le plan d'activités </w:t>
      </w:r>
      <w:r w:rsidR="00B903A7" w:rsidRPr="00EF6E64">
        <w:rPr>
          <w:lang w:val="fr-FR"/>
        </w:rPr>
        <w:t>:</w:t>
      </w:r>
    </w:p>
    <w:p w14:paraId="0A7C8C38" w14:textId="577C80DB" w:rsidR="00B903A7" w:rsidRPr="00EF6E64" w:rsidRDefault="00AD5EDD" w:rsidP="00B903A7">
      <w:pPr>
        <w:pStyle w:val="Header4"/>
        <w:rPr>
          <w:lang w:val="fr-FR"/>
        </w:rPr>
      </w:pPr>
      <w:r w:rsidRPr="00EF6E64">
        <w:rPr>
          <w:lang w:val="fr-FR"/>
        </w:rPr>
        <w:t>En ajoutant au plan d'activités 2024 des projets et activités qui avaient été reportés à la 93</w:t>
      </w:r>
      <w:r w:rsidRPr="00EF6E64">
        <w:rPr>
          <w:vertAlign w:val="superscript"/>
          <w:lang w:val="fr-FR"/>
        </w:rPr>
        <w:t xml:space="preserve">ème </w:t>
      </w:r>
      <w:r w:rsidRPr="00EF6E64">
        <w:rPr>
          <w:lang w:val="fr-FR"/>
        </w:rPr>
        <w:t xml:space="preserve">réunion </w:t>
      </w:r>
      <w:r w:rsidR="00B903A7" w:rsidRPr="00EF6E64">
        <w:rPr>
          <w:lang w:val="fr-FR"/>
        </w:rPr>
        <w:t xml:space="preserve">; </w:t>
      </w:r>
    </w:p>
    <w:p w14:paraId="671BEBF3" w14:textId="252E5E1A" w:rsidR="00B903A7" w:rsidRPr="00EF6E64" w:rsidRDefault="00AD5EDD" w:rsidP="00B903A7">
      <w:pPr>
        <w:pStyle w:val="Header4"/>
        <w:rPr>
          <w:lang w:val="fr-FR"/>
        </w:rPr>
      </w:pPr>
      <w:r w:rsidRPr="00EF6E64">
        <w:rPr>
          <w:lang w:val="fr-FR"/>
        </w:rPr>
        <w:t>En tenant compte des montants approuvés en principe pour les nouveaux plans de gestion de l'élimination des HCFC et les plans de mise en œuvre de l'</w:t>
      </w:r>
      <w:r w:rsidR="003B14B3">
        <w:rPr>
          <w:lang w:val="fr-FR"/>
        </w:rPr>
        <w:t>Amendement</w:t>
      </w:r>
      <w:r w:rsidRPr="00EF6E64">
        <w:rPr>
          <w:lang w:val="fr-FR"/>
        </w:rPr>
        <w:t xml:space="preserve"> de Kigali relatif aux HFC à la 93</w:t>
      </w:r>
      <w:r w:rsidRPr="00EF6E64">
        <w:rPr>
          <w:vertAlign w:val="superscript"/>
          <w:lang w:val="fr-FR"/>
        </w:rPr>
        <w:t>ème</w:t>
      </w:r>
      <w:r w:rsidRPr="00EF6E64">
        <w:rPr>
          <w:lang w:val="fr-FR"/>
        </w:rPr>
        <w:t xml:space="preserve"> réunion </w:t>
      </w:r>
      <w:r w:rsidR="00B903A7" w:rsidRPr="00EF6E64">
        <w:rPr>
          <w:lang w:val="fr-FR"/>
        </w:rPr>
        <w:t>;</w:t>
      </w:r>
    </w:p>
    <w:p w14:paraId="3537BE8B" w14:textId="66317301" w:rsidR="00B903A7" w:rsidRPr="00EF6E64" w:rsidRDefault="00AD5EDD" w:rsidP="00B903A7">
      <w:pPr>
        <w:pStyle w:val="Heading2"/>
        <w:rPr>
          <w:lang w:val="fr-FR"/>
        </w:rPr>
      </w:pPr>
      <w:r w:rsidRPr="00EF6E64">
        <w:rPr>
          <w:lang w:val="fr-FR"/>
        </w:rPr>
        <w:t xml:space="preserve">Examiner s'il convient de rétablir le projet mondial d'assistance technique relatif aux HCFC visant à « accroître l'égalité des sexes et l'autonomisation économique des femmes dans les secteurs de la réfrigération et de la climatisation » du PNUD </w:t>
      </w:r>
      <w:r w:rsidR="00B903A7" w:rsidRPr="00EF6E64">
        <w:rPr>
          <w:lang w:val="fr-FR"/>
        </w:rPr>
        <w:t xml:space="preserve">; </w:t>
      </w:r>
    </w:p>
    <w:p w14:paraId="3695983D" w14:textId="443E1345" w:rsidR="00B903A7" w:rsidRPr="00EF6E64" w:rsidRDefault="00AD5EDD" w:rsidP="00B903A7">
      <w:pPr>
        <w:pStyle w:val="Heading2"/>
        <w:rPr>
          <w:lang w:val="fr-FR"/>
        </w:rPr>
      </w:pPr>
      <w:r w:rsidRPr="00EF6E64">
        <w:rPr>
          <w:lang w:val="fr-FR"/>
        </w:rPr>
        <w:t>Examiner s'il convient de rétablir le projet mondial d'assistance technique relatif aux HCFC visant à « accroître l'égalité des sexes et l'autonomisation économique des femmes dans les secteurs de la réfrigération et de la climatisation » de l'ONUDI ; et</w:t>
      </w:r>
      <w:r w:rsidR="00B903A7" w:rsidRPr="00EF6E64">
        <w:rPr>
          <w:lang w:val="fr-FR"/>
        </w:rPr>
        <w:t xml:space="preserve"> </w:t>
      </w:r>
    </w:p>
    <w:p w14:paraId="23FE296A" w14:textId="6AC67A07" w:rsidR="00B903A7" w:rsidRPr="00EF6E64" w:rsidRDefault="00AD5EDD" w:rsidP="00B903A7">
      <w:pPr>
        <w:pStyle w:val="Heading2"/>
        <w:rPr>
          <w:lang w:val="fr-FR"/>
        </w:rPr>
      </w:pPr>
      <w:r w:rsidRPr="00EF6E64">
        <w:rPr>
          <w:lang w:val="fr-FR"/>
        </w:rPr>
        <w:t>Approuver le plan d'activités global du Fonds multilatéral pour 2024-2026, tel que modifié par le secrétariat [et le Comité exécutif] en tenant compte des décisions pertinentes prises à la 93</w:t>
      </w:r>
      <w:r w:rsidRPr="00C35842">
        <w:rPr>
          <w:vertAlign w:val="superscript"/>
          <w:lang w:val="fr-FR"/>
        </w:rPr>
        <w:t>ème</w:t>
      </w:r>
      <w:r w:rsidR="00C35842">
        <w:rPr>
          <w:lang w:val="fr-FR"/>
        </w:rPr>
        <w:t xml:space="preserve"> </w:t>
      </w:r>
      <w:r w:rsidRPr="00EF6E64">
        <w:rPr>
          <w:lang w:val="fr-FR"/>
        </w:rPr>
        <w:t xml:space="preserve">réunion, tout en notant que cette approbation ne constitue pas une approbation des projets qui y sont recensés </w:t>
      </w:r>
      <w:r w:rsidR="00D36D37" w:rsidRPr="00EF6E64">
        <w:rPr>
          <w:lang w:val="fr-FR"/>
        </w:rPr>
        <w:t>ni</w:t>
      </w:r>
      <w:r w:rsidRPr="00EF6E64">
        <w:rPr>
          <w:lang w:val="fr-FR"/>
        </w:rPr>
        <w:t xml:space="preserve"> de leurs niveaux de financement ou des quantités visées</w:t>
      </w:r>
      <w:r w:rsidR="00B903A7" w:rsidRPr="00EF6E64">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F6E64" w14:paraId="1CD0C4F4" w14:textId="77777777" w:rsidTr="00B903A7">
        <w:tc>
          <w:tcPr>
            <w:tcW w:w="1871" w:type="dxa"/>
          </w:tcPr>
          <w:p w14:paraId="796EB86A" w14:textId="77777777" w:rsidR="00E85409" w:rsidRPr="00EF6E64" w:rsidRDefault="00E85409" w:rsidP="00FB077C">
            <w:pPr>
              <w:rPr>
                <w:lang w:val="fr-FR"/>
              </w:rPr>
            </w:pPr>
          </w:p>
        </w:tc>
        <w:tc>
          <w:tcPr>
            <w:tcW w:w="1872" w:type="dxa"/>
          </w:tcPr>
          <w:p w14:paraId="27A5AF9F" w14:textId="77777777" w:rsidR="00E85409" w:rsidRPr="00EF6E64" w:rsidRDefault="00E85409" w:rsidP="00FB077C">
            <w:pPr>
              <w:rPr>
                <w:lang w:val="fr-FR"/>
              </w:rPr>
            </w:pPr>
          </w:p>
        </w:tc>
        <w:tc>
          <w:tcPr>
            <w:tcW w:w="1872" w:type="dxa"/>
            <w:tcBorders>
              <w:bottom w:val="single" w:sz="4" w:space="0" w:color="auto"/>
            </w:tcBorders>
          </w:tcPr>
          <w:p w14:paraId="1A4F3D02" w14:textId="77777777" w:rsidR="00E85409" w:rsidRPr="00EF6E64" w:rsidRDefault="00E85409" w:rsidP="00FB077C">
            <w:pPr>
              <w:rPr>
                <w:lang w:val="fr-FR"/>
              </w:rPr>
            </w:pPr>
          </w:p>
        </w:tc>
        <w:tc>
          <w:tcPr>
            <w:tcW w:w="1872" w:type="dxa"/>
          </w:tcPr>
          <w:p w14:paraId="6CE42BD3" w14:textId="77777777" w:rsidR="00E85409" w:rsidRPr="00EF6E64" w:rsidRDefault="00E85409" w:rsidP="00FB077C">
            <w:pPr>
              <w:rPr>
                <w:lang w:val="fr-FR"/>
              </w:rPr>
            </w:pPr>
          </w:p>
        </w:tc>
        <w:tc>
          <w:tcPr>
            <w:tcW w:w="1873" w:type="dxa"/>
          </w:tcPr>
          <w:p w14:paraId="08721D0A" w14:textId="77777777" w:rsidR="00E85409" w:rsidRPr="00EF6E64" w:rsidRDefault="00E85409" w:rsidP="00FB077C">
            <w:pPr>
              <w:rPr>
                <w:lang w:val="fr-FR"/>
              </w:rPr>
            </w:pPr>
          </w:p>
        </w:tc>
      </w:tr>
    </w:tbl>
    <w:p w14:paraId="10208096" w14:textId="77777777" w:rsidR="00E85409" w:rsidRPr="00EF6E64" w:rsidRDefault="00E85409" w:rsidP="004E7F9C">
      <w:pPr>
        <w:rPr>
          <w:lang w:val="fr-FR"/>
        </w:rPr>
      </w:pPr>
    </w:p>
    <w:sectPr w:rsidR="00E85409" w:rsidRPr="00EF6E6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D07D9" w14:textId="77777777" w:rsidR="004D26BD" w:rsidRDefault="004D26BD" w:rsidP="004A504B">
      <w:r>
        <w:separator/>
      </w:r>
    </w:p>
  </w:endnote>
  <w:endnote w:type="continuationSeparator" w:id="0">
    <w:p w14:paraId="51ED0510" w14:textId="77777777" w:rsidR="004D26BD" w:rsidRDefault="004D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E2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FDA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CCF4" w14:textId="77777777" w:rsidR="00DF09BD" w:rsidRPr="00B9730C" w:rsidRDefault="00DF09BD" w:rsidP="00DF09BD">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 xml:space="preserve">Les documents de présession du Comité exécutif du Fonds multilatéral aux fins d’application du Protocole de </w:t>
    </w:r>
  </w:p>
  <w:p w14:paraId="0E28A1AF" w14:textId="77777777" w:rsidR="00DF09BD" w:rsidRPr="00B9730C" w:rsidRDefault="00DF09BD" w:rsidP="00DF09BD">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Montréal sont présentés sous réserve des décisions pouvant être prises par le Comité exécutif après leur publication.</w:t>
    </w:r>
  </w:p>
  <w:p w14:paraId="2B0AF098" w14:textId="77777777" w:rsidR="004E7F9C" w:rsidRPr="00B9730C"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68EF0" w14:textId="77777777" w:rsidR="004D26BD" w:rsidRDefault="004D26BD" w:rsidP="004A504B">
      <w:r>
        <w:separator/>
      </w:r>
    </w:p>
  </w:footnote>
  <w:footnote w:type="continuationSeparator" w:id="0">
    <w:p w14:paraId="5799157C" w14:textId="77777777" w:rsidR="004D26BD" w:rsidRDefault="004D26BD" w:rsidP="004A504B">
      <w:r>
        <w:continuationSeparator/>
      </w:r>
    </w:p>
  </w:footnote>
  <w:footnote w:id="1">
    <w:p w14:paraId="61E17468" w14:textId="77777777" w:rsidR="0079781A" w:rsidRPr="005219E2" w:rsidRDefault="0079781A" w:rsidP="0079781A">
      <w:pPr>
        <w:pStyle w:val="FootnoteText"/>
        <w:rPr>
          <w:lang w:val="fr-FR"/>
        </w:rPr>
      </w:pPr>
      <w:r w:rsidRPr="005219E2">
        <w:rPr>
          <w:rStyle w:val="FootnoteReference"/>
          <w:lang w:val="fr-FR"/>
        </w:rPr>
        <w:footnoteRef/>
      </w:r>
      <w:r w:rsidRPr="005219E2">
        <w:rPr>
          <w:lang w:val="fr-FR"/>
        </w:rPr>
        <w:t xml:space="preserve"> UNEP/OzL.Pro/ExCom/9</w:t>
      </w:r>
      <w:r w:rsidR="002B4CE8" w:rsidRPr="005219E2">
        <w:rPr>
          <w:lang w:val="fr-FR"/>
        </w:rPr>
        <w:t>3</w:t>
      </w:r>
      <w:r w:rsidRPr="005219E2">
        <w:rPr>
          <w:lang w:val="fr-FR"/>
        </w:rPr>
        <w:t>/1</w:t>
      </w:r>
    </w:p>
  </w:footnote>
  <w:footnote w:id="2">
    <w:p w14:paraId="75F00D4E" w14:textId="77777777" w:rsidR="00856FC2" w:rsidRPr="005219E2" w:rsidRDefault="00856FC2" w:rsidP="00856FC2">
      <w:pPr>
        <w:pStyle w:val="FootnoteText"/>
        <w:rPr>
          <w:lang w:val="fr-FR"/>
        </w:rPr>
      </w:pPr>
      <w:r w:rsidRPr="005219E2">
        <w:rPr>
          <w:rStyle w:val="FootnoteReference"/>
          <w:lang w:val="fr-FR"/>
        </w:rPr>
        <w:footnoteRef/>
      </w:r>
      <w:r w:rsidRPr="005219E2">
        <w:rPr>
          <w:lang w:val="fr-FR"/>
        </w:rPr>
        <w:t xml:space="preserve"> UNEP/OzL.Pro/ExCom/93/26</w:t>
      </w:r>
    </w:p>
  </w:footnote>
  <w:footnote w:id="3">
    <w:p w14:paraId="62B3E63F" w14:textId="77777777" w:rsidR="00856FC2" w:rsidRPr="005219E2" w:rsidRDefault="00856FC2" w:rsidP="00856FC2">
      <w:pPr>
        <w:pStyle w:val="FootnoteText"/>
        <w:rPr>
          <w:lang w:val="fr-FR"/>
        </w:rPr>
      </w:pPr>
      <w:r w:rsidRPr="005219E2">
        <w:rPr>
          <w:rStyle w:val="FootnoteReference"/>
          <w:lang w:val="fr-FR"/>
        </w:rPr>
        <w:footnoteRef/>
      </w:r>
      <w:r w:rsidRPr="005219E2">
        <w:rPr>
          <w:lang w:val="fr-FR"/>
        </w:rPr>
        <w:t xml:space="preserve"> UNEP/OzL.Pro/ExCom/93/27</w:t>
      </w:r>
    </w:p>
  </w:footnote>
  <w:footnote w:id="4">
    <w:p w14:paraId="64C0A74C" w14:textId="77777777" w:rsidR="00856FC2" w:rsidRPr="005219E2" w:rsidRDefault="00856FC2" w:rsidP="00856FC2">
      <w:pPr>
        <w:pStyle w:val="FootnoteText"/>
        <w:rPr>
          <w:lang w:val="fr-FR"/>
        </w:rPr>
      </w:pPr>
      <w:r w:rsidRPr="005219E2">
        <w:rPr>
          <w:rStyle w:val="FootnoteReference"/>
          <w:lang w:val="fr-FR"/>
        </w:rPr>
        <w:footnoteRef/>
      </w:r>
      <w:r w:rsidRPr="005219E2">
        <w:rPr>
          <w:lang w:val="fr-FR"/>
        </w:rPr>
        <w:t xml:space="preserve"> UNEP/OzL.Pro/ExCom/93/28</w:t>
      </w:r>
    </w:p>
  </w:footnote>
  <w:footnote w:id="5">
    <w:p w14:paraId="516D8677" w14:textId="77777777" w:rsidR="00856FC2" w:rsidRPr="005219E2" w:rsidRDefault="00856FC2" w:rsidP="00856FC2">
      <w:pPr>
        <w:pStyle w:val="FootnoteText"/>
        <w:rPr>
          <w:lang w:val="fr-FR"/>
        </w:rPr>
      </w:pPr>
      <w:r w:rsidRPr="005219E2">
        <w:rPr>
          <w:rStyle w:val="FootnoteReference"/>
          <w:lang w:val="fr-FR"/>
        </w:rPr>
        <w:footnoteRef/>
      </w:r>
      <w:r w:rsidRPr="005219E2">
        <w:rPr>
          <w:lang w:val="fr-FR"/>
        </w:rPr>
        <w:t xml:space="preserve"> UNEP/OzL.Pro/ExCom/93/29</w:t>
      </w:r>
    </w:p>
  </w:footnote>
  <w:footnote w:id="6">
    <w:p w14:paraId="6D18DCD9" w14:textId="77777777" w:rsidR="003B14B3" w:rsidRPr="005219E2" w:rsidRDefault="003B14B3" w:rsidP="003B14B3">
      <w:pPr>
        <w:pStyle w:val="FootnoteText"/>
        <w:rPr>
          <w:lang w:val="fr-FR"/>
        </w:rPr>
      </w:pPr>
      <w:r w:rsidRPr="005219E2">
        <w:rPr>
          <w:rStyle w:val="FootnoteReference"/>
          <w:lang w:val="fr-FR"/>
        </w:rPr>
        <w:footnoteRef/>
      </w:r>
      <w:r w:rsidRPr="005219E2">
        <w:rPr>
          <w:lang w:val="fr-FR"/>
        </w:rPr>
        <w:t xml:space="preserve"> UNEP/OzL.Pro/ExCom/93/30</w:t>
      </w:r>
    </w:p>
  </w:footnote>
  <w:footnote w:id="7">
    <w:p w14:paraId="3CF260EB" w14:textId="09EDF630" w:rsidR="001E2214" w:rsidRPr="005219E2" w:rsidRDefault="001E2214" w:rsidP="001E2214">
      <w:pPr>
        <w:pStyle w:val="FootnoteText"/>
        <w:rPr>
          <w:lang w:val="fr-FR"/>
        </w:rPr>
      </w:pPr>
      <w:r w:rsidRPr="005219E2">
        <w:rPr>
          <w:rStyle w:val="FootnoteReference"/>
          <w:lang w:val="fr-FR"/>
        </w:rPr>
        <w:footnoteRef/>
      </w:r>
      <w:r w:rsidRPr="005219E2">
        <w:rPr>
          <w:lang w:val="fr-FR"/>
        </w:rPr>
        <w:t xml:space="preserve"> Le montant total initial du plan d'activités pour 2024-2026 s'élevait à 482,91 millions $US et le montant total après 2025, à 247,45 millions $US. </w:t>
      </w:r>
    </w:p>
  </w:footnote>
  <w:footnote w:id="8">
    <w:p w14:paraId="0E2A4469" w14:textId="2A4EDB11" w:rsidR="00DF09BD" w:rsidRPr="005219E2" w:rsidRDefault="00DF09BD" w:rsidP="00DF09BD">
      <w:pPr>
        <w:pStyle w:val="FootnoteText"/>
        <w:rPr>
          <w:lang w:val="fr-FR"/>
        </w:rPr>
      </w:pPr>
      <w:r w:rsidRPr="005219E2">
        <w:rPr>
          <w:rStyle w:val="FootnoteReference"/>
          <w:lang w:val="fr-FR"/>
        </w:rPr>
        <w:footnoteRef/>
      </w:r>
      <w:r w:rsidRPr="005219E2">
        <w:rPr>
          <w:lang w:val="fr-FR"/>
        </w:rPr>
        <w:t xml:space="preserve"> </w:t>
      </w:r>
      <w:r w:rsidR="00F41005" w:rsidRPr="005219E2">
        <w:rPr>
          <w:lang w:val="fr-FR"/>
        </w:rPr>
        <w:t>Décision</w:t>
      </w:r>
      <w:r w:rsidRPr="005219E2">
        <w:rPr>
          <w:lang w:val="fr-FR"/>
        </w:rPr>
        <w:t xml:space="preserve"> XXXV/1</w:t>
      </w:r>
    </w:p>
  </w:footnote>
  <w:footnote w:id="9">
    <w:p w14:paraId="5AD03C97" w14:textId="1E65ED78" w:rsidR="00B903A7" w:rsidRPr="005219E2" w:rsidRDefault="00B903A7" w:rsidP="00B903A7">
      <w:pPr>
        <w:pStyle w:val="FootnoteText"/>
        <w:rPr>
          <w:lang w:val="fr-FR"/>
        </w:rPr>
      </w:pPr>
      <w:r w:rsidRPr="005219E2">
        <w:rPr>
          <w:rStyle w:val="FootnoteReference"/>
          <w:lang w:val="fr-FR"/>
        </w:rPr>
        <w:footnoteRef/>
      </w:r>
      <w:r w:rsidRPr="005219E2">
        <w:rPr>
          <w:rStyle w:val="FootnoteReference"/>
          <w:lang w:val="fr-FR"/>
        </w:rPr>
        <w:t xml:space="preserve"> </w:t>
      </w:r>
      <w:r w:rsidR="00CF04F1" w:rsidRPr="005219E2">
        <w:rPr>
          <w:lang w:val="fr-FR"/>
        </w:rPr>
        <w:t>Pour permettre au Nigeria de présenter la phase IV de son PGEH en 2025 et de soumettre la demande de préparation du projet associé en 2023</w:t>
      </w:r>
      <w:r w:rsidRPr="005219E2">
        <w:rPr>
          <w:lang w:val="fr-FR"/>
        </w:rPr>
        <w:t>.</w:t>
      </w:r>
    </w:p>
  </w:footnote>
  <w:footnote w:id="10">
    <w:p w14:paraId="47E6FCD7" w14:textId="54AEEC17" w:rsidR="003469AB" w:rsidRPr="005219E2" w:rsidRDefault="003469AB" w:rsidP="003469AB">
      <w:pPr>
        <w:pStyle w:val="FootnoteText"/>
        <w:rPr>
          <w:lang w:val="fr-FR"/>
        </w:rPr>
      </w:pPr>
      <w:r w:rsidRPr="005219E2">
        <w:rPr>
          <w:rStyle w:val="FootnoteReference"/>
          <w:lang w:val="fr-FR"/>
        </w:rPr>
        <w:footnoteRef/>
      </w:r>
      <w:r w:rsidRPr="005219E2">
        <w:rPr>
          <w:lang w:val="fr-FR"/>
        </w:rPr>
        <w:t xml:space="preserve"> </w:t>
      </w:r>
      <w:r w:rsidR="00CF04F1" w:rsidRPr="005219E2">
        <w:rPr>
          <w:lang w:val="fr-FR"/>
        </w:rPr>
        <w:t>Dans la décision 61/46 c), des rapports de vérification sont demandés pour un échantillon de 20 % des pays à faible volume de consommation dont les PGEH ont été approuvées</w:t>
      </w:r>
      <w:r w:rsidRPr="005219E2">
        <w:rPr>
          <w:lang w:val="fr-FR"/>
        </w:rPr>
        <w:t xml:space="preserve">. </w:t>
      </w:r>
    </w:p>
  </w:footnote>
  <w:footnote w:id="11">
    <w:p w14:paraId="0D25885F" w14:textId="4D4AF569" w:rsidR="001E2214" w:rsidRPr="005219E2" w:rsidRDefault="001E2214" w:rsidP="001E2214">
      <w:pPr>
        <w:pStyle w:val="FootnoteText"/>
        <w:rPr>
          <w:lang w:val="fr-FR"/>
        </w:rPr>
      </w:pPr>
      <w:r w:rsidRPr="005219E2">
        <w:rPr>
          <w:rStyle w:val="FootnoteReference"/>
          <w:lang w:val="fr-FR"/>
        </w:rPr>
        <w:footnoteRef/>
      </w:r>
      <w:r w:rsidRPr="005219E2">
        <w:rPr>
          <w:lang w:val="fr-FR"/>
        </w:rPr>
        <w:t xml:space="preserve"> Les plans de mise en œuvre de l’</w:t>
      </w:r>
      <w:r w:rsidR="003B14B3" w:rsidRPr="005219E2">
        <w:rPr>
          <w:lang w:val="fr-FR"/>
        </w:rPr>
        <w:t>Amendement</w:t>
      </w:r>
      <w:r w:rsidRPr="005219E2">
        <w:rPr>
          <w:lang w:val="fr-FR"/>
        </w:rPr>
        <w:t xml:space="preserve"> de Kigali ne </w:t>
      </w:r>
      <w:r w:rsidR="00B25D70">
        <w:rPr>
          <w:lang w:val="fr-FR"/>
        </w:rPr>
        <w:t>peuvent</w:t>
      </w:r>
      <w:r w:rsidRPr="005219E2">
        <w:rPr>
          <w:lang w:val="fr-FR"/>
        </w:rPr>
        <w:t xml:space="preserve"> inclure de tels plans dans le plan d'activités que </w:t>
      </w:r>
      <w:r w:rsidR="00B25D70">
        <w:rPr>
          <w:lang w:val="fr-FR"/>
        </w:rPr>
        <w:t>dans le cas de</w:t>
      </w:r>
      <w:r w:rsidRPr="005219E2">
        <w:rPr>
          <w:lang w:val="fr-FR"/>
        </w:rPr>
        <w:t xml:space="preserve"> pays ayant ratifié l'</w:t>
      </w:r>
      <w:r w:rsidR="003B14B3" w:rsidRPr="005219E2">
        <w:rPr>
          <w:lang w:val="fr-FR"/>
        </w:rPr>
        <w:t>Amendement</w:t>
      </w:r>
      <w:r w:rsidRPr="005219E2">
        <w:rPr>
          <w:lang w:val="fr-FR"/>
        </w:rPr>
        <w:t xml:space="preserve"> (décision 84/46 g)).</w:t>
      </w:r>
    </w:p>
  </w:footnote>
  <w:footnote w:id="12">
    <w:p w14:paraId="325A0A47" w14:textId="631DF3E9" w:rsidR="001E2214" w:rsidRPr="005219E2" w:rsidRDefault="001E2214" w:rsidP="001E2214">
      <w:pPr>
        <w:pStyle w:val="FootnoteText"/>
        <w:rPr>
          <w:lang w:val="fr-FR"/>
        </w:rPr>
      </w:pPr>
      <w:r w:rsidRPr="005219E2">
        <w:rPr>
          <w:rStyle w:val="FootnoteReference"/>
          <w:lang w:val="fr-FR"/>
        </w:rPr>
        <w:footnoteRef/>
      </w:r>
      <w:r w:rsidRPr="005219E2">
        <w:rPr>
          <w:lang w:val="fr-FR"/>
        </w:rPr>
        <w:t xml:space="preserve"> Comme convenu lors de la réunion de coordination interinstitutions.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AE8A" w14:textId="1002AC26" w:rsidR="00DC6A10" w:rsidRPr="0033525D" w:rsidRDefault="00000000">
    <w:fldSimple w:instr=" DOCPROPERTY &quot;Document number&quot;  \* MERGEFORMAT ">
      <w:r w:rsidR="005609DF">
        <w:t>UNEP/OzL.Pro/ExCom/93/25</w:t>
      </w:r>
    </w:fldSimple>
  </w:p>
  <w:p w14:paraId="555DB2F5" w14:textId="77777777" w:rsidR="00DC6A10" w:rsidRPr="0033525D" w:rsidRDefault="00DC6A10"/>
  <w:p w14:paraId="06A73E2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6BA9" w14:textId="6CFB7FC2" w:rsidR="00DC6A10" w:rsidRPr="0033525D" w:rsidRDefault="00000000">
    <w:pPr>
      <w:jc w:val="right"/>
    </w:pPr>
    <w:fldSimple w:instr=" DOCPROPERTY &quot;Document number&quot;  \* MERGEFORMAT ">
      <w:r w:rsidR="005609DF">
        <w:t>UNEP/OzL.Pro/ExCom/93/25</w:t>
      </w:r>
    </w:fldSimple>
  </w:p>
  <w:p w14:paraId="4E8FEABD" w14:textId="77777777" w:rsidR="00DC6A10" w:rsidRPr="0033525D" w:rsidRDefault="00DC6A10"/>
  <w:p w14:paraId="022D454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C4F12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0925AA"/>
    <w:multiLevelType w:val="multilevel"/>
    <w:tmpl w:val="A26805D0"/>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6B5737"/>
    <w:multiLevelType w:val="multilevel"/>
    <w:tmpl w:val="F370BB00"/>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3"/>
  </w:num>
  <w:num w:numId="21" w16cid:durableId="619412229">
    <w:abstractNumId w:val="17"/>
  </w:num>
  <w:num w:numId="22" w16cid:durableId="913585513">
    <w:abstractNumId w:val="18"/>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8426420">
    <w:abstractNumId w:val="11"/>
  </w:num>
  <w:num w:numId="25" w16cid:durableId="29406964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03A7"/>
    <w:rsid w:val="00000FED"/>
    <w:rsid w:val="0000434E"/>
    <w:rsid w:val="000211A9"/>
    <w:rsid w:val="00021238"/>
    <w:rsid w:val="00031260"/>
    <w:rsid w:val="00034AB2"/>
    <w:rsid w:val="0003681A"/>
    <w:rsid w:val="000372B7"/>
    <w:rsid w:val="00050F6E"/>
    <w:rsid w:val="00054224"/>
    <w:rsid w:val="00061EC2"/>
    <w:rsid w:val="00066CE8"/>
    <w:rsid w:val="00080ED0"/>
    <w:rsid w:val="00085B8F"/>
    <w:rsid w:val="00090481"/>
    <w:rsid w:val="00096C5B"/>
    <w:rsid w:val="000A3826"/>
    <w:rsid w:val="000A6C26"/>
    <w:rsid w:val="000B36C8"/>
    <w:rsid w:val="000D52A4"/>
    <w:rsid w:val="000E07BC"/>
    <w:rsid w:val="000E2E21"/>
    <w:rsid w:val="000F1CD4"/>
    <w:rsid w:val="000F4103"/>
    <w:rsid w:val="000F70A7"/>
    <w:rsid w:val="00113CCA"/>
    <w:rsid w:val="00121FA3"/>
    <w:rsid w:val="00122F25"/>
    <w:rsid w:val="00135980"/>
    <w:rsid w:val="0013786F"/>
    <w:rsid w:val="00143131"/>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214"/>
    <w:rsid w:val="001E2F93"/>
    <w:rsid w:val="001E4554"/>
    <w:rsid w:val="001E61E5"/>
    <w:rsid w:val="001F2159"/>
    <w:rsid w:val="001F53FD"/>
    <w:rsid w:val="00210B8B"/>
    <w:rsid w:val="00214863"/>
    <w:rsid w:val="002156B4"/>
    <w:rsid w:val="00224FCD"/>
    <w:rsid w:val="00253222"/>
    <w:rsid w:val="00261C13"/>
    <w:rsid w:val="00262847"/>
    <w:rsid w:val="0028027E"/>
    <w:rsid w:val="00281BB2"/>
    <w:rsid w:val="002977DB"/>
    <w:rsid w:val="002A03C3"/>
    <w:rsid w:val="002B101C"/>
    <w:rsid w:val="002B254E"/>
    <w:rsid w:val="002B4CE8"/>
    <w:rsid w:val="002B72E9"/>
    <w:rsid w:val="002C7998"/>
    <w:rsid w:val="002F1E53"/>
    <w:rsid w:val="002F2CAA"/>
    <w:rsid w:val="0030052C"/>
    <w:rsid w:val="003306E1"/>
    <w:rsid w:val="003320E4"/>
    <w:rsid w:val="0033525D"/>
    <w:rsid w:val="003414F3"/>
    <w:rsid w:val="003469AB"/>
    <w:rsid w:val="0035613E"/>
    <w:rsid w:val="00363EE9"/>
    <w:rsid w:val="00376128"/>
    <w:rsid w:val="0037742E"/>
    <w:rsid w:val="00377D56"/>
    <w:rsid w:val="0038245A"/>
    <w:rsid w:val="003840E6"/>
    <w:rsid w:val="00385CFC"/>
    <w:rsid w:val="0039337A"/>
    <w:rsid w:val="003A3189"/>
    <w:rsid w:val="003A3CA7"/>
    <w:rsid w:val="003A5762"/>
    <w:rsid w:val="003B14B3"/>
    <w:rsid w:val="003B33BD"/>
    <w:rsid w:val="003B569D"/>
    <w:rsid w:val="003C3C0E"/>
    <w:rsid w:val="003D42A6"/>
    <w:rsid w:val="003D4F21"/>
    <w:rsid w:val="003D4FAC"/>
    <w:rsid w:val="003E7906"/>
    <w:rsid w:val="003F000F"/>
    <w:rsid w:val="003F0311"/>
    <w:rsid w:val="003F3C50"/>
    <w:rsid w:val="00406202"/>
    <w:rsid w:val="00406A6A"/>
    <w:rsid w:val="00406B22"/>
    <w:rsid w:val="00407147"/>
    <w:rsid w:val="004078FA"/>
    <w:rsid w:val="00431E08"/>
    <w:rsid w:val="004328A7"/>
    <w:rsid w:val="00434C74"/>
    <w:rsid w:val="00456EB4"/>
    <w:rsid w:val="004570E6"/>
    <w:rsid w:val="00457827"/>
    <w:rsid w:val="00465510"/>
    <w:rsid w:val="004718F3"/>
    <w:rsid w:val="00475040"/>
    <w:rsid w:val="00490C06"/>
    <w:rsid w:val="00493D40"/>
    <w:rsid w:val="00493EE3"/>
    <w:rsid w:val="004967B6"/>
    <w:rsid w:val="004A504B"/>
    <w:rsid w:val="004A6911"/>
    <w:rsid w:val="004B54E0"/>
    <w:rsid w:val="004B7384"/>
    <w:rsid w:val="004C4269"/>
    <w:rsid w:val="004D26BD"/>
    <w:rsid w:val="004D6236"/>
    <w:rsid w:val="004D7F90"/>
    <w:rsid w:val="004E4DBB"/>
    <w:rsid w:val="004E4E41"/>
    <w:rsid w:val="004E73DB"/>
    <w:rsid w:val="004E7F9C"/>
    <w:rsid w:val="004F3493"/>
    <w:rsid w:val="004F5143"/>
    <w:rsid w:val="00512B09"/>
    <w:rsid w:val="005219E2"/>
    <w:rsid w:val="005220ED"/>
    <w:rsid w:val="00533796"/>
    <w:rsid w:val="00537343"/>
    <w:rsid w:val="00550354"/>
    <w:rsid w:val="005516F3"/>
    <w:rsid w:val="00555D75"/>
    <w:rsid w:val="005609DF"/>
    <w:rsid w:val="00560DF0"/>
    <w:rsid w:val="0056759C"/>
    <w:rsid w:val="0059513E"/>
    <w:rsid w:val="005A6AA4"/>
    <w:rsid w:val="005A6D9F"/>
    <w:rsid w:val="005B227C"/>
    <w:rsid w:val="005B48FF"/>
    <w:rsid w:val="005C1E32"/>
    <w:rsid w:val="005C670D"/>
    <w:rsid w:val="005D363F"/>
    <w:rsid w:val="00604C15"/>
    <w:rsid w:val="006101EB"/>
    <w:rsid w:val="0061324C"/>
    <w:rsid w:val="006158D5"/>
    <w:rsid w:val="00625D83"/>
    <w:rsid w:val="00651984"/>
    <w:rsid w:val="006623E7"/>
    <w:rsid w:val="00662B80"/>
    <w:rsid w:val="006631AD"/>
    <w:rsid w:val="0066768F"/>
    <w:rsid w:val="00670F6C"/>
    <w:rsid w:val="00676E58"/>
    <w:rsid w:val="006852C7"/>
    <w:rsid w:val="006852CE"/>
    <w:rsid w:val="00692D14"/>
    <w:rsid w:val="006A7A3B"/>
    <w:rsid w:val="006B612C"/>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188C"/>
    <w:rsid w:val="007303A5"/>
    <w:rsid w:val="00730B3E"/>
    <w:rsid w:val="0073420B"/>
    <w:rsid w:val="00734242"/>
    <w:rsid w:val="00736367"/>
    <w:rsid w:val="0074760E"/>
    <w:rsid w:val="00754ABA"/>
    <w:rsid w:val="007649A9"/>
    <w:rsid w:val="00782B0D"/>
    <w:rsid w:val="0079781A"/>
    <w:rsid w:val="007A1546"/>
    <w:rsid w:val="007A228C"/>
    <w:rsid w:val="007A368E"/>
    <w:rsid w:val="007A5868"/>
    <w:rsid w:val="007B04CE"/>
    <w:rsid w:val="007B6871"/>
    <w:rsid w:val="007B7A2F"/>
    <w:rsid w:val="007C0E37"/>
    <w:rsid w:val="007C32EE"/>
    <w:rsid w:val="007C3D33"/>
    <w:rsid w:val="007D294A"/>
    <w:rsid w:val="007D47D2"/>
    <w:rsid w:val="007D6EC0"/>
    <w:rsid w:val="007D7E1D"/>
    <w:rsid w:val="007E503C"/>
    <w:rsid w:val="0080345C"/>
    <w:rsid w:val="0082522F"/>
    <w:rsid w:val="00831979"/>
    <w:rsid w:val="00851352"/>
    <w:rsid w:val="00856FC2"/>
    <w:rsid w:val="00857077"/>
    <w:rsid w:val="00863230"/>
    <w:rsid w:val="00865BD0"/>
    <w:rsid w:val="008717D8"/>
    <w:rsid w:val="0087215C"/>
    <w:rsid w:val="00875D25"/>
    <w:rsid w:val="00880E35"/>
    <w:rsid w:val="008875FE"/>
    <w:rsid w:val="00887F8E"/>
    <w:rsid w:val="00896234"/>
    <w:rsid w:val="00897E43"/>
    <w:rsid w:val="008B4F27"/>
    <w:rsid w:val="008C222B"/>
    <w:rsid w:val="008C5738"/>
    <w:rsid w:val="008C7EAD"/>
    <w:rsid w:val="008D0CFE"/>
    <w:rsid w:val="008D6152"/>
    <w:rsid w:val="008E7BA9"/>
    <w:rsid w:val="008F0F81"/>
    <w:rsid w:val="008F27BF"/>
    <w:rsid w:val="008F2E64"/>
    <w:rsid w:val="009142EC"/>
    <w:rsid w:val="009154C3"/>
    <w:rsid w:val="00923540"/>
    <w:rsid w:val="00926767"/>
    <w:rsid w:val="00931BA3"/>
    <w:rsid w:val="009361D5"/>
    <w:rsid w:val="009428A4"/>
    <w:rsid w:val="009659F4"/>
    <w:rsid w:val="00970D60"/>
    <w:rsid w:val="0099390E"/>
    <w:rsid w:val="009960E5"/>
    <w:rsid w:val="009A4D19"/>
    <w:rsid w:val="009A7ADC"/>
    <w:rsid w:val="009B0D30"/>
    <w:rsid w:val="009C19B7"/>
    <w:rsid w:val="009C5ABB"/>
    <w:rsid w:val="009D7C51"/>
    <w:rsid w:val="009E196C"/>
    <w:rsid w:val="009E1B83"/>
    <w:rsid w:val="009E6A0A"/>
    <w:rsid w:val="009F36BF"/>
    <w:rsid w:val="00A111B6"/>
    <w:rsid w:val="00A26D27"/>
    <w:rsid w:val="00A376EE"/>
    <w:rsid w:val="00A41AB8"/>
    <w:rsid w:val="00A42A99"/>
    <w:rsid w:val="00A5151A"/>
    <w:rsid w:val="00A57E0A"/>
    <w:rsid w:val="00A6594D"/>
    <w:rsid w:val="00A823F6"/>
    <w:rsid w:val="00A8719E"/>
    <w:rsid w:val="00AA0A89"/>
    <w:rsid w:val="00AA5368"/>
    <w:rsid w:val="00AA6429"/>
    <w:rsid w:val="00AC01AA"/>
    <w:rsid w:val="00AC4F72"/>
    <w:rsid w:val="00AD5EDD"/>
    <w:rsid w:val="00AE482E"/>
    <w:rsid w:val="00AF741A"/>
    <w:rsid w:val="00B01ADB"/>
    <w:rsid w:val="00B04161"/>
    <w:rsid w:val="00B056F9"/>
    <w:rsid w:val="00B11E3D"/>
    <w:rsid w:val="00B14349"/>
    <w:rsid w:val="00B14D2C"/>
    <w:rsid w:val="00B17E82"/>
    <w:rsid w:val="00B25D70"/>
    <w:rsid w:val="00B32D50"/>
    <w:rsid w:val="00B36FDA"/>
    <w:rsid w:val="00B4575A"/>
    <w:rsid w:val="00B575BA"/>
    <w:rsid w:val="00B71608"/>
    <w:rsid w:val="00B76429"/>
    <w:rsid w:val="00B86471"/>
    <w:rsid w:val="00B903A7"/>
    <w:rsid w:val="00B90441"/>
    <w:rsid w:val="00B956D4"/>
    <w:rsid w:val="00B9730C"/>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4795"/>
    <w:rsid w:val="00BF5573"/>
    <w:rsid w:val="00C15867"/>
    <w:rsid w:val="00C22398"/>
    <w:rsid w:val="00C2296D"/>
    <w:rsid w:val="00C23155"/>
    <w:rsid w:val="00C35842"/>
    <w:rsid w:val="00C40C41"/>
    <w:rsid w:val="00C45885"/>
    <w:rsid w:val="00C50F22"/>
    <w:rsid w:val="00C57971"/>
    <w:rsid w:val="00C65BD7"/>
    <w:rsid w:val="00C70004"/>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04F1"/>
    <w:rsid w:val="00CF41EC"/>
    <w:rsid w:val="00CF5D04"/>
    <w:rsid w:val="00D04DE4"/>
    <w:rsid w:val="00D063F1"/>
    <w:rsid w:val="00D14F22"/>
    <w:rsid w:val="00D36D37"/>
    <w:rsid w:val="00D4741C"/>
    <w:rsid w:val="00D57918"/>
    <w:rsid w:val="00D601D5"/>
    <w:rsid w:val="00D73DC6"/>
    <w:rsid w:val="00D74C1A"/>
    <w:rsid w:val="00D754C1"/>
    <w:rsid w:val="00D77393"/>
    <w:rsid w:val="00D77A35"/>
    <w:rsid w:val="00D81B3E"/>
    <w:rsid w:val="00D90C70"/>
    <w:rsid w:val="00D90E49"/>
    <w:rsid w:val="00D96ADE"/>
    <w:rsid w:val="00DA0CE2"/>
    <w:rsid w:val="00DA19BD"/>
    <w:rsid w:val="00DA2387"/>
    <w:rsid w:val="00DA2575"/>
    <w:rsid w:val="00DC6A10"/>
    <w:rsid w:val="00DE657E"/>
    <w:rsid w:val="00DF09BD"/>
    <w:rsid w:val="00DF1890"/>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6F5D"/>
    <w:rsid w:val="00EE6F89"/>
    <w:rsid w:val="00EF06EA"/>
    <w:rsid w:val="00EF6E64"/>
    <w:rsid w:val="00F07604"/>
    <w:rsid w:val="00F21088"/>
    <w:rsid w:val="00F327E7"/>
    <w:rsid w:val="00F35746"/>
    <w:rsid w:val="00F41005"/>
    <w:rsid w:val="00F447C7"/>
    <w:rsid w:val="00F459B4"/>
    <w:rsid w:val="00F5211B"/>
    <w:rsid w:val="00F554A9"/>
    <w:rsid w:val="00F6570D"/>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48182"/>
  <w15:docId w15:val="{3ED9D1F2-D554-45FE-B589-C70D6BC9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B903A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903A7"/>
    <w:rPr>
      <w:sz w:val="22"/>
      <w:szCs w:val="22"/>
      <w:lang w:val="en-CA"/>
    </w:rPr>
  </w:style>
  <w:style w:type="character" w:customStyle="1" w:styleId="FooterChar">
    <w:name w:val="Footer Char"/>
    <w:link w:val="Footer"/>
    <w:uiPriority w:val="99"/>
    <w:rsid w:val="00B903A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B903A7"/>
    <w:rPr>
      <w:sz w:val="22"/>
      <w:szCs w:val="22"/>
      <w:lang w:val="en-CA"/>
    </w:rPr>
  </w:style>
  <w:style w:type="paragraph" w:styleId="ListParagraph">
    <w:name w:val="List Paragraph"/>
    <w:basedOn w:val="Normal"/>
    <w:uiPriority w:val="34"/>
    <w:qFormat/>
    <w:rsid w:val="00B903A7"/>
    <w:pPr>
      <w:ind w:left="720"/>
      <w:contextualSpacing/>
    </w:pPr>
    <w:rPr>
      <w:lang w:val="en-GB"/>
    </w:rPr>
  </w:style>
  <w:style w:type="paragraph" w:styleId="Revision">
    <w:name w:val="Revision"/>
    <w:hidden/>
    <w:uiPriority w:val="99"/>
    <w:semiHidden/>
    <w:rsid w:val="00B903A7"/>
    <w:rPr>
      <w:sz w:val="22"/>
      <w:szCs w:val="22"/>
      <w:lang w:val="en-CA"/>
    </w:rPr>
  </w:style>
  <w:style w:type="numbering" w:customStyle="1" w:styleId="Listeactuelle1">
    <w:name w:val="Liste actuelle1"/>
    <w:uiPriority w:val="99"/>
    <w:rsid w:val="00B36FDA"/>
    <w:pPr>
      <w:numPr>
        <w:numId w:val="24"/>
      </w:numPr>
    </w:pPr>
  </w:style>
  <w:style w:type="numbering" w:customStyle="1" w:styleId="Listeactuelle2">
    <w:name w:val="Liste actuelle2"/>
    <w:uiPriority w:val="99"/>
    <w:rsid w:val="00B36FDA"/>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CCF6C3CDB08E4AA6E55DCD7E5F9D3D" ma:contentTypeVersion="5" ma:contentTypeDescription="Create a new document." ma:contentTypeScope="" ma:versionID="787110204902d88f8cbab701048205d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4DA9CEE-50C3-4E70-BBD8-819A405619FF}"/>
</file>

<file path=docProps/app.xml><?xml version="1.0" encoding="utf-8"?>
<Properties xmlns="http://schemas.openxmlformats.org/officeDocument/2006/extended-properties" xmlns:vt="http://schemas.openxmlformats.org/officeDocument/2006/docPropsVTypes">
  <Template>Eec93G</Template>
  <TotalTime>113</TotalTime>
  <Pages>10</Pages>
  <Words>4096</Words>
  <Characters>23352</Characters>
  <Application>Microsoft Office Word</Application>
  <DocSecurity>0</DocSecurity>
  <Lines>194</Lines>
  <Paragraphs>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global du Fonds Multilateral pour 2024-2026</vt:lpstr>
      <vt:lpstr>Consolidated business plan of the Multilateral Fund for 2024–2026</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global du Fonds Multilateral pour 2024-2026 (part I)           .</dc:title>
  <dc:creator>Matthias Massoulier</dc:creator>
  <cp:keywords>93rd Excom</cp:keywords>
  <cp:lastModifiedBy>Sonia Braham</cp:lastModifiedBy>
  <cp:revision>30</cp:revision>
  <cp:lastPrinted>2001-05-26T16:40:00Z</cp:lastPrinted>
  <dcterms:created xsi:type="dcterms:W3CDTF">2023-11-20T07:18:00Z</dcterms:created>
  <dcterms:modified xsi:type="dcterms:W3CDTF">2023-11-21T14:36:00Z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UNEP/OzL.Pro/ExCom/93/25</vt:lpwstr>
  </property>
  <property fmtid="{D5CDD505-2E9C-101B-9397-08002B2CF9AE}" pid="3" name="Revision date">
    <vt:lpwstr>11/17/2023</vt:lpwstr>
  </property>
  <property fmtid="{D5CDD505-2E9C-101B-9397-08002B2CF9AE}" pid="4" name="ContentTypeId">
    <vt:lpwstr>0x010100D4CCF6C3CDB08E4AA6E55DCD7E5F9D3D</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