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D57BDC" w:rsidRPr="000238C9" w14:paraId="6549BD4E" w14:textId="77777777" w:rsidTr="00D57BDC">
        <w:trPr>
          <w:trHeight w:val="720"/>
        </w:trPr>
        <w:tc>
          <w:tcPr>
            <w:tcW w:w="4410" w:type="dxa"/>
            <w:gridSpan w:val="2"/>
            <w:tcBorders>
              <w:bottom w:val="single" w:sz="18" w:space="0" w:color="auto"/>
            </w:tcBorders>
          </w:tcPr>
          <w:p w14:paraId="15183C10" w14:textId="2FC6FD13" w:rsidR="00D57BDC" w:rsidRPr="000238C9" w:rsidRDefault="00D57BDC" w:rsidP="00D57BDC">
            <w:pPr>
              <w:jc w:val="left"/>
              <w:rPr>
                <w:rFonts w:asciiTheme="minorBidi" w:hAnsiTheme="minorBidi" w:cstheme="minorBidi"/>
                <w:b/>
                <w:bCs/>
                <w:lang w:val="en-GB" w:bidi="ar-LB"/>
              </w:rPr>
            </w:pPr>
            <w:r w:rsidRPr="000238C9">
              <w:rPr>
                <w:rFonts w:asciiTheme="minorBidi" w:hAnsiTheme="minorBidi" w:cstheme="minorBidi"/>
                <w:b/>
                <w:bCs/>
                <w:sz w:val="72"/>
                <w:szCs w:val="72"/>
                <w:lang w:val="en-GB" w:bidi="ar-LB"/>
              </w:rPr>
              <w:t>EP</w:t>
            </w:r>
            <w:r w:rsidR="00740305">
              <w:rPr>
                <w:rFonts w:asciiTheme="minorBidi" w:hAnsiTheme="minorBidi" w:cstheme="minorBidi"/>
                <w:b/>
                <w:bCs/>
                <w:sz w:val="27"/>
                <w:szCs w:val="27"/>
                <w:lang w:val="en-GB" w:bidi="ar-LB"/>
              </w:rPr>
              <w:t xml:space="preserve"> </w:t>
            </w:r>
          </w:p>
        </w:tc>
        <w:tc>
          <w:tcPr>
            <w:tcW w:w="5130" w:type="dxa"/>
            <w:gridSpan w:val="2"/>
            <w:tcBorders>
              <w:bottom w:val="single" w:sz="18" w:space="0" w:color="auto"/>
            </w:tcBorders>
          </w:tcPr>
          <w:p w14:paraId="5DC4E31D" w14:textId="72B080CE" w:rsidR="00D57BDC" w:rsidRPr="000238C9" w:rsidRDefault="00D57BDC" w:rsidP="00D57BDC">
            <w:pPr>
              <w:pStyle w:val="Heading3"/>
              <w:bidi/>
              <w:ind w:left="270" w:right="1384"/>
              <w:rPr>
                <w:b/>
                <w:bCs/>
                <w:sz w:val="48"/>
                <w:szCs w:val="48"/>
                <w:rtl/>
                <w:lang w:val="en-GB" w:bidi="ar-LB"/>
              </w:rPr>
            </w:pPr>
            <w:r w:rsidRPr="000238C9">
              <w:rPr>
                <w:b/>
                <w:bCs/>
                <w:sz w:val="48"/>
                <w:szCs w:val="48"/>
                <w:rtl/>
                <w:lang w:val="en-GB" w:bidi="ar-DZ"/>
              </w:rPr>
              <w:t>الأمم</w:t>
            </w:r>
            <w:r w:rsidR="00740305">
              <w:rPr>
                <w:b/>
                <w:bCs/>
                <w:sz w:val="48"/>
                <w:szCs w:val="48"/>
                <w:rtl/>
                <w:lang w:val="en-GB" w:bidi="ar-DZ"/>
              </w:rPr>
              <w:t xml:space="preserve"> </w:t>
            </w:r>
            <w:r w:rsidRPr="000238C9">
              <w:rPr>
                <w:b/>
                <w:bCs/>
                <w:sz w:val="48"/>
                <w:szCs w:val="48"/>
                <w:rtl/>
                <w:lang w:val="en-GB" w:bidi="ar-DZ"/>
              </w:rPr>
              <w:t>المتحدة</w:t>
            </w:r>
          </w:p>
        </w:tc>
      </w:tr>
      <w:tr w:rsidR="00D57BDC" w:rsidRPr="000238C9" w14:paraId="179F2BC8" w14:textId="77777777" w:rsidTr="000C1B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7"/>
        </w:trPr>
        <w:tc>
          <w:tcPr>
            <w:tcW w:w="4059" w:type="dxa"/>
            <w:tcBorders>
              <w:top w:val="nil"/>
              <w:left w:val="nil"/>
              <w:bottom w:val="single" w:sz="36" w:space="0" w:color="auto"/>
              <w:right w:val="nil"/>
            </w:tcBorders>
          </w:tcPr>
          <w:p w14:paraId="58F03725" w14:textId="6B9951BD" w:rsidR="00D57BDC" w:rsidRPr="000238C9" w:rsidRDefault="00D57BDC" w:rsidP="000C1B23">
            <w:pPr>
              <w:jc w:val="left"/>
              <w:rPr>
                <w:lang w:val="en-GB" w:bidi="ar-LB"/>
              </w:rPr>
            </w:pPr>
            <w:r w:rsidRPr="005914CE">
              <w:rPr>
                <w:noProof/>
                <w:sz w:val="24"/>
                <w:szCs w:val="24"/>
                <w:lang w:val="es-CO" w:eastAsia="es-CO" w:bidi="ar-LB"/>
              </w:rPr>
              <w:drawing>
                <wp:anchor distT="0" distB="0" distL="114300" distR="114300" simplePos="0" relativeHeight="251657216" behindDoc="1" locked="0" layoutInCell="0" allowOverlap="1" wp14:anchorId="2616DC58" wp14:editId="241464C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14CE">
              <w:rPr>
                <w:sz w:val="24"/>
                <w:szCs w:val="24"/>
                <w:lang w:val="en-GB" w:bidi="ar-LB"/>
              </w:rPr>
              <w:t>Distr</w:t>
            </w:r>
            <w:r w:rsidRPr="000238C9">
              <w:rPr>
                <w:lang w:val="en-GB" w:bidi="ar-LB"/>
              </w:rPr>
              <w:t>.</w:t>
            </w:r>
          </w:p>
          <w:p w14:paraId="1280702B" w14:textId="77777777" w:rsidR="00D57BDC" w:rsidRPr="005914CE" w:rsidRDefault="00D57BDC" w:rsidP="000C1B23">
            <w:pPr>
              <w:jc w:val="left"/>
              <w:rPr>
                <w:sz w:val="24"/>
                <w:szCs w:val="24"/>
                <w:lang w:val="en-GB" w:bidi="ar-LB"/>
              </w:rPr>
            </w:pPr>
            <w:r w:rsidRPr="005914CE">
              <w:rPr>
                <w:sz w:val="24"/>
                <w:szCs w:val="24"/>
                <w:lang w:val="en-GB" w:bidi="ar-LB"/>
              </w:rPr>
              <w:t>GENERAL</w:t>
            </w:r>
          </w:p>
          <w:p w14:paraId="384A5AFA" w14:textId="77777777" w:rsidR="00D57BDC" w:rsidRPr="000238C9" w:rsidRDefault="00D57BDC" w:rsidP="000C1B23">
            <w:pPr>
              <w:rPr>
                <w:lang w:val="en-GB" w:bidi="ar-LB"/>
              </w:rPr>
            </w:pPr>
          </w:p>
          <w:p w14:paraId="1790FB3F" w14:textId="6D52EB49" w:rsidR="00D57BDC" w:rsidRPr="00FB4BFC" w:rsidRDefault="004E260F" w:rsidP="009958E9">
            <w:pPr>
              <w:rPr>
                <w:sz w:val="24"/>
                <w:szCs w:val="24"/>
                <w:lang w:val="en-GB" w:bidi="ar-LB"/>
              </w:rPr>
            </w:pPr>
            <w:r w:rsidRPr="00FB4BFC">
              <w:rPr>
                <w:sz w:val="24"/>
                <w:szCs w:val="24"/>
                <w:lang w:val="en-GB" w:bidi="ar-LB"/>
              </w:rPr>
              <w:fldChar w:fldCharType="begin"/>
            </w:r>
            <w:r w:rsidRPr="00FB4BFC">
              <w:rPr>
                <w:sz w:val="24"/>
                <w:szCs w:val="24"/>
                <w:lang w:val="en-GB" w:bidi="ar-LB"/>
              </w:rPr>
              <w:instrText xml:space="preserve"> DOCPROPERTY "Document number"  \* MERGEFORMAT </w:instrText>
            </w:r>
            <w:r w:rsidRPr="00FB4BFC">
              <w:rPr>
                <w:sz w:val="24"/>
                <w:szCs w:val="24"/>
                <w:lang w:val="en-GB" w:bidi="ar-LB"/>
              </w:rPr>
              <w:fldChar w:fldCharType="separate"/>
            </w:r>
            <w:r w:rsidR="00854696" w:rsidRPr="00FB4BFC">
              <w:rPr>
                <w:sz w:val="24"/>
                <w:szCs w:val="24"/>
                <w:lang w:val="en-GB" w:bidi="ar-LB"/>
              </w:rPr>
              <w:t>UNEP/</w:t>
            </w:r>
            <w:proofErr w:type="spellStart"/>
            <w:r w:rsidR="00854696" w:rsidRPr="00FB4BFC">
              <w:rPr>
                <w:sz w:val="24"/>
                <w:szCs w:val="24"/>
                <w:lang w:val="en-GB" w:bidi="ar-LB"/>
              </w:rPr>
              <w:t>OzL.Pro</w:t>
            </w:r>
            <w:proofErr w:type="spellEnd"/>
            <w:r w:rsidR="00854696" w:rsidRPr="00FB4BFC">
              <w:rPr>
                <w:sz w:val="24"/>
                <w:szCs w:val="24"/>
                <w:lang w:val="en-GB" w:bidi="ar-LB"/>
              </w:rPr>
              <w:t>/ExCom/</w:t>
            </w:r>
            <w:r w:rsidR="00157AC0" w:rsidRPr="00FB4BFC">
              <w:rPr>
                <w:sz w:val="24"/>
                <w:szCs w:val="24"/>
                <w:lang w:val="en-GB" w:bidi="ar-LB"/>
              </w:rPr>
              <w:t>96</w:t>
            </w:r>
            <w:r w:rsidR="00854696" w:rsidRPr="00FB4BFC">
              <w:rPr>
                <w:sz w:val="24"/>
                <w:szCs w:val="24"/>
                <w:lang w:val="en-GB" w:bidi="ar-LB"/>
              </w:rPr>
              <w:t>/</w:t>
            </w:r>
            <w:r w:rsidR="00157AC0" w:rsidRPr="00FB4BFC">
              <w:rPr>
                <w:sz w:val="24"/>
                <w:szCs w:val="24"/>
                <w:lang w:val="en-GB" w:bidi="ar-LB"/>
              </w:rPr>
              <w:t>5</w:t>
            </w:r>
            <w:r w:rsidRPr="00FB4BFC">
              <w:rPr>
                <w:sz w:val="24"/>
                <w:szCs w:val="24"/>
                <w:lang w:val="en-GB" w:bidi="ar-LB"/>
              </w:rPr>
              <w:fldChar w:fldCharType="end"/>
            </w:r>
          </w:p>
          <w:p w14:paraId="30034BDF" w14:textId="6CC3C52E" w:rsidR="00D57BDC" w:rsidRPr="00FB4BFC" w:rsidRDefault="00D57BDC" w:rsidP="009958E9">
            <w:pPr>
              <w:rPr>
                <w:sz w:val="24"/>
                <w:szCs w:val="24"/>
                <w:lang w:val="en-GB" w:bidi="ar-LB"/>
              </w:rPr>
            </w:pPr>
            <w:r w:rsidRPr="00FB4BFC">
              <w:rPr>
                <w:sz w:val="24"/>
                <w:szCs w:val="24"/>
                <w:lang w:val="en-GB" w:bidi="ar-LB"/>
              </w:rPr>
              <w:fldChar w:fldCharType="begin"/>
            </w:r>
            <w:r w:rsidRPr="00FB4BFC">
              <w:rPr>
                <w:sz w:val="24"/>
                <w:szCs w:val="24"/>
                <w:lang w:val="en-GB" w:bidi="ar-LB"/>
              </w:rPr>
              <w:instrText xml:space="preserve"> DOCPROPERTY "Revision date" \@ "d MMMM YYYY"  \* MERGEFORMAT </w:instrText>
            </w:r>
            <w:r w:rsidRPr="00FB4BFC">
              <w:rPr>
                <w:sz w:val="24"/>
                <w:szCs w:val="24"/>
                <w:lang w:val="en-GB" w:bidi="ar-LB"/>
              </w:rPr>
              <w:fldChar w:fldCharType="separate"/>
            </w:r>
            <w:r w:rsidR="00854696" w:rsidRPr="00FB4BFC">
              <w:rPr>
                <w:sz w:val="24"/>
                <w:szCs w:val="24"/>
                <w:lang w:val="en-GB" w:bidi="ar-LB"/>
              </w:rPr>
              <w:t>2</w:t>
            </w:r>
            <w:r w:rsidR="00FB4BFC" w:rsidRPr="00FB4BFC">
              <w:rPr>
                <w:sz w:val="24"/>
                <w:szCs w:val="24"/>
                <w:lang w:val="en-GB" w:bidi="ar-LB"/>
              </w:rPr>
              <w:t>4</w:t>
            </w:r>
            <w:r w:rsidR="00740305" w:rsidRPr="00FB4BFC">
              <w:rPr>
                <w:sz w:val="24"/>
                <w:szCs w:val="24"/>
                <w:lang w:val="en-GB" w:bidi="ar-LB"/>
              </w:rPr>
              <w:t xml:space="preserve"> </w:t>
            </w:r>
            <w:r w:rsidR="00FB4BFC" w:rsidRPr="00FB4BFC">
              <w:rPr>
                <w:sz w:val="24"/>
                <w:szCs w:val="24"/>
                <w:lang w:val="en-GB" w:bidi="ar-LB"/>
              </w:rPr>
              <w:t>April</w:t>
            </w:r>
            <w:r w:rsidR="00740305" w:rsidRPr="00FB4BFC">
              <w:rPr>
                <w:sz w:val="24"/>
                <w:szCs w:val="24"/>
                <w:lang w:val="en-GB" w:bidi="ar-LB"/>
              </w:rPr>
              <w:t xml:space="preserve"> </w:t>
            </w:r>
            <w:r w:rsidR="00854696" w:rsidRPr="00FB4BFC">
              <w:rPr>
                <w:sz w:val="24"/>
                <w:szCs w:val="24"/>
                <w:lang w:val="en-GB" w:bidi="ar-LB"/>
              </w:rPr>
              <w:t>202</w:t>
            </w:r>
            <w:r w:rsidR="00FB4BFC" w:rsidRPr="00FB4BFC">
              <w:rPr>
                <w:sz w:val="24"/>
                <w:szCs w:val="24"/>
                <w:lang w:val="en-GB" w:bidi="ar-LB"/>
              </w:rPr>
              <w:t>5</w:t>
            </w:r>
            <w:r w:rsidRPr="00FB4BFC">
              <w:rPr>
                <w:sz w:val="24"/>
                <w:szCs w:val="24"/>
                <w:lang w:val="en-GB" w:bidi="ar-LB"/>
              </w:rPr>
              <w:fldChar w:fldCharType="end"/>
            </w:r>
          </w:p>
          <w:p w14:paraId="09827565" w14:textId="77777777" w:rsidR="00D57BDC" w:rsidRPr="000238C9" w:rsidRDefault="00D57BDC" w:rsidP="000C1B23">
            <w:pPr>
              <w:rPr>
                <w:caps/>
                <w:lang w:val="en-GB" w:bidi="ar-LB"/>
              </w:rPr>
            </w:pPr>
          </w:p>
          <w:p w14:paraId="72895FE6" w14:textId="77777777" w:rsidR="00D57BDC" w:rsidRPr="005914CE" w:rsidRDefault="00D57BDC" w:rsidP="000C1B23">
            <w:pPr>
              <w:jc w:val="left"/>
              <w:rPr>
                <w:sz w:val="24"/>
                <w:szCs w:val="24"/>
                <w:lang w:val="en-GB" w:bidi="ar-LB"/>
              </w:rPr>
            </w:pPr>
            <w:r w:rsidRPr="005914CE">
              <w:rPr>
                <w:sz w:val="24"/>
                <w:szCs w:val="24"/>
                <w:lang w:val="en-GB" w:bidi="ar-LB"/>
              </w:rPr>
              <w:t>ARABIC</w:t>
            </w:r>
          </w:p>
          <w:p w14:paraId="1B30EFE5" w14:textId="4FF4D9B3" w:rsidR="00D57BDC" w:rsidRPr="000238C9" w:rsidRDefault="00D57BDC" w:rsidP="000C1B23">
            <w:pPr>
              <w:jc w:val="left"/>
              <w:rPr>
                <w:lang w:val="en-GB" w:bidi="ar-LB"/>
              </w:rPr>
            </w:pPr>
            <w:r w:rsidRPr="005914CE">
              <w:rPr>
                <w:sz w:val="24"/>
                <w:szCs w:val="24"/>
                <w:lang w:val="en-GB" w:bidi="ar-LB"/>
              </w:rPr>
              <w:t>ORIGINAL:</w:t>
            </w:r>
            <w:r w:rsidR="00740305" w:rsidRPr="005914CE">
              <w:rPr>
                <w:sz w:val="24"/>
                <w:szCs w:val="24"/>
                <w:lang w:val="en-GB" w:bidi="ar-LB"/>
              </w:rPr>
              <w:t xml:space="preserve"> </w:t>
            </w:r>
            <w:r w:rsidRPr="005914CE">
              <w:rPr>
                <w:sz w:val="24"/>
                <w:szCs w:val="24"/>
                <w:lang w:val="en-GB" w:bidi="ar-LB"/>
              </w:rPr>
              <w:t>ENGLISH</w:t>
            </w:r>
          </w:p>
        </w:tc>
        <w:tc>
          <w:tcPr>
            <w:tcW w:w="3402" w:type="dxa"/>
            <w:gridSpan w:val="2"/>
            <w:tcBorders>
              <w:top w:val="nil"/>
              <w:left w:val="nil"/>
              <w:bottom w:val="single" w:sz="36" w:space="0" w:color="auto"/>
              <w:right w:val="nil"/>
            </w:tcBorders>
          </w:tcPr>
          <w:p w14:paraId="3F6FE90D" w14:textId="77777777" w:rsidR="00D57BDC" w:rsidRPr="000238C9" w:rsidRDefault="00D57BDC" w:rsidP="00D57BDC">
            <w:pPr>
              <w:pStyle w:val="Heading4"/>
              <w:spacing w:before="0" w:after="0"/>
              <w:ind w:right="459"/>
              <w:jc w:val="right"/>
              <w:rPr>
                <w:rFonts w:cs="Arabic Transparent"/>
                <w:bCs/>
                <w:sz w:val="52"/>
                <w:szCs w:val="52"/>
                <w:rtl/>
                <w:lang w:val="en-GB" w:bidi="ar-LB"/>
              </w:rPr>
            </w:pPr>
            <w:r w:rsidRPr="000238C9">
              <w:rPr>
                <w:rFonts w:cs="Arabic Transparent"/>
                <w:bCs/>
                <w:sz w:val="52"/>
                <w:szCs w:val="52"/>
                <w:rtl/>
                <w:lang w:val="en-GB" w:bidi="ar-LB"/>
              </w:rPr>
              <w:t>برنامج</w:t>
            </w:r>
          </w:p>
          <w:p w14:paraId="434C6ECA" w14:textId="4EA9F249" w:rsidR="00D57BDC" w:rsidRPr="000238C9" w:rsidRDefault="00D57BDC" w:rsidP="00D57BDC">
            <w:pPr>
              <w:pStyle w:val="Heading4"/>
              <w:spacing w:before="0" w:after="0"/>
              <w:ind w:right="459"/>
              <w:jc w:val="right"/>
              <w:rPr>
                <w:rFonts w:cs="Arabic Transparent"/>
                <w:bCs/>
                <w:sz w:val="52"/>
                <w:szCs w:val="52"/>
                <w:rtl/>
                <w:lang w:val="en-GB" w:bidi="ar-LB"/>
              </w:rPr>
            </w:pPr>
            <w:r w:rsidRPr="000238C9">
              <w:rPr>
                <w:rFonts w:cs="Arabic Transparent"/>
                <w:bCs/>
                <w:sz w:val="52"/>
                <w:szCs w:val="52"/>
                <w:rtl/>
                <w:lang w:val="en-GB" w:bidi="ar-LB"/>
              </w:rPr>
              <w:t>الأمم</w:t>
            </w:r>
            <w:r w:rsidR="00740305">
              <w:rPr>
                <w:rFonts w:cs="Arabic Transparent"/>
                <w:bCs/>
                <w:sz w:val="52"/>
                <w:szCs w:val="52"/>
                <w:rtl/>
                <w:lang w:val="en-GB" w:bidi="ar-LB"/>
              </w:rPr>
              <w:t xml:space="preserve"> </w:t>
            </w:r>
            <w:r w:rsidRPr="000238C9">
              <w:rPr>
                <w:rFonts w:cs="Arabic Transparent"/>
                <w:bCs/>
                <w:sz w:val="52"/>
                <w:szCs w:val="52"/>
                <w:rtl/>
                <w:lang w:val="en-GB" w:bidi="ar-LB"/>
              </w:rPr>
              <w:t>المتحدة</w:t>
            </w:r>
          </w:p>
          <w:p w14:paraId="664317C4" w14:textId="77777777" w:rsidR="00D57BDC" w:rsidRPr="000238C9" w:rsidRDefault="00D57BDC" w:rsidP="00D57BDC">
            <w:pPr>
              <w:pStyle w:val="Heading4"/>
              <w:spacing w:before="0" w:after="0"/>
              <w:ind w:right="459"/>
              <w:jc w:val="right"/>
              <w:rPr>
                <w:rFonts w:cs="Arabic Transparent"/>
                <w:bCs/>
                <w:sz w:val="52"/>
                <w:szCs w:val="52"/>
                <w:rtl/>
                <w:lang w:val="en-GB" w:bidi="ar-LB"/>
              </w:rPr>
            </w:pPr>
            <w:r w:rsidRPr="000238C9">
              <w:rPr>
                <w:rFonts w:cs="Arabic Transparent"/>
                <w:bCs/>
                <w:sz w:val="52"/>
                <w:szCs w:val="52"/>
                <w:rtl/>
                <w:lang w:val="en-GB" w:bidi="ar-LB"/>
              </w:rPr>
              <w:t>للبيئة</w:t>
            </w:r>
          </w:p>
          <w:p w14:paraId="36F3B8FC" w14:textId="0B3E5AC4" w:rsidR="00D57BDC" w:rsidRPr="000238C9" w:rsidRDefault="00D57BDC" w:rsidP="00D57BDC">
            <w:pPr>
              <w:pStyle w:val="Heading7"/>
              <w:spacing w:before="0" w:after="0"/>
              <w:ind w:right="4997"/>
              <w:rPr>
                <w:rFonts w:cs="Akhbar MT"/>
                <w:b/>
                <w:bCs/>
                <w:sz w:val="52"/>
                <w:szCs w:val="52"/>
                <w:lang w:val="en-GB" w:bidi="ar-LB"/>
              </w:rPr>
            </w:pPr>
          </w:p>
        </w:tc>
        <w:tc>
          <w:tcPr>
            <w:tcW w:w="2079" w:type="dxa"/>
            <w:tcBorders>
              <w:top w:val="nil"/>
              <w:left w:val="nil"/>
              <w:bottom w:val="single" w:sz="36" w:space="0" w:color="auto"/>
              <w:right w:val="nil"/>
            </w:tcBorders>
          </w:tcPr>
          <w:p w14:paraId="3F0C5BE9" w14:textId="77777777" w:rsidR="00D57BDC" w:rsidRPr="000238C9" w:rsidRDefault="00D57BDC" w:rsidP="00D57BDC">
            <w:pPr>
              <w:rPr>
                <w:caps/>
                <w:lang w:val="en-GB" w:bidi="ar-LB"/>
              </w:rPr>
            </w:pPr>
          </w:p>
          <w:p w14:paraId="582ED49B" w14:textId="21096D40" w:rsidR="00D57BDC" w:rsidRPr="000238C9" w:rsidRDefault="00F728B3" w:rsidP="00D57BDC">
            <w:pPr>
              <w:rPr>
                <w:lang w:val="en-GB" w:bidi="ar-LB"/>
              </w:rPr>
            </w:pPr>
            <w:r>
              <w:rPr>
                <w:noProof/>
                <w:lang w:eastAsia="en-CA" w:bidi="ar-LB"/>
              </w:rPr>
              <w:drawing>
                <wp:anchor distT="0" distB="0" distL="114300" distR="114300" simplePos="0" relativeHeight="251662336" behindDoc="0" locked="0" layoutInCell="0" allowOverlap="1" wp14:anchorId="01B101C7" wp14:editId="4801D44D">
                  <wp:simplePos x="0" y="0"/>
                  <wp:positionH relativeFrom="column">
                    <wp:posOffset>294640</wp:posOffset>
                  </wp:positionH>
                  <wp:positionV relativeFrom="paragraph">
                    <wp:posOffset>469915</wp:posOffset>
                  </wp:positionV>
                  <wp:extent cx="587416" cy="539750"/>
                  <wp:effectExtent l="0" t="0" r="3175" b="0"/>
                  <wp:wrapNone/>
                  <wp:docPr id="435445014" name="Picture 43544501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E31282" w:rsidRPr="000238C9">
              <w:rPr>
                <w:noProof/>
                <w:lang w:val="es-CO" w:eastAsia="es-CO" w:bidi="ar-LB"/>
              </w:rPr>
              <w:drawing>
                <wp:anchor distT="0" distB="0" distL="114300" distR="114300" simplePos="0" relativeHeight="251660288" behindDoc="0" locked="0" layoutInCell="0" allowOverlap="1" wp14:anchorId="0103E219" wp14:editId="053E47B7">
                  <wp:simplePos x="0" y="0"/>
                  <wp:positionH relativeFrom="column">
                    <wp:posOffset>5033645</wp:posOffset>
                  </wp:positionH>
                  <wp:positionV relativeFrom="paragraph">
                    <wp:posOffset>673735</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4FCF010" w14:textId="15DA1712" w:rsidR="00D57BDC" w:rsidRPr="00217724" w:rsidRDefault="002130B3" w:rsidP="00D57BDC">
      <w:pPr>
        <w:pStyle w:val="Caption"/>
        <w:bidi/>
        <w:ind w:right="180"/>
        <w:jc w:val="both"/>
        <w:rPr>
          <w:rFonts w:asciiTheme="majorBidi" w:hAnsiTheme="majorBidi" w:cstheme="majorBidi"/>
          <w:b w:val="0"/>
          <w:bCs/>
          <w:sz w:val="28"/>
          <w:szCs w:val="28"/>
          <w:rtl/>
          <w:lang w:val="en-GB" w:bidi="ar-LB"/>
        </w:rPr>
      </w:pPr>
      <w:r>
        <w:rPr>
          <w:rFonts w:asciiTheme="majorBidi" w:hAnsiTheme="majorBidi" w:cstheme="majorBidi"/>
          <w:bCs/>
          <w:sz w:val="28"/>
          <w:szCs w:val="28"/>
          <w:rtl/>
          <w:lang w:val="en-GB" w:bidi="ar-LB"/>
        </w:rPr>
        <w:t>اللجنة التنفيذية</w:t>
      </w:r>
      <w:r w:rsidR="00740305" w:rsidRPr="00217724">
        <w:rPr>
          <w:rFonts w:asciiTheme="majorBidi" w:hAnsiTheme="majorBidi" w:cstheme="majorBidi"/>
          <w:bCs/>
          <w:sz w:val="28"/>
          <w:szCs w:val="28"/>
          <w:rtl/>
          <w:lang w:val="en-GB" w:bidi="ar-LB"/>
        </w:rPr>
        <w:t xml:space="preserve"> </w:t>
      </w:r>
      <w:r w:rsidR="00D57BDC" w:rsidRPr="00217724">
        <w:rPr>
          <w:rFonts w:asciiTheme="majorBidi" w:hAnsiTheme="majorBidi" w:cstheme="majorBidi"/>
          <w:bCs/>
          <w:sz w:val="28"/>
          <w:szCs w:val="28"/>
          <w:rtl/>
          <w:lang w:val="en-GB" w:bidi="ar-LB"/>
        </w:rPr>
        <w:t>للصنــدوق</w:t>
      </w:r>
      <w:r w:rsidR="00740305" w:rsidRPr="00217724">
        <w:rPr>
          <w:rFonts w:asciiTheme="majorBidi" w:hAnsiTheme="majorBidi" w:cstheme="majorBidi"/>
          <w:bCs/>
          <w:sz w:val="28"/>
          <w:szCs w:val="28"/>
          <w:rtl/>
          <w:lang w:val="en-GB" w:bidi="ar-LB"/>
        </w:rPr>
        <w:t xml:space="preserve"> </w:t>
      </w:r>
      <w:r w:rsidR="00D57BDC" w:rsidRPr="00217724">
        <w:rPr>
          <w:rFonts w:asciiTheme="majorBidi" w:hAnsiTheme="majorBidi" w:cstheme="majorBidi"/>
          <w:bCs/>
          <w:sz w:val="28"/>
          <w:szCs w:val="28"/>
          <w:rtl/>
          <w:lang w:val="en-GB" w:bidi="ar-LB"/>
        </w:rPr>
        <w:t>المــتعــدد</w:t>
      </w:r>
      <w:r w:rsidR="00740305" w:rsidRPr="00217724">
        <w:rPr>
          <w:rFonts w:asciiTheme="majorBidi" w:hAnsiTheme="majorBidi" w:cstheme="majorBidi"/>
          <w:bCs/>
          <w:sz w:val="28"/>
          <w:szCs w:val="28"/>
          <w:rtl/>
          <w:lang w:val="en-GB" w:bidi="ar-LB"/>
        </w:rPr>
        <w:t xml:space="preserve"> </w:t>
      </w:r>
      <w:r w:rsidR="00D57BDC" w:rsidRPr="00217724">
        <w:rPr>
          <w:rFonts w:asciiTheme="majorBidi" w:hAnsiTheme="majorBidi" w:cstheme="majorBidi"/>
          <w:bCs/>
          <w:sz w:val="28"/>
          <w:szCs w:val="28"/>
          <w:rtl/>
          <w:lang w:val="en-GB" w:bidi="ar-LB"/>
        </w:rPr>
        <w:t>الأطـــراف</w:t>
      </w:r>
    </w:p>
    <w:p w14:paraId="26927978" w14:textId="10A32816" w:rsidR="00D57BDC" w:rsidRPr="00217724" w:rsidRDefault="00D57BDC" w:rsidP="00D57BDC">
      <w:pPr>
        <w:bidi/>
        <w:ind w:left="180" w:hanging="180"/>
        <w:jc w:val="lowKashida"/>
        <w:rPr>
          <w:rFonts w:asciiTheme="majorBidi" w:hAnsiTheme="majorBidi" w:cstheme="majorBidi"/>
          <w:b/>
          <w:bCs/>
          <w:sz w:val="28"/>
          <w:szCs w:val="28"/>
          <w:rtl/>
          <w:lang w:val="en-GB" w:eastAsia="en-CA" w:bidi="ar-LB"/>
        </w:rPr>
      </w:pPr>
      <w:r w:rsidRPr="00217724">
        <w:rPr>
          <w:rFonts w:asciiTheme="majorBidi" w:hAnsiTheme="majorBidi" w:cstheme="majorBidi"/>
          <w:b/>
          <w:bCs/>
          <w:sz w:val="28"/>
          <w:szCs w:val="28"/>
          <w:rtl/>
          <w:lang w:val="en-GB" w:eastAsia="en-CA" w:bidi="ar-LB"/>
        </w:rPr>
        <w:t>لتنفيـــذ</w:t>
      </w:r>
      <w:r w:rsidR="00740305" w:rsidRPr="00217724">
        <w:rPr>
          <w:rFonts w:asciiTheme="majorBidi" w:hAnsiTheme="majorBidi" w:cstheme="majorBidi"/>
          <w:b/>
          <w:bCs/>
          <w:sz w:val="28"/>
          <w:szCs w:val="28"/>
          <w:rtl/>
          <w:lang w:val="en-GB" w:eastAsia="en-CA" w:bidi="ar-LB"/>
        </w:rPr>
        <w:t xml:space="preserve"> </w:t>
      </w:r>
      <w:r w:rsidRPr="00217724">
        <w:rPr>
          <w:rFonts w:asciiTheme="majorBidi" w:hAnsiTheme="majorBidi" w:cstheme="majorBidi"/>
          <w:b/>
          <w:bCs/>
          <w:sz w:val="28"/>
          <w:szCs w:val="28"/>
          <w:rtl/>
          <w:lang w:val="en-GB" w:eastAsia="en-CA" w:bidi="ar-LB"/>
        </w:rPr>
        <w:t>بروتوكـول</w:t>
      </w:r>
      <w:r w:rsidR="00740305" w:rsidRPr="00217724">
        <w:rPr>
          <w:rFonts w:asciiTheme="majorBidi" w:hAnsiTheme="majorBidi" w:cstheme="majorBidi"/>
          <w:b/>
          <w:bCs/>
          <w:sz w:val="28"/>
          <w:szCs w:val="28"/>
          <w:rtl/>
          <w:lang w:val="en-GB" w:eastAsia="en-CA" w:bidi="ar-LB"/>
        </w:rPr>
        <w:t xml:space="preserve"> </w:t>
      </w:r>
      <w:r w:rsidRPr="00217724">
        <w:rPr>
          <w:rFonts w:asciiTheme="majorBidi" w:hAnsiTheme="majorBidi" w:cstheme="majorBidi"/>
          <w:b/>
          <w:bCs/>
          <w:sz w:val="28"/>
          <w:szCs w:val="28"/>
          <w:rtl/>
          <w:lang w:val="en-GB" w:eastAsia="en-CA" w:bidi="ar-LB"/>
        </w:rPr>
        <w:t>مونتريــال</w:t>
      </w:r>
      <w:r w:rsidR="00740305" w:rsidRPr="00217724">
        <w:rPr>
          <w:rFonts w:asciiTheme="majorBidi" w:hAnsiTheme="majorBidi" w:cstheme="majorBidi"/>
          <w:b/>
          <w:bCs/>
          <w:sz w:val="28"/>
          <w:szCs w:val="28"/>
          <w:rtl/>
          <w:lang w:val="en-GB" w:eastAsia="en-CA" w:bidi="ar-LB"/>
        </w:rPr>
        <w:t xml:space="preserve"> </w:t>
      </w:r>
    </w:p>
    <w:p w14:paraId="5C4ABA8C" w14:textId="7A0D1076" w:rsidR="00D57BDC" w:rsidRPr="000238C9" w:rsidRDefault="00D57BDC" w:rsidP="009958E9">
      <w:pPr>
        <w:bidi/>
        <w:jc w:val="left"/>
        <w:rPr>
          <w:sz w:val="28"/>
          <w:szCs w:val="28"/>
          <w:rtl/>
          <w:lang w:val="en-GB" w:eastAsia="en-CA" w:bidi="ar-LB"/>
        </w:rPr>
      </w:pPr>
      <w:r w:rsidRPr="000238C9">
        <w:rPr>
          <w:sz w:val="28"/>
          <w:szCs w:val="28"/>
          <w:rtl/>
          <w:lang w:val="en-GB" w:eastAsia="en-CA" w:bidi="ar-LB"/>
        </w:rPr>
        <w:t>الاجتماع</w:t>
      </w:r>
      <w:r w:rsidR="00740305">
        <w:rPr>
          <w:sz w:val="28"/>
          <w:szCs w:val="28"/>
          <w:rtl/>
          <w:lang w:val="en-GB" w:eastAsia="en-CA" w:bidi="ar-LB"/>
        </w:rPr>
        <w:t xml:space="preserve"> </w:t>
      </w:r>
      <w:r w:rsidR="00FB4BFC">
        <w:rPr>
          <w:rFonts w:hint="cs"/>
          <w:sz w:val="28"/>
          <w:szCs w:val="28"/>
          <w:rtl/>
          <w:lang w:val="en-GB" w:eastAsia="en-CA" w:bidi="ar-LB"/>
        </w:rPr>
        <w:t>السادس</w:t>
      </w:r>
      <w:r w:rsidR="00740305">
        <w:rPr>
          <w:sz w:val="28"/>
          <w:szCs w:val="28"/>
          <w:rtl/>
          <w:lang w:val="en-GB" w:eastAsia="en-CA" w:bidi="ar-LB"/>
        </w:rPr>
        <w:t xml:space="preserve"> </w:t>
      </w:r>
      <w:r w:rsidRPr="000238C9">
        <w:rPr>
          <w:sz w:val="28"/>
          <w:szCs w:val="28"/>
          <w:rtl/>
          <w:lang w:val="en-GB" w:eastAsia="en-CA" w:bidi="ar-LB"/>
        </w:rPr>
        <w:t>والتسعون</w:t>
      </w:r>
    </w:p>
    <w:p w14:paraId="7CEC31A9" w14:textId="7D60961B" w:rsidR="00FB4BFC" w:rsidRDefault="00FB4BFC" w:rsidP="00FB4BFC">
      <w:pPr>
        <w:bidi/>
        <w:jc w:val="lowKashida"/>
        <w:rPr>
          <w:sz w:val="28"/>
          <w:szCs w:val="28"/>
          <w:rtl/>
        </w:rPr>
      </w:pPr>
      <w:proofErr w:type="spellStart"/>
      <w:r w:rsidRPr="0002642B">
        <w:rPr>
          <w:sz w:val="28"/>
          <w:szCs w:val="28"/>
        </w:rPr>
        <w:t>مونتريال</w:t>
      </w:r>
      <w:proofErr w:type="spellEnd"/>
      <w:r w:rsidRPr="0002642B">
        <w:rPr>
          <w:sz w:val="28"/>
          <w:szCs w:val="28"/>
        </w:rPr>
        <w:t xml:space="preserve">، 26-30 </w:t>
      </w:r>
      <w:proofErr w:type="spellStart"/>
      <w:r w:rsidRPr="0002642B">
        <w:rPr>
          <w:sz w:val="28"/>
          <w:szCs w:val="28"/>
        </w:rPr>
        <w:t>مایو</w:t>
      </w:r>
      <w:proofErr w:type="spellEnd"/>
      <w:r w:rsidRPr="0002642B">
        <w:rPr>
          <w:sz w:val="28"/>
          <w:szCs w:val="28"/>
        </w:rPr>
        <w:t>/</w:t>
      </w:r>
      <w:proofErr w:type="spellStart"/>
      <w:r w:rsidRPr="0002642B">
        <w:rPr>
          <w:sz w:val="28"/>
          <w:szCs w:val="28"/>
        </w:rPr>
        <w:t>أیار</w:t>
      </w:r>
      <w:proofErr w:type="spellEnd"/>
      <w:r>
        <w:rPr>
          <w:rFonts w:hint="cs"/>
          <w:sz w:val="28"/>
          <w:szCs w:val="28"/>
          <w:rtl/>
        </w:rPr>
        <w:t>2025</w:t>
      </w:r>
    </w:p>
    <w:p w14:paraId="6582C034" w14:textId="354BCBE8" w:rsidR="00D57BDC" w:rsidRPr="000238C9" w:rsidRDefault="00D57BDC" w:rsidP="00D57BDC">
      <w:pPr>
        <w:bidi/>
        <w:jc w:val="left"/>
        <w:rPr>
          <w:rtl/>
          <w:lang w:val="en-GB" w:bidi="ar-LB"/>
        </w:rPr>
      </w:pPr>
      <w:r w:rsidRPr="00FB4BFC">
        <w:rPr>
          <w:sz w:val="28"/>
          <w:szCs w:val="28"/>
          <w:rtl/>
        </w:rPr>
        <w:t>البند</w:t>
      </w:r>
      <w:r w:rsidR="00740305" w:rsidRPr="00FB4BFC">
        <w:rPr>
          <w:sz w:val="28"/>
          <w:szCs w:val="28"/>
          <w:rtl/>
        </w:rPr>
        <w:t xml:space="preserve"> </w:t>
      </w:r>
      <w:r w:rsidRPr="00FB4BFC">
        <w:rPr>
          <w:sz w:val="28"/>
          <w:szCs w:val="28"/>
          <w:rtl/>
        </w:rPr>
        <w:t>5</w:t>
      </w:r>
      <w:r w:rsidR="00740305" w:rsidRPr="00FB4BFC">
        <w:rPr>
          <w:sz w:val="28"/>
          <w:szCs w:val="28"/>
          <w:rtl/>
        </w:rPr>
        <w:t xml:space="preserve"> </w:t>
      </w:r>
      <w:r w:rsidRPr="00FB4BFC">
        <w:rPr>
          <w:sz w:val="28"/>
          <w:szCs w:val="28"/>
          <w:rtl/>
        </w:rPr>
        <w:t>من</w:t>
      </w:r>
      <w:r w:rsidR="00740305" w:rsidRPr="00FB4BFC">
        <w:rPr>
          <w:sz w:val="28"/>
          <w:szCs w:val="28"/>
          <w:rtl/>
        </w:rPr>
        <w:t xml:space="preserve"> </w:t>
      </w:r>
      <w:r w:rsidRPr="00FB4BFC">
        <w:rPr>
          <w:sz w:val="28"/>
          <w:szCs w:val="28"/>
          <w:rtl/>
        </w:rPr>
        <w:t>جدول</w:t>
      </w:r>
      <w:r w:rsidR="00740305" w:rsidRPr="00FB4BFC">
        <w:rPr>
          <w:sz w:val="28"/>
          <w:szCs w:val="28"/>
          <w:rtl/>
        </w:rPr>
        <w:t xml:space="preserve"> </w:t>
      </w:r>
      <w:r w:rsidRPr="00FB4BFC">
        <w:rPr>
          <w:sz w:val="28"/>
          <w:szCs w:val="28"/>
          <w:rtl/>
        </w:rPr>
        <w:t>الأعمال</w:t>
      </w:r>
      <w:r w:rsidR="00740305" w:rsidRPr="00FB4BFC">
        <w:rPr>
          <w:sz w:val="28"/>
          <w:szCs w:val="28"/>
          <w:rtl/>
        </w:rPr>
        <w:t xml:space="preserve"> </w:t>
      </w:r>
      <w:r w:rsidRPr="00FB4BFC">
        <w:rPr>
          <w:sz w:val="28"/>
          <w:szCs w:val="28"/>
          <w:rtl/>
        </w:rPr>
        <w:t>المؤقت</w:t>
      </w:r>
      <w:r w:rsidRPr="000238C9">
        <w:rPr>
          <w:rStyle w:val="FootnoteReference"/>
          <w:lang w:val="en-GB" w:bidi="ar-LB"/>
        </w:rPr>
        <w:footnoteReference w:id="2"/>
      </w:r>
    </w:p>
    <w:p w14:paraId="098C4B74" w14:textId="77777777" w:rsidR="00C15867" w:rsidRPr="000238C9" w:rsidRDefault="00C15867" w:rsidP="00D57BDC">
      <w:pPr>
        <w:bidi/>
        <w:jc w:val="left"/>
        <w:rPr>
          <w:lang w:val="en-GB" w:bidi="ar-LB"/>
        </w:rPr>
      </w:pPr>
    </w:p>
    <w:p w14:paraId="083E0788" w14:textId="7FA6A2CB" w:rsidR="0084134E" w:rsidRPr="00C63CB8" w:rsidRDefault="0084134E" w:rsidP="00D57BDC">
      <w:pPr>
        <w:bidi/>
        <w:jc w:val="center"/>
        <w:outlineLvl w:val="0"/>
        <w:rPr>
          <w:bCs/>
          <w:sz w:val="28"/>
          <w:szCs w:val="28"/>
          <w:rtl/>
          <w:lang w:val="en-GB" w:bidi="ar-LB"/>
        </w:rPr>
      </w:pPr>
      <w:r w:rsidRPr="00C63CB8">
        <w:rPr>
          <w:bCs/>
          <w:sz w:val="28"/>
          <w:szCs w:val="28"/>
          <w:rtl/>
          <w:lang w:val="en-GB" w:bidi="ar-LB"/>
        </w:rPr>
        <w:t>بيانات</w:t>
      </w:r>
      <w:r w:rsidR="00740305">
        <w:rPr>
          <w:bCs/>
          <w:sz w:val="28"/>
          <w:szCs w:val="28"/>
          <w:rtl/>
          <w:lang w:val="en-GB" w:bidi="ar-LB"/>
        </w:rPr>
        <w:t xml:space="preserve"> </w:t>
      </w:r>
      <w:r w:rsidRPr="00C63CB8">
        <w:rPr>
          <w:bCs/>
          <w:sz w:val="28"/>
          <w:szCs w:val="28"/>
          <w:rtl/>
          <w:lang w:val="en-GB" w:bidi="ar-LB"/>
        </w:rPr>
        <w:t>البرامج</w:t>
      </w:r>
      <w:r w:rsidR="00740305">
        <w:rPr>
          <w:bCs/>
          <w:sz w:val="28"/>
          <w:szCs w:val="28"/>
          <w:rtl/>
          <w:lang w:val="en-GB" w:bidi="ar-LB"/>
        </w:rPr>
        <w:t xml:space="preserve"> </w:t>
      </w:r>
      <w:r w:rsidRPr="00C63CB8">
        <w:rPr>
          <w:bCs/>
          <w:sz w:val="28"/>
          <w:szCs w:val="28"/>
          <w:rtl/>
          <w:lang w:val="en-GB" w:bidi="ar-LB"/>
        </w:rPr>
        <w:t>القطرية</w:t>
      </w:r>
      <w:r w:rsidR="00740305">
        <w:rPr>
          <w:bCs/>
          <w:sz w:val="28"/>
          <w:szCs w:val="28"/>
          <w:rtl/>
          <w:lang w:val="en-GB" w:bidi="ar-LB"/>
        </w:rPr>
        <w:t xml:space="preserve"> </w:t>
      </w:r>
      <w:r w:rsidR="001209BA">
        <w:rPr>
          <w:rFonts w:hint="cs"/>
          <w:bCs/>
          <w:sz w:val="28"/>
          <w:szCs w:val="28"/>
          <w:rtl/>
          <w:lang w:val="en-GB" w:bidi="ar-LB"/>
        </w:rPr>
        <w:t>وآفاق</w:t>
      </w:r>
      <w:r w:rsidR="00740305">
        <w:rPr>
          <w:bCs/>
          <w:sz w:val="28"/>
          <w:szCs w:val="28"/>
          <w:rtl/>
          <w:lang w:val="en-GB" w:bidi="ar-LB"/>
        </w:rPr>
        <w:t xml:space="preserve"> </w:t>
      </w:r>
      <w:r w:rsidRPr="00C63CB8">
        <w:rPr>
          <w:bCs/>
          <w:sz w:val="28"/>
          <w:szCs w:val="28"/>
          <w:rtl/>
          <w:lang w:val="en-GB" w:bidi="ar-LB"/>
        </w:rPr>
        <w:t>الامتثال</w:t>
      </w:r>
    </w:p>
    <w:p w14:paraId="1764BE81" w14:textId="77777777" w:rsidR="00D96194" w:rsidRPr="000238C9" w:rsidRDefault="00D96194" w:rsidP="00D57BDC">
      <w:pPr>
        <w:bidi/>
        <w:jc w:val="center"/>
        <w:outlineLvl w:val="0"/>
        <w:rPr>
          <w:rtl/>
          <w:lang w:val="en-GB" w:bidi="ar-LB"/>
        </w:rPr>
      </w:pPr>
    </w:p>
    <w:p w14:paraId="0EED1336" w14:textId="60DD751B" w:rsidR="00D96194" w:rsidRPr="00C63CB8" w:rsidRDefault="00C06118" w:rsidP="00D57BDC">
      <w:pPr>
        <w:pStyle w:val="Heading1"/>
        <w:tabs>
          <w:tab w:val="left" w:pos="720"/>
        </w:tabs>
        <w:bidi/>
        <w:adjustRightInd w:val="0"/>
        <w:textAlignment w:val="baseline"/>
        <w:rPr>
          <w:b/>
          <w:sz w:val="26"/>
          <w:szCs w:val="26"/>
          <w:lang w:val="en-GB" w:bidi="ar-LB"/>
        </w:rPr>
      </w:pPr>
      <w:r w:rsidRPr="00C63CB8">
        <w:rPr>
          <w:b/>
          <w:bCs/>
          <w:sz w:val="26"/>
          <w:szCs w:val="26"/>
          <w:rtl/>
          <w:lang w:val="en-GB" w:bidi="ar-LB"/>
        </w:rPr>
        <w:t>مقدمة</w:t>
      </w:r>
    </w:p>
    <w:p w14:paraId="1AEB01F2" w14:textId="6060D8E9" w:rsidR="0084134E" w:rsidRPr="00C63CB8" w:rsidRDefault="000669A4" w:rsidP="008045A4">
      <w:pPr>
        <w:pStyle w:val="Heading1"/>
        <w:numPr>
          <w:ilvl w:val="0"/>
          <w:numId w:val="10"/>
        </w:numPr>
        <w:bidi/>
        <w:rPr>
          <w:sz w:val="26"/>
          <w:szCs w:val="26"/>
          <w:lang w:val="en-GB" w:bidi="ar-LB"/>
        </w:rPr>
      </w:pPr>
      <w:r>
        <w:rPr>
          <w:rFonts w:hint="cs"/>
          <w:sz w:val="26"/>
          <w:szCs w:val="26"/>
          <w:rtl/>
          <w:lang w:val="en-GB" w:bidi="ar-LB"/>
        </w:rPr>
        <w:t>صُنّف</w:t>
      </w:r>
      <w:r w:rsidR="00740305">
        <w:rPr>
          <w:sz w:val="26"/>
          <w:szCs w:val="26"/>
          <w:rtl/>
          <w:lang w:val="en-GB" w:bidi="ar-LB"/>
        </w:rPr>
        <w:t xml:space="preserve"> </w:t>
      </w:r>
      <w:r w:rsidR="0084134E" w:rsidRPr="00C63CB8">
        <w:rPr>
          <w:sz w:val="26"/>
          <w:szCs w:val="26"/>
          <w:rtl/>
          <w:lang w:val="en-GB" w:bidi="ar-LB"/>
        </w:rPr>
        <w:t>ما</w:t>
      </w:r>
      <w:r w:rsidR="00740305">
        <w:rPr>
          <w:sz w:val="26"/>
          <w:szCs w:val="26"/>
          <w:rtl/>
          <w:lang w:val="en-GB" w:bidi="ar-LB"/>
        </w:rPr>
        <w:t xml:space="preserve"> </w:t>
      </w:r>
      <w:r w:rsidR="0084134E" w:rsidRPr="00C63CB8">
        <w:rPr>
          <w:sz w:val="26"/>
          <w:szCs w:val="26"/>
          <w:rtl/>
          <w:lang w:val="en-GB" w:bidi="ar-LB"/>
        </w:rPr>
        <w:t>مجموعه</w:t>
      </w:r>
      <w:r w:rsidR="00740305">
        <w:rPr>
          <w:sz w:val="26"/>
          <w:szCs w:val="26"/>
          <w:rtl/>
          <w:lang w:val="en-GB" w:bidi="ar-LB"/>
        </w:rPr>
        <w:t xml:space="preserve"> </w:t>
      </w:r>
      <w:r w:rsidR="0084134E" w:rsidRPr="00C63CB8">
        <w:rPr>
          <w:sz w:val="26"/>
          <w:szCs w:val="26"/>
          <w:rtl/>
          <w:lang w:val="en-GB" w:bidi="ar-LB"/>
        </w:rPr>
        <w:t>147</w:t>
      </w:r>
      <w:r w:rsidR="00740305">
        <w:rPr>
          <w:sz w:val="26"/>
          <w:szCs w:val="26"/>
          <w:rtl/>
          <w:lang w:val="en-GB" w:bidi="ar-LB"/>
        </w:rPr>
        <w:t xml:space="preserve"> </w:t>
      </w:r>
      <w:r w:rsidR="0084134E" w:rsidRPr="00C63CB8">
        <w:rPr>
          <w:sz w:val="26"/>
          <w:szCs w:val="26"/>
          <w:rtl/>
          <w:lang w:val="en-GB" w:bidi="ar-LB"/>
        </w:rPr>
        <w:t>بلدا</w:t>
      </w:r>
      <w:r>
        <w:rPr>
          <w:rFonts w:hint="cs"/>
          <w:sz w:val="26"/>
          <w:szCs w:val="26"/>
          <w:rtl/>
          <w:lang w:val="en-GB" w:bidi="ar-LB"/>
        </w:rPr>
        <w:t xml:space="preserve">ً </w:t>
      </w:r>
      <w:r w:rsidR="0084134E" w:rsidRPr="00C63CB8">
        <w:rPr>
          <w:sz w:val="26"/>
          <w:szCs w:val="26"/>
          <w:rtl/>
          <w:lang w:val="en-GB" w:bidi="ar-LB"/>
        </w:rPr>
        <w:t>على</w:t>
      </w:r>
      <w:r w:rsidR="00740305">
        <w:rPr>
          <w:sz w:val="26"/>
          <w:szCs w:val="26"/>
          <w:rtl/>
          <w:lang w:val="en-GB" w:bidi="ar-LB"/>
        </w:rPr>
        <w:t xml:space="preserve"> </w:t>
      </w:r>
      <w:r w:rsidR="0084134E" w:rsidRPr="00C63CB8">
        <w:rPr>
          <w:sz w:val="26"/>
          <w:szCs w:val="26"/>
          <w:rtl/>
          <w:lang w:val="en-GB" w:bidi="ar-LB"/>
        </w:rPr>
        <w:t>أنها</w:t>
      </w:r>
      <w:r w:rsidR="00740305">
        <w:rPr>
          <w:sz w:val="26"/>
          <w:szCs w:val="26"/>
          <w:rtl/>
          <w:lang w:val="en-GB" w:bidi="ar-LB"/>
        </w:rPr>
        <w:t xml:space="preserve"> </w:t>
      </w:r>
      <w:r w:rsidR="0084134E" w:rsidRPr="00C63CB8">
        <w:rPr>
          <w:sz w:val="26"/>
          <w:szCs w:val="26"/>
          <w:rtl/>
          <w:lang w:val="en-GB" w:bidi="ar-LB"/>
        </w:rPr>
        <w:t>أطراف</w:t>
      </w:r>
      <w:r w:rsidR="00FB4BFC">
        <w:rPr>
          <w:rFonts w:hint="cs"/>
          <w:sz w:val="26"/>
          <w:szCs w:val="26"/>
          <w:rtl/>
          <w:lang w:val="en-GB" w:bidi="ar-EG"/>
        </w:rPr>
        <w:t xml:space="preserve"> عاملة ب</w:t>
      </w:r>
      <w:r w:rsidR="0084134E" w:rsidRPr="00C63CB8">
        <w:rPr>
          <w:sz w:val="26"/>
          <w:szCs w:val="26"/>
          <w:rtl/>
          <w:lang w:val="en-GB" w:bidi="ar-LB"/>
        </w:rPr>
        <w:t>المادة</w:t>
      </w:r>
      <w:r w:rsidR="00740305">
        <w:rPr>
          <w:sz w:val="26"/>
          <w:szCs w:val="26"/>
          <w:rtl/>
          <w:lang w:val="en-GB" w:bidi="ar-LB"/>
        </w:rPr>
        <w:t xml:space="preserve"> </w:t>
      </w:r>
      <w:r w:rsidR="0084134E" w:rsidRPr="00C63CB8">
        <w:rPr>
          <w:sz w:val="26"/>
          <w:szCs w:val="26"/>
          <w:rtl/>
          <w:lang w:val="en-GB" w:bidi="ar-LB"/>
        </w:rPr>
        <w:t>5،</w:t>
      </w:r>
      <w:r w:rsidR="00740305">
        <w:rPr>
          <w:sz w:val="26"/>
          <w:szCs w:val="26"/>
          <w:rtl/>
          <w:lang w:val="en-GB" w:bidi="ar-LB"/>
        </w:rPr>
        <w:t xml:space="preserve"> </w:t>
      </w:r>
      <w:r w:rsidR="0084134E" w:rsidRPr="00C63CB8">
        <w:rPr>
          <w:sz w:val="26"/>
          <w:szCs w:val="26"/>
          <w:rtl/>
          <w:lang w:val="en-GB" w:bidi="ar-LB"/>
        </w:rPr>
        <w:t>بما</w:t>
      </w:r>
      <w:r w:rsidR="00740305">
        <w:rPr>
          <w:sz w:val="26"/>
          <w:szCs w:val="26"/>
          <w:rtl/>
          <w:lang w:val="en-GB" w:bidi="ar-LB"/>
        </w:rPr>
        <w:t xml:space="preserve"> </w:t>
      </w:r>
      <w:r w:rsidR="0084134E" w:rsidRPr="00C63CB8">
        <w:rPr>
          <w:sz w:val="26"/>
          <w:szCs w:val="26"/>
          <w:rtl/>
          <w:lang w:val="en-GB" w:bidi="ar-LB"/>
        </w:rPr>
        <w:t>في</w:t>
      </w:r>
      <w:r w:rsidR="00740305">
        <w:rPr>
          <w:sz w:val="26"/>
          <w:szCs w:val="26"/>
          <w:rtl/>
          <w:lang w:val="en-GB" w:bidi="ar-LB"/>
        </w:rPr>
        <w:t xml:space="preserve"> </w:t>
      </w:r>
      <w:r w:rsidR="0084134E" w:rsidRPr="00C63CB8">
        <w:rPr>
          <w:sz w:val="26"/>
          <w:szCs w:val="26"/>
          <w:rtl/>
          <w:lang w:val="en-GB" w:bidi="ar-LB"/>
        </w:rPr>
        <w:t>ذلك</w:t>
      </w:r>
      <w:r w:rsidR="00740305">
        <w:rPr>
          <w:sz w:val="26"/>
          <w:szCs w:val="26"/>
          <w:rtl/>
          <w:lang w:val="en-GB" w:bidi="ar-LB"/>
        </w:rPr>
        <w:t xml:space="preserve"> </w:t>
      </w:r>
      <w:r w:rsidR="0084134E" w:rsidRPr="00C63CB8">
        <w:rPr>
          <w:sz w:val="26"/>
          <w:szCs w:val="26"/>
          <w:rtl/>
          <w:lang w:val="en-GB" w:bidi="ar-LB"/>
        </w:rPr>
        <w:t>جمهورية</w:t>
      </w:r>
      <w:r w:rsidR="00740305">
        <w:rPr>
          <w:sz w:val="26"/>
          <w:szCs w:val="26"/>
          <w:rtl/>
          <w:lang w:val="en-GB" w:bidi="ar-LB"/>
        </w:rPr>
        <w:t xml:space="preserve"> </w:t>
      </w:r>
      <w:r w:rsidR="0084134E" w:rsidRPr="00C63CB8">
        <w:rPr>
          <w:sz w:val="26"/>
          <w:szCs w:val="26"/>
          <w:rtl/>
          <w:lang w:val="en-GB" w:bidi="ar-LB"/>
        </w:rPr>
        <w:t>كوريا</w:t>
      </w:r>
      <w:r w:rsidR="00740305">
        <w:rPr>
          <w:sz w:val="26"/>
          <w:szCs w:val="26"/>
          <w:rtl/>
          <w:lang w:val="en-GB" w:bidi="ar-LB"/>
        </w:rPr>
        <w:t xml:space="preserve"> </w:t>
      </w:r>
      <w:r w:rsidR="0084134E" w:rsidRPr="00C63CB8">
        <w:rPr>
          <w:sz w:val="26"/>
          <w:szCs w:val="26"/>
          <w:rtl/>
          <w:lang w:val="en-GB" w:bidi="ar-LB"/>
        </w:rPr>
        <w:t>وسنغافورة</w:t>
      </w:r>
      <w:r w:rsidR="00740305">
        <w:rPr>
          <w:sz w:val="26"/>
          <w:szCs w:val="26"/>
          <w:rtl/>
          <w:lang w:val="en-GB" w:bidi="ar-LB"/>
        </w:rPr>
        <w:t xml:space="preserve"> </w:t>
      </w:r>
      <w:r w:rsidR="0084134E" w:rsidRPr="00C63CB8">
        <w:rPr>
          <w:sz w:val="26"/>
          <w:szCs w:val="26"/>
          <w:rtl/>
          <w:lang w:val="en-GB" w:bidi="ar-LB"/>
        </w:rPr>
        <w:t>ودولة</w:t>
      </w:r>
      <w:r w:rsidR="00740305">
        <w:rPr>
          <w:sz w:val="26"/>
          <w:szCs w:val="26"/>
          <w:rtl/>
          <w:lang w:val="en-GB" w:bidi="ar-LB"/>
        </w:rPr>
        <w:t xml:space="preserve"> </w:t>
      </w:r>
      <w:r w:rsidR="0084134E" w:rsidRPr="00C63CB8">
        <w:rPr>
          <w:sz w:val="26"/>
          <w:szCs w:val="26"/>
          <w:rtl/>
          <w:lang w:val="en-GB" w:bidi="ar-LB"/>
        </w:rPr>
        <w:t>الإمارات</w:t>
      </w:r>
      <w:r w:rsidR="00740305">
        <w:rPr>
          <w:sz w:val="26"/>
          <w:szCs w:val="26"/>
          <w:rtl/>
          <w:lang w:val="en-GB" w:bidi="ar-LB"/>
        </w:rPr>
        <w:t xml:space="preserve"> </w:t>
      </w:r>
      <w:r w:rsidR="0084134E" w:rsidRPr="00C63CB8">
        <w:rPr>
          <w:sz w:val="26"/>
          <w:szCs w:val="26"/>
          <w:rtl/>
          <w:lang w:val="en-GB" w:bidi="ar-LB"/>
        </w:rPr>
        <w:t>العربية</w:t>
      </w:r>
      <w:r w:rsidR="00740305">
        <w:rPr>
          <w:sz w:val="26"/>
          <w:szCs w:val="26"/>
          <w:rtl/>
          <w:lang w:val="en-GB" w:bidi="ar-LB"/>
        </w:rPr>
        <w:t xml:space="preserve"> </w:t>
      </w:r>
      <w:r w:rsidR="0084134E" w:rsidRPr="00C63CB8">
        <w:rPr>
          <w:sz w:val="26"/>
          <w:szCs w:val="26"/>
          <w:rtl/>
          <w:lang w:val="en-GB" w:bidi="ar-LB"/>
        </w:rPr>
        <w:t>المتحدة.</w:t>
      </w:r>
      <w:r w:rsidR="00740305">
        <w:rPr>
          <w:sz w:val="26"/>
          <w:szCs w:val="26"/>
          <w:rtl/>
          <w:lang w:val="en-GB" w:bidi="ar-LB"/>
        </w:rPr>
        <w:t xml:space="preserve"> </w:t>
      </w:r>
      <w:r w:rsidR="0084134E" w:rsidRPr="00C63CB8">
        <w:rPr>
          <w:sz w:val="26"/>
          <w:szCs w:val="26"/>
          <w:rtl/>
          <w:lang w:val="en-GB" w:bidi="ar-LB"/>
        </w:rPr>
        <w:t>وقد</w:t>
      </w:r>
      <w:r w:rsidR="00740305">
        <w:rPr>
          <w:sz w:val="26"/>
          <w:szCs w:val="26"/>
          <w:rtl/>
          <w:lang w:val="en-GB" w:bidi="ar-LB"/>
        </w:rPr>
        <w:t xml:space="preserve"> </w:t>
      </w:r>
      <w:r>
        <w:rPr>
          <w:rFonts w:hint="cs"/>
          <w:sz w:val="26"/>
          <w:szCs w:val="26"/>
          <w:rtl/>
          <w:lang w:val="en-GB" w:bidi="ar-LB"/>
        </w:rPr>
        <w:t xml:space="preserve">حُثت </w:t>
      </w:r>
      <w:r w:rsidR="0084134E" w:rsidRPr="00C63CB8">
        <w:rPr>
          <w:sz w:val="26"/>
          <w:szCs w:val="26"/>
          <w:rtl/>
          <w:lang w:val="en-GB" w:bidi="ar-LB"/>
        </w:rPr>
        <w:t>هذه</w:t>
      </w:r>
      <w:r w:rsidR="00740305">
        <w:rPr>
          <w:sz w:val="26"/>
          <w:szCs w:val="26"/>
          <w:rtl/>
          <w:lang w:val="en-GB" w:bidi="ar-LB"/>
        </w:rPr>
        <w:t xml:space="preserve"> </w:t>
      </w:r>
      <w:r w:rsidR="0084134E" w:rsidRPr="00C63CB8">
        <w:rPr>
          <w:sz w:val="26"/>
          <w:szCs w:val="26"/>
          <w:rtl/>
          <w:lang w:val="en-GB" w:bidi="ar-LB"/>
        </w:rPr>
        <w:t>البلدان</w:t>
      </w:r>
      <w:r w:rsidR="00740305">
        <w:rPr>
          <w:sz w:val="26"/>
          <w:szCs w:val="26"/>
          <w:rtl/>
          <w:lang w:val="en-GB" w:bidi="ar-LB"/>
        </w:rPr>
        <w:t xml:space="preserve"> </w:t>
      </w:r>
      <w:r w:rsidR="0084134E" w:rsidRPr="00C63CB8">
        <w:rPr>
          <w:sz w:val="26"/>
          <w:szCs w:val="26"/>
          <w:rtl/>
          <w:lang w:val="en-GB" w:bidi="ar-LB"/>
        </w:rPr>
        <w:t>الثلاثة</w:t>
      </w:r>
      <w:r w:rsidR="00207E38" w:rsidRPr="00C63CB8">
        <w:rPr>
          <w:rStyle w:val="FootnoteReference"/>
          <w:bCs/>
          <w:sz w:val="26"/>
          <w:szCs w:val="26"/>
          <w:lang w:val="en-GB" w:bidi="ar-LB"/>
        </w:rPr>
        <w:footnoteReference w:id="3"/>
      </w:r>
      <w:r w:rsidR="003D7103">
        <w:rPr>
          <w:rFonts w:hint="cs"/>
          <w:sz w:val="26"/>
          <w:szCs w:val="26"/>
          <w:rtl/>
          <w:lang w:val="en-GB" w:bidi="ar-LB"/>
        </w:rPr>
        <w:t xml:space="preserve"> </w:t>
      </w:r>
      <w:r>
        <w:rPr>
          <w:rFonts w:hint="cs"/>
          <w:sz w:val="26"/>
          <w:szCs w:val="26"/>
          <w:rtl/>
          <w:lang w:val="en-GB" w:bidi="ar-LB"/>
        </w:rPr>
        <w:t xml:space="preserve">على </w:t>
      </w:r>
      <w:r w:rsidR="0084134E" w:rsidRPr="00C63CB8">
        <w:rPr>
          <w:sz w:val="26"/>
          <w:szCs w:val="26"/>
          <w:rtl/>
          <w:lang w:val="en-GB" w:bidi="ar-LB"/>
        </w:rPr>
        <w:t>عدم</w:t>
      </w:r>
      <w:r w:rsidR="00740305">
        <w:rPr>
          <w:sz w:val="26"/>
          <w:szCs w:val="26"/>
          <w:rtl/>
          <w:lang w:val="en-GB" w:bidi="ar-LB"/>
        </w:rPr>
        <w:t xml:space="preserve"> </w:t>
      </w:r>
      <w:r w:rsidR="0084134E" w:rsidRPr="00C63CB8">
        <w:rPr>
          <w:sz w:val="26"/>
          <w:szCs w:val="26"/>
          <w:rtl/>
          <w:lang w:val="en-GB" w:bidi="ar-LB"/>
        </w:rPr>
        <w:t>طلب</w:t>
      </w:r>
      <w:r w:rsidR="00740305">
        <w:rPr>
          <w:sz w:val="26"/>
          <w:szCs w:val="26"/>
          <w:rtl/>
          <w:lang w:val="en-GB" w:bidi="ar-LB"/>
        </w:rPr>
        <w:t xml:space="preserve"> </w:t>
      </w:r>
      <w:r w:rsidR="0084134E" w:rsidRPr="00C63CB8">
        <w:rPr>
          <w:sz w:val="26"/>
          <w:szCs w:val="26"/>
          <w:rtl/>
          <w:lang w:val="en-GB" w:bidi="ar-LB"/>
        </w:rPr>
        <w:t>تمويل</w:t>
      </w:r>
      <w:r w:rsidR="00740305">
        <w:rPr>
          <w:sz w:val="26"/>
          <w:szCs w:val="26"/>
          <w:rtl/>
          <w:lang w:val="en-GB" w:bidi="ar-LB"/>
        </w:rPr>
        <w:t xml:space="preserve"> </w:t>
      </w:r>
      <w:r w:rsidR="0084134E" w:rsidRPr="00C63CB8">
        <w:rPr>
          <w:sz w:val="26"/>
          <w:szCs w:val="26"/>
          <w:rtl/>
          <w:lang w:val="en-GB" w:bidi="ar-LB"/>
        </w:rPr>
        <w:t>من</w:t>
      </w:r>
      <w:r w:rsidR="00740305">
        <w:rPr>
          <w:sz w:val="26"/>
          <w:szCs w:val="26"/>
          <w:rtl/>
          <w:lang w:val="en-GB" w:bidi="ar-LB"/>
        </w:rPr>
        <w:t xml:space="preserve"> </w:t>
      </w:r>
      <w:r w:rsidR="0084134E" w:rsidRPr="00C63CB8">
        <w:rPr>
          <w:sz w:val="26"/>
          <w:szCs w:val="26"/>
          <w:rtl/>
          <w:lang w:val="en-GB" w:bidi="ar-LB"/>
        </w:rPr>
        <w:t>الصندوق</w:t>
      </w:r>
      <w:r w:rsidR="00740305">
        <w:rPr>
          <w:sz w:val="26"/>
          <w:szCs w:val="26"/>
          <w:rtl/>
          <w:lang w:val="en-GB" w:bidi="ar-LB"/>
        </w:rPr>
        <w:t xml:space="preserve"> </w:t>
      </w:r>
      <w:r w:rsidR="0084134E" w:rsidRPr="00C63CB8">
        <w:rPr>
          <w:sz w:val="26"/>
          <w:szCs w:val="26"/>
          <w:rtl/>
          <w:lang w:val="en-GB" w:bidi="ar-LB"/>
        </w:rPr>
        <w:t>المتعدد</w:t>
      </w:r>
      <w:r w:rsidR="00740305">
        <w:rPr>
          <w:sz w:val="26"/>
          <w:szCs w:val="26"/>
          <w:rtl/>
          <w:lang w:val="en-GB" w:bidi="ar-LB"/>
        </w:rPr>
        <w:t xml:space="preserve"> </w:t>
      </w:r>
      <w:r w:rsidR="0084134E" w:rsidRPr="00C63CB8">
        <w:rPr>
          <w:sz w:val="26"/>
          <w:szCs w:val="26"/>
          <w:rtl/>
          <w:lang w:val="en-GB" w:bidi="ar-LB"/>
        </w:rPr>
        <w:t>الأطراف</w:t>
      </w:r>
      <w:r w:rsidR="00740305">
        <w:rPr>
          <w:sz w:val="26"/>
          <w:szCs w:val="26"/>
          <w:rtl/>
          <w:lang w:val="en-GB" w:bidi="ar-LB"/>
        </w:rPr>
        <w:t xml:space="preserve"> </w:t>
      </w:r>
      <w:r w:rsidR="0084134E" w:rsidRPr="00C63CB8">
        <w:rPr>
          <w:sz w:val="26"/>
          <w:szCs w:val="26"/>
          <w:rtl/>
          <w:lang w:val="en-GB" w:bidi="ar-LB"/>
        </w:rPr>
        <w:t>لإزالة</w:t>
      </w:r>
      <w:r w:rsidR="00740305">
        <w:rPr>
          <w:sz w:val="26"/>
          <w:szCs w:val="26"/>
          <w:rtl/>
          <w:lang w:val="en-GB" w:bidi="ar-LB"/>
        </w:rPr>
        <w:t xml:space="preserve"> </w:t>
      </w:r>
      <w:r w:rsidR="003D7103" w:rsidRPr="00C63CB8">
        <w:rPr>
          <w:sz w:val="26"/>
          <w:szCs w:val="26"/>
          <w:rtl/>
          <w:lang w:val="en-GB" w:bidi="ar-LB"/>
        </w:rPr>
        <w:t>استهلاكها</w:t>
      </w:r>
      <w:r w:rsidR="003D7103">
        <w:rPr>
          <w:sz w:val="26"/>
          <w:szCs w:val="26"/>
          <w:rtl/>
          <w:lang w:val="en-GB" w:bidi="ar-LB"/>
        </w:rPr>
        <w:t xml:space="preserve"> </w:t>
      </w:r>
      <w:r w:rsidR="003D7103" w:rsidRPr="00C63CB8">
        <w:rPr>
          <w:sz w:val="26"/>
          <w:szCs w:val="26"/>
          <w:rtl/>
          <w:lang w:val="en-GB" w:bidi="ar-LB"/>
        </w:rPr>
        <w:t>وإنتاجها</w:t>
      </w:r>
      <w:r w:rsidR="003D7103">
        <w:rPr>
          <w:sz w:val="26"/>
          <w:szCs w:val="26"/>
          <w:rtl/>
          <w:lang w:val="en-GB" w:bidi="ar-LB"/>
        </w:rPr>
        <w:t xml:space="preserve"> </w:t>
      </w:r>
      <w:r w:rsidR="003D7103" w:rsidRPr="00C63CB8">
        <w:rPr>
          <w:sz w:val="26"/>
          <w:szCs w:val="26"/>
          <w:rtl/>
          <w:lang w:val="en-GB" w:bidi="ar-LB"/>
        </w:rPr>
        <w:t>(حسب</w:t>
      </w:r>
      <w:r w:rsidR="003D7103">
        <w:rPr>
          <w:sz w:val="26"/>
          <w:szCs w:val="26"/>
          <w:rtl/>
          <w:lang w:val="en-GB" w:bidi="ar-LB"/>
        </w:rPr>
        <w:t xml:space="preserve"> </w:t>
      </w:r>
      <w:r w:rsidR="003D7103" w:rsidRPr="00C63CB8">
        <w:rPr>
          <w:sz w:val="26"/>
          <w:szCs w:val="26"/>
          <w:rtl/>
          <w:lang w:val="en-GB" w:bidi="ar-LB"/>
        </w:rPr>
        <w:t>مقتضى</w:t>
      </w:r>
      <w:r w:rsidR="003D7103">
        <w:rPr>
          <w:sz w:val="26"/>
          <w:szCs w:val="26"/>
          <w:rtl/>
          <w:lang w:val="en-GB" w:bidi="ar-LB"/>
        </w:rPr>
        <w:t xml:space="preserve"> </w:t>
      </w:r>
      <w:r w:rsidR="003D7103" w:rsidRPr="00C63CB8">
        <w:rPr>
          <w:sz w:val="26"/>
          <w:szCs w:val="26"/>
          <w:rtl/>
          <w:lang w:val="en-GB" w:bidi="ar-LB"/>
        </w:rPr>
        <w:t>الحال)</w:t>
      </w:r>
      <w:r w:rsidR="003D7103">
        <w:rPr>
          <w:sz w:val="26"/>
          <w:szCs w:val="26"/>
          <w:rtl/>
          <w:lang w:val="en-GB" w:bidi="ar-LB"/>
        </w:rPr>
        <w:t xml:space="preserve"> </w:t>
      </w:r>
      <w:r w:rsidR="003D7103">
        <w:rPr>
          <w:rFonts w:hint="cs"/>
          <w:sz w:val="26"/>
          <w:szCs w:val="26"/>
          <w:rtl/>
          <w:lang w:val="en-GB" w:bidi="ar-LB"/>
        </w:rPr>
        <w:t xml:space="preserve">من </w:t>
      </w:r>
      <w:r w:rsidRPr="00C63CB8">
        <w:rPr>
          <w:sz w:val="26"/>
          <w:szCs w:val="26"/>
          <w:rtl/>
          <w:lang w:val="en-GB" w:bidi="ar-LB"/>
        </w:rPr>
        <w:t>المواد</w:t>
      </w:r>
      <w:r>
        <w:rPr>
          <w:sz w:val="26"/>
          <w:szCs w:val="26"/>
          <w:rtl/>
          <w:lang w:val="en-GB" w:bidi="ar-LB"/>
        </w:rPr>
        <w:t xml:space="preserve"> </w:t>
      </w:r>
      <w:r w:rsidRPr="00C63CB8">
        <w:rPr>
          <w:sz w:val="26"/>
          <w:szCs w:val="26"/>
          <w:rtl/>
          <w:lang w:val="en-GB" w:bidi="ar-LB"/>
        </w:rPr>
        <w:t>الخاضعة</w:t>
      </w:r>
      <w:r>
        <w:rPr>
          <w:sz w:val="26"/>
          <w:szCs w:val="26"/>
          <w:rtl/>
          <w:lang w:val="en-GB" w:bidi="ar-LB"/>
        </w:rPr>
        <w:t xml:space="preserve"> </w:t>
      </w:r>
      <w:r w:rsidRPr="00C63CB8">
        <w:rPr>
          <w:sz w:val="26"/>
          <w:szCs w:val="26"/>
          <w:rtl/>
          <w:lang w:val="en-GB" w:bidi="ar-LB"/>
        </w:rPr>
        <w:t>للرقابة</w:t>
      </w:r>
      <w:r>
        <w:rPr>
          <w:rFonts w:hint="cs"/>
          <w:sz w:val="26"/>
          <w:szCs w:val="26"/>
          <w:rtl/>
          <w:lang w:val="en-GB" w:bidi="ar-LB"/>
        </w:rPr>
        <w:t xml:space="preserve"> </w:t>
      </w:r>
      <w:r w:rsidR="0084134E" w:rsidRPr="00C63CB8">
        <w:rPr>
          <w:sz w:val="26"/>
          <w:szCs w:val="26"/>
          <w:rtl/>
          <w:lang w:val="en-GB" w:bidi="ar-LB"/>
        </w:rPr>
        <w:t>وبالتالي،</w:t>
      </w:r>
      <w:r w:rsidR="00740305">
        <w:rPr>
          <w:sz w:val="26"/>
          <w:szCs w:val="26"/>
          <w:rtl/>
          <w:lang w:val="en-GB" w:bidi="ar-LB"/>
        </w:rPr>
        <w:t xml:space="preserve"> </w:t>
      </w:r>
      <w:r w:rsidR="00207E38" w:rsidRPr="00C63CB8">
        <w:rPr>
          <w:sz w:val="26"/>
          <w:szCs w:val="26"/>
          <w:rtl/>
          <w:lang w:val="en-GB" w:bidi="ar-LB"/>
        </w:rPr>
        <w:t>لم</w:t>
      </w:r>
      <w:r w:rsidR="00740305">
        <w:rPr>
          <w:sz w:val="26"/>
          <w:szCs w:val="26"/>
          <w:rtl/>
          <w:lang w:val="en-GB" w:bidi="ar-LB"/>
        </w:rPr>
        <w:t xml:space="preserve"> </w:t>
      </w:r>
      <w:r w:rsidR="0084134E" w:rsidRPr="00C63CB8">
        <w:rPr>
          <w:sz w:val="26"/>
          <w:szCs w:val="26"/>
          <w:rtl/>
          <w:lang w:val="en-GB" w:bidi="ar-LB"/>
        </w:rPr>
        <w:t>يُطلب</w:t>
      </w:r>
      <w:r w:rsidR="00740305">
        <w:rPr>
          <w:sz w:val="26"/>
          <w:szCs w:val="26"/>
          <w:rtl/>
          <w:lang w:val="en-GB" w:bidi="ar-LB"/>
        </w:rPr>
        <w:t xml:space="preserve"> </w:t>
      </w:r>
      <w:r w:rsidR="0084134E" w:rsidRPr="00C63CB8">
        <w:rPr>
          <w:sz w:val="26"/>
          <w:szCs w:val="26"/>
          <w:rtl/>
          <w:lang w:val="en-GB" w:bidi="ar-LB"/>
        </w:rPr>
        <w:t>منها</w:t>
      </w:r>
      <w:r w:rsidR="00740305">
        <w:rPr>
          <w:sz w:val="26"/>
          <w:szCs w:val="26"/>
          <w:rtl/>
          <w:lang w:val="en-GB" w:bidi="ar-LB"/>
        </w:rPr>
        <w:t xml:space="preserve"> </w:t>
      </w:r>
      <w:r w:rsidR="0084134E" w:rsidRPr="00C63CB8">
        <w:rPr>
          <w:sz w:val="26"/>
          <w:szCs w:val="26"/>
          <w:rtl/>
          <w:lang w:val="en-GB" w:bidi="ar-LB"/>
        </w:rPr>
        <w:t>تقديم</w:t>
      </w:r>
      <w:r w:rsidR="00740305">
        <w:rPr>
          <w:sz w:val="26"/>
          <w:szCs w:val="26"/>
          <w:rtl/>
          <w:lang w:val="en-GB" w:bidi="ar-LB"/>
        </w:rPr>
        <w:t xml:space="preserve"> </w:t>
      </w:r>
      <w:r w:rsidR="0084134E" w:rsidRPr="00C63CB8">
        <w:rPr>
          <w:sz w:val="26"/>
          <w:szCs w:val="26"/>
          <w:rtl/>
          <w:lang w:val="en-GB" w:bidi="ar-LB"/>
        </w:rPr>
        <w:t>تق</w:t>
      </w:r>
      <w:r w:rsidR="00207E38" w:rsidRPr="00C63CB8">
        <w:rPr>
          <w:sz w:val="26"/>
          <w:szCs w:val="26"/>
          <w:rtl/>
          <w:lang w:val="en-GB" w:bidi="ar-LB"/>
        </w:rPr>
        <w:t>ا</w:t>
      </w:r>
      <w:r w:rsidR="0084134E" w:rsidRPr="00C63CB8">
        <w:rPr>
          <w:sz w:val="26"/>
          <w:szCs w:val="26"/>
          <w:rtl/>
          <w:lang w:val="en-GB" w:bidi="ar-LB"/>
        </w:rPr>
        <w:t>رير</w:t>
      </w:r>
      <w:r w:rsidR="00740305">
        <w:rPr>
          <w:sz w:val="26"/>
          <w:szCs w:val="26"/>
          <w:rtl/>
          <w:lang w:val="en-GB" w:bidi="ar-LB"/>
        </w:rPr>
        <w:t xml:space="preserve"> </w:t>
      </w:r>
      <w:r w:rsidR="0084134E" w:rsidRPr="00C63CB8">
        <w:rPr>
          <w:sz w:val="26"/>
          <w:szCs w:val="26"/>
          <w:rtl/>
          <w:lang w:val="en-GB" w:bidi="ar-LB"/>
        </w:rPr>
        <w:t>مرحلي</w:t>
      </w:r>
      <w:r w:rsidR="00207E38" w:rsidRPr="00C63CB8">
        <w:rPr>
          <w:sz w:val="26"/>
          <w:szCs w:val="26"/>
          <w:rtl/>
          <w:lang w:val="en-GB" w:bidi="ar-LB"/>
        </w:rPr>
        <w:t>ة</w:t>
      </w:r>
      <w:r w:rsidR="00740305">
        <w:rPr>
          <w:sz w:val="26"/>
          <w:szCs w:val="26"/>
          <w:rtl/>
          <w:lang w:val="en-GB" w:bidi="ar-LB"/>
        </w:rPr>
        <w:t xml:space="preserve"> </w:t>
      </w:r>
      <w:r w:rsidR="0084134E" w:rsidRPr="00C63CB8">
        <w:rPr>
          <w:sz w:val="26"/>
          <w:szCs w:val="26"/>
          <w:rtl/>
          <w:lang w:val="en-GB" w:bidi="ar-LB"/>
        </w:rPr>
        <w:t>إلزامي</w:t>
      </w:r>
      <w:r w:rsidR="00207E38" w:rsidRPr="00C63CB8">
        <w:rPr>
          <w:sz w:val="26"/>
          <w:szCs w:val="26"/>
          <w:rtl/>
          <w:lang w:val="en-GB" w:bidi="ar-LB"/>
        </w:rPr>
        <w:t>ة</w:t>
      </w:r>
      <w:r w:rsidR="00740305">
        <w:rPr>
          <w:sz w:val="26"/>
          <w:szCs w:val="26"/>
          <w:rtl/>
          <w:lang w:val="en-GB" w:bidi="ar-LB"/>
        </w:rPr>
        <w:t xml:space="preserve"> </w:t>
      </w:r>
      <w:r w:rsidR="0084134E" w:rsidRPr="00C63CB8">
        <w:rPr>
          <w:sz w:val="26"/>
          <w:szCs w:val="26"/>
          <w:rtl/>
          <w:lang w:val="en-GB" w:bidi="ar-LB"/>
        </w:rPr>
        <w:t>عن</w:t>
      </w:r>
      <w:r w:rsidR="00740305">
        <w:rPr>
          <w:sz w:val="26"/>
          <w:szCs w:val="26"/>
          <w:rtl/>
          <w:lang w:val="en-GB" w:bidi="ar-LB"/>
        </w:rPr>
        <w:t xml:space="preserve"> </w:t>
      </w:r>
      <w:r w:rsidR="0084134E" w:rsidRPr="00C63CB8">
        <w:rPr>
          <w:sz w:val="26"/>
          <w:szCs w:val="26"/>
          <w:rtl/>
          <w:lang w:val="en-GB" w:bidi="ar-LB"/>
        </w:rPr>
        <w:t>تنفيذ</w:t>
      </w:r>
      <w:r w:rsidR="00740305">
        <w:rPr>
          <w:sz w:val="26"/>
          <w:szCs w:val="26"/>
          <w:rtl/>
          <w:lang w:val="en-GB" w:bidi="ar-LB"/>
        </w:rPr>
        <w:t xml:space="preserve"> </w:t>
      </w:r>
      <w:r w:rsidR="00731391">
        <w:rPr>
          <w:rFonts w:hint="cs"/>
          <w:sz w:val="26"/>
          <w:szCs w:val="26"/>
          <w:rtl/>
          <w:lang w:val="en-GB" w:bidi="ar-LB"/>
        </w:rPr>
        <w:t>برامجها</w:t>
      </w:r>
      <w:r w:rsidR="00740305">
        <w:rPr>
          <w:sz w:val="26"/>
          <w:szCs w:val="26"/>
          <w:rtl/>
          <w:lang w:val="en-GB" w:bidi="ar-LB"/>
        </w:rPr>
        <w:t xml:space="preserve"> </w:t>
      </w:r>
      <w:r w:rsidR="00207E38" w:rsidRPr="00C63CB8">
        <w:rPr>
          <w:sz w:val="26"/>
          <w:szCs w:val="26"/>
          <w:rtl/>
          <w:lang w:val="en-GB" w:bidi="ar-LB"/>
        </w:rPr>
        <w:t>الق</w:t>
      </w:r>
      <w:r w:rsidR="00731391">
        <w:rPr>
          <w:rFonts w:hint="cs"/>
          <w:sz w:val="26"/>
          <w:szCs w:val="26"/>
          <w:rtl/>
          <w:lang w:val="en-GB" w:bidi="ar-LB"/>
        </w:rPr>
        <w:t>ُ</w:t>
      </w:r>
      <w:r w:rsidR="00207E38" w:rsidRPr="00C63CB8">
        <w:rPr>
          <w:sz w:val="26"/>
          <w:szCs w:val="26"/>
          <w:rtl/>
          <w:lang w:val="en-GB" w:bidi="ar-LB"/>
        </w:rPr>
        <w:t>طري</w:t>
      </w:r>
      <w:r w:rsidR="00731391">
        <w:rPr>
          <w:rFonts w:hint="cs"/>
          <w:sz w:val="26"/>
          <w:szCs w:val="26"/>
          <w:rtl/>
          <w:lang w:val="en-GB" w:bidi="ar-LB"/>
        </w:rPr>
        <w:t>ة</w:t>
      </w:r>
      <w:r w:rsidR="0084134E" w:rsidRPr="00C63CB8">
        <w:rPr>
          <w:sz w:val="26"/>
          <w:szCs w:val="26"/>
          <w:rtl/>
          <w:lang w:val="en-GB" w:bidi="ar-LB"/>
        </w:rPr>
        <w:t>.</w:t>
      </w:r>
      <w:r w:rsidR="006842F4" w:rsidRPr="00C63CB8">
        <w:rPr>
          <w:rStyle w:val="FootnoteReference"/>
          <w:bCs/>
          <w:sz w:val="26"/>
          <w:szCs w:val="26"/>
          <w:lang w:val="en-GB" w:bidi="ar-LB"/>
        </w:rPr>
        <w:footnoteReference w:id="4"/>
      </w:r>
      <w:r w:rsidR="00740305">
        <w:rPr>
          <w:sz w:val="26"/>
          <w:szCs w:val="26"/>
          <w:rtl/>
          <w:lang w:val="en-GB" w:bidi="ar-LB"/>
        </w:rPr>
        <w:t xml:space="preserve"> </w:t>
      </w:r>
      <w:r w:rsidR="00731391">
        <w:rPr>
          <w:rFonts w:hint="cs"/>
          <w:sz w:val="26"/>
          <w:szCs w:val="26"/>
          <w:rtl/>
          <w:lang w:val="en-GB" w:bidi="ar-LB"/>
        </w:rPr>
        <w:t xml:space="preserve">ومع ذلك، </w:t>
      </w:r>
      <w:r w:rsidR="00EB5572">
        <w:rPr>
          <w:rFonts w:hint="cs"/>
          <w:sz w:val="26"/>
          <w:szCs w:val="26"/>
          <w:rtl/>
          <w:lang w:val="en-GB" w:bidi="ar-LB"/>
        </w:rPr>
        <w:t>أُد</w:t>
      </w:r>
      <w:r w:rsidR="00731391">
        <w:rPr>
          <w:rFonts w:hint="cs"/>
          <w:sz w:val="26"/>
          <w:szCs w:val="26"/>
          <w:rtl/>
          <w:lang w:val="en-GB" w:bidi="ar-LB"/>
        </w:rPr>
        <w:t xml:space="preserve">رجت </w:t>
      </w:r>
      <w:r w:rsidR="0084134E" w:rsidRPr="00C63CB8">
        <w:rPr>
          <w:sz w:val="26"/>
          <w:szCs w:val="26"/>
          <w:rtl/>
          <w:lang w:val="en-GB" w:bidi="ar-LB"/>
        </w:rPr>
        <w:t>بيانات</w:t>
      </w:r>
      <w:r w:rsidR="00740305">
        <w:rPr>
          <w:sz w:val="26"/>
          <w:szCs w:val="26"/>
          <w:rtl/>
          <w:lang w:val="en-GB" w:bidi="ar-LB"/>
        </w:rPr>
        <w:t xml:space="preserve"> </w:t>
      </w:r>
      <w:r w:rsidR="0084134E" w:rsidRPr="00C63CB8">
        <w:rPr>
          <w:sz w:val="26"/>
          <w:szCs w:val="26"/>
          <w:rtl/>
          <w:lang w:val="en-GB" w:bidi="ar-LB"/>
        </w:rPr>
        <w:t>استهلاك</w:t>
      </w:r>
      <w:r w:rsidR="00740305">
        <w:rPr>
          <w:sz w:val="26"/>
          <w:szCs w:val="26"/>
          <w:rtl/>
          <w:lang w:val="en-GB" w:bidi="ar-LB"/>
        </w:rPr>
        <w:t xml:space="preserve"> </w:t>
      </w:r>
      <w:r w:rsidR="0084134E" w:rsidRPr="00C63CB8">
        <w:rPr>
          <w:sz w:val="26"/>
          <w:szCs w:val="26"/>
          <w:rtl/>
          <w:lang w:val="en-GB" w:bidi="ar-LB"/>
        </w:rPr>
        <w:t>وإنتاج</w:t>
      </w:r>
      <w:r w:rsidR="00740305">
        <w:rPr>
          <w:sz w:val="26"/>
          <w:szCs w:val="26"/>
          <w:rtl/>
          <w:lang w:val="en-GB" w:bidi="ar-LB"/>
        </w:rPr>
        <w:t xml:space="preserve"> </w:t>
      </w:r>
      <w:r w:rsidR="0084134E" w:rsidRPr="00C63CB8">
        <w:rPr>
          <w:sz w:val="26"/>
          <w:szCs w:val="26"/>
          <w:rtl/>
          <w:lang w:val="en-GB" w:bidi="ar-LB"/>
        </w:rPr>
        <w:t>المواد</w:t>
      </w:r>
      <w:r w:rsidR="00740305">
        <w:rPr>
          <w:sz w:val="26"/>
          <w:szCs w:val="26"/>
          <w:rtl/>
          <w:lang w:val="en-GB" w:bidi="ar-LB"/>
        </w:rPr>
        <w:t xml:space="preserve"> </w:t>
      </w:r>
      <w:r w:rsidR="0084134E" w:rsidRPr="00C63CB8">
        <w:rPr>
          <w:sz w:val="26"/>
          <w:szCs w:val="26"/>
          <w:rtl/>
          <w:lang w:val="en-GB" w:bidi="ar-LB"/>
        </w:rPr>
        <w:t>الخاضعة</w:t>
      </w:r>
      <w:r w:rsidR="00740305">
        <w:rPr>
          <w:sz w:val="26"/>
          <w:szCs w:val="26"/>
          <w:rtl/>
          <w:lang w:val="en-GB" w:bidi="ar-LB"/>
        </w:rPr>
        <w:t xml:space="preserve"> </w:t>
      </w:r>
      <w:r w:rsidR="0084134E" w:rsidRPr="00C63CB8">
        <w:rPr>
          <w:sz w:val="26"/>
          <w:szCs w:val="26"/>
          <w:rtl/>
          <w:lang w:val="en-GB" w:bidi="ar-LB"/>
        </w:rPr>
        <w:t>للرقابة</w:t>
      </w:r>
      <w:r w:rsidR="00740305">
        <w:rPr>
          <w:sz w:val="26"/>
          <w:szCs w:val="26"/>
          <w:rtl/>
          <w:lang w:val="en-GB" w:bidi="ar-LB"/>
        </w:rPr>
        <w:t xml:space="preserve"> </w:t>
      </w:r>
      <w:r w:rsidR="0084134E" w:rsidRPr="00C63CB8">
        <w:rPr>
          <w:sz w:val="26"/>
          <w:szCs w:val="26"/>
          <w:rtl/>
          <w:lang w:val="en-GB" w:bidi="ar-LB"/>
        </w:rPr>
        <w:t>من</w:t>
      </w:r>
      <w:r w:rsidR="00740305">
        <w:rPr>
          <w:sz w:val="26"/>
          <w:szCs w:val="26"/>
          <w:rtl/>
          <w:lang w:val="en-GB" w:bidi="ar-LB"/>
        </w:rPr>
        <w:t xml:space="preserve"> </w:t>
      </w:r>
      <w:r w:rsidR="0084134E" w:rsidRPr="00C63CB8">
        <w:rPr>
          <w:sz w:val="26"/>
          <w:szCs w:val="26"/>
          <w:rtl/>
          <w:lang w:val="en-GB" w:bidi="ar-LB"/>
        </w:rPr>
        <w:t>هذه</w:t>
      </w:r>
      <w:r w:rsidR="00740305">
        <w:rPr>
          <w:sz w:val="26"/>
          <w:szCs w:val="26"/>
          <w:rtl/>
          <w:lang w:val="en-GB" w:bidi="ar-LB"/>
        </w:rPr>
        <w:t xml:space="preserve"> </w:t>
      </w:r>
      <w:r w:rsidR="0084134E" w:rsidRPr="00C63CB8">
        <w:rPr>
          <w:sz w:val="26"/>
          <w:szCs w:val="26"/>
          <w:rtl/>
          <w:lang w:val="en-GB" w:bidi="ar-LB"/>
        </w:rPr>
        <w:t>البلدان</w:t>
      </w:r>
      <w:r w:rsidR="00740305">
        <w:rPr>
          <w:sz w:val="26"/>
          <w:szCs w:val="26"/>
          <w:rtl/>
          <w:lang w:val="en-GB" w:bidi="ar-LB"/>
        </w:rPr>
        <w:t xml:space="preserve"> </w:t>
      </w:r>
      <w:r w:rsidR="0084134E" w:rsidRPr="00C63CB8">
        <w:rPr>
          <w:sz w:val="26"/>
          <w:szCs w:val="26"/>
          <w:rtl/>
          <w:lang w:val="en-GB" w:bidi="ar-LB"/>
        </w:rPr>
        <w:t>الثلاثة</w:t>
      </w:r>
      <w:r w:rsidR="00740305">
        <w:rPr>
          <w:sz w:val="26"/>
          <w:szCs w:val="26"/>
          <w:rtl/>
          <w:lang w:val="en-GB" w:bidi="ar-LB"/>
        </w:rPr>
        <w:t xml:space="preserve"> </w:t>
      </w:r>
      <w:r w:rsidR="0084134E" w:rsidRPr="00C63CB8">
        <w:rPr>
          <w:sz w:val="26"/>
          <w:szCs w:val="26"/>
          <w:rtl/>
          <w:lang w:val="en-GB" w:bidi="ar-LB"/>
        </w:rPr>
        <w:t>في</w:t>
      </w:r>
      <w:r w:rsidR="00740305">
        <w:rPr>
          <w:sz w:val="26"/>
          <w:szCs w:val="26"/>
          <w:rtl/>
          <w:lang w:val="en-GB" w:bidi="ar-LB"/>
        </w:rPr>
        <w:t xml:space="preserve"> </w:t>
      </w:r>
      <w:r w:rsidR="0084134E" w:rsidRPr="00C63CB8">
        <w:rPr>
          <w:sz w:val="26"/>
          <w:szCs w:val="26"/>
          <w:rtl/>
          <w:lang w:val="en-GB" w:bidi="ar-LB"/>
        </w:rPr>
        <w:t>بعض</w:t>
      </w:r>
      <w:r w:rsidR="00740305">
        <w:rPr>
          <w:sz w:val="26"/>
          <w:szCs w:val="26"/>
          <w:rtl/>
          <w:lang w:val="en-GB" w:bidi="ar-LB"/>
        </w:rPr>
        <w:t xml:space="preserve"> </w:t>
      </w:r>
      <w:r w:rsidR="0084134E" w:rsidRPr="00C63CB8">
        <w:rPr>
          <w:sz w:val="26"/>
          <w:szCs w:val="26"/>
          <w:rtl/>
          <w:lang w:val="en-GB" w:bidi="ar-LB"/>
        </w:rPr>
        <w:t>أجزاء</w:t>
      </w:r>
      <w:r w:rsidR="00740305">
        <w:rPr>
          <w:sz w:val="26"/>
          <w:szCs w:val="26"/>
          <w:rtl/>
          <w:lang w:val="en-GB" w:bidi="ar-LB"/>
        </w:rPr>
        <w:t xml:space="preserve"> </w:t>
      </w:r>
      <w:r w:rsidR="0084134E" w:rsidRPr="00C63CB8">
        <w:rPr>
          <w:sz w:val="26"/>
          <w:szCs w:val="26"/>
          <w:rtl/>
          <w:lang w:val="en-GB" w:bidi="ar-LB"/>
        </w:rPr>
        <w:t>الوثيقة</w:t>
      </w:r>
      <w:r w:rsidR="00740305">
        <w:rPr>
          <w:sz w:val="26"/>
          <w:szCs w:val="26"/>
          <w:rtl/>
          <w:lang w:val="en-GB" w:bidi="ar-LB"/>
        </w:rPr>
        <w:t xml:space="preserve"> </w:t>
      </w:r>
      <w:r w:rsidR="0084134E" w:rsidRPr="00C63CB8">
        <w:rPr>
          <w:sz w:val="26"/>
          <w:szCs w:val="26"/>
          <w:rtl/>
          <w:lang w:val="en-GB" w:bidi="ar-LB"/>
        </w:rPr>
        <w:t>لضمان</w:t>
      </w:r>
      <w:r w:rsidR="00740305">
        <w:rPr>
          <w:sz w:val="26"/>
          <w:szCs w:val="26"/>
          <w:rtl/>
          <w:lang w:val="en-GB" w:bidi="ar-LB"/>
        </w:rPr>
        <w:t xml:space="preserve"> </w:t>
      </w:r>
      <w:r w:rsidR="00731391">
        <w:rPr>
          <w:rFonts w:hint="cs"/>
          <w:sz w:val="26"/>
          <w:szCs w:val="26"/>
          <w:rtl/>
          <w:lang w:val="en-GB" w:bidi="ar-LB"/>
        </w:rPr>
        <w:t xml:space="preserve">إجراء </w:t>
      </w:r>
      <w:r w:rsidR="0084134E" w:rsidRPr="00C63CB8">
        <w:rPr>
          <w:sz w:val="26"/>
          <w:szCs w:val="26"/>
          <w:rtl/>
          <w:lang w:val="en-GB" w:bidi="ar-LB"/>
        </w:rPr>
        <w:t>تحليل</w:t>
      </w:r>
      <w:r w:rsidR="00740305">
        <w:rPr>
          <w:sz w:val="26"/>
          <w:szCs w:val="26"/>
          <w:rtl/>
          <w:lang w:val="en-GB" w:bidi="ar-LB"/>
        </w:rPr>
        <w:t xml:space="preserve"> </w:t>
      </w:r>
      <w:r w:rsidR="0084134E" w:rsidRPr="00C63CB8">
        <w:rPr>
          <w:sz w:val="26"/>
          <w:szCs w:val="26"/>
          <w:rtl/>
          <w:lang w:val="en-GB" w:bidi="ar-LB"/>
        </w:rPr>
        <w:t>عالمي</w:t>
      </w:r>
      <w:r w:rsidR="00740305">
        <w:rPr>
          <w:sz w:val="26"/>
          <w:szCs w:val="26"/>
          <w:rtl/>
          <w:lang w:val="en-GB" w:bidi="ar-LB"/>
        </w:rPr>
        <w:t xml:space="preserve"> </w:t>
      </w:r>
      <w:r w:rsidR="0084134E" w:rsidRPr="00C63CB8">
        <w:rPr>
          <w:sz w:val="26"/>
          <w:szCs w:val="26"/>
          <w:rtl/>
          <w:lang w:val="en-GB" w:bidi="ar-LB"/>
        </w:rPr>
        <w:t>لاتجاهات</w:t>
      </w:r>
      <w:r w:rsidR="00740305">
        <w:rPr>
          <w:sz w:val="26"/>
          <w:szCs w:val="26"/>
          <w:rtl/>
          <w:lang w:val="en-GB" w:bidi="ar-LB"/>
        </w:rPr>
        <w:t xml:space="preserve"> </w:t>
      </w:r>
      <w:r w:rsidR="00207E38" w:rsidRPr="00C63CB8">
        <w:rPr>
          <w:sz w:val="26"/>
          <w:szCs w:val="26"/>
          <w:rtl/>
          <w:lang w:val="en-GB" w:bidi="ar-LB"/>
        </w:rPr>
        <w:t>استهلاك</w:t>
      </w:r>
      <w:r w:rsidR="00740305">
        <w:rPr>
          <w:sz w:val="26"/>
          <w:szCs w:val="26"/>
          <w:rtl/>
          <w:lang w:val="en-GB" w:bidi="ar-LB"/>
        </w:rPr>
        <w:t xml:space="preserve"> </w:t>
      </w:r>
      <w:r w:rsidR="00207E38" w:rsidRPr="00C63CB8">
        <w:rPr>
          <w:sz w:val="26"/>
          <w:szCs w:val="26"/>
          <w:rtl/>
          <w:lang w:val="en-GB" w:bidi="ar-LB"/>
        </w:rPr>
        <w:t>و</w:t>
      </w:r>
      <w:r w:rsidR="0084134E" w:rsidRPr="00C63CB8">
        <w:rPr>
          <w:sz w:val="26"/>
          <w:szCs w:val="26"/>
          <w:rtl/>
          <w:lang w:val="en-GB" w:bidi="ar-LB"/>
        </w:rPr>
        <w:t>إنتاج</w:t>
      </w:r>
      <w:r w:rsidR="00740305">
        <w:rPr>
          <w:sz w:val="26"/>
          <w:szCs w:val="26"/>
          <w:rtl/>
          <w:lang w:val="en-GB" w:bidi="ar-LB"/>
        </w:rPr>
        <w:t xml:space="preserve"> </w:t>
      </w:r>
      <w:r w:rsidR="00731391">
        <w:rPr>
          <w:rFonts w:hint="cs"/>
          <w:sz w:val="26"/>
          <w:szCs w:val="26"/>
          <w:rtl/>
          <w:lang w:val="en-GB" w:bidi="ar-LB"/>
        </w:rPr>
        <w:t>ا</w:t>
      </w:r>
      <w:r w:rsidR="00A05C5F" w:rsidRPr="00C63CB8">
        <w:rPr>
          <w:sz w:val="26"/>
          <w:szCs w:val="26"/>
          <w:rtl/>
          <w:lang w:val="en-GB" w:bidi="ar-LB"/>
        </w:rPr>
        <w:t>لمواد</w:t>
      </w:r>
      <w:r w:rsidR="00740305">
        <w:rPr>
          <w:sz w:val="26"/>
          <w:szCs w:val="26"/>
          <w:rtl/>
          <w:lang w:val="en-GB" w:bidi="ar-LB"/>
        </w:rPr>
        <w:t xml:space="preserve"> </w:t>
      </w:r>
      <w:r w:rsidR="00A05C5F" w:rsidRPr="00C63CB8">
        <w:rPr>
          <w:sz w:val="26"/>
          <w:szCs w:val="26"/>
          <w:rtl/>
          <w:lang w:val="en-GB" w:bidi="ar-LB"/>
        </w:rPr>
        <w:t>المستنفدة</w:t>
      </w:r>
      <w:r w:rsidR="00740305">
        <w:rPr>
          <w:sz w:val="26"/>
          <w:szCs w:val="26"/>
          <w:rtl/>
          <w:lang w:val="en-GB" w:bidi="ar-LB"/>
        </w:rPr>
        <w:t xml:space="preserve"> </w:t>
      </w:r>
      <w:r w:rsidR="00A05C5F" w:rsidRPr="00C63CB8">
        <w:rPr>
          <w:sz w:val="26"/>
          <w:szCs w:val="26"/>
          <w:rtl/>
          <w:lang w:val="en-GB" w:bidi="ar-LB"/>
        </w:rPr>
        <w:t>للأوزون.</w:t>
      </w:r>
    </w:p>
    <w:p w14:paraId="5EA1D845" w14:textId="71A22089" w:rsidR="0036719C" w:rsidRDefault="006842F4" w:rsidP="003240C1">
      <w:pPr>
        <w:pStyle w:val="Heading1"/>
        <w:numPr>
          <w:ilvl w:val="0"/>
          <w:numId w:val="10"/>
        </w:numPr>
        <w:bidi/>
        <w:rPr>
          <w:sz w:val="26"/>
          <w:szCs w:val="26"/>
          <w:rtl/>
          <w:lang w:val="en-GB" w:bidi="ar-LB"/>
        </w:rPr>
      </w:pPr>
      <w:r w:rsidRPr="00C63CB8">
        <w:rPr>
          <w:sz w:val="26"/>
          <w:szCs w:val="26"/>
          <w:rtl/>
          <w:lang w:val="en-GB" w:bidi="ar-LB"/>
        </w:rPr>
        <w:t>ويجري</w:t>
      </w:r>
      <w:r w:rsidR="00740305">
        <w:rPr>
          <w:sz w:val="26"/>
          <w:szCs w:val="26"/>
          <w:rtl/>
          <w:lang w:val="en-GB" w:bidi="ar-LB"/>
        </w:rPr>
        <w:t xml:space="preserve"> </w:t>
      </w:r>
      <w:r w:rsidRPr="00C63CB8">
        <w:rPr>
          <w:sz w:val="26"/>
          <w:szCs w:val="26"/>
          <w:rtl/>
          <w:lang w:val="en-GB" w:bidi="ar-LB"/>
        </w:rPr>
        <w:t>تشجيع</w:t>
      </w:r>
      <w:r w:rsidR="00740305">
        <w:rPr>
          <w:sz w:val="26"/>
          <w:szCs w:val="26"/>
          <w:rtl/>
          <w:lang w:val="en-GB" w:bidi="ar-LB"/>
        </w:rPr>
        <w:t xml:space="preserve"> </w:t>
      </w:r>
      <w:r w:rsidRPr="00C63CB8">
        <w:rPr>
          <w:sz w:val="26"/>
          <w:szCs w:val="26"/>
          <w:rtl/>
          <w:lang w:val="en-GB" w:bidi="ar-LB"/>
        </w:rPr>
        <w:t>الأطراف</w:t>
      </w:r>
      <w:r w:rsidR="00740305">
        <w:rPr>
          <w:sz w:val="26"/>
          <w:szCs w:val="26"/>
          <w:rtl/>
          <w:lang w:val="en-GB" w:bidi="ar-LB"/>
        </w:rPr>
        <w:t xml:space="preserve"> </w:t>
      </w:r>
      <w:r w:rsidRPr="00C63CB8">
        <w:rPr>
          <w:sz w:val="26"/>
          <w:szCs w:val="26"/>
          <w:rtl/>
          <w:lang w:val="en-GB" w:bidi="ar-LB"/>
        </w:rPr>
        <w:t>على</w:t>
      </w:r>
      <w:r w:rsidR="00740305">
        <w:rPr>
          <w:sz w:val="26"/>
          <w:szCs w:val="26"/>
          <w:rtl/>
          <w:lang w:val="en-GB" w:bidi="ar-LB"/>
        </w:rPr>
        <w:t xml:space="preserve"> </w:t>
      </w:r>
      <w:r w:rsidRPr="00C63CB8">
        <w:rPr>
          <w:sz w:val="26"/>
          <w:szCs w:val="26"/>
          <w:rtl/>
          <w:lang w:val="en-GB" w:bidi="ar-LB"/>
        </w:rPr>
        <w:t>تقديم</w:t>
      </w:r>
      <w:r w:rsidR="00740305">
        <w:rPr>
          <w:sz w:val="26"/>
          <w:szCs w:val="26"/>
          <w:rtl/>
          <w:lang w:val="en-GB" w:bidi="ar-LB"/>
        </w:rPr>
        <w:t xml:space="preserve"> </w:t>
      </w:r>
      <w:r w:rsidRPr="00C63CB8">
        <w:rPr>
          <w:sz w:val="26"/>
          <w:szCs w:val="26"/>
          <w:rtl/>
          <w:lang w:val="en-GB" w:bidi="ar-LB"/>
        </w:rPr>
        <w:t>بيانا</w:t>
      </w:r>
      <w:r w:rsidR="00CD4687">
        <w:rPr>
          <w:rFonts w:hint="cs"/>
          <w:sz w:val="26"/>
          <w:szCs w:val="26"/>
          <w:rtl/>
          <w:lang w:val="en-GB" w:bidi="ar-LB"/>
        </w:rPr>
        <w:t xml:space="preserve">تها سنوياً على النحو المطلوب </w:t>
      </w:r>
      <w:r w:rsidR="003D7103">
        <w:rPr>
          <w:rFonts w:hint="cs"/>
          <w:sz w:val="26"/>
          <w:szCs w:val="26"/>
          <w:rtl/>
          <w:lang w:val="en-GB" w:bidi="ar-EG"/>
        </w:rPr>
        <w:t>بموجب</w:t>
      </w:r>
      <w:r w:rsidR="00740305">
        <w:rPr>
          <w:sz w:val="26"/>
          <w:szCs w:val="26"/>
          <w:rtl/>
          <w:lang w:val="en-GB" w:bidi="ar-LB"/>
        </w:rPr>
        <w:t xml:space="preserve"> </w:t>
      </w:r>
      <w:r w:rsidRPr="00C63CB8">
        <w:rPr>
          <w:sz w:val="26"/>
          <w:szCs w:val="26"/>
          <w:rtl/>
          <w:lang w:val="en-GB" w:bidi="ar-LB"/>
        </w:rPr>
        <w:t>المادة</w:t>
      </w:r>
      <w:r w:rsidR="00740305">
        <w:rPr>
          <w:sz w:val="26"/>
          <w:szCs w:val="26"/>
          <w:rtl/>
          <w:lang w:val="en-GB" w:bidi="ar-LB"/>
        </w:rPr>
        <w:t xml:space="preserve"> </w:t>
      </w:r>
      <w:r w:rsidRPr="00C63CB8">
        <w:rPr>
          <w:sz w:val="26"/>
          <w:szCs w:val="26"/>
          <w:rtl/>
          <w:lang w:val="en-GB" w:bidi="ar-LB"/>
        </w:rPr>
        <w:t>7</w:t>
      </w:r>
      <w:r w:rsidR="00740305">
        <w:rPr>
          <w:sz w:val="26"/>
          <w:szCs w:val="26"/>
          <w:rtl/>
          <w:lang w:val="en-GB" w:bidi="ar-LB"/>
        </w:rPr>
        <w:t xml:space="preserve"> </w:t>
      </w:r>
      <w:r w:rsidRPr="00C63CB8">
        <w:rPr>
          <w:sz w:val="26"/>
          <w:szCs w:val="26"/>
          <w:rtl/>
          <w:lang w:val="en-GB" w:bidi="ar-LB"/>
        </w:rPr>
        <w:t>بحلول</w:t>
      </w:r>
      <w:r w:rsidR="00740305">
        <w:rPr>
          <w:sz w:val="26"/>
          <w:szCs w:val="26"/>
          <w:rtl/>
          <w:lang w:val="en-GB" w:bidi="ar-LB"/>
        </w:rPr>
        <w:t xml:space="preserve"> </w:t>
      </w:r>
      <w:r w:rsidRPr="00C63CB8">
        <w:rPr>
          <w:sz w:val="26"/>
          <w:szCs w:val="26"/>
          <w:rtl/>
          <w:lang w:val="en-GB" w:bidi="ar-LB"/>
        </w:rPr>
        <w:t>30</w:t>
      </w:r>
      <w:r w:rsidR="00740305">
        <w:rPr>
          <w:sz w:val="26"/>
          <w:szCs w:val="26"/>
          <w:rtl/>
          <w:lang w:val="en-GB" w:bidi="ar-LB"/>
        </w:rPr>
        <w:t xml:space="preserve"> </w:t>
      </w:r>
      <w:r w:rsidR="00F3288A" w:rsidRPr="00C63CB8">
        <w:rPr>
          <w:sz w:val="26"/>
          <w:szCs w:val="26"/>
          <w:rtl/>
          <w:lang w:val="en-GB" w:bidi="ar-LB"/>
        </w:rPr>
        <w:t>يوني</w:t>
      </w:r>
      <w:r w:rsidR="003240C1">
        <w:rPr>
          <w:rFonts w:hint="cs"/>
          <w:sz w:val="26"/>
          <w:szCs w:val="26"/>
          <w:rtl/>
          <w:lang w:val="en-GB" w:bidi="ar-LB"/>
        </w:rPr>
        <w:t>ه</w:t>
      </w:r>
      <w:r w:rsidRPr="00C63CB8">
        <w:rPr>
          <w:sz w:val="26"/>
          <w:szCs w:val="26"/>
          <w:rtl/>
          <w:lang w:val="en-GB" w:bidi="ar-LB"/>
        </w:rPr>
        <w:t>/حزيران</w:t>
      </w:r>
      <w:r w:rsidR="00740305">
        <w:rPr>
          <w:sz w:val="26"/>
          <w:szCs w:val="26"/>
          <w:rtl/>
          <w:lang w:val="en-GB" w:bidi="ar-LB"/>
        </w:rPr>
        <w:t xml:space="preserve"> </w:t>
      </w:r>
      <w:r w:rsidRPr="00C63CB8">
        <w:rPr>
          <w:sz w:val="26"/>
          <w:szCs w:val="26"/>
          <w:rtl/>
          <w:lang w:val="en-GB" w:bidi="ar-LB"/>
        </w:rPr>
        <w:t>وفي</w:t>
      </w:r>
      <w:r w:rsidR="00740305">
        <w:rPr>
          <w:sz w:val="26"/>
          <w:szCs w:val="26"/>
          <w:rtl/>
          <w:lang w:val="en-GB" w:bidi="ar-LB"/>
        </w:rPr>
        <w:t xml:space="preserve"> </w:t>
      </w:r>
      <w:r w:rsidRPr="00C63CB8">
        <w:rPr>
          <w:sz w:val="26"/>
          <w:szCs w:val="26"/>
          <w:rtl/>
          <w:lang w:val="en-GB" w:bidi="ar-LB"/>
        </w:rPr>
        <w:t>موعد</w:t>
      </w:r>
      <w:r w:rsidR="00740305">
        <w:rPr>
          <w:sz w:val="26"/>
          <w:szCs w:val="26"/>
          <w:rtl/>
          <w:lang w:val="en-GB" w:bidi="ar-LB"/>
        </w:rPr>
        <w:t xml:space="preserve"> </w:t>
      </w:r>
      <w:r w:rsidRPr="00C63CB8">
        <w:rPr>
          <w:sz w:val="26"/>
          <w:szCs w:val="26"/>
          <w:rtl/>
          <w:lang w:val="en-GB" w:bidi="ar-LB"/>
        </w:rPr>
        <w:t>لا</w:t>
      </w:r>
      <w:r w:rsidR="00740305">
        <w:rPr>
          <w:sz w:val="26"/>
          <w:szCs w:val="26"/>
          <w:rtl/>
          <w:lang w:val="en-GB" w:bidi="ar-LB"/>
        </w:rPr>
        <w:t xml:space="preserve"> </w:t>
      </w:r>
      <w:r w:rsidRPr="00C63CB8">
        <w:rPr>
          <w:sz w:val="26"/>
          <w:szCs w:val="26"/>
          <w:rtl/>
          <w:lang w:val="en-GB" w:bidi="ar-LB"/>
        </w:rPr>
        <w:t>يتجاوز</w:t>
      </w:r>
      <w:r w:rsidR="00740305">
        <w:rPr>
          <w:sz w:val="26"/>
          <w:szCs w:val="26"/>
          <w:rtl/>
          <w:lang w:val="en-GB" w:bidi="ar-LB"/>
        </w:rPr>
        <w:t xml:space="preserve"> </w:t>
      </w:r>
      <w:r w:rsidRPr="00C63CB8">
        <w:rPr>
          <w:sz w:val="26"/>
          <w:szCs w:val="26"/>
          <w:rtl/>
          <w:lang w:val="en-GB" w:bidi="ar-LB"/>
        </w:rPr>
        <w:t>30</w:t>
      </w:r>
      <w:r w:rsidR="00740305">
        <w:rPr>
          <w:sz w:val="26"/>
          <w:szCs w:val="26"/>
          <w:rtl/>
          <w:lang w:val="en-GB" w:bidi="ar-LB"/>
        </w:rPr>
        <w:t xml:space="preserve"> </w:t>
      </w:r>
      <w:r w:rsidRPr="00C63CB8">
        <w:rPr>
          <w:sz w:val="26"/>
          <w:szCs w:val="26"/>
          <w:rtl/>
          <w:lang w:val="en-GB" w:bidi="ar-LB"/>
        </w:rPr>
        <w:t>سبتمبر/</w:t>
      </w:r>
      <w:r w:rsidR="00740305">
        <w:rPr>
          <w:sz w:val="26"/>
          <w:szCs w:val="26"/>
          <w:rtl/>
          <w:lang w:val="en-GB" w:bidi="ar-LB"/>
        </w:rPr>
        <w:t xml:space="preserve"> </w:t>
      </w:r>
      <w:r w:rsidRPr="00C63CB8">
        <w:rPr>
          <w:sz w:val="26"/>
          <w:szCs w:val="26"/>
          <w:rtl/>
          <w:lang w:val="en-GB" w:bidi="ar-LB"/>
        </w:rPr>
        <w:t>أيلول</w:t>
      </w:r>
      <w:r w:rsidR="00740305">
        <w:rPr>
          <w:sz w:val="26"/>
          <w:szCs w:val="26"/>
          <w:rtl/>
          <w:lang w:val="en-GB" w:bidi="ar-LB"/>
        </w:rPr>
        <w:t xml:space="preserve"> </w:t>
      </w:r>
      <w:r w:rsidRPr="00C63CB8">
        <w:rPr>
          <w:sz w:val="26"/>
          <w:szCs w:val="26"/>
          <w:rtl/>
          <w:lang w:val="en-GB" w:bidi="ar-LB"/>
        </w:rPr>
        <w:t>(المقرر</w:t>
      </w:r>
      <w:r w:rsidR="00740305">
        <w:rPr>
          <w:sz w:val="26"/>
          <w:szCs w:val="26"/>
          <w:rtl/>
          <w:lang w:val="en-GB" w:bidi="ar-LB"/>
        </w:rPr>
        <w:t xml:space="preserve"> </w:t>
      </w:r>
      <w:r w:rsidRPr="00C63CB8">
        <w:rPr>
          <w:sz w:val="26"/>
          <w:szCs w:val="26"/>
          <w:rtl/>
          <w:lang w:val="en-GB" w:bidi="ar-LB"/>
        </w:rPr>
        <w:t>15/15).</w:t>
      </w:r>
      <w:r w:rsidR="00740305">
        <w:rPr>
          <w:sz w:val="26"/>
          <w:szCs w:val="26"/>
          <w:rtl/>
          <w:lang w:val="en-GB" w:bidi="ar-LB"/>
        </w:rPr>
        <w:t xml:space="preserve"> </w:t>
      </w:r>
      <w:r w:rsidRPr="00C63CB8">
        <w:rPr>
          <w:sz w:val="26"/>
          <w:szCs w:val="26"/>
          <w:rtl/>
          <w:lang w:val="en-GB" w:bidi="ar-LB"/>
        </w:rPr>
        <w:t>وعلاوة</w:t>
      </w:r>
      <w:r w:rsidR="00740305">
        <w:rPr>
          <w:sz w:val="26"/>
          <w:szCs w:val="26"/>
          <w:rtl/>
          <w:lang w:val="en-GB" w:bidi="ar-LB"/>
        </w:rPr>
        <w:t xml:space="preserve"> </w:t>
      </w:r>
      <w:r w:rsidRPr="00C63CB8">
        <w:rPr>
          <w:sz w:val="26"/>
          <w:szCs w:val="26"/>
          <w:rtl/>
          <w:lang w:val="en-GB" w:bidi="ar-LB"/>
        </w:rPr>
        <w:t>على</w:t>
      </w:r>
      <w:r w:rsidR="00740305">
        <w:rPr>
          <w:sz w:val="26"/>
          <w:szCs w:val="26"/>
          <w:rtl/>
          <w:lang w:val="en-GB" w:bidi="ar-LB"/>
        </w:rPr>
        <w:t xml:space="preserve"> </w:t>
      </w:r>
      <w:r w:rsidRPr="00C63CB8">
        <w:rPr>
          <w:sz w:val="26"/>
          <w:szCs w:val="26"/>
          <w:rtl/>
          <w:lang w:val="en-GB" w:bidi="ar-LB"/>
        </w:rPr>
        <w:t>ذلك،</w:t>
      </w:r>
      <w:r w:rsidR="00740305">
        <w:rPr>
          <w:sz w:val="26"/>
          <w:szCs w:val="26"/>
          <w:rtl/>
          <w:lang w:val="en-GB" w:bidi="ar-LB"/>
        </w:rPr>
        <w:t xml:space="preserve"> </w:t>
      </w:r>
      <w:r w:rsidRPr="00C63CB8">
        <w:rPr>
          <w:sz w:val="26"/>
          <w:szCs w:val="26"/>
          <w:rtl/>
          <w:lang w:val="en-GB" w:bidi="ar-LB"/>
        </w:rPr>
        <w:t>يطلب</w:t>
      </w:r>
      <w:r w:rsidR="00740305">
        <w:rPr>
          <w:sz w:val="26"/>
          <w:szCs w:val="26"/>
          <w:rtl/>
          <w:lang w:val="en-GB" w:bidi="ar-LB"/>
        </w:rPr>
        <w:t xml:space="preserve"> </w:t>
      </w:r>
      <w:r w:rsidRPr="00C63CB8">
        <w:rPr>
          <w:sz w:val="26"/>
          <w:szCs w:val="26"/>
          <w:rtl/>
          <w:lang w:val="en-GB" w:bidi="ar-LB"/>
        </w:rPr>
        <w:t>من</w:t>
      </w:r>
      <w:r w:rsidR="00740305">
        <w:rPr>
          <w:sz w:val="26"/>
          <w:szCs w:val="26"/>
          <w:rtl/>
          <w:lang w:val="en-GB" w:bidi="ar-LB"/>
        </w:rPr>
        <w:t xml:space="preserve"> </w:t>
      </w:r>
      <w:r w:rsidRPr="00C63CB8">
        <w:rPr>
          <w:sz w:val="26"/>
          <w:szCs w:val="26"/>
          <w:rtl/>
          <w:lang w:val="en-GB" w:bidi="ar-LB"/>
        </w:rPr>
        <w:t>الأطراف</w:t>
      </w:r>
      <w:r w:rsidR="00740305">
        <w:rPr>
          <w:sz w:val="26"/>
          <w:szCs w:val="26"/>
          <w:rtl/>
          <w:lang w:val="en-GB" w:bidi="ar-LB"/>
        </w:rPr>
        <w:t xml:space="preserve"> </w:t>
      </w:r>
      <w:r w:rsidR="003240C1">
        <w:rPr>
          <w:rFonts w:hint="cs"/>
          <w:sz w:val="26"/>
          <w:szCs w:val="26"/>
          <w:rtl/>
          <w:lang w:val="en-GB" w:bidi="ar-LB"/>
        </w:rPr>
        <w:t>العاملة ب</w:t>
      </w:r>
      <w:r w:rsidRPr="00C63CB8">
        <w:rPr>
          <w:sz w:val="26"/>
          <w:szCs w:val="26"/>
          <w:rtl/>
          <w:lang w:val="en-GB" w:bidi="ar-LB"/>
        </w:rPr>
        <w:t>المادة</w:t>
      </w:r>
      <w:r w:rsidR="00740305">
        <w:rPr>
          <w:sz w:val="26"/>
          <w:szCs w:val="26"/>
          <w:rtl/>
          <w:lang w:val="en-GB" w:bidi="ar-LB"/>
        </w:rPr>
        <w:t xml:space="preserve"> </w:t>
      </w:r>
      <w:r w:rsidRPr="00C63CB8">
        <w:rPr>
          <w:sz w:val="26"/>
          <w:szCs w:val="26"/>
          <w:rtl/>
          <w:lang w:val="en-GB" w:bidi="ar-LB"/>
        </w:rPr>
        <w:t>5</w:t>
      </w:r>
      <w:r w:rsidR="00740305">
        <w:rPr>
          <w:sz w:val="26"/>
          <w:szCs w:val="26"/>
          <w:rtl/>
          <w:lang w:val="en-GB" w:bidi="ar-LB"/>
        </w:rPr>
        <w:t xml:space="preserve"> </w:t>
      </w:r>
      <w:r w:rsidRPr="00C63CB8">
        <w:rPr>
          <w:sz w:val="26"/>
          <w:szCs w:val="26"/>
          <w:rtl/>
          <w:lang w:val="en-GB" w:bidi="ar-LB"/>
        </w:rPr>
        <w:t>تقديم</w:t>
      </w:r>
      <w:r w:rsidR="00740305">
        <w:rPr>
          <w:sz w:val="26"/>
          <w:szCs w:val="26"/>
          <w:rtl/>
          <w:lang w:val="en-GB" w:bidi="ar-LB"/>
        </w:rPr>
        <w:t xml:space="preserve"> </w:t>
      </w:r>
      <w:r w:rsidRPr="00C63CB8">
        <w:rPr>
          <w:sz w:val="26"/>
          <w:szCs w:val="26"/>
          <w:rtl/>
          <w:lang w:val="en-GB" w:bidi="ar-LB"/>
        </w:rPr>
        <w:t>بيانات</w:t>
      </w:r>
      <w:r w:rsidR="00740305">
        <w:rPr>
          <w:sz w:val="26"/>
          <w:szCs w:val="26"/>
          <w:rtl/>
          <w:lang w:val="en-GB" w:bidi="ar-LB"/>
        </w:rPr>
        <w:t xml:space="preserve"> </w:t>
      </w:r>
      <w:r w:rsidRPr="00C63CB8">
        <w:rPr>
          <w:sz w:val="26"/>
          <w:szCs w:val="26"/>
          <w:rtl/>
          <w:lang w:val="en-GB" w:bidi="ar-LB"/>
        </w:rPr>
        <w:t>البرنامج</w:t>
      </w:r>
      <w:r w:rsidR="00740305">
        <w:rPr>
          <w:sz w:val="26"/>
          <w:szCs w:val="26"/>
          <w:rtl/>
          <w:lang w:val="en-GB" w:bidi="ar-LB"/>
        </w:rPr>
        <w:t xml:space="preserve"> </w:t>
      </w:r>
      <w:r w:rsidRPr="00C63CB8">
        <w:rPr>
          <w:sz w:val="26"/>
          <w:szCs w:val="26"/>
          <w:rtl/>
          <w:lang w:val="en-GB" w:bidi="ar-LB"/>
        </w:rPr>
        <w:t>الق</w:t>
      </w:r>
      <w:r w:rsidR="00731391">
        <w:rPr>
          <w:rFonts w:hint="cs"/>
          <w:sz w:val="26"/>
          <w:szCs w:val="26"/>
          <w:rtl/>
          <w:lang w:val="en-GB" w:bidi="ar-LB"/>
        </w:rPr>
        <w:t>ُ</w:t>
      </w:r>
      <w:r w:rsidRPr="00C63CB8">
        <w:rPr>
          <w:sz w:val="26"/>
          <w:szCs w:val="26"/>
          <w:rtl/>
          <w:lang w:val="en-GB" w:bidi="ar-LB"/>
        </w:rPr>
        <w:t>طري</w:t>
      </w:r>
      <w:r w:rsidR="00740305">
        <w:rPr>
          <w:sz w:val="26"/>
          <w:szCs w:val="26"/>
          <w:rtl/>
          <w:lang w:val="en-GB" w:bidi="ar-LB"/>
        </w:rPr>
        <w:t xml:space="preserve"> </w:t>
      </w:r>
      <w:r w:rsidRPr="00C63CB8">
        <w:rPr>
          <w:sz w:val="26"/>
          <w:szCs w:val="26"/>
          <w:rtl/>
          <w:lang w:val="en-GB" w:bidi="ar-LB"/>
        </w:rPr>
        <w:t>قبل</w:t>
      </w:r>
      <w:r w:rsidR="00740305">
        <w:rPr>
          <w:sz w:val="26"/>
          <w:szCs w:val="26"/>
          <w:rtl/>
          <w:lang w:val="en-GB" w:bidi="ar-LB"/>
        </w:rPr>
        <w:t xml:space="preserve"> </w:t>
      </w:r>
      <w:r w:rsidRPr="00C63CB8">
        <w:rPr>
          <w:sz w:val="26"/>
          <w:szCs w:val="26"/>
          <w:rtl/>
          <w:lang w:val="en-GB" w:bidi="ar-LB"/>
        </w:rPr>
        <w:t>ثمانية</w:t>
      </w:r>
      <w:r w:rsidR="00740305">
        <w:rPr>
          <w:sz w:val="26"/>
          <w:szCs w:val="26"/>
          <w:rtl/>
          <w:lang w:val="en-GB" w:bidi="ar-LB"/>
        </w:rPr>
        <w:t xml:space="preserve"> </w:t>
      </w:r>
      <w:r w:rsidRPr="00C63CB8">
        <w:rPr>
          <w:sz w:val="26"/>
          <w:szCs w:val="26"/>
          <w:rtl/>
          <w:lang w:val="en-GB" w:bidi="ar-LB"/>
        </w:rPr>
        <w:t>أسابيع</w:t>
      </w:r>
      <w:r w:rsidR="00740305">
        <w:rPr>
          <w:sz w:val="26"/>
          <w:szCs w:val="26"/>
          <w:rtl/>
          <w:lang w:val="en-GB" w:bidi="ar-LB"/>
        </w:rPr>
        <w:t xml:space="preserve"> </w:t>
      </w:r>
      <w:r w:rsidRPr="00C63CB8">
        <w:rPr>
          <w:sz w:val="26"/>
          <w:szCs w:val="26"/>
          <w:rtl/>
          <w:lang w:val="en-GB" w:bidi="ar-LB"/>
        </w:rPr>
        <w:t>من</w:t>
      </w:r>
      <w:r w:rsidR="00740305">
        <w:rPr>
          <w:sz w:val="26"/>
          <w:szCs w:val="26"/>
          <w:rtl/>
          <w:lang w:val="en-GB" w:bidi="ar-LB"/>
        </w:rPr>
        <w:t xml:space="preserve"> </w:t>
      </w:r>
      <w:r w:rsidRPr="00C63CB8">
        <w:rPr>
          <w:sz w:val="26"/>
          <w:szCs w:val="26"/>
          <w:rtl/>
          <w:lang w:val="en-GB" w:bidi="ar-LB"/>
        </w:rPr>
        <w:t>اجتماع</w:t>
      </w:r>
      <w:r w:rsidR="00731391">
        <w:rPr>
          <w:rFonts w:hint="cs"/>
          <w:sz w:val="26"/>
          <w:szCs w:val="26"/>
          <w:rtl/>
          <w:lang w:val="en-GB" w:bidi="ar-LB"/>
        </w:rPr>
        <w:t xml:space="preserve"> </w:t>
      </w:r>
      <w:r w:rsidR="00F61C56">
        <w:rPr>
          <w:rFonts w:hint="cs"/>
          <w:sz w:val="26"/>
          <w:szCs w:val="26"/>
          <w:rtl/>
          <w:lang w:val="en-GB" w:bidi="ar-LB"/>
        </w:rPr>
        <w:t xml:space="preserve">اللجنة التنفيذية </w:t>
      </w:r>
      <w:r w:rsidRPr="00C63CB8">
        <w:rPr>
          <w:sz w:val="26"/>
          <w:szCs w:val="26"/>
          <w:rtl/>
          <w:lang w:val="en-GB" w:bidi="ar-LB"/>
        </w:rPr>
        <w:t>الأول</w:t>
      </w:r>
      <w:r w:rsidR="00740305">
        <w:rPr>
          <w:sz w:val="26"/>
          <w:szCs w:val="26"/>
          <w:rtl/>
          <w:lang w:val="en-GB" w:bidi="ar-LB"/>
        </w:rPr>
        <w:t xml:space="preserve"> </w:t>
      </w:r>
      <w:r w:rsidRPr="00C63CB8">
        <w:rPr>
          <w:sz w:val="26"/>
          <w:szCs w:val="26"/>
          <w:rtl/>
          <w:lang w:val="en-GB" w:bidi="ar-LB"/>
        </w:rPr>
        <w:t>من</w:t>
      </w:r>
      <w:r w:rsidR="00740305">
        <w:rPr>
          <w:sz w:val="26"/>
          <w:szCs w:val="26"/>
          <w:rtl/>
          <w:lang w:val="en-GB" w:bidi="ar-LB"/>
        </w:rPr>
        <w:t xml:space="preserve"> </w:t>
      </w:r>
      <w:r w:rsidR="0029145E" w:rsidRPr="00C63CB8">
        <w:rPr>
          <w:sz w:val="26"/>
          <w:szCs w:val="26"/>
          <w:rtl/>
          <w:lang w:val="en-GB" w:bidi="ar-LB"/>
        </w:rPr>
        <w:t>السنة</w:t>
      </w:r>
      <w:r w:rsidR="003240C1">
        <w:rPr>
          <w:rFonts w:hint="cs"/>
          <w:sz w:val="26"/>
          <w:szCs w:val="26"/>
          <w:rtl/>
          <w:lang w:val="en-GB" w:bidi="ar-LB"/>
        </w:rPr>
        <w:t xml:space="preserve">، </w:t>
      </w:r>
      <w:r w:rsidR="0029145E" w:rsidRPr="00C63CB8">
        <w:rPr>
          <w:sz w:val="26"/>
          <w:szCs w:val="26"/>
          <w:rtl/>
          <w:lang w:val="en-GB" w:bidi="ar-LB"/>
        </w:rPr>
        <w:t>إن</w:t>
      </w:r>
      <w:r w:rsidR="00740305">
        <w:rPr>
          <w:sz w:val="26"/>
          <w:szCs w:val="26"/>
          <w:rtl/>
          <w:lang w:val="en-GB" w:bidi="ar-LB"/>
        </w:rPr>
        <w:t xml:space="preserve"> </w:t>
      </w:r>
      <w:r w:rsidR="0029145E" w:rsidRPr="00C63CB8">
        <w:rPr>
          <w:sz w:val="26"/>
          <w:szCs w:val="26"/>
          <w:rtl/>
          <w:lang w:val="en-GB" w:bidi="ar-LB"/>
        </w:rPr>
        <w:t>أمكن</w:t>
      </w:r>
      <w:r w:rsidR="008728C7" w:rsidRPr="00C63CB8">
        <w:rPr>
          <w:sz w:val="26"/>
          <w:szCs w:val="26"/>
          <w:rtl/>
          <w:lang w:val="en-GB" w:bidi="ar-LB"/>
        </w:rPr>
        <w:t>،</w:t>
      </w:r>
      <w:r w:rsidR="00740305">
        <w:rPr>
          <w:sz w:val="26"/>
          <w:szCs w:val="26"/>
          <w:rtl/>
          <w:lang w:val="en-GB" w:bidi="ar-LB"/>
        </w:rPr>
        <w:t xml:space="preserve"> </w:t>
      </w:r>
      <w:r w:rsidR="0029145E" w:rsidRPr="00C63CB8">
        <w:rPr>
          <w:sz w:val="26"/>
          <w:szCs w:val="26"/>
          <w:rtl/>
          <w:lang w:val="en-GB" w:bidi="ar-LB"/>
        </w:rPr>
        <w:t>وفي</w:t>
      </w:r>
      <w:r w:rsidR="00740305">
        <w:rPr>
          <w:sz w:val="26"/>
          <w:szCs w:val="26"/>
          <w:rtl/>
          <w:lang w:val="en-GB" w:bidi="ar-LB"/>
        </w:rPr>
        <w:t xml:space="preserve"> </w:t>
      </w:r>
      <w:r w:rsidR="0029145E" w:rsidRPr="00C63CB8">
        <w:rPr>
          <w:sz w:val="26"/>
          <w:szCs w:val="26"/>
          <w:rtl/>
          <w:lang w:val="en-GB" w:bidi="ar-LB"/>
        </w:rPr>
        <w:t>موعد</w:t>
      </w:r>
      <w:r w:rsidR="00740305">
        <w:rPr>
          <w:sz w:val="26"/>
          <w:szCs w:val="26"/>
          <w:rtl/>
          <w:lang w:val="en-GB" w:bidi="ar-LB"/>
        </w:rPr>
        <w:t xml:space="preserve"> </w:t>
      </w:r>
      <w:r w:rsidR="0029145E" w:rsidRPr="00C63CB8">
        <w:rPr>
          <w:sz w:val="26"/>
          <w:szCs w:val="26"/>
          <w:rtl/>
          <w:lang w:val="en-GB" w:bidi="ar-LB"/>
        </w:rPr>
        <w:t>لا</w:t>
      </w:r>
      <w:r w:rsidR="00740305">
        <w:rPr>
          <w:sz w:val="26"/>
          <w:szCs w:val="26"/>
          <w:rtl/>
          <w:lang w:val="en-GB" w:bidi="ar-LB"/>
        </w:rPr>
        <w:t xml:space="preserve"> </w:t>
      </w:r>
      <w:r w:rsidR="0029145E" w:rsidRPr="00C63CB8">
        <w:rPr>
          <w:sz w:val="26"/>
          <w:szCs w:val="26"/>
          <w:rtl/>
          <w:lang w:val="en-GB" w:bidi="ar-LB"/>
        </w:rPr>
        <w:t>يتجاوز</w:t>
      </w:r>
      <w:r w:rsidR="00740305">
        <w:rPr>
          <w:sz w:val="26"/>
          <w:szCs w:val="26"/>
          <w:rtl/>
          <w:lang w:val="en-GB" w:bidi="ar-LB"/>
        </w:rPr>
        <w:t xml:space="preserve"> </w:t>
      </w:r>
      <w:r w:rsidR="0029145E" w:rsidRPr="00C63CB8">
        <w:rPr>
          <w:sz w:val="26"/>
          <w:szCs w:val="26"/>
          <w:rtl/>
          <w:lang w:val="en-GB" w:bidi="ar-LB"/>
        </w:rPr>
        <w:t>1</w:t>
      </w:r>
      <w:r w:rsidR="00740305">
        <w:rPr>
          <w:sz w:val="26"/>
          <w:szCs w:val="26"/>
          <w:rtl/>
          <w:lang w:val="en-GB" w:bidi="ar-LB"/>
        </w:rPr>
        <w:t xml:space="preserve"> </w:t>
      </w:r>
      <w:r w:rsidR="0029145E" w:rsidRPr="00C63CB8">
        <w:rPr>
          <w:sz w:val="26"/>
          <w:szCs w:val="26"/>
          <w:rtl/>
          <w:lang w:val="en-GB" w:bidi="ar-LB"/>
        </w:rPr>
        <w:t>مايو/</w:t>
      </w:r>
      <w:r w:rsidR="00740305">
        <w:rPr>
          <w:sz w:val="26"/>
          <w:szCs w:val="26"/>
          <w:rtl/>
          <w:lang w:val="en-GB" w:bidi="ar-LB"/>
        </w:rPr>
        <w:t xml:space="preserve"> </w:t>
      </w:r>
      <w:r w:rsidR="0029145E" w:rsidRPr="00C63CB8">
        <w:rPr>
          <w:sz w:val="26"/>
          <w:szCs w:val="26"/>
          <w:rtl/>
          <w:lang w:val="en-GB" w:bidi="ar-LB"/>
        </w:rPr>
        <w:t>أيار</w:t>
      </w:r>
      <w:r w:rsidR="00740305">
        <w:rPr>
          <w:sz w:val="26"/>
          <w:szCs w:val="26"/>
          <w:rtl/>
          <w:lang w:val="en-GB" w:bidi="ar-LB"/>
        </w:rPr>
        <w:t xml:space="preserve"> </w:t>
      </w:r>
      <w:r w:rsidR="0029145E" w:rsidRPr="00C63CB8">
        <w:rPr>
          <w:sz w:val="26"/>
          <w:szCs w:val="26"/>
          <w:rtl/>
          <w:lang w:val="en-GB" w:bidi="ar-LB"/>
        </w:rPr>
        <w:t>(المقرر</w:t>
      </w:r>
      <w:r w:rsidR="00740305">
        <w:rPr>
          <w:sz w:val="26"/>
          <w:szCs w:val="26"/>
          <w:rtl/>
          <w:lang w:val="en-GB" w:bidi="ar-LB"/>
        </w:rPr>
        <w:t xml:space="preserve"> </w:t>
      </w:r>
      <w:r w:rsidR="004E5345">
        <w:rPr>
          <w:rFonts w:hint="cs"/>
          <w:sz w:val="26"/>
          <w:szCs w:val="26"/>
          <w:rtl/>
          <w:lang w:val="en-GB" w:bidi="ar-LB"/>
        </w:rPr>
        <w:t>7</w:t>
      </w:r>
      <w:r w:rsidR="0029145E" w:rsidRPr="00C63CB8">
        <w:rPr>
          <w:sz w:val="26"/>
          <w:szCs w:val="26"/>
          <w:rtl/>
          <w:lang w:val="en-GB" w:bidi="ar-LB"/>
        </w:rPr>
        <w:t>4/9(ب)(</w:t>
      </w:r>
      <w:r w:rsidR="00CD4687">
        <w:rPr>
          <w:rFonts w:hint="cs"/>
          <w:sz w:val="26"/>
          <w:szCs w:val="26"/>
          <w:rtl/>
          <w:lang w:val="en-GB" w:bidi="ar-LB"/>
        </w:rPr>
        <w:t>رابعاً</w:t>
      </w:r>
      <w:r w:rsidR="0029145E" w:rsidRPr="00C63CB8">
        <w:rPr>
          <w:sz w:val="26"/>
          <w:szCs w:val="26"/>
          <w:rtl/>
          <w:lang w:val="en-GB" w:bidi="ar-LB"/>
        </w:rPr>
        <w:t>)).</w:t>
      </w:r>
      <w:r w:rsidR="00740305">
        <w:rPr>
          <w:sz w:val="26"/>
          <w:szCs w:val="26"/>
          <w:rtl/>
          <w:lang w:val="en-GB" w:bidi="ar-LB"/>
        </w:rPr>
        <w:t xml:space="preserve"> </w:t>
      </w:r>
      <w:r w:rsidR="00EE2806">
        <w:rPr>
          <w:rFonts w:hint="cs"/>
          <w:sz w:val="26"/>
          <w:szCs w:val="26"/>
          <w:rtl/>
          <w:lang w:val="en-GB" w:bidi="ar-LB"/>
        </w:rPr>
        <w:t>وأُ</w:t>
      </w:r>
      <w:r w:rsidR="00EE2806" w:rsidRPr="00EE2806">
        <w:rPr>
          <w:sz w:val="26"/>
          <w:szCs w:val="26"/>
          <w:rtl/>
          <w:lang w:val="en-GB" w:bidi="ar-LB"/>
        </w:rPr>
        <w:t xml:space="preserve">طلق نظام الإبلاغ الإلكتروني الجديد </w:t>
      </w:r>
      <w:r w:rsidR="00EE2806">
        <w:rPr>
          <w:rFonts w:hint="cs"/>
          <w:sz w:val="26"/>
          <w:szCs w:val="26"/>
          <w:rtl/>
          <w:lang w:val="en-GB" w:bidi="ar-LB"/>
        </w:rPr>
        <w:t xml:space="preserve">عن </w:t>
      </w:r>
      <w:r w:rsidR="00EE2806" w:rsidRPr="00EE2806">
        <w:rPr>
          <w:sz w:val="26"/>
          <w:szCs w:val="26"/>
          <w:rtl/>
          <w:lang w:val="en-GB" w:bidi="ar-LB"/>
        </w:rPr>
        <w:t xml:space="preserve">بيانات </w:t>
      </w:r>
      <w:r w:rsidR="00EE2806">
        <w:rPr>
          <w:rFonts w:hint="cs"/>
          <w:sz w:val="26"/>
          <w:szCs w:val="26"/>
          <w:rtl/>
          <w:lang w:val="en-GB" w:bidi="ar-LB"/>
        </w:rPr>
        <w:t>البرامج القُطرية</w:t>
      </w:r>
      <w:r w:rsidR="00EE2806" w:rsidRPr="00EE2806">
        <w:rPr>
          <w:sz w:val="26"/>
          <w:szCs w:val="26"/>
          <w:rtl/>
          <w:lang w:val="en-GB" w:bidi="ar-LB"/>
        </w:rPr>
        <w:t xml:space="preserve"> رسمي</w:t>
      </w:r>
      <w:r w:rsidR="007E22F5">
        <w:rPr>
          <w:rFonts w:hint="cs"/>
          <w:sz w:val="26"/>
          <w:szCs w:val="26"/>
          <w:rtl/>
          <w:lang w:val="en-GB" w:bidi="ar-LB"/>
        </w:rPr>
        <w:t>اً</w:t>
      </w:r>
      <w:r w:rsidR="00EE2806" w:rsidRPr="00EE2806">
        <w:rPr>
          <w:sz w:val="26"/>
          <w:szCs w:val="26"/>
          <w:rtl/>
          <w:lang w:val="en-GB" w:bidi="ar-LB"/>
        </w:rPr>
        <w:t xml:space="preserve"> في 1 يناير/كانون الثاني 2025. </w:t>
      </w:r>
      <w:r w:rsidR="007E22F5">
        <w:rPr>
          <w:rFonts w:hint="cs"/>
          <w:sz w:val="26"/>
          <w:szCs w:val="26"/>
          <w:rtl/>
          <w:lang w:val="en-GB" w:bidi="ar-LB"/>
        </w:rPr>
        <w:t xml:space="preserve">وفي </w:t>
      </w:r>
      <w:r w:rsidR="00EE2806" w:rsidRPr="00EE2806">
        <w:rPr>
          <w:sz w:val="26"/>
          <w:szCs w:val="26"/>
          <w:rtl/>
          <w:lang w:val="en-GB" w:bidi="ar-LB"/>
        </w:rPr>
        <w:t xml:space="preserve">ديسمبر/كانون الأول 2024، </w:t>
      </w:r>
      <w:r w:rsidR="007E22F5" w:rsidRPr="00EE2806">
        <w:rPr>
          <w:sz w:val="26"/>
          <w:szCs w:val="26"/>
          <w:rtl/>
          <w:lang w:val="en-GB" w:bidi="ar-LB"/>
        </w:rPr>
        <w:t>قدّمت الأمانة</w:t>
      </w:r>
      <w:r w:rsidR="007E22F5">
        <w:rPr>
          <w:rFonts w:hint="cs"/>
          <w:sz w:val="26"/>
          <w:szCs w:val="26"/>
          <w:rtl/>
          <w:lang w:val="en-GB" w:bidi="ar-LB"/>
        </w:rPr>
        <w:t xml:space="preserve"> </w:t>
      </w:r>
      <w:r w:rsidR="00EE2806" w:rsidRPr="00EE2806">
        <w:rPr>
          <w:sz w:val="26"/>
          <w:szCs w:val="26"/>
          <w:rtl/>
          <w:lang w:val="en-GB" w:bidi="ar-LB"/>
        </w:rPr>
        <w:t xml:space="preserve">بيانات </w:t>
      </w:r>
      <w:r w:rsidR="007E22F5">
        <w:rPr>
          <w:rFonts w:hint="cs"/>
          <w:sz w:val="26"/>
          <w:szCs w:val="26"/>
          <w:rtl/>
          <w:lang w:val="en-GB" w:bidi="ar-LB"/>
        </w:rPr>
        <w:t>ال</w:t>
      </w:r>
      <w:r w:rsidR="00EE2806" w:rsidRPr="00EE2806">
        <w:rPr>
          <w:sz w:val="26"/>
          <w:szCs w:val="26"/>
          <w:rtl/>
          <w:lang w:val="en-GB" w:bidi="ar-LB"/>
        </w:rPr>
        <w:t>اعتماد</w:t>
      </w:r>
      <w:r w:rsidR="007E22F5">
        <w:rPr>
          <w:rFonts w:hint="cs"/>
          <w:sz w:val="26"/>
          <w:szCs w:val="26"/>
          <w:rtl/>
          <w:lang w:val="en-GB" w:bidi="ar-LB"/>
        </w:rPr>
        <w:t xml:space="preserve"> اللازمة لدخول </w:t>
      </w:r>
      <w:r w:rsidR="00EE2806" w:rsidRPr="00EE2806">
        <w:rPr>
          <w:sz w:val="26"/>
          <w:szCs w:val="26"/>
          <w:rtl/>
          <w:lang w:val="en-GB" w:bidi="ar-LB"/>
        </w:rPr>
        <w:t xml:space="preserve">جميع </w:t>
      </w:r>
      <w:r w:rsidR="007E22F5">
        <w:rPr>
          <w:rFonts w:hint="cs"/>
          <w:sz w:val="26"/>
          <w:szCs w:val="26"/>
          <w:rtl/>
          <w:lang w:val="en-GB" w:bidi="ar-LB"/>
        </w:rPr>
        <w:t xml:space="preserve">البلدان العاملة بالمادة </w:t>
      </w:r>
      <w:r w:rsidR="00EE2806" w:rsidRPr="00EE2806">
        <w:rPr>
          <w:sz w:val="26"/>
          <w:szCs w:val="26"/>
          <w:rtl/>
          <w:lang w:val="en-GB" w:bidi="ar-LB"/>
        </w:rPr>
        <w:t>5</w:t>
      </w:r>
      <w:r w:rsidR="007E22F5">
        <w:rPr>
          <w:rFonts w:hint="cs"/>
          <w:sz w:val="26"/>
          <w:szCs w:val="26"/>
          <w:rtl/>
          <w:lang w:val="en-GB" w:bidi="ar-LB"/>
        </w:rPr>
        <w:t xml:space="preserve"> على </w:t>
      </w:r>
      <w:r w:rsidR="007E22F5" w:rsidRPr="00EE2806">
        <w:rPr>
          <w:sz w:val="26"/>
          <w:szCs w:val="26"/>
          <w:rtl/>
          <w:lang w:val="en-GB" w:bidi="ar-LB"/>
        </w:rPr>
        <w:t>نظام الإبلاغ الإلكتروني</w:t>
      </w:r>
      <w:r w:rsidR="007E22F5">
        <w:rPr>
          <w:rFonts w:hint="cs"/>
          <w:sz w:val="26"/>
          <w:szCs w:val="26"/>
          <w:rtl/>
          <w:lang w:val="en-GB" w:bidi="ar-LB"/>
        </w:rPr>
        <w:t xml:space="preserve">. </w:t>
      </w:r>
      <w:r w:rsidR="00EE2806" w:rsidRPr="00EE2806">
        <w:rPr>
          <w:sz w:val="26"/>
          <w:szCs w:val="26"/>
          <w:rtl/>
          <w:lang w:val="en-GB" w:bidi="ar-LB"/>
        </w:rPr>
        <w:t xml:space="preserve">وحتى كتابة هذه الوثيقة، </w:t>
      </w:r>
      <w:r w:rsidR="007E22F5">
        <w:rPr>
          <w:rFonts w:hint="cs"/>
          <w:sz w:val="26"/>
          <w:szCs w:val="26"/>
          <w:rtl/>
          <w:lang w:val="en-GB" w:bidi="ar-LB"/>
        </w:rPr>
        <w:t>استخدم</w:t>
      </w:r>
      <w:r w:rsidR="00EE2806" w:rsidRPr="00EE2806">
        <w:rPr>
          <w:sz w:val="26"/>
          <w:szCs w:val="26"/>
          <w:rtl/>
          <w:lang w:val="en-GB" w:bidi="ar-LB"/>
        </w:rPr>
        <w:t xml:space="preserve"> 38 </w:t>
      </w:r>
      <w:r w:rsidR="007E22F5">
        <w:rPr>
          <w:rFonts w:hint="cs"/>
          <w:sz w:val="26"/>
          <w:szCs w:val="26"/>
          <w:rtl/>
          <w:lang w:val="en-GB" w:bidi="ar-LB"/>
        </w:rPr>
        <w:t>بلدا ن</w:t>
      </w:r>
      <w:r w:rsidR="00EE2806" w:rsidRPr="00EE2806">
        <w:rPr>
          <w:sz w:val="26"/>
          <w:szCs w:val="26"/>
          <w:rtl/>
          <w:lang w:val="en-GB" w:bidi="ar-LB"/>
        </w:rPr>
        <w:t xml:space="preserve">ظام الإبلاغ الجديد، </w:t>
      </w:r>
      <w:r w:rsidR="007E22F5">
        <w:rPr>
          <w:rFonts w:hint="cs"/>
          <w:sz w:val="26"/>
          <w:szCs w:val="26"/>
          <w:rtl/>
          <w:lang w:val="en-GB" w:bidi="ar-LB"/>
        </w:rPr>
        <w:t xml:space="preserve">وقدّم 16 بلدا منها </w:t>
      </w:r>
      <w:r w:rsidR="00EE2806" w:rsidRPr="00EE2806">
        <w:rPr>
          <w:sz w:val="26"/>
          <w:szCs w:val="26"/>
          <w:rtl/>
          <w:lang w:val="en-GB" w:bidi="ar-LB"/>
        </w:rPr>
        <w:t>بياناتها لعام 2024 رسمي</w:t>
      </w:r>
      <w:r w:rsidR="007E22F5">
        <w:rPr>
          <w:rFonts w:hint="cs"/>
          <w:sz w:val="26"/>
          <w:szCs w:val="26"/>
          <w:rtl/>
          <w:lang w:val="en-GB" w:bidi="ar-LB"/>
        </w:rPr>
        <w:t>اً</w:t>
      </w:r>
      <w:r w:rsidR="00EE2806" w:rsidRPr="00EE2806">
        <w:rPr>
          <w:sz w:val="26"/>
          <w:szCs w:val="26"/>
          <w:rtl/>
          <w:lang w:val="en-GB" w:bidi="ar-LB"/>
        </w:rPr>
        <w:t xml:space="preserve"> من خلال</w:t>
      </w:r>
      <w:r w:rsidR="00731391">
        <w:rPr>
          <w:rFonts w:hint="cs"/>
          <w:sz w:val="26"/>
          <w:szCs w:val="26"/>
          <w:rtl/>
          <w:lang w:val="en-GB" w:bidi="ar-LB"/>
        </w:rPr>
        <w:t xml:space="preserve"> هذا</w:t>
      </w:r>
      <w:r w:rsidR="00EE2806" w:rsidRPr="00EE2806">
        <w:rPr>
          <w:sz w:val="26"/>
          <w:szCs w:val="26"/>
          <w:rtl/>
          <w:lang w:val="en-GB" w:bidi="ar-LB"/>
        </w:rPr>
        <w:t xml:space="preserve"> النظام.</w:t>
      </w:r>
    </w:p>
    <w:p w14:paraId="39D2566B" w14:textId="6FEC9714" w:rsidR="00ED0E2A" w:rsidRPr="0065240D" w:rsidRDefault="00F32266" w:rsidP="0065240D">
      <w:pPr>
        <w:pStyle w:val="Heading1"/>
        <w:numPr>
          <w:ilvl w:val="0"/>
          <w:numId w:val="10"/>
        </w:numPr>
        <w:bidi/>
        <w:rPr>
          <w:sz w:val="26"/>
          <w:szCs w:val="26"/>
          <w:lang w:val="en-GB" w:bidi="ar-LB"/>
        </w:rPr>
      </w:pPr>
      <w:r>
        <w:rPr>
          <w:rFonts w:hint="cs"/>
          <w:sz w:val="26"/>
          <w:szCs w:val="26"/>
          <w:rtl/>
          <w:lang w:val="en-GB" w:bidi="ar-LB"/>
        </w:rPr>
        <w:t>و</w:t>
      </w:r>
      <w:r w:rsidRPr="00F32266">
        <w:rPr>
          <w:sz w:val="26"/>
          <w:szCs w:val="26"/>
          <w:rtl/>
          <w:lang w:val="en-GB" w:bidi="ar-LB"/>
        </w:rPr>
        <w:t xml:space="preserve">يلخص الجدول 1 تقارير البيانات المقدمة من الأطراف العاملة </w:t>
      </w:r>
      <w:r>
        <w:rPr>
          <w:rFonts w:hint="cs"/>
          <w:sz w:val="26"/>
          <w:szCs w:val="26"/>
          <w:rtl/>
          <w:lang w:val="en-GB" w:bidi="ar-LB"/>
        </w:rPr>
        <w:t>ب</w:t>
      </w:r>
      <w:r w:rsidRPr="00F32266">
        <w:rPr>
          <w:sz w:val="26"/>
          <w:szCs w:val="26"/>
          <w:rtl/>
          <w:lang w:val="en-GB" w:bidi="ar-LB"/>
        </w:rPr>
        <w:t xml:space="preserve">المادة 5 </w:t>
      </w:r>
      <w:r>
        <w:rPr>
          <w:rFonts w:hint="cs"/>
          <w:sz w:val="26"/>
          <w:szCs w:val="26"/>
          <w:rtl/>
          <w:lang w:val="en-GB" w:bidi="ar-LB"/>
        </w:rPr>
        <w:t xml:space="preserve">في الفترة ما </w:t>
      </w:r>
      <w:r w:rsidRPr="00F32266">
        <w:rPr>
          <w:sz w:val="26"/>
          <w:szCs w:val="26"/>
          <w:rtl/>
          <w:lang w:val="en-GB" w:bidi="ar-LB"/>
        </w:rPr>
        <w:t xml:space="preserve">بين عامي 2014 و2024. وحتى 8 أبريل/نيسان 2025، </w:t>
      </w:r>
      <w:r>
        <w:rPr>
          <w:rFonts w:hint="cs"/>
          <w:sz w:val="26"/>
          <w:szCs w:val="26"/>
          <w:rtl/>
          <w:lang w:val="en-GB" w:bidi="ar-LB"/>
        </w:rPr>
        <w:t>كانت</w:t>
      </w:r>
      <w:r w:rsidRPr="00F32266">
        <w:rPr>
          <w:sz w:val="26"/>
          <w:szCs w:val="26"/>
          <w:rtl/>
          <w:lang w:val="en-GB" w:bidi="ar-LB"/>
        </w:rPr>
        <w:t xml:space="preserve"> البلدان التي قدمت طلبات </w:t>
      </w:r>
      <w:r w:rsidR="00CD4687" w:rsidRPr="00F32266">
        <w:rPr>
          <w:sz w:val="26"/>
          <w:szCs w:val="26"/>
          <w:rtl/>
          <w:lang w:val="en-GB" w:bidi="ar-LB"/>
        </w:rPr>
        <w:t xml:space="preserve">إلى الاجتماع السادس والتسعين </w:t>
      </w:r>
      <w:r>
        <w:rPr>
          <w:rFonts w:hint="cs"/>
          <w:sz w:val="26"/>
          <w:szCs w:val="26"/>
          <w:rtl/>
          <w:lang w:val="en-GB" w:bidi="ar-LB"/>
        </w:rPr>
        <w:t xml:space="preserve">للحصول على </w:t>
      </w:r>
      <w:r w:rsidRPr="00F32266">
        <w:rPr>
          <w:sz w:val="26"/>
          <w:szCs w:val="26"/>
          <w:rtl/>
          <w:lang w:val="en-GB" w:bidi="ar-LB"/>
        </w:rPr>
        <w:t xml:space="preserve">تمويل </w:t>
      </w:r>
      <w:r>
        <w:rPr>
          <w:rFonts w:hint="cs"/>
          <w:sz w:val="26"/>
          <w:szCs w:val="26"/>
          <w:rtl/>
          <w:lang w:val="en-GB" w:bidi="ar-LB"/>
        </w:rPr>
        <w:t>و</w:t>
      </w:r>
      <w:r w:rsidRPr="00F32266">
        <w:rPr>
          <w:sz w:val="26"/>
          <w:szCs w:val="26"/>
          <w:rtl/>
          <w:lang w:val="en-GB" w:bidi="ar-LB"/>
        </w:rPr>
        <w:t xml:space="preserve">لم تقدم بيانات </w:t>
      </w:r>
      <w:r>
        <w:rPr>
          <w:rFonts w:hint="cs"/>
          <w:sz w:val="26"/>
          <w:szCs w:val="26"/>
          <w:rtl/>
          <w:lang w:val="en-GB" w:bidi="ar-LB"/>
        </w:rPr>
        <w:t xml:space="preserve">البرامج القُطرية </w:t>
      </w:r>
      <w:r w:rsidRPr="00F32266">
        <w:rPr>
          <w:sz w:val="26"/>
          <w:szCs w:val="26"/>
          <w:rtl/>
          <w:lang w:val="en-GB" w:bidi="ar-LB"/>
        </w:rPr>
        <w:t xml:space="preserve">لعام 2024 هي </w:t>
      </w:r>
      <w:r w:rsidR="00513349" w:rsidRPr="00513349">
        <w:rPr>
          <w:sz w:val="26"/>
          <w:szCs w:val="26"/>
          <w:rtl/>
          <w:lang w:val="en-GB" w:bidi="ar-LB"/>
        </w:rPr>
        <w:t xml:space="preserve">أنغولا، أرمينيا، بنغلاديش، بربادوس، بليز، البوسنة والهرسك، بوتسوانا، البرازيل، الكاميرون، جمهورية أفريقيا الوسطى، تشيلي، كوبا، دومينيكا، السلفادور، إثيوبيا، فيجي، غانا، غرينادا، غواتيمالا، هايتي، هندوراس، إندونيسيا، جمهورية إيران الإسلامية، العراق، الكويت، ليبيريا، ليبيا، المكسيك، </w:t>
      </w:r>
      <w:r w:rsidR="00513349" w:rsidRPr="00513349">
        <w:rPr>
          <w:sz w:val="26"/>
          <w:szCs w:val="26"/>
          <w:rtl/>
          <w:lang w:val="en-GB" w:bidi="ar-LB"/>
        </w:rPr>
        <w:lastRenderedPageBreak/>
        <w:t>المغرب، ناميبيا، مقدونيا الشمالية، عُمان، بابوا غينيا الجديدة، الفلبين، جمهورية مولدوفا، رواندا، سانت كيتس ونيفيس، جنوب أفريقيا، سريلانكا، سورينام، تايلند، تركيا، تركمانستان، وجمهورية تنزانيا المتحدة.</w:t>
      </w:r>
    </w:p>
    <w:p w14:paraId="1017D87C" w14:textId="412724FF" w:rsidR="00D96194" w:rsidRPr="005E2CE4" w:rsidRDefault="00FB5736" w:rsidP="005E2CE4">
      <w:pPr>
        <w:tabs>
          <w:tab w:val="center" w:pos="4"/>
        </w:tabs>
        <w:bidi/>
        <w:jc w:val="left"/>
        <w:rPr>
          <w:b/>
          <w:bCs/>
          <w:color w:val="000000" w:themeColor="text1"/>
          <w:sz w:val="26"/>
          <w:szCs w:val="26"/>
          <w:lang w:val="en-GB" w:bidi="ar-EG"/>
        </w:rPr>
      </w:pPr>
      <w:r w:rsidRPr="005E2CE4">
        <w:rPr>
          <w:b/>
          <w:bCs/>
          <w:color w:val="000000" w:themeColor="text1"/>
          <w:sz w:val="26"/>
          <w:szCs w:val="26"/>
          <w:rtl/>
          <w:lang w:val="en-GB" w:bidi="ar-EG"/>
        </w:rPr>
        <w:t>الجدول</w:t>
      </w:r>
      <w:r w:rsidR="00740305" w:rsidRPr="005E2CE4">
        <w:rPr>
          <w:b/>
          <w:bCs/>
          <w:color w:val="000000" w:themeColor="text1"/>
          <w:sz w:val="26"/>
          <w:szCs w:val="26"/>
          <w:rtl/>
          <w:lang w:val="en-GB" w:bidi="ar-EG"/>
        </w:rPr>
        <w:t xml:space="preserve"> </w:t>
      </w:r>
      <w:r w:rsidRPr="005E2CE4">
        <w:rPr>
          <w:b/>
          <w:bCs/>
          <w:color w:val="000000" w:themeColor="text1"/>
          <w:sz w:val="26"/>
          <w:szCs w:val="26"/>
          <w:rtl/>
          <w:lang w:val="en-GB" w:bidi="ar-EG"/>
        </w:rPr>
        <w:t>1:</w:t>
      </w:r>
      <w:r w:rsidR="00740305" w:rsidRPr="005E2CE4">
        <w:rPr>
          <w:b/>
          <w:bCs/>
          <w:color w:val="000000" w:themeColor="text1"/>
          <w:sz w:val="26"/>
          <w:szCs w:val="26"/>
          <w:rtl/>
          <w:lang w:val="en-GB" w:bidi="ar-EG"/>
        </w:rPr>
        <w:t xml:space="preserve"> </w:t>
      </w:r>
      <w:r w:rsidR="00C06118" w:rsidRPr="005E2CE4">
        <w:rPr>
          <w:b/>
          <w:bCs/>
          <w:color w:val="000000" w:themeColor="text1"/>
          <w:sz w:val="26"/>
          <w:szCs w:val="26"/>
          <w:rtl/>
          <w:lang w:val="en-GB" w:bidi="ar-EG"/>
        </w:rPr>
        <w:t>تقارير</w:t>
      </w:r>
      <w:r w:rsidR="00740305" w:rsidRPr="005E2CE4">
        <w:rPr>
          <w:b/>
          <w:bCs/>
          <w:color w:val="000000" w:themeColor="text1"/>
          <w:sz w:val="26"/>
          <w:szCs w:val="26"/>
          <w:rtl/>
          <w:lang w:val="en-GB" w:bidi="ar-EG"/>
        </w:rPr>
        <w:t xml:space="preserve"> </w:t>
      </w:r>
      <w:r w:rsidR="0036719C" w:rsidRPr="005E2CE4">
        <w:rPr>
          <w:b/>
          <w:bCs/>
          <w:color w:val="000000" w:themeColor="text1"/>
          <w:sz w:val="26"/>
          <w:szCs w:val="26"/>
          <w:rtl/>
          <w:lang w:val="en-GB" w:bidi="ar-EG"/>
        </w:rPr>
        <w:t>بيانات</w:t>
      </w:r>
      <w:r w:rsidR="00740305" w:rsidRPr="005E2CE4">
        <w:rPr>
          <w:b/>
          <w:bCs/>
          <w:color w:val="000000" w:themeColor="text1"/>
          <w:sz w:val="26"/>
          <w:szCs w:val="26"/>
          <w:rtl/>
          <w:lang w:val="en-GB" w:bidi="ar-EG"/>
        </w:rPr>
        <w:t xml:space="preserve"> </w:t>
      </w:r>
      <w:r w:rsidR="00866781" w:rsidRPr="005E2CE4">
        <w:rPr>
          <w:b/>
          <w:bCs/>
          <w:color w:val="000000" w:themeColor="text1"/>
          <w:sz w:val="26"/>
          <w:szCs w:val="26"/>
          <w:rtl/>
          <w:lang w:val="en-GB" w:bidi="ar-EG"/>
        </w:rPr>
        <w:t>المادة</w:t>
      </w:r>
      <w:r w:rsidR="00740305" w:rsidRPr="005E2CE4">
        <w:rPr>
          <w:b/>
          <w:bCs/>
          <w:color w:val="000000" w:themeColor="text1"/>
          <w:sz w:val="26"/>
          <w:szCs w:val="26"/>
          <w:rtl/>
          <w:lang w:val="en-GB" w:bidi="ar-EG"/>
        </w:rPr>
        <w:t xml:space="preserve"> </w:t>
      </w:r>
      <w:r w:rsidR="00866781" w:rsidRPr="005E2CE4">
        <w:rPr>
          <w:b/>
          <w:bCs/>
          <w:color w:val="000000" w:themeColor="text1"/>
          <w:sz w:val="26"/>
          <w:szCs w:val="26"/>
          <w:rtl/>
          <w:lang w:val="en-GB" w:bidi="ar-EG"/>
        </w:rPr>
        <w:t>7</w:t>
      </w:r>
      <w:r w:rsidR="00740305" w:rsidRPr="005E2CE4">
        <w:rPr>
          <w:b/>
          <w:bCs/>
          <w:color w:val="000000" w:themeColor="text1"/>
          <w:sz w:val="26"/>
          <w:szCs w:val="26"/>
          <w:rtl/>
          <w:lang w:val="en-GB" w:bidi="ar-EG"/>
        </w:rPr>
        <w:t xml:space="preserve"> </w:t>
      </w:r>
      <w:r w:rsidR="00866781" w:rsidRPr="005E2CE4">
        <w:rPr>
          <w:b/>
          <w:bCs/>
          <w:color w:val="000000" w:themeColor="text1"/>
          <w:sz w:val="26"/>
          <w:szCs w:val="26"/>
          <w:rtl/>
          <w:lang w:val="en-GB" w:bidi="ar-EG"/>
        </w:rPr>
        <w:t>والبر</w:t>
      </w:r>
      <w:r w:rsidR="00C06118" w:rsidRPr="005E2CE4">
        <w:rPr>
          <w:b/>
          <w:bCs/>
          <w:color w:val="000000" w:themeColor="text1"/>
          <w:sz w:val="26"/>
          <w:szCs w:val="26"/>
          <w:rtl/>
          <w:lang w:val="en-GB" w:bidi="ar-EG"/>
        </w:rPr>
        <w:t>امج</w:t>
      </w:r>
      <w:r w:rsidR="00740305" w:rsidRPr="005E2CE4">
        <w:rPr>
          <w:b/>
          <w:bCs/>
          <w:color w:val="000000" w:themeColor="text1"/>
          <w:sz w:val="26"/>
          <w:szCs w:val="26"/>
          <w:rtl/>
          <w:lang w:val="en-GB" w:bidi="ar-EG"/>
        </w:rPr>
        <w:t xml:space="preserve"> </w:t>
      </w:r>
      <w:r w:rsidR="00C06118" w:rsidRPr="005E2CE4">
        <w:rPr>
          <w:b/>
          <w:bCs/>
          <w:color w:val="000000" w:themeColor="text1"/>
          <w:sz w:val="26"/>
          <w:szCs w:val="26"/>
          <w:rtl/>
          <w:lang w:val="en-GB" w:bidi="ar-EG"/>
        </w:rPr>
        <w:t>الق</w:t>
      </w:r>
      <w:r w:rsidR="00217724">
        <w:rPr>
          <w:rFonts w:hint="cs"/>
          <w:b/>
          <w:bCs/>
          <w:color w:val="000000" w:themeColor="text1"/>
          <w:sz w:val="26"/>
          <w:szCs w:val="26"/>
          <w:rtl/>
          <w:lang w:val="en-GB" w:bidi="ar-EG"/>
        </w:rPr>
        <w:t>ُ</w:t>
      </w:r>
      <w:r w:rsidR="00C06118" w:rsidRPr="005E2CE4">
        <w:rPr>
          <w:b/>
          <w:bCs/>
          <w:color w:val="000000" w:themeColor="text1"/>
          <w:sz w:val="26"/>
          <w:szCs w:val="26"/>
          <w:rtl/>
          <w:lang w:val="en-GB" w:bidi="ar-EG"/>
        </w:rPr>
        <w:t>طري</w:t>
      </w:r>
      <w:r w:rsidR="00866781" w:rsidRPr="005E2CE4">
        <w:rPr>
          <w:b/>
          <w:bCs/>
          <w:color w:val="000000" w:themeColor="text1"/>
          <w:sz w:val="26"/>
          <w:szCs w:val="26"/>
          <w:rtl/>
          <w:lang w:val="en-GB" w:bidi="ar-EG"/>
        </w:rPr>
        <w:t>ة</w:t>
      </w:r>
      <w:r w:rsidR="00740305" w:rsidRPr="005E2CE4">
        <w:rPr>
          <w:b/>
          <w:bCs/>
          <w:color w:val="000000" w:themeColor="text1"/>
          <w:sz w:val="26"/>
          <w:szCs w:val="26"/>
          <w:rtl/>
          <w:lang w:val="en-GB" w:bidi="ar-EG"/>
        </w:rPr>
        <w:t xml:space="preserve"> </w:t>
      </w:r>
      <w:r w:rsidR="00C06118" w:rsidRPr="005E2CE4">
        <w:rPr>
          <w:b/>
          <w:bCs/>
          <w:color w:val="000000" w:themeColor="text1"/>
          <w:sz w:val="26"/>
          <w:szCs w:val="26"/>
          <w:rtl/>
          <w:lang w:val="en-GB" w:bidi="ar-EG"/>
        </w:rPr>
        <w:t>المقدمة</w:t>
      </w:r>
      <w:r w:rsidR="00740305" w:rsidRPr="005E2CE4">
        <w:rPr>
          <w:b/>
          <w:bCs/>
          <w:color w:val="000000" w:themeColor="text1"/>
          <w:sz w:val="26"/>
          <w:szCs w:val="26"/>
          <w:rtl/>
          <w:lang w:val="en-GB" w:bidi="ar-EG"/>
        </w:rPr>
        <w:t xml:space="preserve"> </w:t>
      </w:r>
      <w:r w:rsidR="00C06118" w:rsidRPr="005E2CE4">
        <w:rPr>
          <w:b/>
          <w:bCs/>
          <w:color w:val="000000" w:themeColor="text1"/>
          <w:sz w:val="26"/>
          <w:szCs w:val="26"/>
          <w:rtl/>
          <w:lang w:val="en-GB" w:bidi="ar-EG"/>
        </w:rPr>
        <w:t>من</w:t>
      </w:r>
      <w:r w:rsidR="00740305" w:rsidRPr="005E2CE4">
        <w:rPr>
          <w:b/>
          <w:bCs/>
          <w:color w:val="000000" w:themeColor="text1"/>
          <w:sz w:val="26"/>
          <w:szCs w:val="26"/>
          <w:rtl/>
          <w:lang w:val="en-GB" w:bidi="ar-EG"/>
        </w:rPr>
        <w:t xml:space="preserve"> </w:t>
      </w:r>
      <w:r w:rsidR="00C06118" w:rsidRPr="005E2CE4">
        <w:rPr>
          <w:b/>
          <w:bCs/>
          <w:color w:val="000000" w:themeColor="text1"/>
          <w:sz w:val="26"/>
          <w:szCs w:val="26"/>
          <w:rtl/>
          <w:lang w:val="en-GB" w:bidi="ar-EG"/>
        </w:rPr>
        <w:t>الأطراف</w:t>
      </w:r>
      <w:r w:rsidR="00740305" w:rsidRPr="005E2CE4">
        <w:rPr>
          <w:b/>
          <w:bCs/>
          <w:color w:val="000000" w:themeColor="text1"/>
          <w:sz w:val="26"/>
          <w:szCs w:val="26"/>
          <w:rtl/>
          <w:lang w:val="en-GB" w:bidi="ar-EG"/>
        </w:rPr>
        <w:t xml:space="preserve"> </w:t>
      </w:r>
      <w:r w:rsidR="00C06118" w:rsidRPr="005E2CE4">
        <w:rPr>
          <w:b/>
          <w:bCs/>
          <w:color w:val="000000" w:themeColor="text1"/>
          <w:sz w:val="26"/>
          <w:szCs w:val="26"/>
          <w:rtl/>
          <w:lang w:val="en-GB" w:bidi="ar-EG"/>
        </w:rPr>
        <w:t>العاملة</w:t>
      </w:r>
      <w:r w:rsidR="00740305" w:rsidRPr="005E2CE4">
        <w:rPr>
          <w:b/>
          <w:bCs/>
          <w:color w:val="000000" w:themeColor="text1"/>
          <w:sz w:val="26"/>
          <w:szCs w:val="26"/>
          <w:rtl/>
          <w:lang w:val="en-GB" w:bidi="ar-EG"/>
        </w:rPr>
        <w:t xml:space="preserve"> </w:t>
      </w:r>
      <w:r w:rsidR="00C06118" w:rsidRPr="005E2CE4">
        <w:rPr>
          <w:b/>
          <w:bCs/>
          <w:color w:val="000000" w:themeColor="text1"/>
          <w:sz w:val="26"/>
          <w:szCs w:val="26"/>
          <w:rtl/>
          <w:lang w:val="en-GB" w:bidi="ar-EG"/>
        </w:rPr>
        <w:t>بموجب</w:t>
      </w:r>
      <w:r w:rsidR="00740305" w:rsidRPr="005E2CE4">
        <w:rPr>
          <w:b/>
          <w:bCs/>
          <w:color w:val="000000" w:themeColor="text1"/>
          <w:sz w:val="26"/>
          <w:szCs w:val="26"/>
          <w:rtl/>
          <w:lang w:val="en-GB" w:bidi="ar-EG"/>
        </w:rPr>
        <w:t xml:space="preserve"> </w:t>
      </w:r>
      <w:r w:rsidR="00C06118" w:rsidRPr="005E2CE4">
        <w:rPr>
          <w:b/>
          <w:bCs/>
          <w:color w:val="000000" w:themeColor="text1"/>
          <w:sz w:val="26"/>
          <w:szCs w:val="26"/>
          <w:rtl/>
          <w:lang w:val="en-GB" w:bidi="ar-EG"/>
        </w:rPr>
        <w:t>المادة</w:t>
      </w:r>
      <w:r w:rsidR="00740305" w:rsidRPr="005E2CE4">
        <w:rPr>
          <w:b/>
          <w:bCs/>
          <w:color w:val="000000" w:themeColor="text1"/>
          <w:sz w:val="26"/>
          <w:szCs w:val="26"/>
          <w:rtl/>
          <w:lang w:val="en-GB" w:bidi="ar-EG"/>
        </w:rPr>
        <w:t xml:space="preserve"> </w:t>
      </w:r>
      <w:r w:rsidR="00C06118" w:rsidRPr="005E2CE4">
        <w:rPr>
          <w:b/>
          <w:bCs/>
          <w:color w:val="000000" w:themeColor="text1"/>
          <w:sz w:val="26"/>
          <w:szCs w:val="26"/>
          <w:rtl/>
          <w:lang w:val="en-GB" w:bidi="ar-EG"/>
        </w:rPr>
        <w:t>5</w:t>
      </w:r>
    </w:p>
    <w:tbl>
      <w:tblPr>
        <w:tblStyle w:val="TableGrid"/>
        <w:bidiVisual/>
        <w:tblW w:w="9748" w:type="dxa"/>
        <w:jc w:val="center"/>
        <w:tblLook w:val="04A0" w:firstRow="1" w:lastRow="0" w:firstColumn="1" w:lastColumn="0" w:noHBand="0" w:noVBand="1"/>
      </w:tblPr>
      <w:tblGrid>
        <w:gridCol w:w="2083"/>
        <w:gridCol w:w="696"/>
        <w:gridCol w:w="697"/>
        <w:gridCol w:w="697"/>
        <w:gridCol w:w="697"/>
        <w:gridCol w:w="697"/>
        <w:gridCol w:w="696"/>
        <w:gridCol w:w="697"/>
        <w:gridCol w:w="697"/>
        <w:gridCol w:w="697"/>
        <w:gridCol w:w="697"/>
        <w:gridCol w:w="697"/>
      </w:tblGrid>
      <w:tr w:rsidR="003240C1" w:rsidRPr="000238C9" w14:paraId="45037283" w14:textId="55FAB34D" w:rsidTr="004251CB">
        <w:trPr>
          <w:jc w:val="center"/>
        </w:trPr>
        <w:tc>
          <w:tcPr>
            <w:tcW w:w="2083" w:type="dxa"/>
            <w:tcBorders>
              <w:top w:val="single" w:sz="4" w:space="0" w:color="auto"/>
              <w:left w:val="single" w:sz="4" w:space="0" w:color="auto"/>
              <w:bottom w:val="single" w:sz="4" w:space="0" w:color="auto"/>
              <w:right w:val="single" w:sz="4" w:space="0" w:color="auto"/>
            </w:tcBorders>
            <w:hideMark/>
          </w:tcPr>
          <w:p w14:paraId="7DD8B3C8" w14:textId="3B2930EA" w:rsidR="003240C1" w:rsidRPr="00F32266" w:rsidRDefault="003240C1" w:rsidP="003240C1">
            <w:pPr>
              <w:keepNext/>
              <w:bidi/>
              <w:rPr>
                <w:bCs/>
                <w:sz w:val="20"/>
                <w:szCs w:val="20"/>
                <w:lang w:val="en-GB" w:bidi="ar-LB"/>
              </w:rPr>
            </w:pPr>
            <w:r w:rsidRPr="00F32266">
              <w:rPr>
                <w:bCs/>
                <w:sz w:val="20"/>
                <w:szCs w:val="20"/>
                <w:rtl/>
                <w:lang w:val="en-GB" w:bidi="ar-LB"/>
              </w:rPr>
              <w:t>البيانات</w:t>
            </w:r>
          </w:p>
        </w:tc>
        <w:tc>
          <w:tcPr>
            <w:tcW w:w="696" w:type="dxa"/>
            <w:tcBorders>
              <w:top w:val="single" w:sz="4" w:space="0" w:color="auto"/>
              <w:left w:val="single" w:sz="4" w:space="0" w:color="auto"/>
              <w:bottom w:val="single" w:sz="4" w:space="0" w:color="auto"/>
              <w:right w:val="single" w:sz="4" w:space="0" w:color="auto"/>
            </w:tcBorders>
            <w:vAlign w:val="center"/>
            <w:hideMark/>
          </w:tcPr>
          <w:p w14:paraId="7D75FC55" w14:textId="44C635E9" w:rsidR="003240C1" w:rsidRPr="00F32266" w:rsidRDefault="003240C1" w:rsidP="003240C1">
            <w:pPr>
              <w:keepNext/>
              <w:bidi/>
              <w:jc w:val="center"/>
              <w:rPr>
                <w:b/>
                <w:sz w:val="20"/>
                <w:szCs w:val="20"/>
                <w:lang w:val="en-GB" w:bidi="ar-LB"/>
              </w:rPr>
            </w:pPr>
            <w:r w:rsidRPr="00F32266">
              <w:rPr>
                <w:b/>
                <w:sz w:val="20"/>
                <w:szCs w:val="20"/>
              </w:rPr>
              <w:t>2014</w:t>
            </w:r>
          </w:p>
        </w:tc>
        <w:tc>
          <w:tcPr>
            <w:tcW w:w="697" w:type="dxa"/>
            <w:tcBorders>
              <w:top w:val="single" w:sz="4" w:space="0" w:color="auto"/>
              <w:left w:val="single" w:sz="4" w:space="0" w:color="auto"/>
              <w:bottom w:val="single" w:sz="4" w:space="0" w:color="auto"/>
              <w:right w:val="single" w:sz="4" w:space="0" w:color="auto"/>
            </w:tcBorders>
            <w:vAlign w:val="center"/>
            <w:hideMark/>
          </w:tcPr>
          <w:p w14:paraId="325E52AC" w14:textId="7394293B" w:rsidR="003240C1" w:rsidRPr="00F32266" w:rsidRDefault="003240C1" w:rsidP="003240C1">
            <w:pPr>
              <w:keepNext/>
              <w:bidi/>
              <w:jc w:val="center"/>
              <w:rPr>
                <w:b/>
                <w:sz w:val="20"/>
                <w:szCs w:val="20"/>
                <w:lang w:val="en-GB" w:bidi="ar-LB"/>
              </w:rPr>
            </w:pPr>
            <w:r w:rsidRPr="00F32266">
              <w:rPr>
                <w:b/>
                <w:sz w:val="20"/>
                <w:szCs w:val="20"/>
              </w:rPr>
              <w:t>2015</w:t>
            </w:r>
          </w:p>
        </w:tc>
        <w:tc>
          <w:tcPr>
            <w:tcW w:w="697" w:type="dxa"/>
            <w:tcBorders>
              <w:top w:val="single" w:sz="4" w:space="0" w:color="auto"/>
              <w:left w:val="single" w:sz="4" w:space="0" w:color="auto"/>
              <w:bottom w:val="single" w:sz="4" w:space="0" w:color="auto"/>
              <w:right w:val="single" w:sz="4" w:space="0" w:color="auto"/>
            </w:tcBorders>
            <w:vAlign w:val="center"/>
            <w:hideMark/>
          </w:tcPr>
          <w:p w14:paraId="67966BD2" w14:textId="685864BC" w:rsidR="003240C1" w:rsidRPr="00F32266" w:rsidRDefault="003240C1" w:rsidP="003240C1">
            <w:pPr>
              <w:keepNext/>
              <w:bidi/>
              <w:jc w:val="center"/>
              <w:rPr>
                <w:b/>
                <w:sz w:val="20"/>
                <w:szCs w:val="20"/>
                <w:lang w:val="en-GB" w:bidi="ar-LB"/>
              </w:rPr>
            </w:pPr>
            <w:r w:rsidRPr="00F32266">
              <w:rPr>
                <w:b/>
                <w:sz w:val="20"/>
                <w:szCs w:val="20"/>
              </w:rPr>
              <w:t>2016</w:t>
            </w:r>
          </w:p>
        </w:tc>
        <w:tc>
          <w:tcPr>
            <w:tcW w:w="697" w:type="dxa"/>
            <w:tcBorders>
              <w:top w:val="single" w:sz="4" w:space="0" w:color="auto"/>
              <w:left w:val="single" w:sz="4" w:space="0" w:color="auto"/>
              <w:bottom w:val="single" w:sz="4" w:space="0" w:color="auto"/>
              <w:right w:val="single" w:sz="4" w:space="0" w:color="auto"/>
            </w:tcBorders>
            <w:hideMark/>
          </w:tcPr>
          <w:p w14:paraId="10B3413E" w14:textId="5BC15AC1" w:rsidR="003240C1" w:rsidRPr="00F32266" w:rsidRDefault="003240C1" w:rsidP="003240C1">
            <w:pPr>
              <w:keepNext/>
              <w:bidi/>
              <w:jc w:val="center"/>
              <w:rPr>
                <w:b/>
                <w:sz w:val="20"/>
                <w:szCs w:val="20"/>
                <w:lang w:val="en-GB" w:bidi="ar-LB"/>
              </w:rPr>
            </w:pPr>
            <w:r w:rsidRPr="00F32266">
              <w:rPr>
                <w:b/>
                <w:sz w:val="20"/>
                <w:szCs w:val="20"/>
              </w:rPr>
              <w:t>2017</w:t>
            </w:r>
          </w:p>
        </w:tc>
        <w:tc>
          <w:tcPr>
            <w:tcW w:w="697" w:type="dxa"/>
            <w:tcBorders>
              <w:top w:val="single" w:sz="4" w:space="0" w:color="auto"/>
              <w:left w:val="single" w:sz="4" w:space="0" w:color="auto"/>
              <w:bottom w:val="single" w:sz="4" w:space="0" w:color="auto"/>
              <w:right w:val="single" w:sz="4" w:space="0" w:color="auto"/>
            </w:tcBorders>
            <w:hideMark/>
          </w:tcPr>
          <w:p w14:paraId="47DA94DB" w14:textId="209AD240" w:rsidR="003240C1" w:rsidRPr="00F32266" w:rsidRDefault="003240C1" w:rsidP="003240C1">
            <w:pPr>
              <w:keepNext/>
              <w:bidi/>
              <w:jc w:val="center"/>
              <w:rPr>
                <w:b/>
                <w:sz w:val="20"/>
                <w:szCs w:val="20"/>
                <w:lang w:val="en-GB" w:bidi="ar-LB"/>
              </w:rPr>
            </w:pPr>
            <w:r w:rsidRPr="00F32266">
              <w:rPr>
                <w:b/>
                <w:sz w:val="20"/>
                <w:szCs w:val="20"/>
              </w:rPr>
              <w:t>2018</w:t>
            </w:r>
          </w:p>
        </w:tc>
        <w:tc>
          <w:tcPr>
            <w:tcW w:w="696" w:type="dxa"/>
            <w:tcBorders>
              <w:top w:val="single" w:sz="4" w:space="0" w:color="auto"/>
              <w:left w:val="single" w:sz="4" w:space="0" w:color="auto"/>
              <w:bottom w:val="single" w:sz="4" w:space="0" w:color="auto"/>
              <w:right w:val="single" w:sz="4" w:space="0" w:color="auto"/>
            </w:tcBorders>
            <w:hideMark/>
          </w:tcPr>
          <w:p w14:paraId="278D6B47" w14:textId="571586E3" w:rsidR="003240C1" w:rsidRPr="00F32266" w:rsidRDefault="003240C1" w:rsidP="003240C1">
            <w:pPr>
              <w:keepNext/>
              <w:bidi/>
              <w:jc w:val="center"/>
              <w:rPr>
                <w:b/>
                <w:sz w:val="20"/>
                <w:szCs w:val="20"/>
                <w:lang w:val="en-GB" w:bidi="ar-LB"/>
              </w:rPr>
            </w:pPr>
            <w:r w:rsidRPr="00F32266">
              <w:rPr>
                <w:b/>
                <w:sz w:val="20"/>
                <w:szCs w:val="20"/>
              </w:rPr>
              <w:t>2019</w:t>
            </w:r>
          </w:p>
        </w:tc>
        <w:tc>
          <w:tcPr>
            <w:tcW w:w="697" w:type="dxa"/>
            <w:tcBorders>
              <w:top w:val="single" w:sz="4" w:space="0" w:color="auto"/>
              <w:left w:val="single" w:sz="4" w:space="0" w:color="auto"/>
              <w:bottom w:val="single" w:sz="4" w:space="0" w:color="auto"/>
              <w:right w:val="single" w:sz="4" w:space="0" w:color="auto"/>
            </w:tcBorders>
            <w:hideMark/>
          </w:tcPr>
          <w:p w14:paraId="775954D6" w14:textId="2E49199D" w:rsidR="003240C1" w:rsidRPr="00F32266" w:rsidRDefault="003240C1" w:rsidP="003240C1">
            <w:pPr>
              <w:keepNext/>
              <w:bidi/>
              <w:jc w:val="center"/>
              <w:rPr>
                <w:b/>
                <w:sz w:val="20"/>
                <w:szCs w:val="20"/>
                <w:lang w:val="en-GB" w:bidi="ar-LB"/>
              </w:rPr>
            </w:pPr>
            <w:r w:rsidRPr="00F32266">
              <w:rPr>
                <w:b/>
                <w:sz w:val="20"/>
                <w:szCs w:val="20"/>
              </w:rPr>
              <w:t>2020</w:t>
            </w:r>
          </w:p>
        </w:tc>
        <w:tc>
          <w:tcPr>
            <w:tcW w:w="697" w:type="dxa"/>
            <w:tcBorders>
              <w:top w:val="single" w:sz="4" w:space="0" w:color="auto"/>
              <w:left w:val="single" w:sz="4" w:space="0" w:color="auto"/>
              <w:bottom w:val="single" w:sz="4" w:space="0" w:color="auto"/>
              <w:right w:val="single" w:sz="4" w:space="0" w:color="auto"/>
            </w:tcBorders>
            <w:hideMark/>
          </w:tcPr>
          <w:p w14:paraId="391891F9" w14:textId="4FAD9004" w:rsidR="003240C1" w:rsidRPr="00F32266" w:rsidRDefault="003240C1" w:rsidP="003240C1">
            <w:pPr>
              <w:keepNext/>
              <w:bidi/>
              <w:jc w:val="center"/>
              <w:rPr>
                <w:b/>
                <w:sz w:val="20"/>
                <w:szCs w:val="20"/>
                <w:lang w:val="en-GB" w:bidi="ar-LB"/>
              </w:rPr>
            </w:pPr>
            <w:r w:rsidRPr="00F32266">
              <w:rPr>
                <w:b/>
                <w:sz w:val="20"/>
                <w:szCs w:val="20"/>
              </w:rPr>
              <w:t>2021</w:t>
            </w:r>
          </w:p>
        </w:tc>
        <w:tc>
          <w:tcPr>
            <w:tcW w:w="697" w:type="dxa"/>
            <w:tcBorders>
              <w:top w:val="single" w:sz="4" w:space="0" w:color="auto"/>
              <w:left w:val="single" w:sz="4" w:space="0" w:color="auto"/>
              <w:bottom w:val="single" w:sz="4" w:space="0" w:color="auto"/>
              <w:right w:val="single" w:sz="4" w:space="0" w:color="auto"/>
            </w:tcBorders>
          </w:tcPr>
          <w:p w14:paraId="7EA4DD96" w14:textId="1394040A" w:rsidR="003240C1" w:rsidRPr="00F32266" w:rsidRDefault="003240C1" w:rsidP="003240C1">
            <w:pPr>
              <w:keepNext/>
              <w:bidi/>
              <w:jc w:val="center"/>
              <w:rPr>
                <w:b/>
                <w:sz w:val="20"/>
                <w:szCs w:val="20"/>
                <w:lang w:val="en-GB" w:bidi="ar-LB"/>
              </w:rPr>
            </w:pPr>
            <w:r w:rsidRPr="00F32266">
              <w:rPr>
                <w:b/>
                <w:sz w:val="20"/>
                <w:szCs w:val="20"/>
              </w:rPr>
              <w:t>2022</w:t>
            </w:r>
          </w:p>
        </w:tc>
        <w:tc>
          <w:tcPr>
            <w:tcW w:w="697" w:type="dxa"/>
            <w:tcBorders>
              <w:top w:val="single" w:sz="4" w:space="0" w:color="auto"/>
              <w:left w:val="single" w:sz="4" w:space="0" w:color="auto"/>
              <w:bottom w:val="single" w:sz="4" w:space="0" w:color="auto"/>
              <w:right w:val="single" w:sz="4" w:space="0" w:color="auto"/>
            </w:tcBorders>
          </w:tcPr>
          <w:p w14:paraId="15D5C56C" w14:textId="2C10B931" w:rsidR="003240C1" w:rsidRPr="00F32266" w:rsidRDefault="003240C1" w:rsidP="003240C1">
            <w:pPr>
              <w:keepNext/>
              <w:bidi/>
              <w:jc w:val="center"/>
              <w:rPr>
                <w:b/>
                <w:sz w:val="20"/>
                <w:szCs w:val="20"/>
                <w:lang w:val="en-GB" w:bidi="ar-LB"/>
              </w:rPr>
            </w:pPr>
            <w:r w:rsidRPr="00F32266">
              <w:rPr>
                <w:b/>
                <w:sz w:val="20"/>
                <w:szCs w:val="20"/>
              </w:rPr>
              <w:t>2023</w:t>
            </w:r>
          </w:p>
        </w:tc>
        <w:tc>
          <w:tcPr>
            <w:tcW w:w="697" w:type="dxa"/>
            <w:tcBorders>
              <w:top w:val="single" w:sz="4" w:space="0" w:color="auto"/>
              <w:left w:val="single" w:sz="4" w:space="0" w:color="auto"/>
              <w:bottom w:val="single" w:sz="4" w:space="0" w:color="auto"/>
              <w:right w:val="single" w:sz="4" w:space="0" w:color="auto"/>
            </w:tcBorders>
          </w:tcPr>
          <w:p w14:paraId="0DBD7E85" w14:textId="67104EEC" w:rsidR="003240C1" w:rsidRPr="00F32266" w:rsidRDefault="003240C1" w:rsidP="003240C1">
            <w:pPr>
              <w:keepNext/>
              <w:bidi/>
              <w:jc w:val="center"/>
              <w:rPr>
                <w:b/>
                <w:sz w:val="20"/>
                <w:szCs w:val="20"/>
                <w:lang w:val="en-GB" w:bidi="ar-LB"/>
              </w:rPr>
            </w:pPr>
            <w:r w:rsidRPr="00F32266">
              <w:rPr>
                <w:b/>
                <w:sz w:val="20"/>
                <w:szCs w:val="20"/>
              </w:rPr>
              <w:t>2024</w:t>
            </w:r>
          </w:p>
        </w:tc>
      </w:tr>
      <w:tr w:rsidR="003240C1" w:rsidRPr="000238C9" w14:paraId="7788598B" w14:textId="432936FE" w:rsidTr="002A28BD">
        <w:trPr>
          <w:trHeight w:val="83"/>
          <w:jc w:val="center"/>
        </w:trPr>
        <w:tc>
          <w:tcPr>
            <w:tcW w:w="2083" w:type="dxa"/>
            <w:tcBorders>
              <w:top w:val="single" w:sz="4" w:space="0" w:color="auto"/>
              <w:left w:val="single" w:sz="4" w:space="0" w:color="auto"/>
              <w:bottom w:val="single" w:sz="4" w:space="0" w:color="auto"/>
              <w:right w:val="single" w:sz="4" w:space="0" w:color="auto"/>
            </w:tcBorders>
            <w:tcMar>
              <w:left w:w="72" w:type="dxa"/>
              <w:right w:w="72" w:type="dxa"/>
            </w:tcMar>
            <w:hideMark/>
          </w:tcPr>
          <w:p w14:paraId="304CE0DC" w14:textId="77F9C968" w:rsidR="003240C1" w:rsidRPr="00F32266" w:rsidRDefault="003240C1" w:rsidP="003240C1">
            <w:pPr>
              <w:keepNext/>
              <w:bidi/>
              <w:jc w:val="left"/>
              <w:rPr>
                <w:sz w:val="20"/>
                <w:szCs w:val="20"/>
                <w:lang w:val="en-GB" w:bidi="ar-LB"/>
              </w:rPr>
            </w:pPr>
            <w:r w:rsidRPr="00F32266">
              <w:rPr>
                <w:sz w:val="20"/>
                <w:szCs w:val="20"/>
                <w:rtl/>
                <w:lang w:val="en-GB" w:bidi="ar-LB"/>
              </w:rPr>
              <w:t xml:space="preserve">المادة 7 (حتى </w:t>
            </w:r>
            <w:r w:rsidR="00F32266" w:rsidRPr="00F32266">
              <w:rPr>
                <w:rFonts w:hint="cs"/>
                <w:sz w:val="20"/>
                <w:szCs w:val="20"/>
                <w:rtl/>
                <w:lang w:val="en-GB" w:bidi="ar-LB"/>
              </w:rPr>
              <w:t>3 أبريل/نيسان 2025</w:t>
            </w:r>
            <w:r w:rsidRPr="00F32266">
              <w:rPr>
                <w:sz w:val="20"/>
                <w:szCs w:val="20"/>
                <w:rtl/>
                <w:lang w:val="en-GB" w:bidi="ar-LB"/>
              </w:rPr>
              <w:t>)</w:t>
            </w:r>
          </w:p>
        </w:tc>
        <w:tc>
          <w:tcPr>
            <w:tcW w:w="69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05B2686" w14:textId="36DF7901" w:rsidR="003240C1" w:rsidRPr="00F32266" w:rsidRDefault="003240C1" w:rsidP="003240C1">
            <w:pPr>
              <w:keepNext/>
              <w:bidi/>
              <w:jc w:val="left"/>
              <w:rPr>
                <w:sz w:val="20"/>
                <w:szCs w:val="20"/>
                <w:lang w:val="en-GB" w:bidi="ar-LB"/>
              </w:rPr>
            </w:pPr>
            <w:r w:rsidRPr="00F32266">
              <w:rPr>
                <w:sz w:val="20"/>
                <w:szCs w:val="20"/>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3E1AAEA" w14:textId="33E0D15A" w:rsidR="003240C1" w:rsidRPr="00F32266" w:rsidRDefault="003240C1" w:rsidP="003240C1">
            <w:pPr>
              <w:keepNext/>
              <w:bidi/>
              <w:jc w:val="left"/>
              <w:rPr>
                <w:sz w:val="20"/>
                <w:szCs w:val="20"/>
                <w:lang w:val="en-GB" w:bidi="ar-LB"/>
              </w:rPr>
            </w:pPr>
            <w:r w:rsidRPr="00F32266">
              <w:rPr>
                <w:sz w:val="20"/>
                <w:szCs w:val="20"/>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3668A61" w14:textId="7DF7B697" w:rsidR="003240C1" w:rsidRPr="00F32266" w:rsidRDefault="003240C1" w:rsidP="003240C1">
            <w:pPr>
              <w:keepNext/>
              <w:bidi/>
              <w:jc w:val="left"/>
              <w:rPr>
                <w:sz w:val="20"/>
                <w:szCs w:val="20"/>
                <w:lang w:val="en-GB" w:bidi="ar-LB"/>
              </w:rPr>
            </w:pPr>
            <w:r w:rsidRPr="00F32266">
              <w:rPr>
                <w:sz w:val="20"/>
                <w:szCs w:val="20"/>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FD78DFF" w14:textId="51E8299C" w:rsidR="003240C1" w:rsidRPr="00F32266" w:rsidRDefault="003240C1" w:rsidP="003240C1">
            <w:pPr>
              <w:keepNext/>
              <w:bidi/>
              <w:jc w:val="left"/>
              <w:rPr>
                <w:sz w:val="20"/>
                <w:szCs w:val="20"/>
                <w:lang w:val="en-GB" w:bidi="ar-LB"/>
              </w:rPr>
            </w:pPr>
            <w:r w:rsidRPr="00F32266">
              <w:rPr>
                <w:sz w:val="20"/>
                <w:szCs w:val="20"/>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B6F328D" w14:textId="24E2D138" w:rsidR="003240C1" w:rsidRPr="00F32266" w:rsidRDefault="003240C1" w:rsidP="003240C1">
            <w:pPr>
              <w:keepNext/>
              <w:bidi/>
              <w:jc w:val="left"/>
              <w:rPr>
                <w:sz w:val="20"/>
                <w:szCs w:val="20"/>
                <w:lang w:val="en-GB" w:bidi="ar-LB"/>
              </w:rPr>
            </w:pPr>
            <w:r w:rsidRPr="00F32266">
              <w:rPr>
                <w:sz w:val="20"/>
                <w:szCs w:val="20"/>
              </w:rPr>
              <w:t>147</w:t>
            </w:r>
          </w:p>
        </w:tc>
        <w:tc>
          <w:tcPr>
            <w:tcW w:w="69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3F30690" w14:textId="713A6910" w:rsidR="003240C1" w:rsidRPr="00F32266" w:rsidRDefault="003240C1" w:rsidP="003240C1">
            <w:pPr>
              <w:keepNext/>
              <w:bidi/>
              <w:jc w:val="left"/>
              <w:rPr>
                <w:sz w:val="20"/>
                <w:szCs w:val="20"/>
                <w:lang w:val="en-GB" w:bidi="ar-LB"/>
              </w:rPr>
            </w:pPr>
            <w:r w:rsidRPr="00F32266">
              <w:rPr>
                <w:sz w:val="20"/>
                <w:szCs w:val="20"/>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D4FBD1E" w14:textId="167886C9" w:rsidR="003240C1" w:rsidRPr="00F32266" w:rsidRDefault="003240C1" w:rsidP="003240C1">
            <w:pPr>
              <w:bidi/>
              <w:jc w:val="left"/>
              <w:rPr>
                <w:sz w:val="20"/>
                <w:szCs w:val="20"/>
                <w:lang w:val="en-GB" w:bidi="ar-LB"/>
              </w:rPr>
            </w:pPr>
            <w:r w:rsidRPr="00F32266">
              <w:rPr>
                <w:sz w:val="20"/>
                <w:szCs w:val="20"/>
              </w:rPr>
              <w:t>147</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77171CEF" w14:textId="71015BEE" w:rsidR="003240C1" w:rsidRPr="00F32266" w:rsidRDefault="003240C1" w:rsidP="003240C1">
            <w:pPr>
              <w:bidi/>
              <w:jc w:val="left"/>
              <w:rPr>
                <w:sz w:val="20"/>
                <w:szCs w:val="20"/>
                <w:lang w:val="en-GB" w:bidi="ar-LB"/>
              </w:rPr>
            </w:pPr>
            <w:r w:rsidRPr="00F32266">
              <w:rPr>
                <w:sz w:val="20"/>
                <w:szCs w:val="20"/>
              </w:rPr>
              <w:t>147</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tcPr>
          <w:p w14:paraId="4CBDF289" w14:textId="554F54EB" w:rsidR="003240C1" w:rsidRPr="00F32266" w:rsidRDefault="003240C1" w:rsidP="003240C1">
            <w:pPr>
              <w:bidi/>
              <w:jc w:val="left"/>
              <w:rPr>
                <w:sz w:val="20"/>
                <w:szCs w:val="20"/>
                <w:lang w:val="en-GB" w:bidi="ar-LB"/>
              </w:rPr>
            </w:pPr>
            <w:r w:rsidRPr="00F32266">
              <w:rPr>
                <w:sz w:val="20"/>
                <w:szCs w:val="20"/>
              </w:rPr>
              <w:t>147</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tcPr>
          <w:p w14:paraId="2E0E5966" w14:textId="58D38DF7" w:rsidR="003240C1" w:rsidRPr="00F32266" w:rsidRDefault="003240C1" w:rsidP="003240C1">
            <w:pPr>
              <w:bidi/>
              <w:jc w:val="left"/>
              <w:rPr>
                <w:sz w:val="20"/>
                <w:szCs w:val="20"/>
                <w:lang w:val="en-GB" w:bidi="ar-LB"/>
              </w:rPr>
            </w:pPr>
            <w:r w:rsidRPr="00F32266">
              <w:rPr>
                <w:sz w:val="20"/>
                <w:szCs w:val="20"/>
              </w:rPr>
              <w:t>145</w:t>
            </w:r>
          </w:p>
        </w:tc>
        <w:tc>
          <w:tcPr>
            <w:tcW w:w="697" w:type="dxa"/>
            <w:tcBorders>
              <w:top w:val="single" w:sz="4" w:space="0" w:color="auto"/>
              <w:left w:val="single" w:sz="4" w:space="0" w:color="auto"/>
              <w:bottom w:val="single" w:sz="4" w:space="0" w:color="auto"/>
              <w:right w:val="single" w:sz="4" w:space="0" w:color="auto"/>
            </w:tcBorders>
          </w:tcPr>
          <w:p w14:paraId="1F2F7490" w14:textId="05E9F211" w:rsidR="003240C1" w:rsidRPr="00F32266" w:rsidRDefault="003240C1" w:rsidP="003240C1">
            <w:pPr>
              <w:bidi/>
              <w:jc w:val="left"/>
              <w:rPr>
                <w:sz w:val="20"/>
                <w:szCs w:val="20"/>
                <w:lang w:val="en-GB" w:bidi="ar-LB"/>
              </w:rPr>
            </w:pPr>
            <w:r w:rsidRPr="00F32266">
              <w:rPr>
                <w:sz w:val="20"/>
                <w:szCs w:val="20"/>
              </w:rPr>
              <w:t>9</w:t>
            </w:r>
          </w:p>
        </w:tc>
      </w:tr>
      <w:tr w:rsidR="003240C1" w:rsidRPr="000238C9" w14:paraId="4E6E3CCC" w14:textId="01FBC3C2" w:rsidTr="002A28BD">
        <w:trPr>
          <w:jc w:val="center"/>
        </w:trPr>
        <w:tc>
          <w:tcPr>
            <w:tcW w:w="2083" w:type="dxa"/>
            <w:tcBorders>
              <w:top w:val="single" w:sz="4" w:space="0" w:color="auto"/>
              <w:left w:val="single" w:sz="4" w:space="0" w:color="auto"/>
              <w:bottom w:val="single" w:sz="4" w:space="0" w:color="auto"/>
              <w:right w:val="single" w:sz="4" w:space="0" w:color="auto"/>
            </w:tcBorders>
            <w:tcMar>
              <w:left w:w="72" w:type="dxa"/>
              <w:right w:w="72" w:type="dxa"/>
            </w:tcMar>
            <w:hideMark/>
          </w:tcPr>
          <w:p w14:paraId="44E0323E" w14:textId="15C31498" w:rsidR="003240C1" w:rsidRPr="00F32266" w:rsidRDefault="003240C1" w:rsidP="003240C1">
            <w:pPr>
              <w:bidi/>
              <w:jc w:val="left"/>
              <w:rPr>
                <w:sz w:val="20"/>
                <w:szCs w:val="20"/>
                <w:lang w:val="en-GB" w:bidi="ar-LB"/>
              </w:rPr>
            </w:pPr>
            <w:r w:rsidRPr="00F32266">
              <w:rPr>
                <w:sz w:val="20"/>
                <w:szCs w:val="20"/>
                <w:rtl/>
                <w:lang w:val="en-GB" w:bidi="ar-LB"/>
              </w:rPr>
              <w:t>البرامج الق</w:t>
            </w:r>
            <w:r w:rsidR="00217724">
              <w:rPr>
                <w:rFonts w:hint="cs"/>
                <w:sz w:val="20"/>
                <w:szCs w:val="20"/>
                <w:rtl/>
                <w:lang w:val="en-GB" w:bidi="ar-LB"/>
              </w:rPr>
              <w:t>ُ</w:t>
            </w:r>
            <w:r w:rsidRPr="00F32266">
              <w:rPr>
                <w:sz w:val="20"/>
                <w:szCs w:val="20"/>
                <w:rtl/>
                <w:lang w:val="en-GB" w:bidi="ar-LB"/>
              </w:rPr>
              <w:t xml:space="preserve">طرية </w:t>
            </w:r>
            <w:r w:rsidR="00F32266" w:rsidRPr="00F32266">
              <w:rPr>
                <w:sz w:val="20"/>
                <w:szCs w:val="20"/>
                <w:rtl/>
                <w:lang w:val="en-GB" w:bidi="ar-LB"/>
              </w:rPr>
              <w:t xml:space="preserve">(حتى </w:t>
            </w:r>
            <w:r w:rsidR="00F32266" w:rsidRPr="00F32266">
              <w:rPr>
                <w:rFonts w:hint="cs"/>
                <w:sz w:val="20"/>
                <w:szCs w:val="20"/>
                <w:rtl/>
                <w:lang w:val="en-GB" w:bidi="ar-LB"/>
              </w:rPr>
              <w:t>8 أبريل/نيسان 2025</w:t>
            </w:r>
            <w:r w:rsidR="00F32266" w:rsidRPr="00F32266">
              <w:rPr>
                <w:sz w:val="20"/>
                <w:szCs w:val="20"/>
                <w:rtl/>
                <w:lang w:val="en-GB" w:bidi="ar-LB"/>
              </w:rPr>
              <w:t>)</w:t>
            </w:r>
          </w:p>
        </w:tc>
        <w:tc>
          <w:tcPr>
            <w:tcW w:w="69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7F43B07" w14:textId="1AADFC83" w:rsidR="003240C1" w:rsidRPr="00F32266" w:rsidRDefault="003240C1" w:rsidP="003240C1">
            <w:pPr>
              <w:bidi/>
              <w:jc w:val="left"/>
              <w:rPr>
                <w:sz w:val="20"/>
                <w:szCs w:val="20"/>
                <w:rtl/>
                <w:lang w:val="en-GB" w:bidi="ar-LB"/>
              </w:rPr>
            </w:pPr>
            <w:r w:rsidRPr="00F32266">
              <w:rPr>
                <w:sz w:val="20"/>
                <w:szCs w:val="20"/>
                <w:rtl/>
              </w:rPr>
              <w:t>144*</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F8978D3" w14:textId="2B60E2DE" w:rsidR="003240C1" w:rsidRPr="00F32266" w:rsidRDefault="003240C1" w:rsidP="003240C1">
            <w:pPr>
              <w:bidi/>
              <w:jc w:val="left"/>
              <w:rPr>
                <w:sz w:val="20"/>
                <w:szCs w:val="20"/>
                <w:lang w:val="en-GB" w:bidi="ar-LB"/>
              </w:rPr>
            </w:pPr>
            <w:r w:rsidRPr="00F32266">
              <w:rPr>
                <w:sz w:val="20"/>
                <w:szCs w:val="20"/>
              </w:rPr>
              <w:t>144</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7ED0519" w14:textId="053A7C5D" w:rsidR="003240C1" w:rsidRPr="00F32266" w:rsidRDefault="003240C1" w:rsidP="003240C1">
            <w:pPr>
              <w:bidi/>
              <w:jc w:val="left"/>
              <w:rPr>
                <w:sz w:val="20"/>
                <w:szCs w:val="20"/>
                <w:lang w:val="en-GB" w:bidi="ar-LB"/>
              </w:rPr>
            </w:pPr>
            <w:r w:rsidRPr="00F32266">
              <w:rPr>
                <w:sz w:val="20"/>
                <w:szCs w:val="20"/>
              </w:rPr>
              <w:t>144</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AE9971A" w14:textId="364A998B" w:rsidR="003240C1" w:rsidRPr="00F32266" w:rsidRDefault="003240C1" w:rsidP="003240C1">
            <w:pPr>
              <w:bidi/>
              <w:jc w:val="left"/>
              <w:rPr>
                <w:sz w:val="20"/>
                <w:szCs w:val="20"/>
                <w:lang w:val="en-GB" w:bidi="ar-LB"/>
              </w:rPr>
            </w:pPr>
            <w:r w:rsidRPr="00F32266">
              <w:rPr>
                <w:sz w:val="20"/>
                <w:szCs w:val="20"/>
              </w:rPr>
              <w:t>144</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E56A692" w14:textId="51970191" w:rsidR="003240C1" w:rsidRPr="00F32266" w:rsidRDefault="003240C1" w:rsidP="003240C1">
            <w:pPr>
              <w:bidi/>
              <w:jc w:val="left"/>
              <w:rPr>
                <w:sz w:val="20"/>
                <w:szCs w:val="20"/>
                <w:lang w:val="en-GB" w:bidi="ar-LB"/>
              </w:rPr>
            </w:pPr>
            <w:r w:rsidRPr="00F32266">
              <w:rPr>
                <w:sz w:val="20"/>
                <w:szCs w:val="20"/>
              </w:rPr>
              <w:t>144</w:t>
            </w:r>
          </w:p>
        </w:tc>
        <w:tc>
          <w:tcPr>
            <w:tcW w:w="69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D411EFB" w14:textId="6539CC80" w:rsidR="003240C1" w:rsidRPr="00F32266" w:rsidRDefault="003240C1" w:rsidP="003240C1">
            <w:pPr>
              <w:bidi/>
              <w:jc w:val="left"/>
              <w:rPr>
                <w:sz w:val="20"/>
                <w:szCs w:val="20"/>
                <w:lang w:val="en-GB" w:bidi="ar-LB"/>
              </w:rPr>
            </w:pPr>
            <w:r w:rsidRPr="00F32266">
              <w:rPr>
                <w:sz w:val="20"/>
                <w:szCs w:val="20"/>
              </w:rPr>
              <w:t>144</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64E6B42" w14:textId="12935C24" w:rsidR="003240C1" w:rsidRPr="00F32266" w:rsidRDefault="003240C1" w:rsidP="003240C1">
            <w:pPr>
              <w:bidi/>
              <w:jc w:val="left"/>
              <w:rPr>
                <w:sz w:val="20"/>
                <w:szCs w:val="20"/>
                <w:lang w:val="en-GB" w:bidi="ar-LB"/>
              </w:rPr>
            </w:pPr>
            <w:r w:rsidRPr="00F32266">
              <w:rPr>
                <w:sz w:val="20"/>
                <w:szCs w:val="20"/>
              </w:rPr>
              <w:t>144</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3975A85B" w14:textId="256E070D" w:rsidR="003240C1" w:rsidRPr="00F32266" w:rsidRDefault="003240C1" w:rsidP="003240C1">
            <w:pPr>
              <w:bidi/>
              <w:jc w:val="left"/>
              <w:rPr>
                <w:sz w:val="20"/>
                <w:szCs w:val="20"/>
                <w:lang w:val="en-GB" w:bidi="ar-LB"/>
              </w:rPr>
            </w:pPr>
            <w:r w:rsidRPr="00F32266">
              <w:rPr>
                <w:sz w:val="20"/>
                <w:szCs w:val="20"/>
              </w:rPr>
              <w:t>144</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tcPr>
          <w:p w14:paraId="71C87BC1" w14:textId="7861CC1A" w:rsidR="003240C1" w:rsidRPr="00F32266" w:rsidRDefault="003240C1" w:rsidP="003240C1">
            <w:pPr>
              <w:bidi/>
              <w:jc w:val="left"/>
              <w:rPr>
                <w:sz w:val="20"/>
                <w:szCs w:val="20"/>
                <w:lang w:val="en-GB" w:bidi="ar-LB"/>
              </w:rPr>
            </w:pPr>
            <w:r w:rsidRPr="00F32266">
              <w:rPr>
                <w:sz w:val="20"/>
                <w:szCs w:val="20"/>
              </w:rPr>
              <w:t>144</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tcPr>
          <w:p w14:paraId="33408D01" w14:textId="5FF9800C" w:rsidR="003240C1" w:rsidRPr="00F32266" w:rsidRDefault="003240C1" w:rsidP="003240C1">
            <w:pPr>
              <w:bidi/>
              <w:jc w:val="left"/>
              <w:rPr>
                <w:sz w:val="20"/>
                <w:szCs w:val="20"/>
                <w:lang w:val="en-GB" w:bidi="ar-LB"/>
              </w:rPr>
            </w:pPr>
            <w:r w:rsidRPr="00F32266">
              <w:rPr>
                <w:sz w:val="20"/>
                <w:szCs w:val="20"/>
              </w:rPr>
              <w:t>143</w:t>
            </w:r>
          </w:p>
        </w:tc>
        <w:tc>
          <w:tcPr>
            <w:tcW w:w="697" w:type="dxa"/>
            <w:tcBorders>
              <w:top w:val="single" w:sz="4" w:space="0" w:color="auto"/>
              <w:left w:val="single" w:sz="4" w:space="0" w:color="auto"/>
              <w:bottom w:val="single" w:sz="4" w:space="0" w:color="auto"/>
              <w:right w:val="single" w:sz="4" w:space="0" w:color="auto"/>
            </w:tcBorders>
          </w:tcPr>
          <w:p w14:paraId="32919430" w14:textId="2E83B541" w:rsidR="003240C1" w:rsidRPr="00F32266" w:rsidRDefault="003240C1" w:rsidP="003240C1">
            <w:pPr>
              <w:bidi/>
              <w:jc w:val="left"/>
              <w:rPr>
                <w:sz w:val="20"/>
                <w:szCs w:val="20"/>
                <w:lang w:val="en-GB" w:bidi="ar-LB"/>
              </w:rPr>
            </w:pPr>
            <w:r w:rsidRPr="00F32266">
              <w:rPr>
                <w:sz w:val="20"/>
                <w:szCs w:val="20"/>
              </w:rPr>
              <w:t>16</w:t>
            </w:r>
          </w:p>
        </w:tc>
      </w:tr>
    </w:tbl>
    <w:p w14:paraId="0F6C5645" w14:textId="2B4BF9CB" w:rsidR="00EC479E" w:rsidRDefault="00D96194" w:rsidP="00091839">
      <w:pPr>
        <w:bidi/>
        <w:rPr>
          <w:sz w:val="18"/>
          <w:szCs w:val="18"/>
          <w:rtl/>
          <w:lang w:val="en-GB" w:bidi="ar-LB"/>
        </w:rPr>
      </w:pPr>
      <w:r w:rsidRPr="000238C9">
        <w:rPr>
          <w:sz w:val="18"/>
          <w:szCs w:val="18"/>
          <w:lang w:val="en-GB" w:bidi="ar-LB"/>
        </w:rPr>
        <w:t>*</w:t>
      </w:r>
      <w:r w:rsidR="00740305">
        <w:rPr>
          <w:sz w:val="18"/>
          <w:szCs w:val="18"/>
          <w:rtl/>
          <w:lang w:val="en-GB" w:bidi="ar-LB"/>
        </w:rPr>
        <w:t xml:space="preserve"> </w:t>
      </w:r>
      <w:r w:rsidR="00EC479E" w:rsidRPr="000238C9">
        <w:rPr>
          <w:sz w:val="18"/>
          <w:szCs w:val="18"/>
          <w:rtl/>
          <w:lang w:val="en-GB" w:bidi="ar-LB"/>
        </w:rPr>
        <w:t>باستثناء</w:t>
      </w:r>
      <w:r w:rsidR="00740305">
        <w:rPr>
          <w:sz w:val="18"/>
          <w:szCs w:val="18"/>
          <w:rtl/>
          <w:lang w:val="en-GB" w:bidi="ar-LB"/>
        </w:rPr>
        <w:t xml:space="preserve"> </w:t>
      </w:r>
      <w:r w:rsidR="00EC479E" w:rsidRPr="000238C9">
        <w:rPr>
          <w:sz w:val="18"/>
          <w:szCs w:val="18"/>
          <w:rtl/>
          <w:lang w:val="en-GB" w:bidi="ar-LB"/>
        </w:rPr>
        <w:t>كرواتيا،</w:t>
      </w:r>
      <w:r w:rsidR="00740305">
        <w:rPr>
          <w:sz w:val="18"/>
          <w:szCs w:val="18"/>
          <w:rtl/>
          <w:lang w:val="en-GB" w:bidi="ar-LB"/>
        </w:rPr>
        <w:t xml:space="preserve"> </w:t>
      </w:r>
      <w:r w:rsidR="00EC479E" w:rsidRPr="000238C9">
        <w:rPr>
          <w:sz w:val="18"/>
          <w:szCs w:val="18"/>
          <w:rtl/>
          <w:lang w:val="en-GB" w:bidi="ar-LB"/>
        </w:rPr>
        <w:t>التي</w:t>
      </w:r>
      <w:r w:rsidR="00740305">
        <w:rPr>
          <w:sz w:val="18"/>
          <w:szCs w:val="18"/>
          <w:rtl/>
          <w:lang w:val="en-GB" w:bidi="ar-LB"/>
        </w:rPr>
        <w:t xml:space="preserve"> </w:t>
      </w:r>
      <w:r w:rsidR="00EC479E" w:rsidRPr="000238C9">
        <w:rPr>
          <w:sz w:val="18"/>
          <w:szCs w:val="18"/>
          <w:rtl/>
          <w:lang w:val="en-GB" w:bidi="ar-LB"/>
        </w:rPr>
        <w:t>أصبحت</w:t>
      </w:r>
      <w:r w:rsidR="00740305">
        <w:rPr>
          <w:sz w:val="18"/>
          <w:szCs w:val="18"/>
          <w:rtl/>
          <w:lang w:val="en-GB" w:bidi="ar-LB"/>
        </w:rPr>
        <w:t xml:space="preserve"> </w:t>
      </w:r>
      <w:r w:rsidR="00EC479E" w:rsidRPr="000238C9">
        <w:rPr>
          <w:sz w:val="18"/>
          <w:szCs w:val="18"/>
          <w:rtl/>
          <w:lang w:val="en-GB" w:bidi="ar-LB"/>
        </w:rPr>
        <w:t>بلد</w:t>
      </w:r>
      <w:r w:rsidR="0036719C">
        <w:rPr>
          <w:sz w:val="18"/>
          <w:szCs w:val="18"/>
          <w:rtl/>
          <w:lang w:val="en-GB" w:bidi="ar-LB"/>
        </w:rPr>
        <w:t>ا</w:t>
      </w:r>
      <w:r w:rsidR="00740305">
        <w:rPr>
          <w:sz w:val="18"/>
          <w:szCs w:val="18"/>
          <w:rtl/>
          <w:lang w:val="en-GB" w:bidi="ar-LB"/>
        </w:rPr>
        <w:t xml:space="preserve"> </w:t>
      </w:r>
      <w:r w:rsidR="00EC479E" w:rsidRPr="000238C9">
        <w:rPr>
          <w:sz w:val="18"/>
          <w:szCs w:val="18"/>
          <w:rtl/>
          <w:lang w:val="en-GB" w:bidi="ar-LB"/>
        </w:rPr>
        <w:t>غير</w:t>
      </w:r>
      <w:r w:rsidR="00740305">
        <w:rPr>
          <w:sz w:val="18"/>
          <w:szCs w:val="18"/>
          <w:rtl/>
          <w:lang w:val="en-GB" w:bidi="ar-LB"/>
        </w:rPr>
        <w:t xml:space="preserve"> </w:t>
      </w:r>
      <w:r w:rsidR="00EC479E" w:rsidRPr="000238C9">
        <w:rPr>
          <w:sz w:val="18"/>
          <w:szCs w:val="18"/>
          <w:rtl/>
          <w:lang w:val="en-GB" w:bidi="ar-LB"/>
        </w:rPr>
        <w:t>عامل</w:t>
      </w:r>
      <w:r w:rsidR="00740305">
        <w:rPr>
          <w:sz w:val="18"/>
          <w:szCs w:val="18"/>
          <w:rtl/>
          <w:lang w:val="en-GB" w:bidi="ar-LB"/>
        </w:rPr>
        <w:t xml:space="preserve"> </w:t>
      </w:r>
      <w:r w:rsidR="00EC479E" w:rsidRPr="000238C9">
        <w:rPr>
          <w:sz w:val="18"/>
          <w:szCs w:val="18"/>
          <w:rtl/>
          <w:lang w:val="en-GB" w:bidi="ar-LB"/>
        </w:rPr>
        <w:t>بالمادة</w:t>
      </w:r>
      <w:r w:rsidR="00740305">
        <w:rPr>
          <w:sz w:val="18"/>
          <w:szCs w:val="18"/>
          <w:rtl/>
          <w:lang w:val="en-GB" w:bidi="ar-LB"/>
        </w:rPr>
        <w:t xml:space="preserve"> </w:t>
      </w:r>
      <w:r w:rsidR="00EC479E" w:rsidRPr="000238C9">
        <w:rPr>
          <w:sz w:val="18"/>
          <w:szCs w:val="18"/>
          <w:rtl/>
          <w:lang w:val="en-GB" w:bidi="ar-LB"/>
        </w:rPr>
        <w:t>5</w:t>
      </w:r>
      <w:r w:rsidR="00740305">
        <w:rPr>
          <w:sz w:val="18"/>
          <w:szCs w:val="18"/>
          <w:rtl/>
          <w:lang w:val="en-GB" w:bidi="ar-LB"/>
        </w:rPr>
        <w:t xml:space="preserve"> </w:t>
      </w:r>
      <w:r w:rsidR="00EC479E" w:rsidRPr="000238C9">
        <w:rPr>
          <w:sz w:val="18"/>
          <w:szCs w:val="18"/>
          <w:rtl/>
          <w:lang w:val="en-GB" w:bidi="ar-LB"/>
        </w:rPr>
        <w:t>في</w:t>
      </w:r>
      <w:r w:rsidR="00740305">
        <w:rPr>
          <w:sz w:val="18"/>
          <w:szCs w:val="18"/>
          <w:rtl/>
          <w:lang w:val="en-GB" w:bidi="ar-LB"/>
        </w:rPr>
        <w:t xml:space="preserve"> </w:t>
      </w:r>
      <w:r w:rsidR="00EC479E" w:rsidRPr="000238C9">
        <w:rPr>
          <w:sz w:val="18"/>
          <w:szCs w:val="18"/>
          <w:rtl/>
          <w:lang w:val="en-GB" w:bidi="ar-LB"/>
        </w:rPr>
        <w:t>عام</w:t>
      </w:r>
      <w:r w:rsidR="00740305">
        <w:rPr>
          <w:sz w:val="18"/>
          <w:szCs w:val="18"/>
          <w:rtl/>
          <w:lang w:val="en-GB" w:bidi="ar-LB"/>
        </w:rPr>
        <w:t xml:space="preserve"> </w:t>
      </w:r>
      <w:r w:rsidR="00EC479E" w:rsidRPr="000238C9">
        <w:rPr>
          <w:sz w:val="18"/>
          <w:szCs w:val="18"/>
          <w:rtl/>
          <w:lang w:val="en-GB" w:bidi="ar-LB"/>
        </w:rPr>
        <w:t>2014.</w:t>
      </w:r>
    </w:p>
    <w:p w14:paraId="773FCE4E" w14:textId="77777777" w:rsidR="00C63CB8" w:rsidRPr="000238C9" w:rsidRDefault="00C63CB8" w:rsidP="00C63CB8">
      <w:pPr>
        <w:bidi/>
        <w:rPr>
          <w:sz w:val="18"/>
          <w:szCs w:val="18"/>
          <w:rtl/>
          <w:lang w:val="en-GB" w:bidi="ar-LB"/>
        </w:rPr>
      </w:pPr>
    </w:p>
    <w:p w14:paraId="2F30036D" w14:textId="4CE754EB" w:rsidR="00D96194" w:rsidRPr="00C63CB8" w:rsidRDefault="00AE7B64" w:rsidP="00F32266">
      <w:pPr>
        <w:pStyle w:val="Heading1"/>
        <w:numPr>
          <w:ilvl w:val="0"/>
          <w:numId w:val="10"/>
        </w:numPr>
        <w:bidi/>
        <w:rPr>
          <w:sz w:val="26"/>
          <w:szCs w:val="26"/>
          <w:lang w:val="en-GB" w:bidi="ar-LB"/>
        </w:rPr>
      </w:pPr>
      <w:r w:rsidRPr="00C63CB8">
        <w:rPr>
          <w:sz w:val="26"/>
          <w:szCs w:val="26"/>
          <w:rtl/>
          <w:lang w:val="en-GB" w:bidi="ar-LB"/>
        </w:rPr>
        <w:t>تتألف</w:t>
      </w:r>
      <w:r w:rsidR="00740305">
        <w:rPr>
          <w:sz w:val="26"/>
          <w:szCs w:val="26"/>
          <w:rtl/>
          <w:lang w:val="en-GB" w:bidi="ar-LB"/>
        </w:rPr>
        <w:t xml:space="preserve"> </w:t>
      </w:r>
      <w:r w:rsidRPr="00C63CB8">
        <w:rPr>
          <w:sz w:val="26"/>
          <w:szCs w:val="26"/>
          <w:rtl/>
          <w:lang w:val="en-GB" w:bidi="ar-LB"/>
        </w:rPr>
        <w:t>هذه</w:t>
      </w:r>
      <w:r w:rsidR="00740305">
        <w:rPr>
          <w:sz w:val="26"/>
          <w:szCs w:val="26"/>
          <w:rtl/>
          <w:lang w:val="en-GB" w:bidi="ar-LB"/>
        </w:rPr>
        <w:t xml:space="preserve"> </w:t>
      </w:r>
      <w:r w:rsidRPr="00C63CB8">
        <w:rPr>
          <w:sz w:val="26"/>
          <w:szCs w:val="26"/>
          <w:rtl/>
          <w:lang w:val="en-GB" w:bidi="ar-LB"/>
        </w:rPr>
        <w:t>الوثيقة</w:t>
      </w:r>
      <w:r w:rsidR="00740305">
        <w:rPr>
          <w:sz w:val="26"/>
          <w:szCs w:val="26"/>
          <w:rtl/>
          <w:lang w:val="en-GB" w:bidi="ar-LB"/>
        </w:rPr>
        <w:t xml:space="preserve"> </w:t>
      </w:r>
      <w:r w:rsidRPr="00C63CB8">
        <w:rPr>
          <w:sz w:val="26"/>
          <w:szCs w:val="26"/>
          <w:rtl/>
          <w:lang w:val="en-GB" w:bidi="ar-LB"/>
        </w:rPr>
        <w:t>من</w:t>
      </w:r>
      <w:r w:rsidR="00740305">
        <w:rPr>
          <w:sz w:val="26"/>
          <w:szCs w:val="26"/>
          <w:rtl/>
          <w:lang w:val="en-GB" w:bidi="ar-LB"/>
        </w:rPr>
        <w:t xml:space="preserve"> </w:t>
      </w:r>
      <w:r w:rsidRPr="00C63CB8">
        <w:rPr>
          <w:sz w:val="26"/>
          <w:szCs w:val="26"/>
          <w:rtl/>
          <w:lang w:val="en-GB" w:bidi="ar-LB"/>
        </w:rPr>
        <w:t>الأقسام</w:t>
      </w:r>
      <w:r w:rsidR="00740305">
        <w:rPr>
          <w:sz w:val="26"/>
          <w:szCs w:val="26"/>
          <w:rtl/>
          <w:lang w:val="en-GB" w:bidi="ar-LB"/>
        </w:rPr>
        <w:t xml:space="preserve"> </w:t>
      </w:r>
      <w:r w:rsidRPr="00C63CB8">
        <w:rPr>
          <w:sz w:val="26"/>
          <w:szCs w:val="26"/>
          <w:rtl/>
          <w:lang w:val="en-GB" w:bidi="ar-LB"/>
        </w:rPr>
        <w:t>التالية:</w:t>
      </w:r>
    </w:p>
    <w:p w14:paraId="2A79AD5F" w14:textId="572499B5" w:rsidR="00BC43C5" w:rsidRPr="00C63CB8" w:rsidRDefault="00BC43C5" w:rsidP="00651DEF">
      <w:pPr>
        <w:pStyle w:val="Heading2"/>
        <w:keepNext/>
        <w:tabs>
          <w:tab w:val="left" w:pos="720"/>
        </w:tabs>
        <w:bidi/>
        <w:adjustRightInd w:val="0"/>
        <w:ind w:left="1440" w:hanging="720"/>
        <w:textAlignment w:val="baseline"/>
        <w:rPr>
          <w:b/>
          <w:sz w:val="26"/>
          <w:szCs w:val="26"/>
          <w:rtl/>
          <w:lang w:val="en-GB" w:bidi="ar-LB"/>
        </w:rPr>
      </w:pPr>
      <w:r w:rsidRPr="00C63CB8">
        <w:rPr>
          <w:b/>
          <w:sz w:val="26"/>
          <w:szCs w:val="26"/>
          <w:rtl/>
          <w:lang w:val="en-GB" w:bidi="ar-LB"/>
        </w:rPr>
        <w:t>أولا</w:t>
      </w:r>
      <w:r w:rsidR="00B20BEC">
        <w:rPr>
          <w:rFonts w:hint="cs"/>
          <w:b/>
          <w:sz w:val="26"/>
          <w:szCs w:val="26"/>
          <w:rtl/>
          <w:lang w:val="en-GB" w:bidi="ar-LB"/>
        </w:rPr>
        <w:t>ً</w:t>
      </w:r>
      <w:r w:rsidRPr="00C63CB8">
        <w:rPr>
          <w:b/>
          <w:sz w:val="26"/>
          <w:szCs w:val="26"/>
          <w:rtl/>
          <w:lang w:val="en-GB" w:bidi="ar-LB"/>
        </w:rPr>
        <w:t>:</w:t>
      </w:r>
      <w:r w:rsidR="00740305">
        <w:rPr>
          <w:b/>
          <w:sz w:val="26"/>
          <w:szCs w:val="26"/>
          <w:rtl/>
          <w:lang w:val="en-GB" w:bidi="ar-LB"/>
        </w:rPr>
        <w:t xml:space="preserve"> </w:t>
      </w:r>
      <w:r w:rsidR="0065240D">
        <w:rPr>
          <w:b/>
          <w:sz w:val="26"/>
          <w:szCs w:val="26"/>
          <w:rtl/>
          <w:lang w:val="en-GB" w:bidi="ar-LB"/>
        </w:rPr>
        <w:tab/>
      </w:r>
      <w:r w:rsidR="00AE7B64" w:rsidRPr="00C63CB8">
        <w:rPr>
          <w:b/>
          <w:sz w:val="26"/>
          <w:szCs w:val="26"/>
          <w:rtl/>
          <w:lang w:val="en-GB" w:bidi="ar-LB"/>
        </w:rPr>
        <w:t>حالة</w:t>
      </w:r>
      <w:r w:rsidR="00740305">
        <w:rPr>
          <w:b/>
          <w:sz w:val="26"/>
          <w:szCs w:val="26"/>
          <w:rtl/>
          <w:lang w:val="en-GB" w:bidi="ar-LB"/>
        </w:rPr>
        <w:t xml:space="preserve"> </w:t>
      </w:r>
      <w:r w:rsidR="001209BA">
        <w:rPr>
          <w:rFonts w:hint="cs"/>
          <w:b/>
          <w:sz w:val="26"/>
          <w:szCs w:val="26"/>
          <w:rtl/>
          <w:lang w:val="en-GB" w:bidi="ar-LB"/>
        </w:rPr>
        <w:t>وآفاق</w:t>
      </w:r>
      <w:r w:rsidR="00802061">
        <w:rPr>
          <w:rFonts w:hint="cs"/>
          <w:b/>
          <w:sz w:val="26"/>
          <w:szCs w:val="26"/>
          <w:rtl/>
          <w:lang w:val="en-GB" w:bidi="ar-LB"/>
        </w:rPr>
        <w:t xml:space="preserve"> امتثال ا</w:t>
      </w:r>
      <w:r w:rsidR="00AE7B64" w:rsidRPr="00C63CB8">
        <w:rPr>
          <w:b/>
          <w:sz w:val="26"/>
          <w:szCs w:val="26"/>
          <w:rtl/>
          <w:lang w:val="en-GB" w:bidi="ar-LB"/>
        </w:rPr>
        <w:t>لبلدان</w:t>
      </w:r>
      <w:r w:rsidR="00B20BEC">
        <w:rPr>
          <w:rFonts w:hint="cs"/>
          <w:b/>
          <w:sz w:val="26"/>
          <w:szCs w:val="26"/>
          <w:rtl/>
          <w:lang w:val="en-GB" w:bidi="ar-LB"/>
        </w:rPr>
        <w:t xml:space="preserve"> العاملة ب</w:t>
      </w:r>
      <w:r w:rsidR="00AE7B64" w:rsidRPr="00C63CB8">
        <w:rPr>
          <w:b/>
          <w:sz w:val="26"/>
          <w:szCs w:val="26"/>
          <w:rtl/>
          <w:lang w:val="en-GB" w:bidi="ar-LB"/>
        </w:rPr>
        <w:t>المادة</w:t>
      </w:r>
      <w:r w:rsidR="00740305">
        <w:rPr>
          <w:b/>
          <w:sz w:val="26"/>
          <w:szCs w:val="26"/>
          <w:rtl/>
          <w:lang w:val="en-GB" w:bidi="ar-LB"/>
        </w:rPr>
        <w:t xml:space="preserve"> </w:t>
      </w:r>
      <w:r w:rsidR="00AE7B64" w:rsidRPr="00C63CB8">
        <w:rPr>
          <w:b/>
          <w:sz w:val="26"/>
          <w:szCs w:val="26"/>
          <w:rtl/>
          <w:lang w:val="en-GB" w:bidi="ar-LB"/>
        </w:rPr>
        <w:t>5:</w:t>
      </w:r>
      <w:r w:rsidR="00740305">
        <w:rPr>
          <w:b/>
          <w:sz w:val="26"/>
          <w:szCs w:val="26"/>
          <w:rtl/>
          <w:lang w:val="en-GB" w:bidi="ar-LB"/>
        </w:rPr>
        <w:t xml:space="preserve"> </w:t>
      </w:r>
      <w:r w:rsidR="00AE7B64" w:rsidRPr="00C63CB8">
        <w:rPr>
          <w:b/>
          <w:sz w:val="26"/>
          <w:szCs w:val="26"/>
          <w:rtl/>
          <w:lang w:val="en-GB" w:bidi="ar-LB"/>
        </w:rPr>
        <w:t>يقدم</w:t>
      </w:r>
      <w:r w:rsidR="00740305">
        <w:rPr>
          <w:b/>
          <w:sz w:val="26"/>
          <w:szCs w:val="26"/>
          <w:rtl/>
          <w:lang w:val="en-GB" w:bidi="ar-LB"/>
        </w:rPr>
        <w:t xml:space="preserve"> </w:t>
      </w:r>
      <w:r w:rsidR="00AE7B64" w:rsidRPr="00C63CB8">
        <w:rPr>
          <w:b/>
          <w:sz w:val="26"/>
          <w:szCs w:val="26"/>
          <w:rtl/>
          <w:lang w:val="en-GB" w:bidi="ar-LB"/>
        </w:rPr>
        <w:t>هذا</w:t>
      </w:r>
      <w:r w:rsidR="00740305">
        <w:rPr>
          <w:b/>
          <w:sz w:val="26"/>
          <w:szCs w:val="26"/>
          <w:rtl/>
          <w:lang w:val="en-GB" w:bidi="ar-LB"/>
        </w:rPr>
        <w:t xml:space="preserve"> </w:t>
      </w:r>
      <w:r w:rsidR="00AE7B64" w:rsidRPr="00C63CB8">
        <w:rPr>
          <w:b/>
          <w:sz w:val="26"/>
          <w:szCs w:val="26"/>
          <w:rtl/>
          <w:lang w:val="en-GB" w:bidi="ar-LB"/>
        </w:rPr>
        <w:t>القسم</w:t>
      </w:r>
      <w:r w:rsidR="00740305">
        <w:rPr>
          <w:b/>
          <w:sz w:val="26"/>
          <w:szCs w:val="26"/>
          <w:rtl/>
          <w:lang w:val="en-GB" w:bidi="ar-LB"/>
        </w:rPr>
        <w:t xml:space="preserve"> </w:t>
      </w:r>
      <w:r w:rsidR="00D73D46" w:rsidRPr="00C63CB8">
        <w:rPr>
          <w:b/>
          <w:sz w:val="26"/>
          <w:szCs w:val="26"/>
          <w:rtl/>
          <w:lang w:val="en-GB" w:bidi="ar-LB"/>
        </w:rPr>
        <w:t>موجزا</w:t>
      </w:r>
      <w:r w:rsidR="00B1728E">
        <w:rPr>
          <w:rFonts w:hint="cs"/>
          <w:b/>
          <w:sz w:val="26"/>
          <w:szCs w:val="26"/>
          <w:rtl/>
          <w:lang w:val="en-GB" w:bidi="ar-LB"/>
        </w:rPr>
        <w:t>ً</w:t>
      </w:r>
      <w:r w:rsidR="00740305">
        <w:rPr>
          <w:b/>
          <w:sz w:val="26"/>
          <w:szCs w:val="26"/>
          <w:rtl/>
          <w:lang w:val="en-GB" w:bidi="ar-LB"/>
        </w:rPr>
        <w:t xml:space="preserve"> </w:t>
      </w:r>
      <w:r w:rsidR="00AE7B64" w:rsidRPr="00C63CB8">
        <w:rPr>
          <w:b/>
          <w:sz w:val="26"/>
          <w:szCs w:val="26"/>
          <w:rtl/>
          <w:lang w:val="en-GB" w:bidi="ar-LB"/>
        </w:rPr>
        <w:t>لحالة</w:t>
      </w:r>
      <w:r w:rsidR="00740305">
        <w:rPr>
          <w:b/>
          <w:sz w:val="26"/>
          <w:szCs w:val="26"/>
          <w:rtl/>
          <w:lang w:val="en-GB" w:bidi="ar-LB"/>
        </w:rPr>
        <w:t xml:space="preserve"> </w:t>
      </w:r>
      <w:r w:rsidR="00651DEF" w:rsidRPr="00C63CB8">
        <w:rPr>
          <w:b/>
          <w:sz w:val="26"/>
          <w:szCs w:val="26"/>
          <w:rtl/>
          <w:lang w:val="en-GB" w:bidi="ar-LB"/>
        </w:rPr>
        <w:t>نظم</w:t>
      </w:r>
      <w:r w:rsidR="00740305">
        <w:rPr>
          <w:b/>
          <w:sz w:val="26"/>
          <w:szCs w:val="26"/>
          <w:rtl/>
          <w:lang w:val="en-GB" w:bidi="ar-LB"/>
        </w:rPr>
        <w:t xml:space="preserve"> </w:t>
      </w:r>
      <w:r w:rsidR="00604192">
        <w:rPr>
          <w:rFonts w:hint="cs"/>
          <w:b/>
          <w:sz w:val="26"/>
          <w:szCs w:val="26"/>
          <w:rtl/>
          <w:lang w:val="en-GB" w:bidi="ar-LB"/>
        </w:rPr>
        <w:t xml:space="preserve">إصدار </w:t>
      </w:r>
      <w:r w:rsidR="00AE7B64" w:rsidRPr="00C63CB8">
        <w:rPr>
          <w:b/>
          <w:sz w:val="26"/>
          <w:szCs w:val="26"/>
          <w:rtl/>
          <w:lang w:val="en-GB" w:bidi="ar-LB"/>
        </w:rPr>
        <w:t>التراخيص</w:t>
      </w:r>
      <w:r w:rsidR="00740305">
        <w:rPr>
          <w:b/>
          <w:sz w:val="26"/>
          <w:szCs w:val="26"/>
          <w:rtl/>
          <w:lang w:val="en-GB" w:bidi="ar-LB"/>
        </w:rPr>
        <w:t xml:space="preserve"> </w:t>
      </w:r>
      <w:r w:rsidR="00604192">
        <w:rPr>
          <w:rFonts w:hint="cs"/>
          <w:b/>
          <w:sz w:val="26"/>
          <w:szCs w:val="26"/>
          <w:rtl/>
          <w:lang w:val="en-GB" w:bidi="ar-LB"/>
        </w:rPr>
        <w:t>و</w:t>
      </w:r>
      <w:r w:rsidR="00AE7B64" w:rsidRPr="00C63CB8">
        <w:rPr>
          <w:b/>
          <w:sz w:val="26"/>
          <w:szCs w:val="26"/>
          <w:rtl/>
          <w:lang w:val="en-GB" w:bidi="ar-LB"/>
        </w:rPr>
        <w:t>الحصص،</w:t>
      </w:r>
      <w:r w:rsidR="00740305">
        <w:rPr>
          <w:b/>
          <w:sz w:val="26"/>
          <w:szCs w:val="26"/>
          <w:rtl/>
          <w:lang w:val="en-GB" w:bidi="ar-LB"/>
        </w:rPr>
        <w:t xml:space="preserve"> </w:t>
      </w:r>
      <w:r w:rsidR="00AE7B64" w:rsidRPr="00C63CB8">
        <w:rPr>
          <w:b/>
          <w:sz w:val="26"/>
          <w:szCs w:val="26"/>
          <w:rtl/>
          <w:lang w:val="en-GB" w:bidi="ar-LB"/>
        </w:rPr>
        <w:t>ونتائج</w:t>
      </w:r>
      <w:r w:rsidR="00740305">
        <w:rPr>
          <w:b/>
          <w:sz w:val="26"/>
          <w:szCs w:val="26"/>
          <w:rtl/>
          <w:lang w:val="en-GB" w:bidi="ar-LB"/>
        </w:rPr>
        <w:t xml:space="preserve"> </w:t>
      </w:r>
      <w:r w:rsidR="00AE7B64" w:rsidRPr="00C63CB8">
        <w:rPr>
          <w:b/>
          <w:sz w:val="26"/>
          <w:szCs w:val="26"/>
          <w:rtl/>
          <w:lang w:val="en-GB" w:bidi="ar-LB"/>
        </w:rPr>
        <w:t>تحليل</w:t>
      </w:r>
      <w:r w:rsidR="00740305">
        <w:rPr>
          <w:b/>
          <w:sz w:val="26"/>
          <w:szCs w:val="26"/>
          <w:rtl/>
          <w:lang w:val="en-GB" w:bidi="ar-LB"/>
        </w:rPr>
        <w:t xml:space="preserve"> </w:t>
      </w:r>
      <w:r w:rsidR="00AE7B64" w:rsidRPr="00C63CB8">
        <w:rPr>
          <w:b/>
          <w:sz w:val="26"/>
          <w:szCs w:val="26"/>
          <w:rtl/>
          <w:lang w:val="en-GB" w:bidi="ar-LB"/>
        </w:rPr>
        <w:t>حالة</w:t>
      </w:r>
      <w:r w:rsidR="00740305">
        <w:rPr>
          <w:b/>
          <w:sz w:val="26"/>
          <w:szCs w:val="26"/>
          <w:rtl/>
          <w:lang w:val="en-GB" w:bidi="ar-LB"/>
        </w:rPr>
        <w:t xml:space="preserve"> </w:t>
      </w:r>
      <w:r w:rsidR="00AE7B64" w:rsidRPr="00C63CB8">
        <w:rPr>
          <w:b/>
          <w:sz w:val="26"/>
          <w:szCs w:val="26"/>
          <w:rtl/>
          <w:lang w:val="en-GB" w:bidi="ar-LB"/>
        </w:rPr>
        <w:t>الامتثال</w:t>
      </w:r>
      <w:r w:rsidR="00740305">
        <w:rPr>
          <w:b/>
          <w:sz w:val="26"/>
          <w:szCs w:val="26"/>
          <w:rtl/>
          <w:lang w:val="en-GB" w:bidi="ar-LB"/>
        </w:rPr>
        <w:t xml:space="preserve"> </w:t>
      </w:r>
      <w:r w:rsidR="00D73D46" w:rsidRPr="00C63CB8">
        <w:rPr>
          <w:b/>
          <w:sz w:val="26"/>
          <w:szCs w:val="26"/>
          <w:rtl/>
          <w:lang w:val="en-GB" w:bidi="ar-LB"/>
        </w:rPr>
        <w:t>للإزالة</w:t>
      </w:r>
      <w:r w:rsidR="00740305">
        <w:rPr>
          <w:b/>
          <w:sz w:val="26"/>
          <w:szCs w:val="26"/>
          <w:rtl/>
          <w:lang w:val="en-GB" w:bidi="ar-LB"/>
        </w:rPr>
        <w:t xml:space="preserve"> </w:t>
      </w:r>
      <w:r w:rsidR="00AE7B64" w:rsidRPr="00C63CB8">
        <w:rPr>
          <w:b/>
          <w:sz w:val="26"/>
          <w:szCs w:val="26"/>
          <w:rtl/>
          <w:lang w:val="en-GB" w:bidi="ar-LB"/>
        </w:rPr>
        <w:t>النهائي</w:t>
      </w:r>
      <w:r w:rsidR="00D73D46" w:rsidRPr="00C63CB8">
        <w:rPr>
          <w:b/>
          <w:sz w:val="26"/>
          <w:szCs w:val="26"/>
          <w:rtl/>
          <w:lang w:val="en-GB" w:bidi="ar-LB"/>
        </w:rPr>
        <w:t>ة</w:t>
      </w:r>
      <w:r w:rsidR="00740305">
        <w:rPr>
          <w:b/>
          <w:sz w:val="26"/>
          <w:szCs w:val="26"/>
          <w:rtl/>
          <w:lang w:val="en-GB" w:bidi="ar-LB"/>
        </w:rPr>
        <w:t xml:space="preserve"> </w:t>
      </w:r>
      <w:r w:rsidR="00D73D46" w:rsidRPr="00C63CB8">
        <w:rPr>
          <w:b/>
          <w:sz w:val="26"/>
          <w:szCs w:val="26"/>
          <w:rtl/>
          <w:lang w:val="en-GB" w:bidi="ar-LB"/>
        </w:rPr>
        <w:t>للمواد</w:t>
      </w:r>
      <w:r w:rsidR="00740305">
        <w:rPr>
          <w:b/>
          <w:sz w:val="26"/>
          <w:szCs w:val="26"/>
          <w:rtl/>
          <w:lang w:val="en-GB" w:bidi="ar-LB"/>
        </w:rPr>
        <w:t xml:space="preserve"> </w:t>
      </w:r>
      <w:r w:rsidR="00A16579">
        <w:rPr>
          <w:rFonts w:hint="cs"/>
          <w:b/>
          <w:sz w:val="26"/>
          <w:szCs w:val="26"/>
          <w:rtl/>
          <w:lang w:val="en-GB" w:bidi="ar-LB"/>
        </w:rPr>
        <w:t>ال</w:t>
      </w:r>
      <w:r w:rsidR="00A16579" w:rsidRPr="00A16579">
        <w:rPr>
          <w:b/>
          <w:sz w:val="26"/>
          <w:szCs w:val="26"/>
          <w:rtl/>
          <w:lang w:val="en-GB" w:bidi="ar-LB"/>
        </w:rPr>
        <w:t xml:space="preserve">كلوروفلوروكربونية </w:t>
      </w:r>
      <w:r w:rsidR="00D73D46" w:rsidRPr="00C63CB8">
        <w:rPr>
          <w:b/>
          <w:sz w:val="26"/>
          <w:szCs w:val="26"/>
          <w:rtl/>
          <w:lang w:val="en-GB" w:bidi="ar-LB"/>
        </w:rPr>
        <w:t>والهالونات</w:t>
      </w:r>
      <w:r w:rsidR="00740305">
        <w:rPr>
          <w:b/>
          <w:sz w:val="26"/>
          <w:szCs w:val="26"/>
          <w:rtl/>
          <w:lang w:val="en-GB" w:bidi="ar-LB"/>
        </w:rPr>
        <w:t xml:space="preserve"> </w:t>
      </w:r>
      <w:r w:rsidR="00D73D46" w:rsidRPr="00C63CB8">
        <w:rPr>
          <w:b/>
          <w:sz w:val="26"/>
          <w:szCs w:val="26"/>
          <w:rtl/>
          <w:lang w:val="en-GB" w:bidi="ar-LB"/>
        </w:rPr>
        <w:t>ورابع</w:t>
      </w:r>
      <w:r w:rsidR="00740305">
        <w:rPr>
          <w:b/>
          <w:sz w:val="26"/>
          <w:szCs w:val="26"/>
          <w:rtl/>
          <w:lang w:val="en-GB" w:bidi="ar-LB"/>
        </w:rPr>
        <w:t xml:space="preserve"> </w:t>
      </w:r>
      <w:r w:rsidR="00D73D46" w:rsidRPr="00C63CB8">
        <w:rPr>
          <w:b/>
          <w:sz w:val="26"/>
          <w:szCs w:val="26"/>
          <w:rtl/>
          <w:lang w:val="en-GB" w:bidi="ar-LB"/>
        </w:rPr>
        <w:t>كلوريد</w:t>
      </w:r>
      <w:r w:rsidR="00740305">
        <w:rPr>
          <w:b/>
          <w:sz w:val="26"/>
          <w:szCs w:val="26"/>
          <w:rtl/>
          <w:lang w:val="en-GB" w:bidi="ar-LB"/>
        </w:rPr>
        <w:t xml:space="preserve"> </w:t>
      </w:r>
      <w:r w:rsidR="00D73D46" w:rsidRPr="00C63CB8">
        <w:rPr>
          <w:b/>
          <w:sz w:val="26"/>
          <w:szCs w:val="26"/>
          <w:rtl/>
          <w:lang w:val="en-GB" w:bidi="ar-LB"/>
        </w:rPr>
        <w:t>الكربون،</w:t>
      </w:r>
      <w:r w:rsidR="00740305">
        <w:rPr>
          <w:b/>
          <w:sz w:val="26"/>
          <w:szCs w:val="26"/>
          <w:rtl/>
          <w:lang w:val="en-GB" w:bidi="ar-LB"/>
        </w:rPr>
        <w:t xml:space="preserve"> </w:t>
      </w:r>
      <w:r w:rsidR="00D73D46" w:rsidRPr="00C63CB8">
        <w:rPr>
          <w:b/>
          <w:sz w:val="26"/>
          <w:szCs w:val="26"/>
          <w:rtl/>
          <w:lang w:val="en-GB" w:bidi="ar-LB"/>
        </w:rPr>
        <w:t>وبرو</w:t>
      </w:r>
      <w:r w:rsidR="00651DEF" w:rsidRPr="00C63CB8">
        <w:rPr>
          <w:b/>
          <w:sz w:val="26"/>
          <w:szCs w:val="26"/>
          <w:rtl/>
          <w:lang w:val="en-GB" w:bidi="ar-LB"/>
        </w:rPr>
        <w:t>ميد</w:t>
      </w:r>
      <w:r w:rsidR="00740305">
        <w:rPr>
          <w:b/>
          <w:sz w:val="26"/>
          <w:szCs w:val="26"/>
          <w:rtl/>
          <w:lang w:val="en-GB" w:bidi="ar-LB"/>
        </w:rPr>
        <w:t xml:space="preserve"> </w:t>
      </w:r>
      <w:r w:rsidR="00651DEF" w:rsidRPr="00C63CB8">
        <w:rPr>
          <w:b/>
          <w:sz w:val="26"/>
          <w:szCs w:val="26"/>
          <w:rtl/>
          <w:lang w:val="en-GB" w:bidi="ar-LB"/>
        </w:rPr>
        <w:t>الميثيل،</w:t>
      </w:r>
      <w:r w:rsidR="00740305">
        <w:rPr>
          <w:b/>
          <w:sz w:val="26"/>
          <w:szCs w:val="26"/>
          <w:rtl/>
          <w:lang w:val="en-GB" w:bidi="ar-LB"/>
        </w:rPr>
        <w:t xml:space="preserve"> </w:t>
      </w:r>
      <w:r w:rsidR="00651DEF" w:rsidRPr="00C63CB8">
        <w:rPr>
          <w:b/>
          <w:sz w:val="26"/>
          <w:szCs w:val="26"/>
          <w:rtl/>
          <w:lang w:val="en-GB" w:bidi="ar-LB"/>
        </w:rPr>
        <w:t>وكلوروفورم</w:t>
      </w:r>
      <w:r w:rsidR="00740305">
        <w:rPr>
          <w:b/>
          <w:sz w:val="26"/>
          <w:szCs w:val="26"/>
          <w:rtl/>
          <w:lang w:val="en-GB" w:bidi="ar-LB"/>
        </w:rPr>
        <w:t xml:space="preserve"> </w:t>
      </w:r>
      <w:r w:rsidR="00651DEF" w:rsidRPr="00C63CB8">
        <w:rPr>
          <w:b/>
          <w:sz w:val="26"/>
          <w:szCs w:val="26"/>
          <w:rtl/>
          <w:lang w:val="en-GB" w:bidi="ar-LB"/>
        </w:rPr>
        <w:t>الميثيل؛</w:t>
      </w:r>
      <w:r w:rsidR="00740305">
        <w:rPr>
          <w:b/>
          <w:sz w:val="26"/>
          <w:szCs w:val="26"/>
          <w:rtl/>
          <w:lang w:val="en-GB" w:bidi="ar-LB"/>
        </w:rPr>
        <w:t xml:space="preserve"> </w:t>
      </w:r>
      <w:r w:rsidR="00D73D46" w:rsidRPr="00C63CB8">
        <w:rPr>
          <w:b/>
          <w:sz w:val="26"/>
          <w:szCs w:val="26"/>
          <w:rtl/>
          <w:lang w:val="en-GB" w:bidi="ar-LB"/>
        </w:rPr>
        <w:t>و</w:t>
      </w:r>
      <w:r w:rsidR="00B1728E">
        <w:rPr>
          <w:rFonts w:hint="cs"/>
          <w:b/>
          <w:sz w:val="26"/>
          <w:szCs w:val="26"/>
          <w:rtl/>
          <w:lang w:val="en-GB" w:bidi="ar-LB"/>
        </w:rPr>
        <w:t>ال</w:t>
      </w:r>
      <w:r w:rsidR="00AE7B64" w:rsidRPr="00C63CB8">
        <w:rPr>
          <w:b/>
          <w:sz w:val="26"/>
          <w:szCs w:val="26"/>
          <w:rtl/>
          <w:lang w:val="en-GB" w:bidi="ar-LB"/>
        </w:rPr>
        <w:t>تجميد</w:t>
      </w:r>
      <w:r w:rsidR="00740305">
        <w:rPr>
          <w:b/>
          <w:sz w:val="26"/>
          <w:szCs w:val="26"/>
          <w:rtl/>
          <w:lang w:val="en-GB" w:bidi="ar-LB"/>
        </w:rPr>
        <w:t xml:space="preserve"> </w:t>
      </w:r>
      <w:r w:rsidR="00CD4687">
        <w:rPr>
          <w:rFonts w:hint="cs"/>
          <w:b/>
          <w:sz w:val="26"/>
          <w:szCs w:val="26"/>
          <w:rtl/>
          <w:lang w:val="en-GB" w:bidi="ar-LB"/>
        </w:rPr>
        <w:t>لع</w:t>
      </w:r>
      <w:r w:rsidR="00AE7B64" w:rsidRPr="00C63CB8">
        <w:rPr>
          <w:b/>
          <w:sz w:val="26"/>
          <w:szCs w:val="26"/>
          <w:rtl/>
          <w:lang w:val="en-GB" w:bidi="ar-LB"/>
        </w:rPr>
        <w:t>ام</w:t>
      </w:r>
      <w:r w:rsidR="00740305">
        <w:rPr>
          <w:b/>
          <w:sz w:val="26"/>
          <w:szCs w:val="26"/>
          <w:rtl/>
          <w:lang w:val="en-GB" w:bidi="ar-LB"/>
        </w:rPr>
        <w:t xml:space="preserve"> </w:t>
      </w:r>
      <w:r w:rsidR="00AE7B64" w:rsidRPr="00C63CB8">
        <w:rPr>
          <w:b/>
          <w:sz w:val="26"/>
          <w:szCs w:val="26"/>
          <w:rtl/>
          <w:lang w:val="en-GB" w:bidi="ar-LB"/>
        </w:rPr>
        <w:t>2013،</w:t>
      </w:r>
      <w:r w:rsidR="00740305">
        <w:rPr>
          <w:b/>
          <w:sz w:val="26"/>
          <w:szCs w:val="26"/>
          <w:rtl/>
          <w:lang w:val="en-GB" w:bidi="ar-LB"/>
        </w:rPr>
        <w:t xml:space="preserve"> </w:t>
      </w:r>
      <w:r w:rsidR="00D73D46" w:rsidRPr="00C63CB8">
        <w:rPr>
          <w:b/>
          <w:sz w:val="26"/>
          <w:szCs w:val="26"/>
          <w:rtl/>
          <w:lang w:val="en-GB" w:bidi="ar-LB"/>
        </w:rPr>
        <w:t>والخف</w:t>
      </w:r>
      <w:r w:rsidR="00AE7B64" w:rsidRPr="00C63CB8">
        <w:rPr>
          <w:b/>
          <w:sz w:val="26"/>
          <w:szCs w:val="26"/>
          <w:rtl/>
          <w:lang w:val="en-GB" w:bidi="ar-LB"/>
        </w:rPr>
        <w:t>ض</w:t>
      </w:r>
      <w:r w:rsidR="00740305">
        <w:rPr>
          <w:b/>
          <w:sz w:val="26"/>
          <w:szCs w:val="26"/>
          <w:rtl/>
          <w:lang w:val="en-GB" w:bidi="ar-LB"/>
        </w:rPr>
        <w:t xml:space="preserve"> </w:t>
      </w:r>
      <w:r w:rsidR="00AE7B64" w:rsidRPr="00C63CB8">
        <w:rPr>
          <w:b/>
          <w:sz w:val="26"/>
          <w:szCs w:val="26"/>
          <w:rtl/>
          <w:lang w:val="en-GB" w:bidi="ar-LB"/>
        </w:rPr>
        <w:t>بنسبة</w:t>
      </w:r>
      <w:r w:rsidR="00740305">
        <w:rPr>
          <w:b/>
          <w:sz w:val="26"/>
          <w:szCs w:val="26"/>
          <w:rtl/>
          <w:lang w:val="en-GB" w:bidi="ar-LB"/>
        </w:rPr>
        <w:t xml:space="preserve"> </w:t>
      </w:r>
      <w:r w:rsidR="00AE7B64" w:rsidRPr="00C63CB8">
        <w:rPr>
          <w:b/>
          <w:sz w:val="26"/>
          <w:szCs w:val="26"/>
          <w:rtl/>
          <w:lang w:val="en-GB" w:bidi="ar-LB"/>
        </w:rPr>
        <w:t>10</w:t>
      </w:r>
      <w:r w:rsidR="00740305">
        <w:rPr>
          <w:b/>
          <w:sz w:val="26"/>
          <w:szCs w:val="26"/>
          <w:rtl/>
          <w:lang w:val="en-GB" w:bidi="ar-LB"/>
        </w:rPr>
        <w:t xml:space="preserve"> </w:t>
      </w:r>
      <w:r w:rsidR="00AE7B64" w:rsidRPr="00C63CB8">
        <w:rPr>
          <w:b/>
          <w:sz w:val="26"/>
          <w:szCs w:val="26"/>
          <w:rtl/>
          <w:lang w:val="en-GB" w:bidi="ar-LB"/>
        </w:rPr>
        <w:t>في</w:t>
      </w:r>
      <w:r w:rsidR="00740305">
        <w:rPr>
          <w:b/>
          <w:sz w:val="26"/>
          <w:szCs w:val="26"/>
          <w:rtl/>
          <w:lang w:val="en-GB" w:bidi="ar-LB"/>
        </w:rPr>
        <w:t xml:space="preserve"> </w:t>
      </w:r>
      <w:r w:rsidR="00AE7B64" w:rsidRPr="00C63CB8">
        <w:rPr>
          <w:b/>
          <w:sz w:val="26"/>
          <w:szCs w:val="26"/>
          <w:rtl/>
          <w:lang w:val="en-GB" w:bidi="ar-LB"/>
        </w:rPr>
        <w:t>المائة</w:t>
      </w:r>
      <w:r w:rsidR="00740305">
        <w:rPr>
          <w:b/>
          <w:sz w:val="26"/>
          <w:szCs w:val="26"/>
          <w:rtl/>
          <w:lang w:val="en-GB" w:bidi="ar-LB"/>
        </w:rPr>
        <w:t xml:space="preserve"> </w:t>
      </w:r>
      <w:r w:rsidR="00D73D46" w:rsidRPr="00C63CB8">
        <w:rPr>
          <w:b/>
          <w:sz w:val="26"/>
          <w:szCs w:val="26"/>
          <w:rtl/>
          <w:lang w:val="en-GB" w:bidi="ar-LB"/>
        </w:rPr>
        <w:t>في</w:t>
      </w:r>
      <w:r w:rsidR="00740305">
        <w:rPr>
          <w:b/>
          <w:sz w:val="26"/>
          <w:szCs w:val="26"/>
          <w:rtl/>
          <w:lang w:val="en-GB" w:bidi="ar-LB"/>
        </w:rPr>
        <w:t xml:space="preserve"> </w:t>
      </w:r>
      <w:r w:rsidR="00651DEF" w:rsidRPr="00C63CB8">
        <w:rPr>
          <w:b/>
          <w:sz w:val="26"/>
          <w:szCs w:val="26"/>
          <w:rtl/>
          <w:lang w:val="en-GB" w:bidi="ar-LB"/>
        </w:rPr>
        <w:t>عام</w:t>
      </w:r>
      <w:r w:rsidR="00740305">
        <w:rPr>
          <w:b/>
          <w:sz w:val="26"/>
          <w:szCs w:val="26"/>
          <w:rtl/>
          <w:lang w:val="en-GB" w:bidi="ar-LB"/>
        </w:rPr>
        <w:t xml:space="preserve"> </w:t>
      </w:r>
      <w:r w:rsidR="00AE7B64" w:rsidRPr="00C63CB8">
        <w:rPr>
          <w:b/>
          <w:sz w:val="26"/>
          <w:szCs w:val="26"/>
          <w:rtl/>
          <w:lang w:val="en-GB" w:bidi="ar-LB"/>
        </w:rPr>
        <w:t>2015،</w:t>
      </w:r>
      <w:r w:rsidR="00740305">
        <w:rPr>
          <w:b/>
          <w:sz w:val="26"/>
          <w:szCs w:val="26"/>
          <w:rtl/>
          <w:lang w:val="en-GB" w:bidi="ar-LB"/>
        </w:rPr>
        <w:t xml:space="preserve"> </w:t>
      </w:r>
      <w:r w:rsidR="00AE7B64" w:rsidRPr="00C63CB8">
        <w:rPr>
          <w:b/>
          <w:sz w:val="26"/>
          <w:szCs w:val="26"/>
          <w:rtl/>
          <w:lang w:val="en-GB" w:bidi="ar-LB"/>
        </w:rPr>
        <w:t>و</w:t>
      </w:r>
      <w:r w:rsidR="00D73D46" w:rsidRPr="00C63CB8">
        <w:rPr>
          <w:b/>
          <w:sz w:val="26"/>
          <w:szCs w:val="26"/>
          <w:rtl/>
          <w:lang w:val="en-GB" w:bidi="ar-LB"/>
        </w:rPr>
        <w:t>ال</w:t>
      </w:r>
      <w:r w:rsidR="00AE7B64" w:rsidRPr="00C63CB8">
        <w:rPr>
          <w:b/>
          <w:sz w:val="26"/>
          <w:szCs w:val="26"/>
          <w:rtl/>
          <w:lang w:val="en-GB" w:bidi="ar-LB"/>
        </w:rPr>
        <w:t>خفض</w:t>
      </w:r>
      <w:r w:rsidR="00740305">
        <w:rPr>
          <w:b/>
          <w:sz w:val="26"/>
          <w:szCs w:val="26"/>
          <w:rtl/>
          <w:lang w:val="en-GB" w:bidi="ar-LB"/>
        </w:rPr>
        <w:t xml:space="preserve"> </w:t>
      </w:r>
      <w:r w:rsidR="00AE7B64" w:rsidRPr="00C63CB8">
        <w:rPr>
          <w:b/>
          <w:sz w:val="26"/>
          <w:szCs w:val="26"/>
          <w:rtl/>
          <w:lang w:val="en-GB" w:bidi="ar-LB"/>
        </w:rPr>
        <w:t>بنسبة</w:t>
      </w:r>
      <w:r w:rsidR="00740305">
        <w:rPr>
          <w:b/>
          <w:sz w:val="26"/>
          <w:szCs w:val="26"/>
          <w:rtl/>
          <w:lang w:val="en-GB" w:bidi="ar-LB"/>
        </w:rPr>
        <w:t xml:space="preserve"> </w:t>
      </w:r>
      <w:r w:rsidR="00AE7B64" w:rsidRPr="00C63CB8">
        <w:rPr>
          <w:b/>
          <w:sz w:val="26"/>
          <w:szCs w:val="26"/>
          <w:rtl/>
          <w:lang w:val="en-GB" w:bidi="ar-LB"/>
        </w:rPr>
        <w:t>35</w:t>
      </w:r>
      <w:r w:rsidR="00740305">
        <w:rPr>
          <w:b/>
          <w:sz w:val="26"/>
          <w:szCs w:val="26"/>
          <w:rtl/>
          <w:lang w:val="en-GB" w:bidi="ar-LB"/>
        </w:rPr>
        <w:t xml:space="preserve"> </w:t>
      </w:r>
      <w:r w:rsidR="00AE7B64" w:rsidRPr="00C63CB8">
        <w:rPr>
          <w:b/>
          <w:sz w:val="26"/>
          <w:szCs w:val="26"/>
          <w:rtl/>
          <w:lang w:val="en-GB" w:bidi="ar-LB"/>
        </w:rPr>
        <w:t>في</w:t>
      </w:r>
      <w:r w:rsidR="00740305">
        <w:rPr>
          <w:b/>
          <w:sz w:val="26"/>
          <w:szCs w:val="26"/>
          <w:rtl/>
          <w:lang w:val="en-GB" w:bidi="ar-LB"/>
        </w:rPr>
        <w:t xml:space="preserve"> </w:t>
      </w:r>
      <w:r w:rsidR="00AE7B64" w:rsidRPr="00C63CB8">
        <w:rPr>
          <w:b/>
          <w:sz w:val="26"/>
          <w:szCs w:val="26"/>
          <w:rtl/>
          <w:lang w:val="en-GB" w:bidi="ar-LB"/>
        </w:rPr>
        <w:t>المائة</w:t>
      </w:r>
      <w:r w:rsidR="00740305">
        <w:rPr>
          <w:b/>
          <w:sz w:val="26"/>
          <w:szCs w:val="26"/>
          <w:rtl/>
          <w:lang w:val="en-GB" w:bidi="ar-LB"/>
        </w:rPr>
        <w:t xml:space="preserve"> </w:t>
      </w:r>
      <w:r w:rsidR="00D73D46" w:rsidRPr="00C63CB8">
        <w:rPr>
          <w:b/>
          <w:sz w:val="26"/>
          <w:szCs w:val="26"/>
          <w:rtl/>
          <w:lang w:val="en-GB" w:bidi="ar-LB"/>
        </w:rPr>
        <w:t>من</w:t>
      </w:r>
      <w:r w:rsidR="00740305">
        <w:rPr>
          <w:b/>
          <w:sz w:val="26"/>
          <w:szCs w:val="26"/>
          <w:rtl/>
          <w:lang w:val="en-GB" w:bidi="ar-LB"/>
        </w:rPr>
        <w:t xml:space="preserve"> </w:t>
      </w:r>
      <w:r w:rsidR="00D73D46" w:rsidRPr="00C63CB8">
        <w:rPr>
          <w:b/>
          <w:sz w:val="26"/>
          <w:szCs w:val="26"/>
          <w:rtl/>
          <w:lang w:val="en-GB" w:bidi="ar-LB"/>
        </w:rPr>
        <w:t>المواد</w:t>
      </w:r>
      <w:r w:rsidR="00740305">
        <w:rPr>
          <w:b/>
          <w:sz w:val="26"/>
          <w:szCs w:val="26"/>
          <w:rtl/>
          <w:lang w:val="en-GB" w:bidi="ar-LB"/>
        </w:rPr>
        <w:t xml:space="preserve"> </w:t>
      </w:r>
      <w:r w:rsidR="00D73D46" w:rsidRPr="00C63CB8">
        <w:rPr>
          <w:b/>
          <w:sz w:val="26"/>
          <w:szCs w:val="26"/>
          <w:rtl/>
          <w:lang w:val="en-GB" w:bidi="ar-LB"/>
        </w:rPr>
        <w:t>الهيدروكلوروفلوروكربونية</w:t>
      </w:r>
      <w:r w:rsidR="00740305">
        <w:rPr>
          <w:b/>
          <w:sz w:val="26"/>
          <w:szCs w:val="26"/>
          <w:rtl/>
          <w:lang w:val="en-GB" w:bidi="ar-LB"/>
        </w:rPr>
        <w:t xml:space="preserve"> </w:t>
      </w:r>
      <w:r w:rsidR="00AE7B64" w:rsidRPr="00C63CB8">
        <w:rPr>
          <w:b/>
          <w:sz w:val="26"/>
          <w:szCs w:val="26"/>
          <w:rtl/>
          <w:lang w:val="en-GB" w:bidi="ar-LB"/>
        </w:rPr>
        <w:t>بحلول</w:t>
      </w:r>
      <w:r w:rsidR="00740305">
        <w:rPr>
          <w:b/>
          <w:sz w:val="26"/>
          <w:szCs w:val="26"/>
          <w:rtl/>
          <w:lang w:val="en-GB" w:bidi="ar-LB"/>
        </w:rPr>
        <w:t xml:space="preserve"> </w:t>
      </w:r>
      <w:r w:rsidR="00AE7B64" w:rsidRPr="00C63CB8">
        <w:rPr>
          <w:b/>
          <w:sz w:val="26"/>
          <w:szCs w:val="26"/>
          <w:rtl/>
          <w:lang w:val="en-GB" w:bidi="ar-LB"/>
        </w:rPr>
        <w:t>عام</w:t>
      </w:r>
      <w:r w:rsidR="00740305">
        <w:rPr>
          <w:b/>
          <w:sz w:val="26"/>
          <w:szCs w:val="26"/>
          <w:rtl/>
          <w:lang w:val="en-GB" w:bidi="ar-LB"/>
        </w:rPr>
        <w:t xml:space="preserve"> </w:t>
      </w:r>
      <w:r w:rsidR="00651DEF" w:rsidRPr="00C63CB8">
        <w:rPr>
          <w:b/>
          <w:sz w:val="26"/>
          <w:szCs w:val="26"/>
          <w:rtl/>
          <w:lang w:val="en-GB" w:bidi="ar-LB"/>
        </w:rPr>
        <w:t>2</w:t>
      </w:r>
      <w:r w:rsidR="00AE7B64" w:rsidRPr="00C63CB8">
        <w:rPr>
          <w:b/>
          <w:sz w:val="26"/>
          <w:szCs w:val="26"/>
          <w:rtl/>
          <w:lang w:val="en-GB" w:bidi="ar-LB"/>
        </w:rPr>
        <w:t>020،</w:t>
      </w:r>
      <w:r w:rsidR="00740305">
        <w:rPr>
          <w:b/>
          <w:sz w:val="26"/>
          <w:szCs w:val="26"/>
          <w:rtl/>
          <w:lang w:val="en-GB" w:bidi="ar-LB"/>
        </w:rPr>
        <w:t xml:space="preserve"> </w:t>
      </w:r>
      <w:r w:rsidR="00AE7B64" w:rsidRPr="00C63CB8">
        <w:rPr>
          <w:b/>
          <w:sz w:val="26"/>
          <w:szCs w:val="26"/>
          <w:rtl/>
          <w:lang w:val="en-GB" w:bidi="ar-LB"/>
        </w:rPr>
        <w:t>في</w:t>
      </w:r>
      <w:r w:rsidR="00740305">
        <w:rPr>
          <w:b/>
          <w:sz w:val="26"/>
          <w:szCs w:val="26"/>
          <w:rtl/>
          <w:lang w:val="en-GB" w:bidi="ar-LB"/>
        </w:rPr>
        <w:t xml:space="preserve"> </w:t>
      </w:r>
      <w:r w:rsidR="00AE7B64" w:rsidRPr="00C63CB8">
        <w:rPr>
          <w:b/>
          <w:sz w:val="26"/>
          <w:szCs w:val="26"/>
          <w:rtl/>
          <w:lang w:val="en-GB" w:bidi="ar-LB"/>
        </w:rPr>
        <w:t>قطاع</w:t>
      </w:r>
      <w:r w:rsidR="0065240D">
        <w:rPr>
          <w:rFonts w:hint="cs"/>
          <w:b/>
          <w:sz w:val="26"/>
          <w:szCs w:val="26"/>
          <w:rtl/>
          <w:lang w:val="en-GB" w:bidi="ar-LB"/>
        </w:rPr>
        <w:t>ي</w:t>
      </w:r>
      <w:r w:rsidR="00740305">
        <w:rPr>
          <w:b/>
          <w:sz w:val="26"/>
          <w:szCs w:val="26"/>
          <w:rtl/>
          <w:lang w:val="en-GB" w:bidi="ar-LB"/>
        </w:rPr>
        <w:t xml:space="preserve"> </w:t>
      </w:r>
      <w:r w:rsidR="00AE7B64" w:rsidRPr="00C63CB8">
        <w:rPr>
          <w:b/>
          <w:sz w:val="26"/>
          <w:szCs w:val="26"/>
          <w:rtl/>
          <w:lang w:val="en-GB" w:bidi="ar-LB"/>
        </w:rPr>
        <w:t>الاستهلاك</w:t>
      </w:r>
      <w:r w:rsidR="00740305">
        <w:rPr>
          <w:b/>
          <w:sz w:val="26"/>
          <w:szCs w:val="26"/>
          <w:rtl/>
          <w:lang w:val="en-GB" w:bidi="ar-LB"/>
        </w:rPr>
        <w:t xml:space="preserve"> </w:t>
      </w:r>
      <w:r w:rsidR="00AE7B64" w:rsidRPr="00C63CB8">
        <w:rPr>
          <w:b/>
          <w:sz w:val="26"/>
          <w:szCs w:val="26"/>
          <w:rtl/>
          <w:lang w:val="en-GB" w:bidi="ar-LB"/>
        </w:rPr>
        <w:t>والإنتاج</w:t>
      </w:r>
      <w:r w:rsidR="00A16579">
        <w:rPr>
          <w:rFonts w:hint="cs"/>
          <w:b/>
          <w:sz w:val="26"/>
          <w:szCs w:val="26"/>
          <w:rtl/>
          <w:lang w:val="en-GB" w:bidi="ar-LB"/>
        </w:rPr>
        <w:t xml:space="preserve">؛ </w:t>
      </w:r>
      <w:r w:rsidR="00A16579" w:rsidRPr="00B1728E">
        <w:rPr>
          <w:b/>
          <w:sz w:val="26"/>
          <w:szCs w:val="26"/>
          <w:rtl/>
          <w:lang w:val="en-GB" w:bidi="ar-LB"/>
        </w:rPr>
        <w:t xml:space="preserve">وتجميد </w:t>
      </w:r>
      <w:r w:rsidR="00A16579">
        <w:rPr>
          <w:rFonts w:hint="cs"/>
          <w:b/>
          <w:sz w:val="26"/>
          <w:szCs w:val="26"/>
          <w:rtl/>
          <w:lang w:val="en-GB" w:bidi="ar-LB"/>
        </w:rPr>
        <w:t>المواد</w:t>
      </w:r>
      <w:r w:rsidR="00A16579" w:rsidRPr="00B1728E">
        <w:rPr>
          <w:b/>
          <w:sz w:val="26"/>
          <w:szCs w:val="26"/>
          <w:rtl/>
          <w:lang w:val="en-GB" w:bidi="ar-LB"/>
        </w:rPr>
        <w:t xml:space="preserve"> </w:t>
      </w:r>
      <w:r w:rsidR="00A16579" w:rsidRPr="00C63CB8">
        <w:rPr>
          <w:b/>
          <w:sz w:val="26"/>
          <w:szCs w:val="26"/>
          <w:rtl/>
          <w:lang w:val="en-GB" w:bidi="ar-LB"/>
        </w:rPr>
        <w:t xml:space="preserve">الهيدروفلوروكربونية </w:t>
      </w:r>
      <w:r w:rsidR="00A16579" w:rsidRPr="00B1728E">
        <w:rPr>
          <w:b/>
          <w:sz w:val="26"/>
          <w:szCs w:val="26"/>
          <w:rtl/>
          <w:lang w:val="en-GB" w:bidi="ar-LB"/>
        </w:rPr>
        <w:t xml:space="preserve">في قطاعي الاستهلاك والإنتاج بحلول عام </w:t>
      </w:r>
      <w:r w:rsidR="00A16579">
        <w:rPr>
          <w:rFonts w:hint="cs"/>
          <w:b/>
          <w:sz w:val="26"/>
          <w:szCs w:val="26"/>
          <w:rtl/>
          <w:lang w:val="en-GB" w:bidi="ar-LB"/>
        </w:rPr>
        <w:t>2024</w:t>
      </w:r>
      <w:r w:rsidR="00A16579" w:rsidRPr="00B1728E">
        <w:rPr>
          <w:b/>
          <w:sz w:val="26"/>
          <w:szCs w:val="26"/>
          <w:rtl/>
          <w:lang w:val="en-GB" w:bidi="ar-LB"/>
        </w:rPr>
        <w:t xml:space="preserve">. </w:t>
      </w:r>
      <w:r w:rsidR="00AE7B64" w:rsidRPr="00C63CB8">
        <w:rPr>
          <w:b/>
          <w:sz w:val="26"/>
          <w:szCs w:val="26"/>
          <w:rtl/>
          <w:lang w:val="en-GB" w:bidi="ar-LB"/>
        </w:rPr>
        <w:t>وي</w:t>
      </w:r>
      <w:r w:rsidR="00A006A6">
        <w:rPr>
          <w:rFonts w:hint="cs"/>
          <w:b/>
          <w:sz w:val="26"/>
          <w:szCs w:val="26"/>
          <w:rtl/>
          <w:lang w:val="en-GB" w:bidi="ar-LB"/>
        </w:rPr>
        <w:t>ُ</w:t>
      </w:r>
      <w:r w:rsidR="00AE7B64" w:rsidRPr="00C63CB8">
        <w:rPr>
          <w:b/>
          <w:sz w:val="26"/>
          <w:szCs w:val="26"/>
          <w:rtl/>
          <w:lang w:val="en-GB" w:bidi="ar-LB"/>
        </w:rPr>
        <w:t>فترض</w:t>
      </w:r>
      <w:r w:rsidR="00740305">
        <w:rPr>
          <w:b/>
          <w:sz w:val="26"/>
          <w:szCs w:val="26"/>
          <w:rtl/>
          <w:lang w:val="en-GB" w:bidi="ar-LB"/>
        </w:rPr>
        <w:t xml:space="preserve"> </w:t>
      </w:r>
      <w:r w:rsidR="00AE7B64" w:rsidRPr="00C63CB8">
        <w:rPr>
          <w:b/>
          <w:sz w:val="26"/>
          <w:szCs w:val="26"/>
          <w:rtl/>
          <w:lang w:val="en-GB" w:bidi="ar-LB"/>
        </w:rPr>
        <w:t>أن</w:t>
      </w:r>
      <w:r w:rsidR="00740305">
        <w:rPr>
          <w:b/>
          <w:sz w:val="26"/>
          <w:szCs w:val="26"/>
          <w:rtl/>
          <w:lang w:val="en-GB" w:bidi="ar-LB"/>
        </w:rPr>
        <w:t xml:space="preserve"> </w:t>
      </w:r>
      <w:r w:rsidR="004D4C71" w:rsidRPr="00C63CB8">
        <w:rPr>
          <w:b/>
          <w:sz w:val="26"/>
          <w:szCs w:val="26"/>
          <w:rtl/>
          <w:lang w:val="en-GB" w:bidi="ar-LB"/>
        </w:rPr>
        <w:t>أحدث</w:t>
      </w:r>
      <w:r w:rsidR="00740305">
        <w:rPr>
          <w:b/>
          <w:sz w:val="26"/>
          <w:szCs w:val="26"/>
          <w:rtl/>
          <w:lang w:val="en-GB" w:bidi="ar-LB"/>
        </w:rPr>
        <w:t xml:space="preserve"> </w:t>
      </w:r>
      <w:r w:rsidR="004D4C71" w:rsidRPr="00C63CB8">
        <w:rPr>
          <w:b/>
          <w:sz w:val="26"/>
          <w:szCs w:val="26"/>
          <w:rtl/>
          <w:lang w:val="en-GB" w:bidi="ar-LB"/>
        </w:rPr>
        <w:t>بيانات</w:t>
      </w:r>
      <w:r w:rsidR="00740305">
        <w:rPr>
          <w:b/>
          <w:sz w:val="26"/>
          <w:szCs w:val="26"/>
          <w:rtl/>
          <w:lang w:val="en-GB" w:bidi="ar-LB"/>
        </w:rPr>
        <w:t xml:space="preserve"> </w:t>
      </w:r>
      <w:r w:rsidR="004D4C71" w:rsidRPr="00C63CB8">
        <w:rPr>
          <w:b/>
          <w:sz w:val="26"/>
          <w:szCs w:val="26"/>
          <w:rtl/>
          <w:lang w:val="en-GB" w:bidi="ar-LB"/>
        </w:rPr>
        <w:t>ال</w:t>
      </w:r>
      <w:r w:rsidR="00AE7B64" w:rsidRPr="00C63CB8">
        <w:rPr>
          <w:b/>
          <w:sz w:val="26"/>
          <w:szCs w:val="26"/>
          <w:rtl/>
          <w:lang w:val="en-GB" w:bidi="ar-LB"/>
        </w:rPr>
        <w:t>استهلاك</w:t>
      </w:r>
      <w:r w:rsidR="00740305">
        <w:rPr>
          <w:b/>
          <w:sz w:val="26"/>
          <w:szCs w:val="26"/>
          <w:rtl/>
          <w:lang w:val="en-GB" w:bidi="ar-LB"/>
        </w:rPr>
        <w:t xml:space="preserve"> </w:t>
      </w:r>
      <w:r w:rsidR="00AE7B64" w:rsidRPr="00C63CB8">
        <w:rPr>
          <w:b/>
          <w:sz w:val="26"/>
          <w:szCs w:val="26"/>
          <w:rtl/>
          <w:lang w:val="en-GB" w:bidi="ar-LB"/>
        </w:rPr>
        <w:t>بموجب</w:t>
      </w:r>
      <w:r w:rsidR="00740305">
        <w:rPr>
          <w:b/>
          <w:sz w:val="26"/>
          <w:szCs w:val="26"/>
          <w:rtl/>
          <w:lang w:val="en-GB" w:bidi="ar-LB"/>
        </w:rPr>
        <w:t xml:space="preserve"> </w:t>
      </w:r>
      <w:r w:rsidR="00AE7B64" w:rsidRPr="00C63CB8">
        <w:rPr>
          <w:b/>
          <w:sz w:val="26"/>
          <w:szCs w:val="26"/>
          <w:rtl/>
          <w:lang w:val="en-GB" w:bidi="ar-LB"/>
        </w:rPr>
        <w:t>تقارير</w:t>
      </w:r>
      <w:r w:rsidR="00740305">
        <w:rPr>
          <w:b/>
          <w:sz w:val="26"/>
          <w:szCs w:val="26"/>
          <w:rtl/>
          <w:lang w:val="en-GB" w:bidi="ar-LB"/>
        </w:rPr>
        <w:t xml:space="preserve"> </w:t>
      </w:r>
      <w:r w:rsidR="004D4C71" w:rsidRPr="00C63CB8">
        <w:rPr>
          <w:b/>
          <w:sz w:val="26"/>
          <w:szCs w:val="26"/>
          <w:rtl/>
          <w:lang w:val="en-GB" w:bidi="ar-LB"/>
        </w:rPr>
        <w:t>المادة</w:t>
      </w:r>
      <w:r w:rsidR="00740305">
        <w:rPr>
          <w:b/>
          <w:sz w:val="26"/>
          <w:szCs w:val="26"/>
          <w:rtl/>
          <w:lang w:val="en-GB" w:bidi="ar-LB"/>
        </w:rPr>
        <w:t xml:space="preserve"> </w:t>
      </w:r>
      <w:r w:rsidR="004D4C71" w:rsidRPr="00C63CB8">
        <w:rPr>
          <w:b/>
          <w:sz w:val="26"/>
          <w:szCs w:val="26"/>
          <w:rtl/>
          <w:lang w:val="en-GB" w:bidi="ar-LB"/>
        </w:rPr>
        <w:t>7</w:t>
      </w:r>
      <w:r w:rsidR="00740305">
        <w:rPr>
          <w:b/>
          <w:sz w:val="26"/>
          <w:szCs w:val="26"/>
          <w:rtl/>
          <w:lang w:val="en-GB" w:bidi="ar-LB"/>
        </w:rPr>
        <w:t xml:space="preserve"> </w:t>
      </w:r>
      <w:r w:rsidR="004D4C71" w:rsidRPr="00C63CB8">
        <w:rPr>
          <w:b/>
          <w:sz w:val="26"/>
          <w:szCs w:val="26"/>
          <w:rtl/>
          <w:lang w:val="en-GB" w:bidi="ar-LB"/>
        </w:rPr>
        <w:t>والبرامج</w:t>
      </w:r>
      <w:r w:rsidR="00740305">
        <w:rPr>
          <w:b/>
          <w:sz w:val="26"/>
          <w:szCs w:val="26"/>
          <w:rtl/>
          <w:lang w:val="en-GB" w:bidi="ar-LB"/>
        </w:rPr>
        <w:t xml:space="preserve"> </w:t>
      </w:r>
      <w:r w:rsidR="004D4C71" w:rsidRPr="00C63CB8">
        <w:rPr>
          <w:b/>
          <w:sz w:val="26"/>
          <w:szCs w:val="26"/>
          <w:rtl/>
          <w:lang w:val="en-GB" w:bidi="ar-LB"/>
        </w:rPr>
        <w:t>القطرية</w:t>
      </w:r>
      <w:r w:rsidR="00740305">
        <w:rPr>
          <w:b/>
          <w:sz w:val="26"/>
          <w:szCs w:val="26"/>
          <w:rtl/>
          <w:lang w:val="en-GB" w:bidi="ar-LB"/>
        </w:rPr>
        <w:t xml:space="preserve"> </w:t>
      </w:r>
      <w:r w:rsidR="00AE7B64" w:rsidRPr="00C63CB8">
        <w:rPr>
          <w:b/>
          <w:sz w:val="26"/>
          <w:szCs w:val="26"/>
          <w:rtl/>
          <w:lang w:val="en-GB" w:bidi="ar-LB"/>
        </w:rPr>
        <w:t>قد</w:t>
      </w:r>
      <w:r w:rsidR="00740305">
        <w:rPr>
          <w:b/>
          <w:sz w:val="26"/>
          <w:szCs w:val="26"/>
          <w:rtl/>
          <w:lang w:val="en-GB" w:bidi="ar-LB"/>
        </w:rPr>
        <w:t xml:space="preserve"> </w:t>
      </w:r>
      <w:r w:rsidR="00AE7B64" w:rsidRPr="00C63CB8">
        <w:rPr>
          <w:b/>
          <w:sz w:val="26"/>
          <w:szCs w:val="26"/>
          <w:rtl/>
          <w:lang w:val="en-GB" w:bidi="ar-LB"/>
        </w:rPr>
        <w:t>أخذ</w:t>
      </w:r>
      <w:r w:rsidR="004D4C71" w:rsidRPr="00C63CB8">
        <w:rPr>
          <w:b/>
          <w:sz w:val="26"/>
          <w:szCs w:val="26"/>
          <w:rtl/>
          <w:lang w:val="en-GB" w:bidi="ar-LB"/>
        </w:rPr>
        <w:t>ت</w:t>
      </w:r>
      <w:r w:rsidR="00740305">
        <w:rPr>
          <w:b/>
          <w:sz w:val="26"/>
          <w:szCs w:val="26"/>
          <w:rtl/>
          <w:lang w:val="en-GB" w:bidi="ar-LB"/>
        </w:rPr>
        <w:t xml:space="preserve"> </w:t>
      </w:r>
      <w:r w:rsidR="00AE7B64" w:rsidRPr="00C63CB8">
        <w:rPr>
          <w:b/>
          <w:sz w:val="26"/>
          <w:szCs w:val="26"/>
          <w:rtl/>
          <w:lang w:val="en-GB" w:bidi="ar-LB"/>
        </w:rPr>
        <w:t>في</w:t>
      </w:r>
      <w:r w:rsidR="00740305">
        <w:rPr>
          <w:b/>
          <w:sz w:val="26"/>
          <w:szCs w:val="26"/>
          <w:rtl/>
          <w:lang w:val="en-GB" w:bidi="ar-LB"/>
        </w:rPr>
        <w:t xml:space="preserve"> </w:t>
      </w:r>
      <w:r w:rsidR="00AE7B64" w:rsidRPr="00C63CB8">
        <w:rPr>
          <w:b/>
          <w:sz w:val="26"/>
          <w:szCs w:val="26"/>
          <w:rtl/>
          <w:lang w:val="en-GB" w:bidi="ar-LB"/>
        </w:rPr>
        <w:t>الاعتبار</w:t>
      </w:r>
      <w:r w:rsidR="00740305">
        <w:rPr>
          <w:b/>
          <w:sz w:val="26"/>
          <w:szCs w:val="26"/>
          <w:rtl/>
          <w:lang w:val="en-GB" w:bidi="ar-LB"/>
        </w:rPr>
        <w:t xml:space="preserve"> </w:t>
      </w:r>
      <w:r w:rsidR="004D4C71" w:rsidRPr="00C63CB8">
        <w:rPr>
          <w:b/>
          <w:sz w:val="26"/>
          <w:szCs w:val="26"/>
          <w:rtl/>
          <w:lang w:val="en-GB" w:bidi="ar-LB"/>
        </w:rPr>
        <w:t>الإزالة</w:t>
      </w:r>
      <w:r w:rsidR="00740305">
        <w:rPr>
          <w:b/>
          <w:sz w:val="26"/>
          <w:szCs w:val="26"/>
          <w:rtl/>
          <w:lang w:val="en-GB" w:bidi="ar-LB"/>
        </w:rPr>
        <w:t xml:space="preserve"> </w:t>
      </w:r>
      <w:r w:rsidR="00AE7B64" w:rsidRPr="00C63CB8">
        <w:rPr>
          <w:b/>
          <w:sz w:val="26"/>
          <w:szCs w:val="26"/>
          <w:rtl/>
          <w:lang w:val="en-GB" w:bidi="ar-LB"/>
        </w:rPr>
        <w:t>من</w:t>
      </w:r>
      <w:r w:rsidR="00740305">
        <w:rPr>
          <w:b/>
          <w:sz w:val="26"/>
          <w:szCs w:val="26"/>
          <w:rtl/>
          <w:lang w:val="en-GB" w:bidi="ar-LB"/>
        </w:rPr>
        <w:t xml:space="preserve"> </w:t>
      </w:r>
      <w:r w:rsidR="004D4C71" w:rsidRPr="00C63CB8">
        <w:rPr>
          <w:b/>
          <w:sz w:val="26"/>
          <w:szCs w:val="26"/>
          <w:rtl/>
          <w:lang w:val="en-GB" w:bidi="ar-LB"/>
        </w:rPr>
        <w:t>المشروعات</w:t>
      </w:r>
      <w:r w:rsidR="00740305">
        <w:rPr>
          <w:b/>
          <w:sz w:val="26"/>
          <w:szCs w:val="26"/>
          <w:rtl/>
          <w:lang w:val="en-GB" w:bidi="ar-LB"/>
        </w:rPr>
        <w:t xml:space="preserve"> </w:t>
      </w:r>
      <w:r w:rsidR="004D4C71" w:rsidRPr="00C63CB8">
        <w:rPr>
          <w:b/>
          <w:sz w:val="26"/>
          <w:szCs w:val="26"/>
          <w:rtl/>
          <w:lang w:val="en-GB" w:bidi="ar-LB"/>
        </w:rPr>
        <w:t>المنتهية</w:t>
      </w:r>
      <w:r w:rsidR="00AE7B64" w:rsidRPr="00C63CB8">
        <w:rPr>
          <w:b/>
          <w:sz w:val="26"/>
          <w:szCs w:val="26"/>
          <w:rtl/>
          <w:lang w:val="en-GB" w:bidi="ar-LB"/>
        </w:rPr>
        <w:t>.</w:t>
      </w:r>
      <w:r w:rsidR="004D4C71" w:rsidRPr="00C63CB8">
        <w:rPr>
          <w:rStyle w:val="FootnoteReference"/>
          <w:bCs/>
          <w:sz w:val="26"/>
          <w:szCs w:val="26"/>
          <w:lang w:val="en-GB" w:bidi="ar-LB"/>
        </w:rPr>
        <w:footnoteReference w:id="5"/>
      </w:r>
    </w:p>
    <w:p w14:paraId="1304929B" w14:textId="5BAF9AD5" w:rsidR="00BC43C5" w:rsidRPr="00C63CB8" w:rsidRDefault="00BC43C5" w:rsidP="00BC43C5">
      <w:pPr>
        <w:pStyle w:val="Heading2"/>
        <w:keepNext/>
        <w:tabs>
          <w:tab w:val="left" w:pos="720"/>
        </w:tabs>
        <w:bidi/>
        <w:adjustRightInd w:val="0"/>
        <w:ind w:left="1440" w:hanging="720"/>
        <w:textAlignment w:val="baseline"/>
        <w:rPr>
          <w:b/>
          <w:sz w:val="26"/>
          <w:szCs w:val="26"/>
          <w:rtl/>
          <w:lang w:val="en-GB" w:bidi="ar-LB"/>
        </w:rPr>
      </w:pPr>
      <w:r w:rsidRPr="00C63CB8">
        <w:rPr>
          <w:b/>
          <w:sz w:val="26"/>
          <w:szCs w:val="26"/>
          <w:rtl/>
          <w:lang w:val="en-GB" w:bidi="ar-LB"/>
        </w:rPr>
        <w:t>ثانيا</w:t>
      </w:r>
      <w:r w:rsidR="00B20BEC">
        <w:rPr>
          <w:rFonts w:hint="cs"/>
          <w:b/>
          <w:sz w:val="26"/>
          <w:szCs w:val="26"/>
          <w:rtl/>
          <w:lang w:val="en-GB" w:bidi="ar-LB"/>
        </w:rPr>
        <w:t>ً:</w:t>
      </w:r>
      <w:r w:rsidR="00740305">
        <w:rPr>
          <w:b/>
          <w:sz w:val="26"/>
          <w:szCs w:val="26"/>
          <w:rtl/>
          <w:lang w:val="en-GB" w:bidi="ar-LB"/>
        </w:rPr>
        <w:t xml:space="preserve"> </w:t>
      </w:r>
      <w:r w:rsidR="00B20BEC">
        <w:rPr>
          <w:b/>
          <w:sz w:val="26"/>
          <w:szCs w:val="26"/>
          <w:rtl/>
          <w:lang w:val="en-GB" w:bidi="ar-LB"/>
        </w:rPr>
        <w:tab/>
      </w:r>
      <w:r w:rsidR="00802061">
        <w:rPr>
          <w:rFonts w:hint="cs"/>
          <w:b/>
          <w:sz w:val="26"/>
          <w:szCs w:val="26"/>
          <w:rtl/>
          <w:lang w:val="en-GB" w:bidi="ar-LB"/>
        </w:rPr>
        <w:t>ال</w:t>
      </w:r>
      <w:r w:rsidR="007D0FA2" w:rsidRPr="00C63CB8">
        <w:rPr>
          <w:b/>
          <w:sz w:val="26"/>
          <w:szCs w:val="26"/>
          <w:rtl/>
          <w:lang w:val="en-GB" w:bidi="ar-LB"/>
        </w:rPr>
        <w:t>بلدان</w:t>
      </w:r>
      <w:r w:rsidR="00802061">
        <w:rPr>
          <w:rFonts w:hint="cs"/>
          <w:b/>
          <w:sz w:val="26"/>
          <w:szCs w:val="26"/>
          <w:rtl/>
          <w:lang w:val="en-GB" w:bidi="ar-LB"/>
        </w:rPr>
        <w:t xml:space="preserve"> العاملة ب</w:t>
      </w:r>
      <w:r w:rsidR="007D0FA2" w:rsidRPr="00C63CB8">
        <w:rPr>
          <w:b/>
          <w:sz w:val="26"/>
          <w:szCs w:val="26"/>
          <w:rtl/>
          <w:lang w:val="en-GB" w:bidi="ar-LB"/>
        </w:rPr>
        <w:t>المادة</w:t>
      </w:r>
      <w:r w:rsidR="00740305">
        <w:rPr>
          <w:b/>
          <w:sz w:val="26"/>
          <w:szCs w:val="26"/>
          <w:rtl/>
          <w:lang w:val="en-GB" w:bidi="ar-LB"/>
        </w:rPr>
        <w:t xml:space="preserve"> </w:t>
      </w:r>
      <w:r w:rsidR="007D0FA2" w:rsidRPr="00C63CB8">
        <w:rPr>
          <w:b/>
          <w:sz w:val="26"/>
          <w:szCs w:val="26"/>
          <w:rtl/>
          <w:lang w:val="en-GB" w:bidi="ar-LB"/>
        </w:rPr>
        <w:t>5</w:t>
      </w:r>
      <w:r w:rsidR="00740305">
        <w:rPr>
          <w:b/>
          <w:sz w:val="26"/>
          <w:szCs w:val="26"/>
          <w:rtl/>
          <w:lang w:val="en-GB" w:bidi="ar-LB"/>
        </w:rPr>
        <w:t xml:space="preserve"> </w:t>
      </w:r>
      <w:r w:rsidR="007D0FA2" w:rsidRPr="00C63CB8">
        <w:rPr>
          <w:b/>
          <w:sz w:val="26"/>
          <w:szCs w:val="26"/>
          <w:rtl/>
          <w:lang w:val="en-GB" w:bidi="ar-LB"/>
        </w:rPr>
        <w:t>الخاضعة</w:t>
      </w:r>
      <w:r w:rsidR="00740305">
        <w:rPr>
          <w:b/>
          <w:sz w:val="26"/>
          <w:szCs w:val="26"/>
          <w:rtl/>
          <w:lang w:val="en-GB" w:bidi="ar-LB"/>
        </w:rPr>
        <w:t xml:space="preserve"> </w:t>
      </w:r>
      <w:r w:rsidR="007D0FA2" w:rsidRPr="00C63CB8">
        <w:rPr>
          <w:b/>
          <w:sz w:val="26"/>
          <w:szCs w:val="26"/>
          <w:rtl/>
          <w:lang w:val="en-GB" w:bidi="ar-LB"/>
        </w:rPr>
        <w:t>لمقررات</w:t>
      </w:r>
      <w:r w:rsidR="00802061">
        <w:rPr>
          <w:rFonts w:hint="cs"/>
          <w:b/>
          <w:sz w:val="26"/>
          <w:szCs w:val="26"/>
          <w:rtl/>
          <w:lang w:val="en-GB" w:bidi="ar-LB"/>
        </w:rPr>
        <w:t xml:space="preserve"> صادرة عن</w:t>
      </w:r>
      <w:r w:rsidR="00802061" w:rsidRPr="00802061">
        <w:rPr>
          <w:b/>
          <w:sz w:val="26"/>
          <w:szCs w:val="26"/>
          <w:rtl/>
          <w:lang w:val="en-GB" w:bidi="ar-LB"/>
        </w:rPr>
        <w:t xml:space="preserve"> </w:t>
      </w:r>
      <w:r w:rsidR="00802061" w:rsidRPr="00C63CB8">
        <w:rPr>
          <w:b/>
          <w:sz w:val="26"/>
          <w:szCs w:val="26"/>
          <w:rtl/>
          <w:lang w:val="en-GB" w:bidi="ar-LB"/>
        </w:rPr>
        <w:t>الأطراف</w:t>
      </w:r>
      <w:r w:rsidR="00740305">
        <w:rPr>
          <w:b/>
          <w:sz w:val="26"/>
          <w:szCs w:val="26"/>
          <w:rtl/>
          <w:lang w:val="en-GB" w:bidi="ar-LB"/>
        </w:rPr>
        <w:t xml:space="preserve"> </w:t>
      </w:r>
      <w:r w:rsidR="00802061">
        <w:rPr>
          <w:rFonts w:hint="cs"/>
          <w:b/>
          <w:sz w:val="26"/>
          <w:szCs w:val="26"/>
          <w:rtl/>
          <w:lang w:val="en-GB" w:bidi="ar-LB"/>
        </w:rPr>
        <w:t>بشأن الامتثال</w:t>
      </w:r>
    </w:p>
    <w:p w14:paraId="1EB330D3" w14:textId="1873E526" w:rsidR="00BC43C5" w:rsidRPr="00C63CB8" w:rsidRDefault="00BC43C5" w:rsidP="00E574E9">
      <w:pPr>
        <w:pStyle w:val="Heading2"/>
        <w:keepNext/>
        <w:tabs>
          <w:tab w:val="left" w:pos="720"/>
        </w:tabs>
        <w:bidi/>
        <w:adjustRightInd w:val="0"/>
        <w:ind w:left="1440" w:hanging="720"/>
        <w:textAlignment w:val="baseline"/>
        <w:rPr>
          <w:b/>
          <w:sz w:val="26"/>
          <w:szCs w:val="26"/>
          <w:rtl/>
          <w:lang w:val="en-GB" w:bidi="ar-LB"/>
        </w:rPr>
      </w:pPr>
      <w:r w:rsidRPr="00C63CB8">
        <w:rPr>
          <w:b/>
          <w:sz w:val="26"/>
          <w:szCs w:val="26"/>
          <w:rtl/>
          <w:lang w:val="en-GB" w:bidi="ar-LB"/>
        </w:rPr>
        <w:t>ثالثا</w:t>
      </w:r>
      <w:r w:rsidR="00B20BEC">
        <w:rPr>
          <w:rFonts w:hint="cs"/>
          <w:b/>
          <w:sz w:val="26"/>
          <w:szCs w:val="26"/>
          <w:rtl/>
          <w:lang w:val="en-GB" w:bidi="ar-LB"/>
        </w:rPr>
        <w:t>ً</w:t>
      </w:r>
      <w:r w:rsidRPr="00C63CB8">
        <w:rPr>
          <w:b/>
          <w:sz w:val="26"/>
          <w:szCs w:val="26"/>
          <w:rtl/>
          <w:lang w:val="en-GB" w:bidi="ar-LB"/>
        </w:rPr>
        <w:t>:</w:t>
      </w:r>
      <w:r w:rsidR="00740305">
        <w:rPr>
          <w:b/>
          <w:sz w:val="26"/>
          <w:szCs w:val="26"/>
          <w:rtl/>
          <w:lang w:val="en-GB" w:bidi="ar-LB"/>
        </w:rPr>
        <w:t xml:space="preserve"> </w:t>
      </w:r>
      <w:r w:rsidR="00B20BEC">
        <w:rPr>
          <w:b/>
          <w:sz w:val="26"/>
          <w:szCs w:val="26"/>
          <w:rtl/>
          <w:lang w:val="en-GB" w:bidi="ar-LB"/>
        </w:rPr>
        <w:tab/>
      </w:r>
      <w:r w:rsidR="007D0FA2" w:rsidRPr="00C63CB8">
        <w:rPr>
          <w:b/>
          <w:sz w:val="26"/>
          <w:szCs w:val="26"/>
          <w:rtl/>
          <w:lang w:val="en-GB" w:bidi="ar-LB"/>
        </w:rPr>
        <w:t>تحليل</w:t>
      </w:r>
      <w:r w:rsidR="00740305">
        <w:rPr>
          <w:b/>
          <w:sz w:val="26"/>
          <w:szCs w:val="26"/>
          <w:rtl/>
          <w:lang w:val="en-GB" w:bidi="ar-LB"/>
        </w:rPr>
        <w:t xml:space="preserve"> </w:t>
      </w:r>
      <w:r w:rsidR="007D0FA2" w:rsidRPr="00C63CB8">
        <w:rPr>
          <w:b/>
          <w:sz w:val="26"/>
          <w:szCs w:val="26"/>
          <w:rtl/>
          <w:lang w:val="en-GB" w:bidi="ar-LB"/>
        </w:rPr>
        <w:t>عن</w:t>
      </w:r>
      <w:r w:rsidR="00740305">
        <w:rPr>
          <w:b/>
          <w:sz w:val="26"/>
          <w:szCs w:val="26"/>
          <w:rtl/>
          <w:lang w:val="en-GB" w:bidi="ar-LB"/>
        </w:rPr>
        <w:t xml:space="preserve"> </w:t>
      </w:r>
      <w:r w:rsidR="007D0FA2" w:rsidRPr="00C63CB8">
        <w:rPr>
          <w:b/>
          <w:sz w:val="26"/>
          <w:szCs w:val="26"/>
          <w:rtl/>
          <w:lang w:val="en-GB" w:bidi="ar-LB"/>
        </w:rPr>
        <w:t>تقارير</w:t>
      </w:r>
      <w:r w:rsidR="00740305">
        <w:rPr>
          <w:b/>
          <w:sz w:val="26"/>
          <w:szCs w:val="26"/>
          <w:rtl/>
          <w:lang w:val="en-GB" w:bidi="ar-LB"/>
        </w:rPr>
        <w:t xml:space="preserve"> </w:t>
      </w:r>
      <w:r w:rsidR="007D0FA2" w:rsidRPr="00C63CB8">
        <w:rPr>
          <w:b/>
          <w:sz w:val="26"/>
          <w:szCs w:val="26"/>
          <w:rtl/>
          <w:lang w:val="en-GB" w:bidi="ar-LB"/>
        </w:rPr>
        <w:t>تنفيذ</w:t>
      </w:r>
      <w:r w:rsidR="00740305">
        <w:rPr>
          <w:b/>
          <w:sz w:val="26"/>
          <w:szCs w:val="26"/>
          <w:rtl/>
          <w:lang w:val="en-GB" w:bidi="ar-LB"/>
        </w:rPr>
        <w:t xml:space="preserve"> </w:t>
      </w:r>
      <w:r w:rsidR="007D0FA2" w:rsidRPr="00C63CB8">
        <w:rPr>
          <w:b/>
          <w:sz w:val="26"/>
          <w:szCs w:val="26"/>
          <w:rtl/>
          <w:lang w:val="en-GB" w:bidi="ar-LB"/>
        </w:rPr>
        <w:t>البرامج</w:t>
      </w:r>
      <w:r w:rsidR="00740305">
        <w:rPr>
          <w:b/>
          <w:sz w:val="26"/>
          <w:szCs w:val="26"/>
          <w:rtl/>
          <w:lang w:val="en-GB" w:bidi="ar-LB"/>
        </w:rPr>
        <w:t xml:space="preserve"> </w:t>
      </w:r>
      <w:r w:rsidR="007D0FA2" w:rsidRPr="00C63CB8">
        <w:rPr>
          <w:b/>
          <w:sz w:val="26"/>
          <w:szCs w:val="26"/>
          <w:rtl/>
          <w:lang w:val="en-GB" w:bidi="ar-LB"/>
        </w:rPr>
        <w:t>القطرية</w:t>
      </w:r>
      <w:r w:rsidR="00740305">
        <w:rPr>
          <w:b/>
          <w:sz w:val="26"/>
          <w:szCs w:val="26"/>
          <w:rtl/>
          <w:lang w:val="en-GB" w:bidi="ar-LB"/>
        </w:rPr>
        <w:t xml:space="preserve"> </w:t>
      </w:r>
      <w:r w:rsidR="007D0FA2" w:rsidRPr="00C63CB8">
        <w:rPr>
          <w:b/>
          <w:sz w:val="26"/>
          <w:szCs w:val="26"/>
          <w:rtl/>
          <w:lang w:val="en-GB" w:bidi="ar-LB"/>
        </w:rPr>
        <w:t>للمواد</w:t>
      </w:r>
      <w:r w:rsidR="00740305">
        <w:rPr>
          <w:b/>
          <w:sz w:val="26"/>
          <w:szCs w:val="26"/>
          <w:rtl/>
          <w:lang w:val="en-GB" w:bidi="ar-LB"/>
        </w:rPr>
        <w:t xml:space="preserve"> </w:t>
      </w:r>
      <w:r w:rsidR="007D0FA2" w:rsidRPr="00C63CB8">
        <w:rPr>
          <w:b/>
          <w:sz w:val="26"/>
          <w:szCs w:val="26"/>
          <w:rtl/>
          <w:lang w:val="en-GB" w:bidi="ar-LB"/>
        </w:rPr>
        <w:t>الهيدروكلوروفلوروكربونية</w:t>
      </w:r>
      <w:r w:rsidR="007D0FA2" w:rsidRPr="00C63CB8">
        <w:rPr>
          <w:sz w:val="26"/>
          <w:szCs w:val="26"/>
          <w:vertAlign w:val="superscript"/>
          <w:lang w:val="en-GB" w:bidi="ar-LB"/>
        </w:rPr>
        <w:footnoteReference w:id="6"/>
      </w:r>
      <w:r w:rsidR="00A16579">
        <w:rPr>
          <w:rFonts w:hint="cs"/>
          <w:b/>
          <w:sz w:val="26"/>
          <w:szCs w:val="26"/>
          <w:rtl/>
          <w:lang w:val="en-GB" w:bidi="ar-LB"/>
        </w:rPr>
        <w:t xml:space="preserve"> </w:t>
      </w:r>
      <w:r w:rsidR="007D0FA2" w:rsidRPr="00C63CB8">
        <w:rPr>
          <w:b/>
          <w:sz w:val="26"/>
          <w:szCs w:val="26"/>
          <w:rtl/>
          <w:lang w:val="en-GB" w:bidi="ar-LB"/>
        </w:rPr>
        <w:t>والمواد</w:t>
      </w:r>
      <w:r w:rsidR="00740305">
        <w:rPr>
          <w:b/>
          <w:sz w:val="26"/>
          <w:szCs w:val="26"/>
          <w:rtl/>
          <w:lang w:val="en-GB" w:bidi="ar-LB"/>
        </w:rPr>
        <w:t xml:space="preserve"> </w:t>
      </w:r>
      <w:r w:rsidR="007D0FA2" w:rsidRPr="00C63CB8">
        <w:rPr>
          <w:b/>
          <w:sz w:val="26"/>
          <w:szCs w:val="26"/>
          <w:rtl/>
          <w:lang w:val="en-GB" w:bidi="ar-LB"/>
        </w:rPr>
        <w:t>الهيدروفلوروكربونية</w:t>
      </w:r>
      <w:r w:rsidR="00B20BEC">
        <w:rPr>
          <w:rFonts w:hint="cs"/>
          <w:b/>
          <w:sz w:val="26"/>
          <w:szCs w:val="26"/>
          <w:rtl/>
          <w:lang w:val="en-GB" w:bidi="ar-LB"/>
        </w:rPr>
        <w:t>:</w:t>
      </w:r>
      <w:r w:rsidR="00740305">
        <w:rPr>
          <w:b/>
          <w:sz w:val="26"/>
          <w:szCs w:val="26"/>
          <w:rtl/>
          <w:lang w:val="en-GB" w:bidi="ar-LB"/>
        </w:rPr>
        <w:t xml:space="preserve"> </w:t>
      </w:r>
      <w:r w:rsidR="00AC6694" w:rsidRPr="00C63CB8">
        <w:rPr>
          <w:b/>
          <w:sz w:val="26"/>
          <w:szCs w:val="26"/>
          <w:rtl/>
          <w:lang w:val="en-GB" w:bidi="ar-LB"/>
        </w:rPr>
        <w:t>يقدم</w:t>
      </w:r>
      <w:r w:rsidR="00740305">
        <w:rPr>
          <w:b/>
          <w:sz w:val="26"/>
          <w:szCs w:val="26"/>
          <w:rtl/>
          <w:lang w:val="en-GB" w:bidi="ar-LB"/>
        </w:rPr>
        <w:t xml:space="preserve"> </w:t>
      </w:r>
      <w:r w:rsidR="00AC6694" w:rsidRPr="00C63CB8">
        <w:rPr>
          <w:b/>
          <w:sz w:val="26"/>
          <w:szCs w:val="26"/>
          <w:rtl/>
          <w:lang w:val="en-GB" w:bidi="ar-LB"/>
        </w:rPr>
        <w:t>هذا</w:t>
      </w:r>
      <w:r w:rsidR="00740305">
        <w:rPr>
          <w:b/>
          <w:sz w:val="26"/>
          <w:szCs w:val="26"/>
          <w:rtl/>
          <w:lang w:val="en-GB" w:bidi="ar-LB"/>
        </w:rPr>
        <w:t xml:space="preserve"> </w:t>
      </w:r>
      <w:r w:rsidR="00AC6694" w:rsidRPr="00C63CB8">
        <w:rPr>
          <w:b/>
          <w:sz w:val="26"/>
          <w:szCs w:val="26"/>
          <w:rtl/>
          <w:lang w:val="en-GB" w:bidi="ar-LB"/>
        </w:rPr>
        <w:t>القسم</w:t>
      </w:r>
      <w:r w:rsidR="00740305">
        <w:rPr>
          <w:b/>
          <w:sz w:val="26"/>
          <w:szCs w:val="26"/>
          <w:rtl/>
          <w:lang w:val="en-GB" w:bidi="ar-LB"/>
        </w:rPr>
        <w:t xml:space="preserve"> </w:t>
      </w:r>
      <w:r w:rsidR="00AC6694" w:rsidRPr="00C63CB8">
        <w:rPr>
          <w:b/>
          <w:sz w:val="26"/>
          <w:szCs w:val="26"/>
          <w:rtl/>
          <w:lang w:val="en-GB" w:bidi="ar-LB"/>
        </w:rPr>
        <w:t>تحليلاً</w:t>
      </w:r>
      <w:r w:rsidR="00740305">
        <w:rPr>
          <w:b/>
          <w:sz w:val="26"/>
          <w:szCs w:val="26"/>
          <w:rtl/>
          <w:lang w:val="en-GB" w:bidi="ar-LB"/>
        </w:rPr>
        <w:t xml:space="preserve"> </w:t>
      </w:r>
      <w:r w:rsidR="00AC6694" w:rsidRPr="00C63CB8">
        <w:rPr>
          <w:b/>
          <w:sz w:val="26"/>
          <w:szCs w:val="26"/>
          <w:rtl/>
          <w:lang w:val="en-GB" w:bidi="ar-LB"/>
        </w:rPr>
        <w:t>عن</w:t>
      </w:r>
      <w:r w:rsidR="00740305">
        <w:rPr>
          <w:b/>
          <w:sz w:val="26"/>
          <w:szCs w:val="26"/>
          <w:rtl/>
          <w:lang w:val="en-GB" w:bidi="ar-LB"/>
        </w:rPr>
        <w:t xml:space="preserve"> </w:t>
      </w:r>
      <w:r w:rsidR="00AC6694" w:rsidRPr="00C63CB8">
        <w:rPr>
          <w:b/>
          <w:sz w:val="26"/>
          <w:szCs w:val="26"/>
          <w:rtl/>
          <w:lang w:val="en-GB" w:bidi="ar-LB"/>
        </w:rPr>
        <w:t>ا</w:t>
      </w:r>
      <w:r w:rsidR="007D0FA2" w:rsidRPr="00C63CB8">
        <w:rPr>
          <w:b/>
          <w:sz w:val="26"/>
          <w:szCs w:val="26"/>
          <w:rtl/>
          <w:lang w:val="en-GB" w:bidi="ar-LB"/>
        </w:rPr>
        <w:t>لبيانات</w:t>
      </w:r>
      <w:r w:rsidR="00740305">
        <w:rPr>
          <w:b/>
          <w:sz w:val="26"/>
          <w:szCs w:val="26"/>
          <w:rtl/>
          <w:lang w:val="en-GB" w:bidi="ar-LB"/>
        </w:rPr>
        <w:t xml:space="preserve"> </w:t>
      </w:r>
      <w:r w:rsidR="007D0FA2" w:rsidRPr="00C63CB8">
        <w:rPr>
          <w:b/>
          <w:sz w:val="26"/>
          <w:szCs w:val="26"/>
          <w:rtl/>
          <w:lang w:val="en-GB" w:bidi="ar-LB"/>
        </w:rPr>
        <w:t>الواردة</w:t>
      </w:r>
      <w:r w:rsidR="00740305">
        <w:rPr>
          <w:b/>
          <w:sz w:val="26"/>
          <w:szCs w:val="26"/>
          <w:rtl/>
          <w:lang w:val="en-GB" w:bidi="ar-LB"/>
        </w:rPr>
        <w:t xml:space="preserve"> </w:t>
      </w:r>
      <w:r w:rsidR="007D0FA2" w:rsidRPr="00C63CB8">
        <w:rPr>
          <w:b/>
          <w:sz w:val="26"/>
          <w:szCs w:val="26"/>
          <w:rtl/>
          <w:lang w:val="en-GB" w:bidi="ar-LB"/>
        </w:rPr>
        <w:t>في</w:t>
      </w:r>
      <w:r w:rsidR="00740305">
        <w:rPr>
          <w:b/>
          <w:sz w:val="26"/>
          <w:szCs w:val="26"/>
          <w:rtl/>
          <w:lang w:val="en-GB" w:bidi="ar-LB"/>
        </w:rPr>
        <w:t xml:space="preserve"> </w:t>
      </w:r>
      <w:r w:rsidR="007D0FA2" w:rsidRPr="00C63CB8">
        <w:rPr>
          <w:b/>
          <w:sz w:val="26"/>
          <w:szCs w:val="26"/>
          <w:rtl/>
          <w:lang w:val="en-GB" w:bidi="ar-LB"/>
        </w:rPr>
        <w:t>تقارير</w:t>
      </w:r>
      <w:r w:rsidR="00740305">
        <w:rPr>
          <w:b/>
          <w:sz w:val="26"/>
          <w:szCs w:val="26"/>
          <w:rtl/>
          <w:lang w:val="en-GB" w:bidi="ar-LB"/>
        </w:rPr>
        <w:t xml:space="preserve"> </w:t>
      </w:r>
      <w:r w:rsidR="007D0FA2" w:rsidRPr="00C63CB8">
        <w:rPr>
          <w:b/>
          <w:sz w:val="26"/>
          <w:szCs w:val="26"/>
          <w:rtl/>
          <w:lang w:val="en-GB" w:bidi="ar-LB"/>
        </w:rPr>
        <w:t>بيانات</w:t>
      </w:r>
      <w:r w:rsidR="00740305">
        <w:rPr>
          <w:b/>
          <w:sz w:val="26"/>
          <w:szCs w:val="26"/>
          <w:rtl/>
          <w:lang w:val="en-GB" w:bidi="ar-LB"/>
        </w:rPr>
        <w:t xml:space="preserve"> </w:t>
      </w:r>
      <w:r w:rsidR="00AC6694" w:rsidRPr="00C63CB8">
        <w:rPr>
          <w:b/>
          <w:sz w:val="26"/>
          <w:szCs w:val="26"/>
          <w:rtl/>
          <w:lang w:val="en-GB" w:bidi="ar-LB"/>
        </w:rPr>
        <w:t>البرامج</w:t>
      </w:r>
      <w:r w:rsidR="00740305">
        <w:rPr>
          <w:b/>
          <w:sz w:val="26"/>
          <w:szCs w:val="26"/>
          <w:rtl/>
          <w:lang w:val="en-GB" w:bidi="ar-LB"/>
        </w:rPr>
        <w:t xml:space="preserve"> </w:t>
      </w:r>
      <w:r w:rsidR="00AC6694" w:rsidRPr="00C63CB8">
        <w:rPr>
          <w:b/>
          <w:sz w:val="26"/>
          <w:szCs w:val="26"/>
          <w:rtl/>
          <w:lang w:val="en-GB" w:bidi="ar-LB"/>
        </w:rPr>
        <w:t>القطرية</w:t>
      </w:r>
      <w:r w:rsidR="0065240D">
        <w:rPr>
          <w:rFonts w:hint="cs"/>
          <w:b/>
          <w:sz w:val="26"/>
          <w:szCs w:val="26"/>
          <w:rtl/>
          <w:lang w:val="en-GB" w:bidi="ar-LB"/>
        </w:rPr>
        <w:t xml:space="preserve">. </w:t>
      </w:r>
      <w:r w:rsidR="0065240D" w:rsidRPr="00C63CB8">
        <w:rPr>
          <w:b/>
          <w:sz w:val="26"/>
          <w:szCs w:val="26"/>
          <w:rtl/>
          <w:lang w:val="en-GB" w:bidi="ar-LB"/>
        </w:rPr>
        <w:t>وفيما</w:t>
      </w:r>
      <w:r w:rsidR="0065240D">
        <w:rPr>
          <w:b/>
          <w:sz w:val="26"/>
          <w:szCs w:val="26"/>
          <w:rtl/>
          <w:lang w:val="en-GB" w:bidi="ar-LB"/>
        </w:rPr>
        <w:t xml:space="preserve"> </w:t>
      </w:r>
      <w:r w:rsidR="0065240D" w:rsidRPr="00C63CB8">
        <w:rPr>
          <w:b/>
          <w:sz w:val="26"/>
          <w:szCs w:val="26"/>
          <w:rtl/>
          <w:lang w:val="en-GB" w:bidi="ar-LB"/>
        </w:rPr>
        <w:t>يتعلق</w:t>
      </w:r>
      <w:r w:rsidR="0065240D">
        <w:rPr>
          <w:b/>
          <w:sz w:val="26"/>
          <w:szCs w:val="26"/>
          <w:rtl/>
          <w:lang w:val="en-GB" w:bidi="ar-LB"/>
        </w:rPr>
        <w:t xml:space="preserve"> </w:t>
      </w:r>
      <w:r w:rsidR="0065240D" w:rsidRPr="00C63CB8">
        <w:rPr>
          <w:b/>
          <w:sz w:val="26"/>
          <w:szCs w:val="26"/>
          <w:rtl/>
          <w:lang w:val="en-GB" w:bidi="ar-LB"/>
        </w:rPr>
        <w:t>بالمواد</w:t>
      </w:r>
      <w:r w:rsidR="0065240D">
        <w:rPr>
          <w:b/>
          <w:sz w:val="26"/>
          <w:szCs w:val="26"/>
          <w:rtl/>
          <w:lang w:val="en-GB" w:bidi="ar-LB"/>
        </w:rPr>
        <w:t xml:space="preserve"> </w:t>
      </w:r>
      <w:r w:rsidR="0065240D" w:rsidRPr="00C63CB8">
        <w:rPr>
          <w:b/>
          <w:sz w:val="26"/>
          <w:szCs w:val="26"/>
          <w:rtl/>
          <w:lang w:val="en-GB" w:bidi="ar-LB"/>
        </w:rPr>
        <w:t>الهيدروكلوروفلوروكربونية</w:t>
      </w:r>
      <w:r w:rsidR="0065240D">
        <w:rPr>
          <w:rFonts w:hint="cs"/>
          <w:b/>
          <w:sz w:val="26"/>
          <w:szCs w:val="26"/>
          <w:rtl/>
          <w:lang w:val="en-GB" w:bidi="ar-LB"/>
        </w:rPr>
        <w:t xml:space="preserve">، فهي تشتمل على </w:t>
      </w:r>
      <w:r w:rsidR="007D0FA2" w:rsidRPr="00C63CB8">
        <w:rPr>
          <w:b/>
          <w:sz w:val="26"/>
          <w:szCs w:val="26"/>
          <w:rtl/>
          <w:lang w:val="en-GB" w:bidi="ar-LB"/>
        </w:rPr>
        <w:t>إنتاج</w:t>
      </w:r>
      <w:r w:rsidR="00740305">
        <w:rPr>
          <w:b/>
          <w:sz w:val="26"/>
          <w:szCs w:val="26"/>
          <w:rtl/>
          <w:lang w:val="en-GB" w:bidi="ar-LB"/>
        </w:rPr>
        <w:t xml:space="preserve"> </w:t>
      </w:r>
      <w:r w:rsidR="0065240D" w:rsidRPr="00C63CB8">
        <w:rPr>
          <w:b/>
          <w:sz w:val="26"/>
          <w:szCs w:val="26"/>
          <w:rtl/>
          <w:lang w:val="en-GB" w:bidi="ar-LB"/>
        </w:rPr>
        <w:t>المواد</w:t>
      </w:r>
      <w:r w:rsidR="0065240D">
        <w:rPr>
          <w:b/>
          <w:sz w:val="26"/>
          <w:szCs w:val="26"/>
          <w:rtl/>
          <w:lang w:val="en-GB" w:bidi="ar-LB"/>
        </w:rPr>
        <w:t xml:space="preserve"> </w:t>
      </w:r>
      <w:r w:rsidR="0065240D" w:rsidRPr="00C63CB8">
        <w:rPr>
          <w:b/>
          <w:sz w:val="26"/>
          <w:szCs w:val="26"/>
          <w:rtl/>
          <w:lang w:val="en-GB" w:bidi="ar-LB"/>
        </w:rPr>
        <w:t>الهيدروكلوروفلوروكربونية</w:t>
      </w:r>
      <w:r w:rsidR="0065240D">
        <w:rPr>
          <w:rFonts w:hint="cs"/>
          <w:b/>
          <w:sz w:val="26"/>
          <w:szCs w:val="26"/>
          <w:rtl/>
          <w:lang w:val="en-GB" w:bidi="ar-LB"/>
        </w:rPr>
        <w:t xml:space="preserve"> </w:t>
      </w:r>
      <w:r w:rsidR="00AC6694" w:rsidRPr="00C63CB8">
        <w:rPr>
          <w:b/>
          <w:sz w:val="26"/>
          <w:szCs w:val="26"/>
          <w:rtl/>
          <w:lang w:val="en-GB" w:bidi="ar-LB"/>
        </w:rPr>
        <w:t>مقابل</w:t>
      </w:r>
      <w:r w:rsidR="00740305">
        <w:rPr>
          <w:b/>
          <w:sz w:val="26"/>
          <w:szCs w:val="26"/>
          <w:rtl/>
          <w:lang w:val="en-GB" w:bidi="ar-LB"/>
        </w:rPr>
        <w:t xml:space="preserve"> </w:t>
      </w:r>
      <w:r w:rsidR="00AC6694" w:rsidRPr="00C63CB8">
        <w:rPr>
          <w:b/>
          <w:sz w:val="26"/>
          <w:szCs w:val="26"/>
          <w:rtl/>
          <w:lang w:val="en-GB" w:bidi="ar-LB"/>
        </w:rPr>
        <w:t>الاستهلاك،</w:t>
      </w:r>
      <w:r w:rsidR="00740305">
        <w:rPr>
          <w:b/>
          <w:sz w:val="26"/>
          <w:szCs w:val="26"/>
          <w:rtl/>
          <w:lang w:val="en-GB" w:bidi="ar-LB"/>
        </w:rPr>
        <w:t xml:space="preserve"> </w:t>
      </w:r>
      <w:r w:rsidR="00343C47" w:rsidRPr="00C63CB8">
        <w:rPr>
          <w:b/>
          <w:sz w:val="26"/>
          <w:szCs w:val="26"/>
          <w:rtl/>
          <w:lang w:val="en-GB" w:bidi="ar-LB"/>
        </w:rPr>
        <w:t>والتوزيع</w:t>
      </w:r>
      <w:r w:rsidR="00740305">
        <w:rPr>
          <w:b/>
          <w:sz w:val="26"/>
          <w:szCs w:val="26"/>
          <w:rtl/>
          <w:lang w:val="en-GB" w:bidi="ar-LB"/>
        </w:rPr>
        <w:t xml:space="preserve"> </w:t>
      </w:r>
      <w:r w:rsidR="009F3C38" w:rsidRPr="00C63CB8">
        <w:rPr>
          <w:b/>
          <w:sz w:val="26"/>
          <w:szCs w:val="26"/>
          <w:rtl/>
          <w:lang w:val="en-GB" w:bidi="ar-LB"/>
        </w:rPr>
        <w:t>القطاعي</w:t>
      </w:r>
      <w:r w:rsidR="00740305">
        <w:rPr>
          <w:b/>
          <w:sz w:val="26"/>
          <w:szCs w:val="26"/>
          <w:rtl/>
          <w:lang w:val="en-GB" w:bidi="ar-LB"/>
        </w:rPr>
        <w:t xml:space="preserve"> </w:t>
      </w:r>
      <w:r w:rsidR="00A1524A" w:rsidRPr="00C63CB8">
        <w:rPr>
          <w:b/>
          <w:sz w:val="26"/>
          <w:szCs w:val="26"/>
          <w:rtl/>
          <w:lang w:val="en-GB" w:bidi="ar-LB"/>
        </w:rPr>
        <w:t>للمواد</w:t>
      </w:r>
      <w:r w:rsidR="00740305">
        <w:rPr>
          <w:b/>
          <w:sz w:val="26"/>
          <w:szCs w:val="26"/>
          <w:rtl/>
          <w:lang w:val="en-GB" w:bidi="ar-LB"/>
        </w:rPr>
        <w:t xml:space="preserve"> </w:t>
      </w:r>
      <w:r w:rsidR="00A1524A" w:rsidRPr="00C63CB8">
        <w:rPr>
          <w:b/>
          <w:sz w:val="26"/>
          <w:szCs w:val="26"/>
          <w:rtl/>
          <w:lang w:val="en-GB" w:bidi="ar-LB"/>
        </w:rPr>
        <w:t>الهيدروكلوروفلوروكربونية</w:t>
      </w:r>
      <w:r w:rsidR="00B20BEC">
        <w:rPr>
          <w:rFonts w:hint="cs"/>
          <w:b/>
          <w:sz w:val="26"/>
          <w:szCs w:val="26"/>
          <w:rtl/>
          <w:lang w:val="en-GB" w:bidi="ar-LB"/>
        </w:rPr>
        <w:t>؛</w:t>
      </w:r>
      <w:r w:rsidR="0065240D">
        <w:rPr>
          <w:rFonts w:hint="cs"/>
          <w:b/>
          <w:sz w:val="26"/>
          <w:szCs w:val="26"/>
          <w:rtl/>
          <w:lang w:val="en-GB" w:bidi="ar-LB"/>
        </w:rPr>
        <w:t xml:space="preserve"> وفيما يتعلق</w:t>
      </w:r>
      <w:r w:rsidR="0065240D" w:rsidRPr="0065240D">
        <w:rPr>
          <w:b/>
          <w:sz w:val="26"/>
          <w:szCs w:val="26"/>
          <w:rtl/>
          <w:lang w:val="en-GB" w:bidi="ar-LB"/>
        </w:rPr>
        <w:t xml:space="preserve"> </w:t>
      </w:r>
      <w:r w:rsidR="0065240D">
        <w:rPr>
          <w:rFonts w:hint="cs"/>
          <w:b/>
          <w:sz w:val="26"/>
          <w:szCs w:val="26"/>
          <w:rtl/>
          <w:lang w:val="en-GB" w:bidi="ar-LB"/>
        </w:rPr>
        <w:t>با</w:t>
      </w:r>
      <w:r w:rsidR="0065240D" w:rsidRPr="00C63CB8">
        <w:rPr>
          <w:b/>
          <w:sz w:val="26"/>
          <w:szCs w:val="26"/>
          <w:rtl/>
          <w:lang w:val="en-GB" w:bidi="ar-LB"/>
        </w:rPr>
        <w:t>لمواد</w:t>
      </w:r>
      <w:r w:rsidR="0065240D">
        <w:rPr>
          <w:b/>
          <w:sz w:val="26"/>
          <w:szCs w:val="26"/>
          <w:rtl/>
          <w:lang w:val="en-GB" w:bidi="ar-LB"/>
        </w:rPr>
        <w:t xml:space="preserve"> </w:t>
      </w:r>
      <w:r w:rsidR="00B20BEC" w:rsidRPr="00C63CB8">
        <w:rPr>
          <w:b/>
          <w:sz w:val="26"/>
          <w:szCs w:val="26"/>
          <w:rtl/>
          <w:lang w:val="en-GB" w:bidi="ar-LB"/>
        </w:rPr>
        <w:t xml:space="preserve">الهيدروفلوروكربونية </w:t>
      </w:r>
      <w:r w:rsidR="00B20BEC">
        <w:rPr>
          <w:rFonts w:hint="cs"/>
          <w:b/>
          <w:sz w:val="26"/>
          <w:szCs w:val="26"/>
          <w:rtl/>
          <w:lang w:val="en-GB" w:bidi="ar-LB"/>
        </w:rPr>
        <w:t xml:space="preserve">فهي تشتمل على التوزيع القطاعي للمواد </w:t>
      </w:r>
      <w:r w:rsidR="00B20BEC" w:rsidRPr="00C63CB8">
        <w:rPr>
          <w:b/>
          <w:sz w:val="26"/>
          <w:szCs w:val="26"/>
          <w:rtl/>
          <w:lang w:val="en-GB" w:bidi="ar-LB"/>
        </w:rPr>
        <w:t>الهيدروفلوروكربونية</w:t>
      </w:r>
      <w:r w:rsidR="007D0FA2" w:rsidRPr="00C63CB8">
        <w:rPr>
          <w:b/>
          <w:sz w:val="26"/>
          <w:szCs w:val="26"/>
          <w:rtl/>
          <w:lang w:val="en-GB" w:bidi="ar-LB"/>
        </w:rPr>
        <w:t>.</w:t>
      </w:r>
      <w:r w:rsidR="00740305">
        <w:rPr>
          <w:b/>
          <w:sz w:val="26"/>
          <w:szCs w:val="26"/>
          <w:rtl/>
          <w:lang w:val="en-GB" w:bidi="ar-LB"/>
        </w:rPr>
        <w:t xml:space="preserve"> </w:t>
      </w:r>
      <w:r w:rsidR="00B20BEC">
        <w:rPr>
          <w:rFonts w:hint="cs"/>
          <w:b/>
          <w:sz w:val="26"/>
          <w:szCs w:val="26"/>
          <w:rtl/>
          <w:lang w:val="en-GB" w:bidi="ar-LB"/>
        </w:rPr>
        <w:t>و</w:t>
      </w:r>
      <w:r w:rsidR="00B20BEC" w:rsidRPr="00B20BEC">
        <w:rPr>
          <w:b/>
          <w:sz w:val="26"/>
          <w:szCs w:val="26"/>
          <w:rtl/>
          <w:lang w:val="en-GB" w:bidi="ar-LB"/>
        </w:rPr>
        <w:t>يقدم هذا القسم أيض</w:t>
      </w:r>
      <w:r w:rsidR="00B20BEC">
        <w:rPr>
          <w:rFonts w:hint="cs"/>
          <w:b/>
          <w:sz w:val="26"/>
          <w:szCs w:val="26"/>
          <w:rtl/>
          <w:lang w:val="en-GB" w:bidi="ar-LB"/>
        </w:rPr>
        <w:t>اً</w:t>
      </w:r>
      <w:r w:rsidR="00B20BEC" w:rsidRPr="00B20BEC">
        <w:rPr>
          <w:b/>
          <w:sz w:val="26"/>
          <w:szCs w:val="26"/>
          <w:rtl/>
          <w:lang w:val="en-GB" w:bidi="ar-LB"/>
        </w:rPr>
        <w:t xml:space="preserve"> معلومات عن أسعار المواد الخاضعة للرقابة والمواد البديلة. </w:t>
      </w:r>
      <w:r w:rsidR="00B20BEC">
        <w:rPr>
          <w:rFonts w:hint="cs"/>
          <w:b/>
          <w:sz w:val="26"/>
          <w:szCs w:val="26"/>
          <w:rtl/>
          <w:lang w:val="en-GB" w:bidi="ar-LB"/>
        </w:rPr>
        <w:t>و</w:t>
      </w:r>
      <w:r w:rsidR="00B20BEC" w:rsidRPr="00B20BEC">
        <w:rPr>
          <w:b/>
          <w:sz w:val="26"/>
          <w:szCs w:val="26"/>
          <w:rtl/>
          <w:lang w:val="en-GB" w:bidi="ar-LB"/>
        </w:rPr>
        <w:t>حتى 8 أبريل/نيسان 2025، لم يُقدَّم سوى 16 تقرير</w:t>
      </w:r>
      <w:r w:rsidR="00B20BEC">
        <w:rPr>
          <w:rFonts w:hint="cs"/>
          <w:b/>
          <w:sz w:val="26"/>
          <w:szCs w:val="26"/>
          <w:rtl/>
          <w:lang w:val="en-GB" w:bidi="ar-LB"/>
        </w:rPr>
        <w:t xml:space="preserve">اً عن </w:t>
      </w:r>
      <w:r w:rsidR="00B20BEC" w:rsidRPr="00B20BEC">
        <w:rPr>
          <w:b/>
          <w:sz w:val="26"/>
          <w:szCs w:val="26"/>
          <w:rtl/>
          <w:lang w:val="en-GB" w:bidi="ar-LB"/>
        </w:rPr>
        <w:t xml:space="preserve">بيانات </w:t>
      </w:r>
      <w:r w:rsidR="00B20BEC" w:rsidRPr="00C63CB8">
        <w:rPr>
          <w:b/>
          <w:sz w:val="26"/>
          <w:szCs w:val="26"/>
          <w:rtl/>
          <w:lang w:val="en-GB" w:bidi="ar-LB"/>
        </w:rPr>
        <w:t>البرامج</w:t>
      </w:r>
      <w:r w:rsidR="00B20BEC">
        <w:rPr>
          <w:b/>
          <w:sz w:val="26"/>
          <w:szCs w:val="26"/>
          <w:rtl/>
          <w:lang w:val="en-GB" w:bidi="ar-LB"/>
        </w:rPr>
        <w:t xml:space="preserve"> </w:t>
      </w:r>
      <w:r w:rsidR="00B20BEC" w:rsidRPr="00C63CB8">
        <w:rPr>
          <w:b/>
          <w:sz w:val="26"/>
          <w:szCs w:val="26"/>
          <w:rtl/>
          <w:lang w:val="en-GB" w:bidi="ar-LB"/>
        </w:rPr>
        <w:t>الق</w:t>
      </w:r>
      <w:r w:rsidR="00B20BEC">
        <w:rPr>
          <w:rFonts w:hint="cs"/>
          <w:b/>
          <w:sz w:val="26"/>
          <w:szCs w:val="26"/>
          <w:rtl/>
          <w:lang w:val="en-GB" w:bidi="ar-LB"/>
        </w:rPr>
        <w:t>ُ</w:t>
      </w:r>
      <w:r w:rsidR="00B20BEC" w:rsidRPr="00C63CB8">
        <w:rPr>
          <w:b/>
          <w:sz w:val="26"/>
          <w:szCs w:val="26"/>
          <w:rtl/>
          <w:lang w:val="en-GB" w:bidi="ar-LB"/>
        </w:rPr>
        <w:t>طرية</w:t>
      </w:r>
      <w:r w:rsidR="00B20BEC" w:rsidRPr="00B20BEC">
        <w:rPr>
          <w:b/>
          <w:sz w:val="26"/>
          <w:szCs w:val="26"/>
          <w:rtl/>
          <w:lang w:val="en-GB" w:bidi="ar-LB"/>
        </w:rPr>
        <w:t xml:space="preserve"> لعام 2024. لذلك، يُقدِّم هذا القسم تحليلًا لبيانات الاستهلاك الواردة في تقارير بيانات </w:t>
      </w:r>
      <w:r w:rsidR="00B20BEC" w:rsidRPr="00C63CB8">
        <w:rPr>
          <w:b/>
          <w:sz w:val="26"/>
          <w:szCs w:val="26"/>
          <w:rtl/>
          <w:lang w:val="en-GB" w:bidi="ar-LB"/>
        </w:rPr>
        <w:t>البرامج</w:t>
      </w:r>
      <w:r w:rsidR="00B20BEC">
        <w:rPr>
          <w:b/>
          <w:sz w:val="26"/>
          <w:szCs w:val="26"/>
          <w:rtl/>
          <w:lang w:val="en-GB" w:bidi="ar-LB"/>
        </w:rPr>
        <w:t xml:space="preserve"> </w:t>
      </w:r>
      <w:r w:rsidR="00B20BEC" w:rsidRPr="00C63CB8">
        <w:rPr>
          <w:b/>
          <w:sz w:val="26"/>
          <w:szCs w:val="26"/>
          <w:rtl/>
          <w:lang w:val="en-GB" w:bidi="ar-LB"/>
        </w:rPr>
        <w:t>الق</w:t>
      </w:r>
      <w:r w:rsidR="00B20BEC">
        <w:rPr>
          <w:rFonts w:hint="cs"/>
          <w:b/>
          <w:sz w:val="26"/>
          <w:szCs w:val="26"/>
          <w:rtl/>
          <w:lang w:val="en-GB" w:bidi="ar-LB"/>
        </w:rPr>
        <w:t>ُ</w:t>
      </w:r>
      <w:r w:rsidR="00B20BEC" w:rsidRPr="00C63CB8">
        <w:rPr>
          <w:b/>
          <w:sz w:val="26"/>
          <w:szCs w:val="26"/>
          <w:rtl/>
          <w:lang w:val="en-GB" w:bidi="ar-LB"/>
        </w:rPr>
        <w:t>طرية</w:t>
      </w:r>
      <w:r w:rsidR="00B20BEC" w:rsidRPr="00B20BEC">
        <w:rPr>
          <w:b/>
          <w:sz w:val="26"/>
          <w:szCs w:val="26"/>
          <w:rtl/>
          <w:lang w:val="en-GB" w:bidi="ar-LB"/>
        </w:rPr>
        <w:t xml:space="preserve"> حتى عام 2023.</w:t>
      </w:r>
      <w:r w:rsidR="00877A04">
        <w:rPr>
          <w:rStyle w:val="FootnoteReference"/>
          <w:b/>
          <w:sz w:val="26"/>
          <w:szCs w:val="26"/>
          <w:rtl/>
          <w:lang w:val="en-GB" w:bidi="ar-LB"/>
        </w:rPr>
        <w:footnoteReference w:id="7"/>
      </w:r>
    </w:p>
    <w:p w14:paraId="0C290118" w14:textId="1A186CAB" w:rsidR="000E006A" w:rsidRDefault="000E006A" w:rsidP="00877A04">
      <w:pPr>
        <w:pStyle w:val="Heading2"/>
        <w:keepNext/>
        <w:tabs>
          <w:tab w:val="left" w:pos="630"/>
        </w:tabs>
        <w:bidi/>
        <w:adjustRightInd w:val="0"/>
        <w:ind w:left="1260" w:hanging="720"/>
        <w:textAlignment w:val="baseline"/>
        <w:rPr>
          <w:b/>
          <w:sz w:val="26"/>
          <w:szCs w:val="26"/>
          <w:rtl/>
          <w:lang w:val="en-GB" w:bidi="ar-LB"/>
        </w:rPr>
      </w:pPr>
      <w:r w:rsidRPr="00C63CB8">
        <w:rPr>
          <w:b/>
          <w:sz w:val="26"/>
          <w:szCs w:val="26"/>
          <w:rtl/>
          <w:lang w:val="en-GB" w:bidi="ar-LB"/>
        </w:rPr>
        <w:t>رابعا</w:t>
      </w:r>
      <w:r w:rsidR="00877A04">
        <w:rPr>
          <w:rFonts w:hint="cs"/>
          <w:b/>
          <w:sz w:val="26"/>
          <w:szCs w:val="26"/>
          <w:rtl/>
          <w:lang w:val="en-GB" w:bidi="ar-LB"/>
        </w:rPr>
        <w:t>ً</w:t>
      </w:r>
      <w:r w:rsidRPr="00C63CB8">
        <w:rPr>
          <w:b/>
          <w:sz w:val="26"/>
          <w:szCs w:val="26"/>
          <w:rtl/>
          <w:lang w:val="en-GB" w:bidi="ar-LB"/>
        </w:rPr>
        <w:t>:</w:t>
      </w:r>
      <w:r w:rsidR="00877A04">
        <w:rPr>
          <w:b/>
          <w:sz w:val="26"/>
          <w:szCs w:val="26"/>
          <w:rtl/>
          <w:lang w:val="en-GB" w:bidi="ar-LB"/>
        </w:rPr>
        <w:tab/>
      </w:r>
      <w:r w:rsidR="00740305">
        <w:rPr>
          <w:b/>
          <w:sz w:val="26"/>
          <w:szCs w:val="26"/>
          <w:rtl/>
          <w:lang w:val="en-GB" w:bidi="ar-LB"/>
        </w:rPr>
        <w:t xml:space="preserve"> </w:t>
      </w:r>
      <w:r w:rsidR="00802061">
        <w:rPr>
          <w:rFonts w:hint="cs"/>
          <w:b/>
          <w:sz w:val="26"/>
          <w:szCs w:val="26"/>
          <w:rtl/>
          <w:lang w:val="en-GB" w:bidi="ar-LB"/>
        </w:rPr>
        <w:t>المسائل</w:t>
      </w:r>
      <w:r w:rsidR="00740305">
        <w:rPr>
          <w:b/>
          <w:sz w:val="26"/>
          <w:szCs w:val="26"/>
          <w:rtl/>
          <w:lang w:val="en-GB" w:bidi="ar-LB"/>
        </w:rPr>
        <w:t xml:space="preserve"> </w:t>
      </w:r>
      <w:r w:rsidR="00170268" w:rsidRPr="00C63CB8">
        <w:rPr>
          <w:b/>
          <w:sz w:val="26"/>
          <w:szCs w:val="26"/>
          <w:rtl/>
          <w:lang w:val="en-GB" w:bidi="ar-LB"/>
        </w:rPr>
        <w:t>المتعلقة</w:t>
      </w:r>
      <w:r w:rsidR="00740305">
        <w:rPr>
          <w:b/>
          <w:sz w:val="26"/>
          <w:szCs w:val="26"/>
          <w:rtl/>
          <w:lang w:val="en-GB" w:bidi="ar-LB"/>
        </w:rPr>
        <w:t xml:space="preserve"> </w:t>
      </w:r>
      <w:r w:rsidR="00170268" w:rsidRPr="00C63CB8">
        <w:rPr>
          <w:b/>
          <w:sz w:val="26"/>
          <w:szCs w:val="26"/>
          <w:rtl/>
          <w:lang w:val="en-GB" w:bidi="ar-LB"/>
        </w:rPr>
        <w:t>بتقارير</w:t>
      </w:r>
      <w:r w:rsidR="00740305">
        <w:rPr>
          <w:b/>
          <w:sz w:val="26"/>
          <w:szCs w:val="26"/>
          <w:rtl/>
          <w:lang w:val="en-GB" w:bidi="ar-LB"/>
        </w:rPr>
        <w:t xml:space="preserve"> </w:t>
      </w:r>
      <w:r w:rsidR="00170268" w:rsidRPr="00C63CB8">
        <w:rPr>
          <w:b/>
          <w:sz w:val="26"/>
          <w:szCs w:val="26"/>
          <w:rtl/>
          <w:lang w:val="en-GB" w:bidi="ar-LB"/>
        </w:rPr>
        <w:t>تنفيذ</w:t>
      </w:r>
      <w:r w:rsidR="00740305">
        <w:rPr>
          <w:b/>
          <w:sz w:val="26"/>
          <w:szCs w:val="26"/>
          <w:rtl/>
          <w:lang w:val="en-GB" w:bidi="ar-LB"/>
        </w:rPr>
        <w:t xml:space="preserve"> </w:t>
      </w:r>
      <w:r w:rsidR="00170268" w:rsidRPr="00C63CB8">
        <w:rPr>
          <w:b/>
          <w:sz w:val="26"/>
          <w:szCs w:val="26"/>
          <w:rtl/>
          <w:lang w:val="en-GB" w:bidi="ar-LB"/>
        </w:rPr>
        <w:t>البرامج</w:t>
      </w:r>
      <w:r w:rsidR="00740305">
        <w:rPr>
          <w:b/>
          <w:sz w:val="26"/>
          <w:szCs w:val="26"/>
          <w:rtl/>
          <w:lang w:val="en-GB" w:bidi="ar-LB"/>
        </w:rPr>
        <w:t xml:space="preserve"> </w:t>
      </w:r>
      <w:r w:rsidR="00170268" w:rsidRPr="00C63CB8">
        <w:rPr>
          <w:b/>
          <w:sz w:val="26"/>
          <w:szCs w:val="26"/>
          <w:rtl/>
          <w:lang w:val="en-GB" w:bidi="ar-LB"/>
        </w:rPr>
        <w:t>القطرية</w:t>
      </w:r>
    </w:p>
    <w:p w14:paraId="1EEE0809" w14:textId="48D4B85D" w:rsidR="00877A04" w:rsidRPr="00877A04" w:rsidRDefault="00877A04" w:rsidP="00877A04">
      <w:pPr>
        <w:bidi/>
        <w:ind w:firstLine="540"/>
        <w:rPr>
          <w:b/>
          <w:sz w:val="26"/>
          <w:szCs w:val="26"/>
          <w:rtl/>
          <w:lang w:val="en-GB" w:bidi="ar-LB"/>
        </w:rPr>
      </w:pPr>
      <w:r w:rsidRPr="00877A04">
        <w:rPr>
          <w:rFonts w:hint="cs"/>
          <w:b/>
          <w:sz w:val="26"/>
          <w:szCs w:val="26"/>
          <w:rtl/>
          <w:lang w:val="en-GB" w:bidi="ar-LB"/>
        </w:rPr>
        <w:t>خامساً:</w:t>
      </w:r>
      <w:r w:rsidRPr="00877A04">
        <w:rPr>
          <w:b/>
          <w:sz w:val="26"/>
          <w:szCs w:val="26"/>
          <w:rtl/>
          <w:lang w:val="en-GB" w:bidi="ar-LB"/>
        </w:rPr>
        <w:tab/>
      </w:r>
      <w:r w:rsidR="00802061">
        <w:rPr>
          <w:rFonts w:hint="cs"/>
          <w:b/>
          <w:sz w:val="26"/>
          <w:szCs w:val="26"/>
          <w:rtl/>
          <w:lang w:val="en-GB" w:bidi="ar-LB"/>
        </w:rPr>
        <w:t>نموذج الإبلاغ</w:t>
      </w:r>
      <w:r w:rsidRPr="00877A04">
        <w:rPr>
          <w:b/>
          <w:sz w:val="26"/>
          <w:szCs w:val="26"/>
          <w:rtl/>
          <w:lang w:val="en-GB" w:bidi="ar-LB"/>
        </w:rPr>
        <w:t xml:space="preserve"> الم</w:t>
      </w:r>
      <w:r>
        <w:rPr>
          <w:rFonts w:hint="cs"/>
          <w:b/>
          <w:sz w:val="26"/>
          <w:szCs w:val="26"/>
          <w:rtl/>
          <w:lang w:val="en-GB" w:bidi="ar-LB"/>
        </w:rPr>
        <w:t>ُ</w:t>
      </w:r>
      <w:r w:rsidRPr="00877A04">
        <w:rPr>
          <w:b/>
          <w:sz w:val="26"/>
          <w:szCs w:val="26"/>
          <w:rtl/>
          <w:lang w:val="en-GB" w:bidi="ar-LB"/>
        </w:rPr>
        <w:t>نقح للقسمين د</w:t>
      </w:r>
      <w:r>
        <w:rPr>
          <w:rFonts w:hint="cs"/>
          <w:b/>
          <w:sz w:val="26"/>
          <w:szCs w:val="26"/>
          <w:rtl/>
          <w:lang w:val="en-GB" w:bidi="ar-LB"/>
        </w:rPr>
        <w:t xml:space="preserve">ال وهاء </w:t>
      </w:r>
      <w:r w:rsidR="002768EB">
        <w:rPr>
          <w:rFonts w:hint="cs"/>
          <w:b/>
          <w:sz w:val="26"/>
          <w:szCs w:val="26"/>
          <w:rtl/>
          <w:lang w:val="en-GB" w:bidi="ar-LB"/>
        </w:rPr>
        <w:t>عن</w:t>
      </w:r>
      <w:r w:rsidRPr="00877A04">
        <w:rPr>
          <w:b/>
          <w:sz w:val="26"/>
          <w:szCs w:val="26"/>
          <w:rtl/>
          <w:lang w:val="en-GB" w:bidi="ar-LB"/>
        </w:rPr>
        <w:t xml:space="preserve"> تقارير بيانات البرامج الق</w:t>
      </w:r>
      <w:r>
        <w:rPr>
          <w:rFonts w:hint="cs"/>
          <w:b/>
          <w:sz w:val="26"/>
          <w:szCs w:val="26"/>
          <w:rtl/>
          <w:lang w:val="en-GB" w:bidi="ar-LB"/>
        </w:rPr>
        <w:t>ُ</w:t>
      </w:r>
      <w:r w:rsidRPr="00877A04">
        <w:rPr>
          <w:b/>
          <w:sz w:val="26"/>
          <w:szCs w:val="26"/>
          <w:rtl/>
          <w:lang w:val="en-GB" w:bidi="ar-LB"/>
        </w:rPr>
        <w:t>طرية</w:t>
      </w:r>
    </w:p>
    <w:p w14:paraId="3180BCF5" w14:textId="77777777" w:rsidR="00877A04" w:rsidRPr="00877A04" w:rsidRDefault="00877A04" w:rsidP="00877A04">
      <w:pPr>
        <w:bidi/>
        <w:rPr>
          <w:rtl/>
          <w:lang w:val="en-GB" w:bidi="ar-LB"/>
        </w:rPr>
      </w:pPr>
    </w:p>
    <w:p w14:paraId="6E150394" w14:textId="2744608D" w:rsidR="000E006A" w:rsidRPr="00C63CB8" w:rsidRDefault="00A96912" w:rsidP="00A96912">
      <w:pPr>
        <w:pStyle w:val="Heading2"/>
        <w:keepNext/>
        <w:tabs>
          <w:tab w:val="left" w:pos="540"/>
        </w:tabs>
        <w:bidi/>
        <w:adjustRightInd w:val="0"/>
        <w:textAlignment w:val="baseline"/>
        <w:rPr>
          <w:b/>
          <w:sz w:val="26"/>
          <w:szCs w:val="26"/>
          <w:rtl/>
          <w:lang w:val="en-GB" w:bidi="ar-LB"/>
        </w:rPr>
      </w:pPr>
      <w:r>
        <w:rPr>
          <w:b/>
          <w:sz w:val="26"/>
          <w:szCs w:val="26"/>
          <w:rtl/>
          <w:lang w:val="en-GB" w:bidi="ar-LB"/>
        </w:rPr>
        <w:tab/>
      </w:r>
      <w:r w:rsidR="00877A04">
        <w:rPr>
          <w:rFonts w:hint="cs"/>
          <w:b/>
          <w:sz w:val="26"/>
          <w:szCs w:val="26"/>
          <w:rtl/>
          <w:lang w:val="en-GB" w:bidi="ar-LB"/>
        </w:rPr>
        <w:t>سادساً</w:t>
      </w:r>
      <w:r w:rsidR="000E006A" w:rsidRPr="00C63CB8">
        <w:rPr>
          <w:b/>
          <w:sz w:val="26"/>
          <w:szCs w:val="26"/>
          <w:rtl/>
          <w:lang w:val="en-GB" w:bidi="ar-LB"/>
        </w:rPr>
        <w:t>:</w:t>
      </w:r>
      <w:r w:rsidR="00877A04">
        <w:rPr>
          <w:b/>
          <w:sz w:val="26"/>
          <w:szCs w:val="26"/>
          <w:rtl/>
          <w:lang w:val="en-GB" w:bidi="ar-LB"/>
        </w:rPr>
        <w:tab/>
      </w:r>
      <w:r w:rsidR="00740305">
        <w:rPr>
          <w:b/>
          <w:sz w:val="26"/>
          <w:szCs w:val="26"/>
          <w:rtl/>
          <w:lang w:val="en-GB" w:bidi="ar-LB"/>
        </w:rPr>
        <w:t xml:space="preserve"> </w:t>
      </w:r>
      <w:r w:rsidR="00170268" w:rsidRPr="00C63CB8">
        <w:rPr>
          <w:b/>
          <w:sz w:val="26"/>
          <w:szCs w:val="26"/>
          <w:rtl/>
          <w:lang w:val="en-GB" w:bidi="ar-LB"/>
        </w:rPr>
        <w:t>التوصية</w:t>
      </w:r>
    </w:p>
    <w:p w14:paraId="495D4894" w14:textId="3717B20F" w:rsidR="00170268" w:rsidRPr="00C63CB8" w:rsidRDefault="00170268" w:rsidP="005E2CE4">
      <w:pPr>
        <w:pStyle w:val="Heading1"/>
        <w:tabs>
          <w:tab w:val="left" w:pos="540"/>
        </w:tabs>
        <w:bidi/>
        <w:adjustRightInd w:val="0"/>
        <w:ind w:left="-90" w:firstLine="90"/>
        <w:textAlignment w:val="baseline"/>
        <w:rPr>
          <w:b/>
          <w:bCs/>
          <w:sz w:val="26"/>
          <w:szCs w:val="26"/>
          <w:rtl/>
          <w:lang w:val="en-GB" w:bidi="ar-LB"/>
        </w:rPr>
      </w:pPr>
      <w:r w:rsidRPr="00A96912">
        <w:rPr>
          <w:b/>
          <w:bCs/>
          <w:sz w:val="26"/>
          <w:szCs w:val="26"/>
          <w:rtl/>
          <w:lang w:val="en-GB" w:bidi="ar-LB"/>
        </w:rPr>
        <w:t>أولا</w:t>
      </w:r>
      <w:r w:rsidR="00A16579">
        <w:rPr>
          <w:rFonts w:hint="cs"/>
          <w:b/>
          <w:bCs/>
          <w:sz w:val="26"/>
          <w:szCs w:val="26"/>
          <w:rtl/>
          <w:lang w:val="en-GB" w:bidi="ar-LB"/>
        </w:rPr>
        <w:t>ً</w:t>
      </w:r>
      <w:r w:rsidRPr="00A96912">
        <w:rPr>
          <w:b/>
          <w:bCs/>
          <w:sz w:val="26"/>
          <w:szCs w:val="26"/>
          <w:rtl/>
          <w:lang w:val="en-GB" w:bidi="ar-LB"/>
        </w:rPr>
        <w:t>-</w:t>
      </w:r>
      <w:r w:rsidR="00740305" w:rsidRPr="00A96912">
        <w:rPr>
          <w:b/>
          <w:bCs/>
          <w:sz w:val="26"/>
          <w:szCs w:val="26"/>
          <w:rtl/>
          <w:lang w:val="en-GB" w:bidi="ar-LB"/>
        </w:rPr>
        <w:t xml:space="preserve"> </w:t>
      </w:r>
      <w:r w:rsidR="00A96912">
        <w:rPr>
          <w:b/>
          <w:bCs/>
          <w:sz w:val="26"/>
          <w:szCs w:val="26"/>
          <w:rtl/>
          <w:lang w:val="en-GB" w:bidi="ar-LB"/>
        </w:rPr>
        <w:tab/>
      </w:r>
      <w:r w:rsidRPr="00A96912">
        <w:rPr>
          <w:b/>
          <w:bCs/>
          <w:sz w:val="26"/>
          <w:szCs w:val="26"/>
          <w:rtl/>
          <w:lang w:val="en-GB" w:bidi="ar-LB"/>
        </w:rPr>
        <w:t>حالة</w:t>
      </w:r>
      <w:r w:rsidR="00740305" w:rsidRPr="00A96912">
        <w:rPr>
          <w:b/>
          <w:bCs/>
          <w:sz w:val="26"/>
          <w:szCs w:val="26"/>
          <w:rtl/>
          <w:lang w:val="en-GB" w:bidi="ar-LB"/>
        </w:rPr>
        <w:t xml:space="preserve"> </w:t>
      </w:r>
      <w:r w:rsidR="001209BA">
        <w:rPr>
          <w:rFonts w:hint="cs"/>
          <w:b/>
          <w:bCs/>
          <w:sz w:val="26"/>
          <w:szCs w:val="26"/>
          <w:rtl/>
          <w:lang w:val="en-GB" w:bidi="ar-LB"/>
        </w:rPr>
        <w:t>وآفاق</w:t>
      </w:r>
      <w:r w:rsidR="00740305" w:rsidRPr="00A96912">
        <w:rPr>
          <w:b/>
          <w:bCs/>
          <w:sz w:val="26"/>
          <w:szCs w:val="26"/>
          <w:rtl/>
          <w:lang w:val="en-GB" w:bidi="ar-LB"/>
        </w:rPr>
        <w:t xml:space="preserve"> </w:t>
      </w:r>
      <w:r w:rsidRPr="00A96912">
        <w:rPr>
          <w:b/>
          <w:bCs/>
          <w:sz w:val="26"/>
          <w:szCs w:val="26"/>
          <w:rtl/>
          <w:lang w:val="en-GB" w:bidi="ar-LB"/>
        </w:rPr>
        <w:t>امتثال</w:t>
      </w:r>
      <w:r w:rsidR="00740305" w:rsidRPr="00A96912">
        <w:rPr>
          <w:b/>
          <w:bCs/>
          <w:sz w:val="26"/>
          <w:szCs w:val="26"/>
          <w:rtl/>
          <w:lang w:val="en-GB" w:bidi="ar-LB"/>
        </w:rPr>
        <w:t xml:space="preserve"> </w:t>
      </w:r>
      <w:r w:rsidRPr="00A96912">
        <w:rPr>
          <w:b/>
          <w:bCs/>
          <w:sz w:val="26"/>
          <w:szCs w:val="26"/>
          <w:rtl/>
          <w:lang w:val="en-GB" w:bidi="ar-LB"/>
        </w:rPr>
        <w:t>البلدان</w:t>
      </w:r>
      <w:r w:rsidR="00740305" w:rsidRPr="00A96912">
        <w:rPr>
          <w:b/>
          <w:bCs/>
          <w:sz w:val="26"/>
          <w:szCs w:val="26"/>
          <w:rtl/>
          <w:lang w:val="en-GB" w:bidi="ar-LB"/>
        </w:rPr>
        <w:t xml:space="preserve"> </w:t>
      </w:r>
      <w:r w:rsidRPr="00A96912">
        <w:rPr>
          <w:b/>
          <w:bCs/>
          <w:sz w:val="26"/>
          <w:szCs w:val="26"/>
          <w:rtl/>
          <w:lang w:val="en-GB" w:bidi="ar-LB"/>
        </w:rPr>
        <w:t>العاملة</w:t>
      </w:r>
      <w:r w:rsidR="00740305" w:rsidRPr="00A96912">
        <w:rPr>
          <w:b/>
          <w:bCs/>
          <w:sz w:val="26"/>
          <w:szCs w:val="26"/>
          <w:rtl/>
          <w:lang w:val="en-GB" w:bidi="ar-LB"/>
        </w:rPr>
        <w:t xml:space="preserve"> </w:t>
      </w:r>
      <w:r w:rsidRPr="00A96912">
        <w:rPr>
          <w:b/>
          <w:bCs/>
          <w:sz w:val="26"/>
          <w:szCs w:val="26"/>
          <w:rtl/>
          <w:lang w:val="en-GB" w:bidi="ar-LB"/>
        </w:rPr>
        <w:t>بالمادة</w:t>
      </w:r>
      <w:r w:rsidR="00740305" w:rsidRPr="00A96912">
        <w:rPr>
          <w:b/>
          <w:bCs/>
          <w:sz w:val="26"/>
          <w:szCs w:val="26"/>
          <w:rtl/>
          <w:lang w:val="en-GB" w:bidi="ar-LB"/>
        </w:rPr>
        <w:t xml:space="preserve"> </w:t>
      </w:r>
      <w:r w:rsidRPr="00A96912">
        <w:rPr>
          <w:b/>
          <w:bCs/>
          <w:sz w:val="26"/>
          <w:szCs w:val="26"/>
          <w:rtl/>
          <w:lang w:val="en-GB" w:bidi="ar-LB"/>
        </w:rPr>
        <w:t>5</w:t>
      </w:r>
    </w:p>
    <w:p w14:paraId="645E7197" w14:textId="312A9036" w:rsidR="00D96194" w:rsidRPr="00C63CB8" w:rsidRDefault="00170268" w:rsidP="00A96912">
      <w:pPr>
        <w:pStyle w:val="Heading1"/>
        <w:tabs>
          <w:tab w:val="left" w:pos="720"/>
        </w:tabs>
        <w:bidi/>
        <w:adjustRightInd w:val="0"/>
        <w:textAlignment w:val="baseline"/>
        <w:rPr>
          <w:b/>
          <w:sz w:val="26"/>
          <w:szCs w:val="26"/>
          <w:lang w:val="en-GB" w:bidi="ar-LB"/>
        </w:rPr>
      </w:pPr>
      <w:r w:rsidRPr="00A96912">
        <w:rPr>
          <w:b/>
          <w:bCs/>
          <w:sz w:val="26"/>
          <w:szCs w:val="26"/>
          <w:rtl/>
          <w:lang w:val="en-GB" w:bidi="ar-LB"/>
        </w:rPr>
        <w:lastRenderedPageBreak/>
        <w:t>أولا</w:t>
      </w:r>
      <w:r w:rsidR="00A16579">
        <w:rPr>
          <w:rFonts w:hint="cs"/>
          <w:b/>
          <w:bCs/>
          <w:sz w:val="26"/>
          <w:szCs w:val="26"/>
          <w:rtl/>
          <w:lang w:val="en-GB" w:bidi="ar-LB"/>
        </w:rPr>
        <w:t>ً</w:t>
      </w:r>
      <w:r w:rsidRPr="00A96912">
        <w:rPr>
          <w:b/>
          <w:bCs/>
          <w:sz w:val="26"/>
          <w:szCs w:val="26"/>
          <w:rtl/>
          <w:lang w:val="en-GB" w:bidi="ar-LB"/>
        </w:rPr>
        <w:t>-1</w:t>
      </w:r>
      <w:r w:rsidR="00740305" w:rsidRPr="00A96912">
        <w:rPr>
          <w:b/>
          <w:bCs/>
          <w:sz w:val="26"/>
          <w:szCs w:val="26"/>
          <w:rtl/>
          <w:lang w:val="en-GB" w:bidi="ar-LB"/>
        </w:rPr>
        <w:t xml:space="preserve"> </w:t>
      </w:r>
      <w:r w:rsidR="00A96912">
        <w:rPr>
          <w:b/>
          <w:bCs/>
          <w:sz w:val="26"/>
          <w:szCs w:val="26"/>
          <w:rtl/>
          <w:lang w:val="en-GB" w:bidi="ar-LB"/>
        </w:rPr>
        <w:tab/>
      </w:r>
      <w:r w:rsidRPr="00A96912">
        <w:rPr>
          <w:b/>
          <w:bCs/>
          <w:sz w:val="26"/>
          <w:szCs w:val="26"/>
          <w:rtl/>
          <w:lang w:val="en-GB" w:bidi="ar-LB"/>
        </w:rPr>
        <w:t>الإنتاج</w:t>
      </w:r>
      <w:r w:rsidR="00740305" w:rsidRPr="00A96912">
        <w:rPr>
          <w:b/>
          <w:bCs/>
          <w:sz w:val="26"/>
          <w:szCs w:val="26"/>
          <w:rtl/>
          <w:lang w:val="en-GB" w:bidi="ar-LB"/>
        </w:rPr>
        <w:t xml:space="preserve"> </w:t>
      </w:r>
      <w:r w:rsidRPr="00A96912">
        <w:rPr>
          <w:b/>
          <w:bCs/>
          <w:sz w:val="26"/>
          <w:szCs w:val="26"/>
          <w:rtl/>
          <w:lang w:val="en-GB" w:bidi="ar-LB"/>
        </w:rPr>
        <w:t>والاستهلاك</w:t>
      </w:r>
    </w:p>
    <w:p w14:paraId="767CF0CE" w14:textId="4605D723" w:rsidR="00170268" w:rsidRPr="00C63CB8" w:rsidRDefault="00170268" w:rsidP="00A96912">
      <w:pPr>
        <w:pStyle w:val="Heading1"/>
        <w:numPr>
          <w:ilvl w:val="0"/>
          <w:numId w:val="10"/>
        </w:numPr>
        <w:bidi/>
        <w:rPr>
          <w:sz w:val="26"/>
          <w:szCs w:val="26"/>
          <w:lang w:val="en-GB" w:bidi="ar-LB"/>
        </w:rPr>
      </w:pPr>
      <w:r w:rsidRPr="00C63CB8">
        <w:rPr>
          <w:sz w:val="26"/>
          <w:szCs w:val="26"/>
          <w:rtl/>
          <w:lang w:val="en-GB" w:bidi="ar-LB"/>
        </w:rPr>
        <w:t>تمت</w:t>
      </w:r>
      <w:r w:rsidR="00740305">
        <w:rPr>
          <w:sz w:val="26"/>
          <w:szCs w:val="26"/>
          <w:rtl/>
          <w:lang w:val="en-GB" w:bidi="ar-LB"/>
        </w:rPr>
        <w:t xml:space="preserve"> </w:t>
      </w:r>
      <w:r w:rsidRPr="00C63CB8">
        <w:rPr>
          <w:sz w:val="26"/>
          <w:szCs w:val="26"/>
          <w:rtl/>
          <w:lang w:val="en-GB" w:bidi="ar-LB"/>
        </w:rPr>
        <w:t>الإزالة</w:t>
      </w:r>
      <w:r w:rsidR="00740305">
        <w:rPr>
          <w:sz w:val="26"/>
          <w:szCs w:val="26"/>
          <w:rtl/>
          <w:lang w:val="en-GB" w:bidi="ar-LB"/>
        </w:rPr>
        <w:t xml:space="preserve"> </w:t>
      </w:r>
      <w:r w:rsidR="00A16579">
        <w:rPr>
          <w:rFonts w:hint="cs"/>
          <w:sz w:val="26"/>
          <w:szCs w:val="26"/>
          <w:rtl/>
          <w:lang w:val="en-GB" w:bidi="ar-LB"/>
        </w:rPr>
        <w:t>التامة</w:t>
      </w:r>
      <w:r w:rsidR="00740305">
        <w:rPr>
          <w:sz w:val="26"/>
          <w:szCs w:val="26"/>
          <w:rtl/>
          <w:lang w:val="en-GB" w:bidi="ar-LB"/>
        </w:rPr>
        <w:t xml:space="preserve"> </w:t>
      </w:r>
      <w:r w:rsidRPr="00C63CB8">
        <w:rPr>
          <w:sz w:val="26"/>
          <w:szCs w:val="26"/>
          <w:rtl/>
          <w:lang w:val="en-GB" w:bidi="ar-LB"/>
        </w:rPr>
        <w:t>لإنتاج</w:t>
      </w:r>
      <w:r w:rsidR="00740305">
        <w:rPr>
          <w:sz w:val="26"/>
          <w:szCs w:val="26"/>
          <w:rtl/>
          <w:lang w:val="en-GB" w:bidi="ar-LB"/>
        </w:rPr>
        <w:t xml:space="preserve"> </w:t>
      </w:r>
      <w:r w:rsidRPr="00C63CB8">
        <w:rPr>
          <w:sz w:val="26"/>
          <w:szCs w:val="26"/>
          <w:rtl/>
          <w:lang w:val="en-GB" w:bidi="ar-LB"/>
        </w:rPr>
        <w:t>واستهلاك</w:t>
      </w:r>
      <w:r w:rsidR="00740305">
        <w:rPr>
          <w:sz w:val="26"/>
          <w:szCs w:val="26"/>
          <w:rtl/>
          <w:lang w:val="en-GB" w:bidi="ar-LB"/>
        </w:rPr>
        <w:t xml:space="preserve"> </w:t>
      </w:r>
      <w:r w:rsidR="00D907A5" w:rsidRPr="00D907A5">
        <w:rPr>
          <w:sz w:val="26"/>
          <w:szCs w:val="26"/>
          <w:rtl/>
          <w:lang w:val="en-GB" w:bidi="ar-LB"/>
        </w:rPr>
        <w:t>المواد الكلوروفلوروكربونية</w:t>
      </w:r>
      <w:r w:rsidR="00D907A5">
        <w:rPr>
          <w:rFonts w:hint="cs"/>
          <w:sz w:val="26"/>
          <w:szCs w:val="26"/>
          <w:rtl/>
          <w:lang w:val="en-GB" w:bidi="ar-LB"/>
        </w:rPr>
        <w:t xml:space="preserve"> </w:t>
      </w:r>
      <w:r w:rsidR="00CE3A32" w:rsidRPr="00C63CB8">
        <w:rPr>
          <w:sz w:val="26"/>
          <w:szCs w:val="26"/>
          <w:rtl/>
          <w:lang w:val="en-GB" w:bidi="ar-LB"/>
        </w:rPr>
        <w:t>والهالونات</w:t>
      </w:r>
      <w:r w:rsidR="00740305">
        <w:rPr>
          <w:sz w:val="26"/>
          <w:szCs w:val="26"/>
          <w:rtl/>
          <w:lang w:val="en-GB" w:bidi="ar-LB"/>
        </w:rPr>
        <w:t xml:space="preserve"> </w:t>
      </w:r>
      <w:r w:rsidR="00D907A5" w:rsidRPr="00C63CB8">
        <w:rPr>
          <w:b/>
          <w:sz w:val="26"/>
          <w:szCs w:val="26"/>
          <w:rtl/>
          <w:lang w:val="en-GB" w:bidi="ar-LB"/>
        </w:rPr>
        <w:t>ورابع</w:t>
      </w:r>
      <w:r w:rsidR="00D907A5">
        <w:rPr>
          <w:b/>
          <w:sz w:val="26"/>
          <w:szCs w:val="26"/>
          <w:rtl/>
          <w:lang w:val="en-GB" w:bidi="ar-LB"/>
        </w:rPr>
        <w:t xml:space="preserve"> </w:t>
      </w:r>
      <w:r w:rsidR="00D907A5" w:rsidRPr="00C63CB8">
        <w:rPr>
          <w:b/>
          <w:sz w:val="26"/>
          <w:szCs w:val="26"/>
          <w:rtl/>
          <w:lang w:val="en-GB" w:bidi="ar-LB"/>
        </w:rPr>
        <w:t>كلوريد</w:t>
      </w:r>
      <w:r w:rsidR="00D907A5">
        <w:rPr>
          <w:b/>
          <w:sz w:val="26"/>
          <w:szCs w:val="26"/>
          <w:rtl/>
          <w:lang w:val="en-GB" w:bidi="ar-LB"/>
        </w:rPr>
        <w:t xml:space="preserve"> </w:t>
      </w:r>
      <w:r w:rsidR="00D907A5" w:rsidRPr="00C63CB8">
        <w:rPr>
          <w:b/>
          <w:sz w:val="26"/>
          <w:szCs w:val="26"/>
          <w:rtl/>
          <w:lang w:val="en-GB" w:bidi="ar-LB"/>
        </w:rPr>
        <w:t>الكربون</w:t>
      </w:r>
      <w:r w:rsidR="00D907A5" w:rsidRPr="00C63CB8">
        <w:rPr>
          <w:sz w:val="26"/>
          <w:szCs w:val="26"/>
          <w:rtl/>
          <w:lang w:val="en-GB" w:bidi="ar-LB"/>
        </w:rPr>
        <w:t xml:space="preserve"> </w:t>
      </w:r>
      <w:r w:rsidR="00CE3A32" w:rsidRPr="00C63CB8">
        <w:rPr>
          <w:sz w:val="26"/>
          <w:szCs w:val="26"/>
          <w:rtl/>
          <w:lang w:val="en-GB" w:bidi="ar-LB"/>
        </w:rPr>
        <w:t>لجميع</w:t>
      </w:r>
      <w:r w:rsidR="00740305">
        <w:rPr>
          <w:sz w:val="26"/>
          <w:szCs w:val="26"/>
          <w:rtl/>
          <w:lang w:val="en-GB" w:bidi="ar-LB"/>
        </w:rPr>
        <w:t xml:space="preserve"> </w:t>
      </w:r>
      <w:r w:rsidR="00A96912">
        <w:rPr>
          <w:rFonts w:hint="cs"/>
          <w:sz w:val="26"/>
          <w:szCs w:val="26"/>
          <w:rtl/>
          <w:lang w:val="en-GB" w:bidi="ar-LB"/>
        </w:rPr>
        <w:t>ال</w:t>
      </w:r>
      <w:r w:rsidRPr="00C63CB8">
        <w:rPr>
          <w:sz w:val="26"/>
          <w:szCs w:val="26"/>
          <w:rtl/>
          <w:lang w:val="en-GB" w:bidi="ar-LB"/>
        </w:rPr>
        <w:t>بلدان</w:t>
      </w:r>
      <w:r w:rsidR="00A96912">
        <w:rPr>
          <w:rFonts w:hint="cs"/>
          <w:sz w:val="26"/>
          <w:szCs w:val="26"/>
          <w:rtl/>
          <w:lang w:val="en-GB" w:bidi="ar-LB"/>
        </w:rPr>
        <w:t xml:space="preserve"> </w:t>
      </w:r>
      <w:r w:rsidR="00D907A5">
        <w:rPr>
          <w:rFonts w:hint="cs"/>
          <w:sz w:val="26"/>
          <w:szCs w:val="26"/>
          <w:rtl/>
          <w:lang w:val="en-GB" w:bidi="ar-LB"/>
        </w:rPr>
        <w:t>العاملة</w:t>
      </w:r>
      <w:r w:rsidR="00A96912">
        <w:rPr>
          <w:rFonts w:hint="cs"/>
          <w:sz w:val="26"/>
          <w:szCs w:val="26"/>
          <w:rtl/>
          <w:lang w:val="en-GB" w:bidi="ar-LB"/>
        </w:rPr>
        <w:t xml:space="preserve"> ب</w:t>
      </w:r>
      <w:r w:rsidR="003F2963" w:rsidRPr="00C63CB8">
        <w:rPr>
          <w:sz w:val="26"/>
          <w:szCs w:val="26"/>
          <w:rtl/>
          <w:lang w:val="en-GB" w:bidi="ar-LB"/>
        </w:rPr>
        <w:t>المادة</w:t>
      </w:r>
      <w:r w:rsidR="00A96912">
        <w:rPr>
          <w:rFonts w:hint="cs"/>
          <w:sz w:val="26"/>
          <w:szCs w:val="26"/>
          <w:rtl/>
          <w:lang w:val="en-GB" w:bidi="ar-LB"/>
        </w:rPr>
        <w:t xml:space="preserve"> </w:t>
      </w:r>
      <w:r w:rsidR="003F2963" w:rsidRPr="00C63CB8">
        <w:rPr>
          <w:sz w:val="26"/>
          <w:szCs w:val="26"/>
          <w:rtl/>
          <w:lang w:val="en-GB" w:bidi="ar-LB"/>
        </w:rPr>
        <w:t>5</w:t>
      </w:r>
      <w:r w:rsidR="00740305">
        <w:rPr>
          <w:sz w:val="26"/>
          <w:szCs w:val="26"/>
          <w:rtl/>
          <w:lang w:val="en-GB" w:bidi="ar-LB"/>
        </w:rPr>
        <w:t xml:space="preserve"> </w:t>
      </w:r>
      <w:r w:rsidR="005836E7">
        <w:rPr>
          <w:sz w:val="26"/>
          <w:szCs w:val="26"/>
          <w:rtl/>
          <w:lang w:val="en-GB" w:bidi="ar-LB"/>
        </w:rPr>
        <w:t xml:space="preserve"> </w:t>
      </w:r>
      <w:r w:rsidRPr="00C63CB8">
        <w:rPr>
          <w:sz w:val="26"/>
          <w:szCs w:val="26"/>
          <w:rtl/>
          <w:lang w:val="en-GB" w:bidi="ar-LB"/>
        </w:rPr>
        <w:t>في</w:t>
      </w:r>
      <w:r w:rsidR="00740305">
        <w:rPr>
          <w:sz w:val="26"/>
          <w:szCs w:val="26"/>
          <w:rtl/>
          <w:lang w:val="en-GB" w:bidi="ar-LB"/>
        </w:rPr>
        <w:t xml:space="preserve"> </w:t>
      </w:r>
      <w:r w:rsidRPr="00C63CB8">
        <w:rPr>
          <w:sz w:val="26"/>
          <w:szCs w:val="26"/>
          <w:rtl/>
          <w:lang w:val="en-GB" w:bidi="ar-LB"/>
        </w:rPr>
        <w:t>1</w:t>
      </w:r>
      <w:r w:rsidR="00740305">
        <w:rPr>
          <w:sz w:val="26"/>
          <w:szCs w:val="26"/>
          <w:rtl/>
          <w:lang w:val="en-GB" w:bidi="ar-LB"/>
        </w:rPr>
        <w:t xml:space="preserve"> </w:t>
      </w:r>
      <w:r w:rsidR="00CE3A32" w:rsidRPr="00C63CB8">
        <w:rPr>
          <w:sz w:val="26"/>
          <w:szCs w:val="26"/>
          <w:rtl/>
          <w:lang w:val="en-GB" w:bidi="ar-LB"/>
        </w:rPr>
        <w:t>يناير/</w:t>
      </w:r>
      <w:r w:rsidR="00740305">
        <w:rPr>
          <w:sz w:val="26"/>
          <w:szCs w:val="26"/>
          <w:rtl/>
          <w:lang w:val="en-GB" w:bidi="ar-LB"/>
        </w:rPr>
        <w:t xml:space="preserve"> </w:t>
      </w:r>
      <w:r w:rsidRPr="00C63CB8">
        <w:rPr>
          <w:sz w:val="26"/>
          <w:szCs w:val="26"/>
          <w:rtl/>
          <w:lang w:val="en-GB" w:bidi="ar-LB"/>
        </w:rPr>
        <w:t>كانون</w:t>
      </w:r>
      <w:r w:rsidR="00740305">
        <w:rPr>
          <w:sz w:val="26"/>
          <w:szCs w:val="26"/>
          <w:rtl/>
          <w:lang w:val="en-GB" w:bidi="ar-LB"/>
        </w:rPr>
        <w:t xml:space="preserve"> </w:t>
      </w:r>
      <w:r w:rsidRPr="00C63CB8">
        <w:rPr>
          <w:sz w:val="26"/>
          <w:szCs w:val="26"/>
          <w:rtl/>
          <w:lang w:val="en-GB" w:bidi="ar-LB"/>
        </w:rPr>
        <w:t>الثاني</w:t>
      </w:r>
      <w:r w:rsidR="00740305">
        <w:rPr>
          <w:sz w:val="26"/>
          <w:szCs w:val="26"/>
          <w:rtl/>
          <w:lang w:val="en-GB" w:bidi="ar-LB"/>
        </w:rPr>
        <w:t xml:space="preserve"> </w:t>
      </w:r>
      <w:r w:rsidRPr="00C63CB8">
        <w:rPr>
          <w:sz w:val="26"/>
          <w:szCs w:val="26"/>
          <w:rtl/>
          <w:lang w:val="en-GB" w:bidi="ar-LB"/>
        </w:rPr>
        <w:t>2010،</w:t>
      </w:r>
      <w:r w:rsidR="00740305">
        <w:rPr>
          <w:sz w:val="26"/>
          <w:szCs w:val="26"/>
          <w:rtl/>
          <w:lang w:val="en-GB" w:bidi="ar-LB"/>
        </w:rPr>
        <w:t xml:space="preserve"> </w:t>
      </w:r>
      <w:r w:rsidRPr="00C63CB8">
        <w:rPr>
          <w:sz w:val="26"/>
          <w:szCs w:val="26"/>
          <w:rtl/>
          <w:lang w:val="en-GB" w:bidi="ar-LB"/>
        </w:rPr>
        <w:t>باستثناء</w:t>
      </w:r>
      <w:r w:rsidR="00740305">
        <w:rPr>
          <w:sz w:val="26"/>
          <w:szCs w:val="26"/>
          <w:rtl/>
          <w:lang w:val="en-GB" w:bidi="ar-LB"/>
        </w:rPr>
        <w:t xml:space="preserve"> </w:t>
      </w:r>
      <w:r w:rsidRPr="00C63CB8">
        <w:rPr>
          <w:sz w:val="26"/>
          <w:szCs w:val="26"/>
          <w:rtl/>
          <w:lang w:val="en-GB" w:bidi="ar-LB"/>
        </w:rPr>
        <w:t>استهلاك</w:t>
      </w:r>
      <w:r w:rsidR="00740305">
        <w:rPr>
          <w:sz w:val="26"/>
          <w:szCs w:val="26"/>
          <w:rtl/>
          <w:lang w:val="en-GB" w:bidi="ar-LB"/>
        </w:rPr>
        <w:t xml:space="preserve"> </w:t>
      </w:r>
      <w:r w:rsidR="00D907A5">
        <w:rPr>
          <w:rFonts w:hint="cs"/>
          <w:sz w:val="26"/>
          <w:szCs w:val="26"/>
          <w:rtl/>
          <w:lang w:val="en-GB" w:bidi="ar-LB"/>
        </w:rPr>
        <w:t xml:space="preserve">المواد </w:t>
      </w:r>
      <w:r w:rsidR="00D907A5" w:rsidRPr="00D907A5">
        <w:rPr>
          <w:sz w:val="26"/>
          <w:szCs w:val="26"/>
          <w:rtl/>
          <w:lang w:val="en-GB" w:bidi="ar-LB"/>
        </w:rPr>
        <w:t>الكلوروفلوروكربونية</w:t>
      </w:r>
      <w:r w:rsidR="00D907A5">
        <w:rPr>
          <w:rFonts w:hint="cs"/>
          <w:sz w:val="26"/>
          <w:szCs w:val="26"/>
          <w:rtl/>
          <w:lang w:val="en-GB" w:bidi="ar-LB"/>
        </w:rPr>
        <w:t xml:space="preserve"> </w:t>
      </w:r>
      <w:r w:rsidRPr="00C63CB8">
        <w:rPr>
          <w:sz w:val="26"/>
          <w:szCs w:val="26"/>
          <w:rtl/>
          <w:lang w:val="en-GB" w:bidi="ar-LB"/>
        </w:rPr>
        <w:t>في</w:t>
      </w:r>
      <w:r w:rsidR="00740305">
        <w:rPr>
          <w:sz w:val="26"/>
          <w:szCs w:val="26"/>
          <w:rtl/>
          <w:lang w:val="en-GB" w:bidi="ar-LB"/>
        </w:rPr>
        <w:t xml:space="preserve"> </w:t>
      </w:r>
      <w:r w:rsidRPr="00C63CB8">
        <w:rPr>
          <w:sz w:val="26"/>
          <w:szCs w:val="26"/>
          <w:rtl/>
          <w:lang w:val="en-GB" w:bidi="ar-LB"/>
        </w:rPr>
        <w:t>أجهزة</w:t>
      </w:r>
      <w:r w:rsidR="00740305">
        <w:rPr>
          <w:sz w:val="26"/>
          <w:szCs w:val="26"/>
          <w:rtl/>
          <w:lang w:val="en-GB" w:bidi="ar-LB"/>
        </w:rPr>
        <w:t xml:space="preserve"> </w:t>
      </w:r>
      <w:r w:rsidRPr="00C63CB8">
        <w:rPr>
          <w:sz w:val="26"/>
          <w:szCs w:val="26"/>
          <w:rtl/>
          <w:lang w:val="en-GB" w:bidi="ar-LB"/>
        </w:rPr>
        <w:t>الاستنشاق</w:t>
      </w:r>
      <w:r w:rsidR="00740305">
        <w:rPr>
          <w:sz w:val="26"/>
          <w:szCs w:val="26"/>
          <w:rtl/>
          <w:lang w:val="en-GB" w:bidi="ar-LB"/>
        </w:rPr>
        <w:t xml:space="preserve"> </w:t>
      </w:r>
      <w:r w:rsidR="004B0AA9" w:rsidRPr="00C63CB8">
        <w:rPr>
          <w:sz w:val="26"/>
          <w:szCs w:val="26"/>
          <w:rtl/>
          <w:lang w:val="en-GB" w:bidi="ar-LB"/>
        </w:rPr>
        <w:t>بالجرعات</w:t>
      </w:r>
      <w:r w:rsidR="00740305">
        <w:rPr>
          <w:sz w:val="26"/>
          <w:szCs w:val="26"/>
          <w:rtl/>
          <w:lang w:val="en-GB" w:bidi="ar-LB"/>
        </w:rPr>
        <w:t xml:space="preserve"> </w:t>
      </w:r>
      <w:r w:rsidR="004B0AA9" w:rsidRPr="00C63CB8">
        <w:rPr>
          <w:sz w:val="26"/>
          <w:szCs w:val="26"/>
          <w:rtl/>
          <w:lang w:val="en-GB" w:bidi="ar-LB"/>
        </w:rPr>
        <w:t>المقننة</w:t>
      </w:r>
      <w:r w:rsidR="00740305">
        <w:rPr>
          <w:sz w:val="26"/>
          <w:szCs w:val="26"/>
          <w:rtl/>
          <w:lang w:val="en-GB" w:bidi="ar-LB"/>
        </w:rPr>
        <w:t xml:space="preserve"> </w:t>
      </w:r>
      <w:r w:rsidRPr="00C63CB8">
        <w:rPr>
          <w:sz w:val="26"/>
          <w:szCs w:val="26"/>
          <w:rtl/>
          <w:lang w:val="en-GB" w:bidi="ar-LB"/>
        </w:rPr>
        <w:t>واستهلاك</w:t>
      </w:r>
      <w:r w:rsidR="00740305">
        <w:rPr>
          <w:sz w:val="26"/>
          <w:szCs w:val="26"/>
          <w:rtl/>
          <w:lang w:val="en-GB" w:bidi="ar-LB"/>
        </w:rPr>
        <w:t xml:space="preserve"> </w:t>
      </w:r>
      <w:r w:rsidR="00D907A5" w:rsidRPr="00C63CB8">
        <w:rPr>
          <w:b/>
          <w:sz w:val="26"/>
          <w:szCs w:val="26"/>
          <w:rtl/>
          <w:lang w:val="en-GB" w:bidi="ar-LB"/>
        </w:rPr>
        <w:t>رابع</w:t>
      </w:r>
      <w:r w:rsidR="00D907A5">
        <w:rPr>
          <w:b/>
          <w:sz w:val="26"/>
          <w:szCs w:val="26"/>
          <w:rtl/>
          <w:lang w:val="en-GB" w:bidi="ar-LB"/>
        </w:rPr>
        <w:t xml:space="preserve"> </w:t>
      </w:r>
      <w:r w:rsidR="00D907A5" w:rsidRPr="00C63CB8">
        <w:rPr>
          <w:b/>
          <w:sz w:val="26"/>
          <w:szCs w:val="26"/>
          <w:rtl/>
          <w:lang w:val="en-GB" w:bidi="ar-LB"/>
        </w:rPr>
        <w:t>كلوريد</w:t>
      </w:r>
      <w:r w:rsidR="00D907A5">
        <w:rPr>
          <w:b/>
          <w:sz w:val="26"/>
          <w:szCs w:val="26"/>
          <w:rtl/>
          <w:lang w:val="en-GB" w:bidi="ar-LB"/>
        </w:rPr>
        <w:t xml:space="preserve"> </w:t>
      </w:r>
      <w:r w:rsidR="00D907A5" w:rsidRPr="00C63CB8">
        <w:rPr>
          <w:b/>
          <w:sz w:val="26"/>
          <w:szCs w:val="26"/>
          <w:rtl/>
          <w:lang w:val="en-GB" w:bidi="ar-LB"/>
        </w:rPr>
        <w:t>الكربون</w:t>
      </w:r>
      <w:r w:rsidR="00D907A5" w:rsidRPr="00C63CB8">
        <w:rPr>
          <w:sz w:val="26"/>
          <w:szCs w:val="26"/>
          <w:rtl/>
          <w:lang w:val="en-GB" w:bidi="ar-LB"/>
        </w:rPr>
        <w:t xml:space="preserve"> </w:t>
      </w:r>
      <w:r w:rsidRPr="00C63CB8">
        <w:rPr>
          <w:sz w:val="26"/>
          <w:szCs w:val="26"/>
          <w:rtl/>
          <w:lang w:val="en-GB" w:bidi="ar-LB"/>
        </w:rPr>
        <w:t>في</w:t>
      </w:r>
      <w:r w:rsidR="00740305">
        <w:rPr>
          <w:sz w:val="26"/>
          <w:szCs w:val="26"/>
          <w:rtl/>
          <w:lang w:val="en-GB" w:bidi="ar-LB"/>
        </w:rPr>
        <w:t xml:space="preserve"> </w:t>
      </w:r>
      <w:r w:rsidR="00CE3A32" w:rsidRPr="00C63CB8">
        <w:rPr>
          <w:sz w:val="26"/>
          <w:szCs w:val="26"/>
          <w:rtl/>
          <w:lang w:val="en-GB" w:bidi="ar-LB"/>
        </w:rPr>
        <w:t>المختبرات</w:t>
      </w:r>
      <w:r w:rsidR="00740305">
        <w:rPr>
          <w:sz w:val="26"/>
          <w:szCs w:val="26"/>
          <w:rtl/>
          <w:lang w:val="en-GB" w:bidi="ar-LB"/>
        </w:rPr>
        <w:t xml:space="preserve"> </w:t>
      </w:r>
      <w:r w:rsidR="00CE3A32" w:rsidRPr="00C63CB8">
        <w:rPr>
          <w:sz w:val="26"/>
          <w:szCs w:val="26"/>
          <w:rtl/>
          <w:lang w:val="en-GB" w:bidi="ar-LB"/>
        </w:rPr>
        <w:t>ومواد</w:t>
      </w:r>
      <w:r w:rsidR="00740305">
        <w:rPr>
          <w:sz w:val="26"/>
          <w:szCs w:val="26"/>
          <w:rtl/>
          <w:lang w:val="en-GB" w:bidi="ar-LB"/>
        </w:rPr>
        <w:t xml:space="preserve"> </w:t>
      </w:r>
      <w:r w:rsidR="00CE3A32" w:rsidRPr="00C63CB8">
        <w:rPr>
          <w:sz w:val="26"/>
          <w:szCs w:val="26"/>
          <w:rtl/>
          <w:lang w:val="en-GB" w:bidi="ar-LB"/>
        </w:rPr>
        <w:t>التحليل</w:t>
      </w:r>
      <w:r w:rsidRPr="00C63CB8">
        <w:rPr>
          <w:sz w:val="26"/>
          <w:szCs w:val="26"/>
          <w:rtl/>
          <w:lang w:val="en-GB" w:bidi="ar-LB"/>
        </w:rPr>
        <w:t>.</w:t>
      </w:r>
      <w:r w:rsidR="00740305">
        <w:rPr>
          <w:sz w:val="26"/>
          <w:szCs w:val="26"/>
          <w:rtl/>
          <w:lang w:val="en-GB" w:bidi="ar-LB"/>
        </w:rPr>
        <w:t xml:space="preserve"> </w:t>
      </w:r>
      <w:r w:rsidR="00CE3A32" w:rsidRPr="00C63CB8">
        <w:rPr>
          <w:sz w:val="26"/>
          <w:szCs w:val="26"/>
          <w:rtl/>
          <w:lang w:val="en-GB" w:bidi="ar-LB"/>
        </w:rPr>
        <w:t>وأجريت</w:t>
      </w:r>
      <w:r w:rsidR="00740305">
        <w:rPr>
          <w:sz w:val="26"/>
          <w:szCs w:val="26"/>
          <w:rtl/>
          <w:lang w:val="en-GB" w:bidi="ar-LB"/>
        </w:rPr>
        <w:t xml:space="preserve"> </w:t>
      </w:r>
      <w:r w:rsidR="00CE3A32" w:rsidRPr="00C63CB8">
        <w:rPr>
          <w:sz w:val="26"/>
          <w:szCs w:val="26"/>
          <w:rtl/>
          <w:lang w:val="en-GB" w:bidi="ar-LB"/>
        </w:rPr>
        <w:t>عمليات</w:t>
      </w:r>
      <w:r w:rsidR="00740305">
        <w:rPr>
          <w:sz w:val="26"/>
          <w:szCs w:val="26"/>
          <w:rtl/>
          <w:lang w:val="en-GB" w:bidi="ar-LB"/>
        </w:rPr>
        <w:t xml:space="preserve"> </w:t>
      </w:r>
      <w:r w:rsidR="00CE3A32" w:rsidRPr="00C63CB8">
        <w:rPr>
          <w:sz w:val="26"/>
          <w:szCs w:val="26"/>
          <w:rtl/>
          <w:lang w:val="en-GB" w:bidi="ar-LB"/>
        </w:rPr>
        <w:t>الإزالة</w:t>
      </w:r>
      <w:r w:rsidR="00740305">
        <w:rPr>
          <w:sz w:val="26"/>
          <w:szCs w:val="26"/>
          <w:rtl/>
          <w:lang w:val="en-GB" w:bidi="ar-LB"/>
        </w:rPr>
        <w:t xml:space="preserve"> </w:t>
      </w:r>
      <w:r w:rsidR="00A16579">
        <w:rPr>
          <w:rFonts w:hint="cs"/>
          <w:sz w:val="26"/>
          <w:szCs w:val="26"/>
          <w:rtl/>
          <w:lang w:val="en-GB" w:bidi="ar-LB"/>
        </w:rPr>
        <w:t>التامة</w:t>
      </w:r>
      <w:r w:rsidR="00740305">
        <w:rPr>
          <w:sz w:val="26"/>
          <w:szCs w:val="26"/>
          <w:rtl/>
          <w:lang w:val="en-GB" w:bidi="ar-LB"/>
        </w:rPr>
        <w:t xml:space="preserve"> </w:t>
      </w:r>
      <w:r w:rsidR="00EF2C6B" w:rsidRPr="00C63CB8">
        <w:rPr>
          <w:sz w:val="26"/>
          <w:szCs w:val="26"/>
          <w:rtl/>
          <w:lang w:val="en-GB" w:bidi="ar-LB"/>
        </w:rPr>
        <w:t>ل</w:t>
      </w:r>
      <w:r w:rsidRPr="00C63CB8">
        <w:rPr>
          <w:sz w:val="26"/>
          <w:szCs w:val="26"/>
          <w:rtl/>
          <w:lang w:val="en-GB" w:bidi="ar-LB"/>
        </w:rPr>
        <w:t>بروميد</w:t>
      </w:r>
      <w:r w:rsidR="00740305">
        <w:rPr>
          <w:sz w:val="26"/>
          <w:szCs w:val="26"/>
          <w:rtl/>
          <w:lang w:val="en-GB" w:bidi="ar-LB"/>
        </w:rPr>
        <w:t xml:space="preserve"> </w:t>
      </w:r>
      <w:r w:rsidRPr="00C63CB8">
        <w:rPr>
          <w:sz w:val="26"/>
          <w:szCs w:val="26"/>
          <w:rtl/>
          <w:lang w:val="en-GB" w:bidi="ar-LB"/>
        </w:rPr>
        <w:t>الميثيل</w:t>
      </w:r>
      <w:r w:rsidR="00740305">
        <w:rPr>
          <w:sz w:val="26"/>
          <w:szCs w:val="26"/>
          <w:rtl/>
          <w:lang w:val="en-GB" w:bidi="ar-LB"/>
        </w:rPr>
        <w:t xml:space="preserve"> </w:t>
      </w:r>
      <w:r w:rsidR="00D907A5">
        <w:rPr>
          <w:rFonts w:hint="cs"/>
          <w:sz w:val="26"/>
          <w:szCs w:val="26"/>
          <w:rtl/>
          <w:lang w:val="en-GB" w:bidi="ar-LB"/>
        </w:rPr>
        <w:t>و</w:t>
      </w:r>
      <w:r w:rsidR="00D907A5" w:rsidRPr="00C63CB8">
        <w:rPr>
          <w:b/>
          <w:sz w:val="26"/>
          <w:szCs w:val="26"/>
          <w:rtl/>
          <w:lang w:val="en-GB" w:bidi="ar-LB"/>
        </w:rPr>
        <w:t>رابع</w:t>
      </w:r>
      <w:r w:rsidR="00D907A5">
        <w:rPr>
          <w:b/>
          <w:sz w:val="26"/>
          <w:szCs w:val="26"/>
          <w:rtl/>
          <w:lang w:val="en-GB" w:bidi="ar-LB"/>
        </w:rPr>
        <w:t xml:space="preserve"> </w:t>
      </w:r>
      <w:r w:rsidR="00D907A5" w:rsidRPr="00C63CB8">
        <w:rPr>
          <w:b/>
          <w:sz w:val="26"/>
          <w:szCs w:val="26"/>
          <w:rtl/>
          <w:lang w:val="en-GB" w:bidi="ar-LB"/>
        </w:rPr>
        <w:t>كلوريد</w:t>
      </w:r>
      <w:r w:rsidR="00D907A5">
        <w:rPr>
          <w:b/>
          <w:sz w:val="26"/>
          <w:szCs w:val="26"/>
          <w:rtl/>
          <w:lang w:val="en-GB" w:bidi="ar-LB"/>
        </w:rPr>
        <w:t xml:space="preserve"> </w:t>
      </w:r>
      <w:r w:rsidR="00D907A5" w:rsidRPr="00C63CB8">
        <w:rPr>
          <w:b/>
          <w:sz w:val="26"/>
          <w:szCs w:val="26"/>
          <w:rtl/>
          <w:lang w:val="en-GB" w:bidi="ar-LB"/>
        </w:rPr>
        <w:t>الكربون</w:t>
      </w:r>
      <w:r w:rsidR="00D907A5" w:rsidRPr="00C63CB8">
        <w:rPr>
          <w:sz w:val="26"/>
          <w:szCs w:val="26"/>
          <w:rtl/>
          <w:lang w:val="en-GB" w:bidi="ar-LB"/>
        </w:rPr>
        <w:t xml:space="preserve"> </w:t>
      </w:r>
      <w:r w:rsidRPr="00C63CB8">
        <w:rPr>
          <w:sz w:val="26"/>
          <w:szCs w:val="26"/>
          <w:rtl/>
          <w:lang w:val="en-GB" w:bidi="ar-LB"/>
        </w:rPr>
        <w:t>في</w:t>
      </w:r>
      <w:r w:rsidR="00740305">
        <w:rPr>
          <w:sz w:val="26"/>
          <w:szCs w:val="26"/>
          <w:rtl/>
          <w:lang w:val="en-GB" w:bidi="ar-LB"/>
        </w:rPr>
        <w:t xml:space="preserve"> </w:t>
      </w:r>
      <w:r w:rsidRPr="00C63CB8">
        <w:rPr>
          <w:sz w:val="26"/>
          <w:szCs w:val="26"/>
          <w:rtl/>
          <w:lang w:val="en-GB" w:bidi="ar-LB"/>
        </w:rPr>
        <w:t>1</w:t>
      </w:r>
      <w:r w:rsidR="00740305">
        <w:rPr>
          <w:sz w:val="26"/>
          <w:szCs w:val="26"/>
          <w:rtl/>
          <w:lang w:val="en-GB" w:bidi="ar-LB"/>
        </w:rPr>
        <w:t xml:space="preserve"> </w:t>
      </w:r>
      <w:r w:rsidRPr="00C63CB8">
        <w:rPr>
          <w:sz w:val="26"/>
          <w:szCs w:val="26"/>
          <w:rtl/>
          <w:lang w:val="en-GB" w:bidi="ar-LB"/>
        </w:rPr>
        <w:t>يناير/كانون</w:t>
      </w:r>
      <w:r w:rsidR="00740305">
        <w:rPr>
          <w:sz w:val="26"/>
          <w:szCs w:val="26"/>
          <w:rtl/>
          <w:lang w:val="en-GB" w:bidi="ar-LB"/>
        </w:rPr>
        <w:t xml:space="preserve"> </w:t>
      </w:r>
      <w:r w:rsidRPr="00C63CB8">
        <w:rPr>
          <w:sz w:val="26"/>
          <w:szCs w:val="26"/>
          <w:rtl/>
          <w:lang w:val="en-GB" w:bidi="ar-LB"/>
        </w:rPr>
        <w:t>الثاني</w:t>
      </w:r>
      <w:r w:rsidR="00740305">
        <w:rPr>
          <w:sz w:val="26"/>
          <w:szCs w:val="26"/>
          <w:rtl/>
          <w:lang w:val="en-GB" w:bidi="ar-LB"/>
        </w:rPr>
        <w:t xml:space="preserve"> </w:t>
      </w:r>
      <w:r w:rsidRPr="00C63CB8">
        <w:rPr>
          <w:sz w:val="26"/>
          <w:szCs w:val="26"/>
          <w:rtl/>
          <w:lang w:val="en-GB" w:bidi="ar-LB"/>
        </w:rPr>
        <w:t>2015،</w:t>
      </w:r>
      <w:r w:rsidR="00740305">
        <w:rPr>
          <w:sz w:val="26"/>
          <w:szCs w:val="26"/>
          <w:rtl/>
          <w:lang w:val="en-GB" w:bidi="ar-LB"/>
        </w:rPr>
        <w:t xml:space="preserve"> </w:t>
      </w:r>
      <w:r w:rsidRPr="00C63CB8">
        <w:rPr>
          <w:sz w:val="26"/>
          <w:szCs w:val="26"/>
          <w:rtl/>
          <w:lang w:val="en-GB" w:bidi="ar-LB"/>
        </w:rPr>
        <w:t>باستثناء</w:t>
      </w:r>
      <w:r w:rsidR="00740305">
        <w:rPr>
          <w:sz w:val="26"/>
          <w:szCs w:val="26"/>
          <w:rtl/>
          <w:lang w:val="en-GB" w:bidi="ar-LB"/>
        </w:rPr>
        <w:t xml:space="preserve"> </w:t>
      </w:r>
      <w:r w:rsidRPr="00C63CB8">
        <w:rPr>
          <w:sz w:val="26"/>
          <w:szCs w:val="26"/>
          <w:rtl/>
          <w:lang w:val="en-GB" w:bidi="ar-LB"/>
        </w:rPr>
        <w:t>تلك</w:t>
      </w:r>
      <w:r w:rsidR="00740305">
        <w:rPr>
          <w:sz w:val="26"/>
          <w:szCs w:val="26"/>
          <w:rtl/>
          <w:lang w:val="en-GB" w:bidi="ar-LB"/>
        </w:rPr>
        <w:t xml:space="preserve"> </w:t>
      </w:r>
      <w:r w:rsidRPr="00C63CB8">
        <w:rPr>
          <w:sz w:val="26"/>
          <w:szCs w:val="26"/>
          <w:rtl/>
          <w:lang w:val="en-GB" w:bidi="ar-LB"/>
        </w:rPr>
        <w:t>البلدان</w:t>
      </w:r>
      <w:r w:rsidR="00740305">
        <w:rPr>
          <w:sz w:val="26"/>
          <w:szCs w:val="26"/>
          <w:rtl/>
          <w:lang w:val="en-GB" w:bidi="ar-LB"/>
        </w:rPr>
        <w:t xml:space="preserve"> </w:t>
      </w:r>
      <w:r w:rsidRPr="00C63CB8">
        <w:rPr>
          <w:sz w:val="26"/>
          <w:szCs w:val="26"/>
          <w:rtl/>
          <w:lang w:val="en-GB" w:bidi="ar-LB"/>
        </w:rPr>
        <w:t>التي</w:t>
      </w:r>
      <w:r w:rsidR="00740305">
        <w:rPr>
          <w:sz w:val="26"/>
          <w:szCs w:val="26"/>
          <w:rtl/>
          <w:lang w:val="en-GB" w:bidi="ar-LB"/>
        </w:rPr>
        <w:t xml:space="preserve"> </w:t>
      </w:r>
      <w:r w:rsidRPr="00C63CB8">
        <w:rPr>
          <w:sz w:val="26"/>
          <w:szCs w:val="26"/>
          <w:rtl/>
          <w:lang w:val="en-GB" w:bidi="ar-LB"/>
        </w:rPr>
        <w:t>وافقت</w:t>
      </w:r>
      <w:r w:rsidR="00740305">
        <w:rPr>
          <w:sz w:val="26"/>
          <w:szCs w:val="26"/>
          <w:rtl/>
          <w:lang w:val="en-GB" w:bidi="ar-LB"/>
        </w:rPr>
        <w:t xml:space="preserve"> </w:t>
      </w:r>
      <w:r w:rsidRPr="00C63CB8">
        <w:rPr>
          <w:sz w:val="26"/>
          <w:szCs w:val="26"/>
          <w:rtl/>
          <w:lang w:val="en-GB" w:bidi="ar-LB"/>
        </w:rPr>
        <w:t>فيها</w:t>
      </w:r>
      <w:r w:rsidR="00740305">
        <w:rPr>
          <w:sz w:val="26"/>
          <w:szCs w:val="26"/>
          <w:rtl/>
          <w:lang w:val="en-GB" w:bidi="ar-LB"/>
        </w:rPr>
        <w:t xml:space="preserve"> </w:t>
      </w:r>
      <w:r w:rsidRPr="00C63CB8">
        <w:rPr>
          <w:sz w:val="26"/>
          <w:szCs w:val="26"/>
          <w:rtl/>
          <w:lang w:val="en-GB" w:bidi="ar-LB"/>
        </w:rPr>
        <w:t>الأطراف</w:t>
      </w:r>
      <w:r w:rsidR="00740305">
        <w:rPr>
          <w:sz w:val="26"/>
          <w:szCs w:val="26"/>
          <w:rtl/>
          <w:lang w:val="en-GB" w:bidi="ar-LB"/>
        </w:rPr>
        <w:t xml:space="preserve"> </w:t>
      </w:r>
      <w:r w:rsidRPr="00C63CB8">
        <w:rPr>
          <w:sz w:val="26"/>
          <w:szCs w:val="26"/>
          <w:rtl/>
          <w:lang w:val="en-GB" w:bidi="ar-LB"/>
        </w:rPr>
        <w:t>على</w:t>
      </w:r>
      <w:r w:rsidR="00740305">
        <w:rPr>
          <w:sz w:val="26"/>
          <w:szCs w:val="26"/>
          <w:rtl/>
          <w:lang w:val="en-GB" w:bidi="ar-LB"/>
        </w:rPr>
        <w:t xml:space="preserve"> </w:t>
      </w:r>
      <w:r w:rsidRPr="00C63CB8">
        <w:rPr>
          <w:sz w:val="26"/>
          <w:szCs w:val="26"/>
          <w:rtl/>
          <w:lang w:val="en-GB" w:bidi="ar-LB"/>
        </w:rPr>
        <w:t>الاستخدام</w:t>
      </w:r>
      <w:r w:rsidR="00EF2C6B" w:rsidRPr="00C63CB8">
        <w:rPr>
          <w:sz w:val="26"/>
          <w:szCs w:val="26"/>
          <w:rtl/>
          <w:lang w:val="en-GB" w:bidi="ar-LB"/>
        </w:rPr>
        <w:t>ات</w:t>
      </w:r>
      <w:r w:rsidR="00740305">
        <w:rPr>
          <w:sz w:val="26"/>
          <w:szCs w:val="26"/>
          <w:rtl/>
          <w:lang w:val="en-GB" w:bidi="ar-LB"/>
        </w:rPr>
        <w:t xml:space="preserve"> </w:t>
      </w:r>
      <w:r w:rsidR="00EF2C6B" w:rsidRPr="00C63CB8">
        <w:rPr>
          <w:sz w:val="26"/>
          <w:szCs w:val="26"/>
          <w:rtl/>
          <w:lang w:val="en-GB" w:bidi="ar-LB"/>
        </w:rPr>
        <w:t>الحرجة</w:t>
      </w:r>
      <w:r w:rsidR="00740305">
        <w:rPr>
          <w:sz w:val="26"/>
          <w:szCs w:val="26"/>
          <w:rtl/>
          <w:lang w:val="en-GB" w:bidi="ar-LB"/>
        </w:rPr>
        <w:t xml:space="preserve"> </w:t>
      </w:r>
      <w:r w:rsidR="00EF2C6B" w:rsidRPr="00C63CB8">
        <w:rPr>
          <w:sz w:val="26"/>
          <w:szCs w:val="26"/>
          <w:rtl/>
          <w:lang w:val="en-GB" w:bidi="ar-LB"/>
        </w:rPr>
        <w:t>لبروميد</w:t>
      </w:r>
      <w:r w:rsidR="00740305">
        <w:rPr>
          <w:sz w:val="26"/>
          <w:szCs w:val="26"/>
          <w:rtl/>
          <w:lang w:val="en-GB" w:bidi="ar-LB"/>
        </w:rPr>
        <w:t xml:space="preserve"> </w:t>
      </w:r>
      <w:r w:rsidR="00EF2C6B" w:rsidRPr="00C63CB8">
        <w:rPr>
          <w:sz w:val="26"/>
          <w:szCs w:val="26"/>
          <w:rtl/>
          <w:lang w:val="en-GB" w:bidi="ar-LB"/>
        </w:rPr>
        <w:t>الميثيل.</w:t>
      </w:r>
      <w:r w:rsidR="00740305">
        <w:rPr>
          <w:sz w:val="26"/>
          <w:szCs w:val="26"/>
          <w:rtl/>
          <w:lang w:val="en-GB" w:bidi="ar-LB"/>
        </w:rPr>
        <w:t xml:space="preserve"> </w:t>
      </w:r>
      <w:r w:rsidR="00D907A5">
        <w:rPr>
          <w:rFonts w:hint="cs"/>
          <w:sz w:val="26"/>
          <w:szCs w:val="26"/>
          <w:rtl/>
          <w:lang w:val="en-GB" w:bidi="ar-LB"/>
        </w:rPr>
        <w:t>وبناء على ذلك</w:t>
      </w:r>
      <w:r w:rsidRPr="00C63CB8">
        <w:rPr>
          <w:sz w:val="26"/>
          <w:szCs w:val="26"/>
          <w:rtl/>
          <w:lang w:val="en-GB" w:bidi="ar-LB"/>
        </w:rPr>
        <w:t>،</w:t>
      </w:r>
      <w:r w:rsidR="00740305">
        <w:rPr>
          <w:sz w:val="26"/>
          <w:szCs w:val="26"/>
          <w:rtl/>
          <w:lang w:val="en-GB" w:bidi="ar-LB"/>
        </w:rPr>
        <w:t xml:space="preserve"> </w:t>
      </w:r>
      <w:r w:rsidRPr="00C63CB8">
        <w:rPr>
          <w:sz w:val="26"/>
          <w:szCs w:val="26"/>
          <w:rtl/>
          <w:lang w:val="en-GB" w:bidi="ar-LB"/>
        </w:rPr>
        <w:t>فإن</w:t>
      </w:r>
      <w:r w:rsidR="00740305">
        <w:rPr>
          <w:sz w:val="26"/>
          <w:szCs w:val="26"/>
          <w:rtl/>
          <w:lang w:val="en-GB" w:bidi="ar-LB"/>
        </w:rPr>
        <w:t xml:space="preserve"> </w:t>
      </w:r>
      <w:r w:rsidRPr="00C63CB8">
        <w:rPr>
          <w:sz w:val="26"/>
          <w:szCs w:val="26"/>
          <w:rtl/>
          <w:lang w:val="en-GB" w:bidi="ar-LB"/>
        </w:rPr>
        <w:t>المرفق</w:t>
      </w:r>
      <w:r w:rsidR="00740305">
        <w:rPr>
          <w:sz w:val="26"/>
          <w:szCs w:val="26"/>
          <w:rtl/>
          <w:lang w:val="en-GB" w:bidi="ar-LB"/>
        </w:rPr>
        <w:t xml:space="preserve"> </w:t>
      </w:r>
      <w:r w:rsidRPr="00C63CB8">
        <w:rPr>
          <w:sz w:val="26"/>
          <w:szCs w:val="26"/>
          <w:rtl/>
          <w:lang w:val="en-GB" w:bidi="ar-LB"/>
        </w:rPr>
        <w:t>جيم</w:t>
      </w:r>
      <w:r w:rsidR="00D907A5">
        <w:rPr>
          <w:rFonts w:hint="cs"/>
          <w:sz w:val="26"/>
          <w:szCs w:val="26"/>
          <w:rtl/>
          <w:lang w:val="en-GB" w:bidi="ar-LB"/>
        </w:rPr>
        <w:t>،</w:t>
      </w:r>
      <w:r w:rsidR="00740305">
        <w:rPr>
          <w:sz w:val="26"/>
          <w:szCs w:val="26"/>
          <w:rtl/>
          <w:lang w:val="en-GB" w:bidi="ar-LB"/>
        </w:rPr>
        <w:t xml:space="preserve"> </w:t>
      </w:r>
      <w:r w:rsidR="00EF2C6B" w:rsidRPr="00C63CB8">
        <w:rPr>
          <w:sz w:val="26"/>
          <w:szCs w:val="26"/>
          <w:rtl/>
          <w:lang w:val="en-GB" w:bidi="ar-LB"/>
        </w:rPr>
        <w:t>المجموعة</w:t>
      </w:r>
      <w:r w:rsidR="00740305">
        <w:rPr>
          <w:sz w:val="26"/>
          <w:szCs w:val="26"/>
          <w:rtl/>
          <w:lang w:val="en-GB" w:bidi="ar-LB"/>
        </w:rPr>
        <w:t xml:space="preserve"> </w:t>
      </w:r>
      <w:r w:rsidR="00EF2C6B" w:rsidRPr="00C63CB8">
        <w:rPr>
          <w:sz w:val="26"/>
          <w:szCs w:val="26"/>
          <w:rtl/>
          <w:lang w:val="en-GB" w:bidi="ar-LB"/>
        </w:rPr>
        <w:t>ألف</w:t>
      </w:r>
      <w:r w:rsidR="00740305">
        <w:rPr>
          <w:sz w:val="26"/>
          <w:szCs w:val="26"/>
          <w:rtl/>
          <w:lang w:val="en-GB" w:bidi="ar-LB"/>
        </w:rPr>
        <w:t xml:space="preserve"> </w:t>
      </w:r>
      <w:r w:rsidRPr="00C63CB8">
        <w:rPr>
          <w:sz w:val="26"/>
          <w:szCs w:val="26"/>
          <w:rtl/>
          <w:lang w:val="en-GB" w:bidi="ar-LB"/>
        </w:rPr>
        <w:t>(</w:t>
      </w:r>
      <w:r w:rsidR="00EF2C6B" w:rsidRPr="00C63CB8">
        <w:rPr>
          <w:sz w:val="26"/>
          <w:szCs w:val="26"/>
          <w:rtl/>
          <w:lang w:val="en-GB" w:bidi="ar-LB"/>
        </w:rPr>
        <w:t>المواد</w:t>
      </w:r>
      <w:r w:rsidR="00740305">
        <w:rPr>
          <w:sz w:val="26"/>
          <w:szCs w:val="26"/>
          <w:rtl/>
          <w:lang w:val="en-GB" w:bidi="ar-LB"/>
        </w:rPr>
        <w:t xml:space="preserve"> </w:t>
      </w:r>
      <w:r w:rsidR="00EF2C6B" w:rsidRPr="00C63CB8">
        <w:rPr>
          <w:sz w:val="26"/>
          <w:szCs w:val="26"/>
          <w:rtl/>
          <w:lang w:val="en-GB" w:bidi="ar-LB"/>
        </w:rPr>
        <w:t>الهيدروكلوروفلوروكربونية</w:t>
      </w:r>
      <w:r w:rsidRPr="00C63CB8">
        <w:rPr>
          <w:sz w:val="26"/>
          <w:szCs w:val="26"/>
          <w:rtl/>
          <w:lang w:val="en-GB" w:bidi="ar-LB"/>
        </w:rPr>
        <w:t>)</w:t>
      </w:r>
      <w:r w:rsidR="00740305">
        <w:rPr>
          <w:sz w:val="26"/>
          <w:szCs w:val="26"/>
          <w:rtl/>
          <w:lang w:val="en-GB" w:bidi="ar-LB"/>
        </w:rPr>
        <w:t xml:space="preserve"> </w:t>
      </w:r>
      <w:r w:rsidRPr="00C63CB8">
        <w:rPr>
          <w:sz w:val="26"/>
          <w:szCs w:val="26"/>
          <w:rtl/>
          <w:lang w:val="en-GB" w:bidi="ar-LB"/>
        </w:rPr>
        <w:t>والمرفق</w:t>
      </w:r>
      <w:r w:rsidR="00740305">
        <w:rPr>
          <w:sz w:val="26"/>
          <w:szCs w:val="26"/>
          <w:rtl/>
          <w:lang w:val="en-GB" w:bidi="ar-LB"/>
        </w:rPr>
        <w:t xml:space="preserve"> </w:t>
      </w:r>
      <w:r w:rsidRPr="00C63CB8">
        <w:rPr>
          <w:sz w:val="26"/>
          <w:szCs w:val="26"/>
          <w:rtl/>
          <w:lang w:val="en-GB" w:bidi="ar-LB"/>
        </w:rPr>
        <w:t>واو</w:t>
      </w:r>
      <w:r w:rsidR="00740305">
        <w:rPr>
          <w:sz w:val="26"/>
          <w:szCs w:val="26"/>
          <w:rtl/>
          <w:lang w:val="en-GB" w:bidi="ar-LB"/>
        </w:rPr>
        <w:t xml:space="preserve"> </w:t>
      </w:r>
      <w:r w:rsidR="00EF2C6B" w:rsidRPr="00C63CB8">
        <w:rPr>
          <w:sz w:val="26"/>
          <w:szCs w:val="26"/>
          <w:rtl/>
          <w:lang w:val="en-GB" w:bidi="ar-LB"/>
        </w:rPr>
        <w:t>هي</w:t>
      </w:r>
      <w:r w:rsidR="00740305">
        <w:rPr>
          <w:sz w:val="26"/>
          <w:szCs w:val="26"/>
          <w:rtl/>
          <w:lang w:val="en-GB" w:bidi="ar-LB"/>
        </w:rPr>
        <w:t xml:space="preserve"> </w:t>
      </w:r>
      <w:r w:rsidR="00BE56B7">
        <w:rPr>
          <w:rFonts w:hint="cs"/>
          <w:sz w:val="26"/>
          <w:szCs w:val="26"/>
          <w:rtl/>
          <w:lang w:val="en-GB" w:bidi="ar-LB"/>
        </w:rPr>
        <w:t xml:space="preserve">المواد الوحيدة التي يُسمح باستهلاكها وإنتاجها بموجب </w:t>
      </w:r>
      <w:r w:rsidR="00BE56B7" w:rsidRPr="00C63CB8">
        <w:rPr>
          <w:sz w:val="26"/>
          <w:szCs w:val="26"/>
          <w:rtl/>
          <w:lang w:val="en-GB" w:bidi="ar-LB"/>
        </w:rPr>
        <w:t>بروتوكول</w:t>
      </w:r>
      <w:r w:rsidR="00BE56B7">
        <w:rPr>
          <w:sz w:val="26"/>
          <w:szCs w:val="26"/>
          <w:rtl/>
          <w:lang w:val="en-GB" w:bidi="ar-LB"/>
        </w:rPr>
        <w:t xml:space="preserve"> </w:t>
      </w:r>
      <w:r w:rsidR="00BE56B7" w:rsidRPr="00C63CB8">
        <w:rPr>
          <w:sz w:val="26"/>
          <w:szCs w:val="26"/>
          <w:rtl/>
          <w:lang w:val="en-GB" w:bidi="ar-LB"/>
        </w:rPr>
        <w:t>مونتريال</w:t>
      </w:r>
      <w:r w:rsidRPr="00C63CB8">
        <w:rPr>
          <w:sz w:val="26"/>
          <w:szCs w:val="26"/>
          <w:rtl/>
          <w:lang w:val="en-GB" w:bidi="ar-LB"/>
        </w:rPr>
        <w:t>.</w:t>
      </w:r>
    </w:p>
    <w:p w14:paraId="040D64AE" w14:textId="613B8568" w:rsidR="00EF2C6B" w:rsidRPr="00C63CB8" w:rsidRDefault="00EF2C6B" w:rsidP="005719DE">
      <w:pPr>
        <w:keepNext/>
        <w:tabs>
          <w:tab w:val="left" w:pos="720"/>
        </w:tabs>
        <w:bidi/>
        <w:spacing w:before="360"/>
        <w:rPr>
          <w:bCs/>
          <w:sz w:val="26"/>
          <w:szCs w:val="26"/>
          <w:rtl/>
          <w:lang w:val="en-GB" w:bidi="ar-LB"/>
        </w:rPr>
      </w:pPr>
      <w:r w:rsidRPr="00C63CB8">
        <w:rPr>
          <w:bCs/>
          <w:sz w:val="26"/>
          <w:szCs w:val="26"/>
          <w:rtl/>
          <w:lang w:val="en-GB" w:bidi="ar-LB"/>
        </w:rPr>
        <w:t>ألف-</w:t>
      </w:r>
      <w:r w:rsidR="00740305">
        <w:rPr>
          <w:bCs/>
          <w:sz w:val="26"/>
          <w:szCs w:val="26"/>
          <w:rtl/>
          <w:lang w:val="en-GB" w:bidi="ar-LB"/>
        </w:rPr>
        <w:t xml:space="preserve"> </w:t>
      </w:r>
      <w:r w:rsidR="00A96912">
        <w:rPr>
          <w:bCs/>
          <w:sz w:val="26"/>
          <w:szCs w:val="26"/>
          <w:rtl/>
          <w:lang w:val="en-GB" w:bidi="ar-LB"/>
        </w:rPr>
        <w:tab/>
      </w:r>
      <w:r w:rsidRPr="00C63CB8">
        <w:rPr>
          <w:bCs/>
          <w:sz w:val="26"/>
          <w:szCs w:val="26"/>
          <w:rtl/>
          <w:lang w:val="en-GB" w:bidi="ar-LB"/>
        </w:rPr>
        <w:t>قطاع</w:t>
      </w:r>
      <w:r w:rsidR="00740305">
        <w:rPr>
          <w:bCs/>
          <w:sz w:val="26"/>
          <w:szCs w:val="26"/>
          <w:rtl/>
          <w:lang w:val="en-GB" w:bidi="ar-LB"/>
        </w:rPr>
        <w:t xml:space="preserve"> </w:t>
      </w:r>
      <w:r w:rsidRPr="00C63CB8">
        <w:rPr>
          <w:bCs/>
          <w:sz w:val="26"/>
          <w:szCs w:val="26"/>
          <w:rtl/>
          <w:lang w:val="en-GB" w:bidi="ar-LB"/>
        </w:rPr>
        <w:t>الإنتاج</w:t>
      </w:r>
    </w:p>
    <w:p w14:paraId="2242C9BC" w14:textId="77777777" w:rsidR="00D96194" w:rsidRPr="007411A1" w:rsidRDefault="00D96194" w:rsidP="002A28BD">
      <w:pPr>
        <w:keepNext/>
        <w:bidi/>
        <w:rPr>
          <w:bCs/>
          <w:sz w:val="24"/>
          <w:szCs w:val="24"/>
          <w:lang w:val="en-GB" w:bidi="ar-LB"/>
        </w:rPr>
      </w:pPr>
    </w:p>
    <w:p w14:paraId="057B0BDC" w14:textId="473BFBFB" w:rsidR="00EF2C6B" w:rsidRPr="0004426D" w:rsidRDefault="004B4520" w:rsidP="00A96912">
      <w:pPr>
        <w:pStyle w:val="Heading1"/>
        <w:numPr>
          <w:ilvl w:val="0"/>
          <w:numId w:val="10"/>
        </w:numPr>
        <w:bidi/>
        <w:rPr>
          <w:sz w:val="26"/>
          <w:szCs w:val="26"/>
          <w:lang w:val="en-GB" w:bidi="ar-LB"/>
        </w:rPr>
      </w:pPr>
      <w:r>
        <w:rPr>
          <w:rFonts w:hint="cs"/>
          <w:sz w:val="26"/>
          <w:szCs w:val="26"/>
          <w:rtl/>
          <w:lang w:val="en-GB" w:bidi="ar-LB"/>
        </w:rPr>
        <w:t>يُن</w:t>
      </w:r>
      <w:r w:rsidR="00581ECC" w:rsidRPr="0004426D">
        <w:rPr>
          <w:sz w:val="26"/>
          <w:szCs w:val="26"/>
          <w:rtl/>
          <w:lang w:val="en-GB" w:bidi="ar-LB"/>
        </w:rPr>
        <w:t>تج</w:t>
      </w:r>
      <w:r w:rsidR="00740305" w:rsidRPr="0004426D">
        <w:rPr>
          <w:sz w:val="26"/>
          <w:szCs w:val="26"/>
          <w:rtl/>
          <w:lang w:val="en-GB" w:bidi="ar-LB"/>
        </w:rPr>
        <w:t xml:space="preserve"> </w:t>
      </w:r>
      <w:r w:rsidR="00581ECC" w:rsidRPr="0004426D">
        <w:rPr>
          <w:sz w:val="26"/>
          <w:szCs w:val="26"/>
          <w:rtl/>
          <w:lang w:val="en-GB" w:bidi="ar-LB"/>
        </w:rPr>
        <w:t>بروميد</w:t>
      </w:r>
      <w:r w:rsidR="00740305" w:rsidRPr="0004426D">
        <w:rPr>
          <w:sz w:val="26"/>
          <w:szCs w:val="26"/>
          <w:rtl/>
          <w:lang w:val="en-GB" w:bidi="ar-LB"/>
        </w:rPr>
        <w:t xml:space="preserve"> </w:t>
      </w:r>
      <w:r w:rsidR="00581ECC" w:rsidRPr="0004426D">
        <w:rPr>
          <w:sz w:val="26"/>
          <w:szCs w:val="26"/>
          <w:rtl/>
          <w:lang w:val="en-GB" w:bidi="ar-LB"/>
        </w:rPr>
        <w:t>المثيل</w:t>
      </w:r>
      <w:r w:rsidR="00740305" w:rsidRPr="0004426D">
        <w:rPr>
          <w:sz w:val="26"/>
          <w:szCs w:val="26"/>
          <w:rtl/>
          <w:lang w:val="en-GB" w:bidi="ar-LB"/>
        </w:rPr>
        <w:t xml:space="preserve"> </w:t>
      </w:r>
      <w:r w:rsidR="00581ECC" w:rsidRPr="0004426D">
        <w:rPr>
          <w:sz w:val="26"/>
          <w:szCs w:val="26"/>
          <w:rtl/>
          <w:lang w:val="en-GB" w:bidi="ar-LB"/>
        </w:rPr>
        <w:t>في</w:t>
      </w:r>
      <w:r w:rsidR="00740305" w:rsidRPr="0004426D">
        <w:rPr>
          <w:sz w:val="26"/>
          <w:szCs w:val="26"/>
          <w:rtl/>
          <w:lang w:val="en-GB" w:bidi="ar-LB"/>
        </w:rPr>
        <w:t xml:space="preserve"> </w:t>
      </w:r>
      <w:r w:rsidR="00581ECC" w:rsidRPr="0004426D">
        <w:rPr>
          <w:sz w:val="26"/>
          <w:szCs w:val="26"/>
          <w:rtl/>
          <w:lang w:val="en-GB" w:bidi="ar-LB"/>
        </w:rPr>
        <w:t>بلد</w:t>
      </w:r>
      <w:r w:rsidR="00740305" w:rsidRPr="0004426D">
        <w:rPr>
          <w:sz w:val="26"/>
          <w:szCs w:val="26"/>
          <w:rtl/>
          <w:lang w:val="en-GB" w:bidi="ar-LB"/>
        </w:rPr>
        <w:t xml:space="preserve"> </w:t>
      </w:r>
      <w:r w:rsidR="00581ECC" w:rsidRPr="0004426D">
        <w:rPr>
          <w:sz w:val="26"/>
          <w:szCs w:val="26"/>
          <w:rtl/>
          <w:lang w:val="en-GB" w:bidi="ar-LB"/>
        </w:rPr>
        <w:t>واحد</w:t>
      </w:r>
      <w:r w:rsidR="00740305" w:rsidRPr="0004426D">
        <w:rPr>
          <w:sz w:val="26"/>
          <w:szCs w:val="26"/>
          <w:rtl/>
          <w:lang w:val="en-GB" w:bidi="ar-LB"/>
        </w:rPr>
        <w:t xml:space="preserve"> </w:t>
      </w:r>
      <w:r w:rsidR="00581ECC" w:rsidRPr="0004426D">
        <w:rPr>
          <w:sz w:val="26"/>
          <w:szCs w:val="26"/>
          <w:rtl/>
          <w:lang w:val="en-GB" w:bidi="ar-LB"/>
        </w:rPr>
        <w:t>(الصين).</w:t>
      </w:r>
      <w:r w:rsidR="00581ECC" w:rsidRPr="0004426D">
        <w:rPr>
          <w:sz w:val="26"/>
          <w:szCs w:val="26"/>
          <w:vertAlign w:val="superscript"/>
          <w:lang w:val="en-GB" w:bidi="ar-LB"/>
        </w:rPr>
        <w:footnoteReference w:id="8"/>
      </w:r>
      <w:r w:rsidR="00740305" w:rsidRPr="0004426D">
        <w:rPr>
          <w:sz w:val="26"/>
          <w:szCs w:val="26"/>
          <w:rtl/>
          <w:lang w:val="en-GB" w:bidi="ar-LB"/>
        </w:rPr>
        <w:t xml:space="preserve"> </w:t>
      </w:r>
      <w:r>
        <w:rPr>
          <w:rFonts w:hint="cs"/>
          <w:sz w:val="26"/>
          <w:szCs w:val="26"/>
          <w:rtl/>
          <w:lang w:val="en-GB" w:bidi="ar-LB"/>
        </w:rPr>
        <w:t xml:space="preserve">وقد أُقرت خطة لوقف إنتاج </w:t>
      </w:r>
      <w:r w:rsidR="00581ECC" w:rsidRPr="0004426D">
        <w:rPr>
          <w:sz w:val="26"/>
          <w:szCs w:val="26"/>
          <w:rtl/>
          <w:lang w:val="en-GB" w:bidi="ar-LB"/>
        </w:rPr>
        <w:t>بروميد</w:t>
      </w:r>
      <w:r w:rsidR="00740305" w:rsidRPr="0004426D">
        <w:rPr>
          <w:sz w:val="26"/>
          <w:szCs w:val="26"/>
          <w:rtl/>
          <w:lang w:val="en-GB" w:bidi="ar-LB"/>
        </w:rPr>
        <w:t xml:space="preserve"> </w:t>
      </w:r>
      <w:r w:rsidR="00581ECC" w:rsidRPr="0004426D">
        <w:rPr>
          <w:sz w:val="26"/>
          <w:szCs w:val="26"/>
          <w:rtl/>
          <w:lang w:val="en-GB" w:bidi="ar-LB"/>
        </w:rPr>
        <w:t>الميثيل</w:t>
      </w:r>
      <w:r>
        <w:rPr>
          <w:rFonts w:hint="cs"/>
          <w:sz w:val="26"/>
          <w:szCs w:val="26"/>
          <w:rtl/>
          <w:lang w:val="en-GB" w:bidi="ar-LB"/>
        </w:rPr>
        <w:t xml:space="preserve"> تدريجياً</w:t>
      </w:r>
      <w:r w:rsidR="00740305" w:rsidRPr="0004426D">
        <w:rPr>
          <w:sz w:val="26"/>
          <w:szCs w:val="26"/>
          <w:rtl/>
          <w:lang w:val="en-GB" w:bidi="ar-LB"/>
        </w:rPr>
        <w:t xml:space="preserve"> </w:t>
      </w:r>
      <w:r>
        <w:rPr>
          <w:rFonts w:hint="cs"/>
          <w:sz w:val="26"/>
          <w:szCs w:val="26"/>
          <w:rtl/>
          <w:lang w:val="en-GB" w:bidi="ar-LB"/>
        </w:rPr>
        <w:t>مما يسمح للصين</w:t>
      </w:r>
      <w:r w:rsidR="00740305" w:rsidRPr="0004426D">
        <w:rPr>
          <w:sz w:val="26"/>
          <w:szCs w:val="26"/>
          <w:rtl/>
          <w:lang w:val="en-GB" w:bidi="ar-LB"/>
        </w:rPr>
        <w:t xml:space="preserve"> </w:t>
      </w:r>
      <w:r>
        <w:rPr>
          <w:rFonts w:hint="cs"/>
          <w:sz w:val="26"/>
          <w:szCs w:val="26"/>
          <w:rtl/>
          <w:lang w:val="en-GB" w:bidi="ar-LB"/>
        </w:rPr>
        <w:t xml:space="preserve">بإنتاجه </w:t>
      </w:r>
      <w:r w:rsidR="00581ECC" w:rsidRPr="0004426D">
        <w:rPr>
          <w:sz w:val="26"/>
          <w:szCs w:val="26"/>
          <w:rtl/>
          <w:lang w:val="en-GB" w:bidi="ar-LB"/>
        </w:rPr>
        <w:t>بمستويات</w:t>
      </w:r>
      <w:r w:rsidR="00740305" w:rsidRPr="0004426D">
        <w:rPr>
          <w:sz w:val="26"/>
          <w:szCs w:val="26"/>
          <w:rtl/>
          <w:lang w:val="en-GB" w:bidi="ar-LB"/>
        </w:rPr>
        <w:t xml:space="preserve"> </w:t>
      </w:r>
      <w:r w:rsidR="00581ECC" w:rsidRPr="0004426D">
        <w:rPr>
          <w:sz w:val="26"/>
          <w:szCs w:val="26"/>
          <w:rtl/>
          <w:lang w:val="en-GB" w:bidi="ar-LB"/>
        </w:rPr>
        <w:t>تقل</w:t>
      </w:r>
      <w:r w:rsidR="00740305" w:rsidRPr="0004426D">
        <w:rPr>
          <w:sz w:val="26"/>
          <w:szCs w:val="26"/>
          <w:rtl/>
          <w:lang w:val="en-GB" w:bidi="ar-LB"/>
        </w:rPr>
        <w:t xml:space="preserve"> </w:t>
      </w:r>
      <w:r w:rsidR="0063032E" w:rsidRPr="0004426D">
        <w:rPr>
          <w:sz w:val="26"/>
          <w:szCs w:val="26"/>
          <w:rtl/>
          <w:lang w:val="en-GB" w:bidi="ar-LB"/>
        </w:rPr>
        <w:t>ع</w:t>
      </w:r>
      <w:r w:rsidR="00581ECC" w:rsidRPr="0004426D">
        <w:rPr>
          <w:sz w:val="26"/>
          <w:szCs w:val="26"/>
          <w:rtl/>
          <w:lang w:val="en-GB" w:bidi="ar-LB"/>
        </w:rPr>
        <w:t>ن</w:t>
      </w:r>
      <w:r w:rsidR="00740305" w:rsidRPr="0004426D">
        <w:rPr>
          <w:sz w:val="26"/>
          <w:szCs w:val="26"/>
          <w:rtl/>
          <w:lang w:val="en-GB" w:bidi="ar-LB"/>
        </w:rPr>
        <w:t xml:space="preserve"> </w:t>
      </w:r>
      <w:r w:rsidR="00581ECC" w:rsidRPr="0004426D">
        <w:rPr>
          <w:sz w:val="26"/>
          <w:szCs w:val="26"/>
          <w:rtl/>
          <w:lang w:val="en-GB" w:bidi="ar-LB"/>
        </w:rPr>
        <w:t>تلك</w:t>
      </w:r>
      <w:r w:rsidR="00740305" w:rsidRPr="0004426D">
        <w:rPr>
          <w:sz w:val="26"/>
          <w:szCs w:val="26"/>
          <w:rtl/>
          <w:lang w:val="en-GB" w:bidi="ar-LB"/>
        </w:rPr>
        <w:t xml:space="preserve"> </w:t>
      </w:r>
      <w:r w:rsidR="00581ECC" w:rsidRPr="0004426D">
        <w:rPr>
          <w:sz w:val="26"/>
          <w:szCs w:val="26"/>
          <w:rtl/>
          <w:lang w:val="en-GB" w:bidi="ar-LB"/>
        </w:rPr>
        <w:t>المسموح</w:t>
      </w:r>
      <w:r w:rsidR="00740305" w:rsidRPr="0004426D">
        <w:rPr>
          <w:sz w:val="26"/>
          <w:szCs w:val="26"/>
          <w:rtl/>
          <w:lang w:val="en-GB" w:bidi="ar-LB"/>
        </w:rPr>
        <w:t xml:space="preserve"> </w:t>
      </w:r>
      <w:r w:rsidR="00581ECC" w:rsidRPr="0004426D">
        <w:rPr>
          <w:sz w:val="26"/>
          <w:szCs w:val="26"/>
          <w:rtl/>
          <w:lang w:val="en-GB" w:bidi="ar-LB"/>
        </w:rPr>
        <w:t>بها</w:t>
      </w:r>
      <w:r w:rsidR="00740305" w:rsidRPr="0004426D">
        <w:rPr>
          <w:sz w:val="26"/>
          <w:szCs w:val="26"/>
          <w:rtl/>
          <w:lang w:val="en-GB" w:bidi="ar-LB"/>
        </w:rPr>
        <w:t xml:space="preserve"> </w:t>
      </w:r>
      <w:r w:rsidR="00581ECC" w:rsidRPr="0004426D">
        <w:rPr>
          <w:sz w:val="26"/>
          <w:szCs w:val="26"/>
          <w:rtl/>
          <w:lang w:val="en-GB" w:bidi="ar-LB"/>
        </w:rPr>
        <w:t>بموجب</w:t>
      </w:r>
      <w:r w:rsidR="00740305" w:rsidRPr="0004426D">
        <w:rPr>
          <w:sz w:val="26"/>
          <w:szCs w:val="26"/>
          <w:rtl/>
          <w:lang w:val="en-GB" w:bidi="ar-LB"/>
        </w:rPr>
        <w:t xml:space="preserve"> </w:t>
      </w:r>
      <w:r w:rsidR="00581ECC" w:rsidRPr="0004426D">
        <w:rPr>
          <w:sz w:val="26"/>
          <w:szCs w:val="26"/>
          <w:rtl/>
          <w:lang w:val="en-GB" w:bidi="ar-LB"/>
        </w:rPr>
        <w:t>بروتوكول</w:t>
      </w:r>
      <w:r w:rsidR="00740305" w:rsidRPr="0004426D">
        <w:rPr>
          <w:sz w:val="26"/>
          <w:szCs w:val="26"/>
          <w:rtl/>
          <w:lang w:val="en-GB" w:bidi="ar-LB"/>
        </w:rPr>
        <w:t xml:space="preserve"> </w:t>
      </w:r>
      <w:r w:rsidR="00581ECC" w:rsidRPr="0004426D">
        <w:rPr>
          <w:sz w:val="26"/>
          <w:szCs w:val="26"/>
          <w:rtl/>
          <w:lang w:val="en-GB" w:bidi="ar-LB"/>
        </w:rPr>
        <w:t>مونتريال.</w:t>
      </w:r>
      <w:r w:rsidR="00581ECC" w:rsidRPr="0004426D">
        <w:rPr>
          <w:sz w:val="26"/>
          <w:szCs w:val="26"/>
          <w:vertAlign w:val="superscript"/>
          <w:lang w:val="en-GB" w:bidi="ar-LB"/>
        </w:rPr>
        <w:footnoteReference w:id="9"/>
      </w:r>
      <w:r w:rsidR="00740305" w:rsidRPr="0004426D">
        <w:rPr>
          <w:sz w:val="26"/>
          <w:szCs w:val="26"/>
          <w:rtl/>
          <w:lang w:val="en-GB" w:bidi="ar-LB"/>
        </w:rPr>
        <w:t xml:space="preserve"> </w:t>
      </w:r>
      <w:r w:rsidR="00A96912" w:rsidRPr="0004426D">
        <w:rPr>
          <w:rFonts w:hint="cs"/>
          <w:sz w:val="26"/>
          <w:szCs w:val="26"/>
          <w:rtl/>
          <w:lang w:val="en-GB" w:bidi="ar-LB"/>
        </w:rPr>
        <w:t>و</w:t>
      </w:r>
      <w:r w:rsidR="00A96912" w:rsidRPr="0004426D">
        <w:rPr>
          <w:sz w:val="26"/>
          <w:szCs w:val="26"/>
          <w:rtl/>
          <w:lang w:val="en-GB" w:bidi="ar-LB"/>
        </w:rPr>
        <w:t xml:space="preserve">في عام 2023، لم يتم الإبلاغ عن </w:t>
      </w:r>
      <w:r>
        <w:rPr>
          <w:rFonts w:hint="cs"/>
          <w:sz w:val="26"/>
          <w:szCs w:val="26"/>
          <w:rtl/>
          <w:lang w:val="en-GB" w:bidi="ar-LB"/>
        </w:rPr>
        <w:t xml:space="preserve">أي إنتاج من هذا القبيل </w:t>
      </w:r>
      <w:r w:rsidR="00A96912" w:rsidRPr="0004426D">
        <w:rPr>
          <w:sz w:val="26"/>
          <w:szCs w:val="26"/>
          <w:rtl/>
          <w:lang w:val="en-GB" w:bidi="ar-LB"/>
        </w:rPr>
        <w:t>بموجب المادة</w:t>
      </w:r>
      <w:r w:rsidR="00A96912" w:rsidRPr="0004426D">
        <w:rPr>
          <w:rFonts w:hint="cs"/>
          <w:sz w:val="26"/>
          <w:szCs w:val="26"/>
          <w:rtl/>
          <w:lang w:val="en-GB" w:bidi="ar-LB"/>
        </w:rPr>
        <w:t xml:space="preserve"> 7.</w:t>
      </w:r>
    </w:p>
    <w:p w14:paraId="30FB9CF3" w14:textId="3A5FD451" w:rsidR="004648EB" w:rsidRPr="0004426D" w:rsidRDefault="004648EB" w:rsidP="00BE56B7">
      <w:pPr>
        <w:pStyle w:val="Heading1"/>
        <w:numPr>
          <w:ilvl w:val="0"/>
          <w:numId w:val="10"/>
        </w:numPr>
        <w:bidi/>
        <w:rPr>
          <w:sz w:val="26"/>
          <w:szCs w:val="26"/>
          <w:lang w:val="en-GB" w:bidi="ar-LB"/>
        </w:rPr>
      </w:pPr>
      <w:r w:rsidRPr="0004426D">
        <w:rPr>
          <w:sz w:val="26"/>
          <w:szCs w:val="26"/>
          <w:rtl/>
          <w:lang w:val="en-GB" w:bidi="ar-LB"/>
        </w:rPr>
        <w:t>وهناك</w:t>
      </w:r>
      <w:r w:rsidR="00740305" w:rsidRPr="0004426D">
        <w:rPr>
          <w:sz w:val="26"/>
          <w:szCs w:val="26"/>
          <w:rtl/>
          <w:lang w:val="en-GB" w:bidi="ar-LB"/>
        </w:rPr>
        <w:t xml:space="preserve"> </w:t>
      </w:r>
      <w:r w:rsidRPr="0004426D">
        <w:rPr>
          <w:sz w:val="26"/>
          <w:szCs w:val="26"/>
          <w:rtl/>
          <w:lang w:val="en-GB" w:bidi="ar-LB"/>
        </w:rPr>
        <w:t>سبعة</w:t>
      </w:r>
      <w:r w:rsidR="00740305" w:rsidRPr="0004426D">
        <w:rPr>
          <w:sz w:val="26"/>
          <w:szCs w:val="26"/>
          <w:rtl/>
          <w:lang w:val="en-GB" w:bidi="ar-LB"/>
        </w:rPr>
        <w:t xml:space="preserve"> </w:t>
      </w:r>
      <w:r w:rsidRPr="0004426D">
        <w:rPr>
          <w:sz w:val="26"/>
          <w:szCs w:val="26"/>
          <w:rtl/>
          <w:lang w:val="en-GB" w:bidi="ar-LB"/>
        </w:rPr>
        <w:t>بلدان</w:t>
      </w:r>
      <w:r w:rsidR="00740305" w:rsidRPr="0004426D">
        <w:rPr>
          <w:sz w:val="26"/>
          <w:szCs w:val="26"/>
          <w:rtl/>
          <w:lang w:val="en-GB" w:bidi="ar-LB"/>
        </w:rPr>
        <w:t xml:space="preserve"> </w:t>
      </w:r>
      <w:r w:rsidRPr="0004426D">
        <w:rPr>
          <w:sz w:val="26"/>
          <w:szCs w:val="26"/>
          <w:rtl/>
          <w:lang w:val="en-GB" w:bidi="ar-LB"/>
        </w:rPr>
        <w:t>من</w:t>
      </w:r>
      <w:r w:rsidR="00740305" w:rsidRPr="0004426D">
        <w:rPr>
          <w:sz w:val="26"/>
          <w:szCs w:val="26"/>
          <w:rtl/>
          <w:lang w:val="en-GB" w:bidi="ar-LB"/>
        </w:rPr>
        <w:t xml:space="preserve"> </w:t>
      </w:r>
      <w:r w:rsidR="00BE56B7" w:rsidRPr="0004426D">
        <w:rPr>
          <w:rFonts w:hint="cs"/>
          <w:sz w:val="26"/>
          <w:szCs w:val="26"/>
          <w:rtl/>
          <w:lang w:val="en-GB" w:bidi="ar-LB"/>
        </w:rPr>
        <w:t>ال</w:t>
      </w:r>
      <w:r w:rsidRPr="0004426D">
        <w:rPr>
          <w:sz w:val="26"/>
          <w:szCs w:val="26"/>
          <w:rtl/>
          <w:lang w:val="en-GB" w:bidi="ar-LB"/>
        </w:rPr>
        <w:t>بلدان</w:t>
      </w:r>
      <w:r w:rsidR="00740305" w:rsidRPr="0004426D">
        <w:rPr>
          <w:sz w:val="26"/>
          <w:szCs w:val="26"/>
          <w:rtl/>
          <w:lang w:val="en-GB" w:bidi="ar-LB"/>
        </w:rPr>
        <w:t xml:space="preserve"> </w:t>
      </w:r>
      <w:r w:rsidR="00BE56B7" w:rsidRPr="0004426D">
        <w:rPr>
          <w:rFonts w:hint="cs"/>
          <w:sz w:val="26"/>
          <w:szCs w:val="26"/>
          <w:rtl/>
          <w:lang w:val="en-GB" w:bidi="ar-LB"/>
        </w:rPr>
        <w:t>العاملة ب</w:t>
      </w:r>
      <w:r w:rsidRPr="0004426D">
        <w:rPr>
          <w:sz w:val="26"/>
          <w:szCs w:val="26"/>
          <w:rtl/>
          <w:lang w:val="en-GB" w:bidi="ar-LB"/>
        </w:rPr>
        <w:t>المادة</w:t>
      </w:r>
      <w:r w:rsidR="00740305" w:rsidRPr="0004426D">
        <w:rPr>
          <w:sz w:val="26"/>
          <w:szCs w:val="26"/>
          <w:rtl/>
          <w:lang w:val="en-GB" w:bidi="ar-LB"/>
        </w:rPr>
        <w:t xml:space="preserve"> </w:t>
      </w:r>
      <w:r w:rsidRPr="0004426D">
        <w:rPr>
          <w:sz w:val="26"/>
          <w:szCs w:val="26"/>
          <w:rtl/>
          <w:lang w:val="en-GB" w:bidi="ar-LB"/>
        </w:rPr>
        <w:t>5</w:t>
      </w:r>
      <w:r w:rsidR="00740305" w:rsidRPr="0004426D">
        <w:rPr>
          <w:sz w:val="26"/>
          <w:szCs w:val="26"/>
          <w:rtl/>
          <w:lang w:val="en-GB" w:bidi="ar-LB"/>
        </w:rPr>
        <w:t xml:space="preserve"> </w:t>
      </w:r>
      <w:r w:rsidRPr="0004426D">
        <w:rPr>
          <w:sz w:val="26"/>
          <w:szCs w:val="26"/>
          <w:rtl/>
          <w:lang w:val="en-GB" w:bidi="ar-LB"/>
        </w:rPr>
        <w:t>أنتجت</w:t>
      </w:r>
      <w:r w:rsidR="00740305" w:rsidRPr="0004426D">
        <w:rPr>
          <w:sz w:val="26"/>
          <w:szCs w:val="26"/>
          <w:rtl/>
          <w:lang w:val="en-GB" w:bidi="ar-LB"/>
        </w:rPr>
        <w:t xml:space="preserve"> </w:t>
      </w:r>
      <w:r w:rsidRPr="0004426D">
        <w:rPr>
          <w:sz w:val="26"/>
          <w:szCs w:val="26"/>
          <w:rtl/>
          <w:lang w:val="en-GB" w:bidi="ar-LB"/>
        </w:rPr>
        <w:t>موادا</w:t>
      </w:r>
      <w:r w:rsidR="004B4520">
        <w:rPr>
          <w:rFonts w:hint="cs"/>
          <w:sz w:val="26"/>
          <w:szCs w:val="26"/>
          <w:rtl/>
          <w:lang w:val="en-GB" w:bidi="ar-LB"/>
        </w:rPr>
        <w:t xml:space="preserve">ً </w:t>
      </w:r>
      <w:r w:rsidRPr="0004426D">
        <w:rPr>
          <w:sz w:val="26"/>
          <w:szCs w:val="26"/>
          <w:rtl/>
          <w:lang w:val="en-GB" w:bidi="ar-LB"/>
        </w:rPr>
        <w:t>من</w:t>
      </w:r>
      <w:r w:rsidR="004B4520">
        <w:rPr>
          <w:rFonts w:hint="cs"/>
          <w:sz w:val="26"/>
          <w:szCs w:val="26"/>
          <w:rtl/>
          <w:lang w:val="en-GB" w:bidi="ar-LB"/>
        </w:rPr>
        <w:t xml:space="preserve"> المواد</w:t>
      </w:r>
      <w:r w:rsidR="00740305" w:rsidRPr="0004426D">
        <w:rPr>
          <w:sz w:val="26"/>
          <w:szCs w:val="26"/>
          <w:rtl/>
          <w:lang w:val="en-GB" w:bidi="ar-LB"/>
        </w:rPr>
        <w:t xml:space="preserve"> </w:t>
      </w:r>
      <w:r w:rsidRPr="0004426D">
        <w:rPr>
          <w:sz w:val="26"/>
          <w:szCs w:val="26"/>
          <w:rtl/>
          <w:lang w:val="en-GB" w:bidi="ar-LB"/>
        </w:rPr>
        <w:t>الهيدروكلوروفلوروكربون</w:t>
      </w:r>
      <w:r w:rsidR="004B4520">
        <w:rPr>
          <w:rFonts w:hint="cs"/>
          <w:sz w:val="26"/>
          <w:szCs w:val="26"/>
          <w:rtl/>
          <w:lang w:val="en-GB" w:bidi="ar-LB"/>
        </w:rPr>
        <w:t>ية</w:t>
      </w:r>
      <w:r w:rsidRPr="0004426D">
        <w:rPr>
          <w:sz w:val="26"/>
          <w:szCs w:val="26"/>
          <w:rtl/>
          <w:lang w:val="en-GB" w:bidi="ar-LB"/>
        </w:rPr>
        <w:t>.</w:t>
      </w:r>
      <w:r w:rsidR="00740305" w:rsidRPr="0004426D">
        <w:rPr>
          <w:sz w:val="26"/>
          <w:szCs w:val="26"/>
          <w:rtl/>
          <w:lang w:val="en-GB" w:bidi="ar-LB"/>
        </w:rPr>
        <w:t xml:space="preserve"> </w:t>
      </w:r>
      <w:r w:rsidR="006B346A">
        <w:rPr>
          <w:rFonts w:hint="cs"/>
          <w:sz w:val="26"/>
          <w:szCs w:val="26"/>
          <w:rtl/>
          <w:lang w:val="en-GB" w:bidi="ar-LB"/>
        </w:rPr>
        <w:t>ويوضح</w:t>
      </w:r>
      <w:r w:rsidR="00740305" w:rsidRPr="0004426D">
        <w:rPr>
          <w:sz w:val="26"/>
          <w:szCs w:val="26"/>
          <w:rtl/>
          <w:lang w:val="en-GB" w:bidi="ar-LB"/>
        </w:rPr>
        <w:t xml:space="preserve"> </w:t>
      </w:r>
      <w:r w:rsidR="00167928" w:rsidRPr="0004426D">
        <w:rPr>
          <w:sz w:val="26"/>
          <w:szCs w:val="26"/>
          <w:rtl/>
          <w:lang w:val="en-GB" w:bidi="ar-LB"/>
        </w:rPr>
        <w:t>الجدول</w:t>
      </w:r>
      <w:r w:rsidR="00740305" w:rsidRPr="0004426D">
        <w:rPr>
          <w:sz w:val="26"/>
          <w:szCs w:val="26"/>
          <w:rtl/>
          <w:lang w:val="en-GB" w:bidi="ar-LB"/>
        </w:rPr>
        <w:t xml:space="preserve"> </w:t>
      </w:r>
      <w:r w:rsidR="00167928" w:rsidRPr="0004426D">
        <w:rPr>
          <w:sz w:val="26"/>
          <w:szCs w:val="26"/>
          <w:rtl/>
          <w:lang w:val="en-GB" w:bidi="ar-LB"/>
        </w:rPr>
        <w:t>2</w:t>
      </w:r>
      <w:r w:rsidR="00740305" w:rsidRPr="0004426D">
        <w:rPr>
          <w:sz w:val="26"/>
          <w:szCs w:val="26"/>
          <w:rtl/>
          <w:lang w:val="en-GB" w:bidi="ar-LB"/>
        </w:rPr>
        <w:t xml:space="preserve"> </w:t>
      </w:r>
      <w:r w:rsidR="00167928" w:rsidRPr="0004426D">
        <w:rPr>
          <w:sz w:val="26"/>
          <w:szCs w:val="26"/>
          <w:rtl/>
          <w:lang w:val="en-GB" w:bidi="ar-LB"/>
        </w:rPr>
        <w:t>مستويات</w:t>
      </w:r>
      <w:r w:rsidR="006B346A">
        <w:rPr>
          <w:rFonts w:hint="cs"/>
          <w:sz w:val="26"/>
          <w:szCs w:val="26"/>
          <w:rtl/>
          <w:lang w:val="en-GB" w:bidi="ar-LB"/>
        </w:rPr>
        <w:t xml:space="preserve"> </w:t>
      </w:r>
      <w:r w:rsidR="004B4520">
        <w:rPr>
          <w:rFonts w:hint="cs"/>
          <w:sz w:val="26"/>
          <w:szCs w:val="26"/>
          <w:rtl/>
          <w:lang w:val="en-GB" w:bidi="ar-LB"/>
        </w:rPr>
        <w:t>المواد</w:t>
      </w:r>
      <w:r w:rsidR="004B4520" w:rsidRPr="0004426D">
        <w:rPr>
          <w:sz w:val="26"/>
          <w:szCs w:val="26"/>
          <w:rtl/>
          <w:lang w:val="en-GB" w:bidi="ar-LB"/>
        </w:rPr>
        <w:t xml:space="preserve"> الهيدروكلوروفلوروكربون</w:t>
      </w:r>
      <w:r w:rsidR="004B4520">
        <w:rPr>
          <w:rFonts w:hint="cs"/>
          <w:sz w:val="26"/>
          <w:szCs w:val="26"/>
          <w:rtl/>
          <w:lang w:val="en-GB" w:bidi="ar-LB"/>
        </w:rPr>
        <w:t>ية</w:t>
      </w:r>
      <w:r w:rsidR="006B346A">
        <w:rPr>
          <w:rFonts w:hint="cs"/>
          <w:sz w:val="26"/>
          <w:szCs w:val="26"/>
          <w:rtl/>
          <w:lang w:val="en-GB" w:bidi="ar-LB"/>
        </w:rPr>
        <w:t xml:space="preserve"> الثلاثة الرئيسية</w:t>
      </w:r>
      <w:r w:rsidR="004B4520">
        <w:rPr>
          <w:rFonts w:hint="cs"/>
          <w:sz w:val="26"/>
          <w:szCs w:val="26"/>
          <w:rtl/>
          <w:lang w:val="en-GB" w:bidi="ar-LB"/>
        </w:rPr>
        <w:t xml:space="preserve"> المنتجة</w:t>
      </w:r>
      <w:r w:rsidR="00740305" w:rsidRPr="0004426D">
        <w:rPr>
          <w:sz w:val="26"/>
          <w:szCs w:val="26"/>
          <w:rtl/>
          <w:lang w:val="en-GB" w:bidi="ar-LB"/>
        </w:rPr>
        <w:t xml:space="preserve"> </w:t>
      </w:r>
      <w:r w:rsidRPr="0004426D">
        <w:rPr>
          <w:sz w:val="26"/>
          <w:szCs w:val="26"/>
          <w:rtl/>
          <w:lang w:val="en-GB" w:bidi="ar-LB"/>
        </w:rPr>
        <w:t>(أي</w:t>
      </w:r>
      <w:r w:rsidR="00740305" w:rsidRPr="0004426D">
        <w:rPr>
          <w:sz w:val="26"/>
          <w:szCs w:val="26"/>
          <w:rtl/>
          <w:lang w:val="en-GB" w:bidi="ar-LB"/>
        </w:rPr>
        <w:t xml:space="preserve"> </w:t>
      </w:r>
      <w:r w:rsidRPr="0004426D">
        <w:rPr>
          <w:sz w:val="26"/>
          <w:szCs w:val="26"/>
          <w:rtl/>
          <w:lang w:val="en-GB" w:bidi="ar-LB"/>
        </w:rPr>
        <w:t>الهيدروكلوروفلوروكربون-</w:t>
      </w:r>
      <w:r w:rsidRPr="0004426D">
        <w:rPr>
          <w:sz w:val="26"/>
          <w:szCs w:val="26"/>
          <w:lang w:val="en-GB" w:bidi="ar-LB"/>
        </w:rPr>
        <w:t>22</w:t>
      </w:r>
      <w:r w:rsidRPr="0004426D">
        <w:rPr>
          <w:sz w:val="26"/>
          <w:szCs w:val="26"/>
          <w:rtl/>
          <w:lang w:val="en-GB" w:bidi="ar-LB"/>
        </w:rPr>
        <w:t>،</w:t>
      </w:r>
      <w:r w:rsidR="00740305" w:rsidRPr="0004426D">
        <w:rPr>
          <w:sz w:val="26"/>
          <w:szCs w:val="26"/>
          <w:rtl/>
          <w:lang w:val="en-GB" w:bidi="ar-LB"/>
        </w:rPr>
        <w:t xml:space="preserve"> </w:t>
      </w:r>
      <w:r w:rsidRPr="0004426D">
        <w:rPr>
          <w:sz w:val="26"/>
          <w:szCs w:val="26"/>
          <w:rtl/>
          <w:lang w:val="en-GB" w:bidi="ar-LB"/>
        </w:rPr>
        <w:t>والهيدروكلوروفلوروكربون-</w:t>
      </w:r>
      <w:r w:rsidRPr="0004426D">
        <w:rPr>
          <w:sz w:val="26"/>
          <w:szCs w:val="26"/>
          <w:lang w:val="en-GB" w:bidi="ar-LB"/>
        </w:rPr>
        <w:t>141</w:t>
      </w:r>
      <w:r w:rsidRPr="0004426D">
        <w:rPr>
          <w:sz w:val="26"/>
          <w:szCs w:val="26"/>
          <w:rtl/>
          <w:lang w:val="en-GB" w:bidi="ar-LB"/>
        </w:rPr>
        <w:t>ب،</w:t>
      </w:r>
      <w:r w:rsidR="006B346A">
        <w:rPr>
          <w:rFonts w:hint="cs"/>
          <w:sz w:val="26"/>
          <w:szCs w:val="26"/>
          <w:rtl/>
          <w:lang w:val="en-GB" w:bidi="ar-LB"/>
        </w:rPr>
        <w:t xml:space="preserve"> </w:t>
      </w:r>
      <w:r w:rsidRPr="0004426D">
        <w:rPr>
          <w:sz w:val="26"/>
          <w:szCs w:val="26"/>
          <w:rtl/>
          <w:lang w:val="en-GB" w:bidi="ar-LB"/>
        </w:rPr>
        <w:t>والهيدروكلوروفلوروكربون-</w:t>
      </w:r>
      <w:r w:rsidRPr="0004426D">
        <w:rPr>
          <w:sz w:val="26"/>
          <w:szCs w:val="26"/>
          <w:lang w:val="en-GB" w:bidi="ar-LB"/>
        </w:rPr>
        <w:t>142</w:t>
      </w:r>
      <w:r w:rsidRPr="0004426D">
        <w:rPr>
          <w:sz w:val="26"/>
          <w:szCs w:val="26"/>
          <w:rtl/>
          <w:lang w:val="en-GB" w:bidi="ar-LB"/>
        </w:rPr>
        <w:t>ب).</w:t>
      </w:r>
      <w:r w:rsidR="00740305" w:rsidRPr="0004426D">
        <w:rPr>
          <w:sz w:val="26"/>
          <w:szCs w:val="26"/>
          <w:rtl/>
          <w:lang w:val="en-GB" w:bidi="ar-LB"/>
        </w:rPr>
        <w:t xml:space="preserve"> </w:t>
      </w:r>
      <w:r w:rsidR="004B4520" w:rsidRPr="004B4520">
        <w:rPr>
          <w:sz w:val="26"/>
          <w:szCs w:val="26"/>
          <w:rtl/>
          <w:lang w:val="en-GB" w:bidi="ar-LB"/>
        </w:rPr>
        <w:t xml:space="preserve">وكان إجمالي الإنتاج الأخير للاستخدامات الخاضعة للرقابة أقل بنسبة 60 في المائة من </w:t>
      </w:r>
      <w:r w:rsidR="006B346A">
        <w:rPr>
          <w:rFonts w:hint="cs"/>
          <w:sz w:val="26"/>
          <w:szCs w:val="26"/>
          <w:rtl/>
          <w:lang w:val="en-GB" w:bidi="ar-LB"/>
        </w:rPr>
        <w:t xml:space="preserve">إجمالي </w:t>
      </w:r>
      <w:r w:rsidR="004B4520" w:rsidRPr="004B4520">
        <w:rPr>
          <w:sz w:val="26"/>
          <w:szCs w:val="26"/>
          <w:rtl/>
          <w:lang w:val="en-GB" w:bidi="ar-LB"/>
        </w:rPr>
        <w:t>خط الأساس للإنتاج.</w:t>
      </w:r>
    </w:p>
    <w:p w14:paraId="5907DDD7" w14:textId="065840F8" w:rsidR="00D96194" w:rsidRPr="005E2CE4" w:rsidRDefault="00FB5736" w:rsidP="005E2CE4">
      <w:pPr>
        <w:tabs>
          <w:tab w:val="center" w:pos="4"/>
        </w:tabs>
        <w:bidi/>
        <w:jc w:val="left"/>
        <w:rPr>
          <w:b/>
          <w:bCs/>
          <w:color w:val="000000" w:themeColor="text1"/>
          <w:sz w:val="26"/>
          <w:szCs w:val="26"/>
          <w:rtl/>
          <w:lang w:val="en-GB" w:bidi="ar-EG"/>
        </w:rPr>
      </w:pPr>
      <w:r w:rsidRPr="005E2CE4">
        <w:rPr>
          <w:b/>
          <w:bCs/>
          <w:color w:val="000000" w:themeColor="text1"/>
          <w:sz w:val="26"/>
          <w:szCs w:val="26"/>
          <w:rtl/>
          <w:lang w:val="en-GB" w:bidi="ar-EG"/>
        </w:rPr>
        <w:t>الجدول</w:t>
      </w:r>
      <w:r w:rsidR="00740305" w:rsidRPr="005E2CE4">
        <w:rPr>
          <w:b/>
          <w:bCs/>
          <w:color w:val="000000" w:themeColor="text1"/>
          <w:sz w:val="26"/>
          <w:szCs w:val="26"/>
          <w:rtl/>
          <w:lang w:val="en-GB" w:bidi="ar-EG"/>
        </w:rPr>
        <w:t xml:space="preserve"> </w:t>
      </w:r>
      <w:r w:rsidRPr="005E2CE4">
        <w:rPr>
          <w:b/>
          <w:bCs/>
          <w:color w:val="000000" w:themeColor="text1"/>
          <w:sz w:val="26"/>
          <w:szCs w:val="26"/>
          <w:rtl/>
          <w:lang w:val="en-GB" w:bidi="ar-EG"/>
        </w:rPr>
        <w:t>2:</w:t>
      </w:r>
      <w:r w:rsidR="00740305" w:rsidRPr="005E2CE4">
        <w:rPr>
          <w:b/>
          <w:bCs/>
          <w:color w:val="000000" w:themeColor="text1"/>
          <w:sz w:val="26"/>
          <w:szCs w:val="26"/>
          <w:rtl/>
          <w:lang w:val="en-GB" w:bidi="ar-EG"/>
        </w:rPr>
        <w:t xml:space="preserve"> </w:t>
      </w:r>
      <w:r w:rsidR="004B4520">
        <w:rPr>
          <w:rFonts w:hint="cs"/>
          <w:b/>
          <w:bCs/>
          <w:color w:val="000000" w:themeColor="text1"/>
          <w:sz w:val="26"/>
          <w:szCs w:val="26"/>
          <w:rtl/>
          <w:lang w:val="en-GB" w:bidi="ar-EG"/>
        </w:rPr>
        <w:t>ال</w:t>
      </w:r>
      <w:r w:rsidR="00072C2C" w:rsidRPr="005E2CE4">
        <w:rPr>
          <w:b/>
          <w:bCs/>
          <w:color w:val="000000" w:themeColor="text1"/>
          <w:sz w:val="26"/>
          <w:szCs w:val="26"/>
          <w:rtl/>
          <w:lang w:val="en-GB" w:bidi="ar-EG"/>
        </w:rPr>
        <w:t>إنتاج</w:t>
      </w:r>
      <w:r w:rsidR="00740305" w:rsidRPr="005E2CE4">
        <w:rPr>
          <w:b/>
          <w:bCs/>
          <w:color w:val="000000" w:themeColor="text1"/>
          <w:sz w:val="26"/>
          <w:szCs w:val="26"/>
          <w:rtl/>
          <w:lang w:val="en-GB" w:bidi="ar-EG"/>
        </w:rPr>
        <w:t xml:space="preserve"> </w:t>
      </w:r>
      <w:r w:rsidR="004B4520">
        <w:rPr>
          <w:rFonts w:hint="cs"/>
          <w:b/>
          <w:bCs/>
          <w:color w:val="000000" w:themeColor="text1"/>
          <w:sz w:val="26"/>
          <w:szCs w:val="26"/>
          <w:rtl/>
          <w:lang w:val="en-GB" w:bidi="ar-EG"/>
        </w:rPr>
        <w:t>ل</w:t>
      </w:r>
      <w:r w:rsidR="00072C2C" w:rsidRPr="005E2CE4">
        <w:rPr>
          <w:b/>
          <w:bCs/>
          <w:color w:val="000000" w:themeColor="text1"/>
          <w:sz w:val="26"/>
          <w:szCs w:val="26"/>
          <w:rtl/>
          <w:lang w:val="en-GB" w:bidi="ar-EG"/>
        </w:rPr>
        <w:t>لاستخدامات</w:t>
      </w:r>
      <w:r w:rsidR="00740305" w:rsidRPr="005E2CE4">
        <w:rPr>
          <w:b/>
          <w:bCs/>
          <w:color w:val="000000" w:themeColor="text1"/>
          <w:sz w:val="26"/>
          <w:szCs w:val="26"/>
          <w:rtl/>
          <w:lang w:val="en-GB" w:bidi="ar-EG"/>
        </w:rPr>
        <w:t xml:space="preserve"> </w:t>
      </w:r>
      <w:r w:rsidR="00072C2C" w:rsidRPr="005E2CE4">
        <w:rPr>
          <w:b/>
          <w:bCs/>
          <w:color w:val="000000" w:themeColor="text1"/>
          <w:sz w:val="26"/>
          <w:szCs w:val="26"/>
          <w:rtl/>
          <w:lang w:val="en-GB" w:bidi="ar-EG"/>
        </w:rPr>
        <w:t>الخاضعة</w:t>
      </w:r>
      <w:r w:rsidR="00740305" w:rsidRPr="005E2CE4">
        <w:rPr>
          <w:b/>
          <w:bCs/>
          <w:color w:val="000000" w:themeColor="text1"/>
          <w:sz w:val="26"/>
          <w:szCs w:val="26"/>
          <w:rtl/>
          <w:lang w:val="en-GB" w:bidi="ar-EG"/>
        </w:rPr>
        <w:t xml:space="preserve"> </w:t>
      </w:r>
      <w:r w:rsidR="00072C2C" w:rsidRPr="005E2CE4">
        <w:rPr>
          <w:b/>
          <w:bCs/>
          <w:color w:val="000000" w:themeColor="text1"/>
          <w:sz w:val="26"/>
          <w:szCs w:val="26"/>
          <w:rtl/>
          <w:lang w:val="en-GB" w:bidi="ar-EG"/>
        </w:rPr>
        <w:t>للرقابة</w:t>
      </w:r>
      <w:r w:rsidR="004B4520">
        <w:rPr>
          <w:rFonts w:hint="cs"/>
          <w:b/>
          <w:bCs/>
          <w:color w:val="000000" w:themeColor="text1"/>
          <w:sz w:val="26"/>
          <w:szCs w:val="26"/>
          <w:rtl/>
          <w:lang w:val="en-GB" w:bidi="ar-EG"/>
        </w:rPr>
        <w:t xml:space="preserve"> للمواد</w:t>
      </w:r>
      <w:r w:rsidR="00740305" w:rsidRPr="005E2CE4">
        <w:rPr>
          <w:b/>
          <w:bCs/>
          <w:color w:val="000000" w:themeColor="text1"/>
          <w:sz w:val="26"/>
          <w:szCs w:val="26"/>
          <w:rtl/>
          <w:lang w:val="en-GB" w:bidi="ar-EG"/>
        </w:rPr>
        <w:t xml:space="preserve"> </w:t>
      </w:r>
      <w:r w:rsidR="004B4520" w:rsidRPr="005E2CE4">
        <w:rPr>
          <w:b/>
          <w:bCs/>
          <w:color w:val="000000" w:themeColor="text1"/>
          <w:sz w:val="26"/>
          <w:szCs w:val="26"/>
          <w:rtl/>
          <w:lang w:val="en-GB" w:bidi="ar-EG"/>
        </w:rPr>
        <w:t>الهيدروكلوروفلوروكربون</w:t>
      </w:r>
      <w:r w:rsidR="004B4520">
        <w:rPr>
          <w:rFonts w:hint="cs"/>
          <w:b/>
          <w:bCs/>
          <w:color w:val="000000" w:themeColor="text1"/>
          <w:sz w:val="26"/>
          <w:szCs w:val="26"/>
          <w:rtl/>
          <w:lang w:val="en-GB" w:bidi="ar-EG"/>
        </w:rPr>
        <w:t xml:space="preserve">ية الرئيسية الثلاثة </w:t>
      </w:r>
      <w:r w:rsidR="00072C2C" w:rsidRPr="005E2CE4">
        <w:rPr>
          <w:b/>
          <w:bCs/>
          <w:color w:val="000000" w:themeColor="text1"/>
          <w:sz w:val="26"/>
          <w:szCs w:val="26"/>
          <w:rtl/>
          <w:lang w:val="en-GB" w:bidi="ar-EG"/>
        </w:rPr>
        <w:t>(</w:t>
      </w:r>
      <w:r w:rsidR="00081D10" w:rsidRPr="005E2CE4">
        <w:rPr>
          <w:b/>
          <w:bCs/>
          <w:color w:val="000000" w:themeColor="text1"/>
          <w:sz w:val="26"/>
          <w:szCs w:val="26"/>
          <w:rtl/>
          <w:lang w:val="en-GB" w:bidi="ar-EG"/>
        </w:rPr>
        <w:t>المادة</w:t>
      </w:r>
      <w:r w:rsidR="00FE39CD">
        <w:rPr>
          <w:rFonts w:hint="cs"/>
          <w:b/>
          <w:bCs/>
          <w:color w:val="000000" w:themeColor="text1"/>
          <w:sz w:val="26"/>
          <w:szCs w:val="26"/>
          <w:rtl/>
          <w:lang w:val="en-GB" w:bidi="ar-EG"/>
        </w:rPr>
        <w:t xml:space="preserve"> </w:t>
      </w:r>
      <w:r w:rsidR="00081D10" w:rsidRPr="005E2CE4">
        <w:rPr>
          <w:b/>
          <w:bCs/>
          <w:color w:val="000000" w:themeColor="text1"/>
          <w:sz w:val="26"/>
          <w:szCs w:val="26"/>
          <w:rtl/>
          <w:lang w:val="en-GB" w:bidi="ar-EG"/>
        </w:rPr>
        <w:t>7</w:t>
      </w:r>
      <w:r w:rsidR="00BE56B7" w:rsidRPr="005E2CE4">
        <w:rPr>
          <w:rFonts w:hint="cs"/>
          <w:b/>
          <w:bCs/>
          <w:color w:val="000000" w:themeColor="text1"/>
          <w:sz w:val="26"/>
          <w:szCs w:val="26"/>
          <w:rtl/>
          <w:lang w:val="en-GB" w:bidi="ar-EG"/>
        </w:rPr>
        <w:t>، طن</w:t>
      </w:r>
      <w:r w:rsidR="00740305" w:rsidRPr="005E2CE4">
        <w:rPr>
          <w:b/>
          <w:bCs/>
          <w:color w:val="000000" w:themeColor="text1"/>
          <w:sz w:val="26"/>
          <w:szCs w:val="26"/>
          <w:rtl/>
          <w:lang w:val="en-GB" w:bidi="ar-EG"/>
        </w:rPr>
        <w:t xml:space="preserve"> </w:t>
      </w:r>
      <w:r w:rsidR="00081D10" w:rsidRPr="005E2CE4">
        <w:rPr>
          <w:b/>
          <w:bCs/>
          <w:color w:val="000000" w:themeColor="text1"/>
          <w:sz w:val="26"/>
          <w:szCs w:val="26"/>
          <w:rtl/>
          <w:lang w:val="en-GB" w:bidi="ar-EG"/>
        </w:rPr>
        <w:t>من</w:t>
      </w:r>
      <w:r w:rsidR="00740305" w:rsidRPr="005E2CE4">
        <w:rPr>
          <w:b/>
          <w:bCs/>
          <w:color w:val="000000" w:themeColor="text1"/>
          <w:sz w:val="26"/>
          <w:szCs w:val="26"/>
          <w:rtl/>
          <w:lang w:val="en-GB" w:bidi="ar-EG"/>
        </w:rPr>
        <w:t xml:space="preserve"> </w:t>
      </w:r>
      <w:r w:rsidR="00072C2C" w:rsidRPr="005E2CE4">
        <w:rPr>
          <w:b/>
          <w:bCs/>
          <w:color w:val="000000" w:themeColor="text1"/>
          <w:sz w:val="26"/>
          <w:szCs w:val="26"/>
          <w:rtl/>
          <w:lang w:val="en-GB" w:bidi="ar-EG"/>
        </w:rPr>
        <w:t>قدرات</w:t>
      </w:r>
      <w:r w:rsidR="00740305" w:rsidRPr="005E2CE4">
        <w:rPr>
          <w:b/>
          <w:bCs/>
          <w:color w:val="000000" w:themeColor="text1"/>
          <w:sz w:val="26"/>
          <w:szCs w:val="26"/>
          <w:rtl/>
          <w:lang w:val="en-GB" w:bidi="ar-EG"/>
        </w:rPr>
        <w:t xml:space="preserve"> </w:t>
      </w:r>
      <w:r w:rsidR="00072C2C" w:rsidRPr="005E2CE4">
        <w:rPr>
          <w:b/>
          <w:bCs/>
          <w:color w:val="000000" w:themeColor="text1"/>
          <w:sz w:val="26"/>
          <w:szCs w:val="26"/>
          <w:rtl/>
          <w:lang w:val="en-GB" w:bidi="ar-EG"/>
        </w:rPr>
        <w:t>استنفاد</w:t>
      </w:r>
      <w:r w:rsidR="00740305" w:rsidRPr="005E2CE4">
        <w:rPr>
          <w:b/>
          <w:bCs/>
          <w:color w:val="000000" w:themeColor="text1"/>
          <w:sz w:val="26"/>
          <w:szCs w:val="26"/>
          <w:rtl/>
          <w:lang w:val="en-GB" w:bidi="ar-EG"/>
        </w:rPr>
        <w:t xml:space="preserve"> </w:t>
      </w:r>
      <w:r w:rsidR="00072C2C" w:rsidRPr="005E2CE4">
        <w:rPr>
          <w:b/>
          <w:bCs/>
          <w:color w:val="000000" w:themeColor="text1"/>
          <w:sz w:val="26"/>
          <w:szCs w:val="26"/>
          <w:rtl/>
          <w:lang w:val="en-GB" w:bidi="ar-EG"/>
        </w:rPr>
        <w:t>الأوزون)</w:t>
      </w:r>
    </w:p>
    <w:tbl>
      <w:tblPr>
        <w:bidiVisual/>
        <w:tblW w:w="1066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9"/>
        <w:gridCol w:w="894"/>
        <w:gridCol w:w="894"/>
        <w:gridCol w:w="894"/>
        <w:gridCol w:w="894"/>
        <w:gridCol w:w="894"/>
        <w:gridCol w:w="894"/>
        <w:gridCol w:w="894"/>
        <w:gridCol w:w="894"/>
        <w:gridCol w:w="870"/>
        <w:gridCol w:w="970"/>
      </w:tblGrid>
      <w:tr w:rsidR="00081D10" w:rsidRPr="00FE39CD" w14:paraId="05CB72D2" w14:textId="77777777" w:rsidTr="00D96825">
        <w:trPr>
          <w:trHeight w:val="188"/>
        </w:trPr>
        <w:tc>
          <w:tcPr>
            <w:tcW w:w="1889"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658B25B5" w14:textId="3FDF1134" w:rsidR="00081D10" w:rsidRPr="00FE39CD" w:rsidRDefault="00081D10" w:rsidP="00081D10">
            <w:pPr>
              <w:bidi/>
              <w:jc w:val="center"/>
              <w:rPr>
                <w:rFonts w:asciiTheme="majorBidi" w:hAnsiTheme="majorBidi" w:cstheme="majorBidi"/>
                <w:b/>
                <w:bCs/>
                <w:sz w:val="20"/>
                <w:szCs w:val="20"/>
                <w:lang w:eastAsia="zh-CN" w:bidi="ar-LB"/>
              </w:rPr>
            </w:pPr>
            <w:r w:rsidRPr="00FE39CD">
              <w:rPr>
                <w:rFonts w:asciiTheme="majorBidi" w:hAnsiTheme="majorBidi" w:cstheme="majorBidi"/>
                <w:b/>
                <w:bCs/>
                <w:sz w:val="20"/>
                <w:szCs w:val="20"/>
                <w:rtl/>
                <w:lang w:val="en-GB" w:eastAsia="zh-CN" w:bidi="ar-LB"/>
              </w:rPr>
              <w:t>البلد</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26328ABD" w14:textId="77777777" w:rsidR="00081D10" w:rsidRPr="00FE39CD" w:rsidRDefault="00081D10">
            <w:pPr>
              <w:jc w:val="center"/>
              <w:rPr>
                <w:rFonts w:asciiTheme="majorBidi" w:hAnsiTheme="majorBidi" w:cstheme="majorBidi"/>
                <w:b/>
                <w:bCs/>
                <w:sz w:val="20"/>
                <w:szCs w:val="20"/>
                <w:lang w:eastAsia="zh-CN" w:bidi="ar-LB"/>
              </w:rPr>
            </w:pPr>
            <w:r w:rsidRPr="00FE39CD">
              <w:rPr>
                <w:rFonts w:asciiTheme="majorBidi" w:hAnsiTheme="majorBidi" w:cstheme="majorBidi"/>
                <w:b/>
                <w:bCs/>
                <w:sz w:val="20"/>
                <w:szCs w:val="20"/>
                <w:lang w:eastAsia="zh-CN" w:bidi="ar-LB"/>
              </w:rPr>
              <w:t>2015</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7C014368" w14:textId="77777777" w:rsidR="00081D10" w:rsidRPr="00FE39CD" w:rsidRDefault="00081D10">
            <w:pPr>
              <w:jc w:val="center"/>
              <w:rPr>
                <w:rFonts w:asciiTheme="majorBidi" w:hAnsiTheme="majorBidi" w:cstheme="majorBidi"/>
                <w:b/>
                <w:bCs/>
                <w:sz w:val="20"/>
                <w:szCs w:val="20"/>
                <w:lang w:eastAsia="zh-CN" w:bidi="ar-LB"/>
              </w:rPr>
            </w:pPr>
            <w:r w:rsidRPr="00FE39CD">
              <w:rPr>
                <w:rFonts w:asciiTheme="majorBidi" w:hAnsiTheme="majorBidi" w:cstheme="majorBidi"/>
                <w:b/>
                <w:bCs/>
                <w:sz w:val="20"/>
                <w:szCs w:val="20"/>
                <w:lang w:eastAsia="zh-CN" w:bidi="ar-LB"/>
              </w:rPr>
              <w:t>2016</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5783E950" w14:textId="77777777" w:rsidR="00081D10" w:rsidRPr="00FE39CD" w:rsidRDefault="00081D10">
            <w:pPr>
              <w:jc w:val="center"/>
              <w:rPr>
                <w:rFonts w:asciiTheme="majorBidi" w:hAnsiTheme="majorBidi" w:cstheme="majorBidi"/>
                <w:b/>
                <w:bCs/>
                <w:sz w:val="20"/>
                <w:szCs w:val="20"/>
                <w:lang w:eastAsia="zh-CN" w:bidi="ar-LB"/>
              </w:rPr>
            </w:pPr>
            <w:r w:rsidRPr="00FE39CD">
              <w:rPr>
                <w:rFonts w:asciiTheme="majorBidi" w:hAnsiTheme="majorBidi" w:cstheme="majorBidi"/>
                <w:b/>
                <w:bCs/>
                <w:sz w:val="20"/>
                <w:szCs w:val="20"/>
                <w:lang w:eastAsia="zh-CN" w:bidi="ar-LB"/>
              </w:rPr>
              <w:t>2017</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7A9A778D" w14:textId="77777777" w:rsidR="00081D10" w:rsidRPr="00FE39CD" w:rsidRDefault="00081D10">
            <w:pPr>
              <w:jc w:val="center"/>
              <w:rPr>
                <w:rFonts w:asciiTheme="majorBidi" w:hAnsiTheme="majorBidi" w:cstheme="majorBidi"/>
                <w:b/>
                <w:bCs/>
                <w:sz w:val="20"/>
                <w:szCs w:val="20"/>
                <w:lang w:eastAsia="zh-CN" w:bidi="ar-LB"/>
              </w:rPr>
            </w:pPr>
            <w:r w:rsidRPr="00FE39CD">
              <w:rPr>
                <w:rFonts w:asciiTheme="majorBidi" w:hAnsiTheme="majorBidi" w:cstheme="majorBidi"/>
                <w:b/>
                <w:bCs/>
                <w:sz w:val="20"/>
                <w:szCs w:val="20"/>
                <w:lang w:eastAsia="zh-CN" w:bidi="ar-LB"/>
              </w:rPr>
              <w:t>2018</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12E96618" w14:textId="77777777" w:rsidR="00081D10" w:rsidRPr="00FE39CD" w:rsidRDefault="00081D10">
            <w:pPr>
              <w:jc w:val="center"/>
              <w:rPr>
                <w:rFonts w:asciiTheme="majorBidi" w:hAnsiTheme="majorBidi" w:cstheme="majorBidi"/>
                <w:b/>
                <w:bCs/>
                <w:sz w:val="20"/>
                <w:szCs w:val="20"/>
                <w:lang w:eastAsia="zh-CN" w:bidi="ar-LB"/>
              </w:rPr>
            </w:pPr>
            <w:r w:rsidRPr="00FE39CD">
              <w:rPr>
                <w:rFonts w:asciiTheme="majorBidi" w:hAnsiTheme="majorBidi" w:cstheme="majorBidi"/>
                <w:b/>
                <w:bCs/>
                <w:sz w:val="20"/>
                <w:szCs w:val="20"/>
                <w:lang w:eastAsia="zh-CN" w:bidi="ar-LB"/>
              </w:rPr>
              <w:t>2019</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1EFE6297" w14:textId="77777777" w:rsidR="00081D10" w:rsidRPr="00FE39CD" w:rsidRDefault="00081D10">
            <w:pPr>
              <w:jc w:val="center"/>
              <w:rPr>
                <w:rFonts w:asciiTheme="majorBidi" w:hAnsiTheme="majorBidi" w:cstheme="majorBidi"/>
                <w:b/>
                <w:bCs/>
                <w:sz w:val="20"/>
                <w:szCs w:val="20"/>
                <w:lang w:eastAsia="zh-CN" w:bidi="ar-LB"/>
              </w:rPr>
            </w:pPr>
            <w:r w:rsidRPr="00FE39CD">
              <w:rPr>
                <w:rFonts w:asciiTheme="majorBidi" w:hAnsiTheme="majorBidi" w:cstheme="majorBidi"/>
                <w:b/>
                <w:bCs/>
                <w:sz w:val="20"/>
                <w:szCs w:val="20"/>
                <w:lang w:eastAsia="zh-CN" w:bidi="ar-LB"/>
              </w:rPr>
              <w:t>2020</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2018F35B" w14:textId="77777777" w:rsidR="00081D10" w:rsidRPr="00FE39CD" w:rsidRDefault="00081D10">
            <w:pPr>
              <w:jc w:val="center"/>
              <w:rPr>
                <w:rFonts w:asciiTheme="majorBidi" w:hAnsiTheme="majorBidi" w:cstheme="majorBidi"/>
                <w:b/>
                <w:bCs/>
                <w:sz w:val="20"/>
                <w:szCs w:val="20"/>
                <w:lang w:eastAsia="zh-CN" w:bidi="ar-LB"/>
              </w:rPr>
            </w:pPr>
            <w:r w:rsidRPr="00FE39CD">
              <w:rPr>
                <w:rFonts w:asciiTheme="majorBidi" w:hAnsiTheme="majorBidi" w:cstheme="majorBidi"/>
                <w:b/>
                <w:bCs/>
                <w:sz w:val="20"/>
                <w:szCs w:val="20"/>
                <w:lang w:eastAsia="zh-CN" w:bidi="ar-LB"/>
              </w:rPr>
              <w:t>2021</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783C9BE2" w14:textId="77777777" w:rsidR="00081D10" w:rsidRPr="00FE39CD" w:rsidRDefault="00081D10">
            <w:pPr>
              <w:jc w:val="center"/>
              <w:rPr>
                <w:rFonts w:asciiTheme="majorBidi" w:hAnsiTheme="majorBidi" w:cstheme="majorBidi"/>
                <w:b/>
                <w:bCs/>
                <w:sz w:val="20"/>
                <w:szCs w:val="20"/>
                <w:lang w:eastAsia="zh-CN" w:bidi="ar-LB"/>
              </w:rPr>
            </w:pPr>
            <w:r w:rsidRPr="00FE39CD">
              <w:rPr>
                <w:rFonts w:asciiTheme="majorBidi" w:hAnsiTheme="majorBidi" w:cstheme="majorBidi"/>
                <w:b/>
                <w:bCs/>
                <w:sz w:val="20"/>
                <w:szCs w:val="20"/>
                <w:lang w:eastAsia="zh-CN" w:bidi="ar-LB"/>
              </w:rPr>
              <w:t>2022</w:t>
            </w:r>
          </w:p>
        </w:tc>
        <w:tc>
          <w:tcPr>
            <w:tcW w:w="65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48352549" w14:textId="77777777" w:rsidR="00081D10" w:rsidRPr="00FE39CD" w:rsidRDefault="00081D10">
            <w:pPr>
              <w:jc w:val="center"/>
              <w:rPr>
                <w:rFonts w:asciiTheme="majorBidi" w:hAnsiTheme="majorBidi" w:cstheme="majorBidi"/>
                <w:b/>
                <w:bCs/>
                <w:sz w:val="20"/>
                <w:szCs w:val="20"/>
                <w:lang w:eastAsia="zh-CN" w:bidi="ar-LB"/>
              </w:rPr>
            </w:pPr>
            <w:r w:rsidRPr="00FE39CD">
              <w:rPr>
                <w:rFonts w:asciiTheme="majorBidi" w:hAnsiTheme="majorBidi" w:cstheme="majorBidi"/>
                <w:b/>
                <w:bCs/>
                <w:sz w:val="20"/>
                <w:szCs w:val="20"/>
                <w:lang w:eastAsia="zh-CN" w:bidi="ar-LB"/>
              </w:rPr>
              <w:t>2023</w:t>
            </w:r>
          </w:p>
        </w:tc>
        <w:tc>
          <w:tcPr>
            <w:tcW w:w="97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39E448D9" w14:textId="34756E22" w:rsidR="00081D10" w:rsidRPr="00FE39CD" w:rsidRDefault="00081D10" w:rsidP="00081D10">
            <w:pPr>
              <w:jc w:val="center"/>
              <w:rPr>
                <w:rFonts w:asciiTheme="majorBidi" w:hAnsiTheme="majorBidi" w:cstheme="majorBidi"/>
                <w:b/>
                <w:bCs/>
                <w:sz w:val="20"/>
                <w:szCs w:val="20"/>
                <w:lang w:eastAsia="zh-CN" w:bidi="ar-LB"/>
              </w:rPr>
            </w:pPr>
            <w:r w:rsidRPr="00FE39CD">
              <w:rPr>
                <w:rFonts w:asciiTheme="majorBidi" w:hAnsiTheme="majorBidi" w:cstheme="majorBidi"/>
                <w:b/>
                <w:bCs/>
                <w:sz w:val="20"/>
                <w:szCs w:val="20"/>
                <w:rtl/>
                <w:lang w:val="en-GB" w:eastAsia="zh-CN" w:bidi="ar-LB"/>
              </w:rPr>
              <w:t>خط</w:t>
            </w:r>
            <w:r w:rsidR="00740305" w:rsidRPr="00FE39CD">
              <w:rPr>
                <w:rFonts w:asciiTheme="majorBidi" w:hAnsiTheme="majorBidi" w:cstheme="majorBidi"/>
                <w:b/>
                <w:bCs/>
                <w:sz w:val="20"/>
                <w:szCs w:val="20"/>
                <w:rtl/>
                <w:lang w:val="en-GB" w:eastAsia="zh-CN" w:bidi="ar-LB"/>
              </w:rPr>
              <w:t xml:space="preserve"> </w:t>
            </w:r>
            <w:r w:rsidRPr="00FE39CD">
              <w:rPr>
                <w:rFonts w:asciiTheme="majorBidi" w:hAnsiTheme="majorBidi" w:cstheme="majorBidi"/>
                <w:b/>
                <w:bCs/>
                <w:sz w:val="20"/>
                <w:szCs w:val="20"/>
                <w:rtl/>
                <w:lang w:val="en-GB" w:eastAsia="zh-CN" w:bidi="ar-LB"/>
              </w:rPr>
              <w:t>الأساس</w:t>
            </w:r>
          </w:p>
        </w:tc>
      </w:tr>
      <w:tr w:rsidR="00BE56B7" w:rsidRPr="00FE39CD" w14:paraId="568ABA34" w14:textId="77777777" w:rsidTr="00D96825">
        <w:trPr>
          <w:trHeight w:val="50"/>
        </w:trPr>
        <w:tc>
          <w:tcPr>
            <w:tcW w:w="1889"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6900886D" w14:textId="04841DB3" w:rsidR="00BE56B7" w:rsidRPr="00FE39CD" w:rsidRDefault="00BE56B7" w:rsidP="00BE56B7">
            <w:pPr>
              <w:bidi/>
              <w:jc w:val="left"/>
              <w:rPr>
                <w:rFonts w:asciiTheme="majorBidi" w:hAnsiTheme="majorBidi" w:cstheme="majorBidi"/>
                <w:b/>
                <w:bCs/>
                <w:sz w:val="20"/>
                <w:szCs w:val="20"/>
                <w:lang w:eastAsia="zh-CN" w:bidi="ar-LB"/>
              </w:rPr>
            </w:pPr>
            <w:r w:rsidRPr="00FE39CD">
              <w:rPr>
                <w:rFonts w:asciiTheme="majorBidi" w:hAnsiTheme="majorBidi" w:cstheme="majorBidi"/>
                <w:b/>
                <w:bCs/>
                <w:sz w:val="20"/>
                <w:szCs w:val="20"/>
                <w:rtl/>
                <w:lang w:val="en-GB" w:eastAsia="zh-CN" w:bidi="ar-LB"/>
              </w:rPr>
              <w:t>الهيدروكلوروفلوروكربون-</w:t>
            </w:r>
            <w:r w:rsidRPr="00FE39CD">
              <w:rPr>
                <w:rFonts w:asciiTheme="majorBidi" w:hAnsiTheme="majorBidi" w:cstheme="majorBidi"/>
                <w:b/>
                <w:bCs/>
                <w:sz w:val="20"/>
                <w:szCs w:val="20"/>
                <w:lang w:val="en-GB" w:eastAsia="zh-CN" w:bidi="ar-LB"/>
              </w:rPr>
              <w:t>22</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547EA8E5" w14:textId="4AA8C5D4" w:rsidR="00BE56B7" w:rsidRPr="00FE39CD" w:rsidRDefault="00BE56B7" w:rsidP="00BE56B7">
            <w:pPr>
              <w:jc w:val="center"/>
              <w:rPr>
                <w:rFonts w:asciiTheme="majorBidi" w:hAnsiTheme="majorBidi" w:cstheme="majorBidi"/>
                <w:b/>
                <w:bCs/>
                <w:sz w:val="20"/>
                <w:szCs w:val="20"/>
                <w:lang w:eastAsia="zh-CN" w:bidi="ar-LB"/>
              </w:rPr>
            </w:pPr>
            <w:r w:rsidRPr="00FE39CD">
              <w:rPr>
                <w:rFonts w:asciiTheme="majorBidi" w:hAnsiTheme="majorBidi" w:cstheme="majorBidi"/>
                <w:b/>
                <w:bCs/>
                <w:sz w:val="20"/>
                <w:szCs w:val="20"/>
                <w:lang w:eastAsia="zh-CN"/>
              </w:rPr>
              <w:t> </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1A22373B" w14:textId="4CA557E9" w:rsidR="00BE56B7" w:rsidRPr="00FE39CD" w:rsidRDefault="00BE56B7" w:rsidP="00BE56B7">
            <w:pPr>
              <w:jc w:val="center"/>
              <w:rPr>
                <w:rFonts w:asciiTheme="majorBidi" w:hAnsiTheme="majorBidi" w:cstheme="majorBidi"/>
                <w:b/>
                <w:bCs/>
                <w:sz w:val="20"/>
                <w:szCs w:val="20"/>
                <w:lang w:eastAsia="zh-CN" w:bidi="ar-LB"/>
              </w:rPr>
            </w:pPr>
            <w:r w:rsidRPr="00FE39CD">
              <w:rPr>
                <w:rFonts w:asciiTheme="majorBidi" w:hAnsiTheme="majorBidi" w:cstheme="majorBidi"/>
                <w:b/>
                <w:bCs/>
                <w:sz w:val="20"/>
                <w:szCs w:val="20"/>
                <w:lang w:eastAsia="zh-CN"/>
              </w:rPr>
              <w:t> </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2DAD8456" w14:textId="3CD4303E" w:rsidR="00BE56B7" w:rsidRPr="00FE39CD" w:rsidRDefault="00BE56B7" w:rsidP="00BE56B7">
            <w:pPr>
              <w:jc w:val="center"/>
              <w:rPr>
                <w:rFonts w:asciiTheme="majorBidi" w:hAnsiTheme="majorBidi" w:cstheme="majorBidi"/>
                <w:b/>
                <w:bCs/>
                <w:sz w:val="20"/>
                <w:szCs w:val="20"/>
                <w:lang w:eastAsia="zh-CN" w:bidi="ar-LB"/>
              </w:rPr>
            </w:pPr>
            <w:r w:rsidRPr="00FE39CD">
              <w:rPr>
                <w:rFonts w:asciiTheme="majorBidi" w:hAnsiTheme="majorBidi" w:cstheme="majorBidi"/>
                <w:b/>
                <w:bCs/>
                <w:sz w:val="20"/>
                <w:szCs w:val="20"/>
                <w:lang w:eastAsia="zh-CN"/>
              </w:rPr>
              <w:t> </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74BAB008" w14:textId="748A90D6" w:rsidR="00BE56B7" w:rsidRPr="00FE39CD" w:rsidRDefault="00BE56B7" w:rsidP="00BE56B7">
            <w:pPr>
              <w:jc w:val="center"/>
              <w:rPr>
                <w:rFonts w:asciiTheme="majorBidi" w:hAnsiTheme="majorBidi" w:cstheme="majorBidi"/>
                <w:b/>
                <w:bCs/>
                <w:sz w:val="20"/>
                <w:szCs w:val="20"/>
                <w:lang w:eastAsia="zh-CN" w:bidi="ar-LB"/>
              </w:rPr>
            </w:pPr>
            <w:r w:rsidRPr="00FE39CD">
              <w:rPr>
                <w:rFonts w:asciiTheme="majorBidi" w:hAnsiTheme="majorBidi" w:cstheme="majorBidi"/>
                <w:b/>
                <w:bCs/>
                <w:sz w:val="20"/>
                <w:szCs w:val="20"/>
                <w:lang w:eastAsia="zh-CN"/>
              </w:rPr>
              <w:t> </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3900061D" w14:textId="64FB37A5" w:rsidR="00BE56B7" w:rsidRPr="00FE39CD" w:rsidRDefault="00BE56B7" w:rsidP="00BE56B7">
            <w:pPr>
              <w:jc w:val="center"/>
              <w:rPr>
                <w:rFonts w:asciiTheme="majorBidi" w:hAnsiTheme="majorBidi" w:cstheme="majorBidi"/>
                <w:b/>
                <w:bCs/>
                <w:sz w:val="20"/>
                <w:szCs w:val="20"/>
                <w:lang w:eastAsia="zh-CN" w:bidi="ar-LB"/>
              </w:rPr>
            </w:pPr>
            <w:r w:rsidRPr="00FE39CD">
              <w:rPr>
                <w:rFonts w:asciiTheme="majorBidi" w:hAnsiTheme="majorBidi" w:cstheme="majorBidi"/>
                <w:b/>
                <w:bCs/>
                <w:sz w:val="20"/>
                <w:szCs w:val="20"/>
                <w:lang w:eastAsia="zh-CN"/>
              </w:rPr>
              <w:t> </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50F74CE4" w14:textId="5A9E1C3A" w:rsidR="00BE56B7" w:rsidRPr="00FE39CD" w:rsidRDefault="00BE56B7" w:rsidP="00BE56B7">
            <w:pPr>
              <w:jc w:val="center"/>
              <w:rPr>
                <w:rFonts w:asciiTheme="majorBidi" w:hAnsiTheme="majorBidi" w:cstheme="majorBidi"/>
                <w:b/>
                <w:bCs/>
                <w:sz w:val="20"/>
                <w:szCs w:val="20"/>
                <w:lang w:eastAsia="zh-CN" w:bidi="ar-LB"/>
              </w:rPr>
            </w:pPr>
            <w:r w:rsidRPr="00FE39CD">
              <w:rPr>
                <w:rFonts w:asciiTheme="majorBidi" w:hAnsiTheme="majorBidi" w:cstheme="majorBidi"/>
                <w:b/>
                <w:bCs/>
                <w:sz w:val="20"/>
                <w:szCs w:val="20"/>
                <w:lang w:eastAsia="zh-CN"/>
              </w:rPr>
              <w:t> </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3A4DB62C" w14:textId="6D1A6E9A" w:rsidR="00BE56B7" w:rsidRPr="00FE39CD" w:rsidRDefault="00BE56B7" w:rsidP="00BE56B7">
            <w:pPr>
              <w:jc w:val="center"/>
              <w:rPr>
                <w:rFonts w:asciiTheme="majorBidi" w:hAnsiTheme="majorBidi" w:cstheme="majorBidi"/>
                <w:b/>
                <w:bCs/>
                <w:sz w:val="20"/>
                <w:szCs w:val="20"/>
                <w:lang w:eastAsia="zh-CN" w:bidi="ar-LB"/>
              </w:rPr>
            </w:pPr>
            <w:r w:rsidRPr="00FE39CD">
              <w:rPr>
                <w:rFonts w:asciiTheme="majorBidi" w:hAnsiTheme="majorBidi" w:cstheme="majorBidi"/>
                <w:b/>
                <w:bCs/>
                <w:sz w:val="20"/>
                <w:szCs w:val="20"/>
                <w:lang w:eastAsia="zh-CN"/>
              </w:rPr>
              <w:t> </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52528CAD" w14:textId="0F44BAC4" w:rsidR="00BE56B7" w:rsidRPr="00FE39CD" w:rsidRDefault="00BE56B7" w:rsidP="00BE56B7">
            <w:pPr>
              <w:jc w:val="center"/>
              <w:rPr>
                <w:rFonts w:asciiTheme="majorBidi" w:hAnsiTheme="majorBidi" w:cstheme="majorBidi"/>
                <w:b/>
                <w:bCs/>
                <w:sz w:val="20"/>
                <w:szCs w:val="20"/>
                <w:lang w:eastAsia="zh-CN" w:bidi="ar-LB"/>
              </w:rPr>
            </w:pPr>
            <w:r w:rsidRPr="00FE39CD">
              <w:rPr>
                <w:rFonts w:asciiTheme="majorBidi" w:hAnsiTheme="majorBidi" w:cstheme="majorBidi"/>
                <w:b/>
                <w:bCs/>
                <w:sz w:val="20"/>
                <w:szCs w:val="20"/>
                <w:lang w:eastAsia="zh-CN"/>
              </w:rPr>
              <w:t> </w:t>
            </w:r>
          </w:p>
        </w:tc>
        <w:tc>
          <w:tcPr>
            <w:tcW w:w="65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43EBA8C2" w14:textId="372A26FB" w:rsidR="00BE56B7" w:rsidRPr="00FE39CD" w:rsidRDefault="00BE56B7" w:rsidP="00BE56B7">
            <w:pPr>
              <w:jc w:val="center"/>
              <w:rPr>
                <w:rFonts w:asciiTheme="majorBidi" w:hAnsiTheme="majorBidi" w:cstheme="majorBidi"/>
                <w:b/>
                <w:bCs/>
                <w:sz w:val="20"/>
                <w:szCs w:val="20"/>
                <w:lang w:eastAsia="zh-CN" w:bidi="ar-LB"/>
              </w:rPr>
            </w:pPr>
            <w:r w:rsidRPr="00FE39CD">
              <w:rPr>
                <w:rFonts w:asciiTheme="majorBidi" w:hAnsiTheme="majorBidi" w:cstheme="majorBidi"/>
                <w:b/>
                <w:bCs/>
                <w:sz w:val="20"/>
                <w:szCs w:val="20"/>
                <w:lang w:eastAsia="zh-CN"/>
              </w:rPr>
              <w:t> </w:t>
            </w:r>
          </w:p>
        </w:tc>
        <w:tc>
          <w:tcPr>
            <w:tcW w:w="97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42B5E122" w14:textId="40753CE6" w:rsidR="00BE56B7" w:rsidRPr="00FE39CD" w:rsidRDefault="00BE56B7" w:rsidP="00BE56B7">
            <w:pPr>
              <w:jc w:val="center"/>
              <w:rPr>
                <w:rFonts w:asciiTheme="majorBidi" w:hAnsiTheme="majorBidi" w:cstheme="majorBidi"/>
                <w:b/>
                <w:bCs/>
                <w:sz w:val="20"/>
                <w:szCs w:val="20"/>
                <w:lang w:eastAsia="zh-CN" w:bidi="ar-LB"/>
              </w:rPr>
            </w:pPr>
            <w:r w:rsidRPr="00FE39CD">
              <w:rPr>
                <w:rFonts w:asciiTheme="majorBidi" w:hAnsiTheme="majorBidi" w:cstheme="majorBidi"/>
                <w:b/>
                <w:bCs/>
                <w:sz w:val="20"/>
                <w:szCs w:val="20"/>
                <w:lang w:eastAsia="zh-CN"/>
              </w:rPr>
              <w:t> </w:t>
            </w:r>
          </w:p>
        </w:tc>
      </w:tr>
      <w:tr w:rsidR="00BE56B7" w:rsidRPr="00FE39CD" w14:paraId="5835D9C1" w14:textId="77777777" w:rsidTr="00D96825">
        <w:trPr>
          <w:trHeight w:val="49"/>
        </w:trPr>
        <w:tc>
          <w:tcPr>
            <w:tcW w:w="1889"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23164977" w14:textId="0D86A4EB" w:rsidR="00BE56B7" w:rsidRPr="00FE39CD" w:rsidRDefault="00BE56B7" w:rsidP="00BE56B7">
            <w:pPr>
              <w:bidi/>
              <w:jc w:val="left"/>
              <w:rPr>
                <w:rFonts w:asciiTheme="majorBidi" w:hAnsiTheme="majorBidi" w:cstheme="majorBidi"/>
                <w:sz w:val="20"/>
                <w:szCs w:val="20"/>
                <w:lang w:eastAsia="zh-CN" w:bidi="ar-LB"/>
              </w:rPr>
            </w:pPr>
            <w:r w:rsidRPr="00FE39CD">
              <w:rPr>
                <w:rFonts w:asciiTheme="majorBidi" w:hAnsiTheme="majorBidi" w:cstheme="majorBidi"/>
                <w:sz w:val="20"/>
                <w:szCs w:val="20"/>
                <w:rtl/>
                <w:lang w:val="en-GB" w:eastAsia="en-CA" w:bidi="ar-LB"/>
              </w:rPr>
              <w:t>الأرجنتين</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290D1547" w14:textId="6C96B549"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134.5</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75F5FD5C" w14:textId="10A6A103"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95.8</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7905B7F1" w14:textId="177897C9"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100.3</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6B6E8C9D" w14:textId="72CA3564"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65.6</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0B154AD0" w14:textId="1161931A"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88.3</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4AE3D711" w14:textId="46A80757"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66.3</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21BE8849" w14:textId="0C8EEEBC"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56.6</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257F1B95" w14:textId="7E6B3A55"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72.1</w:t>
            </w:r>
          </w:p>
        </w:tc>
        <w:tc>
          <w:tcPr>
            <w:tcW w:w="65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1851EC69" w14:textId="7446EF4E"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91.8</w:t>
            </w:r>
          </w:p>
        </w:tc>
        <w:tc>
          <w:tcPr>
            <w:tcW w:w="97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19E74459" w14:textId="183018F4"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224.6</w:t>
            </w:r>
          </w:p>
        </w:tc>
      </w:tr>
      <w:tr w:rsidR="00BE56B7" w:rsidRPr="00FE39CD" w14:paraId="348A8056" w14:textId="77777777" w:rsidTr="00D96825">
        <w:trPr>
          <w:trHeight w:val="142"/>
        </w:trPr>
        <w:tc>
          <w:tcPr>
            <w:tcW w:w="1889"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24EFAFA2" w14:textId="7CA5BF46" w:rsidR="00BE56B7" w:rsidRPr="00FE39CD" w:rsidRDefault="00BE56B7" w:rsidP="00BE56B7">
            <w:pPr>
              <w:bidi/>
              <w:jc w:val="left"/>
              <w:rPr>
                <w:rFonts w:asciiTheme="majorBidi" w:hAnsiTheme="majorBidi" w:cstheme="majorBidi"/>
                <w:sz w:val="20"/>
                <w:szCs w:val="20"/>
                <w:lang w:eastAsia="zh-CN" w:bidi="ar-LB"/>
              </w:rPr>
            </w:pPr>
            <w:r w:rsidRPr="00FE39CD">
              <w:rPr>
                <w:rFonts w:asciiTheme="majorBidi" w:hAnsiTheme="majorBidi" w:cstheme="majorBidi"/>
                <w:sz w:val="20"/>
                <w:szCs w:val="20"/>
                <w:rtl/>
                <w:lang w:val="en-GB" w:eastAsia="en-CA" w:bidi="ar-LB"/>
              </w:rPr>
              <w:t>الصين</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1A31B09F" w14:textId="32E603F1"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13,391.0</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7F518445" w14:textId="4502BCA1"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14,086.3</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754C5A54" w14:textId="6BCF7F1C"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13,445.7</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0D322DBF" w14:textId="12019D41"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13,636.4</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5911BB26" w14:textId="3DF9B83A"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13,598.2</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18457494" w14:textId="7157429A"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11,042.2</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3B960817" w14:textId="74BF6F09"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10,011.8</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05C12849" w14:textId="5F2BA288"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11,155.9</w:t>
            </w:r>
          </w:p>
        </w:tc>
        <w:tc>
          <w:tcPr>
            <w:tcW w:w="65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5E332866" w14:textId="325F6837"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9,730.6</w:t>
            </w:r>
          </w:p>
        </w:tc>
        <w:tc>
          <w:tcPr>
            <w:tcW w:w="97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6BA1AD84" w14:textId="271B9688"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29,122.0*</w:t>
            </w:r>
          </w:p>
        </w:tc>
      </w:tr>
      <w:tr w:rsidR="00BE56B7" w:rsidRPr="00FE39CD" w14:paraId="30A8F22F" w14:textId="77777777" w:rsidTr="00D96825">
        <w:trPr>
          <w:trHeight w:val="263"/>
        </w:trPr>
        <w:tc>
          <w:tcPr>
            <w:tcW w:w="1889"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406A45EC" w14:textId="771E3CA0" w:rsidR="00BE56B7" w:rsidRPr="00FE39CD" w:rsidRDefault="00BE56B7" w:rsidP="00BE56B7">
            <w:pPr>
              <w:bidi/>
              <w:ind w:right="-106"/>
              <w:jc w:val="left"/>
              <w:rPr>
                <w:rFonts w:asciiTheme="majorBidi" w:hAnsiTheme="majorBidi" w:cstheme="majorBidi"/>
                <w:sz w:val="20"/>
                <w:szCs w:val="20"/>
                <w:lang w:eastAsia="zh-CN" w:bidi="ar-LB"/>
              </w:rPr>
            </w:pPr>
            <w:r w:rsidRPr="00FE39CD">
              <w:rPr>
                <w:rFonts w:asciiTheme="majorBidi" w:hAnsiTheme="majorBidi" w:cstheme="majorBidi"/>
                <w:sz w:val="20"/>
                <w:szCs w:val="20"/>
                <w:rtl/>
                <w:lang w:val="en-GB" w:eastAsia="en-CA" w:bidi="ar-LB"/>
              </w:rPr>
              <w:t>جمهورية كوريا الديمقراطية الشعبية</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4809510A" w14:textId="60F57BB2"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27.4</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2876D276" w14:textId="7A5F0B57"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24.8</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7174CCEF" w14:textId="433D5B66"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24.8</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28E6E563" w14:textId="1CAC9CED"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24.8</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3CFAC47B" w14:textId="7F547897"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27.0</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7B508164" w14:textId="1E43EC9C"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27.0</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5A80C9F2" w14:textId="523F8ABD"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24.8</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19D0230E" w14:textId="093FAC38"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24.8</w:t>
            </w:r>
          </w:p>
        </w:tc>
        <w:tc>
          <w:tcPr>
            <w:tcW w:w="65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60DD9744" w14:textId="2A98E3B7"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 **</w:t>
            </w:r>
          </w:p>
        </w:tc>
        <w:tc>
          <w:tcPr>
            <w:tcW w:w="97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3000FAF9" w14:textId="1F3EC14E"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27.6</w:t>
            </w:r>
          </w:p>
        </w:tc>
      </w:tr>
      <w:tr w:rsidR="00BE56B7" w:rsidRPr="00FE39CD" w14:paraId="34A7E140" w14:textId="77777777" w:rsidTr="00D96825">
        <w:trPr>
          <w:trHeight w:val="49"/>
        </w:trPr>
        <w:tc>
          <w:tcPr>
            <w:tcW w:w="1889"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5C5FB2BD" w14:textId="2F72F9E6" w:rsidR="00BE56B7" w:rsidRPr="00FE39CD" w:rsidRDefault="00BE56B7" w:rsidP="00BE56B7">
            <w:pPr>
              <w:bidi/>
              <w:jc w:val="left"/>
              <w:rPr>
                <w:rFonts w:asciiTheme="majorBidi" w:hAnsiTheme="majorBidi" w:cstheme="majorBidi"/>
                <w:sz w:val="20"/>
                <w:szCs w:val="20"/>
                <w:lang w:eastAsia="zh-CN" w:bidi="ar-LB"/>
              </w:rPr>
            </w:pPr>
            <w:r w:rsidRPr="00FE39CD">
              <w:rPr>
                <w:rFonts w:asciiTheme="majorBidi" w:hAnsiTheme="majorBidi" w:cstheme="majorBidi"/>
                <w:sz w:val="20"/>
                <w:szCs w:val="20"/>
                <w:rtl/>
                <w:lang w:val="en-GB" w:eastAsia="en-CA" w:bidi="ar-LB"/>
              </w:rPr>
              <w:t>الهند</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5E58E94E" w14:textId="6D2920FB"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1,727.6</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13FB3DB7" w14:textId="724F29C8"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1,665.5</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287B49EF" w14:textId="1EF8616F"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1,789.5</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1CD00EFF" w14:textId="5FD32B7A"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1,936.4</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74DC16D0" w14:textId="51863F30"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1,937.0</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3A642306" w14:textId="0DB1EB86"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1,354.8</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2EA06197" w14:textId="4679BD12"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1,156.2</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59CCB179" w14:textId="776E1E7E"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942.0</w:t>
            </w:r>
          </w:p>
        </w:tc>
        <w:tc>
          <w:tcPr>
            <w:tcW w:w="65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1CC16413" w14:textId="2591CA84"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1,218.3</w:t>
            </w:r>
          </w:p>
        </w:tc>
        <w:tc>
          <w:tcPr>
            <w:tcW w:w="97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4228DCB5" w14:textId="2382CB92"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2,399.5</w:t>
            </w:r>
          </w:p>
        </w:tc>
      </w:tr>
      <w:tr w:rsidR="00BE56B7" w:rsidRPr="00FE39CD" w14:paraId="660A5929" w14:textId="77777777" w:rsidTr="00D96825">
        <w:trPr>
          <w:trHeight w:val="102"/>
        </w:trPr>
        <w:tc>
          <w:tcPr>
            <w:tcW w:w="1889"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27791165" w14:textId="69283C7C" w:rsidR="00BE56B7" w:rsidRPr="00FE39CD" w:rsidRDefault="00BE56B7" w:rsidP="00BE56B7">
            <w:pPr>
              <w:bidi/>
              <w:jc w:val="left"/>
              <w:rPr>
                <w:rFonts w:asciiTheme="majorBidi" w:hAnsiTheme="majorBidi" w:cstheme="majorBidi"/>
                <w:sz w:val="20"/>
                <w:szCs w:val="20"/>
                <w:lang w:eastAsia="zh-CN" w:bidi="ar-LB"/>
              </w:rPr>
            </w:pPr>
            <w:r w:rsidRPr="00FE39CD">
              <w:rPr>
                <w:rFonts w:asciiTheme="majorBidi" w:hAnsiTheme="majorBidi" w:cstheme="majorBidi"/>
                <w:sz w:val="20"/>
                <w:szCs w:val="20"/>
                <w:rtl/>
                <w:lang w:val="en-GB" w:eastAsia="en-CA" w:bidi="ar-LB"/>
              </w:rPr>
              <w:t>المكسيك</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6A9D0B8F" w14:textId="0077D246"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160.9</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25D14BCF" w14:textId="663BA38E"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166.8</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69561C63" w14:textId="743AC535"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190.1</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278BFA27" w14:textId="2EBC4CC0"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183.8</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40086B22" w14:textId="1076C58A"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134.8</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1E02BD56" w14:textId="0430A744"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56.7</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6A2658BE" w14:textId="297AE9B3"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138.4</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5C275C52" w14:textId="00BFB92E"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217.4</w:t>
            </w:r>
          </w:p>
        </w:tc>
        <w:tc>
          <w:tcPr>
            <w:tcW w:w="65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6D0D93D2" w14:textId="03B4328B"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147.2</w:t>
            </w:r>
          </w:p>
        </w:tc>
        <w:tc>
          <w:tcPr>
            <w:tcW w:w="97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3CECDDEB" w14:textId="31C0B8C2"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697.0</w:t>
            </w:r>
          </w:p>
        </w:tc>
      </w:tr>
      <w:tr w:rsidR="00BE56B7" w:rsidRPr="00FE39CD" w14:paraId="62A29D07" w14:textId="77777777" w:rsidTr="00D96825">
        <w:trPr>
          <w:trHeight w:val="49"/>
        </w:trPr>
        <w:tc>
          <w:tcPr>
            <w:tcW w:w="1889"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360B5D1A" w14:textId="0DDC023D" w:rsidR="00BE56B7" w:rsidRPr="00FE39CD" w:rsidRDefault="00BE56B7" w:rsidP="00BE56B7">
            <w:pPr>
              <w:bidi/>
              <w:ind w:right="-106"/>
              <w:jc w:val="left"/>
              <w:rPr>
                <w:rFonts w:asciiTheme="majorBidi" w:hAnsiTheme="majorBidi" w:cstheme="majorBidi"/>
                <w:sz w:val="20"/>
                <w:szCs w:val="20"/>
                <w:lang w:eastAsia="zh-CN" w:bidi="ar-LB"/>
              </w:rPr>
            </w:pPr>
            <w:r w:rsidRPr="00FE39CD">
              <w:rPr>
                <w:rFonts w:asciiTheme="majorBidi" w:hAnsiTheme="majorBidi" w:cstheme="majorBidi"/>
                <w:sz w:val="20"/>
                <w:szCs w:val="20"/>
                <w:rtl/>
                <w:lang w:val="en-GB" w:eastAsia="en-CA" w:bidi="ar-LB"/>
              </w:rPr>
              <w:t>جمهورية كوريا</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6CFF74CD" w14:textId="4F17708B"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348.9</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1F30CBD2" w14:textId="6BD3CB56"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240.3</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2E07E79F" w14:textId="444179AE"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305.6</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004D7850" w14:textId="72211548"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289.9</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370D355C" w14:textId="2E3859F7"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271.5</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10C4C8EB" w14:textId="2D546479"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254.3</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685C8D9A" w14:textId="0C837C4A"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221.0</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41B1298F" w14:textId="65524FC8"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199.6</w:t>
            </w:r>
          </w:p>
        </w:tc>
        <w:tc>
          <w:tcPr>
            <w:tcW w:w="65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449419E8" w14:textId="1942DA00"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167.2</w:t>
            </w:r>
          </w:p>
        </w:tc>
        <w:tc>
          <w:tcPr>
            <w:tcW w:w="97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00B2B3A6" w14:textId="27DFC971"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395.1</w:t>
            </w:r>
          </w:p>
        </w:tc>
      </w:tr>
      <w:tr w:rsidR="00BE56B7" w:rsidRPr="00FE39CD" w14:paraId="6BDF73D7" w14:textId="77777777" w:rsidTr="00D96825">
        <w:trPr>
          <w:trHeight w:val="463"/>
        </w:trPr>
        <w:tc>
          <w:tcPr>
            <w:tcW w:w="1889"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136EF874" w14:textId="5D093BF3" w:rsidR="00BE56B7" w:rsidRPr="00FE39CD" w:rsidRDefault="00BE56B7" w:rsidP="00BE56B7">
            <w:pPr>
              <w:bidi/>
              <w:jc w:val="left"/>
              <w:rPr>
                <w:rFonts w:asciiTheme="majorBidi" w:hAnsiTheme="majorBidi" w:cstheme="majorBidi"/>
                <w:sz w:val="20"/>
                <w:szCs w:val="20"/>
                <w:lang w:eastAsia="zh-CN" w:bidi="ar-LB"/>
              </w:rPr>
            </w:pPr>
            <w:r w:rsidRPr="00FE39CD">
              <w:rPr>
                <w:rFonts w:asciiTheme="majorBidi" w:hAnsiTheme="majorBidi" w:cstheme="majorBidi"/>
                <w:sz w:val="20"/>
                <w:szCs w:val="20"/>
                <w:rtl/>
                <w:lang w:val="en-GB" w:eastAsia="en-CA" w:bidi="ar-LB"/>
              </w:rPr>
              <w:t>جمهورية فنزويلا البوليفارية</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233E3017" w14:textId="5C0FC96A"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37.2</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23C7B3CE" w14:textId="224A21D4"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14.3</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3F49AA52" w14:textId="5E14C17D"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15.0</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0817E662" w14:textId="594766F3"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1.9</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17EDE1DF" w14:textId="38183BCB"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0.0</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1BFED831" w14:textId="565BD672"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0.0</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1AB8A1C6" w14:textId="2A4D3683"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0.0</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3822F7D4" w14:textId="4889EF91"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0.0</w:t>
            </w:r>
          </w:p>
        </w:tc>
        <w:tc>
          <w:tcPr>
            <w:tcW w:w="65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308A641F" w14:textId="31E11637"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0.0</w:t>
            </w:r>
          </w:p>
        </w:tc>
        <w:tc>
          <w:tcPr>
            <w:tcW w:w="97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482FC683" w14:textId="51ED8558"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123.1</w:t>
            </w:r>
          </w:p>
        </w:tc>
      </w:tr>
      <w:tr w:rsidR="00BE56B7" w:rsidRPr="00FE39CD" w14:paraId="32A603F6" w14:textId="77777777" w:rsidTr="00D96825">
        <w:trPr>
          <w:trHeight w:val="49"/>
        </w:trPr>
        <w:tc>
          <w:tcPr>
            <w:tcW w:w="1889"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766C00A7" w14:textId="2E225478" w:rsidR="00BE56B7" w:rsidRPr="00FE39CD" w:rsidRDefault="00BE56B7" w:rsidP="00BE56B7">
            <w:pPr>
              <w:bidi/>
              <w:jc w:val="left"/>
              <w:rPr>
                <w:rFonts w:asciiTheme="majorBidi" w:hAnsiTheme="majorBidi" w:cstheme="majorBidi"/>
                <w:sz w:val="20"/>
                <w:szCs w:val="20"/>
                <w:lang w:eastAsia="zh-CN" w:bidi="ar-LB"/>
              </w:rPr>
            </w:pPr>
            <w:r w:rsidRPr="00FE39CD">
              <w:rPr>
                <w:rFonts w:asciiTheme="majorBidi" w:hAnsiTheme="majorBidi" w:cstheme="majorBidi"/>
                <w:sz w:val="20"/>
                <w:szCs w:val="20"/>
                <w:rtl/>
                <w:lang w:val="en-GB" w:eastAsia="zh-CN" w:bidi="ar-LB"/>
              </w:rPr>
              <w:t>مجموع الهيدروكلوروفلوروكربون-</w:t>
            </w:r>
            <w:r w:rsidRPr="00FE39CD">
              <w:rPr>
                <w:rFonts w:asciiTheme="majorBidi" w:hAnsiTheme="majorBidi" w:cstheme="majorBidi"/>
                <w:sz w:val="20"/>
                <w:szCs w:val="20"/>
                <w:lang w:val="en-GB" w:eastAsia="zh-CN" w:bidi="ar-LB"/>
              </w:rPr>
              <w:t>22</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2862091F" w14:textId="3A15CF57"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15,827.6</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5404A6E1" w14:textId="6D7B0F81"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16,293.8</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5182DD8E" w14:textId="3EABB923"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15,871.0</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247A65EE" w14:textId="2201C588"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16,138.7</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06A53108" w14:textId="5BF70129"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16,056.7</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0A56C405" w14:textId="14391869"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12,801.3</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3DAAAB90" w14:textId="1BF7B684"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11,608.7</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5784928C" w14:textId="6941600B"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12,611.8</w:t>
            </w:r>
          </w:p>
        </w:tc>
        <w:tc>
          <w:tcPr>
            <w:tcW w:w="65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13F6D988" w14:textId="23536ECE"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11,355.2</w:t>
            </w:r>
          </w:p>
        </w:tc>
        <w:tc>
          <w:tcPr>
            <w:tcW w:w="97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0003F3A0" w14:textId="5CE501F8"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32,988.9</w:t>
            </w:r>
          </w:p>
        </w:tc>
      </w:tr>
      <w:tr w:rsidR="00BE56B7" w:rsidRPr="00FE39CD" w14:paraId="44F9D559" w14:textId="77777777" w:rsidTr="00D96825">
        <w:trPr>
          <w:trHeight w:val="94"/>
        </w:trPr>
        <w:tc>
          <w:tcPr>
            <w:tcW w:w="188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5F2CF1C" w14:textId="39B7D3F6" w:rsidR="00BE56B7" w:rsidRPr="00FE39CD" w:rsidRDefault="00BE56B7" w:rsidP="00BE56B7">
            <w:pPr>
              <w:bidi/>
              <w:jc w:val="left"/>
              <w:rPr>
                <w:rFonts w:asciiTheme="majorBidi" w:hAnsiTheme="majorBidi" w:cstheme="majorBidi"/>
                <w:b/>
                <w:bCs/>
                <w:color w:val="000000"/>
                <w:sz w:val="20"/>
                <w:szCs w:val="20"/>
                <w:lang w:eastAsia="zh-CN" w:bidi="ar-LB"/>
              </w:rPr>
            </w:pPr>
            <w:r w:rsidRPr="00FE39CD">
              <w:rPr>
                <w:rFonts w:asciiTheme="majorBidi" w:hAnsiTheme="majorBidi" w:cstheme="majorBidi"/>
                <w:b/>
                <w:bCs/>
                <w:sz w:val="20"/>
                <w:szCs w:val="20"/>
                <w:rtl/>
                <w:lang w:val="en-GB" w:eastAsia="zh-CN" w:bidi="ar-LB"/>
              </w:rPr>
              <w:t>الهيدروكلوروفلوروكربون-</w:t>
            </w:r>
            <w:r w:rsidRPr="00FE39CD">
              <w:rPr>
                <w:rFonts w:asciiTheme="majorBidi" w:hAnsiTheme="majorBidi" w:cstheme="majorBidi"/>
                <w:b/>
                <w:bCs/>
                <w:sz w:val="20"/>
                <w:szCs w:val="20"/>
                <w:lang w:val="en-GB" w:eastAsia="zh-CN" w:bidi="ar-LB"/>
              </w:rPr>
              <w:t>141</w:t>
            </w:r>
            <w:r w:rsidRPr="00FE39CD">
              <w:rPr>
                <w:rFonts w:asciiTheme="majorBidi" w:hAnsiTheme="majorBidi" w:cstheme="majorBidi"/>
                <w:b/>
                <w:bCs/>
                <w:sz w:val="20"/>
                <w:szCs w:val="20"/>
                <w:rtl/>
                <w:lang w:val="en-GB" w:eastAsia="zh-CN" w:bidi="ar-LB"/>
              </w:rPr>
              <w:t>ب</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6F002532" w14:textId="2A4437E5" w:rsidR="00BE56B7" w:rsidRPr="00FE39CD" w:rsidRDefault="00BE56B7" w:rsidP="00BE56B7">
            <w:pPr>
              <w:jc w:val="lef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 </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739FE450" w14:textId="0C0588E6" w:rsidR="00BE56B7" w:rsidRPr="00FE39CD" w:rsidRDefault="00BE56B7" w:rsidP="00BE56B7">
            <w:pPr>
              <w:jc w:val="lef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 </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5806BDEF" w14:textId="79EDA497" w:rsidR="00BE56B7" w:rsidRPr="00FE39CD" w:rsidRDefault="00BE56B7" w:rsidP="00BE56B7">
            <w:pPr>
              <w:jc w:val="lef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 </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15B150D2" w14:textId="4BA445C8" w:rsidR="00BE56B7" w:rsidRPr="00FE39CD" w:rsidRDefault="00BE56B7" w:rsidP="00BE56B7">
            <w:pPr>
              <w:jc w:val="lef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 </w:t>
            </w:r>
          </w:p>
        </w:tc>
        <w:tc>
          <w:tcPr>
            <w:tcW w:w="894"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E763758" w14:textId="79F37A3F" w:rsidR="00BE56B7" w:rsidRPr="00FE39CD" w:rsidRDefault="00BE56B7" w:rsidP="00BE56B7">
            <w:pPr>
              <w:jc w:val="lef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 </w:t>
            </w:r>
          </w:p>
        </w:tc>
        <w:tc>
          <w:tcPr>
            <w:tcW w:w="894"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8360782" w14:textId="4D42E639" w:rsidR="00BE56B7" w:rsidRPr="00FE39CD" w:rsidRDefault="00BE56B7" w:rsidP="00BE56B7">
            <w:pPr>
              <w:jc w:val="lef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 </w:t>
            </w:r>
          </w:p>
        </w:tc>
        <w:tc>
          <w:tcPr>
            <w:tcW w:w="894"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BCAC637" w14:textId="486C7B80" w:rsidR="00BE56B7" w:rsidRPr="00FE39CD" w:rsidRDefault="00BE56B7" w:rsidP="00BE56B7">
            <w:pPr>
              <w:jc w:val="lef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 </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6D230A76" w14:textId="72FED2B6" w:rsidR="00BE56B7" w:rsidRPr="00FE39CD" w:rsidRDefault="00BE56B7" w:rsidP="00BE56B7">
            <w:pPr>
              <w:jc w:val="lef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 </w:t>
            </w:r>
          </w:p>
        </w:tc>
        <w:tc>
          <w:tcPr>
            <w:tcW w:w="65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45552F1" w14:textId="090DF010" w:rsidR="00BE56B7" w:rsidRPr="00FE39CD" w:rsidRDefault="00BE56B7" w:rsidP="00BE56B7">
            <w:pPr>
              <w:jc w:val="lef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 </w:t>
            </w:r>
          </w:p>
        </w:tc>
        <w:tc>
          <w:tcPr>
            <w:tcW w:w="97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085BCDFB" w14:textId="25A773D2" w:rsidR="00BE56B7" w:rsidRPr="00FE39CD" w:rsidRDefault="00BE56B7" w:rsidP="00BE56B7">
            <w:pPr>
              <w:jc w:val="lef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 </w:t>
            </w:r>
          </w:p>
        </w:tc>
      </w:tr>
      <w:tr w:rsidR="00BE56B7" w:rsidRPr="00FE39CD" w14:paraId="285A2C83" w14:textId="77777777" w:rsidTr="00D96825">
        <w:trPr>
          <w:trHeight w:val="140"/>
        </w:trPr>
        <w:tc>
          <w:tcPr>
            <w:tcW w:w="1889"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3F7A95E4" w14:textId="462EA275" w:rsidR="00BE56B7" w:rsidRPr="00FE39CD" w:rsidRDefault="00BE56B7" w:rsidP="00BE56B7">
            <w:pPr>
              <w:bidi/>
              <w:jc w:val="left"/>
              <w:rPr>
                <w:rFonts w:asciiTheme="majorBidi" w:hAnsiTheme="majorBidi" w:cstheme="majorBidi"/>
                <w:color w:val="000000"/>
                <w:sz w:val="20"/>
                <w:szCs w:val="20"/>
                <w:lang w:eastAsia="zh-CN" w:bidi="ar-LB"/>
              </w:rPr>
            </w:pPr>
            <w:r w:rsidRPr="00FE39CD">
              <w:rPr>
                <w:rFonts w:asciiTheme="majorBidi" w:hAnsiTheme="majorBidi" w:cstheme="majorBidi"/>
                <w:sz w:val="20"/>
                <w:szCs w:val="20"/>
                <w:rtl/>
                <w:lang w:val="en-GB" w:eastAsia="zh-CN" w:bidi="ar-LB"/>
              </w:rPr>
              <w:t>الصين</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5CD52E82" w14:textId="097EB245" w:rsidR="00BE56B7" w:rsidRPr="00FE39CD" w:rsidRDefault="00BE56B7" w:rsidP="00BE56B7">
            <w:pPr>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7,246.5</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79661388" w14:textId="2B5B7919" w:rsidR="00BE56B7" w:rsidRPr="00FE39CD" w:rsidRDefault="00BE56B7" w:rsidP="00BE56B7">
            <w:pPr>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7,278.2</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5C082E3B" w14:textId="3FD4B515" w:rsidR="00BE56B7" w:rsidRPr="00FE39CD" w:rsidRDefault="00BE56B7" w:rsidP="00BE56B7">
            <w:pPr>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7,076.8</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40E287F1" w14:textId="7FA2AD56" w:rsidR="00BE56B7" w:rsidRPr="00FE39CD" w:rsidRDefault="00BE56B7" w:rsidP="00BE56B7">
            <w:pPr>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6,321.1</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4D8601B7" w14:textId="2C880BBC" w:rsidR="00BE56B7" w:rsidRPr="00FE39CD" w:rsidRDefault="00BE56B7" w:rsidP="00BE56B7">
            <w:pPr>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6,101.6</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28FCA92A" w14:textId="2962DD32" w:rsidR="00BE56B7" w:rsidRPr="00FE39CD" w:rsidRDefault="00BE56B7" w:rsidP="00BE56B7">
            <w:pPr>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4,623.3</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7FF2885F" w14:textId="5008318F" w:rsidR="00BE56B7" w:rsidRPr="00FE39CD" w:rsidRDefault="00BE56B7" w:rsidP="00BE56B7">
            <w:pPr>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3,545.1</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166695BB" w14:textId="004589BB" w:rsidR="00BE56B7" w:rsidRPr="00FE39CD" w:rsidRDefault="00BE56B7" w:rsidP="00BE56B7">
            <w:pPr>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3,850.4</w:t>
            </w:r>
          </w:p>
        </w:tc>
        <w:tc>
          <w:tcPr>
            <w:tcW w:w="65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788AEC17" w14:textId="45C56EB8"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1,770.8</w:t>
            </w:r>
          </w:p>
        </w:tc>
        <w:tc>
          <w:tcPr>
            <w:tcW w:w="97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0490214D" w14:textId="13681CA3" w:rsidR="00BE56B7" w:rsidRPr="00FE39CD" w:rsidRDefault="00BE56B7" w:rsidP="00BE56B7">
            <w:pPr>
              <w:ind w:firstLineChars="100" w:firstLine="200"/>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 *</w:t>
            </w:r>
          </w:p>
        </w:tc>
      </w:tr>
      <w:tr w:rsidR="00BE56B7" w:rsidRPr="00FE39CD" w14:paraId="79033DA2" w14:textId="77777777" w:rsidTr="00D96825">
        <w:trPr>
          <w:trHeight w:val="49"/>
        </w:trPr>
        <w:tc>
          <w:tcPr>
            <w:tcW w:w="1889"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66A7781" w14:textId="5E8ACED6" w:rsidR="00BE56B7" w:rsidRPr="00FE39CD" w:rsidRDefault="00BE56B7" w:rsidP="00BE56B7">
            <w:pPr>
              <w:bidi/>
              <w:jc w:val="left"/>
              <w:rPr>
                <w:rFonts w:asciiTheme="majorBidi" w:hAnsiTheme="majorBidi" w:cstheme="majorBidi"/>
                <w:b/>
                <w:bCs/>
                <w:color w:val="000000"/>
                <w:sz w:val="20"/>
                <w:szCs w:val="20"/>
                <w:lang w:eastAsia="zh-CN" w:bidi="ar-LB"/>
              </w:rPr>
            </w:pPr>
            <w:r w:rsidRPr="00FE39CD">
              <w:rPr>
                <w:rFonts w:asciiTheme="majorBidi" w:hAnsiTheme="majorBidi" w:cstheme="majorBidi"/>
                <w:b/>
                <w:bCs/>
                <w:sz w:val="20"/>
                <w:szCs w:val="20"/>
                <w:rtl/>
                <w:lang w:val="en-GB" w:eastAsia="zh-CN" w:bidi="ar-LB"/>
              </w:rPr>
              <w:t>الهيدروكلوروفلوروكربون-</w:t>
            </w:r>
            <w:r w:rsidRPr="00FE39CD">
              <w:rPr>
                <w:rFonts w:asciiTheme="majorBidi" w:hAnsiTheme="majorBidi" w:cstheme="majorBidi"/>
                <w:b/>
                <w:bCs/>
                <w:sz w:val="20"/>
                <w:szCs w:val="20"/>
                <w:lang w:val="en-GB" w:eastAsia="zh-CN" w:bidi="ar-LB"/>
              </w:rPr>
              <w:t>142</w:t>
            </w:r>
            <w:r w:rsidRPr="00FE39CD">
              <w:rPr>
                <w:rFonts w:asciiTheme="majorBidi" w:hAnsiTheme="majorBidi" w:cstheme="majorBidi"/>
                <w:b/>
                <w:bCs/>
                <w:sz w:val="20"/>
                <w:szCs w:val="20"/>
                <w:rtl/>
                <w:lang w:val="en-GB" w:eastAsia="zh-CN" w:bidi="ar-LB"/>
              </w:rPr>
              <w:t>ب</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5D776881" w14:textId="7812F0DE" w:rsidR="00BE56B7" w:rsidRPr="00FE39CD" w:rsidRDefault="00BE56B7" w:rsidP="00BE56B7">
            <w:pPr>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 </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48F0F222" w14:textId="27BE8800" w:rsidR="00BE56B7" w:rsidRPr="00FE39CD" w:rsidRDefault="00BE56B7" w:rsidP="00BE56B7">
            <w:pPr>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 </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5E85D0F3" w14:textId="2BD2A084" w:rsidR="00BE56B7" w:rsidRPr="00FE39CD" w:rsidRDefault="00BE56B7" w:rsidP="00BE56B7">
            <w:pPr>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 </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4EADE8DF" w14:textId="12C52474" w:rsidR="00BE56B7" w:rsidRPr="00FE39CD" w:rsidRDefault="00BE56B7" w:rsidP="00BE56B7">
            <w:pPr>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 </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00CB90C0" w14:textId="0FFACAAB" w:rsidR="00BE56B7" w:rsidRPr="00FE39CD" w:rsidRDefault="00BE56B7" w:rsidP="00BE56B7">
            <w:pPr>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 </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1C7CD225" w14:textId="141B8159" w:rsidR="00BE56B7" w:rsidRPr="00FE39CD" w:rsidRDefault="00BE56B7" w:rsidP="00BE56B7">
            <w:pPr>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 </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7B96985A" w14:textId="299B300D" w:rsidR="00BE56B7" w:rsidRPr="00FE39CD" w:rsidRDefault="00BE56B7" w:rsidP="00BE56B7">
            <w:pPr>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 </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5B5FA1E7" w14:textId="2D52C629" w:rsidR="00BE56B7" w:rsidRPr="00FE39CD" w:rsidRDefault="00BE56B7" w:rsidP="00BE56B7">
            <w:pPr>
              <w:ind w:firstLineChars="100" w:firstLine="200"/>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 </w:t>
            </w:r>
          </w:p>
        </w:tc>
        <w:tc>
          <w:tcPr>
            <w:tcW w:w="650"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ED2FE0B" w14:textId="2D790AC8" w:rsidR="00BE56B7" w:rsidRPr="00FE39CD" w:rsidRDefault="00BE56B7" w:rsidP="00BE56B7">
            <w:pPr>
              <w:ind w:firstLineChars="100" w:firstLine="200"/>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 </w:t>
            </w:r>
          </w:p>
        </w:tc>
        <w:tc>
          <w:tcPr>
            <w:tcW w:w="97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7F68F81C" w14:textId="5B0000E9" w:rsidR="00BE56B7" w:rsidRPr="00FE39CD" w:rsidRDefault="00BE56B7" w:rsidP="00BE56B7">
            <w:pPr>
              <w:ind w:firstLineChars="100" w:firstLine="200"/>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 </w:t>
            </w:r>
          </w:p>
        </w:tc>
      </w:tr>
      <w:tr w:rsidR="00BE56B7" w:rsidRPr="00FE39CD" w14:paraId="5FDA6BC9" w14:textId="77777777" w:rsidTr="00D96825">
        <w:trPr>
          <w:trHeight w:val="76"/>
        </w:trPr>
        <w:tc>
          <w:tcPr>
            <w:tcW w:w="1889"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0C606C9C" w14:textId="3DA2A1AD" w:rsidR="00BE56B7" w:rsidRPr="00FE39CD" w:rsidRDefault="00BE56B7" w:rsidP="00BE56B7">
            <w:pPr>
              <w:bidi/>
              <w:jc w:val="left"/>
              <w:rPr>
                <w:rFonts w:asciiTheme="majorBidi" w:hAnsiTheme="majorBidi" w:cstheme="majorBidi"/>
                <w:color w:val="000000"/>
                <w:sz w:val="20"/>
                <w:szCs w:val="20"/>
                <w:lang w:eastAsia="zh-CN" w:bidi="ar-LB"/>
              </w:rPr>
            </w:pPr>
            <w:r w:rsidRPr="00FE39CD">
              <w:rPr>
                <w:rFonts w:asciiTheme="majorBidi" w:hAnsiTheme="majorBidi" w:cstheme="majorBidi"/>
                <w:sz w:val="20"/>
                <w:szCs w:val="20"/>
                <w:rtl/>
                <w:lang w:val="en-GB" w:eastAsia="zh-CN" w:bidi="ar-LB"/>
              </w:rPr>
              <w:t>الصين</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6A3360C8" w14:textId="08D33538" w:rsidR="00BE56B7" w:rsidRPr="00FE39CD" w:rsidRDefault="00BE56B7" w:rsidP="00BE56B7">
            <w:pPr>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1,224.3</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5014B6C4" w14:textId="7943CCD2" w:rsidR="00BE56B7" w:rsidRPr="00FE39CD" w:rsidRDefault="00BE56B7" w:rsidP="00BE56B7">
            <w:pPr>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1,110.5</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45B45C70" w14:textId="0BFFB6BF" w:rsidR="00BE56B7" w:rsidRPr="00FE39CD" w:rsidRDefault="00BE56B7" w:rsidP="00BE56B7">
            <w:pPr>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1,115.5</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334B095C" w14:textId="1D85DD2C" w:rsidR="00BE56B7" w:rsidRPr="00FE39CD" w:rsidRDefault="00BE56B7" w:rsidP="00BE56B7">
            <w:pPr>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756.3</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60B2CBA3" w14:textId="34103E55" w:rsidR="00BE56B7" w:rsidRPr="00FE39CD" w:rsidRDefault="00BE56B7" w:rsidP="00BE56B7">
            <w:pPr>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816.0</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463B156A" w14:textId="5F475BA3" w:rsidR="00BE56B7" w:rsidRPr="00FE39CD" w:rsidRDefault="00BE56B7" w:rsidP="00BE56B7">
            <w:pPr>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418.3</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63B15E3E" w14:textId="63A699C1" w:rsidR="00BE56B7" w:rsidRPr="00FE39CD" w:rsidRDefault="00BE56B7" w:rsidP="00BE56B7">
            <w:pPr>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472.3</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26796F74" w14:textId="13673166" w:rsidR="00BE56B7" w:rsidRPr="00FE39CD" w:rsidRDefault="00BE56B7" w:rsidP="00BE56B7">
            <w:pPr>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126.7</w:t>
            </w:r>
          </w:p>
        </w:tc>
        <w:tc>
          <w:tcPr>
            <w:tcW w:w="65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1BB58371" w14:textId="15CF391E" w:rsidR="00BE56B7" w:rsidRPr="00FE39CD" w:rsidRDefault="00BE56B7" w:rsidP="00BE56B7">
            <w:pPr>
              <w:jc w:val="right"/>
              <w:rPr>
                <w:rFonts w:asciiTheme="majorBidi" w:hAnsiTheme="majorBidi" w:cstheme="majorBidi"/>
                <w:sz w:val="20"/>
                <w:szCs w:val="20"/>
                <w:lang w:eastAsia="zh-CN" w:bidi="ar-LB"/>
              </w:rPr>
            </w:pPr>
            <w:r w:rsidRPr="00FE39CD">
              <w:rPr>
                <w:rFonts w:asciiTheme="majorBidi" w:hAnsiTheme="majorBidi" w:cstheme="majorBidi"/>
                <w:sz w:val="20"/>
                <w:szCs w:val="20"/>
                <w:lang w:eastAsia="zh-CN"/>
              </w:rPr>
              <w:t>185.5</w:t>
            </w:r>
          </w:p>
        </w:tc>
        <w:tc>
          <w:tcPr>
            <w:tcW w:w="97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1D8058C6" w14:textId="20B4A961" w:rsidR="00BE56B7" w:rsidRPr="00FE39CD" w:rsidRDefault="00BE56B7" w:rsidP="00BE56B7">
            <w:pPr>
              <w:ind w:firstLineChars="100" w:firstLine="200"/>
              <w:jc w:val="right"/>
              <w:rPr>
                <w:rFonts w:asciiTheme="majorBidi" w:hAnsiTheme="majorBidi" w:cstheme="majorBidi"/>
                <w:color w:val="000000"/>
                <w:sz w:val="20"/>
                <w:szCs w:val="20"/>
                <w:lang w:eastAsia="zh-CN" w:bidi="ar-LB"/>
              </w:rPr>
            </w:pPr>
            <w:r w:rsidRPr="00FE39CD">
              <w:rPr>
                <w:rFonts w:asciiTheme="majorBidi" w:hAnsiTheme="majorBidi" w:cstheme="majorBidi"/>
                <w:sz w:val="20"/>
                <w:szCs w:val="20"/>
                <w:lang w:eastAsia="zh-CN"/>
              </w:rPr>
              <w:t> *</w:t>
            </w:r>
          </w:p>
        </w:tc>
      </w:tr>
      <w:tr w:rsidR="00BE56B7" w:rsidRPr="00FE39CD" w14:paraId="4561CC8F" w14:textId="77777777" w:rsidTr="004358CF">
        <w:trPr>
          <w:trHeight w:val="121"/>
        </w:trPr>
        <w:tc>
          <w:tcPr>
            <w:tcW w:w="1889"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hideMark/>
          </w:tcPr>
          <w:p w14:paraId="5965DF46" w14:textId="70775B5C" w:rsidR="00BE56B7" w:rsidRPr="00FE39CD" w:rsidRDefault="00BE56B7" w:rsidP="00BE56B7">
            <w:pPr>
              <w:bidi/>
              <w:jc w:val="left"/>
              <w:rPr>
                <w:rFonts w:asciiTheme="majorBidi" w:hAnsiTheme="majorBidi" w:cstheme="majorBidi"/>
                <w:b/>
                <w:bCs/>
                <w:sz w:val="20"/>
                <w:szCs w:val="20"/>
                <w:lang w:eastAsia="zh-CN" w:bidi="ar-LB"/>
              </w:rPr>
            </w:pPr>
            <w:r w:rsidRPr="00FE39CD">
              <w:rPr>
                <w:rFonts w:asciiTheme="majorBidi" w:hAnsiTheme="majorBidi" w:cstheme="majorBidi"/>
                <w:b/>
                <w:bCs/>
                <w:sz w:val="20"/>
                <w:szCs w:val="20"/>
                <w:rtl/>
                <w:lang w:val="en-GB" w:eastAsia="en-CA" w:bidi="ar-LB"/>
              </w:rPr>
              <w:t>المجموع</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vAlign w:val="bottom"/>
            <w:hideMark/>
          </w:tcPr>
          <w:p w14:paraId="343377CB" w14:textId="2572F111" w:rsidR="00BE56B7" w:rsidRPr="00FE39CD" w:rsidRDefault="00BE56B7" w:rsidP="00BE56B7">
            <w:pPr>
              <w:jc w:val="right"/>
              <w:rPr>
                <w:rFonts w:asciiTheme="majorBidi" w:hAnsiTheme="majorBidi" w:cstheme="majorBidi"/>
                <w:b/>
                <w:bCs/>
                <w:sz w:val="20"/>
                <w:szCs w:val="20"/>
                <w:lang w:eastAsia="zh-CN" w:bidi="ar-LB"/>
              </w:rPr>
            </w:pPr>
            <w:r w:rsidRPr="00FE39CD">
              <w:rPr>
                <w:rFonts w:asciiTheme="majorBidi" w:hAnsiTheme="majorBidi" w:cstheme="majorBidi"/>
                <w:b/>
                <w:bCs/>
                <w:sz w:val="20"/>
                <w:szCs w:val="20"/>
              </w:rPr>
              <w:t>24,298.4</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vAlign w:val="bottom"/>
            <w:hideMark/>
          </w:tcPr>
          <w:p w14:paraId="358767C9" w14:textId="48B6CBFD" w:rsidR="00BE56B7" w:rsidRPr="00FE39CD" w:rsidRDefault="00BE56B7" w:rsidP="00BE56B7">
            <w:pPr>
              <w:jc w:val="right"/>
              <w:rPr>
                <w:rFonts w:asciiTheme="majorBidi" w:hAnsiTheme="majorBidi" w:cstheme="majorBidi"/>
                <w:b/>
                <w:bCs/>
                <w:sz w:val="20"/>
                <w:szCs w:val="20"/>
                <w:lang w:eastAsia="zh-CN" w:bidi="ar-LB"/>
              </w:rPr>
            </w:pPr>
            <w:r w:rsidRPr="00FE39CD">
              <w:rPr>
                <w:rFonts w:asciiTheme="majorBidi" w:hAnsiTheme="majorBidi" w:cstheme="majorBidi"/>
                <w:b/>
                <w:bCs/>
                <w:sz w:val="20"/>
                <w:szCs w:val="20"/>
              </w:rPr>
              <w:t>24,682.6</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vAlign w:val="bottom"/>
            <w:hideMark/>
          </w:tcPr>
          <w:p w14:paraId="26A556F9" w14:textId="08A87221" w:rsidR="00BE56B7" w:rsidRPr="00FE39CD" w:rsidRDefault="00BE56B7" w:rsidP="00BE56B7">
            <w:pPr>
              <w:jc w:val="right"/>
              <w:rPr>
                <w:rFonts w:asciiTheme="majorBidi" w:hAnsiTheme="majorBidi" w:cstheme="majorBidi"/>
                <w:b/>
                <w:bCs/>
                <w:sz w:val="20"/>
                <w:szCs w:val="20"/>
                <w:lang w:eastAsia="zh-CN" w:bidi="ar-LB"/>
              </w:rPr>
            </w:pPr>
            <w:r w:rsidRPr="00FE39CD">
              <w:rPr>
                <w:rFonts w:asciiTheme="majorBidi" w:hAnsiTheme="majorBidi" w:cstheme="majorBidi"/>
                <w:b/>
                <w:bCs/>
                <w:sz w:val="20"/>
                <w:szCs w:val="20"/>
              </w:rPr>
              <w:t>24,063.3</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vAlign w:val="bottom"/>
            <w:hideMark/>
          </w:tcPr>
          <w:p w14:paraId="300656D7" w14:textId="45659A6B" w:rsidR="00BE56B7" w:rsidRPr="00FE39CD" w:rsidRDefault="00BE56B7" w:rsidP="00BE56B7">
            <w:pPr>
              <w:jc w:val="right"/>
              <w:rPr>
                <w:rFonts w:asciiTheme="majorBidi" w:hAnsiTheme="majorBidi" w:cstheme="majorBidi"/>
                <w:b/>
                <w:bCs/>
                <w:sz w:val="20"/>
                <w:szCs w:val="20"/>
                <w:lang w:eastAsia="zh-CN" w:bidi="ar-LB"/>
              </w:rPr>
            </w:pPr>
            <w:r w:rsidRPr="00FE39CD">
              <w:rPr>
                <w:rFonts w:asciiTheme="majorBidi" w:hAnsiTheme="majorBidi" w:cstheme="majorBidi"/>
                <w:b/>
                <w:bCs/>
                <w:sz w:val="20"/>
                <w:szCs w:val="20"/>
              </w:rPr>
              <w:t>23,216.1</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vAlign w:val="bottom"/>
            <w:hideMark/>
          </w:tcPr>
          <w:p w14:paraId="7E3E3B69" w14:textId="2611401D" w:rsidR="00BE56B7" w:rsidRPr="00FE39CD" w:rsidRDefault="00BE56B7" w:rsidP="00BE56B7">
            <w:pPr>
              <w:jc w:val="right"/>
              <w:rPr>
                <w:rFonts w:asciiTheme="majorBidi" w:hAnsiTheme="majorBidi" w:cstheme="majorBidi"/>
                <w:b/>
                <w:bCs/>
                <w:sz w:val="20"/>
                <w:szCs w:val="20"/>
                <w:lang w:eastAsia="zh-CN" w:bidi="ar-LB"/>
              </w:rPr>
            </w:pPr>
            <w:r w:rsidRPr="00FE39CD">
              <w:rPr>
                <w:rFonts w:asciiTheme="majorBidi" w:hAnsiTheme="majorBidi" w:cstheme="majorBidi"/>
                <w:b/>
                <w:bCs/>
                <w:sz w:val="20"/>
                <w:szCs w:val="20"/>
              </w:rPr>
              <w:t>22,974.3</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vAlign w:val="bottom"/>
            <w:hideMark/>
          </w:tcPr>
          <w:p w14:paraId="347A2C06" w14:textId="5D919E8C" w:rsidR="00BE56B7" w:rsidRPr="00FE39CD" w:rsidRDefault="00BE56B7" w:rsidP="00BE56B7">
            <w:pPr>
              <w:jc w:val="right"/>
              <w:rPr>
                <w:rFonts w:asciiTheme="majorBidi" w:hAnsiTheme="majorBidi" w:cstheme="majorBidi"/>
                <w:b/>
                <w:bCs/>
                <w:sz w:val="20"/>
                <w:szCs w:val="20"/>
                <w:lang w:eastAsia="zh-CN" w:bidi="ar-LB"/>
              </w:rPr>
            </w:pPr>
            <w:r w:rsidRPr="00FE39CD">
              <w:rPr>
                <w:rFonts w:asciiTheme="majorBidi" w:hAnsiTheme="majorBidi" w:cstheme="majorBidi"/>
                <w:b/>
                <w:bCs/>
                <w:sz w:val="20"/>
                <w:szCs w:val="20"/>
              </w:rPr>
              <w:t>17,842.9</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vAlign w:val="bottom"/>
            <w:hideMark/>
          </w:tcPr>
          <w:p w14:paraId="4DF7A5D7" w14:textId="56D93737" w:rsidR="00BE56B7" w:rsidRPr="00FE39CD" w:rsidRDefault="00BE56B7" w:rsidP="00BE56B7">
            <w:pPr>
              <w:jc w:val="right"/>
              <w:rPr>
                <w:rFonts w:asciiTheme="majorBidi" w:hAnsiTheme="majorBidi" w:cstheme="majorBidi"/>
                <w:b/>
                <w:bCs/>
                <w:sz w:val="20"/>
                <w:szCs w:val="20"/>
                <w:lang w:eastAsia="zh-CN" w:bidi="ar-LB"/>
              </w:rPr>
            </w:pPr>
            <w:r w:rsidRPr="00FE39CD">
              <w:rPr>
                <w:rFonts w:asciiTheme="majorBidi" w:hAnsiTheme="majorBidi" w:cstheme="majorBidi"/>
                <w:b/>
                <w:bCs/>
                <w:sz w:val="20"/>
                <w:szCs w:val="20"/>
              </w:rPr>
              <w:t>15,626.2</w:t>
            </w:r>
          </w:p>
        </w:tc>
        <w:tc>
          <w:tcPr>
            <w:tcW w:w="894"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vAlign w:val="bottom"/>
            <w:hideMark/>
          </w:tcPr>
          <w:p w14:paraId="30A203C5" w14:textId="2CCDF849" w:rsidR="00BE56B7" w:rsidRPr="00FE39CD" w:rsidRDefault="00BE56B7" w:rsidP="00BE56B7">
            <w:pPr>
              <w:jc w:val="right"/>
              <w:rPr>
                <w:rFonts w:asciiTheme="majorBidi" w:hAnsiTheme="majorBidi" w:cstheme="majorBidi"/>
                <w:b/>
                <w:bCs/>
                <w:sz w:val="20"/>
                <w:szCs w:val="20"/>
                <w:lang w:eastAsia="zh-CN" w:bidi="ar-LB"/>
              </w:rPr>
            </w:pPr>
            <w:r w:rsidRPr="00FE39CD">
              <w:rPr>
                <w:rFonts w:asciiTheme="majorBidi" w:hAnsiTheme="majorBidi" w:cstheme="majorBidi"/>
                <w:b/>
                <w:bCs/>
                <w:sz w:val="20"/>
                <w:szCs w:val="20"/>
              </w:rPr>
              <w:t>16,588.9</w:t>
            </w:r>
          </w:p>
        </w:tc>
        <w:tc>
          <w:tcPr>
            <w:tcW w:w="65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vAlign w:val="bottom"/>
            <w:hideMark/>
          </w:tcPr>
          <w:p w14:paraId="52776E2A" w14:textId="408AB518" w:rsidR="00BE56B7" w:rsidRPr="00FE39CD" w:rsidRDefault="00BE56B7" w:rsidP="00BE56B7">
            <w:pPr>
              <w:jc w:val="right"/>
              <w:rPr>
                <w:rFonts w:asciiTheme="majorBidi" w:hAnsiTheme="majorBidi" w:cstheme="majorBidi"/>
                <w:b/>
                <w:bCs/>
                <w:sz w:val="20"/>
                <w:szCs w:val="20"/>
                <w:lang w:eastAsia="zh-CN" w:bidi="ar-LB"/>
              </w:rPr>
            </w:pPr>
            <w:r w:rsidRPr="00FE39CD">
              <w:rPr>
                <w:rFonts w:asciiTheme="majorBidi" w:hAnsiTheme="majorBidi" w:cstheme="majorBidi"/>
                <w:b/>
                <w:bCs/>
                <w:sz w:val="20"/>
                <w:szCs w:val="20"/>
              </w:rPr>
              <w:t>13,311.5</w:t>
            </w:r>
          </w:p>
        </w:tc>
        <w:tc>
          <w:tcPr>
            <w:tcW w:w="970"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vAlign w:val="bottom"/>
            <w:hideMark/>
          </w:tcPr>
          <w:p w14:paraId="4ACA13AE" w14:textId="00854724" w:rsidR="00BE56B7" w:rsidRPr="00FE39CD" w:rsidRDefault="00BE56B7" w:rsidP="00BE56B7">
            <w:pPr>
              <w:jc w:val="right"/>
              <w:rPr>
                <w:rFonts w:asciiTheme="majorBidi" w:hAnsiTheme="majorBidi" w:cstheme="majorBidi"/>
                <w:b/>
                <w:bCs/>
                <w:sz w:val="20"/>
                <w:szCs w:val="20"/>
                <w:lang w:eastAsia="zh-CN" w:bidi="ar-LB"/>
              </w:rPr>
            </w:pPr>
            <w:r w:rsidRPr="00FE39CD">
              <w:rPr>
                <w:rFonts w:asciiTheme="majorBidi" w:hAnsiTheme="majorBidi" w:cstheme="majorBidi"/>
                <w:b/>
                <w:bCs/>
                <w:sz w:val="20"/>
                <w:szCs w:val="20"/>
              </w:rPr>
              <w:t>32,988.9</w:t>
            </w:r>
          </w:p>
        </w:tc>
      </w:tr>
    </w:tbl>
    <w:p w14:paraId="0EDA557E" w14:textId="522516A0" w:rsidR="00D96194" w:rsidRDefault="00081D10" w:rsidP="00091839">
      <w:pPr>
        <w:bidi/>
        <w:jc w:val="left"/>
        <w:rPr>
          <w:sz w:val="18"/>
          <w:szCs w:val="18"/>
          <w:rtl/>
          <w:lang w:val="en-GB" w:bidi="ar-LB"/>
        </w:rPr>
      </w:pPr>
      <w:r>
        <w:rPr>
          <w:sz w:val="18"/>
          <w:szCs w:val="18"/>
          <w:rtl/>
          <w:lang w:val="en-GB" w:bidi="ar-LB"/>
        </w:rPr>
        <w:lastRenderedPageBreak/>
        <w:t>*</w:t>
      </w:r>
      <w:r w:rsidR="00740305">
        <w:rPr>
          <w:sz w:val="18"/>
          <w:szCs w:val="18"/>
          <w:rtl/>
          <w:lang w:val="en-GB" w:bidi="ar-LB"/>
        </w:rPr>
        <w:t xml:space="preserve"> </w:t>
      </w:r>
      <w:r w:rsidR="003551B4">
        <w:rPr>
          <w:sz w:val="18"/>
          <w:szCs w:val="18"/>
          <w:rtl/>
          <w:lang w:val="en-GB" w:bidi="ar-LB"/>
        </w:rPr>
        <w:t>إن</w:t>
      </w:r>
      <w:r w:rsidR="00740305">
        <w:rPr>
          <w:sz w:val="18"/>
          <w:szCs w:val="18"/>
          <w:rtl/>
          <w:lang w:val="en-GB" w:bidi="ar-LB"/>
        </w:rPr>
        <w:t xml:space="preserve"> </w:t>
      </w:r>
      <w:r w:rsidR="003551B4">
        <w:rPr>
          <w:sz w:val="18"/>
          <w:szCs w:val="18"/>
          <w:rtl/>
          <w:lang w:val="en-GB" w:bidi="ar-LB"/>
        </w:rPr>
        <w:t>خط</w:t>
      </w:r>
      <w:r w:rsidR="00740305">
        <w:rPr>
          <w:sz w:val="18"/>
          <w:szCs w:val="18"/>
          <w:rtl/>
          <w:lang w:val="en-GB" w:bidi="ar-LB"/>
        </w:rPr>
        <w:t xml:space="preserve"> </w:t>
      </w:r>
      <w:r w:rsidR="003551B4">
        <w:rPr>
          <w:sz w:val="18"/>
          <w:szCs w:val="18"/>
          <w:rtl/>
          <w:lang w:val="en-GB" w:bidi="ar-LB"/>
        </w:rPr>
        <w:t>أساس</w:t>
      </w:r>
      <w:r w:rsidR="00740305">
        <w:rPr>
          <w:sz w:val="18"/>
          <w:szCs w:val="18"/>
          <w:rtl/>
          <w:lang w:val="en-GB" w:bidi="ar-LB"/>
        </w:rPr>
        <w:t xml:space="preserve"> </w:t>
      </w:r>
      <w:r w:rsidR="003551B4">
        <w:rPr>
          <w:sz w:val="18"/>
          <w:szCs w:val="18"/>
          <w:rtl/>
          <w:lang w:val="en-GB" w:bidi="ar-LB"/>
        </w:rPr>
        <w:t>إنتاج</w:t>
      </w:r>
      <w:r w:rsidR="00FE39CD">
        <w:rPr>
          <w:rFonts w:hint="cs"/>
          <w:sz w:val="18"/>
          <w:szCs w:val="18"/>
          <w:rtl/>
          <w:lang w:val="en-GB" w:bidi="ar-LB"/>
        </w:rPr>
        <w:t xml:space="preserve"> المواد</w:t>
      </w:r>
      <w:r w:rsidR="00740305">
        <w:rPr>
          <w:sz w:val="18"/>
          <w:szCs w:val="18"/>
          <w:rtl/>
          <w:lang w:val="en-GB" w:bidi="ar-LB"/>
        </w:rPr>
        <w:t xml:space="preserve"> </w:t>
      </w:r>
      <w:r w:rsidR="003551B4">
        <w:rPr>
          <w:sz w:val="18"/>
          <w:szCs w:val="18"/>
          <w:rtl/>
          <w:lang w:val="en-GB" w:bidi="ar-LB"/>
        </w:rPr>
        <w:t>الهيدروكلوروفلوروكربون</w:t>
      </w:r>
      <w:r w:rsidR="00FE39CD">
        <w:rPr>
          <w:rFonts w:hint="cs"/>
          <w:sz w:val="18"/>
          <w:szCs w:val="18"/>
          <w:rtl/>
          <w:lang w:val="en-GB" w:bidi="ar-LB"/>
        </w:rPr>
        <w:t>ية</w:t>
      </w:r>
      <w:r w:rsidR="00740305">
        <w:rPr>
          <w:sz w:val="18"/>
          <w:szCs w:val="18"/>
          <w:rtl/>
          <w:lang w:val="en-GB" w:bidi="ar-LB"/>
        </w:rPr>
        <w:t xml:space="preserve"> </w:t>
      </w:r>
      <w:r w:rsidR="003551B4">
        <w:rPr>
          <w:sz w:val="18"/>
          <w:szCs w:val="18"/>
          <w:rtl/>
          <w:lang w:val="en-GB" w:bidi="ar-LB"/>
        </w:rPr>
        <w:t>هو</w:t>
      </w:r>
      <w:r w:rsidR="00740305">
        <w:rPr>
          <w:sz w:val="18"/>
          <w:szCs w:val="18"/>
          <w:rtl/>
          <w:lang w:val="en-GB" w:bidi="ar-LB"/>
        </w:rPr>
        <w:t xml:space="preserve"> </w:t>
      </w:r>
      <w:r w:rsidR="00FE39CD" w:rsidRPr="00C06E36">
        <w:rPr>
          <w:sz w:val="18"/>
          <w:szCs w:val="18"/>
        </w:rPr>
        <w:t xml:space="preserve">29,122 </w:t>
      </w:r>
      <w:r w:rsidR="00FE39CD">
        <w:rPr>
          <w:rFonts w:hint="cs"/>
          <w:sz w:val="18"/>
          <w:szCs w:val="18"/>
          <w:rtl/>
        </w:rPr>
        <w:t xml:space="preserve"> </w:t>
      </w:r>
      <w:r w:rsidR="003551B4">
        <w:rPr>
          <w:sz w:val="18"/>
          <w:szCs w:val="18"/>
          <w:rtl/>
          <w:lang w:val="en-GB" w:bidi="ar-LB"/>
        </w:rPr>
        <w:t>طن</w:t>
      </w:r>
      <w:r w:rsidR="00FE39CD">
        <w:rPr>
          <w:rFonts w:hint="cs"/>
          <w:sz w:val="18"/>
          <w:szCs w:val="18"/>
          <w:rtl/>
          <w:lang w:val="en-GB" w:bidi="ar-LB"/>
        </w:rPr>
        <w:t>ا</w:t>
      </w:r>
      <w:r w:rsidR="00740305">
        <w:rPr>
          <w:sz w:val="18"/>
          <w:szCs w:val="18"/>
          <w:rtl/>
          <w:lang w:val="en-GB" w:bidi="ar-LB"/>
        </w:rPr>
        <w:t xml:space="preserve"> </w:t>
      </w:r>
      <w:r w:rsidR="003551B4">
        <w:rPr>
          <w:sz w:val="18"/>
          <w:szCs w:val="18"/>
          <w:rtl/>
          <w:lang w:val="en-GB" w:bidi="ar-LB"/>
        </w:rPr>
        <w:t>من</w:t>
      </w:r>
      <w:r w:rsidR="00740305">
        <w:rPr>
          <w:sz w:val="18"/>
          <w:szCs w:val="18"/>
          <w:rtl/>
          <w:lang w:val="en-GB" w:bidi="ar-LB"/>
        </w:rPr>
        <w:t xml:space="preserve"> </w:t>
      </w:r>
      <w:r w:rsidR="003551B4">
        <w:rPr>
          <w:sz w:val="18"/>
          <w:szCs w:val="18"/>
          <w:rtl/>
          <w:lang w:val="en-GB" w:bidi="ar-LB"/>
        </w:rPr>
        <w:t>قدرات</w:t>
      </w:r>
      <w:r w:rsidR="00740305">
        <w:rPr>
          <w:sz w:val="18"/>
          <w:szCs w:val="18"/>
          <w:rtl/>
          <w:lang w:val="en-GB" w:bidi="ar-LB"/>
        </w:rPr>
        <w:t xml:space="preserve"> </w:t>
      </w:r>
      <w:r w:rsidR="003551B4">
        <w:rPr>
          <w:sz w:val="18"/>
          <w:szCs w:val="18"/>
          <w:rtl/>
          <w:lang w:val="en-GB" w:bidi="ar-LB"/>
        </w:rPr>
        <w:t>استنفاد</w:t>
      </w:r>
      <w:r w:rsidR="00740305">
        <w:rPr>
          <w:sz w:val="18"/>
          <w:szCs w:val="18"/>
          <w:rtl/>
          <w:lang w:val="en-GB" w:bidi="ar-LB"/>
        </w:rPr>
        <w:t xml:space="preserve"> </w:t>
      </w:r>
      <w:r w:rsidR="003551B4">
        <w:rPr>
          <w:sz w:val="18"/>
          <w:szCs w:val="18"/>
          <w:rtl/>
          <w:lang w:val="en-GB" w:bidi="ar-LB"/>
        </w:rPr>
        <w:t>الأوزون</w:t>
      </w:r>
      <w:r w:rsidR="00740305">
        <w:rPr>
          <w:sz w:val="18"/>
          <w:szCs w:val="18"/>
          <w:rtl/>
          <w:lang w:val="en-GB" w:bidi="ar-LB"/>
        </w:rPr>
        <w:t xml:space="preserve"> </w:t>
      </w:r>
      <w:r w:rsidR="003551B4">
        <w:rPr>
          <w:sz w:val="18"/>
          <w:szCs w:val="18"/>
          <w:rtl/>
          <w:lang w:val="en-GB" w:bidi="ar-LB"/>
        </w:rPr>
        <w:t>و</w:t>
      </w:r>
      <w:r w:rsidR="0020697A" w:rsidRPr="000238C9">
        <w:rPr>
          <w:sz w:val="18"/>
          <w:szCs w:val="18"/>
          <w:rtl/>
          <w:lang w:val="en-GB" w:bidi="ar-LB"/>
        </w:rPr>
        <w:t>يتضمن</w:t>
      </w:r>
      <w:r w:rsidR="00740305">
        <w:rPr>
          <w:sz w:val="18"/>
          <w:szCs w:val="18"/>
          <w:rtl/>
          <w:lang w:val="en-GB" w:bidi="ar-LB"/>
        </w:rPr>
        <w:t xml:space="preserve"> </w:t>
      </w:r>
      <w:r w:rsidR="003551B4">
        <w:rPr>
          <w:sz w:val="18"/>
          <w:szCs w:val="18"/>
          <w:rtl/>
          <w:lang w:val="en-GB" w:bidi="ar-LB"/>
        </w:rPr>
        <w:t>جميع</w:t>
      </w:r>
      <w:r w:rsidR="00740305">
        <w:rPr>
          <w:sz w:val="18"/>
          <w:szCs w:val="18"/>
          <w:rtl/>
          <w:lang w:val="en-GB" w:bidi="ar-LB"/>
        </w:rPr>
        <w:t xml:space="preserve"> </w:t>
      </w:r>
      <w:r w:rsidR="003551B4">
        <w:rPr>
          <w:sz w:val="18"/>
          <w:szCs w:val="18"/>
          <w:rtl/>
          <w:lang w:val="en-GB" w:bidi="ar-LB"/>
        </w:rPr>
        <w:t>المواد</w:t>
      </w:r>
      <w:r w:rsidR="00740305">
        <w:rPr>
          <w:sz w:val="18"/>
          <w:szCs w:val="18"/>
          <w:rtl/>
          <w:lang w:val="en-GB" w:bidi="ar-LB"/>
        </w:rPr>
        <w:t xml:space="preserve"> </w:t>
      </w:r>
      <w:r w:rsidR="003551B4">
        <w:rPr>
          <w:sz w:val="18"/>
          <w:szCs w:val="18"/>
          <w:rtl/>
          <w:lang w:val="en-GB" w:bidi="ar-LB"/>
        </w:rPr>
        <w:t>ا</w:t>
      </w:r>
      <w:r w:rsidR="0020697A" w:rsidRPr="000238C9">
        <w:rPr>
          <w:sz w:val="18"/>
          <w:szCs w:val="18"/>
          <w:rtl/>
          <w:lang w:val="en-GB" w:bidi="ar-LB"/>
        </w:rPr>
        <w:t>لهيدروكلوروفلوروكربون</w:t>
      </w:r>
      <w:r w:rsidR="003551B4">
        <w:rPr>
          <w:sz w:val="18"/>
          <w:szCs w:val="18"/>
          <w:rtl/>
          <w:lang w:val="en-GB" w:bidi="ar-LB"/>
        </w:rPr>
        <w:t>ية</w:t>
      </w:r>
      <w:r w:rsidR="00740305">
        <w:rPr>
          <w:sz w:val="18"/>
          <w:szCs w:val="18"/>
          <w:rtl/>
          <w:lang w:val="en-GB" w:bidi="ar-LB"/>
        </w:rPr>
        <w:t xml:space="preserve"> </w:t>
      </w:r>
      <w:r w:rsidR="0020697A" w:rsidRPr="000238C9">
        <w:rPr>
          <w:sz w:val="18"/>
          <w:szCs w:val="18"/>
          <w:rtl/>
          <w:lang w:val="en-GB" w:bidi="ar-LB"/>
        </w:rPr>
        <w:t>التي</w:t>
      </w:r>
      <w:r w:rsidR="00740305">
        <w:rPr>
          <w:sz w:val="18"/>
          <w:szCs w:val="18"/>
          <w:rtl/>
          <w:lang w:val="en-GB" w:bidi="ar-LB"/>
        </w:rPr>
        <w:t xml:space="preserve"> </w:t>
      </w:r>
      <w:r w:rsidR="0020697A" w:rsidRPr="000238C9">
        <w:rPr>
          <w:sz w:val="18"/>
          <w:szCs w:val="18"/>
          <w:rtl/>
          <w:lang w:val="en-GB" w:bidi="ar-LB"/>
        </w:rPr>
        <w:t>أنتجتها</w:t>
      </w:r>
      <w:r w:rsidR="00740305">
        <w:rPr>
          <w:sz w:val="18"/>
          <w:szCs w:val="18"/>
          <w:rtl/>
          <w:lang w:val="en-GB" w:bidi="ar-LB"/>
        </w:rPr>
        <w:t xml:space="preserve"> </w:t>
      </w:r>
      <w:r w:rsidR="0020697A" w:rsidRPr="000238C9">
        <w:rPr>
          <w:sz w:val="18"/>
          <w:szCs w:val="18"/>
          <w:rtl/>
          <w:lang w:val="en-GB" w:bidi="ar-LB"/>
        </w:rPr>
        <w:t>الصين،</w:t>
      </w:r>
      <w:r w:rsidR="00740305">
        <w:rPr>
          <w:sz w:val="18"/>
          <w:szCs w:val="18"/>
          <w:rtl/>
          <w:lang w:val="en-GB" w:bidi="ar-LB"/>
        </w:rPr>
        <w:t xml:space="preserve"> </w:t>
      </w:r>
      <w:r w:rsidR="00E44132" w:rsidRPr="000238C9">
        <w:rPr>
          <w:sz w:val="18"/>
          <w:szCs w:val="18"/>
          <w:rtl/>
          <w:lang w:val="en-GB" w:bidi="ar-LB"/>
        </w:rPr>
        <w:t>ولاسيما</w:t>
      </w:r>
      <w:r w:rsidR="00740305">
        <w:rPr>
          <w:sz w:val="18"/>
          <w:szCs w:val="18"/>
          <w:rtl/>
          <w:lang w:val="en-GB" w:bidi="ar-LB"/>
        </w:rPr>
        <w:t xml:space="preserve"> </w:t>
      </w:r>
      <w:r w:rsidR="00E44132" w:rsidRPr="000238C9">
        <w:rPr>
          <w:sz w:val="18"/>
          <w:szCs w:val="18"/>
          <w:rtl/>
          <w:lang w:val="en-GB" w:bidi="ar-LB"/>
        </w:rPr>
        <w:t>الهيدروكلوروفلوروكربون-</w:t>
      </w:r>
      <w:r w:rsidR="0020697A" w:rsidRPr="000238C9">
        <w:rPr>
          <w:sz w:val="18"/>
          <w:szCs w:val="18"/>
          <w:rtl/>
          <w:lang w:val="en-GB" w:bidi="ar-LB"/>
        </w:rPr>
        <w:t>22،</w:t>
      </w:r>
      <w:r w:rsidR="00740305">
        <w:rPr>
          <w:sz w:val="18"/>
          <w:szCs w:val="18"/>
          <w:rtl/>
          <w:lang w:val="en-GB" w:bidi="ar-LB"/>
        </w:rPr>
        <w:t xml:space="preserve"> </w:t>
      </w:r>
      <w:r w:rsidR="006B10C3">
        <w:rPr>
          <w:sz w:val="18"/>
          <w:szCs w:val="18"/>
          <w:rtl/>
          <w:lang w:val="en-GB" w:bidi="ar-LB"/>
        </w:rPr>
        <w:t>و</w:t>
      </w:r>
      <w:r w:rsidR="00E44132" w:rsidRPr="000238C9">
        <w:rPr>
          <w:sz w:val="18"/>
          <w:szCs w:val="18"/>
          <w:rtl/>
          <w:lang w:val="en-GB" w:bidi="ar-LB"/>
        </w:rPr>
        <w:t>الهيدروكلوروفلوروكربون-141</w:t>
      </w:r>
      <w:r w:rsidR="0020697A" w:rsidRPr="000238C9">
        <w:rPr>
          <w:sz w:val="18"/>
          <w:szCs w:val="18"/>
          <w:rtl/>
          <w:lang w:val="en-GB" w:bidi="ar-LB"/>
        </w:rPr>
        <w:t>ب،</w:t>
      </w:r>
      <w:r w:rsidR="00DB7F79">
        <w:rPr>
          <w:sz w:val="18"/>
          <w:szCs w:val="18"/>
          <w:rtl/>
          <w:lang w:val="en-GB" w:bidi="ar-LB"/>
        </w:rPr>
        <w:t>و</w:t>
      </w:r>
      <w:r w:rsidR="00E44132" w:rsidRPr="000238C9">
        <w:rPr>
          <w:sz w:val="18"/>
          <w:szCs w:val="18"/>
          <w:rtl/>
          <w:lang w:val="en-GB" w:bidi="ar-LB"/>
        </w:rPr>
        <w:t>الهيدروكلوروفلوروكربون-142</w:t>
      </w:r>
      <w:r w:rsidR="0020697A" w:rsidRPr="000238C9">
        <w:rPr>
          <w:sz w:val="18"/>
          <w:szCs w:val="18"/>
          <w:rtl/>
          <w:lang w:val="en-GB" w:bidi="ar-LB"/>
        </w:rPr>
        <w:t>ب،</w:t>
      </w:r>
      <w:r w:rsidR="00740305">
        <w:rPr>
          <w:sz w:val="18"/>
          <w:szCs w:val="18"/>
          <w:rtl/>
          <w:lang w:val="en-GB" w:bidi="ar-LB"/>
        </w:rPr>
        <w:t xml:space="preserve"> </w:t>
      </w:r>
      <w:r w:rsidR="00E44132" w:rsidRPr="000238C9">
        <w:rPr>
          <w:sz w:val="18"/>
          <w:szCs w:val="18"/>
          <w:rtl/>
          <w:lang w:val="en-GB" w:bidi="ar-LB"/>
        </w:rPr>
        <w:t>وبكمية</w:t>
      </w:r>
      <w:r w:rsidR="00740305">
        <w:rPr>
          <w:sz w:val="18"/>
          <w:szCs w:val="18"/>
          <w:rtl/>
          <w:lang w:val="en-GB" w:bidi="ar-LB"/>
        </w:rPr>
        <w:t xml:space="preserve"> </w:t>
      </w:r>
      <w:r w:rsidR="0020697A" w:rsidRPr="000238C9">
        <w:rPr>
          <w:sz w:val="18"/>
          <w:szCs w:val="18"/>
          <w:rtl/>
          <w:lang w:val="en-GB" w:bidi="ar-LB"/>
        </w:rPr>
        <w:t>أقل</w:t>
      </w:r>
      <w:r w:rsidR="00740305">
        <w:rPr>
          <w:sz w:val="18"/>
          <w:szCs w:val="18"/>
          <w:rtl/>
          <w:lang w:val="en-GB" w:bidi="ar-LB"/>
        </w:rPr>
        <w:t xml:space="preserve"> </w:t>
      </w:r>
      <w:r w:rsidR="00E44132" w:rsidRPr="000238C9">
        <w:rPr>
          <w:sz w:val="18"/>
          <w:szCs w:val="18"/>
          <w:rtl/>
          <w:lang w:val="en-GB" w:bidi="ar-LB"/>
        </w:rPr>
        <w:t>الهيدروكلوروفلوروكربون</w:t>
      </w:r>
      <w:r w:rsidR="0020697A" w:rsidRPr="000238C9">
        <w:rPr>
          <w:sz w:val="18"/>
          <w:szCs w:val="18"/>
          <w:rtl/>
          <w:lang w:val="en-GB" w:bidi="ar-LB"/>
        </w:rPr>
        <w:t>-123</w:t>
      </w:r>
      <w:r w:rsidR="00740305">
        <w:rPr>
          <w:sz w:val="18"/>
          <w:szCs w:val="18"/>
          <w:rtl/>
          <w:lang w:val="en-GB" w:bidi="ar-LB"/>
        </w:rPr>
        <w:t xml:space="preserve"> </w:t>
      </w:r>
      <w:r w:rsidR="00E44132" w:rsidRPr="000238C9">
        <w:rPr>
          <w:sz w:val="18"/>
          <w:szCs w:val="18"/>
          <w:rtl/>
          <w:lang w:val="en-GB" w:bidi="ar-LB"/>
        </w:rPr>
        <w:t>والهيدروكلوروفلوروكربون</w:t>
      </w:r>
      <w:r w:rsidR="0020697A" w:rsidRPr="000238C9">
        <w:rPr>
          <w:sz w:val="18"/>
          <w:szCs w:val="18"/>
          <w:rtl/>
          <w:lang w:val="en-GB" w:bidi="ar-LB"/>
        </w:rPr>
        <w:t>-</w:t>
      </w:r>
      <w:r w:rsidR="00740305">
        <w:rPr>
          <w:sz w:val="18"/>
          <w:szCs w:val="18"/>
          <w:rtl/>
          <w:lang w:val="en-GB" w:bidi="ar-LB"/>
        </w:rPr>
        <w:t xml:space="preserve"> </w:t>
      </w:r>
      <w:r w:rsidR="0020697A" w:rsidRPr="000238C9">
        <w:rPr>
          <w:sz w:val="18"/>
          <w:szCs w:val="18"/>
          <w:rtl/>
          <w:lang w:val="en-GB" w:bidi="ar-LB"/>
        </w:rPr>
        <w:t>124.</w:t>
      </w:r>
    </w:p>
    <w:p w14:paraId="5B221BC4" w14:textId="3E7DF3E1" w:rsidR="0022678F" w:rsidRDefault="006B10C3" w:rsidP="00091839">
      <w:pPr>
        <w:bidi/>
        <w:jc w:val="left"/>
        <w:rPr>
          <w:sz w:val="18"/>
          <w:szCs w:val="18"/>
          <w:rtl/>
          <w:lang w:val="en-GB" w:bidi="ar-LB"/>
        </w:rPr>
      </w:pPr>
      <w:r>
        <w:rPr>
          <w:sz w:val="18"/>
          <w:szCs w:val="18"/>
          <w:rtl/>
          <w:lang w:val="en-GB" w:bidi="ar-LB"/>
        </w:rPr>
        <w:t>**</w:t>
      </w:r>
      <w:r w:rsidR="00740305">
        <w:rPr>
          <w:sz w:val="18"/>
          <w:szCs w:val="18"/>
          <w:rtl/>
          <w:lang w:val="en-GB" w:bidi="ar-LB"/>
        </w:rPr>
        <w:t xml:space="preserve"> </w:t>
      </w:r>
      <w:r>
        <w:rPr>
          <w:sz w:val="18"/>
          <w:szCs w:val="18"/>
          <w:rtl/>
          <w:lang w:val="en-GB" w:bidi="ar-LB"/>
        </w:rPr>
        <w:t>حتى</w:t>
      </w:r>
      <w:r w:rsidR="00740305">
        <w:rPr>
          <w:sz w:val="18"/>
          <w:szCs w:val="18"/>
          <w:rtl/>
          <w:lang w:val="en-GB" w:bidi="ar-LB"/>
        </w:rPr>
        <w:t xml:space="preserve"> </w:t>
      </w:r>
      <w:r w:rsidR="002A6634">
        <w:rPr>
          <w:rFonts w:hint="cs"/>
          <w:sz w:val="18"/>
          <w:szCs w:val="18"/>
          <w:rtl/>
          <w:lang w:val="en-GB" w:bidi="ar-LB"/>
        </w:rPr>
        <w:t>3 أبريل/نيسان 2025</w:t>
      </w:r>
      <w:r>
        <w:rPr>
          <w:sz w:val="18"/>
          <w:szCs w:val="18"/>
          <w:rtl/>
          <w:lang w:val="en-GB" w:bidi="ar-LB"/>
        </w:rPr>
        <w:t>،</w:t>
      </w:r>
      <w:r w:rsidR="00740305">
        <w:rPr>
          <w:sz w:val="18"/>
          <w:szCs w:val="18"/>
          <w:rtl/>
          <w:lang w:val="en-GB" w:bidi="ar-LB"/>
        </w:rPr>
        <w:t xml:space="preserve"> </w:t>
      </w:r>
      <w:r>
        <w:rPr>
          <w:sz w:val="18"/>
          <w:szCs w:val="18"/>
          <w:rtl/>
          <w:lang w:val="en-GB" w:bidi="ar-LB"/>
        </w:rPr>
        <w:t>لم</w:t>
      </w:r>
      <w:r w:rsidR="00740305">
        <w:rPr>
          <w:sz w:val="18"/>
          <w:szCs w:val="18"/>
          <w:rtl/>
          <w:lang w:val="en-GB" w:bidi="ar-LB"/>
        </w:rPr>
        <w:t xml:space="preserve"> </w:t>
      </w:r>
      <w:r>
        <w:rPr>
          <w:sz w:val="18"/>
          <w:szCs w:val="18"/>
          <w:rtl/>
          <w:lang w:val="en-GB" w:bidi="ar-LB"/>
        </w:rPr>
        <w:t>تقدم</w:t>
      </w:r>
      <w:r w:rsidR="002A6634" w:rsidRPr="002A6634">
        <w:rPr>
          <w:sz w:val="18"/>
          <w:szCs w:val="18"/>
          <w:rtl/>
          <w:lang w:val="en-GB" w:bidi="ar-LB"/>
        </w:rPr>
        <w:t xml:space="preserve"> </w:t>
      </w:r>
      <w:r w:rsidR="002A6634">
        <w:rPr>
          <w:sz w:val="18"/>
          <w:szCs w:val="18"/>
          <w:rtl/>
          <w:lang w:val="en-GB" w:bidi="ar-LB"/>
        </w:rPr>
        <w:t>جمهورية كوريا الشعبية الديمقراطية</w:t>
      </w:r>
      <w:r w:rsidR="00740305">
        <w:rPr>
          <w:sz w:val="18"/>
          <w:szCs w:val="18"/>
          <w:rtl/>
          <w:lang w:val="en-GB" w:bidi="ar-LB"/>
        </w:rPr>
        <w:t xml:space="preserve"> </w:t>
      </w:r>
      <w:r>
        <w:rPr>
          <w:sz w:val="18"/>
          <w:szCs w:val="18"/>
          <w:rtl/>
          <w:lang w:val="en-GB" w:bidi="ar-LB"/>
        </w:rPr>
        <w:t>بيانات</w:t>
      </w:r>
      <w:r w:rsidR="00740305">
        <w:rPr>
          <w:sz w:val="18"/>
          <w:szCs w:val="18"/>
          <w:rtl/>
          <w:lang w:val="en-GB" w:bidi="ar-LB"/>
        </w:rPr>
        <w:t xml:space="preserve"> </w:t>
      </w:r>
      <w:r>
        <w:rPr>
          <w:sz w:val="18"/>
          <w:szCs w:val="18"/>
          <w:rtl/>
          <w:lang w:val="en-GB" w:bidi="ar-LB"/>
        </w:rPr>
        <w:t>المادة</w:t>
      </w:r>
      <w:r w:rsidR="00740305">
        <w:rPr>
          <w:sz w:val="18"/>
          <w:szCs w:val="18"/>
          <w:rtl/>
          <w:lang w:val="en-GB" w:bidi="ar-LB"/>
        </w:rPr>
        <w:t xml:space="preserve"> </w:t>
      </w:r>
      <w:r w:rsidR="002A6634">
        <w:rPr>
          <w:rFonts w:hint="cs"/>
          <w:sz w:val="18"/>
          <w:szCs w:val="18"/>
          <w:rtl/>
          <w:lang w:val="en-GB" w:bidi="ar-LB"/>
        </w:rPr>
        <w:t>7.</w:t>
      </w:r>
    </w:p>
    <w:p w14:paraId="198EB5D9" w14:textId="77777777" w:rsidR="002A6634" w:rsidRDefault="002A6634" w:rsidP="002A6634">
      <w:pPr>
        <w:bidi/>
        <w:ind w:left="-563"/>
        <w:jc w:val="left"/>
        <w:rPr>
          <w:sz w:val="18"/>
          <w:szCs w:val="18"/>
          <w:rtl/>
          <w:lang w:val="en-GB" w:bidi="ar-LB"/>
        </w:rPr>
      </w:pPr>
    </w:p>
    <w:p w14:paraId="7B16BF64" w14:textId="12F887F7" w:rsidR="00E44132" w:rsidRPr="0004426D" w:rsidRDefault="002A6634" w:rsidP="002A6634">
      <w:pPr>
        <w:pStyle w:val="Heading1"/>
        <w:numPr>
          <w:ilvl w:val="0"/>
          <w:numId w:val="10"/>
        </w:numPr>
        <w:bidi/>
        <w:rPr>
          <w:sz w:val="26"/>
          <w:szCs w:val="26"/>
          <w:lang w:val="en-GB" w:bidi="ar-LB"/>
        </w:rPr>
      </w:pPr>
      <w:r w:rsidRPr="0004426D">
        <w:rPr>
          <w:rFonts w:hint="cs"/>
          <w:sz w:val="26"/>
          <w:szCs w:val="26"/>
          <w:rtl/>
          <w:lang w:val="en-GB" w:bidi="ar-LB"/>
        </w:rPr>
        <w:t>و</w:t>
      </w:r>
      <w:r w:rsidR="006B10C3" w:rsidRPr="0004426D">
        <w:rPr>
          <w:sz w:val="26"/>
          <w:szCs w:val="26"/>
          <w:rtl/>
          <w:lang w:val="en-GB" w:bidi="ar-LB"/>
        </w:rPr>
        <w:t>تمت</w:t>
      </w:r>
      <w:r w:rsidR="00740305" w:rsidRPr="0004426D">
        <w:rPr>
          <w:sz w:val="26"/>
          <w:szCs w:val="26"/>
          <w:rtl/>
          <w:lang w:val="en-GB" w:bidi="ar-LB"/>
        </w:rPr>
        <w:t xml:space="preserve"> </w:t>
      </w:r>
      <w:r w:rsidR="006B10C3" w:rsidRPr="0004426D">
        <w:rPr>
          <w:sz w:val="26"/>
          <w:szCs w:val="26"/>
          <w:rtl/>
          <w:lang w:val="en-GB" w:bidi="ar-LB"/>
        </w:rPr>
        <w:t>الموافقة</w:t>
      </w:r>
      <w:r w:rsidR="00740305" w:rsidRPr="0004426D">
        <w:rPr>
          <w:sz w:val="26"/>
          <w:szCs w:val="26"/>
          <w:rtl/>
          <w:lang w:val="en-GB" w:bidi="ar-LB"/>
        </w:rPr>
        <w:t xml:space="preserve"> </w:t>
      </w:r>
      <w:r w:rsidR="00E44132" w:rsidRPr="0004426D">
        <w:rPr>
          <w:sz w:val="26"/>
          <w:szCs w:val="26"/>
          <w:rtl/>
          <w:lang w:val="en-GB" w:bidi="ar-LB"/>
        </w:rPr>
        <w:t>على</w:t>
      </w:r>
      <w:r w:rsidR="00740305" w:rsidRPr="0004426D">
        <w:rPr>
          <w:sz w:val="26"/>
          <w:szCs w:val="26"/>
          <w:rtl/>
          <w:lang w:val="en-GB" w:bidi="ar-LB"/>
        </w:rPr>
        <w:t xml:space="preserve"> </w:t>
      </w:r>
      <w:r w:rsidR="00E44132" w:rsidRPr="0004426D">
        <w:rPr>
          <w:sz w:val="26"/>
          <w:szCs w:val="26"/>
          <w:rtl/>
          <w:lang w:val="en-GB" w:bidi="ar-LB"/>
        </w:rPr>
        <w:t>خطة</w:t>
      </w:r>
      <w:r w:rsidR="00740305" w:rsidRPr="0004426D">
        <w:rPr>
          <w:sz w:val="26"/>
          <w:szCs w:val="26"/>
          <w:rtl/>
          <w:lang w:val="en-GB" w:bidi="ar-LB"/>
        </w:rPr>
        <w:t xml:space="preserve"> </w:t>
      </w:r>
      <w:r w:rsidR="00E44132" w:rsidRPr="0004426D">
        <w:rPr>
          <w:sz w:val="26"/>
          <w:szCs w:val="26"/>
          <w:rtl/>
          <w:lang w:val="en-GB" w:bidi="ar-LB"/>
        </w:rPr>
        <w:t>إدارة</w:t>
      </w:r>
      <w:r w:rsidR="00740305" w:rsidRPr="0004426D">
        <w:rPr>
          <w:sz w:val="26"/>
          <w:szCs w:val="26"/>
          <w:rtl/>
          <w:lang w:val="en-GB" w:bidi="ar-LB"/>
        </w:rPr>
        <w:t xml:space="preserve"> </w:t>
      </w:r>
      <w:r w:rsidR="00E44132" w:rsidRPr="0004426D">
        <w:rPr>
          <w:sz w:val="26"/>
          <w:szCs w:val="26"/>
          <w:rtl/>
          <w:lang w:val="en-GB" w:bidi="ar-LB"/>
        </w:rPr>
        <w:t>إزالة</w:t>
      </w:r>
      <w:r w:rsidR="00FE39CD">
        <w:rPr>
          <w:rFonts w:hint="cs"/>
          <w:sz w:val="26"/>
          <w:szCs w:val="26"/>
          <w:rtl/>
          <w:lang w:val="en-GB" w:bidi="ar-LB"/>
        </w:rPr>
        <w:t xml:space="preserve"> إنتاج</w:t>
      </w:r>
      <w:r w:rsidR="00740305" w:rsidRPr="0004426D">
        <w:rPr>
          <w:sz w:val="26"/>
          <w:szCs w:val="26"/>
          <w:rtl/>
          <w:lang w:val="en-GB" w:bidi="ar-LB"/>
        </w:rPr>
        <w:t xml:space="preserve"> </w:t>
      </w:r>
      <w:r w:rsidR="00E44132" w:rsidRPr="0004426D">
        <w:rPr>
          <w:sz w:val="26"/>
          <w:szCs w:val="26"/>
          <w:rtl/>
          <w:lang w:val="en-GB" w:bidi="ar-LB"/>
        </w:rPr>
        <w:t>المواد</w:t>
      </w:r>
      <w:r w:rsidR="00740305" w:rsidRPr="0004426D">
        <w:rPr>
          <w:sz w:val="26"/>
          <w:szCs w:val="26"/>
          <w:rtl/>
          <w:lang w:val="en-GB" w:bidi="ar-LB"/>
        </w:rPr>
        <w:t xml:space="preserve"> </w:t>
      </w:r>
      <w:r w:rsidR="00E44132" w:rsidRPr="0004426D">
        <w:rPr>
          <w:sz w:val="26"/>
          <w:szCs w:val="26"/>
          <w:rtl/>
          <w:lang w:val="en-GB" w:bidi="ar-LB"/>
        </w:rPr>
        <w:t>الهيدروكلوروفلوروكربون</w:t>
      </w:r>
      <w:r w:rsidR="006B10C3" w:rsidRPr="0004426D">
        <w:rPr>
          <w:sz w:val="26"/>
          <w:szCs w:val="26"/>
          <w:rtl/>
          <w:lang w:val="en-GB" w:bidi="ar-LB"/>
        </w:rPr>
        <w:t>ية</w:t>
      </w:r>
      <w:r w:rsidR="00740305" w:rsidRPr="0004426D">
        <w:rPr>
          <w:sz w:val="26"/>
          <w:szCs w:val="26"/>
          <w:rtl/>
          <w:lang w:val="en-GB" w:bidi="ar-LB"/>
        </w:rPr>
        <w:t xml:space="preserve"> </w:t>
      </w:r>
      <w:r w:rsidR="00E44132" w:rsidRPr="0004426D">
        <w:rPr>
          <w:sz w:val="26"/>
          <w:szCs w:val="26"/>
          <w:rtl/>
          <w:lang w:val="en-GB" w:bidi="ar-LB"/>
        </w:rPr>
        <w:t>لبلد</w:t>
      </w:r>
      <w:r w:rsidR="00740305" w:rsidRPr="0004426D">
        <w:rPr>
          <w:sz w:val="26"/>
          <w:szCs w:val="26"/>
          <w:rtl/>
          <w:lang w:val="en-GB" w:bidi="ar-LB"/>
        </w:rPr>
        <w:t xml:space="preserve"> </w:t>
      </w:r>
      <w:r w:rsidR="00E44132" w:rsidRPr="0004426D">
        <w:rPr>
          <w:sz w:val="26"/>
          <w:szCs w:val="26"/>
          <w:rtl/>
          <w:lang w:val="en-GB" w:bidi="ar-LB"/>
        </w:rPr>
        <w:t>واحد</w:t>
      </w:r>
      <w:r w:rsidR="00740305" w:rsidRPr="0004426D">
        <w:rPr>
          <w:sz w:val="26"/>
          <w:szCs w:val="26"/>
          <w:rtl/>
          <w:lang w:val="en-GB" w:bidi="ar-LB"/>
        </w:rPr>
        <w:t xml:space="preserve"> </w:t>
      </w:r>
      <w:r w:rsidR="00E44132" w:rsidRPr="0004426D">
        <w:rPr>
          <w:sz w:val="26"/>
          <w:szCs w:val="26"/>
          <w:rtl/>
          <w:lang w:val="en-GB" w:bidi="ar-LB"/>
        </w:rPr>
        <w:t>(الصين).</w:t>
      </w:r>
      <w:r w:rsidR="00E44132" w:rsidRPr="0004426D">
        <w:rPr>
          <w:sz w:val="26"/>
          <w:szCs w:val="26"/>
          <w:vertAlign w:val="superscript"/>
        </w:rPr>
        <w:footnoteReference w:id="10"/>
      </w:r>
    </w:p>
    <w:p w14:paraId="1D3E79FB" w14:textId="1F6D798A" w:rsidR="00C618DA" w:rsidRPr="0004426D" w:rsidRDefault="00AD5609" w:rsidP="002A6634">
      <w:pPr>
        <w:pStyle w:val="Heading1"/>
        <w:numPr>
          <w:ilvl w:val="0"/>
          <w:numId w:val="10"/>
        </w:numPr>
        <w:bidi/>
        <w:rPr>
          <w:sz w:val="26"/>
          <w:szCs w:val="26"/>
          <w:rtl/>
          <w:lang w:val="en-GB" w:bidi="ar-LB"/>
        </w:rPr>
      </w:pPr>
      <w:r w:rsidRPr="0004426D">
        <w:rPr>
          <w:rFonts w:hint="cs"/>
          <w:sz w:val="26"/>
          <w:szCs w:val="26"/>
          <w:rtl/>
          <w:lang w:val="en-GB" w:bidi="ar-LB"/>
        </w:rPr>
        <w:t>و</w:t>
      </w:r>
      <w:r w:rsidR="00E44132" w:rsidRPr="0004426D">
        <w:rPr>
          <w:sz w:val="26"/>
          <w:szCs w:val="26"/>
          <w:rtl/>
          <w:lang w:val="en-GB" w:bidi="ar-LB"/>
        </w:rPr>
        <w:t>أبلغ</w:t>
      </w:r>
      <w:r w:rsidR="00740305" w:rsidRPr="0004426D">
        <w:rPr>
          <w:sz w:val="26"/>
          <w:szCs w:val="26"/>
          <w:rtl/>
          <w:lang w:val="en-GB" w:bidi="ar-LB"/>
        </w:rPr>
        <w:t xml:space="preserve"> </w:t>
      </w:r>
      <w:r w:rsidR="005C6828" w:rsidRPr="0004426D">
        <w:rPr>
          <w:sz w:val="26"/>
          <w:szCs w:val="26"/>
          <w:rtl/>
          <w:lang w:val="en-GB" w:bidi="ar-LB"/>
        </w:rPr>
        <w:t>بلد</w:t>
      </w:r>
      <w:r w:rsidR="00740305" w:rsidRPr="0004426D">
        <w:rPr>
          <w:sz w:val="26"/>
          <w:szCs w:val="26"/>
          <w:rtl/>
          <w:lang w:val="en-GB" w:bidi="ar-LB"/>
        </w:rPr>
        <w:t xml:space="preserve"> </w:t>
      </w:r>
      <w:r w:rsidR="005C6828" w:rsidRPr="0004426D">
        <w:rPr>
          <w:sz w:val="26"/>
          <w:szCs w:val="26"/>
          <w:rtl/>
          <w:lang w:val="en-GB" w:bidi="ar-LB"/>
        </w:rPr>
        <w:t>واحد</w:t>
      </w:r>
      <w:r w:rsidR="00740305" w:rsidRPr="0004426D">
        <w:rPr>
          <w:sz w:val="26"/>
          <w:szCs w:val="26"/>
          <w:rtl/>
          <w:lang w:val="en-GB" w:bidi="ar-LB"/>
        </w:rPr>
        <w:t xml:space="preserve"> </w:t>
      </w:r>
      <w:r w:rsidR="005C6828" w:rsidRPr="0004426D">
        <w:rPr>
          <w:sz w:val="26"/>
          <w:szCs w:val="26"/>
          <w:rtl/>
          <w:lang w:val="en-GB" w:bidi="ar-LB"/>
        </w:rPr>
        <w:t>من</w:t>
      </w:r>
      <w:r w:rsidR="00740305" w:rsidRPr="0004426D">
        <w:rPr>
          <w:sz w:val="26"/>
          <w:szCs w:val="26"/>
          <w:rtl/>
          <w:lang w:val="en-GB" w:bidi="ar-LB"/>
        </w:rPr>
        <w:t xml:space="preserve"> </w:t>
      </w:r>
      <w:r w:rsidR="00FE39CD">
        <w:rPr>
          <w:rFonts w:hint="cs"/>
          <w:sz w:val="26"/>
          <w:szCs w:val="26"/>
          <w:rtl/>
          <w:lang w:val="en-GB" w:bidi="ar-LB"/>
        </w:rPr>
        <w:t>ال</w:t>
      </w:r>
      <w:r w:rsidR="00E44132" w:rsidRPr="0004426D">
        <w:rPr>
          <w:sz w:val="26"/>
          <w:szCs w:val="26"/>
          <w:rtl/>
          <w:lang w:val="en-GB" w:bidi="ar-LB"/>
        </w:rPr>
        <w:t>بلدان</w:t>
      </w:r>
      <w:r w:rsidR="00740305" w:rsidRPr="0004426D">
        <w:rPr>
          <w:sz w:val="26"/>
          <w:szCs w:val="26"/>
          <w:rtl/>
          <w:lang w:val="en-GB" w:bidi="ar-LB"/>
        </w:rPr>
        <w:t xml:space="preserve"> </w:t>
      </w:r>
      <w:r w:rsidR="00FE39CD">
        <w:rPr>
          <w:rFonts w:hint="cs"/>
          <w:sz w:val="26"/>
          <w:szCs w:val="26"/>
          <w:rtl/>
          <w:lang w:val="en-GB" w:bidi="ar-LB"/>
        </w:rPr>
        <w:t>العاملة ب</w:t>
      </w:r>
      <w:r w:rsidR="00E44132" w:rsidRPr="0004426D">
        <w:rPr>
          <w:sz w:val="26"/>
          <w:szCs w:val="26"/>
          <w:rtl/>
          <w:lang w:val="en-GB" w:bidi="ar-LB"/>
        </w:rPr>
        <w:t>المادة</w:t>
      </w:r>
      <w:r w:rsidR="00740305" w:rsidRPr="0004426D">
        <w:rPr>
          <w:sz w:val="26"/>
          <w:szCs w:val="26"/>
          <w:rtl/>
          <w:lang w:val="en-GB" w:bidi="ar-LB"/>
        </w:rPr>
        <w:t xml:space="preserve"> </w:t>
      </w:r>
      <w:r w:rsidR="00E44132" w:rsidRPr="0004426D">
        <w:rPr>
          <w:sz w:val="26"/>
          <w:szCs w:val="26"/>
          <w:rtl/>
          <w:lang w:val="en-GB" w:bidi="ar-LB"/>
        </w:rPr>
        <w:t>5،</w:t>
      </w:r>
      <w:r w:rsidR="00740305" w:rsidRPr="0004426D">
        <w:rPr>
          <w:sz w:val="26"/>
          <w:szCs w:val="26"/>
          <w:rtl/>
          <w:lang w:val="en-GB" w:bidi="ar-LB"/>
        </w:rPr>
        <w:t xml:space="preserve"> </w:t>
      </w:r>
      <w:r w:rsidR="00FE39CD">
        <w:rPr>
          <w:rFonts w:hint="cs"/>
          <w:sz w:val="26"/>
          <w:szCs w:val="26"/>
          <w:rtl/>
          <w:lang w:val="en-GB" w:bidi="ar-LB"/>
        </w:rPr>
        <w:t xml:space="preserve">وهي </w:t>
      </w:r>
      <w:r w:rsidR="00E44132" w:rsidRPr="0004426D">
        <w:rPr>
          <w:sz w:val="26"/>
          <w:szCs w:val="26"/>
          <w:rtl/>
          <w:lang w:val="en-GB" w:bidi="ar-LB"/>
        </w:rPr>
        <w:t>جمهورية</w:t>
      </w:r>
      <w:r w:rsidR="00740305" w:rsidRPr="0004426D">
        <w:rPr>
          <w:sz w:val="26"/>
          <w:szCs w:val="26"/>
          <w:rtl/>
          <w:lang w:val="en-GB" w:bidi="ar-LB"/>
        </w:rPr>
        <w:t xml:space="preserve"> </w:t>
      </w:r>
      <w:r w:rsidR="00E44132" w:rsidRPr="0004426D">
        <w:rPr>
          <w:sz w:val="26"/>
          <w:szCs w:val="26"/>
          <w:rtl/>
          <w:lang w:val="en-GB" w:bidi="ar-LB"/>
        </w:rPr>
        <w:t>كوريا</w:t>
      </w:r>
      <w:r w:rsidR="00740305" w:rsidRPr="0004426D">
        <w:rPr>
          <w:sz w:val="26"/>
          <w:szCs w:val="26"/>
          <w:rtl/>
          <w:lang w:val="en-GB" w:bidi="ar-LB"/>
        </w:rPr>
        <w:t xml:space="preserve"> </w:t>
      </w:r>
      <w:r w:rsidR="00F15FF7" w:rsidRPr="0004426D">
        <w:rPr>
          <w:sz w:val="26"/>
          <w:szCs w:val="26"/>
          <w:rtl/>
          <w:lang w:val="en-GB" w:bidi="ar-LB"/>
        </w:rPr>
        <w:t>الشعبية</w:t>
      </w:r>
      <w:r w:rsidR="00740305" w:rsidRPr="0004426D">
        <w:rPr>
          <w:sz w:val="26"/>
          <w:szCs w:val="26"/>
          <w:rtl/>
          <w:lang w:val="en-GB" w:bidi="ar-LB"/>
        </w:rPr>
        <w:t xml:space="preserve"> </w:t>
      </w:r>
      <w:r w:rsidR="006B10C3" w:rsidRPr="0004426D">
        <w:rPr>
          <w:sz w:val="26"/>
          <w:szCs w:val="26"/>
          <w:rtl/>
          <w:lang w:val="en-GB" w:bidi="ar-LB"/>
        </w:rPr>
        <w:t>الديمقراطية</w:t>
      </w:r>
      <w:r w:rsidR="00E44132" w:rsidRPr="0004426D">
        <w:rPr>
          <w:sz w:val="26"/>
          <w:szCs w:val="26"/>
          <w:rtl/>
          <w:lang w:val="en-GB" w:bidi="ar-LB"/>
        </w:rPr>
        <w:t>،</w:t>
      </w:r>
      <w:r w:rsidR="00740305" w:rsidRPr="0004426D">
        <w:rPr>
          <w:sz w:val="26"/>
          <w:szCs w:val="26"/>
          <w:rtl/>
          <w:lang w:val="en-GB" w:bidi="ar-LB"/>
        </w:rPr>
        <w:t xml:space="preserve"> </w:t>
      </w:r>
      <w:r w:rsidR="00E44132" w:rsidRPr="0004426D">
        <w:rPr>
          <w:sz w:val="26"/>
          <w:szCs w:val="26"/>
          <w:rtl/>
          <w:lang w:val="en-GB" w:bidi="ar-LB"/>
        </w:rPr>
        <w:t>عن</w:t>
      </w:r>
      <w:r w:rsidR="00740305" w:rsidRPr="0004426D">
        <w:rPr>
          <w:sz w:val="26"/>
          <w:szCs w:val="26"/>
          <w:rtl/>
          <w:lang w:val="en-GB" w:bidi="ar-LB"/>
        </w:rPr>
        <w:t xml:space="preserve"> </w:t>
      </w:r>
      <w:r w:rsidR="00F15FF7" w:rsidRPr="0004426D">
        <w:rPr>
          <w:sz w:val="26"/>
          <w:szCs w:val="26"/>
          <w:rtl/>
          <w:lang w:val="en-GB" w:bidi="ar-LB"/>
        </w:rPr>
        <w:t>إنتاج</w:t>
      </w:r>
      <w:r w:rsidR="00740305" w:rsidRPr="0004426D">
        <w:rPr>
          <w:sz w:val="26"/>
          <w:szCs w:val="26"/>
          <w:rtl/>
          <w:lang w:val="en-GB" w:bidi="ar-LB"/>
        </w:rPr>
        <w:t xml:space="preserve"> </w:t>
      </w:r>
      <w:r w:rsidR="00F15FF7" w:rsidRPr="0004426D">
        <w:rPr>
          <w:sz w:val="26"/>
          <w:szCs w:val="26"/>
          <w:rtl/>
          <w:lang w:val="en-GB" w:bidi="ar-LB"/>
        </w:rPr>
        <w:t>24.79</w:t>
      </w:r>
      <w:r w:rsidR="00740305" w:rsidRPr="0004426D">
        <w:rPr>
          <w:sz w:val="26"/>
          <w:szCs w:val="26"/>
          <w:rtl/>
          <w:lang w:val="en-GB" w:bidi="ar-LB"/>
        </w:rPr>
        <w:t xml:space="preserve"> </w:t>
      </w:r>
      <w:r w:rsidR="00F15FF7" w:rsidRPr="0004426D">
        <w:rPr>
          <w:sz w:val="26"/>
          <w:szCs w:val="26"/>
          <w:rtl/>
          <w:lang w:val="en-GB" w:bidi="ar-LB"/>
        </w:rPr>
        <w:t>طن</w:t>
      </w:r>
      <w:r w:rsidR="00FE39CD">
        <w:rPr>
          <w:rFonts w:hint="cs"/>
          <w:sz w:val="26"/>
          <w:szCs w:val="26"/>
          <w:rtl/>
          <w:lang w:val="en-GB" w:bidi="ar-LB"/>
        </w:rPr>
        <w:t>ا</w:t>
      </w:r>
      <w:r w:rsidR="00740305" w:rsidRPr="0004426D">
        <w:rPr>
          <w:sz w:val="26"/>
          <w:szCs w:val="26"/>
          <w:rtl/>
          <w:lang w:val="en-GB" w:bidi="ar-LB"/>
        </w:rPr>
        <w:t xml:space="preserve"> </w:t>
      </w:r>
      <w:r w:rsidR="00B36900" w:rsidRPr="0004426D">
        <w:rPr>
          <w:sz w:val="26"/>
          <w:szCs w:val="26"/>
          <w:rtl/>
          <w:lang w:val="en-GB" w:bidi="ar-LB"/>
        </w:rPr>
        <w:t>من</w:t>
      </w:r>
      <w:r w:rsidR="00740305" w:rsidRPr="0004426D">
        <w:rPr>
          <w:sz w:val="26"/>
          <w:szCs w:val="26"/>
          <w:rtl/>
          <w:lang w:val="en-GB" w:bidi="ar-LB"/>
        </w:rPr>
        <w:t xml:space="preserve"> </w:t>
      </w:r>
      <w:r w:rsidR="00F15FF7" w:rsidRPr="0004426D">
        <w:rPr>
          <w:sz w:val="26"/>
          <w:szCs w:val="26"/>
          <w:rtl/>
          <w:lang w:val="en-GB" w:bidi="ar-LB"/>
        </w:rPr>
        <w:t>قدرات</w:t>
      </w:r>
      <w:r w:rsidR="00740305" w:rsidRPr="0004426D">
        <w:rPr>
          <w:sz w:val="26"/>
          <w:szCs w:val="26"/>
          <w:rtl/>
          <w:lang w:val="en-GB" w:bidi="ar-LB"/>
        </w:rPr>
        <w:t xml:space="preserve"> </w:t>
      </w:r>
      <w:r w:rsidR="00E44132" w:rsidRPr="0004426D">
        <w:rPr>
          <w:sz w:val="26"/>
          <w:szCs w:val="26"/>
          <w:rtl/>
          <w:lang w:val="en-GB" w:bidi="ar-LB"/>
        </w:rPr>
        <w:t>استنفاد</w:t>
      </w:r>
      <w:r w:rsidR="00740305" w:rsidRPr="0004426D">
        <w:rPr>
          <w:sz w:val="26"/>
          <w:szCs w:val="26"/>
          <w:rtl/>
          <w:lang w:val="en-GB" w:bidi="ar-LB"/>
        </w:rPr>
        <w:t xml:space="preserve"> </w:t>
      </w:r>
      <w:r w:rsidR="00E44132" w:rsidRPr="0004426D">
        <w:rPr>
          <w:sz w:val="26"/>
          <w:szCs w:val="26"/>
          <w:rtl/>
          <w:lang w:val="en-GB" w:bidi="ar-LB"/>
        </w:rPr>
        <w:t>الأوزون</w:t>
      </w:r>
      <w:r w:rsidR="00740305" w:rsidRPr="0004426D">
        <w:rPr>
          <w:sz w:val="26"/>
          <w:szCs w:val="26"/>
          <w:rtl/>
          <w:lang w:val="en-GB" w:bidi="ar-LB"/>
        </w:rPr>
        <w:t xml:space="preserve"> </w:t>
      </w:r>
      <w:r w:rsidR="00E44132" w:rsidRPr="0004426D">
        <w:rPr>
          <w:sz w:val="26"/>
          <w:szCs w:val="26"/>
          <w:rtl/>
          <w:lang w:val="en-GB" w:bidi="ar-LB"/>
        </w:rPr>
        <w:t>من</w:t>
      </w:r>
      <w:r w:rsidR="00FE39CD">
        <w:rPr>
          <w:rFonts w:hint="cs"/>
          <w:sz w:val="26"/>
          <w:szCs w:val="26"/>
          <w:rtl/>
          <w:lang w:val="en-GB" w:bidi="ar-LB"/>
        </w:rPr>
        <w:t xml:space="preserve"> المواد</w:t>
      </w:r>
      <w:r w:rsidR="00740305" w:rsidRPr="0004426D">
        <w:rPr>
          <w:sz w:val="26"/>
          <w:szCs w:val="26"/>
          <w:rtl/>
          <w:lang w:val="en-GB" w:bidi="ar-LB"/>
        </w:rPr>
        <w:t xml:space="preserve"> </w:t>
      </w:r>
      <w:r w:rsidR="00F15FF7" w:rsidRPr="0004426D">
        <w:rPr>
          <w:sz w:val="26"/>
          <w:szCs w:val="26"/>
          <w:rtl/>
          <w:lang w:val="en-GB" w:bidi="ar-LB"/>
        </w:rPr>
        <w:t>الهيدروكلوروفلوروكربون</w:t>
      </w:r>
      <w:r w:rsidR="00FE39CD">
        <w:rPr>
          <w:rFonts w:hint="cs"/>
          <w:sz w:val="26"/>
          <w:szCs w:val="26"/>
          <w:rtl/>
          <w:lang w:val="en-GB" w:bidi="ar-LB"/>
        </w:rPr>
        <w:t>ية</w:t>
      </w:r>
      <w:r w:rsidR="00740305" w:rsidRPr="0004426D">
        <w:rPr>
          <w:sz w:val="26"/>
          <w:szCs w:val="26"/>
          <w:rtl/>
          <w:lang w:val="en-GB" w:bidi="ar-LB"/>
        </w:rPr>
        <w:t xml:space="preserve"> </w:t>
      </w:r>
      <w:r w:rsidR="00E44132" w:rsidRPr="0004426D">
        <w:rPr>
          <w:sz w:val="26"/>
          <w:szCs w:val="26"/>
          <w:rtl/>
          <w:lang w:val="en-GB" w:bidi="ar-LB"/>
        </w:rPr>
        <w:t>عام</w:t>
      </w:r>
      <w:r w:rsidR="00740305" w:rsidRPr="0004426D">
        <w:rPr>
          <w:sz w:val="26"/>
          <w:szCs w:val="26"/>
          <w:rtl/>
          <w:lang w:val="en-GB" w:bidi="ar-LB"/>
        </w:rPr>
        <w:t xml:space="preserve"> </w:t>
      </w:r>
      <w:r w:rsidR="00E44132" w:rsidRPr="0004426D">
        <w:rPr>
          <w:sz w:val="26"/>
          <w:szCs w:val="26"/>
          <w:rtl/>
          <w:lang w:val="en-GB" w:bidi="ar-LB"/>
        </w:rPr>
        <w:t>2022،</w:t>
      </w:r>
      <w:r w:rsidR="00740305" w:rsidRPr="0004426D">
        <w:rPr>
          <w:sz w:val="26"/>
          <w:szCs w:val="26"/>
          <w:rtl/>
          <w:lang w:val="en-GB" w:bidi="ar-LB"/>
        </w:rPr>
        <w:t xml:space="preserve"> </w:t>
      </w:r>
      <w:r w:rsidR="00E44132" w:rsidRPr="0004426D">
        <w:rPr>
          <w:sz w:val="26"/>
          <w:szCs w:val="26"/>
          <w:rtl/>
          <w:lang w:val="en-GB" w:bidi="ar-LB"/>
        </w:rPr>
        <w:t>وهو</w:t>
      </w:r>
      <w:r w:rsidR="00740305" w:rsidRPr="0004426D">
        <w:rPr>
          <w:sz w:val="26"/>
          <w:szCs w:val="26"/>
          <w:rtl/>
          <w:lang w:val="en-GB" w:bidi="ar-LB"/>
        </w:rPr>
        <w:t xml:space="preserve"> </w:t>
      </w:r>
      <w:r w:rsidR="00FE39CD">
        <w:rPr>
          <w:rFonts w:hint="cs"/>
          <w:sz w:val="26"/>
          <w:szCs w:val="26"/>
          <w:rtl/>
          <w:lang w:val="en-GB" w:bidi="ar-LB"/>
        </w:rPr>
        <w:t xml:space="preserve">ما </w:t>
      </w:r>
      <w:r w:rsidR="00B36900" w:rsidRPr="0004426D">
        <w:rPr>
          <w:sz w:val="26"/>
          <w:szCs w:val="26"/>
          <w:rtl/>
          <w:lang w:val="en-GB" w:bidi="ar-LB"/>
        </w:rPr>
        <w:t>يقل</w:t>
      </w:r>
      <w:r w:rsidR="00740305" w:rsidRPr="0004426D">
        <w:rPr>
          <w:sz w:val="26"/>
          <w:szCs w:val="26"/>
          <w:rtl/>
          <w:lang w:val="en-GB" w:bidi="ar-LB"/>
        </w:rPr>
        <w:t xml:space="preserve"> </w:t>
      </w:r>
      <w:r w:rsidR="00B36900" w:rsidRPr="0004426D">
        <w:rPr>
          <w:sz w:val="26"/>
          <w:szCs w:val="26"/>
          <w:rtl/>
          <w:lang w:val="en-GB" w:bidi="ar-LB"/>
        </w:rPr>
        <w:t>ع</w:t>
      </w:r>
      <w:r w:rsidR="00E44132" w:rsidRPr="0004426D">
        <w:rPr>
          <w:sz w:val="26"/>
          <w:szCs w:val="26"/>
          <w:rtl/>
          <w:lang w:val="en-GB" w:bidi="ar-LB"/>
        </w:rPr>
        <w:t>ن</w:t>
      </w:r>
      <w:r w:rsidR="00740305" w:rsidRPr="0004426D">
        <w:rPr>
          <w:sz w:val="26"/>
          <w:szCs w:val="26"/>
          <w:rtl/>
          <w:lang w:val="en-GB" w:bidi="ar-LB"/>
        </w:rPr>
        <w:t xml:space="preserve"> </w:t>
      </w:r>
      <w:r w:rsidR="00B36900" w:rsidRPr="0004426D">
        <w:rPr>
          <w:sz w:val="26"/>
          <w:szCs w:val="26"/>
          <w:rtl/>
          <w:lang w:val="en-GB" w:bidi="ar-LB"/>
        </w:rPr>
        <w:t>هدف</w:t>
      </w:r>
      <w:r w:rsidR="00740305" w:rsidRPr="0004426D">
        <w:rPr>
          <w:sz w:val="26"/>
          <w:szCs w:val="26"/>
          <w:rtl/>
          <w:lang w:val="en-GB" w:bidi="ar-LB"/>
        </w:rPr>
        <w:t xml:space="preserve"> </w:t>
      </w:r>
      <w:r w:rsidR="00B36900" w:rsidRPr="0004426D">
        <w:rPr>
          <w:sz w:val="26"/>
          <w:szCs w:val="26"/>
          <w:rtl/>
          <w:lang w:val="en-GB" w:bidi="ar-LB"/>
        </w:rPr>
        <w:t>ا</w:t>
      </w:r>
      <w:r w:rsidR="00E44132" w:rsidRPr="0004426D">
        <w:rPr>
          <w:sz w:val="26"/>
          <w:szCs w:val="26"/>
          <w:rtl/>
          <w:lang w:val="en-GB" w:bidi="ar-LB"/>
        </w:rPr>
        <w:t>لإنتاج</w:t>
      </w:r>
      <w:r w:rsidR="00740305" w:rsidRPr="0004426D">
        <w:rPr>
          <w:sz w:val="26"/>
          <w:szCs w:val="26"/>
          <w:rtl/>
          <w:lang w:val="en-GB" w:bidi="ar-LB"/>
        </w:rPr>
        <w:t xml:space="preserve"> </w:t>
      </w:r>
      <w:r w:rsidR="00B36900" w:rsidRPr="0004426D">
        <w:rPr>
          <w:sz w:val="26"/>
          <w:szCs w:val="26"/>
          <w:rtl/>
          <w:lang w:val="en-GB" w:bidi="ar-LB"/>
        </w:rPr>
        <w:t>الوارد</w:t>
      </w:r>
      <w:r w:rsidR="00740305" w:rsidRPr="0004426D">
        <w:rPr>
          <w:sz w:val="26"/>
          <w:szCs w:val="26"/>
          <w:rtl/>
          <w:lang w:val="en-GB" w:bidi="ar-LB"/>
        </w:rPr>
        <w:t xml:space="preserve"> </w:t>
      </w:r>
      <w:r w:rsidR="00E44132" w:rsidRPr="0004426D">
        <w:rPr>
          <w:sz w:val="26"/>
          <w:szCs w:val="26"/>
          <w:rtl/>
          <w:lang w:val="en-GB" w:bidi="ar-LB"/>
        </w:rPr>
        <w:t>في</w:t>
      </w:r>
      <w:r w:rsidR="00740305" w:rsidRPr="0004426D">
        <w:rPr>
          <w:sz w:val="26"/>
          <w:szCs w:val="26"/>
          <w:rtl/>
          <w:lang w:val="en-GB" w:bidi="ar-LB"/>
        </w:rPr>
        <w:t xml:space="preserve"> </w:t>
      </w:r>
      <w:r w:rsidR="00E44132" w:rsidRPr="0004426D">
        <w:rPr>
          <w:sz w:val="26"/>
          <w:szCs w:val="26"/>
          <w:rtl/>
          <w:lang w:val="en-GB" w:bidi="ar-LB"/>
        </w:rPr>
        <w:t>خطة</w:t>
      </w:r>
      <w:r w:rsidR="00740305" w:rsidRPr="0004426D">
        <w:rPr>
          <w:sz w:val="26"/>
          <w:szCs w:val="26"/>
          <w:rtl/>
          <w:lang w:val="en-GB" w:bidi="ar-LB"/>
        </w:rPr>
        <w:t xml:space="preserve"> </w:t>
      </w:r>
      <w:r w:rsidR="00E44132" w:rsidRPr="0004426D">
        <w:rPr>
          <w:sz w:val="26"/>
          <w:szCs w:val="26"/>
          <w:rtl/>
          <w:lang w:val="en-GB" w:bidi="ar-LB"/>
        </w:rPr>
        <w:t>العمل</w:t>
      </w:r>
      <w:r w:rsidR="00740305" w:rsidRPr="0004426D">
        <w:rPr>
          <w:sz w:val="26"/>
          <w:szCs w:val="26"/>
          <w:rtl/>
          <w:lang w:val="en-GB" w:bidi="ar-LB"/>
        </w:rPr>
        <w:t xml:space="preserve"> </w:t>
      </w:r>
      <w:r w:rsidR="00444624">
        <w:rPr>
          <w:rFonts w:hint="cs"/>
          <w:sz w:val="26"/>
          <w:szCs w:val="26"/>
          <w:rtl/>
          <w:lang w:val="en-GB" w:bidi="ar-LB"/>
        </w:rPr>
        <w:t xml:space="preserve">المنصوص عليها </w:t>
      </w:r>
      <w:r w:rsidR="00E44132" w:rsidRPr="0004426D">
        <w:rPr>
          <w:sz w:val="26"/>
          <w:szCs w:val="26"/>
          <w:rtl/>
          <w:lang w:val="en-GB" w:bidi="ar-LB"/>
        </w:rPr>
        <w:t>في</w:t>
      </w:r>
      <w:r w:rsidR="00740305" w:rsidRPr="0004426D">
        <w:rPr>
          <w:sz w:val="26"/>
          <w:szCs w:val="26"/>
          <w:rtl/>
          <w:lang w:val="en-GB" w:bidi="ar-LB"/>
        </w:rPr>
        <w:t xml:space="preserve"> </w:t>
      </w:r>
      <w:r w:rsidR="00E44132" w:rsidRPr="0004426D">
        <w:rPr>
          <w:sz w:val="26"/>
          <w:szCs w:val="26"/>
          <w:rtl/>
          <w:lang w:val="en-GB" w:bidi="ar-LB"/>
        </w:rPr>
        <w:t>مقرر</w:t>
      </w:r>
      <w:r w:rsidR="002A6634" w:rsidRPr="0004426D">
        <w:rPr>
          <w:rFonts w:hint="cs"/>
          <w:sz w:val="26"/>
          <w:szCs w:val="26"/>
          <w:rtl/>
          <w:lang w:val="en-GB" w:bidi="ar-LB"/>
        </w:rPr>
        <w:t xml:space="preserve"> الأطراف</w:t>
      </w:r>
      <w:r w:rsidR="00740305" w:rsidRPr="0004426D">
        <w:rPr>
          <w:sz w:val="26"/>
          <w:szCs w:val="26"/>
          <w:rtl/>
          <w:lang w:val="en-GB" w:bidi="ar-LB"/>
        </w:rPr>
        <w:t xml:space="preserve"> </w:t>
      </w:r>
      <w:r w:rsidR="00E44132" w:rsidRPr="0004426D">
        <w:rPr>
          <w:sz w:val="26"/>
          <w:szCs w:val="26"/>
          <w:rtl/>
          <w:lang w:val="en-GB" w:bidi="ar-LB"/>
        </w:rPr>
        <w:t>32/6.</w:t>
      </w:r>
      <w:r w:rsidR="00740305" w:rsidRPr="0004426D">
        <w:rPr>
          <w:sz w:val="26"/>
          <w:szCs w:val="26"/>
          <w:rtl/>
          <w:lang w:val="en-GB" w:bidi="ar-LB"/>
        </w:rPr>
        <w:t xml:space="preserve"> </w:t>
      </w:r>
      <w:r w:rsidRPr="0004426D">
        <w:rPr>
          <w:rFonts w:hint="cs"/>
          <w:sz w:val="26"/>
          <w:szCs w:val="26"/>
          <w:rtl/>
          <w:lang w:val="en-GB" w:bidi="ar-LB"/>
        </w:rPr>
        <w:t>و</w:t>
      </w:r>
      <w:r w:rsidRPr="0004426D">
        <w:rPr>
          <w:sz w:val="26"/>
          <w:szCs w:val="26"/>
          <w:rtl/>
          <w:lang w:val="en-GB" w:bidi="ar-LB"/>
        </w:rPr>
        <w:t>لاحظت الأطراف بقلق</w:t>
      </w:r>
      <w:r w:rsidRPr="0004426D">
        <w:rPr>
          <w:rFonts w:hint="cs"/>
          <w:sz w:val="26"/>
          <w:szCs w:val="26"/>
          <w:rtl/>
          <w:lang w:val="en-GB" w:bidi="ar-LB"/>
        </w:rPr>
        <w:t xml:space="preserve">، خلال </w:t>
      </w:r>
      <w:r w:rsidRPr="0004426D">
        <w:rPr>
          <w:sz w:val="26"/>
          <w:szCs w:val="26"/>
          <w:rtl/>
          <w:lang w:val="en-GB" w:bidi="ar-LB"/>
        </w:rPr>
        <w:t>اجتماعه</w:t>
      </w:r>
      <w:r w:rsidR="00444624">
        <w:rPr>
          <w:rFonts w:hint="cs"/>
          <w:sz w:val="26"/>
          <w:szCs w:val="26"/>
          <w:rtl/>
          <w:lang w:val="en-GB" w:bidi="ar-LB"/>
        </w:rPr>
        <w:t>ا</w:t>
      </w:r>
      <w:r w:rsidRPr="0004426D">
        <w:rPr>
          <w:sz w:val="26"/>
          <w:szCs w:val="26"/>
          <w:rtl/>
          <w:lang w:val="en-GB" w:bidi="ar-LB"/>
        </w:rPr>
        <w:t xml:space="preserve"> السادس والثلاثين، أن جمهورية كوريا الشعبية الديمقراطية لم </w:t>
      </w:r>
      <w:r w:rsidRPr="0004426D">
        <w:rPr>
          <w:rFonts w:hint="cs"/>
          <w:sz w:val="26"/>
          <w:szCs w:val="26"/>
          <w:rtl/>
          <w:lang w:val="en-GB" w:bidi="ar-LB"/>
        </w:rPr>
        <w:t xml:space="preserve">تتقيد تقيداً </w:t>
      </w:r>
      <w:r w:rsidRPr="0004426D">
        <w:rPr>
          <w:sz w:val="26"/>
          <w:szCs w:val="26"/>
          <w:rtl/>
          <w:lang w:val="en-GB" w:bidi="ar-LB"/>
        </w:rPr>
        <w:t>صارم</w:t>
      </w:r>
      <w:r w:rsidRPr="0004426D">
        <w:rPr>
          <w:rFonts w:hint="cs"/>
          <w:sz w:val="26"/>
          <w:szCs w:val="26"/>
          <w:rtl/>
          <w:lang w:val="en-GB" w:bidi="ar-LB"/>
        </w:rPr>
        <w:t>اً</w:t>
      </w:r>
      <w:r w:rsidRPr="0004426D">
        <w:rPr>
          <w:sz w:val="26"/>
          <w:szCs w:val="26"/>
          <w:rtl/>
          <w:lang w:val="en-GB" w:bidi="ar-LB"/>
        </w:rPr>
        <w:t xml:space="preserve"> بالتزاماتها لعام 2021، على النحو المنصوص عليه في خطة عملها للعودة إلى</w:t>
      </w:r>
      <w:r w:rsidRPr="0004426D">
        <w:rPr>
          <w:rFonts w:hint="cs"/>
          <w:sz w:val="26"/>
          <w:szCs w:val="26"/>
          <w:rtl/>
          <w:lang w:val="en-GB" w:bidi="ar-LB"/>
        </w:rPr>
        <w:t xml:space="preserve"> حالة</w:t>
      </w:r>
      <w:r w:rsidRPr="0004426D">
        <w:rPr>
          <w:sz w:val="26"/>
          <w:szCs w:val="26"/>
          <w:rtl/>
          <w:lang w:val="en-GB" w:bidi="ar-LB"/>
        </w:rPr>
        <w:t xml:space="preserve"> الامتثال الواردة في المقرر</w:t>
      </w:r>
      <w:r w:rsidRPr="0004426D">
        <w:rPr>
          <w:rFonts w:hint="cs"/>
          <w:sz w:val="26"/>
          <w:szCs w:val="26"/>
          <w:rtl/>
          <w:lang w:val="en-GB" w:bidi="ar-LB"/>
        </w:rPr>
        <w:t xml:space="preserve"> 32/6</w:t>
      </w:r>
      <w:r w:rsidRPr="0004426D">
        <w:rPr>
          <w:sz w:val="26"/>
          <w:szCs w:val="26"/>
          <w:rtl/>
          <w:lang w:val="en-GB" w:bidi="ar-LB"/>
        </w:rPr>
        <w:t xml:space="preserve">، وأن الطرف لم يمتثل لتدابير الرقابة لعام 2021. وعلى الرغم من الطلبات العديدة التي قدمتها </w:t>
      </w:r>
      <w:r w:rsidR="006B346A">
        <w:rPr>
          <w:sz w:val="26"/>
          <w:szCs w:val="26"/>
          <w:rtl/>
          <w:lang w:val="en-GB" w:bidi="ar-LB"/>
        </w:rPr>
        <w:t>اللجنة التنفيذية</w:t>
      </w:r>
      <w:r w:rsidRPr="0004426D">
        <w:rPr>
          <w:sz w:val="26"/>
          <w:szCs w:val="26"/>
          <w:rtl/>
          <w:lang w:val="en-GB" w:bidi="ar-LB"/>
        </w:rPr>
        <w:t xml:space="preserve"> بموجب إجراء عدم الامتثال لبروتوكول مونتريال في توصياتها 68/4</w:t>
      </w:r>
      <w:r w:rsidR="00444624">
        <w:rPr>
          <w:rFonts w:hint="cs"/>
          <w:sz w:val="26"/>
          <w:szCs w:val="26"/>
          <w:rtl/>
          <w:lang w:val="en-GB" w:bidi="ar-LB"/>
        </w:rPr>
        <w:t xml:space="preserve">، </w:t>
      </w:r>
      <w:r w:rsidRPr="0004426D">
        <w:rPr>
          <w:sz w:val="26"/>
          <w:szCs w:val="26"/>
          <w:rtl/>
          <w:lang w:val="en-GB" w:bidi="ar-LB"/>
        </w:rPr>
        <w:t>و69/4</w:t>
      </w:r>
      <w:r w:rsidR="00444624">
        <w:rPr>
          <w:rFonts w:hint="cs"/>
          <w:sz w:val="26"/>
          <w:szCs w:val="26"/>
          <w:rtl/>
          <w:lang w:val="en-GB" w:bidi="ar-LB"/>
        </w:rPr>
        <w:t xml:space="preserve">، </w:t>
      </w:r>
      <w:r w:rsidRPr="0004426D">
        <w:rPr>
          <w:sz w:val="26"/>
          <w:szCs w:val="26"/>
          <w:rtl/>
          <w:lang w:val="en-GB" w:bidi="ar-LB"/>
        </w:rPr>
        <w:t>و70/2</w:t>
      </w:r>
      <w:r w:rsidR="00444624">
        <w:rPr>
          <w:rFonts w:hint="cs"/>
          <w:sz w:val="26"/>
          <w:szCs w:val="26"/>
          <w:rtl/>
          <w:lang w:val="en-GB" w:bidi="ar-LB"/>
        </w:rPr>
        <w:t xml:space="preserve">، </w:t>
      </w:r>
      <w:r w:rsidRPr="0004426D">
        <w:rPr>
          <w:sz w:val="26"/>
          <w:szCs w:val="26"/>
          <w:rtl/>
          <w:lang w:val="en-GB" w:bidi="ar-LB"/>
        </w:rPr>
        <w:t xml:space="preserve">و72/3 </w:t>
      </w:r>
      <w:r w:rsidRPr="0004426D">
        <w:rPr>
          <w:rFonts w:hint="cs"/>
          <w:sz w:val="26"/>
          <w:szCs w:val="26"/>
          <w:rtl/>
          <w:lang w:val="en-GB" w:bidi="ar-LB"/>
        </w:rPr>
        <w:t>والرسائل التذكيرية</w:t>
      </w:r>
      <w:r w:rsidRPr="0004426D">
        <w:rPr>
          <w:sz w:val="26"/>
          <w:szCs w:val="26"/>
          <w:rtl/>
          <w:lang w:val="en-GB" w:bidi="ar-LB"/>
        </w:rPr>
        <w:t xml:space="preserve"> المتكررة من أمانة الأوزون، لم يقدم الطرف بعد تفسير</w:t>
      </w:r>
      <w:r w:rsidR="00EA2AB0" w:rsidRPr="0004426D">
        <w:rPr>
          <w:rFonts w:hint="cs"/>
          <w:sz w:val="26"/>
          <w:szCs w:val="26"/>
          <w:rtl/>
          <w:lang w:val="en-GB" w:bidi="ar-LB"/>
        </w:rPr>
        <w:t>اً</w:t>
      </w:r>
      <w:r w:rsidRPr="0004426D">
        <w:rPr>
          <w:sz w:val="26"/>
          <w:szCs w:val="26"/>
          <w:rtl/>
          <w:lang w:val="en-GB" w:bidi="ar-LB"/>
        </w:rPr>
        <w:t xml:space="preserve"> للانحرافات ولم يقدم خطة عمل منقحة، </w:t>
      </w:r>
      <w:r w:rsidR="00EA2AB0" w:rsidRPr="0004426D">
        <w:rPr>
          <w:rFonts w:hint="cs"/>
          <w:sz w:val="26"/>
          <w:szCs w:val="26"/>
          <w:rtl/>
          <w:lang w:val="en-GB" w:bidi="ar-LB"/>
        </w:rPr>
        <w:t>حسب الاقتضاء</w:t>
      </w:r>
      <w:r w:rsidRPr="0004426D">
        <w:rPr>
          <w:sz w:val="26"/>
          <w:szCs w:val="26"/>
          <w:rtl/>
          <w:lang w:val="en-GB" w:bidi="ar-LB"/>
        </w:rPr>
        <w:t>، لضمان عودته إلى</w:t>
      </w:r>
      <w:r w:rsidR="00EA2AB0" w:rsidRPr="0004426D">
        <w:rPr>
          <w:rFonts w:hint="cs"/>
          <w:sz w:val="26"/>
          <w:szCs w:val="26"/>
          <w:rtl/>
          <w:lang w:val="en-GB" w:bidi="ar-LB"/>
        </w:rPr>
        <w:t xml:space="preserve"> حالة</w:t>
      </w:r>
      <w:r w:rsidRPr="0004426D">
        <w:rPr>
          <w:sz w:val="26"/>
          <w:szCs w:val="26"/>
          <w:rtl/>
          <w:lang w:val="en-GB" w:bidi="ar-LB"/>
        </w:rPr>
        <w:t xml:space="preserve"> الامتثال لتدابير الرقابة </w:t>
      </w:r>
      <w:r w:rsidR="005F2BAF" w:rsidRPr="0004426D">
        <w:rPr>
          <w:sz w:val="26"/>
          <w:szCs w:val="26"/>
          <w:rtl/>
          <w:lang w:val="en-GB" w:bidi="ar-LB"/>
        </w:rPr>
        <w:t xml:space="preserve">على </w:t>
      </w:r>
      <w:r w:rsidR="00444624">
        <w:rPr>
          <w:rFonts w:hint="cs"/>
          <w:sz w:val="26"/>
          <w:szCs w:val="26"/>
          <w:rtl/>
          <w:lang w:val="en-GB" w:bidi="ar-LB"/>
        </w:rPr>
        <w:t>المواد</w:t>
      </w:r>
      <w:r w:rsidR="005F2BAF" w:rsidRPr="0004426D">
        <w:rPr>
          <w:sz w:val="26"/>
          <w:szCs w:val="26"/>
          <w:rtl/>
          <w:lang w:val="en-GB" w:bidi="ar-LB"/>
        </w:rPr>
        <w:t xml:space="preserve"> الهيدروكلوروفلوروكربون</w:t>
      </w:r>
      <w:r w:rsidR="00444624">
        <w:rPr>
          <w:rFonts w:hint="cs"/>
          <w:sz w:val="26"/>
          <w:szCs w:val="26"/>
          <w:rtl/>
          <w:lang w:val="en-GB" w:bidi="ar-LB"/>
        </w:rPr>
        <w:t>ية</w:t>
      </w:r>
      <w:r w:rsidR="005F2BAF" w:rsidRPr="0004426D">
        <w:rPr>
          <w:sz w:val="26"/>
          <w:szCs w:val="26"/>
          <w:rtl/>
          <w:lang w:val="en-GB" w:bidi="ar-LB"/>
        </w:rPr>
        <w:t xml:space="preserve"> </w:t>
      </w:r>
      <w:r w:rsidR="00EA2AB0" w:rsidRPr="0004426D">
        <w:rPr>
          <w:rFonts w:hint="cs"/>
          <w:sz w:val="26"/>
          <w:szCs w:val="26"/>
          <w:rtl/>
          <w:lang w:val="en-GB" w:bidi="ar-LB"/>
        </w:rPr>
        <w:t xml:space="preserve">الواردة في </w:t>
      </w:r>
      <w:r w:rsidRPr="0004426D">
        <w:rPr>
          <w:sz w:val="26"/>
          <w:szCs w:val="26"/>
          <w:rtl/>
          <w:lang w:val="en-GB" w:bidi="ar-LB"/>
        </w:rPr>
        <w:t xml:space="preserve">بروتوكول مونتريال </w:t>
      </w:r>
      <w:r w:rsidR="00475F87" w:rsidRPr="0004426D">
        <w:rPr>
          <w:rFonts w:hint="cs"/>
          <w:sz w:val="26"/>
          <w:szCs w:val="26"/>
          <w:rtl/>
          <w:lang w:val="en-GB" w:bidi="ar-LB"/>
        </w:rPr>
        <w:t>ل</w:t>
      </w:r>
      <w:r w:rsidRPr="0004426D">
        <w:rPr>
          <w:sz w:val="26"/>
          <w:szCs w:val="26"/>
          <w:rtl/>
          <w:lang w:val="en-GB" w:bidi="ar-LB"/>
        </w:rPr>
        <w:t xml:space="preserve">عام 2023، إلى جانب تقرير مرحلي عن وضع سياسات وطنية إضافية </w:t>
      </w:r>
      <w:r w:rsidR="00EA2AB0" w:rsidRPr="0004426D">
        <w:rPr>
          <w:rFonts w:hint="cs"/>
          <w:sz w:val="26"/>
          <w:szCs w:val="26"/>
          <w:rtl/>
          <w:lang w:val="en-GB" w:bidi="ar-LB"/>
        </w:rPr>
        <w:t>تُيسّر</w:t>
      </w:r>
      <w:r w:rsidRPr="0004426D">
        <w:rPr>
          <w:sz w:val="26"/>
          <w:szCs w:val="26"/>
          <w:rtl/>
          <w:lang w:val="en-GB" w:bidi="ar-LB"/>
        </w:rPr>
        <w:t xml:space="preserve"> </w:t>
      </w:r>
      <w:r w:rsidR="00EA2AB0" w:rsidRPr="0004426D">
        <w:rPr>
          <w:rFonts w:hint="cs"/>
          <w:sz w:val="26"/>
          <w:szCs w:val="26"/>
          <w:rtl/>
          <w:lang w:val="en-GB" w:bidi="ar-LB"/>
        </w:rPr>
        <w:t xml:space="preserve">خطة إدارة إزالة المواد </w:t>
      </w:r>
      <w:r w:rsidRPr="0004426D">
        <w:rPr>
          <w:sz w:val="26"/>
          <w:szCs w:val="26"/>
          <w:rtl/>
          <w:lang w:val="en-GB" w:bidi="ar-LB"/>
        </w:rPr>
        <w:t>الهيدروكلوروفلوروكربون</w:t>
      </w:r>
      <w:r w:rsidR="00EA2AB0" w:rsidRPr="0004426D">
        <w:rPr>
          <w:rFonts w:hint="cs"/>
          <w:sz w:val="26"/>
          <w:szCs w:val="26"/>
          <w:rtl/>
          <w:lang w:val="en-GB" w:bidi="ar-LB"/>
        </w:rPr>
        <w:t>ية</w:t>
      </w:r>
      <w:r w:rsidRPr="0004426D">
        <w:rPr>
          <w:sz w:val="26"/>
          <w:szCs w:val="26"/>
          <w:rtl/>
          <w:lang w:val="en-GB" w:bidi="ar-LB"/>
        </w:rPr>
        <w:t xml:space="preserve"> والتي قد تشمل، على سبيل المثال لا الحصر، حظر الواردات أو الإنتاج أو </w:t>
      </w:r>
      <w:r w:rsidR="00EA2AB0" w:rsidRPr="0004426D">
        <w:rPr>
          <w:rFonts w:hint="cs"/>
          <w:sz w:val="26"/>
          <w:szCs w:val="26"/>
          <w:rtl/>
          <w:lang w:val="en-GB" w:bidi="ar-LB"/>
        </w:rPr>
        <w:t>التركيبات</w:t>
      </w:r>
      <w:r w:rsidRPr="0004426D">
        <w:rPr>
          <w:sz w:val="26"/>
          <w:szCs w:val="26"/>
          <w:rtl/>
          <w:lang w:val="en-GB" w:bidi="ar-LB"/>
        </w:rPr>
        <w:t xml:space="preserve"> الجديدة، إلى جانب اعتماد فنيي التبريد و الشركات، على النحو المبين في خطة عملها للعودة إلى</w:t>
      </w:r>
      <w:r w:rsidR="00EA2AB0" w:rsidRPr="0004426D">
        <w:rPr>
          <w:rFonts w:hint="cs"/>
          <w:sz w:val="26"/>
          <w:szCs w:val="26"/>
          <w:rtl/>
          <w:lang w:val="en-GB" w:bidi="ar-LB"/>
        </w:rPr>
        <w:t xml:space="preserve"> حالة</w:t>
      </w:r>
      <w:r w:rsidRPr="0004426D">
        <w:rPr>
          <w:sz w:val="26"/>
          <w:szCs w:val="26"/>
          <w:rtl/>
          <w:lang w:val="en-GB" w:bidi="ar-LB"/>
        </w:rPr>
        <w:t xml:space="preserve"> الامتثال الواردة في المقرر</w:t>
      </w:r>
      <w:r w:rsidR="00EA2AB0" w:rsidRPr="0004426D">
        <w:rPr>
          <w:rFonts w:hint="cs"/>
          <w:sz w:val="26"/>
          <w:szCs w:val="26"/>
          <w:rtl/>
          <w:lang w:val="en-GB" w:bidi="ar-LB"/>
        </w:rPr>
        <w:t xml:space="preserve"> 32/6</w:t>
      </w:r>
      <w:r w:rsidRPr="0004426D">
        <w:rPr>
          <w:sz w:val="26"/>
          <w:szCs w:val="26"/>
          <w:rtl/>
          <w:lang w:val="en-GB" w:bidi="ar-LB"/>
        </w:rPr>
        <w:t>.</w:t>
      </w:r>
    </w:p>
    <w:p w14:paraId="04EC0FFC" w14:textId="116C3545" w:rsidR="00EA2AB0" w:rsidRPr="0004426D" w:rsidRDefault="00444624" w:rsidP="006F7F00">
      <w:pPr>
        <w:pStyle w:val="Heading1"/>
        <w:numPr>
          <w:ilvl w:val="0"/>
          <w:numId w:val="10"/>
        </w:numPr>
        <w:bidi/>
        <w:rPr>
          <w:sz w:val="26"/>
          <w:szCs w:val="26"/>
          <w:lang w:val="en-GB" w:bidi="ar-LB"/>
        </w:rPr>
      </w:pPr>
      <w:r>
        <w:rPr>
          <w:rFonts w:hint="cs"/>
          <w:sz w:val="26"/>
          <w:szCs w:val="26"/>
          <w:rtl/>
          <w:lang w:val="en-GB" w:bidi="ar-LB"/>
        </w:rPr>
        <w:t>و</w:t>
      </w:r>
      <w:r w:rsidR="00EA2AB0" w:rsidRPr="0004426D">
        <w:rPr>
          <w:sz w:val="26"/>
          <w:szCs w:val="26"/>
          <w:rtl/>
          <w:lang w:val="en-GB" w:bidi="ar-LB"/>
        </w:rPr>
        <w:t xml:space="preserve">بالإضافة إلى ذلك، لم تُبلّغ جمهورية كوريا الشعبية الديمقراطية عن بياناتها لعام </w:t>
      </w:r>
      <w:r w:rsidR="00EA2AB0" w:rsidRPr="0004426D">
        <w:rPr>
          <w:rFonts w:hint="cs"/>
          <w:sz w:val="26"/>
          <w:szCs w:val="26"/>
          <w:rtl/>
          <w:lang w:val="en-GB" w:bidi="ar-LB"/>
        </w:rPr>
        <w:t>2023</w:t>
      </w:r>
      <w:r w:rsidR="00EA2AB0" w:rsidRPr="0004426D">
        <w:rPr>
          <w:sz w:val="26"/>
          <w:szCs w:val="26"/>
          <w:rtl/>
          <w:lang w:val="en-GB" w:bidi="ar-LB"/>
        </w:rPr>
        <w:t xml:space="preserve"> وفقًا لما تقتضيه الفقرة </w:t>
      </w:r>
      <w:r w:rsidR="00EA2AB0" w:rsidRPr="0004426D">
        <w:rPr>
          <w:rFonts w:hint="cs"/>
          <w:sz w:val="26"/>
          <w:szCs w:val="26"/>
          <w:rtl/>
          <w:lang w:val="en-GB" w:bidi="ar-LB"/>
        </w:rPr>
        <w:t>3</w:t>
      </w:r>
      <w:r w:rsidR="00EA2AB0" w:rsidRPr="0004426D">
        <w:rPr>
          <w:sz w:val="26"/>
          <w:szCs w:val="26"/>
          <w:rtl/>
          <w:lang w:val="en-GB" w:bidi="ar-LB"/>
        </w:rPr>
        <w:t xml:space="preserve"> من المادة </w:t>
      </w:r>
      <w:r w:rsidR="00EA2AB0" w:rsidRPr="0004426D">
        <w:rPr>
          <w:rFonts w:hint="cs"/>
          <w:sz w:val="26"/>
          <w:szCs w:val="26"/>
          <w:rtl/>
          <w:lang w:val="en-GB" w:bidi="ar-LB"/>
        </w:rPr>
        <w:t>7</w:t>
      </w:r>
      <w:r w:rsidR="00EA2AB0" w:rsidRPr="0004426D">
        <w:rPr>
          <w:sz w:val="26"/>
          <w:szCs w:val="26"/>
          <w:rtl/>
          <w:lang w:val="en-GB" w:bidi="ar-LB"/>
        </w:rPr>
        <w:t xml:space="preserve"> من بروتوكول مونتريال، مما يضع الطرف في حالة عدم امتثال لالتزاماته بالإبلاغ عن بيانات عام </w:t>
      </w:r>
      <w:r w:rsidR="005F2BAF" w:rsidRPr="0004426D">
        <w:rPr>
          <w:rFonts w:hint="cs"/>
          <w:sz w:val="26"/>
          <w:szCs w:val="26"/>
          <w:rtl/>
          <w:lang w:val="en-GB" w:bidi="ar-LB"/>
        </w:rPr>
        <w:t>2023</w:t>
      </w:r>
      <w:r w:rsidR="00EA2AB0" w:rsidRPr="0004426D">
        <w:rPr>
          <w:sz w:val="26"/>
          <w:szCs w:val="26"/>
          <w:rtl/>
          <w:lang w:val="en-GB" w:bidi="ar-LB"/>
        </w:rPr>
        <w:t xml:space="preserve"> بموجب بروتوكول مونتريال إلى حين </w:t>
      </w:r>
      <w:r w:rsidR="006B346A">
        <w:rPr>
          <w:rFonts w:hint="cs"/>
          <w:sz w:val="26"/>
          <w:szCs w:val="26"/>
          <w:rtl/>
          <w:lang w:val="en-GB" w:bidi="ar-LB"/>
        </w:rPr>
        <w:t>ورود</w:t>
      </w:r>
      <w:r w:rsidR="006B346A" w:rsidRPr="006B346A">
        <w:rPr>
          <w:sz w:val="26"/>
          <w:szCs w:val="26"/>
          <w:rtl/>
          <w:lang w:val="en-GB" w:bidi="ar-LB"/>
        </w:rPr>
        <w:t xml:space="preserve"> </w:t>
      </w:r>
      <w:r w:rsidR="006B346A" w:rsidRPr="0004426D">
        <w:rPr>
          <w:sz w:val="26"/>
          <w:szCs w:val="26"/>
          <w:rtl/>
          <w:lang w:val="en-GB" w:bidi="ar-LB"/>
        </w:rPr>
        <w:t>بياناته المتأخرة</w:t>
      </w:r>
      <w:r w:rsidR="006B346A">
        <w:rPr>
          <w:rFonts w:hint="cs"/>
          <w:sz w:val="26"/>
          <w:szCs w:val="26"/>
          <w:rtl/>
          <w:lang w:val="en-GB" w:bidi="ar-LB"/>
        </w:rPr>
        <w:t xml:space="preserve"> إلى</w:t>
      </w:r>
      <w:r w:rsidR="00EA2AB0" w:rsidRPr="0004426D">
        <w:rPr>
          <w:sz w:val="26"/>
          <w:szCs w:val="26"/>
          <w:rtl/>
          <w:lang w:val="en-GB" w:bidi="ar-LB"/>
        </w:rPr>
        <w:t xml:space="preserve"> أمانة الأوزون، </w:t>
      </w:r>
      <w:r w:rsidR="005F2BAF" w:rsidRPr="0004426D">
        <w:rPr>
          <w:rFonts w:hint="cs"/>
          <w:sz w:val="26"/>
          <w:szCs w:val="26"/>
          <w:rtl/>
          <w:lang w:val="en-GB" w:bidi="ar-LB"/>
        </w:rPr>
        <w:t xml:space="preserve">على النحو المنصوص عليه أيضاً </w:t>
      </w:r>
      <w:r w:rsidR="00EA2AB0" w:rsidRPr="0004426D">
        <w:rPr>
          <w:sz w:val="26"/>
          <w:szCs w:val="26"/>
          <w:rtl/>
          <w:lang w:val="en-GB" w:bidi="ar-LB"/>
        </w:rPr>
        <w:t>في الفقرة</w:t>
      </w:r>
      <w:r w:rsidR="005F2BAF" w:rsidRPr="0004426D">
        <w:rPr>
          <w:rFonts w:hint="cs"/>
          <w:sz w:val="26"/>
          <w:szCs w:val="26"/>
          <w:rtl/>
          <w:lang w:val="en-GB" w:bidi="ar-LB"/>
        </w:rPr>
        <w:t xml:space="preserve"> 3 م</w:t>
      </w:r>
      <w:r w:rsidR="00EA2AB0" w:rsidRPr="0004426D">
        <w:rPr>
          <w:sz w:val="26"/>
          <w:szCs w:val="26"/>
          <w:rtl/>
          <w:lang w:val="en-GB" w:bidi="ar-LB"/>
        </w:rPr>
        <w:t>ن المقرر</w:t>
      </w:r>
      <w:r w:rsidR="005F2BAF" w:rsidRPr="0004426D">
        <w:rPr>
          <w:rFonts w:hint="cs"/>
          <w:sz w:val="26"/>
          <w:szCs w:val="26"/>
          <w:rtl/>
          <w:lang w:val="en-GB" w:bidi="ar-LB"/>
        </w:rPr>
        <w:t xml:space="preserve"> 36/13</w:t>
      </w:r>
      <w:r w:rsidR="00EA2AB0" w:rsidRPr="0004426D">
        <w:rPr>
          <w:sz w:val="26"/>
          <w:szCs w:val="26"/>
          <w:rtl/>
          <w:lang w:val="en-GB" w:bidi="ar-LB"/>
        </w:rPr>
        <w:t xml:space="preserve">. وقررت الأطراف </w:t>
      </w:r>
      <w:r w:rsidR="005F2BAF" w:rsidRPr="0004426D">
        <w:rPr>
          <w:rFonts w:hint="cs"/>
          <w:sz w:val="26"/>
          <w:szCs w:val="26"/>
          <w:rtl/>
          <w:lang w:val="en-GB" w:bidi="ar-LB"/>
        </w:rPr>
        <w:t>بعد ذلك</w:t>
      </w:r>
      <w:r w:rsidR="00EA2AB0" w:rsidRPr="0004426D">
        <w:rPr>
          <w:sz w:val="26"/>
          <w:szCs w:val="26"/>
          <w:rtl/>
          <w:lang w:val="en-GB" w:bidi="ar-LB"/>
        </w:rPr>
        <w:t xml:space="preserve">، </w:t>
      </w:r>
      <w:r w:rsidR="005F2BAF" w:rsidRPr="0004426D">
        <w:rPr>
          <w:rFonts w:hint="cs"/>
          <w:sz w:val="26"/>
          <w:szCs w:val="26"/>
          <w:rtl/>
          <w:lang w:val="en-GB" w:bidi="ar-LB"/>
        </w:rPr>
        <w:t>في</w:t>
      </w:r>
      <w:r w:rsidR="00EA2AB0" w:rsidRPr="0004426D">
        <w:rPr>
          <w:sz w:val="26"/>
          <w:szCs w:val="26"/>
          <w:rtl/>
          <w:lang w:val="en-GB" w:bidi="ar-LB"/>
        </w:rPr>
        <w:t xml:space="preserve"> جملة أمور، حثّ جمهورية كوريا الشعبية الديمقراطية على تقديم تفسير لهذه الانحرافات، مشفوعةً ببيانات المادة</w:t>
      </w:r>
      <w:r w:rsidR="005F2BAF" w:rsidRPr="0004426D">
        <w:rPr>
          <w:rFonts w:hint="cs"/>
          <w:sz w:val="26"/>
          <w:szCs w:val="26"/>
          <w:rtl/>
          <w:lang w:val="en-GB" w:bidi="ar-LB"/>
        </w:rPr>
        <w:t xml:space="preserve"> 7 </w:t>
      </w:r>
      <w:r w:rsidR="00EA2AB0" w:rsidRPr="0004426D">
        <w:rPr>
          <w:sz w:val="26"/>
          <w:szCs w:val="26"/>
          <w:rtl/>
          <w:lang w:val="en-GB" w:bidi="ar-LB"/>
        </w:rPr>
        <w:t xml:space="preserve">لعام </w:t>
      </w:r>
      <w:r w:rsidR="005F2BAF" w:rsidRPr="0004426D">
        <w:rPr>
          <w:rFonts w:hint="cs"/>
          <w:sz w:val="26"/>
          <w:szCs w:val="26"/>
          <w:rtl/>
          <w:lang w:val="en-GB" w:bidi="ar-LB"/>
        </w:rPr>
        <w:t>2023</w:t>
      </w:r>
      <w:r w:rsidR="00EA2AB0" w:rsidRPr="0004426D">
        <w:rPr>
          <w:sz w:val="26"/>
          <w:szCs w:val="26"/>
          <w:rtl/>
          <w:lang w:val="en-GB" w:bidi="ar-LB"/>
        </w:rPr>
        <w:t xml:space="preserve">، على وجه السرعة، وفي موعد أقصاه </w:t>
      </w:r>
      <w:r w:rsidR="005F2BAF" w:rsidRPr="0004426D">
        <w:rPr>
          <w:rFonts w:hint="cs"/>
          <w:sz w:val="26"/>
          <w:szCs w:val="26"/>
          <w:rtl/>
          <w:lang w:val="en-GB" w:bidi="ar-LB"/>
        </w:rPr>
        <w:t>31</w:t>
      </w:r>
      <w:r w:rsidR="00EA2AB0" w:rsidRPr="0004426D">
        <w:rPr>
          <w:sz w:val="26"/>
          <w:szCs w:val="26"/>
          <w:rtl/>
          <w:lang w:val="en-GB" w:bidi="ar-LB"/>
        </w:rPr>
        <w:t xml:space="preserve"> مارس</w:t>
      </w:r>
      <w:r w:rsidR="005F2BAF" w:rsidRPr="0004426D">
        <w:rPr>
          <w:rFonts w:hint="cs"/>
          <w:sz w:val="26"/>
          <w:szCs w:val="26"/>
          <w:rtl/>
          <w:lang w:val="en-GB" w:bidi="ar-LB"/>
        </w:rPr>
        <w:t>/آذار 2025</w:t>
      </w:r>
      <w:r w:rsidR="00EA2AB0" w:rsidRPr="0004426D">
        <w:rPr>
          <w:sz w:val="26"/>
          <w:szCs w:val="26"/>
          <w:rtl/>
          <w:lang w:val="en-GB" w:bidi="ar-LB"/>
        </w:rPr>
        <w:t xml:space="preserve">، وتقديم خطة عمل منقحة، </w:t>
      </w:r>
      <w:r>
        <w:rPr>
          <w:rFonts w:hint="cs"/>
          <w:sz w:val="26"/>
          <w:szCs w:val="26"/>
          <w:rtl/>
          <w:lang w:val="en-GB" w:bidi="ar-LB"/>
        </w:rPr>
        <w:t>حسب</w:t>
      </w:r>
      <w:r w:rsidR="00EA2AB0" w:rsidRPr="0004426D">
        <w:rPr>
          <w:sz w:val="26"/>
          <w:szCs w:val="26"/>
          <w:rtl/>
          <w:lang w:val="en-GB" w:bidi="ar-LB"/>
        </w:rPr>
        <w:t xml:space="preserve"> الاقتضاء، لضمان عودتها إلى </w:t>
      </w:r>
      <w:r w:rsidR="005F2BAF" w:rsidRPr="0004426D">
        <w:rPr>
          <w:rFonts w:hint="cs"/>
          <w:sz w:val="26"/>
          <w:szCs w:val="26"/>
          <w:rtl/>
          <w:lang w:val="en-GB" w:bidi="ar-LB"/>
        </w:rPr>
        <w:t xml:space="preserve">حالة </w:t>
      </w:r>
      <w:r w:rsidR="00EA2AB0" w:rsidRPr="0004426D">
        <w:rPr>
          <w:sz w:val="26"/>
          <w:szCs w:val="26"/>
          <w:rtl/>
          <w:lang w:val="en-GB" w:bidi="ar-LB"/>
        </w:rPr>
        <w:t xml:space="preserve">الامتثال لتدابير الرقابة على </w:t>
      </w:r>
      <w:r w:rsidR="005F2BAF" w:rsidRPr="0004426D">
        <w:rPr>
          <w:rFonts w:hint="cs"/>
          <w:sz w:val="26"/>
          <w:szCs w:val="26"/>
          <w:rtl/>
          <w:lang w:val="en-GB" w:bidi="ar-LB"/>
        </w:rPr>
        <w:t>المواد</w:t>
      </w:r>
      <w:r w:rsidR="00EA2AB0" w:rsidRPr="0004426D">
        <w:rPr>
          <w:sz w:val="26"/>
          <w:szCs w:val="26"/>
          <w:rtl/>
          <w:lang w:val="en-GB" w:bidi="ar-LB"/>
        </w:rPr>
        <w:t xml:space="preserve"> الهيدروكلوروفلوروكربون</w:t>
      </w:r>
      <w:r w:rsidR="005F2BAF" w:rsidRPr="0004426D">
        <w:rPr>
          <w:rFonts w:hint="cs"/>
          <w:sz w:val="26"/>
          <w:szCs w:val="26"/>
          <w:rtl/>
          <w:lang w:val="en-GB" w:bidi="ar-LB"/>
        </w:rPr>
        <w:t>ية</w:t>
      </w:r>
      <w:r w:rsidR="00EA2AB0" w:rsidRPr="0004426D">
        <w:rPr>
          <w:sz w:val="26"/>
          <w:szCs w:val="26"/>
          <w:rtl/>
          <w:lang w:val="en-GB" w:bidi="ar-LB"/>
        </w:rPr>
        <w:t xml:space="preserve"> </w:t>
      </w:r>
      <w:r w:rsidR="005F2BAF" w:rsidRPr="0004426D">
        <w:rPr>
          <w:rFonts w:hint="cs"/>
          <w:sz w:val="26"/>
          <w:szCs w:val="26"/>
          <w:rtl/>
          <w:lang w:val="en-GB" w:bidi="ar-LB"/>
        </w:rPr>
        <w:t>الواردة في</w:t>
      </w:r>
      <w:r w:rsidR="00EA2AB0" w:rsidRPr="0004426D">
        <w:rPr>
          <w:sz w:val="26"/>
          <w:szCs w:val="26"/>
          <w:rtl/>
          <w:lang w:val="en-GB" w:bidi="ar-LB"/>
        </w:rPr>
        <w:t xml:space="preserve"> بروتوكول مونتريال</w:t>
      </w:r>
      <w:r w:rsidR="006B346A" w:rsidRPr="006B346A">
        <w:rPr>
          <w:rFonts w:hint="cs"/>
          <w:sz w:val="26"/>
          <w:szCs w:val="26"/>
          <w:rtl/>
          <w:lang w:val="en-GB" w:bidi="ar-LB"/>
        </w:rPr>
        <w:t xml:space="preserve"> </w:t>
      </w:r>
      <w:r w:rsidR="006B346A" w:rsidRPr="0004426D">
        <w:rPr>
          <w:rFonts w:hint="cs"/>
          <w:sz w:val="26"/>
          <w:szCs w:val="26"/>
          <w:rtl/>
          <w:lang w:val="en-GB" w:bidi="ar-LB"/>
        </w:rPr>
        <w:t>ل</w:t>
      </w:r>
      <w:r w:rsidR="006B346A" w:rsidRPr="0004426D">
        <w:rPr>
          <w:sz w:val="26"/>
          <w:szCs w:val="26"/>
          <w:rtl/>
          <w:lang w:val="en-GB" w:bidi="ar-LB"/>
        </w:rPr>
        <w:t xml:space="preserve">عام </w:t>
      </w:r>
      <w:r w:rsidR="006B346A" w:rsidRPr="0004426D">
        <w:rPr>
          <w:rFonts w:hint="cs"/>
          <w:sz w:val="26"/>
          <w:szCs w:val="26"/>
          <w:rtl/>
          <w:lang w:val="en-GB" w:bidi="ar-LB"/>
        </w:rPr>
        <w:t>2023</w:t>
      </w:r>
      <w:r w:rsidR="00EA2AB0" w:rsidRPr="0004426D">
        <w:rPr>
          <w:sz w:val="26"/>
          <w:szCs w:val="26"/>
          <w:rtl/>
          <w:lang w:val="en-GB" w:bidi="ar-LB"/>
        </w:rPr>
        <w:t xml:space="preserve">، </w:t>
      </w:r>
      <w:r w:rsidR="005F2BAF" w:rsidRPr="0004426D">
        <w:rPr>
          <w:rFonts w:hint="cs"/>
          <w:sz w:val="26"/>
          <w:szCs w:val="26"/>
          <w:rtl/>
          <w:lang w:val="en-GB" w:bidi="ar-LB"/>
        </w:rPr>
        <w:t xml:space="preserve">كي </w:t>
      </w:r>
      <w:r w:rsidR="00EA2AB0" w:rsidRPr="0004426D">
        <w:rPr>
          <w:sz w:val="26"/>
          <w:szCs w:val="26"/>
          <w:rtl/>
          <w:lang w:val="en-GB" w:bidi="ar-LB"/>
        </w:rPr>
        <w:t xml:space="preserve">تنظر فيها </w:t>
      </w:r>
      <w:r w:rsidR="006B346A">
        <w:rPr>
          <w:rFonts w:hint="cs"/>
          <w:sz w:val="26"/>
          <w:szCs w:val="26"/>
          <w:rtl/>
          <w:lang w:val="en-GB" w:bidi="ar-LB"/>
        </w:rPr>
        <w:t>اللجنة</w:t>
      </w:r>
      <w:r w:rsidR="006B346A">
        <w:rPr>
          <w:sz w:val="26"/>
          <w:szCs w:val="26"/>
          <w:rtl/>
          <w:lang w:val="en-GB" w:bidi="ar-LB"/>
        </w:rPr>
        <w:t xml:space="preserve"> التنفيذية</w:t>
      </w:r>
      <w:r w:rsidR="00EA2AB0" w:rsidRPr="0004426D">
        <w:rPr>
          <w:sz w:val="26"/>
          <w:szCs w:val="26"/>
          <w:rtl/>
          <w:lang w:val="en-GB" w:bidi="ar-LB"/>
        </w:rPr>
        <w:t xml:space="preserve"> في اجتماعها الرابع والسبعين (المقرر </w:t>
      </w:r>
      <w:r w:rsidR="005F2BAF" w:rsidRPr="0004426D">
        <w:rPr>
          <w:rFonts w:hint="cs"/>
          <w:sz w:val="26"/>
          <w:szCs w:val="26"/>
          <w:rtl/>
          <w:lang w:val="en-GB" w:bidi="ar-LB"/>
        </w:rPr>
        <w:t>36/16</w:t>
      </w:r>
      <w:r w:rsidR="00EA2AB0" w:rsidRPr="0004426D">
        <w:rPr>
          <w:sz w:val="26"/>
          <w:szCs w:val="26"/>
          <w:rtl/>
          <w:lang w:val="en-GB" w:bidi="ar-LB"/>
        </w:rPr>
        <w:t>).</w:t>
      </w:r>
    </w:p>
    <w:p w14:paraId="6E249D39" w14:textId="3134E125" w:rsidR="00E44132" w:rsidRPr="0004426D" w:rsidRDefault="00C618DA" w:rsidP="00EA2AB0">
      <w:pPr>
        <w:pStyle w:val="Heading1"/>
        <w:numPr>
          <w:ilvl w:val="0"/>
          <w:numId w:val="10"/>
        </w:numPr>
        <w:bidi/>
        <w:rPr>
          <w:sz w:val="26"/>
          <w:szCs w:val="26"/>
          <w:rtl/>
          <w:lang w:val="en-GB" w:bidi="ar-LB"/>
        </w:rPr>
      </w:pPr>
      <w:r w:rsidRPr="0004426D">
        <w:rPr>
          <w:sz w:val="26"/>
          <w:szCs w:val="26"/>
          <w:rtl/>
          <w:lang w:val="en-GB" w:bidi="ar-LB"/>
        </w:rPr>
        <w:t>وحتى</w:t>
      </w:r>
      <w:r w:rsidR="00740305" w:rsidRPr="0004426D">
        <w:rPr>
          <w:sz w:val="26"/>
          <w:szCs w:val="26"/>
          <w:rtl/>
          <w:lang w:val="en-GB" w:bidi="ar-LB"/>
        </w:rPr>
        <w:t xml:space="preserve"> </w:t>
      </w:r>
      <w:r w:rsidR="005F2BAF" w:rsidRPr="0004426D">
        <w:rPr>
          <w:rFonts w:hint="cs"/>
          <w:sz w:val="26"/>
          <w:szCs w:val="26"/>
          <w:rtl/>
          <w:lang w:val="en-GB" w:bidi="ar-LB"/>
        </w:rPr>
        <w:t>3 أبريل/نيسان 2025،</w:t>
      </w:r>
      <w:r w:rsidR="00740305" w:rsidRPr="0004426D">
        <w:rPr>
          <w:sz w:val="26"/>
          <w:szCs w:val="26"/>
          <w:rtl/>
          <w:lang w:val="en-GB" w:bidi="ar-LB"/>
        </w:rPr>
        <w:t xml:space="preserve"> </w:t>
      </w:r>
      <w:r w:rsidR="005F2BAF" w:rsidRPr="0004426D">
        <w:rPr>
          <w:rFonts w:hint="cs"/>
          <w:sz w:val="26"/>
          <w:szCs w:val="26"/>
          <w:rtl/>
          <w:lang w:val="en-GB" w:bidi="ar-LB"/>
        </w:rPr>
        <w:t>أُتيحت</w:t>
      </w:r>
      <w:r w:rsidR="005F2BAF" w:rsidRPr="0004426D">
        <w:rPr>
          <w:sz w:val="26"/>
          <w:szCs w:val="26"/>
          <w:rtl/>
          <w:lang w:val="en-GB" w:bidi="ar-LB"/>
        </w:rPr>
        <w:t xml:space="preserve"> بيانات</w:t>
      </w:r>
      <w:r w:rsidR="005F2BAF" w:rsidRPr="0004426D">
        <w:rPr>
          <w:rFonts w:hint="cs"/>
          <w:sz w:val="26"/>
          <w:szCs w:val="26"/>
          <w:rtl/>
          <w:lang w:val="en-GB" w:bidi="ar-LB"/>
        </w:rPr>
        <w:t xml:space="preserve"> المادة 7 </w:t>
      </w:r>
      <w:r w:rsidR="005F2BAF" w:rsidRPr="0004426D">
        <w:rPr>
          <w:sz w:val="26"/>
          <w:szCs w:val="26"/>
          <w:rtl/>
          <w:lang w:val="en-GB" w:bidi="ar-LB"/>
        </w:rPr>
        <w:t xml:space="preserve">المتعلقة بإنتاج </w:t>
      </w:r>
      <w:r w:rsidR="005F2BAF" w:rsidRPr="0004426D">
        <w:rPr>
          <w:rFonts w:hint="cs"/>
          <w:sz w:val="26"/>
          <w:szCs w:val="26"/>
          <w:rtl/>
          <w:lang w:val="en-GB" w:bidi="ar-LB"/>
        </w:rPr>
        <w:t>المواد</w:t>
      </w:r>
      <w:r w:rsidR="005F2BAF" w:rsidRPr="0004426D">
        <w:rPr>
          <w:sz w:val="26"/>
          <w:szCs w:val="26"/>
          <w:rtl/>
          <w:lang w:val="en-GB" w:bidi="ar-LB"/>
        </w:rPr>
        <w:t xml:space="preserve"> الهيدروفلوروكربون</w:t>
      </w:r>
      <w:r w:rsidR="005F2BAF" w:rsidRPr="0004426D">
        <w:rPr>
          <w:rFonts w:hint="cs"/>
          <w:sz w:val="26"/>
          <w:szCs w:val="26"/>
          <w:rtl/>
          <w:lang w:val="en-GB" w:bidi="ar-LB"/>
        </w:rPr>
        <w:t>ية</w:t>
      </w:r>
      <w:r w:rsidR="005F2BAF" w:rsidRPr="0004426D">
        <w:rPr>
          <w:sz w:val="26"/>
          <w:szCs w:val="26"/>
          <w:rtl/>
          <w:lang w:val="en-GB" w:bidi="ar-LB"/>
        </w:rPr>
        <w:t xml:space="preserve"> لأربع </w:t>
      </w:r>
      <w:r w:rsidR="005F2BAF" w:rsidRPr="0004426D">
        <w:rPr>
          <w:rFonts w:hint="cs"/>
          <w:sz w:val="26"/>
          <w:szCs w:val="26"/>
          <w:rtl/>
          <w:lang w:val="en-GB" w:bidi="ar-LB"/>
        </w:rPr>
        <w:t>بلدان</w:t>
      </w:r>
      <w:r w:rsidR="005F2BAF" w:rsidRPr="0004426D">
        <w:rPr>
          <w:sz w:val="26"/>
          <w:szCs w:val="26"/>
          <w:rtl/>
          <w:lang w:val="en-GB" w:bidi="ar-LB"/>
        </w:rPr>
        <w:t xml:space="preserve"> منتجة </w:t>
      </w:r>
      <w:r w:rsidR="005F2BAF" w:rsidRPr="0004426D">
        <w:rPr>
          <w:rFonts w:hint="cs"/>
          <w:sz w:val="26"/>
          <w:szCs w:val="26"/>
          <w:rtl/>
          <w:lang w:val="en-GB" w:bidi="ar-LB"/>
        </w:rPr>
        <w:t>للمواد</w:t>
      </w:r>
      <w:r w:rsidR="005F2BAF" w:rsidRPr="0004426D">
        <w:rPr>
          <w:sz w:val="26"/>
          <w:szCs w:val="26"/>
          <w:rtl/>
          <w:lang w:val="en-GB" w:bidi="ar-LB"/>
        </w:rPr>
        <w:t xml:space="preserve"> الهيدروفلوروكربون</w:t>
      </w:r>
      <w:r w:rsidR="005F2BAF" w:rsidRPr="0004426D">
        <w:rPr>
          <w:rFonts w:hint="cs"/>
          <w:sz w:val="26"/>
          <w:szCs w:val="26"/>
          <w:rtl/>
          <w:lang w:val="en-GB" w:bidi="ar-LB"/>
        </w:rPr>
        <w:t>ية</w:t>
      </w:r>
      <w:r w:rsidR="005F2BAF" w:rsidRPr="0004426D">
        <w:rPr>
          <w:sz w:val="26"/>
          <w:szCs w:val="26"/>
          <w:rtl/>
          <w:lang w:val="en-GB" w:bidi="ar-LB"/>
        </w:rPr>
        <w:t xml:space="preserve">، </w:t>
      </w:r>
      <w:r w:rsidR="005F2BAF" w:rsidRPr="0004426D">
        <w:rPr>
          <w:rFonts w:hint="cs"/>
          <w:sz w:val="26"/>
          <w:szCs w:val="26"/>
          <w:rtl/>
          <w:lang w:val="en-GB" w:bidi="ar-LB"/>
        </w:rPr>
        <w:t>على النحو ال</w:t>
      </w:r>
      <w:r w:rsidR="005F2BAF" w:rsidRPr="0004426D">
        <w:rPr>
          <w:sz w:val="26"/>
          <w:szCs w:val="26"/>
          <w:rtl/>
          <w:lang w:val="en-GB" w:bidi="ar-LB"/>
        </w:rPr>
        <w:t>موضح في الجدول 3.</w:t>
      </w:r>
    </w:p>
    <w:p w14:paraId="0D13036B" w14:textId="363263AB" w:rsidR="005F2BAF" w:rsidRPr="005E2CE4" w:rsidRDefault="005F2BAF" w:rsidP="005E2CE4">
      <w:pPr>
        <w:tabs>
          <w:tab w:val="center" w:pos="4"/>
        </w:tabs>
        <w:bidi/>
        <w:jc w:val="left"/>
        <w:rPr>
          <w:b/>
          <w:bCs/>
          <w:color w:val="000000" w:themeColor="text1"/>
          <w:sz w:val="26"/>
          <w:szCs w:val="26"/>
          <w:rtl/>
          <w:lang w:val="en-GB" w:bidi="ar-EG"/>
        </w:rPr>
      </w:pPr>
      <w:r w:rsidRPr="005E2CE4">
        <w:rPr>
          <w:b/>
          <w:bCs/>
          <w:color w:val="000000" w:themeColor="text1"/>
          <w:sz w:val="26"/>
          <w:szCs w:val="26"/>
          <w:rtl/>
          <w:lang w:val="en-GB" w:bidi="ar-EG"/>
        </w:rPr>
        <w:t xml:space="preserve">الجدول 3. إنتاج </w:t>
      </w:r>
      <w:r w:rsidRPr="005E2CE4">
        <w:rPr>
          <w:rFonts w:hint="cs"/>
          <w:b/>
          <w:bCs/>
          <w:color w:val="000000" w:themeColor="text1"/>
          <w:sz w:val="26"/>
          <w:szCs w:val="26"/>
          <w:rtl/>
          <w:lang w:val="en-GB" w:bidi="ar-EG"/>
        </w:rPr>
        <w:t>المواد</w:t>
      </w:r>
      <w:r w:rsidRPr="005E2CE4">
        <w:rPr>
          <w:b/>
          <w:bCs/>
          <w:color w:val="000000" w:themeColor="text1"/>
          <w:sz w:val="26"/>
          <w:szCs w:val="26"/>
          <w:rtl/>
          <w:lang w:val="en-GB" w:bidi="ar-EG"/>
        </w:rPr>
        <w:t xml:space="preserve"> الهيدروفلوروكربون</w:t>
      </w:r>
      <w:r w:rsidRPr="005E2CE4">
        <w:rPr>
          <w:rFonts w:hint="cs"/>
          <w:b/>
          <w:bCs/>
          <w:color w:val="000000" w:themeColor="text1"/>
          <w:sz w:val="26"/>
          <w:szCs w:val="26"/>
          <w:rtl/>
          <w:lang w:val="en-GB" w:bidi="ar-EG"/>
        </w:rPr>
        <w:t>ية</w:t>
      </w:r>
      <w:r w:rsidRPr="005E2CE4">
        <w:rPr>
          <w:b/>
          <w:bCs/>
          <w:color w:val="000000" w:themeColor="text1"/>
          <w:sz w:val="26"/>
          <w:szCs w:val="26"/>
          <w:rtl/>
          <w:lang w:val="en-GB" w:bidi="ar-EG"/>
        </w:rPr>
        <w:t xml:space="preserve"> (</w:t>
      </w:r>
      <w:r w:rsidRPr="005E2CE4">
        <w:rPr>
          <w:rFonts w:hint="cs"/>
          <w:b/>
          <w:bCs/>
          <w:color w:val="000000" w:themeColor="text1"/>
          <w:sz w:val="26"/>
          <w:szCs w:val="26"/>
          <w:rtl/>
          <w:lang w:val="en-GB" w:bidi="ar-EG"/>
        </w:rPr>
        <w:t xml:space="preserve">المادة </w:t>
      </w:r>
      <w:r w:rsidR="0024596F" w:rsidRPr="005E2CE4">
        <w:rPr>
          <w:rFonts w:hint="cs"/>
          <w:b/>
          <w:bCs/>
          <w:color w:val="000000" w:themeColor="text1"/>
          <w:sz w:val="26"/>
          <w:szCs w:val="26"/>
          <w:rtl/>
          <w:lang w:val="en-GB" w:bidi="ar-EG"/>
        </w:rPr>
        <w:t>7</w:t>
      </w:r>
      <w:r w:rsidRPr="005E2CE4">
        <w:rPr>
          <w:b/>
          <w:bCs/>
          <w:color w:val="000000" w:themeColor="text1"/>
          <w:sz w:val="26"/>
          <w:szCs w:val="26"/>
          <w:rtl/>
          <w:lang w:val="en-GB" w:bidi="ar-EG"/>
        </w:rPr>
        <w:t xml:space="preserve">، </w:t>
      </w:r>
      <w:r w:rsidR="00BB2CF6" w:rsidRPr="005E2CE4">
        <w:rPr>
          <w:rFonts w:hint="cs"/>
          <w:b/>
          <w:bCs/>
          <w:color w:val="000000" w:themeColor="text1"/>
          <w:sz w:val="26"/>
          <w:szCs w:val="26"/>
          <w:rtl/>
          <w:lang w:val="en-GB" w:bidi="ar-EG"/>
        </w:rPr>
        <w:t>بالأطنان ال</w:t>
      </w:r>
      <w:r w:rsidRPr="005E2CE4">
        <w:rPr>
          <w:b/>
          <w:bCs/>
          <w:color w:val="000000" w:themeColor="text1"/>
          <w:sz w:val="26"/>
          <w:szCs w:val="26"/>
          <w:rtl/>
          <w:lang w:val="en-GB" w:bidi="ar-EG"/>
        </w:rPr>
        <w:t>مكاف</w:t>
      </w:r>
      <w:r w:rsidR="00BB2CF6" w:rsidRPr="005E2CE4">
        <w:rPr>
          <w:rFonts w:hint="cs"/>
          <w:b/>
          <w:bCs/>
          <w:color w:val="000000" w:themeColor="text1"/>
          <w:sz w:val="26"/>
          <w:szCs w:val="26"/>
          <w:rtl/>
          <w:lang w:val="en-GB" w:bidi="ar-EG"/>
        </w:rPr>
        <w:t>ئة ل</w:t>
      </w:r>
      <w:r w:rsidRPr="005E2CE4">
        <w:rPr>
          <w:b/>
          <w:bCs/>
          <w:color w:val="000000" w:themeColor="text1"/>
          <w:sz w:val="26"/>
          <w:szCs w:val="26"/>
          <w:rtl/>
          <w:lang w:val="en-GB" w:bidi="ar-EG"/>
        </w:rPr>
        <w:t>ثاني أكسيد الكربون</w:t>
      </w:r>
      <w:r w:rsidR="00BB2CF6" w:rsidRPr="005E2CE4">
        <w:rPr>
          <w:rFonts w:hint="cs"/>
          <w:b/>
          <w:bCs/>
          <w:color w:val="000000" w:themeColor="text1"/>
          <w:sz w:val="26"/>
          <w:szCs w:val="26"/>
          <w:rtl/>
          <w:lang w:val="en-GB" w:bidi="ar-EG"/>
        </w:rPr>
        <w:t>)</w:t>
      </w:r>
    </w:p>
    <w:tbl>
      <w:tblPr>
        <w:bidiVisual/>
        <w:tblW w:w="9910" w:type="dxa"/>
        <w:tblInd w:w="-147" w:type="dxa"/>
        <w:tblLayout w:type="fixed"/>
        <w:tblLook w:val="04A0" w:firstRow="1" w:lastRow="0" w:firstColumn="1" w:lastColumn="0" w:noHBand="0" w:noVBand="1"/>
      </w:tblPr>
      <w:tblGrid>
        <w:gridCol w:w="1985"/>
        <w:gridCol w:w="1037"/>
        <w:gridCol w:w="1377"/>
        <w:gridCol w:w="1378"/>
        <w:gridCol w:w="1377"/>
        <w:gridCol w:w="1378"/>
        <w:gridCol w:w="1378"/>
      </w:tblGrid>
      <w:tr w:rsidR="005F2BAF" w:rsidRPr="00BB2CF6" w14:paraId="424FCCAD" w14:textId="77777777" w:rsidTr="005F2BAF">
        <w:trPr>
          <w:trHeight w:val="113"/>
        </w:trPr>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14:paraId="34831929" w14:textId="1879C10C" w:rsidR="005F2BAF" w:rsidRPr="00BB2CF6" w:rsidRDefault="00BB2CF6" w:rsidP="0019636F">
            <w:pPr>
              <w:jc w:val="center"/>
              <w:rPr>
                <w:rFonts w:asciiTheme="majorBidi" w:hAnsiTheme="majorBidi" w:cstheme="majorBidi"/>
                <w:b/>
                <w:bCs/>
                <w:sz w:val="20"/>
                <w:szCs w:val="20"/>
              </w:rPr>
            </w:pPr>
            <w:r w:rsidRPr="00BB2CF6">
              <w:rPr>
                <w:rFonts w:asciiTheme="majorBidi" w:hAnsiTheme="majorBidi" w:cstheme="majorBidi" w:hint="cs"/>
                <w:b/>
                <w:bCs/>
                <w:sz w:val="20"/>
                <w:szCs w:val="20"/>
                <w:rtl/>
              </w:rPr>
              <w:t>البلد</w:t>
            </w:r>
          </w:p>
        </w:tc>
        <w:tc>
          <w:tcPr>
            <w:tcW w:w="1037" w:type="dxa"/>
            <w:tcBorders>
              <w:top w:val="single" w:sz="4" w:space="0" w:color="auto"/>
              <w:left w:val="nil"/>
              <w:bottom w:val="single" w:sz="4" w:space="0" w:color="auto"/>
              <w:right w:val="single" w:sz="4" w:space="0" w:color="auto"/>
            </w:tcBorders>
            <w:shd w:val="clear" w:color="auto" w:fill="auto"/>
            <w:noWrap/>
            <w:hideMark/>
          </w:tcPr>
          <w:p w14:paraId="2468FFE1" w14:textId="77777777" w:rsidR="005F2BAF" w:rsidRPr="00BB2CF6" w:rsidRDefault="005F2BAF" w:rsidP="0019636F">
            <w:pPr>
              <w:jc w:val="center"/>
              <w:rPr>
                <w:rFonts w:asciiTheme="majorBidi" w:hAnsiTheme="majorBidi" w:cstheme="majorBidi"/>
                <w:b/>
                <w:bCs/>
                <w:sz w:val="20"/>
                <w:szCs w:val="20"/>
              </w:rPr>
            </w:pPr>
            <w:r w:rsidRPr="00BB2CF6">
              <w:rPr>
                <w:rFonts w:asciiTheme="majorBidi" w:hAnsiTheme="majorBidi" w:cstheme="majorBidi"/>
                <w:b/>
                <w:bCs/>
                <w:sz w:val="20"/>
                <w:szCs w:val="20"/>
              </w:rPr>
              <w:t>2019</w:t>
            </w:r>
          </w:p>
        </w:tc>
        <w:tc>
          <w:tcPr>
            <w:tcW w:w="1377" w:type="dxa"/>
            <w:tcBorders>
              <w:top w:val="single" w:sz="4" w:space="0" w:color="auto"/>
              <w:left w:val="nil"/>
              <w:bottom w:val="single" w:sz="4" w:space="0" w:color="auto"/>
              <w:right w:val="single" w:sz="4" w:space="0" w:color="auto"/>
            </w:tcBorders>
            <w:shd w:val="clear" w:color="auto" w:fill="auto"/>
            <w:noWrap/>
            <w:hideMark/>
          </w:tcPr>
          <w:p w14:paraId="6B2D273D" w14:textId="77777777" w:rsidR="005F2BAF" w:rsidRPr="00BB2CF6" w:rsidRDefault="005F2BAF" w:rsidP="0019636F">
            <w:pPr>
              <w:jc w:val="center"/>
              <w:rPr>
                <w:rFonts w:asciiTheme="majorBidi" w:hAnsiTheme="majorBidi" w:cstheme="majorBidi"/>
                <w:b/>
                <w:bCs/>
                <w:sz w:val="20"/>
                <w:szCs w:val="20"/>
              </w:rPr>
            </w:pPr>
            <w:r w:rsidRPr="00BB2CF6">
              <w:rPr>
                <w:rFonts w:asciiTheme="majorBidi" w:hAnsiTheme="majorBidi" w:cstheme="majorBidi"/>
                <w:b/>
                <w:bCs/>
                <w:sz w:val="20"/>
                <w:szCs w:val="20"/>
              </w:rPr>
              <w:t>2020</w:t>
            </w:r>
          </w:p>
        </w:tc>
        <w:tc>
          <w:tcPr>
            <w:tcW w:w="1378" w:type="dxa"/>
            <w:tcBorders>
              <w:top w:val="single" w:sz="4" w:space="0" w:color="auto"/>
              <w:left w:val="nil"/>
              <w:bottom w:val="single" w:sz="4" w:space="0" w:color="auto"/>
              <w:right w:val="single" w:sz="4" w:space="0" w:color="auto"/>
            </w:tcBorders>
            <w:shd w:val="clear" w:color="auto" w:fill="auto"/>
            <w:noWrap/>
            <w:hideMark/>
          </w:tcPr>
          <w:p w14:paraId="3E473A75" w14:textId="77777777" w:rsidR="005F2BAF" w:rsidRPr="00BB2CF6" w:rsidRDefault="005F2BAF" w:rsidP="0019636F">
            <w:pPr>
              <w:jc w:val="center"/>
              <w:rPr>
                <w:rFonts w:asciiTheme="majorBidi" w:hAnsiTheme="majorBidi" w:cstheme="majorBidi"/>
                <w:b/>
                <w:bCs/>
                <w:sz w:val="20"/>
                <w:szCs w:val="20"/>
              </w:rPr>
            </w:pPr>
            <w:r w:rsidRPr="00BB2CF6">
              <w:rPr>
                <w:rFonts w:asciiTheme="majorBidi" w:hAnsiTheme="majorBidi" w:cstheme="majorBidi"/>
                <w:b/>
                <w:bCs/>
                <w:sz w:val="20"/>
                <w:szCs w:val="20"/>
              </w:rPr>
              <w:t>2021</w:t>
            </w:r>
          </w:p>
        </w:tc>
        <w:tc>
          <w:tcPr>
            <w:tcW w:w="1377" w:type="dxa"/>
            <w:tcBorders>
              <w:top w:val="single" w:sz="4" w:space="0" w:color="auto"/>
              <w:left w:val="nil"/>
              <w:bottom w:val="single" w:sz="4" w:space="0" w:color="auto"/>
              <w:right w:val="single" w:sz="4" w:space="0" w:color="auto"/>
            </w:tcBorders>
            <w:shd w:val="clear" w:color="auto" w:fill="auto"/>
            <w:noWrap/>
            <w:hideMark/>
          </w:tcPr>
          <w:p w14:paraId="4D9A788A" w14:textId="77777777" w:rsidR="005F2BAF" w:rsidRPr="00BB2CF6" w:rsidRDefault="005F2BAF" w:rsidP="0019636F">
            <w:pPr>
              <w:jc w:val="center"/>
              <w:rPr>
                <w:rFonts w:asciiTheme="majorBidi" w:hAnsiTheme="majorBidi" w:cstheme="majorBidi"/>
                <w:b/>
                <w:bCs/>
                <w:sz w:val="20"/>
                <w:szCs w:val="20"/>
              </w:rPr>
            </w:pPr>
            <w:r w:rsidRPr="00BB2CF6">
              <w:rPr>
                <w:rFonts w:asciiTheme="majorBidi" w:hAnsiTheme="majorBidi" w:cstheme="majorBidi"/>
                <w:b/>
                <w:bCs/>
                <w:sz w:val="20"/>
                <w:szCs w:val="20"/>
              </w:rPr>
              <w:t>2022</w:t>
            </w:r>
          </w:p>
        </w:tc>
        <w:tc>
          <w:tcPr>
            <w:tcW w:w="1378" w:type="dxa"/>
            <w:tcBorders>
              <w:top w:val="single" w:sz="4" w:space="0" w:color="auto"/>
              <w:left w:val="nil"/>
              <w:bottom w:val="single" w:sz="4" w:space="0" w:color="auto"/>
              <w:right w:val="single" w:sz="4" w:space="0" w:color="auto"/>
            </w:tcBorders>
            <w:shd w:val="clear" w:color="auto" w:fill="auto"/>
            <w:noWrap/>
            <w:hideMark/>
          </w:tcPr>
          <w:p w14:paraId="3A0F1E66" w14:textId="77777777" w:rsidR="005F2BAF" w:rsidRPr="00BB2CF6" w:rsidRDefault="005F2BAF" w:rsidP="0019636F">
            <w:pPr>
              <w:jc w:val="center"/>
              <w:rPr>
                <w:rFonts w:asciiTheme="majorBidi" w:hAnsiTheme="majorBidi" w:cstheme="majorBidi"/>
                <w:b/>
                <w:bCs/>
                <w:sz w:val="20"/>
                <w:szCs w:val="20"/>
              </w:rPr>
            </w:pPr>
            <w:r w:rsidRPr="00BB2CF6">
              <w:rPr>
                <w:rFonts w:asciiTheme="majorBidi" w:hAnsiTheme="majorBidi" w:cstheme="majorBidi"/>
                <w:b/>
                <w:bCs/>
                <w:sz w:val="20"/>
                <w:szCs w:val="20"/>
              </w:rPr>
              <w:t>2023</w:t>
            </w:r>
          </w:p>
        </w:tc>
        <w:tc>
          <w:tcPr>
            <w:tcW w:w="1378" w:type="dxa"/>
            <w:tcBorders>
              <w:top w:val="single" w:sz="4" w:space="0" w:color="auto"/>
              <w:left w:val="nil"/>
              <w:bottom w:val="single" w:sz="4" w:space="0" w:color="auto"/>
              <w:right w:val="single" w:sz="4" w:space="0" w:color="auto"/>
            </w:tcBorders>
            <w:shd w:val="clear" w:color="auto" w:fill="auto"/>
            <w:noWrap/>
            <w:hideMark/>
          </w:tcPr>
          <w:p w14:paraId="710E07D8" w14:textId="52C8C7F3" w:rsidR="005F2BAF" w:rsidRPr="00BB2CF6" w:rsidRDefault="00BB2CF6" w:rsidP="0019636F">
            <w:pPr>
              <w:jc w:val="center"/>
              <w:rPr>
                <w:rFonts w:asciiTheme="majorBidi" w:hAnsiTheme="majorBidi" w:cstheme="majorBidi"/>
                <w:b/>
                <w:bCs/>
                <w:sz w:val="20"/>
                <w:szCs w:val="20"/>
              </w:rPr>
            </w:pPr>
            <w:r>
              <w:rPr>
                <w:rFonts w:asciiTheme="majorBidi" w:hAnsiTheme="majorBidi" w:cstheme="majorBidi" w:hint="cs"/>
                <w:b/>
                <w:bCs/>
                <w:sz w:val="20"/>
                <w:szCs w:val="20"/>
                <w:rtl/>
              </w:rPr>
              <w:t>خط الأساس</w:t>
            </w:r>
          </w:p>
        </w:tc>
      </w:tr>
      <w:tr w:rsidR="00BB2CF6" w:rsidRPr="00BB2CF6" w14:paraId="4BD835A7" w14:textId="77777777" w:rsidTr="005F2BAF">
        <w:trPr>
          <w:trHeight w:val="41"/>
        </w:trPr>
        <w:tc>
          <w:tcPr>
            <w:tcW w:w="1985" w:type="dxa"/>
            <w:tcBorders>
              <w:top w:val="nil"/>
              <w:left w:val="single" w:sz="4" w:space="0" w:color="auto"/>
              <w:bottom w:val="single" w:sz="4" w:space="0" w:color="auto"/>
              <w:right w:val="single" w:sz="4" w:space="0" w:color="auto"/>
            </w:tcBorders>
            <w:shd w:val="clear" w:color="auto" w:fill="auto"/>
            <w:noWrap/>
            <w:hideMark/>
          </w:tcPr>
          <w:p w14:paraId="0A6BCF35" w14:textId="3D71A439" w:rsidR="00BB2CF6" w:rsidRPr="00BB2CF6" w:rsidRDefault="00BB2CF6" w:rsidP="00BB2CF6">
            <w:pPr>
              <w:jc w:val="right"/>
              <w:rPr>
                <w:rFonts w:asciiTheme="majorBidi" w:hAnsiTheme="majorBidi" w:cstheme="majorBidi"/>
                <w:sz w:val="20"/>
                <w:szCs w:val="20"/>
              </w:rPr>
            </w:pPr>
            <w:r w:rsidRPr="00BB2CF6">
              <w:rPr>
                <w:sz w:val="20"/>
                <w:szCs w:val="20"/>
                <w:rtl/>
              </w:rPr>
              <w:t>الصين</w:t>
            </w:r>
          </w:p>
        </w:tc>
        <w:tc>
          <w:tcPr>
            <w:tcW w:w="1037" w:type="dxa"/>
            <w:tcBorders>
              <w:top w:val="nil"/>
              <w:left w:val="nil"/>
              <w:bottom w:val="single" w:sz="4" w:space="0" w:color="auto"/>
              <w:right w:val="single" w:sz="4" w:space="0" w:color="auto"/>
            </w:tcBorders>
            <w:shd w:val="clear" w:color="auto" w:fill="auto"/>
            <w:noWrap/>
            <w:hideMark/>
          </w:tcPr>
          <w:p w14:paraId="64F8ED3B" w14:textId="77777777" w:rsidR="00BB2CF6" w:rsidRPr="00BB2CF6" w:rsidRDefault="00BB2CF6" w:rsidP="00BB2CF6">
            <w:pPr>
              <w:rPr>
                <w:rFonts w:asciiTheme="majorBidi" w:hAnsiTheme="majorBidi" w:cstheme="majorBidi"/>
                <w:sz w:val="20"/>
                <w:szCs w:val="20"/>
              </w:rPr>
            </w:pPr>
            <w:r w:rsidRPr="00BB2CF6">
              <w:rPr>
                <w:rFonts w:asciiTheme="majorBidi" w:hAnsiTheme="majorBidi" w:cstheme="majorBidi"/>
                <w:sz w:val="20"/>
                <w:szCs w:val="20"/>
              </w:rPr>
              <w:t> </w:t>
            </w:r>
          </w:p>
        </w:tc>
        <w:tc>
          <w:tcPr>
            <w:tcW w:w="1377" w:type="dxa"/>
            <w:tcBorders>
              <w:top w:val="nil"/>
              <w:left w:val="nil"/>
              <w:bottom w:val="single" w:sz="4" w:space="0" w:color="auto"/>
              <w:right w:val="single" w:sz="4" w:space="0" w:color="auto"/>
            </w:tcBorders>
            <w:shd w:val="clear" w:color="auto" w:fill="auto"/>
            <w:noWrap/>
            <w:hideMark/>
          </w:tcPr>
          <w:p w14:paraId="3CB1ED7D" w14:textId="77777777" w:rsidR="00BB2CF6" w:rsidRPr="00BB2CF6" w:rsidRDefault="00BB2CF6" w:rsidP="00BB2CF6">
            <w:pPr>
              <w:jc w:val="right"/>
              <w:rPr>
                <w:rFonts w:asciiTheme="majorBidi" w:hAnsiTheme="majorBidi" w:cstheme="majorBidi"/>
                <w:sz w:val="20"/>
                <w:szCs w:val="20"/>
              </w:rPr>
            </w:pPr>
            <w:r w:rsidRPr="00BB2CF6">
              <w:rPr>
                <w:rFonts w:asciiTheme="majorBidi" w:hAnsiTheme="majorBidi" w:cstheme="majorBidi"/>
                <w:sz w:val="20"/>
                <w:szCs w:val="20"/>
              </w:rPr>
              <w:t>1,212,188,514</w:t>
            </w:r>
          </w:p>
        </w:tc>
        <w:tc>
          <w:tcPr>
            <w:tcW w:w="1378" w:type="dxa"/>
            <w:tcBorders>
              <w:top w:val="nil"/>
              <w:left w:val="nil"/>
              <w:bottom w:val="single" w:sz="4" w:space="0" w:color="auto"/>
              <w:right w:val="single" w:sz="4" w:space="0" w:color="auto"/>
            </w:tcBorders>
            <w:shd w:val="clear" w:color="auto" w:fill="auto"/>
            <w:noWrap/>
            <w:hideMark/>
          </w:tcPr>
          <w:p w14:paraId="10F0B452" w14:textId="77777777" w:rsidR="00BB2CF6" w:rsidRPr="00BB2CF6" w:rsidRDefault="00BB2CF6" w:rsidP="00BB2CF6">
            <w:pPr>
              <w:jc w:val="right"/>
              <w:rPr>
                <w:rFonts w:asciiTheme="majorBidi" w:hAnsiTheme="majorBidi" w:cstheme="majorBidi"/>
                <w:sz w:val="20"/>
                <w:szCs w:val="20"/>
              </w:rPr>
            </w:pPr>
            <w:r w:rsidRPr="00BB2CF6">
              <w:rPr>
                <w:rFonts w:asciiTheme="majorBidi" w:hAnsiTheme="majorBidi" w:cstheme="majorBidi"/>
                <w:sz w:val="20"/>
                <w:szCs w:val="20"/>
              </w:rPr>
              <w:t>1,427,291,523</w:t>
            </w:r>
          </w:p>
        </w:tc>
        <w:tc>
          <w:tcPr>
            <w:tcW w:w="1377" w:type="dxa"/>
            <w:tcBorders>
              <w:top w:val="nil"/>
              <w:left w:val="nil"/>
              <w:bottom w:val="single" w:sz="4" w:space="0" w:color="auto"/>
              <w:right w:val="single" w:sz="4" w:space="0" w:color="auto"/>
            </w:tcBorders>
            <w:shd w:val="clear" w:color="auto" w:fill="auto"/>
            <w:noWrap/>
            <w:hideMark/>
          </w:tcPr>
          <w:p w14:paraId="7D427471" w14:textId="77777777" w:rsidR="00BB2CF6" w:rsidRPr="00BB2CF6" w:rsidRDefault="00BB2CF6" w:rsidP="00BB2CF6">
            <w:pPr>
              <w:jc w:val="right"/>
              <w:rPr>
                <w:rFonts w:asciiTheme="majorBidi" w:hAnsiTheme="majorBidi" w:cstheme="majorBidi"/>
                <w:sz w:val="20"/>
                <w:szCs w:val="20"/>
              </w:rPr>
            </w:pPr>
            <w:r w:rsidRPr="00BB2CF6">
              <w:rPr>
                <w:rFonts w:asciiTheme="majorBidi" w:hAnsiTheme="majorBidi" w:cstheme="majorBidi"/>
                <w:sz w:val="20"/>
                <w:szCs w:val="20"/>
              </w:rPr>
              <w:t>1,581,392,661</w:t>
            </w:r>
          </w:p>
        </w:tc>
        <w:tc>
          <w:tcPr>
            <w:tcW w:w="1378" w:type="dxa"/>
            <w:tcBorders>
              <w:top w:val="nil"/>
              <w:left w:val="nil"/>
              <w:bottom w:val="single" w:sz="4" w:space="0" w:color="auto"/>
              <w:right w:val="single" w:sz="4" w:space="0" w:color="auto"/>
            </w:tcBorders>
            <w:shd w:val="clear" w:color="auto" w:fill="auto"/>
            <w:noWrap/>
            <w:hideMark/>
          </w:tcPr>
          <w:p w14:paraId="797A1E44" w14:textId="77777777" w:rsidR="00BB2CF6" w:rsidRPr="00BB2CF6" w:rsidRDefault="00BB2CF6" w:rsidP="00BB2CF6">
            <w:pPr>
              <w:jc w:val="right"/>
              <w:rPr>
                <w:rFonts w:asciiTheme="majorBidi" w:hAnsiTheme="majorBidi" w:cstheme="majorBidi"/>
                <w:sz w:val="20"/>
                <w:szCs w:val="20"/>
              </w:rPr>
            </w:pPr>
            <w:r w:rsidRPr="00BB2CF6">
              <w:rPr>
                <w:rFonts w:asciiTheme="majorBidi" w:hAnsiTheme="majorBidi" w:cstheme="majorBidi"/>
                <w:sz w:val="20"/>
                <w:szCs w:val="20"/>
              </w:rPr>
              <w:t>1,471,784,754</w:t>
            </w:r>
          </w:p>
        </w:tc>
        <w:tc>
          <w:tcPr>
            <w:tcW w:w="1378" w:type="dxa"/>
            <w:tcBorders>
              <w:top w:val="nil"/>
              <w:left w:val="nil"/>
              <w:bottom w:val="single" w:sz="4" w:space="0" w:color="auto"/>
              <w:right w:val="single" w:sz="4" w:space="0" w:color="auto"/>
            </w:tcBorders>
            <w:shd w:val="clear" w:color="auto" w:fill="auto"/>
            <w:noWrap/>
            <w:hideMark/>
          </w:tcPr>
          <w:p w14:paraId="5CE8036C" w14:textId="77777777" w:rsidR="00BB2CF6" w:rsidRPr="00BB2CF6" w:rsidRDefault="00BB2CF6" w:rsidP="00BB2CF6">
            <w:pPr>
              <w:jc w:val="right"/>
              <w:rPr>
                <w:rFonts w:asciiTheme="majorBidi" w:hAnsiTheme="majorBidi" w:cstheme="majorBidi"/>
                <w:sz w:val="20"/>
                <w:szCs w:val="20"/>
              </w:rPr>
            </w:pPr>
            <w:r w:rsidRPr="00BB2CF6">
              <w:rPr>
                <w:rFonts w:asciiTheme="majorBidi" w:hAnsiTheme="majorBidi" w:cstheme="majorBidi"/>
                <w:sz w:val="20"/>
                <w:szCs w:val="20"/>
              </w:rPr>
              <w:t>1,852,528,591</w:t>
            </w:r>
          </w:p>
        </w:tc>
      </w:tr>
      <w:tr w:rsidR="00BB2CF6" w:rsidRPr="00BB2CF6" w14:paraId="58247E26" w14:textId="77777777" w:rsidTr="005F2BAF">
        <w:trPr>
          <w:trHeight w:val="258"/>
        </w:trPr>
        <w:tc>
          <w:tcPr>
            <w:tcW w:w="1985" w:type="dxa"/>
            <w:tcBorders>
              <w:top w:val="nil"/>
              <w:left w:val="single" w:sz="4" w:space="0" w:color="auto"/>
              <w:bottom w:val="single" w:sz="4" w:space="0" w:color="auto"/>
              <w:right w:val="single" w:sz="4" w:space="0" w:color="auto"/>
            </w:tcBorders>
            <w:shd w:val="clear" w:color="auto" w:fill="auto"/>
            <w:noWrap/>
            <w:hideMark/>
          </w:tcPr>
          <w:p w14:paraId="408F2554" w14:textId="1E57CCAE" w:rsidR="00BB2CF6" w:rsidRPr="00BB2CF6" w:rsidRDefault="00BB2CF6" w:rsidP="00BB2CF6">
            <w:pPr>
              <w:jc w:val="right"/>
              <w:rPr>
                <w:rFonts w:asciiTheme="majorBidi" w:hAnsiTheme="majorBidi" w:cstheme="majorBidi"/>
                <w:sz w:val="20"/>
                <w:szCs w:val="20"/>
              </w:rPr>
            </w:pPr>
            <w:r w:rsidRPr="00BB2CF6">
              <w:rPr>
                <w:sz w:val="20"/>
                <w:szCs w:val="20"/>
                <w:rtl/>
              </w:rPr>
              <w:t>جمهورية كوريا الشعبية الديمقراطية</w:t>
            </w:r>
          </w:p>
        </w:tc>
        <w:tc>
          <w:tcPr>
            <w:tcW w:w="1037" w:type="dxa"/>
            <w:tcBorders>
              <w:top w:val="nil"/>
              <w:left w:val="nil"/>
              <w:bottom w:val="single" w:sz="4" w:space="0" w:color="auto"/>
              <w:right w:val="single" w:sz="4" w:space="0" w:color="auto"/>
            </w:tcBorders>
            <w:shd w:val="clear" w:color="auto" w:fill="auto"/>
            <w:noWrap/>
            <w:hideMark/>
          </w:tcPr>
          <w:p w14:paraId="4E97E34D" w14:textId="77777777" w:rsidR="00BB2CF6" w:rsidRPr="00BB2CF6" w:rsidRDefault="00BB2CF6" w:rsidP="00BB2CF6">
            <w:pPr>
              <w:jc w:val="right"/>
              <w:rPr>
                <w:rFonts w:asciiTheme="majorBidi" w:hAnsiTheme="majorBidi" w:cstheme="majorBidi"/>
                <w:sz w:val="20"/>
                <w:szCs w:val="20"/>
              </w:rPr>
            </w:pPr>
            <w:r w:rsidRPr="00BB2CF6">
              <w:rPr>
                <w:rFonts w:asciiTheme="majorBidi" w:hAnsiTheme="majorBidi" w:cstheme="majorBidi"/>
                <w:sz w:val="20"/>
                <w:szCs w:val="20"/>
              </w:rPr>
              <w:t>430,430</w:t>
            </w:r>
          </w:p>
        </w:tc>
        <w:tc>
          <w:tcPr>
            <w:tcW w:w="1377" w:type="dxa"/>
            <w:tcBorders>
              <w:top w:val="nil"/>
              <w:left w:val="nil"/>
              <w:bottom w:val="single" w:sz="4" w:space="0" w:color="auto"/>
              <w:right w:val="single" w:sz="4" w:space="0" w:color="auto"/>
            </w:tcBorders>
            <w:shd w:val="clear" w:color="auto" w:fill="auto"/>
            <w:noWrap/>
            <w:hideMark/>
          </w:tcPr>
          <w:p w14:paraId="33F7EE5E" w14:textId="77777777" w:rsidR="00BB2CF6" w:rsidRPr="00BB2CF6" w:rsidRDefault="00BB2CF6" w:rsidP="00BB2CF6">
            <w:pPr>
              <w:jc w:val="right"/>
              <w:rPr>
                <w:rFonts w:asciiTheme="majorBidi" w:hAnsiTheme="majorBidi" w:cstheme="majorBidi"/>
                <w:sz w:val="20"/>
                <w:szCs w:val="20"/>
              </w:rPr>
            </w:pPr>
            <w:r w:rsidRPr="00BB2CF6">
              <w:rPr>
                <w:rFonts w:asciiTheme="majorBidi" w:hAnsiTheme="majorBidi" w:cstheme="majorBidi"/>
                <w:sz w:val="20"/>
                <w:szCs w:val="20"/>
              </w:rPr>
              <w:t>496,210</w:t>
            </w:r>
          </w:p>
        </w:tc>
        <w:tc>
          <w:tcPr>
            <w:tcW w:w="1378" w:type="dxa"/>
            <w:tcBorders>
              <w:top w:val="nil"/>
              <w:left w:val="nil"/>
              <w:bottom w:val="single" w:sz="4" w:space="0" w:color="auto"/>
              <w:right w:val="single" w:sz="4" w:space="0" w:color="auto"/>
            </w:tcBorders>
            <w:shd w:val="clear" w:color="auto" w:fill="auto"/>
            <w:noWrap/>
            <w:hideMark/>
          </w:tcPr>
          <w:p w14:paraId="49806D7B" w14:textId="77777777" w:rsidR="00BB2CF6" w:rsidRPr="00BB2CF6" w:rsidRDefault="00BB2CF6" w:rsidP="00BB2CF6">
            <w:pPr>
              <w:jc w:val="right"/>
              <w:rPr>
                <w:rFonts w:asciiTheme="majorBidi" w:hAnsiTheme="majorBidi" w:cstheme="majorBidi"/>
                <w:sz w:val="20"/>
                <w:szCs w:val="20"/>
              </w:rPr>
            </w:pPr>
            <w:r w:rsidRPr="00BB2CF6">
              <w:rPr>
                <w:rFonts w:asciiTheme="majorBidi" w:hAnsiTheme="majorBidi" w:cstheme="majorBidi"/>
                <w:sz w:val="20"/>
                <w:szCs w:val="20"/>
              </w:rPr>
              <w:t>510,510</w:t>
            </w:r>
          </w:p>
        </w:tc>
        <w:tc>
          <w:tcPr>
            <w:tcW w:w="1377" w:type="dxa"/>
            <w:tcBorders>
              <w:top w:val="nil"/>
              <w:left w:val="nil"/>
              <w:bottom w:val="single" w:sz="4" w:space="0" w:color="auto"/>
              <w:right w:val="single" w:sz="4" w:space="0" w:color="auto"/>
            </w:tcBorders>
            <w:shd w:val="clear" w:color="auto" w:fill="auto"/>
            <w:noWrap/>
            <w:hideMark/>
          </w:tcPr>
          <w:p w14:paraId="5EF4DFA6" w14:textId="77777777" w:rsidR="00BB2CF6" w:rsidRPr="00BB2CF6" w:rsidRDefault="00BB2CF6" w:rsidP="00BB2CF6">
            <w:pPr>
              <w:jc w:val="right"/>
              <w:rPr>
                <w:rFonts w:asciiTheme="majorBidi" w:hAnsiTheme="majorBidi" w:cstheme="majorBidi"/>
                <w:sz w:val="20"/>
                <w:szCs w:val="20"/>
              </w:rPr>
            </w:pPr>
            <w:r w:rsidRPr="00BB2CF6">
              <w:rPr>
                <w:rFonts w:asciiTheme="majorBidi" w:hAnsiTheme="majorBidi" w:cstheme="majorBidi"/>
                <w:sz w:val="20"/>
                <w:szCs w:val="20"/>
              </w:rPr>
              <w:t>531,960</w:t>
            </w:r>
          </w:p>
        </w:tc>
        <w:tc>
          <w:tcPr>
            <w:tcW w:w="1378" w:type="dxa"/>
            <w:tcBorders>
              <w:top w:val="nil"/>
              <w:left w:val="nil"/>
              <w:bottom w:val="single" w:sz="4" w:space="0" w:color="auto"/>
              <w:right w:val="single" w:sz="4" w:space="0" w:color="auto"/>
            </w:tcBorders>
            <w:shd w:val="clear" w:color="auto" w:fill="auto"/>
            <w:noWrap/>
            <w:hideMark/>
          </w:tcPr>
          <w:p w14:paraId="7334C695" w14:textId="77777777" w:rsidR="00BB2CF6" w:rsidRPr="00BB2CF6" w:rsidRDefault="00BB2CF6" w:rsidP="00BB2CF6">
            <w:pPr>
              <w:jc w:val="right"/>
              <w:rPr>
                <w:rFonts w:asciiTheme="majorBidi" w:hAnsiTheme="majorBidi" w:cstheme="majorBidi"/>
                <w:sz w:val="20"/>
                <w:szCs w:val="20"/>
              </w:rPr>
            </w:pPr>
            <w:r w:rsidRPr="00BB2CF6">
              <w:rPr>
                <w:rFonts w:asciiTheme="majorBidi" w:hAnsiTheme="majorBidi" w:cstheme="majorBidi"/>
                <w:sz w:val="20"/>
                <w:szCs w:val="20"/>
              </w:rPr>
              <w:t> *</w:t>
            </w:r>
          </w:p>
        </w:tc>
        <w:tc>
          <w:tcPr>
            <w:tcW w:w="1378" w:type="dxa"/>
            <w:tcBorders>
              <w:top w:val="nil"/>
              <w:left w:val="nil"/>
              <w:bottom w:val="single" w:sz="4" w:space="0" w:color="auto"/>
              <w:right w:val="single" w:sz="4" w:space="0" w:color="auto"/>
            </w:tcBorders>
            <w:shd w:val="clear" w:color="auto" w:fill="auto"/>
            <w:noWrap/>
            <w:hideMark/>
          </w:tcPr>
          <w:p w14:paraId="4AB335D1" w14:textId="77777777" w:rsidR="00BB2CF6" w:rsidRPr="00BB2CF6" w:rsidRDefault="00BB2CF6" w:rsidP="00BB2CF6">
            <w:pPr>
              <w:jc w:val="right"/>
              <w:rPr>
                <w:rFonts w:asciiTheme="majorBidi" w:hAnsiTheme="majorBidi" w:cstheme="majorBidi"/>
                <w:sz w:val="20"/>
                <w:szCs w:val="20"/>
              </w:rPr>
            </w:pPr>
            <w:r w:rsidRPr="00BB2CF6">
              <w:rPr>
                <w:rFonts w:asciiTheme="majorBidi" w:hAnsiTheme="majorBidi" w:cstheme="majorBidi"/>
                <w:sz w:val="20"/>
                <w:szCs w:val="20"/>
              </w:rPr>
              <w:t>1,102,320</w:t>
            </w:r>
          </w:p>
        </w:tc>
      </w:tr>
      <w:tr w:rsidR="00BB2CF6" w:rsidRPr="00BB2CF6" w14:paraId="390CCCC9" w14:textId="77777777" w:rsidTr="005F2BAF">
        <w:trPr>
          <w:trHeight w:val="114"/>
        </w:trPr>
        <w:tc>
          <w:tcPr>
            <w:tcW w:w="1985" w:type="dxa"/>
            <w:tcBorders>
              <w:top w:val="nil"/>
              <w:left w:val="single" w:sz="4" w:space="0" w:color="auto"/>
              <w:bottom w:val="single" w:sz="4" w:space="0" w:color="auto"/>
              <w:right w:val="single" w:sz="4" w:space="0" w:color="auto"/>
            </w:tcBorders>
            <w:shd w:val="clear" w:color="auto" w:fill="auto"/>
            <w:noWrap/>
            <w:hideMark/>
          </w:tcPr>
          <w:p w14:paraId="0B084EE0" w14:textId="1684B990" w:rsidR="00BB2CF6" w:rsidRPr="00BB2CF6" w:rsidRDefault="00BB2CF6" w:rsidP="00BB2CF6">
            <w:pPr>
              <w:jc w:val="right"/>
              <w:rPr>
                <w:rFonts w:asciiTheme="majorBidi" w:hAnsiTheme="majorBidi" w:cstheme="majorBidi"/>
                <w:sz w:val="20"/>
                <w:szCs w:val="20"/>
              </w:rPr>
            </w:pPr>
            <w:r w:rsidRPr="00BB2CF6">
              <w:rPr>
                <w:sz w:val="20"/>
                <w:szCs w:val="20"/>
                <w:rtl/>
              </w:rPr>
              <w:t>الهند</w:t>
            </w:r>
          </w:p>
        </w:tc>
        <w:tc>
          <w:tcPr>
            <w:tcW w:w="1037" w:type="dxa"/>
            <w:tcBorders>
              <w:top w:val="nil"/>
              <w:left w:val="nil"/>
              <w:bottom w:val="single" w:sz="4" w:space="0" w:color="auto"/>
              <w:right w:val="single" w:sz="4" w:space="0" w:color="auto"/>
            </w:tcBorders>
            <w:shd w:val="clear" w:color="auto" w:fill="auto"/>
            <w:noWrap/>
            <w:hideMark/>
          </w:tcPr>
          <w:p w14:paraId="58C69D66" w14:textId="77777777" w:rsidR="00BB2CF6" w:rsidRPr="00BB2CF6" w:rsidRDefault="00BB2CF6" w:rsidP="00BB2CF6">
            <w:pPr>
              <w:rPr>
                <w:rFonts w:asciiTheme="majorBidi" w:hAnsiTheme="majorBidi" w:cstheme="majorBidi"/>
                <w:sz w:val="20"/>
                <w:szCs w:val="20"/>
              </w:rPr>
            </w:pPr>
            <w:r w:rsidRPr="00BB2CF6">
              <w:rPr>
                <w:rFonts w:asciiTheme="majorBidi" w:hAnsiTheme="majorBidi" w:cstheme="majorBidi"/>
                <w:sz w:val="20"/>
                <w:szCs w:val="20"/>
              </w:rPr>
              <w:t> </w:t>
            </w:r>
          </w:p>
        </w:tc>
        <w:tc>
          <w:tcPr>
            <w:tcW w:w="1377" w:type="dxa"/>
            <w:tcBorders>
              <w:top w:val="nil"/>
              <w:left w:val="nil"/>
              <w:bottom w:val="single" w:sz="4" w:space="0" w:color="auto"/>
              <w:right w:val="single" w:sz="4" w:space="0" w:color="auto"/>
            </w:tcBorders>
            <w:shd w:val="clear" w:color="auto" w:fill="auto"/>
            <w:noWrap/>
            <w:hideMark/>
          </w:tcPr>
          <w:p w14:paraId="56912A78" w14:textId="77777777" w:rsidR="00BB2CF6" w:rsidRPr="00BB2CF6" w:rsidRDefault="00BB2CF6" w:rsidP="00BB2CF6">
            <w:pPr>
              <w:rPr>
                <w:rFonts w:asciiTheme="majorBidi" w:hAnsiTheme="majorBidi" w:cstheme="majorBidi"/>
                <w:sz w:val="20"/>
                <w:szCs w:val="20"/>
              </w:rPr>
            </w:pPr>
            <w:r w:rsidRPr="00BB2CF6">
              <w:rPr>
                <w:rFonts w:asciiTheme="majorBidi" w:hAnsiTheme="majorBidi" w:cstheme="majorBidi"/>
                <w:sz w:val="20"/>
                <w:szCs w:val="20"/>
              </w:rPr>
              <w:t> </w:t>
            </w:r>
          </w:p>
        </w:tc>
        <w:tc>
          <w:tcPr>
            <w:tcW w:w="1378" w:type="dxa"/>
            <w:tcBorders>
              <w:top w:val="nil"/>
              <w:left w:val="nil"/>
              <w:bottom w:val="single" w:sz="4" w:space="0" w:color="auto"/>
              <w:right w:val="single" w:sz="4" w:space="0" w:color="auto"/>
            </w:tcBorders>
            <w:shd w:val="clear" w:color="auto" w:fill="auto"/>
            <w:noWrap/>
            <w:hideMark/>
          </w:tcPr>
          <w:p w14:paraId="1A172453" w14:textId="77777777" w:rsidR="00BB2CF6" w:rsidRPr="00BB2CF6" w:rsidRDefault="00BB2CF6" w:rsidP="00BB2CF6">
            <w:pPr>
              <w:jc w:val="right"/>
              <w:rPr>
                <w:rFonts w:asciiTheme="majorBidi" w:hAnsiTheme="majorBidi" w:cstheme="majorBidi"/>
                <w:sz w:val="20"/>
                <w:szCs w:val="20"/>
              </w:rPr>
            </w:pPr>
            <w:r w:rsidRPr="00BB2CF6">
              <w:rPr>
                <w:rFonts w:asciiTheme="majorBidi" w:hAnsiTheme="majorBidi" w:cstheme="majorBidi"/>
                <w:sz w:val="20"/>
                <w:szCs w:val="20"/>
              </w:rPr>
              <w:t>40,516,755</w:t>
            </w:r>
          </w:p>
        </w:tc>
        <w:tc>
          <w:tcPr>
            <w:tcW w:w="1377" w:type="dxa"/>
            <w:tcBorders>
              <w:top w:val="nil"/>
              <w:left w:val="nil"/>
              <w:bottom w:val="single" w:sz="4" w:space="0" w:color="auto"/>
              <w:right w:val="single" w:sz="4" w:space="0" w:color="auto"/>
            </w:tcBorders>
            <w:shd w:val="clear" w:color="auto" w:fill="auto"/>
            <w:noWrap/>
            <w:hideMark/>
          </w:tcPr>
          <w:p w14:paraId="04D938C2" w14:textId="77777777" w:rsidR="00BB2CF6" w:rsidRPr="00BB2CF6" w:rsidRDefault="00BB2CF6" w:rsidP="00BB2CF6">
            <w:pPr>
              <w:jc w:val="right"/>
              <w:rPr>
                <w:rFonts w:asciiTheme="majorBidi" w:hAnsiTheme="majorBidi" w:cstheme="majorBidi"/>
                <w:sz w:val="20"/>
                <w:szCs w:val="20"/>
              </w:rPr>
            </w:pPr>
            <w:r w:rsidRPr="00BB2CF6">
              <w:rPr>
                <w:rFonts w:asciiTheme="majorBidi" w:hAnsiTheme="majorBidi" w:cstheme="majorBidi"/>
                <w:sz w:val="20"/>
                <w:szCs w:val="20"/>
              </w:rPr>
              <w:t>58,175,796</w:t>
            </w:r>
          </w:p>
        </w:tc>
        <w:tc>
          <w:tcPr>
            <w:tcW w:w="1378" w:type="dxa"/>
            <w:tcBorders>
              <w:top w:val="nil"/>
              <w:left w:val="nil"/>
              <w:bottom w:val="single" w:sz="4" w:space="0" w:color="auto"/>
              <w:right w:val="single" w:sz="4" w:space="0" w:color="auto"/>
            </w:tcBorders>
            <w:shd w:val="clear" w:color="auto" w:fill="auto"/>
            <w:noWrap/>
            <w:hideMark/>
          </w:tcPr>
          <w:p w14:paraId="1C630B39" w14:textId="77777777" w:rsidR="00BB2CF6" w:rsidRPr="00BB2CF6" w:rsidRDefault="00BB2CF6" w:rsidP="00BB2CF6">
            <w:pPr>
              <w:jc w:val="right"/>
              <w:rPr>
                <w:rFonts w:asciiTheme="majorBidi" w:hAnsiTheme="majorBidi" w:cstheme="majorBidi"/>
                <w:sz w:val="20"/>
                <w:szCs w:val="20"/>
              </w:rPr>
            </w:pPr>
            <w:r w:rsidRPr="00BB2CF6">
              <w:rPr>
                <w:rFonts w:asciiTheme="majorBidi" w:hAnsiTheme="majorBidi" w:cstheme="majorBidi"/>
                <w:sz w:val="20"/>
                <w:szCs w:val="20"/>
              </w:rPr>
              <w:t>62,993,108</w:t>
            </w:r>
          </w:p>
        </w:tc>
        <w:tc>
          <w:tcPr>
            <w:tcW w:w="1378" w:type="dxa"/>
            <w:tcBorders>
              <w:top w:val="nil"/>
              <w:left w:val="nil"/>
              <w:bottom w:val="single" w:sz="4" w:space="0" w:color="auto"/>
              <w:right w:val="single" w:sz="4" w:space="0" w:color="auto"/>
            </w:tcBorders>
            <w:shd w:val="clear" w:color="auto" w:fill="auto"/>
            <w:noWrap/>
            <w:hideMark/>
          </w:tcPr>
          <w:p w14:paraId="1EB24BA5" w14:textId="77777777" w:rsidR="00BB2CF6" w:rsidRPr="00BB2CF6" w:rsidRDefault="00BB2CF6" w:rsidP="00BB2CF6">
            <w:pPr>
              <w:rPr>
                <w:rFonts w:asciiTheme="majorBidi" w:hAnsiTheme="majorBidi" w:cstheme="majorBidi"/>
                <w:sz w:val="20"/>
                <w:szCs w:val="20"/>
              </w:rPr>
            </w:pPr>
            <w:r w:rsidRPr="00BB2CF6">
              <w:rPr>
                <w:rFonts w:asciiTheme="majorBidi" w:hAnsiTheme="majorBidi" w:cstheme="majorBidi"/>
                <w:sz w:val="20"/>
                <w:szCs w:val="20"/>
              </w:rPr>
              <w:t> </w:t>
            </w:r>
          </w:p>
        </w:tc>
      </w:tr>
      <w:tr w:rsidR="00BB2CF6" w:rsidRPr="00BB2CF6" w14:paraId="03744462" w14:textId="77777777" w:rsidTr="005F2BAF">
        <w:trPr>
          <w:trHeight w:val="50"/>
        </w:trPr>
        <w:tc>
          <w:tcPr>
            <w:tcW w:w="1985" w:type="dxa"/>
            <w:tcBorders>
              <w:top w:val="nil"/>
              <w:left w:val="single" w:sz="4" w:space="0" w:color="auto"/>
              <w:bottom w:val="single" w:sz="4" w:space="0" w:color="auto"/>
              <w:right w:val="single" w:sz="4" w:space="0" w:color="auto"/>
            </w:tcBorders>
            <w:shd w:val="clear" w:color="auto" w:fill="auto"/>
            <w:noWrap/>
            <w:hideMark/>
          </w:tcPr>
          <w:p w14:paraId="3B191EAD" w14:textId="41576782" w:rsidR="00BB2CF6" w:rsidRPr="00BB2CF6" w:rsidRDefault="00BB2CF6" w:rsidP="00BB2CF6">
            <w:pPr>
              <w:jc w:val="right"/>
              <w:rPr>
                <w:rFonts w:asciiTheme="majorBidi" w:hAnsiTheme="majorBidi" w:cstheme="majorBidi"/>
                <w:sz w:val="20"/>
                <w:szCs w:val="20"/>
              </w:rPr>
            </w:pPr>
            <w:r w:rsidRPr="00BB2CF6">
              <w:rPr>
                <w:sz w:val="20"/>
                <w:szCs w:val="20"/>
                <w:rtl/>
              </w:rPr>
              <w:t>جمهورية كوريا</w:t>
            </w:r>
          </w:p>
        </w:tc>
        <w:tc>
          <w:tcPr>
            <w:tcW w:w="1037" w:type="dxa"/>
            <w:tcBorders>
              <w:top w:val="nil"/>
              <w:left w:val="nil"/>
              <w:bottom w:val="single" w:sz="4" w:space="0" w:color="auto"/>
              <w:right w:val="single" w:sz="4" w:space="0" w:color="auto"/>
            </w:tcBorders>
            <w:shd w:val="clear" w:color="auto" w:fill="auto"/>
            <w:noWrap/>
            <w:hideMark/>
          </w:tcPr>
          <w:p w14:paraId="4DBA9CA7" w14:textId="77777777" w:rsidR="00BB2CF6" w:rsidRPr="00BB2CF6" w:rsidRDefault="00BB2CF6" w:rsidP="00BB2CF6">
            <w:pPr>
              <w:rPr>
                <w:rFonts w:asciiTheme="majorBidi" w:hAnsiTheme="majorBidi" w:cstheme="majorBidi"/>
                <w:sz w:val="20"/>
                <w:szCs w:val="20"/>
              </w:rPr>
            </w:pPr>
            <w:r w:rsidRPr="00BB2CF6">
              <w:rPr>
                <w:rFonts w:asciiTheme="majorBidi" w:hAnsiTheme="majorBidi" w:cstheme="majorBidi"/>
                <w:sz w:val="20"/>
                <w:szCs w:val="20"/>
              </w:rPr>
              <w:t> </w:t>
            </w:r>
          </w:p>
        </w:tc>
        <w:tc>
          <w:tcPr>
            <w:tcW w:w="1377" w:type="dxa"/>
            <w:tcBorders>
              <w:top w:val="nil"/>
              <w:left w:val="nil"/>
              <w:bottom w:val="single" w:sz="4" w:space="0" w:color="auto"/>
              <w:right w:val="single" w:sz="4" w:space="0" w:color="auto"/>
            </w:tcBorders>
            <w:shd w:val="clear" w:color="auto" w:fill="auto"/>
            <w:noWrap/>
            <w:hideMark/>
          </w:tcPr>
          <w:p w14:paraId="0B18894A" w14:textId="77777777" w:rsidR="00BB2CF6" w:rsidRPr="00BB2CF6" w:rsidRDefault="00BB2CF6" w:rsidP="00BB2CF6">
            <w:pPr>
              <w:jc w:val="right"/>
              <w:rPr>
                <w:rFonts w:asciiTheme="majorBidi" w:hAnsiTheme="majorBidi" w:cstheme="majorBidi"/>
                <w:sz w:val="20"/>
                <w:szCs w:val="20"/>
              </w:rPr>
            </w:pPr>
            <w:r w:rsidRPr="00BB2CF6">
              <w:rPr>
                <w:rFonts w:asciiTheme="majorBidi" w:hAnsiTheme="majorBidi" w:cstheme="majorBidi"/>
                <w:sz w:val="20"/>
                <w:szCs w:val="20"/>
              </w:rPr>
              <w:t>3,485,675</w:t>
            </w:r>
          </w:p>
        </w:tc>
        <w:tc>
          <w:tcPr>
            <w:tcW w:w="1378" w:type="dxa"/>
            <w:tcBorders>
              <w:top w:val="nil"/>
              <w:left w:val="nil"/>
              <w:bottom w:val="single" w:sz="4" w:space="0" w:color="auto"/>
              <w:right w:val="single" w:sz="4" w:space="0" w:color="auto"/>
            </w:tcBorders>
            <w:shd w:val="clear" w:color="auto" w:fill="auto"/>
            <w:noWrap/>
            <w:hideMark/>
          </w:tcPr>
          <w:p w14:paraId="47578E76" w14:textId="77777777" w:rsidR="00BB2CF6" w:rsidRPr="00BB2CF6" w:rsidRDefault="00BB2CF6" w:rsidP="00BB2CF6">
            <w:pPr>
              <w:jc w:val="right"/>
              <w:rPr>
                <w:rFonts w:asciiTheme="majorBidi" w:hAnsiTheme="majorBidi" w:cstheme="majorBidi"/>
                <w:sz w:val="20"/>
                <w:szCs w:val="20"/>
              </w:rPr>
            </w:pPr>
            <w:r w:rsidRPr="00BB2CF6">
              <w:rPr>
                <w:rFonts w:asciiTheme="majorBidi" w:hAnsiTheme="majorBidi" w:cstheme="majorBidi"/>
                <w:sz w:val="20"/>
                <w:szCs w:val="20"/>
              </w:rPr>
              <w:t>3,487,995</w:t>
            </w:r>
          </w:p>
        </w:tc>
        <w:tc>
          <w:tcPr>
            <w:tcW w:w="1377" w:type="dxa"/>
            <w:tcBorders>
              <w:top w:val="nil"/>
              <w:left w:val="nil"/>
              <w:bottom w:val="single" w:sz="4" w:space="0" w:color="auto"/>
              <w:right w:val="single" w:sz="4" w:space="0" w:color="auto"/>
            </w:tcBorders>
            <w:shd w:val="clear" w:color="auto" w:fill="auto"/>
            <w:noWrap/>
            <w:hideMark/>
          </w:tcPr>
          <w:p w14:paraId="05010FA6" w14:textId="77777777" w:rsidR="00BB2CF6" w:rsidRPr="00BB2CF6" w:rsidRDefault="00BB2CF6" w:rsidP="00BB2CF6">
            <w:pPr>
              <w:jc w:val="right"/>
              <w:rPr>
                <w:rFonts w:asciiTheme="majorBidi" w:hAnsiTheme="majorBidi" w:cstheme="majorBidi"/>
                <w:sz w:val="20"/>
                <w:szCs w:val="20"/>
              </w:rPr>
            </w:pPr>
            <w:r w:rsidRPr="00BB2CF6">
              <w:rPr>
                <w:rFonts w:asciiTheme="majorBidi" w:hAnsiTheme="majorBidi" w:cstheme="majorBidi"/>
                <w:sz w:val="20"/>
                <w:szCs w:val="20"/>
              </w:rPr>
              <w:t>3,644,621</w:t>
            </w:r>
          </w:p>
        </w:tc>
        <w:tc>
          <w:tcPr>
            <w:tcW w:w="1378" w:type="dxa"/>
            <w:tcBorders>
              <w:top w:val="nil"/>
              <w:left w:val="nil"/>
              <w:bottom w:val="single" w:sz="4" w:space="0" w:color="auto"/>
              <w:right w:val="single" w:sz="4" w:space="0" w:color="auto"/>
            </w:tcBorders>
            <w:shd w:val="clear" w:color="auto" w:fill="auto"/>
            <w:noWrap/>
            <w:hideMark/>
          </w:tcPr>
          <w:p w14:paraId="14C2116C" w14:textId="77777777" w:rsidR="00BB2CF6" w:rsidRPr="00BB2CF6" w:rsidRDefault="00BB2CF6" w:rsidP="00BB2CF6">
            <w:pPr>
              <w:jc w:val="right"/>
              <w:rPr>
                <w:rFonts w:asciiTheme="majorBidi" w:hAnsiTheme="majorBidi" w:cstheme="majorBidi"/>
                <w:sz w:val="20"/>
                <w:szCs w:val="20"/>
              </w:rPr>
            </w:pPr>
            <w:r w:rsidRPr="00BB2CF6">
              <w:rPr>
                <w:rFonts w:asciiTheme="majorBidi" w:hAnsiTheme="majorBidi" w:cstheme="majorBidi"/>
                <w:sz w:val="20"/>
                <w:szCs w:val="20"/>
              </w:rPr>
              <w:t>2,769,080</w:t>
            </w:r>
          </w:p>
        </w:tc>
        <w:tc>
          <w:tcPr>
            <w:tcW w:w="1378" w:type="dxa"/>
            <w:tcBorders>
              <w:top w:val="nil"/>
              <w:left w:val="nil"/>
              <w:bottom w:val="single" w:sz="4" w:space="0" w:color="auto"/>
              <w:right w:val="single" w:sz="4" w:space="0" w:color="auto"/>
            </w:tcBorders>
            <w:shd w:val="clear" w:color="auto" w:fill="auto"/>
            <w:noWrap/>
            <w:hideMark/>
          </w:tcPr>
          <w:p w14:paraId="742325F6" w14:textId="77777777" w:rsidR="00BB2CF6" w:rsidRPr="00BB2CF6" w:rsidRDefault="00BB2CF6" w:rsidP="00BB2CF6">
            <w:pPr>
              <w:jc w:val="right"/>
              <w:rPr>
                <w:rFonts w:asciiTheme="majorBidi" w:hAnsiTheme="majorBidi" w:cstheme="majorBidi"/>
                <w:sz w:val="20"/>
                <w:szCs w:val="20"/>
              </w:rPr>
            </w:pPr>
            <w:r w:rsidRPr="00BB2CF6">
              <w:rPr>
                <w:rFonts w:asciiTheme="majorBidi" w:hAnsiTheme="majorBidi" w:cstheme="majorBidi"/>
                <w:sz w:val="20"/>
                <w:szCs w:val="20"/>
              </w:rPr>
              <w:t>11,991,777</w:t>
            </w:r>
          </w:p>
        </w:tc>
      </w:tr>
    </w:tbl>
    <w:p w14:paraId="425791D9" w14:textId="48CEA14F" w:rsidR="005F2BAF" w:rsidRPr="005F2BAF" w:rsidRDefault="00BB2CF6" w:rsidP="005F2BAF">
      <w:pPr>
        <w:bidi/>
        <w:rPr>
          <w:lang w:val="en-GB" w:bidi="ar-LB"/>
        </w:rPr>
      </w:pPr>
      <w:r>
        <w:rPr>
          <w:rFonts w:hint="cs"/>
          <w:sz w:val="18"/>
          <w:szCs w:val="18"/>
          <w:rtl/>
          <w:lang w:val="en-GB" w:bidi="ar-LB"/>
        </w:rPr>
        <w:t>*</w:t>
      </w:r>
      <w:r>
        <w:rPr>
          <w:sz w:val="18"/>
          <w:szCs w:val="18"/>
          <w:rtl/>
          <w:lang w:val="en-GB" w:bidi="ar-LB"/>
        </w:rPr>
        <w:t xml:space="preserve">حتى </w:t>
      </w:r>
      <w:r>
        <w:rPr>
          <w:rFonts w:hint="cs"/>
          <w:sz w:val="18"/>
          <w:szCs w:val="18"/>
          <w:rtl/>
          <w:lang w:val="en-GB" w:bidi="ar-LB"/>
        </w:rPr>
        <w:t>3 أبريل/نيسان 2025</w:t>
      </w:r>
      <w:r>
        <w:rPr>
          <w:sz w:val="18"/>
          <w:szCs w:val="18"/>
          <w:rtl/>
          <w:lang w:val="en-GB" w:bidi="ar-LB"/>
        </w:rPr>
        <w:t>، لم تقدم</w:t>
      </w:r>
      <w:r w:rsidRPr="002A6634">
        <w:rPr>
          <w:sz w:val="18"/>
          <w:szCs w:val="18"/>
          <w:rtl/>
          <w:lang w:val="en-GB" w:bidi="ar-LB"/>
        </w:rPr>
        <w:t xml:space="preserve"> </w:t>
      </w:r>
      <w:r>
        <w:rPr>
          <w:sz w:val="18"/>
          <w:szCs w:val="18"/>
          <w:rtl/>
          <w:lang w:val="en-GB" w:bidi="ar-LB"/>
        </w:rPr>
        <w:t xml:space="preserve">جمهورية كوريا الشعبية الديمقراطية بيانات المادة </w:t>
      </w:r>
      <w:r>
        <w:rPr>
          <w:rFonts w:hint="cs"/>
          <w:sz w:val="18"/>
          <w:szCs w:val="18"/>
          <w:rtl/>
          <w:lang w:val="en-GB" w:bidi="ar-LB"/>
        </w:rPr>
        <w:t>7.</w:t>
      </w:r>
    </w:p>
    <w:p w14:paraId="641013B1" w14:textId="77777777" w:rsidR="00BB2CF6" w:rsidRPr="00BB2CF6" w:rsidRDefault="00BB2CF6" w:rsidP="00BB2CF6">
      <w:pPr>
        <w:bidi/>
        <w:spacing w:after="240"/>
        <w:rPr>
          <w:bCs/>
          <w:sz w:val="12"/>
          <w:szCs w:val="12"/>
          <w:rtl/>
          <w:lang w:val="en-GB" w:bidi="ar-LB"/>
        </w:rPr>
      </w:pPr>
    </w:p>
    <w:p w14:paraId="460F2FB5" w14:textId="6D7655D1" w:rsidR="00B87561" w:rsidRPr="00E069BF" w:rsidRDefault="00B87561" w:rsidP="00BB2CF6">
      <w:pPr>
        <w:bidi/>
        <w:spacing w:after="240"/>
        <w:rPr>
          <w:bCs/>
          <w:sz w:val="26"/>
          <w:szCs w:val="26"/>
          <w:rtl/>
          <w:lang w:val="en-GB" w:bidi="ar-LB"/>
        </w:rPr>
      </w:pPr>
      <w:r w:rsidRPr="00E069BF">
        <w:rPr>
          <w:bCs/>
          <w:sz w:val="26"/>
          <w:szCs w:val="26"/>
          <w:rtl/>
          <w:lang w:val="en-GB" w:bidi="ar-LB"/>
        </w:rPr>
        <w:t>باء-</w:t>
      </w:r>
      <w:r w:rsidR="00740305">
        <w:rPr>
          <w:bCs/>
          <w:sz w:val="26"/>
          <w:szCs w:val="26"/>
          <w:rtl/>
          <w:lang w:val="en-GB" w:bidi="ar-LB"/>
        </w:rPr>
        <w:t xml:space="preserve"> </w:t>
      </w:r>
      <w:r w:rsidR="00BB2CF6">
        <w:rPr>
          <w:bCs/>
          <w:sz w:val="26"/>
          <w:szCs w:val="26"/>
          <w:rtl/>
          <w:lang w:val="en-GB" w:bidi="ar-LB"/>
        </w:rPr>
        <w:tab/>
      </w:r>
      <w:r w:rsidRPr="00E069BF">
        <w:rPr>
          <w:bCs/>
          <w:sz w:val="26"/>
          <w:szCs w:val="26"/>
          <w:rtl/>
          <w:lang w:val="en-GB" w:bidi="ar-LB"/>
        </w:rPr>
        <w:t>قطاع</w:t>
      </w:r>
      <w:r w:rsidR="00740305">
        <w:rPr>
          <w:bCs/>
          <w:sz w:val="26"/>
          <w:szCs w:val="26"/>
          <w:rtl/>
          <w:lang w:val="en-GB" w:bidi="ar-LB"/>
        </w:rPr>
        <w:t xml:space="preserve"> </w:t>
      </w:r>
      <w:r w:rsidRPr="00E069BF">
        <w:rPr>
          <w:bCs/>
          <w:sz w:val="26"/>
          <w:szCs w:val="26"/>
          <w:rtl/>
          <w:lang w:val="en-GB" w:bidi="ar-LB"/>
        </w:rPr>
        <w:t>الاستهلاك</w:t>
      </w:r>
    </w:p>
    <w:p w14:paraId="204572A3" w14:textId="1C3E1A45" w:rsidR="00B87561" w:rsidRPr="00E069BF" w:rsidRDefault="00B87561" w:rsidP="000B1BEF">
      <w:pPr>
        <w:pStyle w:val="Heading1"/>
        <w:tabs>
          <w:tab w:val="left" w:pos="720"/>
        </w:tabs>
        <w:bidi/>
        <w:rPr>
          <w:b/>
          <w:i/>
          <w:sz w:val="26"/>
          <w:szCs w:val="26"/>
          <w:u w:val="single"/>
          <w:rtl/>
          <w:lang w:val="en-GB" w:bidi="ar-LB"/>
        </w:rPr>
      </w:pPr>
      <w:r w:rsidRPr="00E069BF">
        <w:rPr>
          <w:b/>
          <w:i/>
          <w:sz w:val="26"/>
          <w:szCs w:val="26"/>
          <w:u w:val="single"/>
          <w:rtl/>
          <w:lang w:val="en-GB" w:bidi="ar-LB"/>
        </w:rPr>
        <w:t>المواد</w:t>
      </w:r>
      <w:r w:rsidR="00740305">
        <w:rPr>
          <w:b/>
          <w:i/>
          <w:sz w:val="26"/>
          <w:szCs w:val="26"/>
          <w:u w:val="single"/>
          <w:rtl/>
          <w:lang w:val="en-GB" w:bidi="ar-LB"/>
        </w:rPr>
        <w:t xml:space="preserve"> </w:t>
      </w:r>
      <w:r w:rsidR="00923A17" w:rsidRPr="00E069BF">
        <w:rPr>
          <w:b/>
          <w:i/>
          <w:sz w:val="26"/>
          <w:szCs w:val="26"/>
          <w:u w:val="single"/>
          <w:rtl/>
          <w:lang w:val="en-GB" w:bidi="ar-LB"/>
        </w:rPr>
        <w:t>الكلوروفلوروكربونية</w:t>
      </w:r>
      <w:r w:rsidR="00BB2CF6">
        <w:rPr>
          <w:rFonts w:hint="cs"/>
          <w:b/>
          <w:i/>
          <w:sz w:val="26"/>
          <w:szCs w:val="26"/>
          <w:u w:val="single"/>
          <w:rtl/>
          <w:lang w:val="en-GB" w:bidi="ar-LB"/>
        </w:rPr>
        <w:t>،</w:t>
      </w:r>
      <w:r w:rsidR="00740305">
        <w:rPr>
          <w:b/>
          <w:i/>
          <w:sz w:val="26"/>
          <w:szCs w:val="26"/>
          <w:u w:val="single"/>
          <w:rtl/>
          <w:lang w:val="en-GB" w:bidi="ar-LB"/>
        </w:rPr>
        <w:t xml:space="preserve"> </w:t>
      </w:r>
      <w:r w:rsidR="00923A17" w:rsidRPr="00E069BF">
        <w:rPr>
          <w:b/>
          <w:i/>
          <w:sz w:val="26"/>
          <w:szCs w:val="26"/>
          <w:u w:val="single"/>
          <w:rtl/>
          <w:lang w:val="en-GB" w:bidi="ar-LB"/>
        </w:rPr>
        <w:t>والهالونات</w:t>
      </w:r>
      <w:r w:rsidR="00BB2CF6">
        <w:rPr>
          <w:rFonts w:hint="cs"/>
          <w:b/>
          <w:i/>
          <w:sz w:val="26"/>
          <w:szCs w:val="26"/>
          <w:u w:val="single"/>
          <w:rtl/>
          <w:lang w:val="en-GB" w:bidi="ar-LB"/>
        </w:rPr>
        <w:t>،</w:t>
      </w:r>
      <w:r w:rsidR="00740305">
        <w:rPr>
          <w:b/>
          <w:i/>
          <w:sz w:val="26"/>
          <w:szCs w:val="26"/>
          <w:u w:val="single"/>
          <w:rtl/>
          <w:lang w:val="en-GB" w:bidi="ar-LB"/>
        </w:rPr>
        <w:t xml:space="preserve"> </w:t>
      </w:r>
      <w:r w:rsidR="00923A17" w:rsidRPr="00E069BF">
        <w:rPr>
          <w:b/>
          <w:i/>
          <w:sz w:val="26"/>
          <w:szCs w:val="26"/>
          <w:u w:val="single"/>
          <w:rtl/>
          <w:lang w:val="en-GB" w:bidi="ar-LB"/>
        </w:rPr>
        <w:t>ورابع</w:t>
      </w:r>
      <w:r w:rsidR="00740305">
        <w:rPr>
          <w:b/>
          <w:i/>
          <w:sz w:val="26"/>
          <w:szCs w:val="26"/>
          <w:u w:val="single"/>
          <w:rtl/>
          <w:lang w:val="en-GB" w:bidi="ar-LB"/>
        </w:rPr>
        <w:t xml:space="preserve"> </w:t>
      </w:r>
      <w:r w:rsidR="00923A17" w:rsidRPr="00E069BF">
        <w:rPr>
          <w:b/>
          <w:i/>
          <w:sz w:val="26"/>
          <w:szCs w:val="26"/>
          <w:u w:val="single"/>
          <w:rtl/>
          <w:lang w:val="en-GB" w:bidi="ar-LB"/>
        </w:rPr>
        <w:t>كلوريد</w:t>
      </w:r>
      <w:r w:rsidR="00740305">
        <w:rPr>
          <w:b/>
          <w:i/>
          <w:sz w:val="26"/>
          <w:szCs w:val="26"/>
          <w:u w:val="single"/>
          <w:rtl/>
          <w:lang w:val="en-GB" w:bidi="ar-LB"/>
        </w:rPr>
        <w:t xml:space="preserve"> </w:t>
      </w:r>
      <w:r w:rsidR="00923A17" w:rsidRPr="00E069BF">
        <w:rPr>
          <w:b/>
          <w:i/>
          <w:sz w:val="26"/>
          <w:szCs w:val="26"/>
          <w:u w:val="single"/>
          <w:rtl/>
          <w:lang w:val="en-GB" w:bidi="ar-LB"/>
        </w:rPr>
        <w:t>الكربون</w:t>
      </w:r>
      <w:r w:rsidR="00BB2CF6">
        <w:rPr>
          <w:rFonts w:hint="cs"/>
          <w:b/>
          <w:i/>
          <w:sz w:val="26"/>
          <w:szCs w:val="26"/>
          <w:u w:val="single"/>
          <w:rtl/>
          <w:lang w:val="en-GB" w:bidi="ar-LB"/>
        </w:rPr>
        <w:t>،</w:t>
      </w:r>
      <w:r w:rsidR="00740305">
        <w:rPr>
          <w:b/>
          <w:i/>
          <w:sz w:val="26"/>
          <w:szCs w:val="26"/>
          <w:u w:val="single"/>
          <w:rtl/>
          <w:lang w:val="en-GB" w:bidi="ar-LB"/>
        </w:rPr>
        <w:t xml:space="preserve"> </w:t>
      </w:r>
      <w:r w:rsidR="00923A17" w:rsidRPr="00E069BF">
        <w:rPr>
          <w:b/>
          <w:i/>
          <w:sz w:val="26"/>
          <w:szCs w:val="26"/>
          <w:u w:val="single"/>
          <w:rtl/>
          <w:lang w:val="en-GB" w:bidi="ar-LB"/>
        </w:rPr>
        <w:t>وبروميد</w:t>
      </w:r>
      <w:r w:rsidR="00740305">
        <w:rPr>
          <w:b/>
          <w:i/>
          <w:sz w:val="26"/>
          <w:szCs w:val="26"/>
          <w:u w:val="single"/>
          <w:rtl/>
          <w:lang w:val="en-GB" w:bidi="ar-LB"/>
        </w:rPr>
        <w:t xml:space="preserve"> </w:t>
      </w:r>
      <w:r w:rsidR="00923A17" w:rsidRPr="00E069BF">
        <w:rPr>
          <w:b/>
          <w:i/>
          <w:sz w:val="26"/>
          <w:szCs w:val="26"/>
          <w:u w:val="single"/>
          <w:rtl/>
          <w:lang w:val="en-GB" w:bidi="ar-LB"/>
        </w:rPr>
        <w:t>الم</w:t>
      </w:r>
      <w:r w:rsidR="00250759" w:rsidRPr="00E069BF">
        <w:rPr>
          <w:b/>
          <w:i/>
          <w:sz w:val="26"/>
          <w:szCs w:val="26"/>
          <w:u w:val="single"/>
          <w:rtl/>
          <w:lang w:val="en-GB" w:bidi="ar-LB"/>
        </w:rPr>
        <w:t>ي</w:t>
      </w:r>
      <w:r w:rsidR="00923A17" w:rsidRPr="00E069BF">
        <w:rPr>
          <w:b/>
          <w:i/>
          <w:sz w:val="26"/>
          <w:szCs w:val="26"/>
          <w:u w:val="single"/>
          <w:rtl/>
          <w:lang w:val="en-GB" w:bidi="ar-LB"/>
        </w:rPr>
        <w:t>ثيل</w:t>
      </w:r>
      <w:r w:rsidR="00740305">
        <w:rPr>
          <w:b/>
          <w:i/>
          <w:sz w:val="26"/>
          <w:szCs w:val="26"/>
          <w:u w:val="single"/>
          <w:rtl/>
          <w:lang w:val="en-GB" w:bidi="ar-LB"/>
        </w:rPr>
        <w:t xml:space="preserve"> </w:t>
      </w:r>
      <w:r w:rsidR="000B1BEF" w:rsidRPr="00E069BF">
        <w:rPr>
          <w:b/>
          <w:i/>
          <w:sz w:val="26"/>
          <w:szCs w:val="26"/>
          <w:u w:val="single"/>
          <w:rtl/>
          <w:lang w:val="en-GB" w:bidi="ar-LB"/>
        </w:rPr>
        <w:t>وكلوروفورم</w:t>
      </w:r>
      <w:r w:rsidR="00740305">
        <w:rPr>
          <w:b/>
          <w:i/>
          <w:sz w:val="26"/>
          <w:szCs w:val="26"/>
          <w:u w:val="single"/>
          <w:rtl/>
          <w:lang w:val="en-GB" w:bidi="ar-LB"/>
        </w:rPr>
        <w:t xml:space="preserve"> </w:t>
      </w:r>
      <w:r w:rsidR="000B1BEF" w:rsidRPr="00E069BF">
        <w:rPr>
          <w:b/>
          <w:i/>
          <w:sz w:val="26"/>
          <w:szCs w:val="26"/>
          <w:u w:val="single"/>
          <w:rtl/>
          <w:lang w:val="en-GB" w:bidi="ar-LB"/>
        </w:rPr>
        <w:t>الميثيل</w:t>
      </w:r>
    </w:p>
    <w:p w14:paraId="6DD604DD" w14:textId="0CF42973" w:rsidR="00923A17" w:rsidRPr="0004426D" w:rsidRDefault="00B46819" w:rsidP="00BB2CF6">
      <w:pPr>
        <w:pStyle w:val="Heading1"/>
        <w:numPr>
          <w:ilvl w:val="0"/>
          <w:numId w:val="10"/>
        </w:numPr>
        <w:bidi/>
        <w:rPr>
          <w:sz w:val="26"/>
          <w:szCs w:val="26"/>
          <w:lang w:val="en-GB" w:bidi="ar-LB"/>
        </w:rPr>
      </w:pPr>
      <w:r w:rsidRPr="0004426D">
        <w:rPr>
          <w:sz w:val="26"/>
          <w:szCs w:val="26"/>
          <w:rtl/>
          <w:lang w:val="en-GB" w:bidi="ar-LB"/>
        </w:rPr>
        <w:lastRenderedPageBreak/>
        <w:t>أبلغت</w:t>
      </w:r>
      <w:r w:rsidR="00740305" w:rsidRPr="0004426D">
        <w:rPr>
          <w:sz w:val="26"/>
          <w:szCs w:val="26"/>
          <w:rtl/>
          <w:lang w:val="en-GB" w:bidi="ar-LB"/>
        </w:rPr>
        <w:t xml:space="preserve"> </w:t>
      </w:r>
      <w:r w:rsidRPr="0004426D">
        <w:rPr>
          <w:sz w:val="26"/>
          <w:szCs w:val="26"/>
          <w:rtl/>
          <w:lang w:val="en-GB" w:bidi="ar-LB"/>
        </w:rPr>
        <w:t>جميع</w:t>
      </w:r>
      <w:r w:rsidR="00740305" w:rsidRPr="0004426D">
        <w:rPr>
          <w:sz w:val="26"/>
          <w:szCs w:val="26"/>
          <w:rtl/>
          <w:lang w:val="en-GB" w:bidi="ar-LB"/>
        </w:rPr>
        <w:t xml:space="preserve"> </w:t>
      </w:r>
      <w:r w:rsidR="00BB2CF6" w:rsidRPr="0004426D">
        <w:rPr>
          <w:rFonts w:hint="cs"/>
          <w:sz w:val="26"/>
          <w:szCs w:val="26"/>
          <w:rtl/>
          <w:lang w:val="en-GB" w:bidi="ar-LB"/>
        </w:rPr>
        <w:t>ال</w:t>
      </w:r>
      <w:r w:rsidRPr="0004426D">
        <w:rPr>
          <w:sz w:val="26"/>
          <w:szCs w:val="26"/>
          <w:rtl/>
          <w:lang w:val="en-GB" w:bidi="ar-LB"/>
        </w:rPr>
        <w:t>بلدان</w:t>
      </w:r>
      <w:r w:rsidR="00BB2CF6" w:rsidRPr="0004426D">
        <w:rPr>
          <w:rFonts w:hint="cs"/>
          <w:sz w:val="26"/>
          <w:szCs w:val="26"/>
          <w:rtl/>
          <w:lang w:val="en-GB" w:bidi="ar-LB"/>
        </w:rPr>
        <w:t xml:space="preserve"> العاملة بالمادة</w:t>
      </w:r>
      <w:r w:rsidR="00A978BE" w:rsidRPr="0004426D">
        <w:rPr>
          <w:rFonts w:hint="cs"/>
          <w:sz w:val="26"/>
          <w:szCs w:val="26"/>
          <w:rtl/>
          <w:lang w:val="en-GB" w:bidi="ar-LB"/>
        </w:rPr>
        <w:t xml:space="preserve"> </w:t>
      </w:r>
      <w:r w:rsidRPr="0004426D">
        <w:rPr>
          <w:sz w:val="26"/>
          <w:szCs w:val="26"/>
          <w:rtl/>
          <w:lang w:val="en-GB" w:bidi="ar-LB"/>
        </w:rPr>
        <w:t>5</w:t>
      </w:r>
      <w:r w:rsidR="00740305" w:rsidRPr="0004426D">
        <w:rPr>
          <w:sz w:val="26"/>
          <w:szCs w:val="26"/>
          <w:rtl/>
          <w:lang w:val="en-GB" w:bidi="ar-LB"/>
        </w:rPr>
        <w:t xml:space="preserve"> </w:t>
      </w:r>
      <w:r w:rsidRPr="0004426D">
        <w:rPr>
          <w:sz w:val="26"/>
          <w:szCs w:val="26"/>
          <w:rtl/>
          <w:lang w:val="en-GB" w:bidi="ar-LB"/>
        </w:rPr>
        <w:t>عن</w:t>
      </w:r>
      <w:r w:rsidR="00740305" w:rsidRPr="0004426D">
        <w:rPr>
          <w:sz w:val="26"/>
          <w:szCs w:val="26"/>
          <w:rtl/>
          <w:lang w:val="en-GB" w:bidi="ar-LB"/>
        </w:rPr>
        <w:t xml:space="preserve"> </w:t>
      </w:r>
      <w:r w:rsidRPr="0004426D">
        <w:rPr>
          <w:sz w:val="26"/>
          <w:szCs w:val="26"/>
          <w:rtl/>
          <w:lang w:val="en-GB" w:bidi="ar-LB"/>
        </w:rPr>
        <w:t>عدم</w:t>
      </w:r>
      <w:r w:rsidR="00740305" w:rsidRPr="0004426D">
        <w:rPr>
          <w:sz w:val="26"/>
          <w:szCs w:val="26"/>
          <w:rtl/>
          <w:lang w:val="en-GB" w:bidi="ar-LB"/>
        </w:rPr>
        <w:t xml:space="preserve"> </w:t>
      </w:r>
      <w:r w:rsidRPr="0004426D">
        <w:rPr>
          <w:sz w:val="26"/>
          <w:szCs w:val="26"/>
          <w:rtl/>
          <w:lang w:val="en-GB" w:bidi="ar-LB"/>
        </w:rPr>
        <w:t>استهلاك</w:t>
      </w:r>
      <w:r w:rsidR="00740305" w:rsidRPr="0004426D">
        <w:rPr>
          <w:sz w:val="26"/>
          <w:szCs w:val="26"/>
          <w:rtl/>
          <w:lang w:val="en-GB" w:bidi="ar-LB"/>
        </w:rPr>
        <w:t xml:space="preserve"> </w:t>
      </w:r>
      <w:r w:rsidRPr="0004426D">
        <w:rPr>
          <w:sz w:val="26"/>
          <w:szCs w:val="26"/>
          <w:rtl/>
          <w:lang w:val="en-GB" w:bidi="ar-LB"/>
        </w:rPr>
        <w:t>المواد</w:t>
      </w:r>
      <w:r w:rsidR="00740305" w:rsidRPr="0004426D">
        <w:rPr>
          <w:sz w:val="26"/>
          <w:szCs w:val="26"/>
          <w:rtl/>
          <w:lang w:val="en-GB" w:bidi="ar-LB"/>
        </w:rPr>
        <w:t xml:space="preserve"> </w:t>
      </w:r>
      <w:r w:rsidRPr="0004426D">
        <w:rPr>
          <w:sz w:val="26"/>
          <w:szCs w:val="26"/>
          <w:rtl/>
          <w:lang w:val="en-GB" w:bidi="ar-LB"/>
        </w:rPr>
        <w:t>الكلوروفلوروكربونية</w:t>
      </w:r>
      <w:r w:rsidR="00740305" w:rsidRPr="0004426D">
        <w:rPr>
          <w:sz w:val="26"/>
          <w:szCs w:val="26"/>
          <w:rtl/>
          <w:lang w:val="en-GB" w:bidi="ar-LB"/>
        </w:rPr>
        <w:t xml:space="preserve"> </w:t>
      </w:r>
      <w:r w:rsidRPr="0004426D">
        <w:rPr>
          <w:sz w:val="26"/>
          <w:szCs w:val="26"/>
          <w:rtl/>
          <w:lang w:val="en-GB" w:bidi="ar-LB"/>
        </w:rPr>
        <w:t>والهالونات</w:t>
      </w:r>
      <w:r w:rsidR="00740305" w:rsidRPr="0004426D">
        <w:rPr>
          <w:sz w:val="26"/>
          <w:szCs w:val="26"/>
          <w:rtl/>
          <w:lang w:val="en-GB" w:bidi="ar-LB"/>
        </w:rPr>
        <w:t xml:space="preserve"> </w:t>
      </w:r>
      <w:r w:rsidR="00250759" w:rsidRPr="0004426D">
        <w:rPr>
          <w:sz w:val="26"/>
          <w:szCs w:val="26"/>
          <w:rtl/>
          <w:lang w:val="en-GB" w:bidi="ar-LB"/>
        </w:rPr>
        <w:t>وبروميد</w:t>
      </w:r>
      <w:r w:rsidR="00740305" w:rsidRPr="0004426D">
        <w:rPr>
          <w:sz w:val="26"/>
          <w:szCs w:val="26"/>
          <w:rtl/>
          <w:lang w:val="en-GB" w:bidi="ar-LB"/>
        </w:rPr>
        <w:t xml:space="preserve"> </w:t>
      </w:r>
      <w:r w:rsidR="00250759" w:rsidRPr="0004426D">
        <w:rPr>
          <w:sz w:val="26"/>
          <w:szCs w:val="26"/>
          <w:rtl/>
          <w:lang w:val="en-GB" w:bidi="ar-LB"/>
        </w:rPr>
        <w:t>الميثيل</w:t>
      </w:r>
      <w:r w:rsidR="00740305" w:rsidRPr="0004426D">
        <w:rPr>
          <w:sz w:val="26"/>
          <w:szCs w:val="26"/>
          <w:rtl/>
          <w:lang w:val="en-GB" w:bidi="ar-LB"/>
        </w:rPr>
        <w:t xml:space="preserve"> </w:t>
      </w:r>
      <w:r w:rsidR="00250759" w:rsidRPr="0004426D">
        <w:rPr>
          <w:sz w:val="26"/>
          <w:szCs w:val="26"/>
          <w:rtl/>
          <w:lang w:val="en-GB" w:bidi="ar-LB"/>
        </w:rPr>
        <w:t>وكلوروفورم</w:t>
      </w:r>
      <w:r w:rsidR="00740305" w:rsidRPr="0004426D">
        <w:rPr>
          <w:sz w:val="26"/>
          <w:szCs w:val="26"/>
          <w:rtl/>
          <w:lang w:val="en-GB" w:bidi="ar-LB"/>
        </w:rPr>
        <w:t xml:space="preserve"> </w:t>
      </w:r>
      <w:r w:rsidR="00250759" w:rsidRPr="0004426D">
        <w:rPr>
          <w:sz w:val="26"/>
          <w:szCs w:val="26"/>
          <w:rtl/>
          <w:lang w:val="en-GB" w:bidi="ar-LB"/>
        </w:rPr>
        <w:t>الميثيل</w:t>
      </w:r>
      <w:r w:rsidR="00740305" w:rsidRPr="0004426D">
        <w:rPr>
          <w:sz w:val="26"/>
          <w:szCs w:val="26"/>
          <w:rtl/>
          <w:lang w:val="en-GB" w:bidi="ar-LB"/>
        </w:rPr>
        <w:t xml:space="preserve"> </w:t>
      </w:r>
      <w:r w:rsidRPr="0004426D">
        <w:rPr>
          <w:sz w:val="26"/>
          <w:szCs w:val="26"/>
          <w:rtl/>
          <w:lang w:val="en-GB" w:bidi="ar-LB"/>
        </w:rPr>
        <w:t>في</w:t>
      </w:r>
      <w:r w:rsidR="00444624">
        <w:rPr>
          <w:rFonts w:hint="cs"/>
          <w:sz w:val="26"/>
          <w:szCs w:val="26"/>
          <w:rtl/>
          <w:lang w:val="en-GB" w:bidi="ar-LB"/>
        </w:rPr>
        <w:t xml:space="preserve"> الأعوام</w:t>
      </w:r>
      <w:r w:rsidR="00740305" w:rsidRPr="0004426D">
        <w:rPr>
          <w:sz w:val="26"/>
          <w:szCs w:val="26"/>
          <w:rtl/>
          <w:lang w:val="en-GB" w:bidi="ar-LB"/>
        </w:rPr>
        <w:t xml:space="preserve"> </w:t>
      </w:r>
      <w:r w:rsidRPr="0004426D">
        <w:rPr>
          <w:sz w:val="26"/>
          <w:szCs w:val="26"/>
          <w:rtl/>
          <w:lang w:val="en-GB" w:bidi="ar-LB"/>
        </w:rPr>
        <w:t>2022</w:t>
      </w:r>
      <w:r w:rsidR="00BB2CF6" w:rsidRPr="0004426D">
        <w:rPr>
          <w:rFonts w:hint="cs"/>
          <w:sz w:val="26"/>
          <w:szCs w:val="26"/>
          <w:rtl/>
          <w:lang w:val="en-GB" w:bidi="ar-LB"/>
        </w:rPr>
        <w:t xml:space="preserve">، 2023 </w:t>
      </w:r>
      <w:r w:rsidR="00250759" w:rsidRPr="0004426D">
        <w:rPr>
          <w:sz w:val="26"/>
          <w:szCs w:val="26"/>
          <w:rtl/>
          <w:lang w:val="en-GB" w:bidi="ar-LB"/>
        </w:rPr>
        <w:t>أ</w:t>
      </w:r>
      <w:r w:rsidRPr="0004426D">
        <w:rPr>
          <w:sz w:val="26"/>
          <w:szCs w:val="26"/>
          <w:rtl/>
          <w:lang w:val="en-GB" w:bidi="ar-LB"/>
        </w:rPr>
        <w:t>و</w:t>
      </w:r>
      <w:r w:rsidR="00740305" w:rsidRPr="0004426D">
        <w:rPr>
          <w:sz w:val="26"/>
          <w:szCs w:val="26"/>
          <w:rtl/>
          <w:lang w:val="en-GB" w:bidi="ar-LB"/>
        </w:rPr>
        <w:t xml:space="preserve"> </w:t>
      </w:r>
      <w:r w:rsidRPr="0004426D">
        <w:rPr>
          <w:sz w:val="26"/>
          <w:szCs w:val="26"/>
          <w:rtl/>
          <w:lang w:val="en-GB" w:bidi="ar-LB"/>
        </w:rPr>
        <w:t>202</w:t>
      </w:r>
      <w:r w:rsidR="00BB2CF6" w:rsidRPr="0004426D">
        <w:rPr>
          <w:rFonts w:hint="cs"/>
          <w:sz w:val="26"/>
          <w:szCs w:val="26"/>
          <w:rtl/>
          <w:lang w:val="en-GB" w:bidi="ar-LB"/>
        </w:rPr>
        <w:t>4</w:t>
      </w:r>
      <w:r w:rsidRPr="0004426D">
        <w:rPr>
          <w:sz w:val="26"/>
          <w:szCs w:val="26"/>
          <w:rtl/>
          <w:lang w:val="en-GB" w:bidi="ar-LB"/>
        </w:rPr>
        <w:t>.</w:t>
      </w:r>
    </w:p>
    <w:p w14:paraId="41C11FB6" w14:textId="0E763751" w:rsidR="00B46819" w:rsidRPr="0004426D" w:rsidRDefault="00B46819" w:rsidP="00BB2CF6">
      <w:pPr>
        <w:pStyle w:val="Heading1"/>
        <w:numPr>
          <w:ilvl w:val="0"/>
          <w:numId w:val="10"/>
        </w:numPr>
        <w:bidi/>
        <w:rPr>
          <w:sz w:val="26"/>
          <w:szCs w:val="26"/>
          <w:lang w:val="en-GB" w:bidi="ar-LB"/>
        </w:rPr>
      </w:pPr>
      <w:r w:rsidRPr="0004426D">
        <w:rPr>
          <w:sz w:val="26"/>
          <w:szCs w:val="26"/>
          <w:rtl/>
          <w:lang w:val="en-GB" w:bidi="ar-LB"/>
        </w:rPr>
        <w:t>وأبلغ</w:t>
      </w:r>
      <w:r w:rsidR="00740305" w:rsidRPr="0004426D">
        <w:rPr>
          <w:sz w:val="26"/>
          <w:szCs w:val="26"/>
          <w:rtl/>
          <w:lang w:val="en-GB" w:bidi="ar-LB"/>
        </w:rPr>
        <w:t xml:space="preserve"> </w:t>
      </w:r>
      <w:r w:rsidRPr="0004426D">
        <w:rPr>
          <w:sz w:val="26"/>
          <w:szCs w:val="26"/>
          <w:rtl/>
          <w:lang w:val="en-GB" w:bidi="ar-LB"/>
        </w:rPr>
        <w:t>بلدان</w:t>
      </w:r>
      <w:r w:rsidR="00740305" w:rsidRPr="0004426D">
        <w:rPr>
          <w:sz w:val="26"/>
          <w:szCs w:val="26"/>
          <w:rtl/>
          <w:lang w:val="en-GB" w:bidi="ar-LB"/>
        </w:rPr>
        <w:t xml:space="preserve"> </w:t>
      </w:r>
      <w:r w:rsidRPr="0004426D">
        <w:rPr>
          <w:sz w:val="26"/>
          <w:szCs w:val="26"/>
          <w:rtl/>
          <w:lang w:val="en-GB" w:bidi="ar-LB"/>
        </w:rPr>
        <w:t>فقط</w:t>
      </w:r>
      <w:r w:rsidR="00740305" w:rsidRPr="0004426D">
        <w:rPr>
          <w:sz w:val="26"/>
          <w:szCs w:val="26"/>
          <w:rtl/>
          <w:lang w:val="en-GB" w:bidi="ar-LB"/>
        </w:rPr>
        <w:t xml:space="preserve"> </w:t>
      </w:r>
      <w:r w:rsidRPr="0004426D">
        <w:rPr>
          <w:sz w:val="26"/>
          <w:szCs w:val="26"/>
          <w:rtl/>
          <w:lang w:val="en-GB" w:bidi="ar-LB"/>
        </w:rPr>
        <w:t>من</w:t>
      </w:r>
      <w:r w:rsidR="00740305" w:rsidRPr="0004426D">
        <w:rPr>
          <w:sz w:val="26"/>
          <w:szCs w:val="26"/>
          <w:rtl/>
          <w:lang w:val="en-GB" w:bidi="ar-LB"/>
        </w:rPr>
        <w:t xml:space="preserve"> </w:t>
      </w:r>
      <w:r w:rsidR="00BB2CF6" w:rsidRPr="0004426D">
        <w:rPr>
          <w:rFonts w:hint="cs"/>
          <w:sz w:val="26"/>
          <w:szCs w:val="26"/>
          <w:rtl/>
          <w:lang w:val="en-GB" w:bidi="ar-LB"/>
        </w:rPr>
        <w:t>ال</w:t>
      </w:r>
      <w:r w:rsidRPr="0004426D">
        <w:rPr>
          <w:sz w:val="26"/>
          <w:szCs w:val="26"/>
          <w:rtl/>
          <w:lang w:val="en-GB" w:bidi="ar-LB"/>
        </w:rPr>
        <w:t>بلدان</w:t>
      </w:r>
      <w:r w:rsidR="00BB2CF6" w:rsidRPr="0004426D">
        <w:rPr>
          <w:rFonts w:hint="cs"/>
          <w:sz w:val="26"/>
          <w:szCs w:val="26"/>
          <w:rtl/>
          <w:lang w:val="en-GB" w:bidi="ar-LB"/>
        </w:rPr>
        <w:t xml:space="preserve"> العاملة ب</w:t>
      </w:r>
      <w:r w:rsidRPr="0004426D">
        <w:rPr>
          <w:sz w:val="26"/>
          <w:szCs w:val="26"/>
          <w:rtl/>
          <w:lang w:val="en-GB" w:bidi="ar-LB"/>
        </w:rPr>
        <w:t>المادة</w:t>
      </w:r>
      <w:r w:rsidR="00A978BE" w:rsidRPr="0004426D">
        <w:rPr>
          <w:rFonts w:hint="cs"/>
          <w:sz w:val="26"/>
          <w:szCs w:val="26"/>
          <w:rtl/>
          <w:lang w:val="en-GB" w:bidi="ar-LB"/>
        </w:rPr>
        <w:t xml:space="preserve"> </w:t>
      </w:r>
      <w:r w:rsidRPr="0004426D">
        <w:rPr>
          <w:sz w:val="26"/>
          <w:szCs w:val="26"/>
          <w:rtl/>
          <w:lang w:val="en-GB" w:bidi="ar-LB"/>
        </w:rPr>
        <w:t>5</w:t>
      </w:r>
      <w:r w:rsidR="00740305" w:rsidRPr="0004426D">
        <w:rPr>
          <w:sz w:val="26"/>
          <w:szCs w:val="26"/>
          <w:rtl/>
          <w:lang w:val="en-GB" w:bidi="ar-LB"/>
        </w:rPr>
        <w:t xml:space="preserve"> </w:t>
      </w:r>
      <w:r w:rsidR="00BB2CF6" w:rsidRPr="0004426D">
        <w:rPr>
          <w:rFonts w:hint="cs"/>
          <w:sz w:val="26"/>
          <w:szCs w:val="26"/>
          <w:rtl/>
          <w:lang w:val="en-GB" w:bidi="ar-LB"/>
        </w:rPr>
        <w:t xml:space="preserve">في عام 2023 </w:t>
      </w:r>
      <w:r w:rsidRPr="0004426D">
        <w:rPr>
          <w:sz w:val="26"/>
          <w:szCs w:val="26"/>
          <w:rtl/>
          <w:lang w:val="en-GB" w:bidi="ar-LB"/>
        </w:rPr>
        <w:t>عن</w:t>
      </w:r>
      <w:r w:rsidR="00740305" w:rsidRPr="0004426D">
        <w:rPr>
          <w:sz w:val="26"/>
          <w:szCs w:val="26"/>
          <w:rtl/>
          <w:lang w:val="en-GB" w:bidi="ar-LB"/>
        </w:rPr>
        <w:t xml:space="preserve"> </w:t>
      </w:r>
      <w:r w:rsidRPr="0004426D">
        <w:rPr>
          <w:sz w:val="26"/>
          <w:szCs w:val="26"/>
          <w:rtl/>
          <w:lang w:val="en-GB" w:bidi="ar-LB"/>
        </w:rPr>
        <w:t>استهلاك</w:t>
      </w:r>
      <w:r w:rsidR="00740305" w:rsidRPr="0004426D">
        <w:rPr>
          <w:sz w:val="26"/>
          <w:szCs w:val="26"/>
          <w:rtl/>
          <w:lang w:val="en-GB" w:bidi="ar-LB"/>
        </w:rPr>
        <w:t xml:space="preserve"> </w:t>
      </w:r>
      <w:r w:rsidRPr="0004426D">
        <w:rPr>
          <w:sz w:val="26"/>
          <w:szCs w:val="26"/>
          <w:rtl/>
          <w:lang w:val="en-GB" w:bidi="ar-LB"/>
        </w:rPr>
        <w:t>رابع</w:t>
      </w:r>
      <w:r w:rsidR="00740305" w:rsidRPr="0004426D">
        <w:rPr>
          <w:sz w:val="26"/>
          <w:szCs w:val="26"/>
          <w:rtl/>
          <w:lang w:val="en-GB" w:bidi="ar-LB"/>
        </w:rPr>
        <w:t xml:space="preserve"> </w:t>
      </w:r>
      <w:r w:rsidRPr="0004426D">
        <w:rPr>
          <w:sz w:val="26"/>
          <w:szCs w:val="26"/>
          <w:rtl/>
          <w:lang w:val="en-GB" w:bidi="ar-LB"/>
        </w:rPr>
        <w:t>كلوريد</w:t>
      </w:r>
      <w:r w:rsidR="00740305" w:rsidRPr="0004426D">
        <w:rPr>
          <w:sz w:val="26"/>
          <w:szCs w:val="26"/>
          <w:rtl/>
          <w:lang w:val="en-GB" w:bidi="ar-LB"/>
        </w:rPr>
        <w:t xml:space="preserve"> </w:t>
      </w:r>
      <w:r w:rsidRPr="0004426D">
        <w:rPr>
          <w:sz w:val="26"/>
          <w:szCs w:val="26"/>
          <w:rtl/>
          <w:lang w:val="en-GB" w:bidi="ar-LB"/>
        </w:rPr>
        <w:t>الكربون</w:t>
      </w:r>
      <w:r w:rsidR="00740305" w:rsidRPr="0004426D">
        <w:rPr>
          <w:sz w:val="26"/>
          <w:szCs w:val="26"/>
          <w:rtl/>
          <w:lang w:val="en-GB" w:bidi="ar-LB"/>
        </w:rPr>
        <w:t xml:space="preserve"> </w:t>
      </w:r>
      <w:r w:rsidRPr="0004426D">
        <w:rPr>
          <w:sz w:val="26"/>
          <w:szCs w:val="26"/>
          <w:rtl/>
          <w:lang w:val="en-GB" w:bidi="ar-LB"/>
        </w:rPr>
        <w:t>لاستخدامات</w:t>
      </w:r>
      <w:r w:rsidR="00740305" w:rsidRPr="0004426D">
        <w:rPr>
          <w:sz w:val="26"/>
          <w:szCs w:val="26"/>
          <w:rtl/>
          <w:lang w:val="en-GB" w:bidi="ar-LB"/>
        </w:rPr>
        <w:t xml:space="preserve"> </w:t>
      </w:r>
      <w:r w:rsidRPr="0004426D">
        <w:rPr>
          <w:sz w:val="26"/>
          <w:szCs w:val="26"/>
          <w:rtl/>
          <w:lang w:val="en-GB" w:bidi="ar-LB"/>
        </w:rPr>
        <w:t>المختبرات</w:t>
      </w:r>
      <w:r w:rsidR="00740305" w:rsidRPr="0004426D">
        <w:rPr>
          <w:sz w:val="26"/>
          <w:szCs w:val="26"/>
          <w:rtl/>
          <w:lang w:val="en-GB" w:bidi="ar-LB"/>
        </w:rPr>
        <w:t xml:space="preserve"> </w:t>
      </w:r>
      <w:r w:rsidRPr="0004426D">
        <w:rPr>
          <w:sz w:val="26"/>
          <w:szCs w:val="26"/>
          <w:rtl/>
          <w:lang w:val="en-GB" w:bidi="ar-LB"/>
        </w:rPr>
        <w:t>والتحليل</w:t>
      </w:r>
      <w:r w:rsidR="00740305" w:rsidRPr="0004426D">
        <w:rPr>
          <w:sz w:val="26"/>
          <w:szCs w:val="26"/>
          <w:rtl/>
          <w:lang w:val="en-GB" w:bidi="ar-LB"/>
        </w:rPr>
        <w:t xml:space="preserve"> </w:t>
      </w:r>
      <w:r w:rsidRPr="0004426D">
        <w:rPr>
          <w:sz w:val="26"/>
          <w:szCs w:val="26"/>
          <w:rtl/>
          <w:lang w:val="en-GB" w:bidi="ar-LB"/>
        </w:rPr>
        <w:t>(الصين</w:t>
      </w:r>
      <w:r w:rsidR="00A978BE" w:rsidRPr="0004426D">
        <w:rPr>
          <w:rFonts w:hint="cs"/>
          <w:sz w:val="26"/>
          <w:szCs w:val="26"/>
          <w:rtl/>
          <w:lang w:val="en-GB" w:bidi="ar-LB"/>
        </w:rPr>
        <w:t xml:space="preserve"> (</w:t>
      </w:r>
      <w:r w:rsidR="00BB2CF6" w:rsidRPr="0004426D">
        <w:rPr>
          <w:rFonts w:hint="cs"/>
          <w:sz w:val="26"/>
          <w:szCs w:val="26"/>
          <w:rtl/>
          <w:lang w:val="en-GB" w:bidi="ar-LB"/>
        </w:rPr>
        <w:t>109.4</w:t>
      </w:r>
      <w:r w:rsidR="00740305" w:rsidRPr="0004426D">
        <w:rPr>
          <w:sz w:val="26"/>
          <w:szCs w:val="26"/>
          <w:rtl/>
          <w:lang w:val="en-GB" w:bidi="ar-LB"/>
        </w:rPr>
        <w:t xml:space="preserve"> </w:t>
      </w:r>
      <w:r w:rsidR="00444624">
        <w:rPr>
          <w:rFonts w:hint="cs"/>
          <w:sz w:val="26"/>
          <w:szCs w:val="26"/>
          <w:rtl/>
          <w:lang w:val="en-GB" w:bidi="ar-LB"/>
        </w:rPr>
        <w:t>أطنان</w:t>
      </w:r>
      <w:r w:rsidR="00740305" w:rsidRPr="0004426D">
        <w:rPr>
          <w:sz w:val="26"/>
          <w:szCs w:val="26"/>
          <w:rtl/>
          <w:lang w:val="en-GB" w:bidi="ar-LB"/>
        </w:rPr>
        <w:t xml:space="preserve"> </w:t>
      </w:r>
      <w:r w:rsidR="00CC06D8" w:rsidRPr="0004426D">
        <w:rPr>
          <w:sz w:val="26"/>
          <w:szCs w:val="26"/>
          <w:rtl/>
          <w:lang w:val="en-GB" w:bidi="ar-LB"/>
        </w:rPr>
        <w:t>من</w:t>
      </w:r>
      <w:r w:rsidR="00740305" w:rsidRPr="0004426D">
        <w:rPr>
          <w:sz w:val="26"/>
          <w:szCs w:val="26"/>
          <w:rtl/>
          <w:lang w:val="en-GB" w:bidi="ar-LB"/>
        </w:rPr>
        <w:t xml:space="preserve"> </w:t>
      </w:r>
      <w:r w:rsidRPr="0004426D">
        <w:rPr>
          <w:sz w:val="26"/>
          <w:szCs w:val="26"/>
          <w:rtl/>
          <w:lang w:val="en-GB" w:bidi="ar-LB"/>
        </w:rPr>
        <w:t>قدرات</w:t>
      </w:r>
      <w:r w:rsidR="00740305" w:rsidRPr="0004426D">
        <w:rPr>
          <w:sz w:val="26"/>
          <w:szCs w:val="26"/>
          <w:rtl/>
          <w:lang w:val="en-GB" w:bidi="ar-LB"/>
        </w:rPr>
        <w:t xml:space="preserve"> </w:t>
      </w:r>
      <w:r w:rsidRPr="0004426D">
        <w:rPr>
          <w:sz w:val="26"/>
          <w:szCs w:val="26"/>
          <w:rtl/>
          <w:lang w:val="en-GB" w:bidi="ar-LB"/>
        </w:rPr>
        <w:t>استنفاد</w:t>
      </w:r>
      <w:r w:rsidR="00740305" w:rsidRPr="0004426D">
        <w:rPr>
          <w:sz w:val="26"/>
          <w:szCs w:val="26"/>
          <w:rtl/>
          <w:lang w:val="en-GB" w:bidi="ar-LB"/>
        </w:rPr>
        <w:t xml:space="preserve"> </w:t>
      </w:r>
      <w:r w:rsidRPr="0004426D">
        <w:rPr>
          <w:sz w:val="26"/>
          <w:szCs w:val="26"/>
          <w:rtl/>
          <w:lang w:val="en-GB" w:bidi="ar-LB"/>
        </w:rPr>
        <w:t>ا</w:t>
      </w:r>
      <w:r w:rsidR="00CC06D8" w:rsidRPr="0004426D">
        <w:rPr>
          <w:sz w:val="26"/>
          <w:szCs w:val="26"/>
          <w:rtl/>
          <w:lang w:val="en-GB" w:bidi="ar-LB"/>
        </w:rPr>
        <w:t>لأوزون)</w:t>
      </w:r>
      <w:r w:rsidR="00740305" w:rsidRPr="0004426D">
        <w:rPr>
          <w:sz w:val="26"/>
          <w:szCs w:val="26"/>
          <w:rtl/>
          <w:lang w:val="en-GB" w:bidi="ar-LB"/>
        </w:rPr>
        <w:t xml:space="preserve"> </w:t>
      </w:r>
      <w:r w:rsidR="00CC06D8" w:rsidRPr="0004426D">
        <w:rPr>
          <w:sz w:val="26"/>
          <w:szCs w:val="26"/>
          <w:rtl/>
          <w:lang w:val="en-GB" w:bidi="ar-LB"/>
        </w:rPr>
        <w:t>وجمهورية</w:t>
      </w:r>
      <w:r w:rsidR="00740305" w:rsidRPr="0004426D">
        <w:rPr>
          <w:sz w:val="26"/>
          <w:szCs w:val="26"/>
          <w:rtl/>
          <w:lang w:val="en-GB" w:bidi="ar-LB"/>
        </w:rPr>
        <w:t xml:space="preserve"> </w:t>
      </w:r>
      <w:r w:rsidR="00CC06D8" w:rsidRPr="0004426D">
        <w:rPr>
          <w:sz w:val="26"/>
          <w:szCs w:val="26"/>
          <w:rtl/>
          <w:lang w:val="en-GB" w:bidi="ar-LB"/>
        </w:rPr>
        <w:t>كوريا</w:t>
      </w:r>
      <w:r w:rsidR="00740305" w:rsidRPr="0004426D">
        <w:rPr>
          <w:sz w:val="26"/>
          <w:szCs w:val="26"/>
          <w:rtl/>
          <w:lang w:val="en-GB" w:bidi="ar-LB"/>
        </w:rPr>
        <w:t xml:space="preserve"> </w:t>
      </w:r>
      <w:r w:rsidR="00CC06D8" w:rsidRPr="0004426D">
        <w:rPr>
          <w:sz w:val="26"/>
          <w:szCs w:val="26"/>
          <w:rtl/>
          <w:lang w:val="en-GB" w:bidi="ar-LB"/>
        </w:rPr>
        <w:t>(0.2</w:t>
      </w:r>
      <w:r w:rsidR="00740305" w:rsidRPr="0004426D">
        <w:rPr>
          <w:sz w:val="26"/>
          <w:szCs w:val="26"/>
          <w:rtl/>
          <w:lang w:val="en-GB" w:bidi="ar-LB"/>
        </w:rPr>
        <w:t xml:space="preserve"> </w:t>
      </w:r>
      <w:r w:rsidR="00CC06D8" w:rsidRPr="0004426D">
        <w:rPr>
          <w:sz w:val="26"/>
          <w:szCs w:val="26"/>
          <w:rtl/>
          <w:lang w:val="en-GB" w:bidi="ar-LB"/>
        </w:rPr>
        <w:t>طن</w:t>
      </w:r>
      <w:r w:rsidR="00740305" w:rsidRPr="0004426D">
        <w:rPr>
          <w:sz w:val="26"/>
          <w:szCs w:val="26"/>
          <w:rtl/>
          <w:lang w:val="en-GB" w:bidi="ar-LB"/>
        </w:rPr>
        <w:t xml:space="preserve"> </w:t>
      </w:r>
      <w:r w:rsidR="00CC06D8" w:rsidRPr="0004426D">
        <w:rPr>
          <w:sz w:val="26"/>
          <w:szCs w:val="26"/>
          <w:rtl/>
          <w:lang w:val="en-GB" w:bidi="ar-LB"/>
        </w:rPr>
        <w:t>من</w:t>
      </w:r>
      <w:r w:rsidR="00740305" w:rsidRPr="0004426D">
        <w:rPr>
          <w:sz w:val="26"/>
          <w:szCs w:val="26"/>
          <w:rtl/>
          <w:lang w:val="en-GB" w:bidi="ar-LB"/>
        </w:rPr>
        <w:t xml:space="preserve"> </w:t>
      </w:r>
      <w:r w:rsidRPr="0004426D">
        <w:rPr>
          <w:sz w:val="26"/>
          <w:szCs w:val="26"/>
          <w:rtl/>
          <w:lang w:val="en-GB" w:bidi="ar-LB"/>
        </w:rPr>
        <w:t>قدرات</w:t>
      </w:r>
      <w:r w:rsidR="00740305" w:rsidRPr="0004426D">
        <w:rPr>
          <w:sz w:val="26"/>
          <w:szCs w:val="26"/>
          <w:rtl/>
          <w:lang w:val="en-GB" w:bidi="ar-LB"/>
        </w:rPr>
        <w:t xml:space="preserve"> </w:t>
      </w:r>
      <w:r w:rsidRPr="0004426D">
        <w:rPr>
          <w:sz w:val="26"/>
          <w:szCs w:val="26"/>
          <w:rtl/>
          <w:lang w:val="en-GB" w:bidi="ar-LB"/>
        </w:rPr>
        <w:t>استنفاد</w:t>
      </w:r>
      <w:r w:rsidR="00740305" w:rsidRPr="0004426D">
        <w:rPr>
          <w:sz w:val="26"/>
          <w:szCs w:val="26"/>
          <w:rtl/>
          <w:lang w:val="en-GB" w:bidi="ar-LB"/>
        </w:rPr>
        <w:t xml:space="preserve"> </w:t>
      </w:r>
      <w:r w:rsidRPr="0004426D">
        <w:rPr>
          <w:sz w:val="26"/>
          <w:szCs w:val="26"/>
          <w:rtl/>
          <w:lang w:val="en-GB" w:bidi="ar-LB"/>
        </w:rPr>
        <w:t>الأوزون</w:t>
      </w:r>
      <w:r w:rsidR="00A978BE" w:rsidRPr="0004426D">
        <w:rPr>
          <w:rFonts w:hint="cs"/>
          <w:sz w:val="26"/>
          <w:szCs w:val="26"/>
          <w:rtl/>
          <w:lang w:val="en-GB" w:bidi="ar-LB"/>
        </w:rPr>
        <w:t>)</w:t>
      </w:r>
      <w:r w:rsidRPr="0004426D">
        <w:rPr>
          <w:sz w:val="26"/>
          <w:szCs w:val="26"/>
          <w:rtl/>
          <w:lang w:val="en-GB" w:bidi="ar-LB"/>
        </w:rPr>
        <w:t>).</w:t>
      </w:r>
      <w:r w:rsidR="00740305" w:rsidRPr="0004426D">
        <w:rPr>
          <w:sz w:val="26"/>
          <w:szCs w:val="26"/>
          <w:rtl/>
          <w:lang w:val="en-GB" w:bidi="ar-LB"/>
        </w:rPr>
        <w:t xml:space="preserve"> </w:t>
      </w:r>
      <w:r w:rsidRPr="0004426D">
        <w:rPr>
          <w:sz w:val="26"/>
          <w:szCs w:val="26"/>
          <w:rtl/>
          <w:lang w:val="en-GB" w:bidi="ar-LB"/>
        </w:rPr>
        <w:t>وعلى</w:t>
      </w:r>
      <w:r w:rsidR="00740305" w:rsidRPr="0004426D">
        <w:rPr>
          <w:sz w:val="26"/>
          <w:szCs w:val="26"/>
          <w:rtl/>
          <w:lang w:val="en-GB" w:bidi="ar-LB"/>
        </w:rPr>
        <w:t xml:space="preserve"> </w:t>
      </w:r>
      <w:r w:rsidRPr="0004426D">
        <w:rPr>
          <w:sz w:val="26"/>
          <w:szCs w:val="26"/>
          <w:rtl/>
          <w:lang w:val="en-GB" w:bidi="ar-LB"/>
        </w:rPr>
        <w:t>الرغم</w:t>
      </w:r>
      <w:r w:rsidR="00740305" w:rsidRPr="0004426D">
        <w:rPr>
          <w:sz w:val="26"/>
          <w:szCs w:val="26"/>
          <w:rtl/>
          <w:lang w:val="en-GB" w:bidi="ar-LB"/>
        </w:rPr>
        <w:t xml:space="preserve"> </w:t>
      </w:r>
      <w:r w:rsidRPr="0004426D">
        <w:rPr>
          <w:sz w:val="26"/>
          <w:szCs w:val="26"/>
          <w:rtl/>
          <w:lang w:val="en-GB" w:bidi="ar-LB"/>
        </w:rPr>
        <w:t>من</w:t>
      </w:r>
      <w:r w:rsidR="00740305" w:rsidRPr="0004426D">
        <w:rPr>
          <w:sz w:val="26"/>
          <w:szCs w:val="26"/>
          <w:rtl/>
          <w:lang w:val="en-GB" w:bidi="ar-LB"/>
        </w:rPr>
        <w:t xml:space="preserve"> </w:t>
      </w:r>
      <w:r w:rsidRPr="0004426D">
        <w:rPr>
          <w:sz w:val="26"/>
          <w:szCs w:val="26"/>
          <w:rtl/>
          <w:lang w:val="en-GB" w:bidi="ar-LB"/>
        </w:rPr>
        <w:t>أن</w:t>
      </w:r>
      <w:r w:rsidR="00740305" w:rsidRPr="0004426D">
        <w:rPr>
          <w:sz w:val="26"/>
          <w:szCs w:val="26"/>
          <w:rtl/>
          <w:lang w:val="en-GB" w:bidi="ar-LB"/>
        </w:rPr>
        <w:t xml:space="preserve"> </w:t>
      </w:r>
      <w:r w:rsidRPr="0004426D">
        <w:rPr>
          <w:sz w:val="26"/>
          <w:szCs w:val="26"/>
          <w:rtl/>
          <w:lang w:val="en-GB" w:bidi="ar-LB"/>
        </w:rPr>
        <w:t>الاستهلاك</w:t>
      </w:r>
      <w:r w:rsidR="00740305" w:rsidRPr="0004426D">
        <w:rPr>
          <w:sz w:val="26"/>
          <w:szCs w:val="26"/>
          <w:rtl/>
          <w:lang w:val="en-GB" w:bidi="ar-LB"/>
        </w:rPr>
        <w:t xml:space="preserve"> </w:t>
      </w:r>
      <w:r w:rsidRPr="0004426D">
        <w:rPr>
          <w:sz w:val="26"/>
          <w:szCs w:val="26"/>
          <w:rtl/>
          <w:lang w:val="en-GB" w:bidi="ar-LB"/>
        </w:rPr>
        <w:t>كان</w:t>
      </w:r>
      <w:r w:rsidR="00740305" w:rsidRPr="0004426D">
        <w:rPr>
          <w:sz w:val="26"/>
          <w:szCs w:val="26"/>
          <w:rtl/>
          <w:lang w:val="en-GB" w:bidi="ar-LB"/>
        </w:rPr>
        <w:t xml:space="preserve"> </w:t>
      </w:r>
      <w:r w:rsidR="00CC06D8" w:rsidRPr="0004426D">
        <w:rPr>
          <w:sz w:val="26"/>
          <w:szCs w:val="26"/>
          <w:rtl/>
          <w:lang w:val="en-GB" w:bidi="ar-LB"/>
        </w:rPr>
        <w:t>أعلى</w:t>
      </w:r>
      <w:r w:rsidR="00740305" w:rsidRPr="0004426D">
        <w:rPr>
          <w:sz w:val="26"/>
          <w:szCs w:val="26"/>
          <w:rtl/>
          <w:lang w:val="en-GB" w:bidi="ar-LB"/>
        </w:rPr>
        <w:t xml:space="preserve"> </w:t>
      </w:r>
      <w:r w:rsidR="00CC06D8" w:rsidRPr="0004426D">
        <w:rPr>
          <w:sz w:val="26"/>
          <w:szCs w:val="26"/>
          <w:rtl/>
          <w:lang w:val="en-GB" w:bidi="ar-LB"/>
        </w:rPr>
        <w:t>م</w:t>
      </w:r>
      <w:r w:rsidRPr="0004426D">
        <w:rPr>
          <w:sz w:val="26"/>
          <w:szCs w:val="26"/>
          <w:rtl/>
          <w:lang w:val="en-GB" w:bidi="ar-LB"/>
        </w:rPr>
        <w:t>ن</w:t>
      </w:r>
      <w:r w:rsidR="00740305" w:rsidRPr="0004426D">
        <w:rPr>
          <w:sz w:val="26"/>
          <w:szCs w:val="26"/>
          <w:rtl/>
          <w:lang w:val="en-GB" w:bidi="ar-LB"/>
        </w:rPr>
        <w:t xml:space="preserve"> </w:t>
      </w:r>
      <w:r w:rsidRPr="0004426D">
        <w:rPr>
          <w:sz w:val="26"/>
          <w:szCs w:val="26"/>
          <w:rtl/>
          <w:lang w:val="en-GB" w:bidi="ar-LB"/>
        </w:rPr>
        <w:t>هدف</w:t>
      </w:r>
      <w:r w:rsidR="00740305" w:rsidRPr="0004426D">
        <w:rPr>
          <w:sz w:val="26"/>
          <w:szCs w:val="26"/>
          <w:rtl/>
          <w:lang w:val="en-GB" w:bidi="ar-LB"/>
        </w:rPr>
        <w:t xml:space="preserve"> </w:t>
      </w:r>
      <w:r w:rsidRPr="0004426D">
        <w:rPr>
          <w:sz w:val="26"/>
          <w:szCs w:val="26"/>
          <w:rtl/>
          <w:lang w:val="en-GB" w:bidi="ar-LB"/>
        </w:rPr>
        <w:t>الامتثال</w:t>
      </w:r>
      <w:r w:rsidR="00740305" w:rsidRPr="0004426D">
        <w:rPr>
          <w:sz w:val="26"/>
          <w:szCs w:val="26"/>
          <w:rtl/>
          <w:lang w:val="en-GB" w:bidi="ar-LB"/>
        </w:rPr>
        <w:t xml:space="preserve"> </w:t>
      </w:r>
      <w:r w:rsidR="00CC06D8" w:rsidRPr="0004426D">
        <w:rPr>
          <w:sz w:val="26"/>
          <w:szCs w:val="26"/>
          <w:rtl/>
          <w:lang w:val="en-GB" w:bidi="ar-LB"/>
        </w:rPr>
        <w:t>ل</w:t>
      </w:r>
      <w:r w:rsidRPr="0004426D">
        <w:rPr>
          <w:sz w:val="26"/>
          <w:szCs w:val="26"/>
          <w:rtl/>
          <w:lang w:val="en-GB" w:bidi="ar-LB"/>
        </w:rPr>
        <w:t>بروتوكول</w:t>
      </w:r>
      <w:r w:rsidR="00740305" w:rsidRPr="0004426D">
        <w:rPr>
          <w:sz w:val="26"/>
          <w:szCs w:val="26"/>
          <w:rtl/>
          <w:lang w:val="en-GB" w:bidi="ar-LB"/>
        </w:rPr>
        <w:t xml:space="preserve"> </w:t>
      </w:r>
      <w:r w:rsidRPr="0004426D">
        <w:rPr>
          <w:sz w:val="26"/>
          <w:szCs w:val="26"/>
          <w:rtl/>
          <w:lang w:val="en-GB" w:bidi="ar-LB"/>
        </w:rPr>
        <w:t>مونتريال</w:t>
      </w:r>
      <w:r w:rsidR="00A978BE" w:rsidRPr="0004426D">
        <w:rPr>
          <w:rFonts w:hint="cs"/>
          <w:sz w:val="26"/>
          <w:szCs w:val="26"/>
          <w:rtl/>
          <w:lang w:val="en-GB" w:bidi="ar-LB"/>
        </w:rPr>
        <w:t xml:space="preserve"> </w:t>
      </w:r>
      <w:r w:rsidR="002130B3">
        <w:rPr>
          <w:rFonts w:hint="cs"/>
          <w:sz w:val="26"/>
          <w:szCs w:val="26"/>
          <w:rtl/>
          <w:lang w:val="en-GB" w:bidi="ar-LB"/>
        </w:rPr>
        <w:t>ل</w:t>
      </w:r>
      <w:r w:rsidR="00A978BE" w:rsidRPr="0004426D">
        <w:rPr>
          <w:rFonts w:hint="cs"/>
          <w:sz w:val="26"/>
          <w:szCs w:val="26"/>
          <w:rtl/>
          <w:lang w:val="en-GB" w:bidi="ar-LB"/>
        </w:rPr>
        <w:t>عام 2010</w:t>
      </w:r>
      <w:r w:rsidRPr="0004426D">
        <w:rPr>
          <w:sz w:val="26"/>
          <w:szCs w:val="26"/>
          <w:rtl/>
          <w:lang w:val="en-GB" w:bidi="ar-LB"/>
        </w:rPr>
        <w:t>،</w:t>
      </w:r>
      <w:r w:rsidR="00740305" w:rsidRPr="0004426D">
        <w:rPr>
          <w:sz w:val="26"/>
          <w:szCs w:val="26"/>
          <w:rtl/>
          <w:lang w:val="en-GB" w:bidi="ar-LB"/>
        </w:rPr>
        <w:t xml:space="preserve"> </w:t>
      </w:r>
      <w:r w:rsidRPr="0004426D">
        <w:rPr>
          <w:sz w:val="26"/>
          <w:szCs w:val="26"/>
          <w:rtl/>
          <w:lang w:val="en-GB" w:bidi="ar-LB"/>
        </w:rPr>
        <w:t>فإن</w:t>
      </w:r>
      <w:r w:rsidR="00740305" w:rsidRPr="0004426D">
        <w:rPr>
          <w:sz w:val="26"/>
          <w:szCs w:val="26"/>
          <w:rtl/>
          <w:lang w:val="en-GB" w:bidi="ar-LB"/>
        </w:rPr>
        <w:t xml:space="preserve"> </w:t>
      </w:r>
      <w:r w:rsidRPr="0004426D">
        <w:rPr>
          <w:sz w:val="26"/>
          <w:szCs w:val="26"/>
          <w:rtl/>
          <w:lang w:val="en-GB" w:bidi="ar-LB"/>
        </w:rPr>
        <w:t>الأطراف</w:t>
      </w:r>
      <w:r w:rsidR="00740305" w:rsidRPr="0004426D">
        <w:rPr>
          <w:sz w:val="26"/>
          <w:szCs w:val="26"/>
          <w:rtl/>
          <w:lang w:val="en-GB" w:bidi="ar-LB"/>
        </w:rPr>
        <w:t xml:space="preserve"> </w:t>
      </w:r>
      <w:r w:rsidRPr="0004426D">
        <w:rPr>
          <w:sz w:val="26"/>
          <w:szCs w:val="26"/>
          <w:rtl/>
          <w:lang w:val="en-GB" w:bidi="ar-LB"/>
        </w:rPr>
        <w:t>قامت</w:t>
      </w:r>
      <w:r w:rsidR="00740305" w:rsidRPr="0004426D">
        <w:rPr>
          <w:sz w:val="26"/>
          <w:szCs w:val="26"/>
          <w:rtl/>
          <w:lang w:val="en-GB" w:bidi="ar-LB"/>
        </w:rPr>
        <w:t xml:space="preserve"> </w:t>
      </w:r>
      <w:r w:rsidRPr="0004426D">
        <w:rPr>
          <w:sz w:val="26"/>
          <w:szCs w:val="26"/>
          <w:rtl/>
          <w:lang w:val="en-GB" w:bidi="ar-LB"/>
        </w:rPr>
        <w:t>بتمديد</w:t>
      </w:r>
      <w:r w:rsidR="00740305" w:rsidRPr="0004426D">
        <w:rPr>
          <w:sz w:val="26"/>
          <w:szCs w:val="26"/>
          <w:rtl/>
          <w:lang w:val="en-GB" w:bidi="ar-LB"/>
        </w:rPr>
        <w:t xml:space="preserve"> </w:t>
      </w:r>
      <w:r w:rsidRPr="0004426D">
        <w:rPr>
          <w:sz w:val="26"/>
          <w:szCs w:val="26"/>
          <w:rtl/>
          <w:lang w:val="en-GB" w:bidi="ar-LB"/>
        </w:rPr>
        <w:t>الإعفاء</w:t>
      </w:r>
      <w:r w:rsidR="00740305" w:rsidRPr="0004426D">
        <w:rPr>
          <w:sz w:val="26"/>
          <w:szCs w:val="26"/>
          <w:rtl/>
          <w:lang w:val="en-GB" w:bidi="ar-LB"/>
        </w:rPr>
        <w:t xml:space="preserve"> </w:t>
      </w:r>
      <w:r w:rsidR="00CC06D8" w:rsidRPr="0004426D">
        <w:rPr>
          <w:sz w:val="26"/>
          <w:szCs w:val="26"/>
          <w:rtl/>
          <w:lang w:val="en-GB" w:bidi="ar-LB"/>
        </w:rPr>
        <w:t>الشامل</w:t>
      </w:r>
      <w:r w:rsidR="00740305" w:rsidRPr="0004426D">
        <w:rPr>
          <w:sz w:val="26"/>
          <w:szCs w:val="26"/>
          <w:rtl/>
          <w:lang w:val="en-GB" w:bidi="ar-LB"/>
        </w:rPr>
        <w:t xml:space="preserve"> </w:t>
      </w:r>
      <w:r w:rsidRPr="0004426D">
        <w:rPr>
          <w:sz w:val="26"/>
          <w:szCs w:val="26"/>
          <w:rtl/>
          <w:lang w:val="en-GB" w:bidi="ar-LB"/>
        </w:rPr>
        <w:t>من</w:t>
      </w:r>
      <w:r w:rsidR="00740305" w:rsidRPr="0004426D">
        <w:rPr>
          <w:sz w:val="26"/>
          <w:szCs w:val="26"/>
          <w:rtl/>
          <w:lang w:val="en-GB" w:bidi="ar-LB"/>
        </w:rPr>
        <w:t xml:space="preserve"> </w:t>
      </w:r>
      <w:r w:rsidRPr="0004426D">
        <w:rPr>
          <w:sz w:val="26"/>
          <w:szCs w:val="26"/>
          <w:rtl/>
          <w:lang w:val="en-GB" w:bidi="ar-LB"/>
        </w:rPr>
        <w:t>استخدامات</w:t>
      </w:r>
      <w:r w:rsidR="00740305" w:rsidRPr="0004426D">
        <w:rPr>
          <w:sz w:val="26"/>
          <w:szCs w:val="26"/>
          <w:rtl/>
          <w:lang w:val="en-GB" w:bidi="ar-LB"/>
        </w:rPr>
        <w:t xml:space="preserve"> </w:t>
      </w:r>
      <w:r w:rsidRPr="0004426D">
        <w:rPr>
          <w:sz w:val="26"/>
          <w:szCs w:val="26"/>
          <w:rtl/>
          <w:lang w:val="en-GB" w:bidi="ar-LB"/>
        </w:rPr>
        <w:t>المختبرات</w:t>
      </w:r>
      <w:r w:rsidR="00740305" w:rsidRPr="0004426D">
        <w:rPr>
          <w:sz w:val="26"/>
          <w:szCs w:val="26"/>
          <w:rtl/>
          <w:lang w:val="en-GB" w:bidi="ar-LB"/>
        </w:rPr>
        <w:t xml:space="preserve"> </w:t>
      </w:r>
      <w:r w:rsidRPr="0004426D">
        <w:rPr>
          <w:sz w:val="26"/>
          <w:szCs w:val="26"/>
          <w:rtl/>
          <w:lang w:val="en-GB" w:bidi="ar-LB"/>
        </w:rPr>
        <w:t>والتحليل</w:t>
      </w:r>
      <w:r w:rsidR="00740305" w:rsidRPr="0004426D">
        <w:rPr>
          <w:sz w:val="26"/>
          <w:szCs w:val="26"/>
          <w:rtl/>
          <w:lang w:val="en-GB" w:bidi="ar-LB"/>
        </w:rPr>
        <w:t xml:space="preserve"> </w:t>
      </w:r>
      <w:r w:rsidRPr="0004426D">
        <w:rPr>
          <w:sz w:val="26"/>
          <w:szCs w:val="26"/>
          <w:rtl/>
          <w:lang w:val="en-GB" w:bidi="ar-LB"/>
        </w:rPr>
        <w:t>بصورة</w:t>
      </w:r>
      <w:r w:rsidR="00740305" w:rsidRPr="0004426D">
        <w:rPr>
          <w:sz w:val="26"/>
          <w:szCs w:val="26"/>
          <w:rtl/>
          <w:lang w:val="en-GB" w:bidi="ar-LB"/>
        </w:rPr>
        <w:t xml:space="preserve"> </w:t>
      </w:r>
      <w:r w:rsidRPr="0004426D">
        <w:rPr>
          <w:sz w:val="26"/>
          <w:szCs w:val="26"/>
          <w:rtl/>
          <w:lang w:val="en-GB" w:bidi="ar-LB"/>
        </w:rPr>
        <w:t>دائمة</w:t>
      </w:r>
      <w:r w:rsidR="00740305" w:rsidRPr="0004426D">
        <w:rPr>
          <w:sz w:val="26"/>
          <w:szCs w:val="26"/>
          <w:rtl/>
          <w:lang w:val="en-GB" w:bidi="ar-LB"/>
        </w:rPr>
        <w:t xml:space="preserve"> </w:t>
      </w:r>
      <w:r w:rsidRPr="0004426D">
        <w:rPr>
          <w:sz w:val="26"/>
          <w:szCs w:val="26"/>
          <w:rtl/>
          <w:lang w:val="en-GB" w:bidi="ar-LB"/>
        </w:rPr>
        <w:t>بعد</w:t>
      </w:r>
      <w:r w:rsidR="00740305" w:rsidRPr="0004426D">
        <w:rPr>
          <w:sz w:val="26"/>
          <w:szCs w:val="26"/>
          <w:rtl/>
          <w:lang w:val="en-GB" w:bidi="ar-LB"/>
        </w:rPr>
        <w:t xml:space="preserve"> </w:t>
      </w:r>
      <w:r w:rsidRPr="0004426D">
        <w:rPr>
          <w:sz w:val="26"/>
          <w:szCs w:val="26"/>
          <w:rtl/>
          <w:lang w:val="en-GB" w:bidi="ar-LB"/>
        </w:rPr>
        <w:t>عام</w:t>
      </w:r>
      <w:r w:rsidR="00740305" w:rsidRPr="0004426D">
        <w:rPr>
          <w:sz w:val="26"/>
          <w:szCs w:val="26"/>
          <w:rtl/>
          <w:lang w:val="en-GB" w:bidi="ar-LB"/>
        </w:rPr>
        <w:t xml:space="preserve"> </w:t>
      </w:r>
      <w:r w:rsidRPr="0004426D">
        <w:rPr>
          <w:sz w:val="26"/>
          <w:szCs w:val="26"/>
          <w:rtl/>
          <w:lang w:val="en-GB" w:bidi="ar-LB"/>
        </w:rPr>
        <w:t>2021</w:t>
      </w:r>
      <w:r w:rsidR="00CC06D8" w:rsidRPr="0004426D">
        <w:rPr>
          <w:sz w:val="26"/>
          <w:szCs w:val="26"/>
          <w:rtl/>
          <w:lang w:val="en-GB" w:bidi="ar-LB"/>
        </w:rPr>
        <w:t>،</w:t>
      </w:r>
      <w:r w:rsidR="00740305" w:rsidRPr="0004426D">
        <w:rPr>
          <w:sz w:val="26"/>
          <w:szCs w:val="26"/>
          <w:rtl/>
          <w:lang w:val="en-GB" w:bidi="ar-LB"/>
        </w:rPr>
        <w:t xml:space="preserve"> </w:t>
      </w:r>
      <w:r w:rsidRPr="0004426D">
        <w:rPr>
          <w:sz w:val="26"/>
          <w:szCs w:val="26"/>
          <w:rtl/>
          <w:lang w:val="en-GB" w:bidi="ar-LB"/>
        </w:rPr>
        <w:t>دون</w:t>
      </w:r>
      <w:r w:rsidR="00740305" w:rsidRPr="0004426D">
        <w:rPr>
          <w:sz w:val="26"/>
          <w:szCs w:val="26"/>
          <w:rtl/>
          <w:lang w:val="en-GB" w:bidi="ar-LB"/>
        </w:rPr>
        <w:t xml:space="preserve"> </w:t>
      </w:r>
      <w:r w:rsidRPr="0004426D">
        <w:rPr>
          <w:sz w:val="26"/>
          <w:szCs w:val="26"/>
          <w:rtl/>
          <w:lang w:val="en-GB" w:bidi="ar-LB"/>
        </w:rPr>
        <w:t>الإضرار</w:t>
      </w:r>
      <w:r w:rsidR="00740305" w:rsidRPr="0004426D">
        <w:rPr>
          <w:sz w:val="26"/>
          <w:szCs w:val="26"/>
          <w:rtl/>
          <w:lang w:val="en-GB" w:bidi="ar-LB"/>
        </w:rPr>
        <w:t xml:space="preserve"> </w:t>
      </w:r>
      <w:r w:rsidRPr="0004426D">
        <w:rPr>
          <w:sz w:val="26"/>
          <w:szCs w:val="26"/>
          <w:rtl/>
          <w:lang w:val="en-GB" w:bidi="ar-LB"/>
        </w:rPr>
        <w:t>بقرار</w:t>
      </w:r>
      <w:r w:rsidR="00740305" w:rsidRPr="0004426D">
        <w:rPr>
          <w:sz w:val="26"/>
          <w:szCs w:val="26"/>
          <w:rtl/>
          <w:lang w:val="en-GB" w:bidi="ar-LB"/>
        </w:rPr>
        <w:t xml:space="preserve"> </w:t>
      </w:r>
      <w:r w:rsidRPr="0004426D">
        <w:rPr>
          <w:sz w:val="26"/>
          <w:szCs w:val="26"/>
          <w:rtl/>
          <w:lang w:val="en-GB" w:bidi="ar-LB"/>
        </w:rPr>
        <w:t>الأطراف</w:t>
      </w:r>
      <w:r w:rsidR="00740305" w:rsidRPr="0004426D">
        <w:rPr>
          <w:sz w:val="26"/>
          <w:szCs w:val="26"/>
          <w:rtl/>
          <w:lang w:val="en-GB" w:bidi="ar-LB"/>
        </w:rPr>
        <w:t xml:space="preserve"> </w:t>
      </w:r>
      <w:r w:rsidRPr="0004426D">
        <w:rPr>
          <w:sz w:val="26"/>
          <w:szCs w:val="26"/>
          <w:rtl/>
          <w:lang w:val="en-GB" w:bidi="ar-LB"/>
        </w:rPr>
        <w:t>باستعراض</w:t>
      </w:r>
      <w:r w:rsidR="00740305" w:rsidRPr="0004426D">
        <w:rPr>
          <w:sz w:val="26"/>
          <w:szCs w:val="26"/>
          <w:rtl/>
          <w:lang w:val="en-GB" w:bidi="ar-LB"/>
        </w:rPr>
        <w:t xml:space="preserve"> </w:t>
      </w:r>
      <w:r w:rsidR="00CC06D8" w:rsidRPr="0004426D">
        <w:rPr>
          <w:sz w:val="26"/>
          <w:szCs w:val="26"/>
          <w:rtl/>
          <w:lang w:val="en-GB" w:bidi="ar-LB"/>
        </w:rPr>
        <w:t>الإعفاء</w:t>
      </w:r>
      <w:r w:rsidR="00740305" w:rsidRPr="0004426D">
        <w:rPr>
          <w:sz w:val="26"/>
          <w:szCs w:val="26"/>
          <w:rtl/>
          <w:lang w:val="en-GB" w:bidi="ar-LB"/>
        </w:rPr>
        <w:t xml:space="preserve"> </w:t>
      </w:r>
      <w:r w:rsidRPr="0004426D">
        <w:rPr>
          <w:sz w:val="26"/>
          <w:szCs w:val="26"/>
          <w:rtl/>
          <w:lang w:val="en-GB" w:bidi="ar-LB"/>
        </w:rPr>
        <w:t>في</w:t>
      </w:r>
      <w:r w:rsidR="00740305" w:rsidRPr="0004426D">
        <w:rPr>
          <w:sz w:val="26"/>
          <w:szCs w:val="26"/>
          <w:rtl/>
          <w:lang w:val="en-GB" w:bidi="ar-LB"/>
        </w:rPr>
        <w:t xml:space="preserve"> </w:t>
      </w:r>
      <w:r w:rsidRPr="0004426D">
        <w:rPr>
          <w:sz w:val="26"/>
          <w:szCs w:val="26"/>
          <w:rtl/>
          <w:lang w:val="en-GB" w:bidi="ar-LB"/>
        </w:rPr>
        <w:t>اجتماع</w:t>
      </w:r>
      <w:r w:rsidR="00740305" w:rsidRPr="0004426D">
        <w:rPr>
          <w:sz w:val="26"/>
          <w:szCs w:val="26"/>
          <w:rtl/>
          <w:lang w:val="en-GB" w:bidi="ar-LB"/>
        </w:rPr>
        <w:t xml:space="preserve"> </w:t>
      </w:r>
      <w:r w:rsidRPr="0004426D">
        <w:rPr>
          <w:sz w:val="26"/>
          <w:szCs w:val="26"/>
          <w:rtl/>
          <w:lang w:val="en-GB" w:bidi="ar-LB"/>
        </w:rPr>
        <w:t>مقبل</w:t>
      </w:r>
      <w:r w:rsidR="00740305" w:rsidRPr="0004426D">
        <w:rPr>
          <w:sz w:val="26"/>
          <w:szCs w:val="26"/>
          <w:rtl/>
          <w:lang w:val="en-GB" w:bidi="ar-LB"/>
        </w:rPr>
        <w:t xml:space="preserve"> </w:t>
      </w:r>
      <w:r w:rsidRPr="0004426D">
        <w:rPr>
          <w:sz w:val="26"/>
          <w:szCs w:val="26"/>
          <w:rtl/>
          <w:lang w:val="en-GB" w:bidi="ar-LB"/>
        </w:rPr>
        <w:t>(المقرر</w:t>
      </w:r>
      <w:r w:rsidR="00740305" w:rsidRPr="0004426D">
        <w:rPr>
          <w:sz w:val="26"/>
          <w:szCs w:val="26"/>
          <w:rtl/>
          <w:lang w:val="en-GB" w:bidi="ar-LB"/>
        </w:rPr>
        <w:t xml:space="preserve"> </w:t>
      </w:r>
      <w:r w:rsidRPr="0004426D">
        <w:rPr>
          <w:sz w:val="26"/>
          <w:szCs w:val="26"/>
          <w:rtl/>
          <w:lang w:val="en-GB" w:bidi="ar-LB"/>
        </w:rPr>
        <w:t>31/5).</w:t>
      </w:r>
    </w:p>
    <w:p w14:paraId="4FD8A494" w14:textId="50225944" w:rsidR="00B46819" w:rsidRPr="0004426D" w:rsidRDefault="00444624" w:rsidP="00A978BE">
      <w:pPr>
        <w:pStyle w:val="Heading1"/>
        <w:numPr>
          <w:ilvl w:val="0"/>
          <w:numId w:val="10"/>
        </w:numPr>
        <w:bidi/>
        <w:rPr>
          <w:sz w:val="26"/>
          <w:szCs w:val="26"/>
          <w:lang w:val="en-GB" w:bidi="ar-LB"/>
        </w:rPr>
      </w:pPr>
      <w:r>
        <w:rPr>
          <w:rFonts w:hint="cs"/>
          <w:sz w:val="26"/>
          <w:szCs w:val="26"/>
          <w:rtl/>
          <w:lang w:val="en-GB" w:bidi="ar-LB"/>
        </w:rPr>
        <w:t>و</w:t>
      </w:r>
      <w:r w:rsidR="008C0109" w:rsidRPr="0004426D">
        <w:rPr>
          <w:sz w:val="26"/>
          <w:szCs w:val="26"/>
          <w:rtl/>
          <w:lang w:val="en-GB" w:bidi="ar-LB"/>
        </w:rPr>
        <w:t>أبلغ</w:t>
      </w:r>
      <w:r w:rsidR="00740305" w:rsidRPr="0004426D">
        <w:rPr>
          <w:sz w:val="26"/>
          <w:szCs w:val="26"/>
          <w:rtl/>
          <w:lang w:val="en-GB" w:bidi="ar-LB"/>
        </w:rPr>
        <w:t xml:space="preserve"> </w:t>
      </w:r>
      <w:r w:rsidR="00A978BE" w:rsidRPr="0004426D">
        <w:rPr>
          <w:rFonts w:hint="cs"/>
          <w:sz w:val="26"/>
          <w:szCs w:val="26"/>
          <w:rtl/>
          <w:lang w:val="en-GB" w:bidi="ar-LB"/>
        </w:rPr>
        <w:t>32</w:t>
      </w:r>
      <w:r w:rsidR="00740305" w:rsidRPr="0004426D">
        <w:rPr>
          <w:sz w:val="26"/>
          <w:szCs w:val="26"/>
          <w:rtl/>
          <w:lang w:val="en-GB" w:bidi="ar-LB"/>
        </w:rPr>
        <w:t xml:space="preserve"> </w:t>
      </w:r>
      <w:r w:rsidR="008C0109" w:rsidRPr="0004426D">
        <w:rPr>
          <w:sz w:val="26"/>
          <w:szCs w:val="26"/>
          <w:rtl/>
          <w:lang w:val="en-GB" w:bidi="ar-LB"/>
        </w:rPr>
        <w:t>بلدا</w:t>
      </w:r>
      <w:r>
        <w:rPr>
          <w:rFonts w:hint="cs"/>
          <w:sz w:val="26"/>
          <w:szCs w:val="26"/>
          <w:rtl/>
          <w:lang w:val="en-GB" w:bidi="ar-LB"/>
        </w:rPr>
        <w:t>ً</w:t>
      </w:r>
      <w:r w:rsidR="00740305" w:rsidRPr="0004426D">
        <w:rPr>
          <w:sz w:val="26"/>
          <w:szCs w:val="26"/>
          <w:rtl/>
          <w:lang w:val="en-GB" w:bidi="ar-LB"/>
        </w:rPr>
        <w:t xml:space="preserve"> </w:t>
      </w:r>
      <w:r w:rsidR="008C0109" w:rsidRPr="0004426D">
        <w:rPr>
          <w:sz w:val="26"/>
          <w:szCs w:val="26"/>
          <w:rtl/>
          <w:lang w:val="en-GB" w:bidi="ar-LB"/>
        </w:rPr>
        <w:t>من</w:t>
      </w:r>
      <w:r w:rsidR="00740305" w:rsidRPr="0004426D">
        <w:rPr>
          <w:sz w:val="26"/>
          <w:szCs w:val="26"/>
          <w:rtl/>
          <w:lang w:val="en-GB" w:bidi="ar-LB"/>
        </w:rPr>
        <w:t xml:space="preserve"> </w:t>
      </w:r>
      <w:r w:rsidR="00A978BE" w:rsidRPr="0004426D">
        <w:rPr>
          <w:rFonts w:hint="cs"/>
          <w:sz w:val="26"/>
          <w:szCs w:val="26"/>
          <w:rtl/>
          <w:lang w:val="en-GB" w:bidi="ar-LB"/>
        </w:rPr>
        <w:t>ال</w:t>
      </w:r>
      <w:r w:rsidR="00A978BE" w:rsidRPr="0004426D">
        <w:rPr>
          <w:sz w:val="26"/>
          <w:szCs w:val="26"/>
          <w:rtl/>
          <w:lang w:val="en-GB" w:bidi="ar-LB"/>
        </w:rPr>
        <w:t>بلدان</w:t>
      </w:r>
      <w:r w:rsidR="00A978BE" w:rsidRPr="0004426D">
        <w:rPr>
          <w:rFonts w:hint="cs"/>
          <w:sz w:val="26"/>
          <w:szCs w:val="26"/>
          <w:rtl/>
          <w:lang w:val="en-GB" w:bidi="ar-LB"/>
        </w:rPr>
        <w:t xml:space="preserve"> العاملة بالمادة </w:t>
      </w:r>
      <w:r w:rsidR="00A978BE" w:rsidRPr="0004426D">
        <w:rPr>
          <w:sz w:val="26"/>
          <w:szCs w:val="26"/>
          <w:rtl/>
          <w:lang w:val="en-GB" w:bidi="ar-LB"/>
        </w:rPr>
        <w:t xml:space="preserve">5 </w:t>
      </w:r>
      <w:r w:rsidR="008C0109" w:rsidRPr="0004426D">
        <w:rPr>
          <w:sz w:val="26"/>
          <w:szCs w:val="26"/>
          <w:rtl/>
          <w:lang w:val="en-GB" w:bidi="ar-LB"/>
        </w:rPr>
        <w:t>عن</w:t>
      </w:r>
      <w:r w:rsidR="00740305" w:rsidRPr="0004426D">
        <w:rPr>
          <w:sz w:val="26"/>
          <w:szCs w:val="26"/>
          <w:rtl/>
          <w:lang w:val="en-GB" w:bidi="ar-LB"/>
        </w:rPr>
        <w:t xml:space="preserve"> </w:t>
      </w:r>
      <w:r w:rsidR="008C0109" w:rsidRPr="0004426D">
        <w:rPr>
          <w:sz w:val="26"/>
          <w:szCs w:val="26"/>
          <w:rtl/>
          <w:lang w:val="en-GB" w:bidi="ar-LB"/>
        </w:rPr>
        <w:t>استهلاك</w:t>
      </w:r>
      <w:r w:rsidR="00740305" w:rsidRPr="0004426D">
        <w:rPr>
          <w:sz w:val="26"/>
          <w:szCs w:val="26"/>
          <w:rtl/>
          <w:lang w:val="en-GB" w:bidi="ar-LB"/>
        </w:rPr>
        <w:t xml:space="preserve"> </w:t>
      </w:r>
      <w:r w:rsidR="008C0109" w:rsidRPr="0004426D">
        <w:rPr>
          <w:sz w:val="26"/>
          <w:szCs w:val="26"/>
          <w:rtl/>
          <w:lang w:val="en-GB" w:bidi="ar-LB"/>
        </w:rPr>
        <w:t>بروميد</w:t>
      </w:r>
      <w:r w:rsidR="00740305" w:rsidRPr="0004426D">
        <w:rPr>
          <w:sz w:val="26"/>
          <w:szCs w:val="26"/>
          <w:rtl/>
          <w:lang w:val="en-GB" w:bidi="ar-LB"/>
        </w:rPr>
        <w:t xml:space="preserve"> </w:t>
      </w:r>
      <w:r w:rsidR="008C0109" w:rsidRPr="0004426D">
        <w:rPr>
          <w:sz w:val="26"/>
          <w:szCs w:val="26"/>
          <w:rtl/>
          <w:lang w:val="en-GB" w:bidi="ar-LB"/>
        </w:rPr>
        <w:t>الميثيل</w:t>
      </w:r>
      <w:r w:rsidR="00740305" w:rsidRPr="0004426D">
        <w:rPr>
          <w:sz w:val="26"/>
          <w:szCs w:val="26"/>
          <w:rtl/>
          <w:lang w:val="en-GB" w:bidi="ar-LB"/>
        </w:rPr>
        <w:t xml:space="preserve"> </w:t>
      </w:r>
      <w:r w:rsidR="008C0109" w:rsidRPr="0004426D">
        <w:rPr>
          <w:sz w:val="26"/>
          <w:szCs w:val="26"/>
          <w:rtl/>
          <w:lang w:val="en-GB" w:bidi="ar-LB"/>
        </w:rPr>
        <w:t>وأبلغ</w:t>
      </w:r>
      <w:r w:rsidR="00740305" w:rsidRPr="0004426D">
        <w:rPr>
          <w:sz w:val="26"/>
          <w:szCs w:val="26"/>
          <w:rtl/>
          <w:lang w:val="en-GB" w:bidi="ar-LB"/>
        </w:rPr>
        <w:t xml:space="preserve"> </w:t>
      </w:r>
      <w:r w:rsidR="008C0109" w:rsidRPr="0004426D">
        <w:rPr>
          <w:sz w:val="26"/>
          <w:szCs w:val="26"/>
          <w:rtl/>
          <w:lang w:val="en-GB" w:bidi="ar-LB"/>
        </w:rPr>
        <w:t>ب</w:t>
      </w:r>
      <w:r w:rsidR="00A978BE" w:rsidRPr="0004426D">
        <w:rPr>
          <w:rFonts w:hint="cs"/>
          <w:sz w:val="26"/>
          <w:szCs w:val="26"/>
          <w:rtl/>
          <w:lang w:val="en-GB" w:bidi="ar-LB"/>
        </w:rPr>
        <w:t>َ</w:t>
      </w:r>
      <w:r w:rsidR="008C0109" w:rsidRPr="0004426D">
        <w:rPr>
          <w:sz w:val="26"/>
          <w:szCs w:val="26"/>
          <w:rtl/>
          <w:lang w:val="en-GB" w:bidi="ar-LB"/>
        </w:rPr>
        <w:t>لدان</w:t>
      </w:r>
      <w:r w:rsidR="00740305" w:rsidRPr="0004426D">
        <w:rPr>
          <w:sz w:val="26"/>
          <w:szCs w:val="26"/>
          <w:rtl/>
          <w:lang w:val="en-GB" w:bidi="ar-LB"/>
        </w:rPr>
        <w:t xml:space="preserve"> </w:t>
      </w:r>
      <w:r w:rsidR="008C0109" w:rsidRPr="0004426D">
        <w:rPr>
          <w:sz w:val="26"/>
          <w:szCs w:val="26"/>
          <w:rtl/>
          <w:lang w:val="en-GB" w:bidi="ar-LB"/>
        </w:rPr>
        <w:t>من</w:t>
      </w:r>
      <w:r w:rsidR="00740305" w:rsidRPr="0004426D">
        <w:rPr>
          <w:sz w:val="26"/>
          <w:szCs w:val="26"/>
          <w:rtl/>
          <w:lang w:val="en-GB" w:bidi="ar-LB"/>
        </w:rPr>
        <w:t xml:space="preserve"> </w:t>
      </w:r>
      <w:r w:rsidR="00A978BE" w:rsidRPr="0004426D">
        <w:rPr>
          <w:rFonts w:hint="cs"/>
          <w:sz w:val="26"/>
          <w:szCs w:val="26"/>
          <w:rtl/>
          <w:lang w:val="en-GB" w:bidi="ar-LB"/>
        </w:rPr>
        <w:t>ال</w:t>
      </w:r>
      <w:r w:rsidR="00A978BE" w:rsidRPr="0004426D">
        <w:rPr>
          <w:sz w:val="26"/>
          <w:szCs w:val="26"/>
          <w:rtl/>
          <w:lang w:val="en-GB" w:bidi="ar-LB"/>
        </w:rPr>
        <w:t>بلدان</w:t>
      </w:r>
      <w:r w:rsidR="00A978BE" w:rsidRPr="0004426D">
        <w:rPr>
          <w:rFonts w:hint="cs"/>
          <w:sz w:val="26"/>
          <w:szCs w:val="26"/>
          <w:rtl/>
          <w:lang w:val="en-GB" w:bidi="ar-LB"/>
        </w:rPr>
        <w:t xml:space="preserve"> العاملة بالمادة </w:t>
      </w:r>
      <w:r w:rsidR="00A978BE" w:rsidRPr="0004426D">
        <w:rPr>
          <w:sz w:val="26"/>
          <w:szCs w:val="26"/>
          <w:rtl/>
          <w:lang w:val="en-GB" w:bidi="ar-LB"/>
        </w:rPr>
        <w:t xml:space="preserve">5 </w:t>
      </w:r>
      <w:r w:rsidR="008C0109" w:rsidRPr="0004426D">
        <w:rPr>
          <w:sz w:val="26"/>
          <w:szCs w:val="26"/>
          <w:rtl/>
          <w:lang w:val="en-GB" w:bidi="ar-LB"/>
        </w:rPr>
        <w:t>عن</w:t>
      </w:r>
      <w:r w:rsidR="00740305" w:rsidRPr="0004426D">
        <w:rPr>
          <w:sz w:val="26"/>
          <w:szCs w:val="26"/>
          <w:rtl/>
          <w:lang w:val="en-GB" w:bidi="ar-LB"/>
        </w:rPr>
        <w:t xml:space="preserve"> </w:t>
      </w:r>
      <w:r w:rsidR="008C0109" w:rsidRPr="0004426D">
        <w:rPr>
          <w:sz w:val="26"/>
          <w:szCs w:val="26"/>
          <w:rtl/>
          <w:lang w:val="en-GB" w:bidi="ar-LB"/>
        </w:rPr>
        <w:t>استهلاك</w:t>
      </w:r>
      <w:r w:rsidR="00740305" w:rsidRPr="0004426D">
        <w:rPr>
          <w:sz w:val="26"/>
          <w:szCs w:val="26"/>
          <w:rtl/>
          <w:lang w:val="en-GB" w:bidi="ar-LB"/>
        </w:rPr>
        <w:t xml:space="preserve"> </w:t>
      </w:r>
      <w:r w:rsidR="008C0109" w:rsidRPr="0004426D">
        <w:rPr>
          <w:sz w:val="26"/>
          <w:szCs w:val="26"/>
          <w:rtl/>
          <w:lang w:val="en-GB" w:bidi="ar-LB"/>
        </w:rPr>
        <w:t>بروميد</w:t>
      </w:r>
      <w:r w:rsidR="00740305" w:rsidRPr="0004426D">
        <w:rPr>
          <w:sz w:val="26"/>
          <w:szCs w:val="26"/>
          <w:rtl/>
          <w:lang w:val="en-GB" w:bidi="ar-LB"/>
        </w:rPr>
        <w:t xml:space="preserve"> </w:t>
      </w:r>
      <w:r w:rsidR="008C0109" w:rsidRPr="0004426D">
        <w:rPr>
          <w:sz w:val="26"/>
          <w:szCs w:val="26"/>
          <w:rtl/>
          <w:lang w:val="en-GB" w:bidi="ar-LB"/>
        </w:rPr>
        <w:t>الميثيل</w:t>
      </w:r>
      <w:r w:rsidR="00740305" w:rsidRPr="0004426D">
        <w:rPr>
          <w:sz w:val="26"/>
          <w:szCs w:val="26"/>
          <w:rtl/>
          <w:lang w:val="en-GB" w:bidi="ar-LB"/>
        </w:rPr>
        <w:t xml:space="preserve"> </w:t>
      </w:r>
      <w:r w:rsidR="008C0109" w:rsidRPr="0004426D">
        <w:rPr>
          <w:sz w:val="26"/>
          <w:szCs w:val="26"/>
          <w:rtl/>
          <w:lang w:val="en-GB" w:bidi="ar-LB"/>
        </w:rPr>
        <w:t>في</w:t>
      </w:r>
      <w:r w:rsidR="00740305" w:rsidRPr="0004426D">
        <w:rPr>
          <w:sz w:val="26"/>
          <w:szCs w:val="26"/>
          <w:rtl/>
          <w:lang w:val="en-GB" w:bidi="ar-LB"/>
        </w:rPr>
        <w:t xml:space="preserve"> </w:t>
      </w:r>
      <w:r w:rsidR="008C0109" w:rsidRPr="0004426D">
        <w:rPr>
          <w:sz w:val="26"/>
          <w:szCs w:val="26"/>
          <w:rtl/>
          <w:lang w:val="en-GB" w:bidi="ar-LB"/>
        </w:rPr>
        <w:t>تطبيقات</w:t>
      </w:r>
      <w:r w:rsidR="00740305" w:rsidRPr="0004426D">
        <w:rPr>
          <w:sz w:val="26"/>
          <w:szCs w:val="26"/>
          <w:rtl/>
          <w:lang w:val="en-GB" w:bidi="ar-LB"/>
        </w:rPr>
        <w:t xml:space="preserve"> </w:t>
      </w:r>
      <w:r w:rsidR="008C0109" w:rsidRPr="0004426D">
        <w:rPr>
          <w:sz w:val="26"/>
          <w:szCs w:val="26"/>
          <w:rtl/>
          <w:lang w:val="en-GB" w:bidi="ar-LB"/>
        </w:rPr>
        <w:t>الحجر</w:t>
      </w:r>
      <w:r w:rsidR="00740305" w:rsidRPr="0004426D">
        <w:rPr>
          <w:sz w:val="26"/>
          <w:szCs w:val="26"/>
          <w:rtl/>
          <w:lang w:val="en-GB" w:bidi="ar-LB"/>
        </w:rPr>
        <w:t xml:space="preserve"> </w:t>
      </w:r>
      <w:r w:rsidR="00943FA8" w:rsidRPr="0004426D">
        <w:rPr>
          <w:sz w:val="26"/>
          <w:szCs w:val="26"/>
          <w:rtl/>
          <w:lang w:val="en-GB" w:bidi="ar-LB"/>
        </w:rPr>
        <w:t>الصحي</w:t>
      </w:r>
      <w:r w:rsidR="00740305" w:rsidRPr="0004426D">
        <w:rPr>
          <w:sz w:val="26"/>
          <w:szCs w:val="26"/>
          <w:rtl/>
          <w:lang w:val="en-GB" w:bidi="ar-LB"/>
        </w:rPr>
        <w:t xml:space="preserve"> </w:t>
      </w:r>
      <w:r w:rsidR="008C0109" w:rsidRPr="0004426D">
        <w:rPr>
          <w:sz w:val="26"/>
          <w:szCs w:val="26"/>
          <w:rtl/>
          <w:lang w:val="en-GB" w:bidi="ar-LB"/>
        </w:rPr>
        <w:t>وما</w:t>
      </w:r>
      <w:r w:rsidR="00740305" w:rsidRPr="0004426D">
        <w:rPr>
          <w:sz w:val="26"/>
          <w:szCs w:val="26"/>
          <w:rtl/>
          <w:lang w:val="en-GB" w:bidi="ar-LB"/>
        </w:rPr>
        <w:t xml:space="preserve"> </w:t>
      </w:r>
      <w:r w:rsidR="008C0109" w:rsidRPr="0004426D">
        <w:rPr>
          <w:sz w:val="26"/>
          <w:szCs w:val="26"/>
          <w:rtl/>
          <w:lang w:val="en-GB" w:bidi="ar-LB"/>
        </w:rPr>
        <w:t>قبل</w:t>
      </w:r>
      <w:r w:rsidR="00740305" w:rsidRPr="0004426D">
        <w:rPr>
          <w:sz w:val="26"/>
          <w:szCs w:val="26"/>
          <w:rtl/>
          <w:lang w:val="en-GB" w:bidi="ar-LB"/>
        </w:rPr>
        <w:t xml:space="preserve"> </w:t>
      </w:r>
      <w:r w:rsidR="008C0109" w:rsidRPr="0004426D">
        <w:rPr>
          <w:sz w:val="26"/>
          <w:szCs w:val="26"/>
          <w:rtl/>
          <w:lang w:val="en-GB" w:bidi="ar-LB"/>
        </w:rPr>
        <w:t>الشحن</w:t>
      </w:r>
      <w:r w:rsidR="00740305" w:rsidRPr="0004426D">
        <w:rPr>
          <w:sz w:val="26"/>
          <w:szCs w:val="26"/>
          <w:rtl/>
          <w:lang w:val="en-GB" w:bidi="ar-LB"/>
        </w:rPr>
        <w:t xml:space="preserve"> </w:t>
      </w:r>
      <w:r w:rsidR="008C0109" w:rsidRPr="0004426D">
        <w:rPr>
          <w:sz w:val="26"/>
          <w:szCs w:val="26"/>
          <w:rtl/>
          <w:lang w:val="en-GB" w:bidi="ar-LB"/>
        </w:rPr>
        <w:t>بموجب</w:t>
      </w:r>
      <w:r w:rsidR="00740305" w:rsidRPr="0004426D">
        <w:rPr>
          <w:sz w:val="26"/>
          <w:szCs w:val="26"/>
          <w:rtl/>
          <w:lang w:val="en-GB" w:bidi="ar-LB"/>
        </w:rPr>
        <w:t xml:space="preserve"> </w:t>
      </w:r>
      <w:r w:rsidR="008C0109" w:rsidRPr="0004426D">
        <w:rPr>
          <w:sz w:val="26"/>
          <w:szCs w:val="26"/>
          <w:rtl/>
          <w:lang w:val="en-GB" w:bidi="ar-LB"/>
        </w:rPr>
        <w:t>بيانات</w:t>
      </w:r>
      <w:r w:rsidR="00740305" w:rsidRPr="0004426D">
        <w:rPr>
          <w:sz w:val="26"/>
          <w:szCs w:val="26"/>
          <w:rtl/>
          <w:lang w:val="en-GB" w:bidi="ar-LB"/>
        </w:rPr>
        <w:t xml:space="preserve"> </w:t>
      </w:r>
      <w:r w:rsidR="008C0109" w:rsidRPr="0004426D">
        <w:rPr>
          <w:sz w:val="26"/>
          <w:szCs w:val="26"/>
          <w:rtl/>
          <w:lang w:val="en-GB" w:bidi="ar-LB"/>
        </w:rPr>
        <w:t>المادة</w:t>
      </w:r>
      <w:r w:rsidR="00A978BE" w:rsidRPr="0004426D">
        <w:rPr>
          <w:rFonts w:hint="cs"/>
          <w:sz w:val="26"/>
          <w:szCs w:val="26"/>
          <w:rtl/>
          <w:lang w:val="en-GB" w:bidi="ar-LB"/>
        </w:rPr>
        <w:t xml:space="preserve"> </w:t>
      </w:r>
      <w:r w:rsidR="008C0109" w:rsidRPr="0004426D">
        <w:rPr>
          <w:sz w:val="26"/>
          <w:szCs w:val="26"/>
          <w:rtl/>
          <w:lang w:val="en-GB" w:bidi="ar-LB"/>
        </w:rPr>
        <w:t>7،</w:t>
      </w:r>
      <w:r w:rsidR="00740305" w:rsidRPr="0004426D">
        <w:rPr>
          <w:sz w:val="26"/>
          <w:szCs w:val="26"/>
          <w:rtl/>
          <w:lang w:val="en-GB" w:bidi="ar-LB"/>
        </w:rPr>
        <w:t xml:space="preserve"> </w:t>
      </w:r>
      <w:r w:rsidR="00A978BE" w:rsidRPr="0004426D">
        <w:rPr>
          <w:rFonts w:hint="cs"/>
          <w:sz w:val="26"/>
          <w:szCs w:val="26"/>
          <w:rtl/>
          <w:lang w:val="en-GB" w:bidi="ar-LB"/>
        </w:rPr>
        <w:t xml:space="preserve">على النحو الوارد في </w:t>
      </w:r>
      <w:r w:rsidR="008C0109" w:rsidRPr="0004426D">
        <w:rPr>
          <w:sz w:val="26"/>
          <w:szCs w:val="26"/>
          <w:rtl/>
          <w:lang w:val="en-GB" w:bidi="ar-LB"/>
        </w:rPr>
        <w:t>المرفق</w:t>
      </w:r>
      <w:r w:rsidR="00740305" w:rsidRPr="0004426D">
        <w:rPr>
          <w:sz w:val="26"/>
          <w:szCs w:val="26"/>
          <w:rtl/>
          <w:lang w:val="en-GB" w:bidi="ar-LB"/>
        </w:rPr>
        <w:t xml:space="preserve"> </w:t>
      </w:r>
      <w:r w:rsidR="008C0109" w:rsidRPr="0004426D">
        <w:rPr>
          <w:sz w:val="26"/>
          <w:szCs w:val="26"/>
          <w:rtl/>
          <w:lang w:val="en-GB" w:bidi="ar-LB"/>
        </w:rPr>
        <w:t>الأول</w:t>
      </w:r>
      <w:r w:rsidR="00740305" w:rsidRPr="0004426D">
        <w:rPr>
          <w:sz w:val="26"/>
          <w:szCs w:val="26"/>
          <w:rtl/>
          <w:lang w:val="en-GB" w:bidi="ar-LB"/>
        </w:rPr>
        <w:t xml:space="preserve"> </w:t>
      </w:r>
      <w:r w:rsidR="008C0109" w:rsidRPr="0004426D">
        <w:rPr>
          <w:sz w:val="26"/>
          <w:szCs w:val="26"/>
          <w:rtl/>
          <w:lang w:val="en-GB" w:bidi="ar-LB"/>
        </w:rPr>
        <w:t>بهذه</w:t>
      </w:r>
      <w:r w:rsidR="00740305" w:rsidRPr="0004426D">
        <w:rPr>
          <w:sz w:val="26"/>
          <w:szCs w:val="26"/>
          <w:rtl/>
          <w:lang w:val="en-GB" w:bidi="ar-LB"/>
        </w:rPr>
        <w:t xml:space="preserve"> </w:t>
      </w:r>
      <w:r w:rsidR="008C0109" w:rsidRPr="0004426D">
        <w:rPr>
          <w:sz w:val="26"/>
          <w:szCs w:val="26"/>
          <w:rtl/>
          <w:lang w:val="en-GB" w:bidi="ar-LB"/>
        </w:rPr>
        <w:t>الوثيقة.</w:t>
      </w:r>
      <w:r w:rsidR="00740305" w:rsidRPr="0004426D">
        <w:rPr>
          <w:sz w:val="26"/>
          <w:szCs w:val="26"/>
          <w:rtl/>
          <w:lang w:val="en-GB" w:bidi="ar-LB"/>
        </w:rPr>
        <w:t xml:space="preserve"> </w:t>
      </w:r>
      <w:r w:rsidR="008C0109" w:rsidRPr="0004426D">
        <w:rPr>
          <w:sz w:val="26"/>
          <w:szCs w:val="26"/>
          <w:rtl/>
          <w:lang w:val="en-GB" w:bidi="ar-LB"/>
        </w:rPr>
        <w:t>ولا</w:t>
      </w:r>
      <w:r w:rsidR="00740305" w:rsidRPr="0004426D">
        <w:rPr>
          <w:sz w:val="26"/>
          <w:szCs w:val="26"/>
          <w:rtl/>
          <w:lang w:val="en-GB" w:bidi="ar-LB"/>
        </w:rPr>
        <w:t xml:space="preserve"> </w:t>
      </w:r>
      <w:r w:rsidR="008C0109" w:rsidRPr="0004426D">
        <w:rPr>
          <w:sz w:val="26"/>
          <w:szCs w:val="26"/>
          <w:rtl/>
          <w:lang w:val="en-GB" w:bidi="ar-LB"/>
        </w:rPr>
        <w:t>يؤهل</w:t>
      </w:r>
      <w:r w:rsidR="00740305" w:rsidRPr="0004426D">
        <w:rPr>
          <w:sz w:val="26"/>
          <w:szCs w:val="26"/>
          <w:rtl/>
          <w:lang w:val="en-GB" w:bidi="ar-LB"/>
        </w:rPr>
        <w:t xml:space="preserve"> </w:t>
      </w:r>
      <w:r w:rsidR="008C0109" w:rsidRPr="0004426D">
        <w:rPr>
          <w:sz w:val="26"/>
          <w:szCs w:val="26"/>
          <w:rtl/>
          <w:lang w:val="en-GB" w:bidi="ar-LB"/>
        </w:rPr>
        <w:t>استهلاك</w:t>
      </w:r>
      <w:r w:rsidR="00740305" w:rsidRPr="0004426D">
        <w:rPr>
          <w:sz w:val="26"/>
          <w:szCs w:val="26"/>
          <w:rtl/>
          <w:lang w:val="en-GB" w:bidi="ar-LB"/>
        </w:rPr>
        <w:t xml:space="preserve"> </w:t>
      </w:r>
      <w:r w:rsidR="008C0109" w:rsidRPr="0004426D">
        <w:rPr>
          <w:sz w:val="26"/>
          <w:szCs w:val="26"/>
          <w:rtl/>
          <w:lang w:val="en-GB" w:bidi="ar-LB"/>
        </w:rPr>
        <w:t>هذه</w:t>
      </w:r>
      <w:r w:rsidR="00740305" w:rsidRPr="0004426D">
        <w:rPr>
          <w:sz w:val="26"/>
          <w:szCs w:val="26"/>
          <w:rtl/>
          <w:lang w:val="en-GB" w:bidi="ar-LB"/>
        </w:rPr>
        <w:t xml:space="preserve"> </w:t>
      </w:r>
      <w:r w:rsidR="008C0109" w:rsidRPr="0004426D">
        <w:rPr>
          <w:sz w:val="26"/>
          <w:szCs w:val="26"/>
          <w:rtl/>
          <w:lang w:val="en-GB" w:bidi="ar-LB"/>
        </w:rPr>
        <w:t>التطبيقات</w:t>
      </w:r>
      <w:r w:rsidR="00740305" w:rsidRPr="0004426D">
        <w:rPr>
          <w:sz w:val="26"/>
          <w:szCs w:val="26"/>
          <w:rtl/>
          <w:lang w:val="en-GB" w:bidi="ar-LB"/>
        </w:rPr>
        <w:t xml:space="preserve"> </w:t>
      </w:r>
      <w:r w:rsidR="008C0109" w:rsidRPr="0004426D">
        <w:rPr>
          <w:sz w:val="26"/>
          <w:szCs w:val="26"/>
          <w:rtl/>
          <w:lang w:val="en-GB" w:bidi="ar-LB"/>
        </w:rPr>
        <w:t>للتمويل.</w:t>
      </w:r>
    </w:p>
    <w:p w14:paraId="4AD728C8" w14:textId="6656C295" w:rsidR="00D96194" w:rsidRPr="00E069BF" w:rsidRDefault="008C0109" w:rsidP="002A28BD">
      <w:pPr>
        <w:pStyle w:val="Heading1"/>
        <w:tabs>
          <w:tab w:val="left" w:pos="720"/>
        </w:tabs>
        <w:bidi/>
        <w:spacing w:after="0"/>
        <w:rPr>
          <w:i/>
          <w:sz w:val="26"/>
          <w:szCs w:val="26"/>
          <w:u w:val="single"/>
          <w:lang w:val="en-GB" w:bidi="ar-LB"/>
        </w:rPr>
      </w:pPr>
      <w:r w:rsidRPr="00E069BF">
        <w:rPr>
          <w:i/>
          <w:sz w:val="26"/>
          <w:szCs w:val="26"/>
          <w:u w:val="single"/>
          <w:rtl/>
          <w:lang w:val="en-GB" w:bidi="ar-LB"/>
        </w:rPr>
        <w:t>المواد</w:t>
      </w:r>
      <w:r w:rsidR="00740305">
        <w:rPr>
          <w:i/>
          <w:sz w:val="26"/>
          <w:szCs w:val="26"/>
          <w:u w:val="single"/>
          <w:rtl/>
          <w:lang w:val="en-GB" w:bidi="ar-LB"/>
        </w:rPr>
        <w:t xml:space="preserve"> </w:t>
      </w:r>
      <w:r w:rsidR="00F30955" w:rsidRPr="00E069BF">
        <w:rPr>
          <w:i/>
          <w:sz w:val="26"/>
          <w:szCs w:val="26"/>
          <w:u w:val="single"/>
          <w:rtl/>
          <w:lang w:val="en-GB" w:bidi="ar-LB"/>
        </w:rPr>
        <w:t>الهيدروكلوروفلوروكربون</w:t>
      </w:r>
      <w:r w:rsidRPr="00E069BF">
        <w:rPr>
          <w:i/>
          <w:sz w:val="26"/>
          <w:szCs w:val="26"/>
          <w:u w:val="single"/>
          <w:rtl/>
          <w:lang w:val="en-GB" w:bidi="ar-LB"/>
        </w:rPr>
        <w:t>ية</w:t>
      </w:r>
    </w:p>
    <w:p w14:paraId="3B4451E1" w14:textId="77777777" w:rsidR="00D96194" w:rsidRPr="00E069BF" w:rsidRDefault="00D96194" w:rsidP="002A28BD">
      <w:pPr>
        <w:bidi/>
        <w:rPr>
          <w:sz w:val="26"/>
          <w:szCs w:val="26"/>
          <w:lang w:val="en-GB" w:bidi="ar-LB"/>
        </w:rPr>
      </w:pPr>
    </w:p>
    <w:p w14:paraId="47E2BDBB" w14:textId="6834D2CC" w:rsidR="00F30955" w:rsidRPr="0004426D" w:rsidRDefault="00F30955" w:rsidP="00A978BE">
      <w:pPr>
        <w:pStyle w:val="Heading1"/>
        <w:numPr>
          <w:ilvl w:val="0"/>
          <w:numId w:val="10"/>
        </w:numPr>
        <w:bidi/>
        <w:rPr>
          <w:sz w:val="26"/>
          <w:szCs w:val="26"/>
          <w:rtl/>
          <w:lang w:val="en-GB" w:bidi="ar-LB"/>
        </w:rPr>
      </w:pPr>
      <w:r w:rsidRPr="0004426D">
        <w:rPr>
          <w:sz w:val="26"/>
          <w:szCs w:val="26"/>
          <w:rtl/>
          <w:lang w:val="en-GB" w:bidi="ar-LB"/>
        </w:rPr>
        <w:t>وضع</w:t>
      </w:r>
      <w:r w:rsidR="00740305" w:rsidRPr="0004426D">
        <w:rPr>
          <w:sz w:val="26"/>
          <w:szCs w:val="26"/>
          <w:rtl/>
          <w:lang w:val="en-GB" w:bidi="ar-LB"/>
        </w:rPr>
        <w:t xml:space="preserve"> </w:t>
      </w:r>
      <w:r w:rsidR="00A978BE" w:rsidRPr="0004426D">
        <w:rPr>
          <w:rFonts w:hint="cs"/>
          <w:sz w:val="26"/>
          <w:szCs w:val="26"/>
          <w:rtl/>
          <w:lang w:val="en-GB" w:bidi="ar-LB"/>
        </w:rPr>
        <w:t xml:space="preserve">ما </w:t>
      </w:r>
      <w:r w:rsidR="008C0109" w:rsidRPr="0004426D">
        <w:rPr>
          <w:sz w:val="26"/>
          <w:szCs w:val="26"/>
          <w:rtl/>
          <w:lang w:val="en-GB" w:bidi="ar-LB"/>
        </w:rPr>
        <w:t>مجموع</w:t>
      </w:r>
      <w:r w:rsidR="00A978BE" w:rsidRPr="0004426D">
        <w:rPr>
          <w:rFonts w:hint="cs"/>
          <w:sz w:val="26"/>
          <w:szCs w:val="26"/>
          <w:rtl/>
          <w:lang w:val="en-GB" w:bidi="ar-LB"/>
        </w:rPr>
        <w:t>ه</w:t>
      </w:r>
      <w:r w:rsidR="00740305" w:rsidRPr="0004426D">
        <w:rPr>
          <w:sz w:val="26"/>
          <w:szCs w:val="26"/>
          <w:rtl/>
          <w:lang w:val="en-GB" w:bidi="ar-LB"/>
        </w:rPr>
        <w:t xml:space="preserve"> </w:t>
      </w:r>
      <w:r w:rsidRPr="0004426D">
        <w:rPr>
          <w:sz w:val="26"/>
          <w:szCs w:val="26"/>
          <w:lang w:val="en-GB" w:bidi="ar-LB"/>
        </w:rPr>
        <w:t>147</w:t>
      </w:r>
      <w:r w:rsidR="00740305" w:rsidRPr="0004426D">
        <w:rPr>
          <w:sz w:val="26"/>
          <w:szCs w:val="26"/>
          <w:rtl/>
          <w:lang w:val="en-GB" w:bidi="ar-LB"/>
        </w:rPr>
        <w:t xml:space="preserve"> </w:t>
      </w:r>
      <w:r w:rsidRPr="0004426D">
        <w:rPr>
          <w:sz w:val="26"/>
          <w:szCs w:val="26"/>
          <w:rtl/>
          <w:lang w:val="en-GB" w:bidi="ar-LB"/>
        </w:rPr>
        <w:t>بلدا</w:t>
      </w:r>
      <w:r w:rsidR="0009125F">
        <w:rPr>
          <w:rFonts w:hint="cs"/>
          <w:sz w:val="26"/>
          <w:szCs w:val="26"/>
          <w:rtl/>
          <w:lang w:val="en-GB" w:bidi="ar-LB"/>
        </w:rPr>
        <w:t>ً</w:t>
      </w:r>
      <w:r w:rsidR="00740305" w:rsidRPr="0004426D">
        <w:rPr>
          <w:sz w:val="26"/>
          <w:szCs w:val="26"/>
          <w:rtl/>
          <w:lang w:val="en-GB" w:bidi="ar-LB"/>
        </w:rPr>
        <w:t xml:space="preserve"> </w:t>
      </w:r>
      <w:r w:rsidRPr="0004426D">
        <w:rPr>
          <w:sz w:val="26"/>
          <w:szCs w:val="26"/>
          <w:rtl/>
          <w:lang w:val="en-GB" w:bidi="ar-LB"/>
        </w:rPr>
        <w:t>من</w:t>
      </w:r>
      <w:r w:rsidR="00740305" w:rsidRPr="0004426D">
        <w:rPr>
          <w:sz w:val="26"/>
          <w:szCs w:val="26"/>
          <w:rtl/>
          <w:lang w:val="en-GB" w:bidi="ar-LB"/>
        </w:rPr>
        <w:t xml:space="preserve"> </w:t>
      </w:r>
      <w:r w:rsidR="00A978BE" w:rsidRPr="0004426D">
        <w:rPr>
          <w:rFonts w:hint="cs"/>
          <w:sz w:val="26"/>
          <w:szCs w:val="26"/>
          <w:rtl/>
          <w:lang w:val="en-GB" w:bidi="ar-LB"/>
        </w:rPr>
        <w:t>ال</w:t>
      </w:r>
      <w:r w:rsidR="00A978BE" w:rsidRPr="0004426D">
        <w:rPr>
          <w:sz w:val="26"/>
          <w:szCs w:val="26"/>
          <w:rtl/>
          <w:lang w:val="en-GB" w:bidi="ar-LB"/>
        </w:rPr>
        <w:t>بلدان</w:t>
      </w:r>
      <w:r w:rsidR="00A978BE" w:rsidRPr="0004426D">
        <w:rPr>
          <w:rFonts w:hint="cs"/>
          <w:sz w:val="26"/>
          <w:szCs w:val="26"/>
          <w:rtl/>
          <w:lang w:val="en-GB" w:bidi="ar-LB"/>
        </w:rPr>
        <w:t xml:space="preserve"> العاملة بالمادة </w:t>
      </w:r>
      <w:r w:rsidR="00A978BE" w:rsidRPr="0004426D">
        <w:rPr>
          <w:sz w:val="26"/>
          <w:szCs w:val="26"/>
          <w:rtl/>
          <w:lang w:val="en-GB" w:bidi="ar-LB"/>
        </w:rPr>
        <w:t xml:space="preserve">5 </w:t>
      </w:r>
      <w:r w:rsidR="008C0109" w:rsidRPr="0004426D">
        <w:rPr>
          <w:sz w:val="26"/>
          <w:szCs w:val="26"/>
          <w:rtl/>
          <w:lang w:val="en-GB" w:bidi="ar-LB"/>
        </w:rPr>
        <w:t>خط</w:t>
      </w:r>
      <w:r w:rsidR="00740305" w:rsidRPr="0004426D">
        <w:rPr>
          <w:sz w:val="26"/>
          <w:szCs w:val="26"/>
          <w:rtl/>
          <w:lang w:val="en-GB" w:bidi="ar-LB"/>
        </w:rPr>
        <w:t xml:space="preserve"> </w:t>
      </w:r>
      <w:r w:rsidR="00CA181B" w:rsidRPr="0004426D">
        <w:rPr>
          <w:rFonts w:hint="cs"/>
          <w:sz w:val="26"/>
          <w:szCs w:val="26"/>
          <w:rtl/>
          <w:lang w:val="en-GB" w:bidi="ar-LB"/>
        </w:rPr>
        <w:t>أ</w:t>
      </w:r>
      <w:r w:rsidRPr="0004426D">
        <w:rPr>
          <w:sz w:val="26"/>
          <w:szCs w:val="26"/>
          <w:rtl/>
          <w:lang w:val="en-GB" w:bidi="ar-LB"/>
        </w:rPr>
        <w:t>ساس</w:t>
      </w:r>
      <w:r w:rsidR="00740305" w:rsidRPr="0004426D">
        <w:rPr>
          <w:sz w:val="26"/>
          <w:szCs w:val="26"/>
          <w:rtl/>
          <w:lang w:val="en-GB" w:bidi="ar-LB"/>
        </w:rPr>
        <w:t xml:space="preserve"> </w:t>
      </w:r>
      <w:r w:rsidRPr="0004426D">
        <w:rPr>
          <w:sz w:val="26"/>
          <w:szCs w:val="26"/>
          <w:rtl/>
          <w:lang w:val="en-GB" w:bidi="ar-LB"/>
        </w:rPr>
        <w:t>ل</w:t>
      </w:r>
      <w:r w:rsidR="00A978BE" w:rsidRPr="0004426D">
        <w:rPr>
          <w:rFonts w:hint="cs"/>
          <w:sz w:val="26"/>
          <w:szCs w:val="26"/>
          <w:rtl/>
          <w:lang w:val="en-GB" w:bidi="ar-LB"/>
        </w:rPr>
        <w:t>لمواد ا</w:t>
      </w:r>
      <w:r w:rsidRPr="0004426D">
        <w:rPr>
          <w:sz w:val="26"/>
          <w:szCs w:val="26"/>
          <w:rtl/>
          <w:lang w:val="en-GB" w:bidi="ar-LB"/>
        </w:rPr>
        <w:t>لهيدروكلوروفلوروكربون</w:t>
      </w:r>
      <w:r w:rsidR="00A978BE" w:rsidRPr="0004426D">
        <w:rPr>
          <w:rFonts w:hint="cs"/>
          <w:sz w:val="26"/>
          <w:szCs w:val="26"/>
          <w:rtl/>
          <w:lang w:val="en-GB" w:bidi="ar-LB"/>
        </w:rPr>
        <w:t>ية</w:t>
      </w:r>
      <w:r w:rsidR="00740305" w:rsidRPr="0004426D">
        <w:rPr>
          <w:sz w:val="26"/>
          <w:szCs w:val="26"/>
          <w:rtl/>
          <w:lang w:val="en-GB" w:bidi="ar-LB"/>
        </w:rPr>
        <w:t xml:space="preserve"> </w:t>
      </w:r>
      <w:r w:rsidRPr="0004426D">
        <w:rPr>
          <w:sz w:val="26"/>
          <w:szCs w:val="26"/>
          <w:rtl/>
          <w:lang w:val="en-GB" w:bidi="ar-LB"/>
        </w:rPr>
        <w:t>لأغراض</w:t>
      </w:r>
      <w:r w:rsidR="00740305" w:rsidRPr="0004426D">
        <w:rPr>
          <w:sz w:val="26"/>
          <w:szCs w:val="26"/>
          <w:rtl/>
          <w:lang w:val="en-GB" w:bidi="ar-LB"/>
        </w:rPr>
        <w:t xml:space="preserve"> </w:t>
      </w:r>
      <w:r w:rsidRPr="0004426D">
        <w:rPr>
          <w:sz w:val="26"/>
          <w:szCs w:val="26"/>
          <w:rtl/>
          <w:lang w:val="en-GB" w:bidi="ar-LB"/>
        </w:rPr>
        <w:t>الامتثال</w:t>
      </w:r>
      <w:r w:rsidR="00740305" w:rsidRPr="0004426D">
        <w:rPr>
          <w:sz w:val="26"/>
          <w:szCs w:val="26"/>
          <w:rtl/>
          <w:lang w:val="en-GB" w:bidi="ar-LB"/>
        </w:rPr>
        <w:t xml:space="preserve"> </w:t>
      </w:r>
      <w:r w:rsidRPr="0004426D">
        <w:rPr>
          <w:sz w:val="26"/>
          <w:szCs w:val="26"/>
          <w:rtl/>
          <w:lang w:val="en-GB" w:bidi="ar-LB"/>
        </w:rPr>
        <w:t>بمستوى</w:t>
      </w:r>
      <w:r w:rsidR="00740305" w:rsidRPr="0004426D">
        <w:rPr>
          <w:sz w:val="26"/>
          <w:szCs w:val="26"/>
          <w:rtl/>
          <w:lang w:val="en-GB" w:bidi="ar-LB"/>
        </w:rPr>
        <w:t xml:space="preserve"> </w:t>
      </w:r>
      <w:r w:rsidRPr="0004426D">
        <w:rPr>
          <w:sz w:val="26"/>
          <w:szCs w:val="26"/>
          <w:rtl/>
          <w:lang w:val="en-GB" w:bidi="ar-LB"/>
        </w:rPr>
        <w:t>أحدث</w:t>
      </w:r>
      <w:r w:rsidR="00740305" w:rsidRPr="0004426D">
        <w:rPr>
          <w:sz w:val="26"/>
          <w:szCs w:val="26"/>
          <w:rtl/>
          <w:lang w:val="en-GB" w:bidi="ar-LB"/>
        </w:rPr>
        <w:t xml:space="preserve"> </w:t>
      </w:r>
      <w:r w:rsidRPr="0004426D">
        <w:rPr>
          <w:sz w:val="26"/>
          <w:szCs w:val="26"/>
          <w:rtl/>
          <w:lang w:val="en-GB" w:bidi="ar-LB"/>
        </w:rPr>
        <w:t>استهلاك</w:t>
      </w:r>
      <w:r w:rsidR="00740305" w:rsidRPr="0004426D">
        <w:rPr>
          <w:sz w:val="26"/>
          <w:szCs w:val="26"/>
          <w:rtl/>
          <w:lang w:val="en-GB" w:bidi="ar-LB"/>
        </w:rPr>
        <w:t xml:space="preserve"> </w:t>
      </w:r>
      <w:r w:rsidR="008C0109" w:rsidRPr="0004426D">
        <w:rPr>
          <w:sz w:val="26"/>
          <w:szCs w:val="26"/>
          <w:rtl/>
          <w:lang w:val="en-GB" w:bidi="ar-LB"/>
        </w:rPr>
        <w:t>مجمع</w:t>
      </w:r>
      <w:r w:rsidR="00740305" w:rsidRPr="0004426D">
        <w:rPr>
          <w:sz w:val="26"/>
          <w:szCs w:val="26"/>
          <w:rtl/>
          <w:lang w:val="en-GB" w:bidi="ar-LB"/>
        </w:rPr>
        <w:t xml:space="preserve"> </w:t>
      </w:r>
      <w:r w:rsidRPr="0004426D">
        <w:rPr>
          <w:sz w:val="26"/>
          <w:szCs w:val="26"/>
          <w:rtl/>
          <w:lang w:val="en-GB" w:bidi="ar-LB"/>
        </w:rPr>
        <w:t>يبلغ</w:t>
      </w:r>
      <w:r w:rsidR="00287156" w:rsidRPr="0004426D">
        <w:rPr>
          <w:sz w:val="26"/>
          <w:szCs w:val="26"/>
          <w:lang w:val="en-GB" w:bidi="ar-LB"/>
        </w:rPr>
        <w:t xml:space="preserve">12,965 </w:t>
      </w:r>
      <w:r w:rsidR="00287156" w:rsidRPr="0004426D">
        <w:rPr>
          <w:rFonts w:hint="cs"/>
          <w:sz w:val="26"/>
          <w:szCs w:val="26"/>
          <w:rtl/>
          <w:lang w:val="en-GB" w:bidi="ar-LB"/>
        </w:rPr>
        <w:t xml:space="preserve"> </w:t>
      </w:r>
      <w:r w:rsidRPr="0004426D">
        <w:rPr>
          <w:sz w:val="26"/>
          <w:szCs w:val="26"/>
          <w:rtl/>
          <w:lang w:val="en-GB" w:bidi="ar-LB"/>
        </w:rPr>
        <w:t>طن</w:t>
      </w:r>
      <w:r w:rsidR="0009125F">
        <w:rPr>
          <w:rFonts w:hint="cs"/>
          <w:sz w:val="26"/>
          <w:szCs w:val="26"/>
          <w:rtl/>
          <w:lang w:val="en-GB" w:bidi="ar-LB"/>
        </w:rPr>
        <w:t>ا</w:t>
      </w:r>
      <w:r w:rsidR="00740305" w:rsidRPr="0004426D">
        <w:rPr>
          <w:sz w:val="26"/>
          <w:szCs w:val="26"/>
          <w:rtl/>
          <w:lang w:val="en-GB" w:bidi="ar-LB"/>
        </w:rPr>
        <w:t xml:space="preserve"> </w:t>
      </w:r>
      <w:r w:rsidR="008C0109" w:rsidRPr="0004426D">
        <w:rPr>
          <w:sz w:val="26"/>
          <w:szCs w:val="26"/>
          <w:rtl/>
          <w:lang w:val="en-GB" w:bidi="ar-LB"/>
        </w:rPr>
        <w:t>من</w:t>
      </w:r>
      <w:r w:rsidR="00740305" w:rsidRPr="0004426D">
        <w:rPr>
          <w:sz w:val="26"/>
          <w:szCs w:val="26"/>
          <w:rtl/>
          <w:lang w:val="en-GB" w:bidi="ar-LB"/>
        </w:rPr>
        <w:t xml:space="preserve"> </w:t>
      </w:r>
      <w:r w:rsidRPr="0004426D">
        <w:rPr>
          <w:sz w:val="26"/>
          <w:szCs w:val="26"/>
          <w:rtl/>
          <w:lang w:val="en-GB" w:bidi="ar-LB"/>
        </w:rPr>
        <w:t>قدرات</w:t>
      </w:r>
      <w:r w:rsidR="00740305" w:rsidRPr="0004426D">
        <w:rPr>
          <w:sz w:val="26"/>
          <w:szCs w:val="26"/>
          <w:rtl/>
          <w:lang w:val="en-GB" w:bidi="ar-LB"/>
        </w:rPr>
        <w:t xml:space="preserve"> </w:t>
      </w:r>
      <w:r w:rsidRPr="0004426D">
        <w:rPr>
          <w:sz w:val="26"/>
          <w:szCs w:val="26"/>
          <w:rtl/>
          <w:lang w:val="en-GB" w:bidi="ar-LB"/>
        </w:rPr>
        <w:t>استنفاد</w:t>
      </w:r>
      <w:r w:rsidR="00740305" w:rsidRPr="0004426D">
        <w:rPr>
          <w:sz w:val="26"/>
          <w:szCs w:val="26"/>
          <w:rtl/>
          <w:lang w:val="en-GB" w:bidi="ar-LB"/>
        </w:rPr>
        <w:t xml:space="preserve"> </w:t>
      </w:r>
      <w:r w:rsidRPr="0004426D">
        <w:rPr>
          <w:sz w:val="26"/>
          <w:szCs w:val="26"/>
          <w:rtl/>
          <w:lang w:val="en-GB" w:bidi="ar-LB"/>
        </w:rPr>
        <w:t>الأوزون</w:t>
      </w:r>
      <w:r w:rsidR="00740305" w:rsidRPr="0004426D">
        <w:rPr>
          <w:sz w:val="26"/>
          <w:szCs w:val="26"/>
          <w:rtl/>
          <w:lang w:val="en-GB" w:bidi="ar-LB"/>
        </w:rPr>
        <w:t xml:space="preserve"> </w:t>
      </w:r>
      <w:r w:rsidRPr="0004426D">
        <w:rPr>
          <w:sz w:val="26"/>
          <w:szCs w:val="26"/>
          <w:rtl/>
          <w:lang w:val="en-GB" w:bidi="ar-LB"/>
        </w:rPr>
        <w:t>(</w:t>
      </w:r>
      <w:r w:rsidR="00287156" w:rsidRPr="0004426D">
        <w:rPr>
          <w:sz w:val="26"/>
          <w:szCs w:val="26"/>
          <w:lang w:val="en-GB" w:bidi="ar-LB"/>
        </w:rPr>
        <w:t>220,875</w:t>
      </w:r>
      <w:r w:rsidR="00287156" w:rsidRPr="0004426D">
        <w:rPr>
          <w:rFonts w:hint="cs"/>
          <w:sz w:val="26"/>
          <w:szCs w:val="26"/>
          <w:rtl/>
          <w:lang w:val="en-GB" w:bidi="ar-LB"/>
        </w:rPr>
        <w:t xml:space="preserve"> </w:t>
      </w:r>
      <w:r w:rsidRPr="0004426D">
        <w:rPr>
          <w:sz w:val="26"/>
          <w:szCs w:val="26"/>
          <w:rtl/>
          <w:lang w:val="en-GB" w:bidi="ar-LB"/>
        </w:rPr>
        <w:t>طن</w:t>
      </w:r>
      <w:r w:rsidR="00287156" w:rsidRPr="0004426D">
        <w:rPr>
          <w:rFonts w:hint="cs"/>
          <w:sz w:val="26"/>
          <w:szCs w:val="26"/>
          <w:rtl/>
          <w:lang w:val="en-GB" w:bidi="ar-LB"/>
        </w:rPr>
        <w:t>اً</w:t>
      </w:r>
      <w:r w:rsidR="00740305" w:rsidRPr="0004426D">
        <w:rPr>
          <w:sz w:val="26"/>
          <w:szCs w:val="26"/>
          <w:rtl/>
          <w:lang w:val="en-GB" w:bidi="ar-LB"/>
        </w:rPr>
        <w:t xml:space="preserve"> </w:t>
      </w:r>
      <w:r w:rsidRPr="0004426D">
        <w:rPr>
          <w:sz w:val="26"/>
          <w:szCs w:val="26"/>
          <w:rtl/>
          <w:lang w:val="en-GB" w:bidi="ar-LB"/>
        </w:rPr>
        <w:t>م</w:t>
      </w:r>
      <w:r w:rsidR="00D01E91" w:rsidRPr="0004426D">
        <w:rPr>
          <w:sz w:val="26"/>
          <w:szCs w:val="26"/>
          <w:rtl/>
          <w:lang w:val="en-GB" w:bidi="ar-LB"/>
        </w:rPr>
        <w:t>تري</w:t>
      </w:r>
      <w:r w:rsidR="00287156" w:rsidRPr="0004426D">
        <w:rPr>
          <w:rFonts w:hint="cs"/>
          <w:sz w:val="26"/>
          <w:szCs w:val="26"/>
          <w:rtl/>
          <w:lang w:val="en-GB" w:bidi="ar-LB"/>
        </w:rPr>
        <w:t>اً</w:t>
      </w:r>
      <w:r w:rsidR="00D01E91" w:rsidRPr="0004426D">
        <w:rPr>
          <w:sz w:val="26"/>
          <w:szCs w:val="26"/>
          <w:rtl/>
          <w:lang w:val="en-GB" w:bidi="ar-LB"/>
        </w:rPr>
        <w:t>)</w:t>
      </w:r>
      <w:r w:rsidR="00740305" w:rsidRPr="0004426D">
        <w:rPr>
          <w:sz w:val="26"/>
          <w:szCs w:val="26"/>
          <w:rtl/>
          <w:lang w:val="en-GB" w:bidi="ar-LB"/>
        </w:rPr>
        <w:t xml:space="preserve"> </w:t>
      </w:r>
      <w:r w:rsidR="00D01E91" w:rsidRPr="0004426D">
        <w:rPr>
          <w:sz w:val="26"/>
          <w:szCs w:val="26"/>
          <w:rtl/>
          <w:lang w:val="en-GB" w:bidi="ar-LB"/>
        </w:rPr>
        <w:t>على</w:t>
      </w:r>
      <w:r w:rsidR="00740305" w:rsidRPr="0004426D">
        <w:rPr>
          <w:sz w:val="26"/>
          <w:szCs w:val="26"/>
          <w:rtl/>
          <w:lang w:val="en-GB" w:bidi="ar-LB"/>
        </w:rPr>
        <w:t xml:space="preserve"> </w:t>
      </w:r>
      <w:r w:rsidR="00D01E91" w:rsidRPr="0004426D">
        <w:rPr>
          <w:sz w:val="26"/>
          <w:szCs w:val="26"/>
          <w:rtl/>
          <w:lang w:val="en-GB" w:bidi="ar-LB"/>
        </w:rPr>
        <w:t>النحو</w:t>
      </w:r>
      <w:r w:rsidR="00740305" w:rsidRPr="0004426D">
        <w:rPr>
          <w:sz w:val="26"/>
          <w:szCs w:val="26"/>
          <w:rtl/>
          <w:lang w:val="en-GB" w:bidi="ar-LB"/>
        </w:rPr>
        <w:t xml:space="preserve"> </w:t>
      </w:r>
      <w:r w:rsidR="00D01E91" w:rsidRPr="0004426D">
        <w:rPr>
          <w:sz w:val="26"/>
          <w:szCs w:val="26"/>
          <w:rtl/>
          <w:lang w:val="en-GB" w:bidi="ar-LB"/>
        </w:rPr>
        <w:t>المبين</w:t>
      </w:r>
      <w:r w:rsidR="00740305" w:rsidRPr="0004426D">
        <w:rPr>
          <w:sz w:val="26"/>
          <w:szCs w:val="26"/>
          <w:rtl/>
          <w:lang w:val="en-GB" w:bidi="ar-LB"/>
        </w:rPr>
        <w:t xml:space="preserve"> </w:t>
      </w:r>
      <w:r w:rsidR="00D01E91" w:rsidRPr="0004426D">
        <w:rPr>
          <w:sz w:val="26"/>
          <w:szCs w:val="26"/>
          <w:rtl/>
          <w:lang w:val="en-GB" w:bidi="ar-LB"/>
        </w:rPr>
        <w:t>في</w:t>
      </w:r>
      <w:r w:rsidR="00740305" w:rsidRPr="0004426D">
        <w:rPr>
          <w:sz w:val="26"/>
          <w:szCs w:val="26"/>
          <w:rtl/>
          <w:lang w:val="en-GB" w:bidi="ar-LB"/>
        </w:rPr>
        <w:t xml:space="preserve"> </w:t>
      </w:r>
      <w:r w:rsidR="00D01E91" w:rsidRPr="0004426D">
        <w:rPr>
          <w:sz w:val="26"/>
          <w:szCs w:val="26"/>
          <w:rtl/>
          <w:lang w:val="en-GB" w:bidi="ar-LB"/>
        </w:rPr>
        <w:t>الجدول</w:t>
      </w:r>
      <w:r w:rsidR="00740305" w:rsidRPr="0004426D">
        <w:rPr>
          <w:sz w:val="26"/>
          <w:szCs w:val="26"/>
          <w:rtl/>
          <w:lang w:val="en-GB" w:bidi="ar-LB"/>
        </w:rPr>
        <w:t xml:space="preserve"> </w:t>
      </w:r>
      <w:r w:rsidR="00287156" w:rsidRPr="0004426D">
        <w:rPr>
          <w:rFonts w:hint="cs"/>
          <w:sz w:val="26"/>
          <w:szCs w:val="26"/>
          <w:rtl/>
          <w:lang w:val="en-GB" w:bidi="ar-LB"/>
        </w:rPr>
        <w:t>4</w:t>
      </w:r>
      <w:r w:rsidRPr="0004426D">
        <w:rPr>
          <w:sz w:val="26"/>
          <w:szCs w:val="26"/>
          <w:rtl/>
          <w:lang w:val="en-GB" w:bidi="ar-LB"/>
        </w:rPr>
        <w:t>.</w:t>
      </w:r>
      <w:r w:rsidR="00740305" w:rsidRPr="0004426D">
        <w:rPr>
          <w:sz w:val="26"/>
          <w:szCs w:val="26"/>
          <w:rtl/>
          <w:lang w:val="en-GB" w:bidi="ar-LB"/>
        </w:rPr>
        <w:t xml:space="preserve"> </w:t>
      </w:r>
      <w:r w:rsidRPr="0004426D">
        <w:rPr>
          <w:sz w:val="26"/>
          <w:szCs w:val="26"/>
          <w:rtl/>
          <w:lang w:val="en-GB" w:bidi="ar-LB"/>
        </w:rPr>
        <w:t>وأنواع</w:t>
      </w:r>
      <w:r w:rsidR="00740305" w:rsidRPr="0004426D">
        <w:rPr>
          <w:sz w:val="26"/>
          <w:szCs w:val="26"/>
          <w:rtl/>
          <w:lang w:val="en-GB" w:bidi="ar-LB"/>
        </w:rPr>
        <w:t xml:space="preserve"> </w:t>
      </w:r>
      <w:r w:rsidR="00D01E91" w:rsidRPr="0004426D">
        <w:rPr>
          <w:sz w:val="26"/>
          <w:szCs w:val="26"/>
          <w:rtl/>
          <w:lang w:val="en-GB" w:bidi="ar-LB"/>
        </w:rPr>
        <w:t>المواد</w:t>
      </w:r>
      <w:r w:rsidR="00740305" w:rsidRPr="0004426D">
        <w:rPr>
          <w:sz w:val="26"/>
          <w:szCs w:val="26"/>
          <w:rtl/>
          <w:lang w:val="en-GB" w:bidi="ar-LB"/>
        </w:rPr>
        <w:t xml:space="preserve"> </w:t>
      </w:r>
      <w:r w:rsidRPr="0004426D">
        <w:rPr>
          <w:sz w:val="26"/>
          <w:szCs w:val="26"/>
          <w:rtl/>
          <w:lang w:val="en-GB" w:bidi="ar-LB"/>
        </w:rPr>
        <w:t>الهيدروكلوروفلوروكربون</w:t>
      </w:r>
      <w:r w:rsidR="00D01E91" w:rsidRPr="0004426D">
        <w:rPr>
          <w:sz w:val="26"/>
          <w:szCs w:val="26"/>
          <w:rtl/>
          <w:lang w:val="en-GB" w:bidi="ar-LB"/>
        </w:rPr>
        <w:t>ية</w:t>
      </w:r>
      <w:r w:rsidR="00740305" w:rsidRPr="0004426D">
        <w:rPr>
          <w:sz w:val="26"/>
          <w:szCs w:val="26"/>
          <w:rtl/>
          <w:lang w:val="en-GB" w:bidi="ar-LB"/>
        </w:rPr>
        <w:t xml:space="preserve"> </w:t>
      </w:r>
      <w:r w:rsidR="00D01E91" w:rsidRPr="0004426D">
        <w:rPr>
          <w:sz w:val="26"/>
          <w:szCs w:val="26"/>
          <w:rtl/>
          <w:lang w:val="en-GB" w:bidi="ar-LB"/>
        </w:rPr>
        <w:t>الثلاث</w:t>
      </w:r>
      <w:r w:rsidR="00740305" w:rsidRPr="0004426D">
        <w:rPr>
          <w:sz w:val="26"/>
          <w:szCs w:val="26"/>
          <w:rtl/>
          <w:lang w:val="en-GB" w:bidi="ar-LB"/>
        </w:rPr>
        <w:t xml:space="preserve"> </w:t>
      </w:r>
      <w:r w:rsidRPr="0004426D">
        <w:rPr>
          <w:sz w:val="26"/>
          <w:szCs w:val="26"/>
          <w:rtl/>
          <w:lang w:val="en-GB" w:bidi="ar-LB"/>
        </w:rPr>
        <w:t>الرئيسة</w:t>
      </w:r>
      <w:r w:rsidR="00740305" w:rsidRPr="0004426D">
        <w:rPr>
          <w:sz w:val="26"/>
          <w:szCs w:val="26"/>
          <w:rtl/>
          <w:lang w:val="en-GB" w:bidi="ar-LB"/>
        </w:rPr>
        <w:t xml:space="preserve"> </w:t>
      </w:r>
      <w:r w:rsidRPr="0004426D">
        <w:rPr>
          <w:sz w:val="26"/>
          <w:szCs w:val="26"/>
          <w:rtl/>
          <w:lang w:val="en-GB" w:bidi="ar-LB"/>
        </w:rPr>
        <w:t>هي</w:t>
      </w:r>
      <w:r w:rsidR="00740305" w:rsidRPr="0004426D">
        <w:rPr>
          <w:sz w:val="26"/>
          <w:szCs w:val="26"/>
          <w:rtl/>
          <w:lang w:val="en-GB" w:bidi="ar-LB"/>
        </w:rPr>
        <w:t xml:space="preserve"> </w:t>
      </w:r>
      <w:r w:rsidR="00287156" w:rsidRPr="0004426D">
        <w:rPr>
          <w:rFonts w:hint="cs"/>
          <w:sz w:val="26"/>
          <w:szCs w:val="26"/>
          <w:rtl/>
          <w:lang w:val="en-GB" w:bidi="ar-LB"/>
        </w:rPr>
        <w:t xml:space="preserve">المواد </w:t>
      </w:r>
      <w:r w:rsidR="0009125F" w:rsidRPr="0004426D">
        <w:rPr>
          <w:sz w:val="26"/>
          <w:szCs w:val="26"/>
          <w:rtl/>
          <w:lang w:val="en-GB" w:bidi="ar-LB"/>
        </w:rPr>
        <w:t>الهيدروكلوروفلوروكربون</w:t>
      </w:r>
      <w:r w:rsidR="0009125F" w:rsidRPr="0004426D">
        <w:rPr>
          <w:rFonts w:hint="cs"/>
          <w:sz w:val="26"/>
          <w:szCs w:val="26"/>
          <w:rtl/>
          <w:lang w:val="en-GB" w:bidi="ar-LB"/>
        </w:rPr>
        <w:t>ية</w:t>
      </w:r>
      <w:r w:rsidRPr="0004426D">
        <w:rPr>
          <w:sz w:val="26"/>
          <w:szCs w:val="26"/>
          <w:rtl/>
          <w:lang w:val="en-GB" w:bidi="ar-LB"/>
        </w:rPr>
        <w:t>-22</w:t>
      </w:r>
      <w:r w:rsidR="00740305" w:rsidRPr="0004426D">
        <w:rPr>
          <w:sz w:val="26"/>
          <w:szCs w:val="26"/>
          <w:rtl/>
          <w:lang w:val="en-GB" w:bidi="ar-LB"/>
        </w:rPr>
        <w:t xml:space="preserve"> </w:t>
      </w:r>
      <w:r w:rsidRPr="0004426D">
        <w:rPr>
          <w:sz w:val="26"/>
          <w:szCs w:val="26"/>
          <w:rtl/>
          <w:lang w:val="en-GB" w:bidi="ar-LB"/>
        </w:rPr>
        <w:t>(</w:t>
      </w:r>
      <w:r w:rsidR="00287156" w:rsidRPr="0004426D">
        <w:rPr>
          <w:rFonts w:hint="cs"/>
          <w:sz w:val="26"/>
          <w:szCs w:val="26"/>
          <w:rtl/>
          <w:lang w:val="en-GB" w:bidi="ar-LB"/>
        </w:rPr>
        <w:t>85</w:t>
      </w:r>
      <w:r w:rsidR="00D01E91" w:rsidRPr="0004426D">
        <w:rPr>
          <w:sz w:val="26"/>
          <w:szCs w:val="26"/>
          <w:rtl/>
          <w:lang w:val="en-GB" w:bidi="ar-LB"/>
        </w:rPr>
        <w:t>.</w:t>
      </w:r>
      <w:r w:rsidR="00287156" w:rsidRPr="0004426D">
        <w:rPr>
          <w:rFonts w:hint="cs"/>
          <w:sz w:val="26"/>
          <w:szCs w:val="26"/>
          <w:rtl/>
          <w:lang w:val="en-GB" w:bidi="ar-LB"/>
        </w:rPr>
        <w:t>1</w:t>
      </w:r>
      <w:r w:rsidR="00740305" w:rsidRPr="0004426D">
        <w:rPr>
          <w:sz w:val="26"/>
          <w:szCs w:val="26"/>
          <w:rtl/>
          <w:lang w:val="en-GB" w:bidi="ar-LB"/>
        </w:rPr>
        <w:t xml:space="preserve"> </w:t>
      </w:r>
      <w:r w:rsidRPr="0004426D">
        <w:rPr>
          <w:sz w:val="26"/>
          <w:szCs w:val="26"/>
          <w:rtl/>
          <w:lang w:val="en-GB" w:bidi="ar-LB"/>
        </w:rPr>
        <w:t>في</w:t>
      </w:r>
      <w:r w:rsidR="00740305" w:rsidRPr="0004426D">
        <w:rPr>
          <w:sz w:val="26"/>
          <w:szCs w:val="26"/>
          <w:rtl/>
          <w:lang w:val="en-GB" w:bidi="ar-LB"/>
        </w:rPr>
        <w:t xml:space="preserve"> </w:t>
      </w:r>
      <w:r w:rsidRPr="0004426D">
        <w:rPr>
          <w:sz w:val="26"/>
          <w:szCs w:val="26"/>
          <w:rtl/>
          <w:lang w:val="en-GB" w:bidi="ar-LB"/>
        </w:rPr>
        <w:t>المائة</w:t>
      </w:r>
      <w:r w:rsidR="00740305" w:rsidRPr="0004426D">
        <w:rPr>
          <w:sz w:val="26"/>
          <w:szCs w:val="26"/>
          <w:rtl/>
          <w:lang w:val="en-GB" w:bidi="ar-LB"/>
        </w:rPr>
        <w:t xml:space="preserve"> </w:t>
      </w:r>
      <w:r w:rsidRPr="0004426D">
        <w:rPr>
          <w:sz w:val="26"/>
          <w:szCs w:val="26"/>
          <w:rtl/>
          <w:lang w:val="en-GB" w:bidi="ar-LB"/>
        </w:rPr>
        <w:t>من</w:t>
      </w:r>
      <w:r w:rsidR="00740305" w:rsidRPr="0004426D">
        <w:rPr>
          <w:sz w:val="26"/>
          <w:szCs w:val="26"/>
          <w:rtl/>
          <w:lang w:val="en-GB" w:bidi="ar-LB"/>
        </w:rPr>
        <w:t xml:space="preserve"> </w:t>
      </w:r>
      <w:r w:rsidRPr="0004426D">
        <w:rPr>
          <w:sz w:val="26"/>
          <w:szCs w:val="26"/>
          <w:rtl/>
          <w:lang w:val="en-GB" w:bidi="ar-LB"/>
        </w:rPr>
        <w:t>مجموع</w:t>
      </w:r>
      <w:r w:rsidR="00740305" w:rsidRPr="0004426D">
        <w:rPr>
          <w:sz w:val="26"/>
          <w:szCs w:val="26"/>
          <w:rtl/>
          <w:lang w:val="en-GB" w:bidi="ar-LB"/>
        </w:rPr>
        <w:t xml:space="preserve"> </w:t>
      </w:r>
      <w:r w:rsidRPr="0004426D">
        <w:rPr>
          <w:sz w:val="26"/>
          <w:szCs w:val="26"/>
          <w:rtl/>
          <w:lang w:val="en-GB" w:bidi="ar-LB"/>
        </w:rPr>
        <w:t>الاستهلاك</w:t>
      </w:r>
      <w:r w:rsidR="00740305" w:rsidRPr="0004426D">
        <w:rPr>
          <w:sz w:val="26"/>
          <w:szCs w:val="26"/>
          <w:rtl/>
          <w:lang w:val="en-GB" w:bidi="ar-LB"/>
        </w:rPr>
        <w:t xml:space="preserve"> </w:t>
      </w:r>
      <w:r w:rsidR="00D01E91" w:rsidRPr="0004426D">
        <w:rPr>
          <w:sz w:val="26"/>
          <w:szCs w:val="26"/>
          <w:rtl/>
          <w:lang w:val="en-GB" w:bidi="ar-LB"/>
        </w:rPr>
        <w:t>المقاس</w:t>
      </w:r>
      <w:r w:rsidR="00740305" w:rsidRPr="0004426D">
        <w:rPr>
          <w:sz w:val="26"/>
          <w:szCs w:val="26"/>
          <w:rtl/>
          <w:lang w:val="en-GB" w:bidi="ar-LB"/>
        </w:rPr>
        <w:t xml:space="preserve"> </w:t>
      </w:r>
      <w:r w:rsidR="00D01E91" w:rsidRPr="0004426D">
        <w:rPr>
          <w:sz w:val="26"/>
          <w:szCs w:val="26"/>
          <w:rtl/>
          <w:lang w:val="en-GB" w:bidi="ar-LB"/>
        </w:rPr>
        <w:t>ب</w:t>
      </w:r>
      <w:r w:rsidRPr="0004426D">
        <w:rPr>
          <w:sz w:val="26"/>
          <w:szCs w:val="26"/>
          <w:rtl/>
          <w:lang w:val="en-GB" w:bidi="ar-LB"/>
        </w:rPr>
        <w:t>أطنان</w:t>
      </w:r>
      <w:r w:rsidR="00740305" w:rsidRPr="0004426D">
        <w:rPr>
          <w:sz w:val="26"/>
          <w:szCs w:val="26"/>
          <w:rtl/>
          <w:lang w:val="en-GB" w:bidi="ar-LB"/>
        </w:rPr>
        <w:t xml:space="preserve"> </w:t>
      </w:r>
      <w:r w:rsidRPr="0004426D">
        <w:rPr>
          <w:sz w:val="26"/>
          <w:szCs w:val="26"/>
          <w:rtl/>
          <w:lang w:val="en-GB" w:bidi="ar-LB"/>
        </w:rPr>
        <w:t>قدرات</w:t>
      </w:r>
      <w:r w:rsidR="00740305" w:rsidRPr="0004426D">
        <w:rPr>
          <w:sz w:val="26"/>
          <w:szCs w:val="26"/>
          <w:rtl/>
          <w:lang w:val="en-GB" w:bidi="ar-LB"/>
        </w:rPr>
        <w:t xml:space="preserve"> </w:t>
      </w:r>
      <w:r w:rsidRPr="0004426D">
        <w:rPr>
          <w:sz w:val="26"/>
          <w:szCs w:val="26"/>
          <w:rtl/>
          <w:lang w:val="en-GB" w:bidi="ar-LB"/>
        </w:rPr>
        <w:t>استنفاد</w:t>
      </w:r>
      <w:r w:rsidR="00740305" w:rsidRPr="0004426D">
        <w:rPr>
          <w:sz w:val="26"/>
          <w:szCs w:val="26"/>
          <w:rtl/>
          <w:lang w:val="en-GB" w:bidi="ar-LB"/>
        </w:rPr>
        <w:t xml:space="preserve"> </w:t>
      </w:r>
      <w:r w:rsidRPr="0004426D">
        <w:rPr>
          <w:sz w:val="26"/>
          <w:szCs w:val="26"/>
          <w:rtl/>
          <w:lang w:val="en-GB" w:bidi="ar-LB"/>
        </w:rPr>
        <w:t>الأوزون)</w:t>
      </w:r>
      <w:r w:rsidR="00740305" w:rsidRPr="0004426D">
        <w:rPr>
          <w:sz w:val="26"/>
          <w:szCs w:val="26"/>
          <w:rtl/>
          <w:lang w:val="en-GB" w:bidi="ar-LB"/>
        </w:rPr>
        <w:t xml:space="preserve"> </w:t>
      </w:r>
      <w:r w:rsidRPr="0004426D">
        <w:rPr>
          <w:sz w:val="26"/>
          <w:szCs w:val="26"/>
          <w:rtl/>
          <w:lang w:val="en-GB" w:bidi="ar-LB"/>
        </w:rPr>
        <w:t>و</w:t>
      </w:r>
      <w:r w:rsidR="00287156" w:rsidRPr="0004426D">
        <w:rPr>
          <w:rFonts w:hint="cs"/>
          <w:sz w:val="26"/>
          <w:szCs w:val="26"/>
          <w:rtl/>
          <w:lang w:val="en-GB" w:bidi="ar-LB"/>
        </w:rPr>
        <w:t xml:space="preserve">المواد </w:t>
      </w:r>
      <w:r w:rsidRPr="0004426D">
        <w:rPr>
          <w:sz w:val="26"/>
          <w:szCs w:val="26"/>
          <w:rtl/>
          <w:lang w:val="en-GB" w:bidi="ar-LB"/>
        </w:rPr>
        <w:t>الهيدروكلوروفلوروكربون</w:t>
      </w:r>
      <w:r w:rsidR="00287156" w:rsidRPr="0004426D">
        <w:rPr>
          <w:rFonts w:hint="cs"/>
          <w:sz w:val="26"/>
          <w:szCs w:val="26"/>
          <w:rtl/>
          <w:lang w:val="en-GB" w:bidi="ar-LB"/>
        </w:rPr>
        <w:t>ية</w:t>
      </w:r>
      <w:r w:rsidRPr="0004426D">
        <w:rPr>
          <w:sz w:val="26"/>
          <w:szCs w:val="26"/>
          <w:rtl/>
          <w:lang w:val="en-GB" w:bidi="ar-LB"/>
        </w:rPr>
        <w:t>-141ب</w:t>
      </w:r>
      <w:r w:rsidR="00740305" w:rsidRPr="0004426D">
        <w:rPr>
          <w:sz w:val="26"/>
          <w:szCs w:val="26"/>
          <w:rtl/>
          <w:lang w:val="en-GB" w:bidi="ar-LB"/>
        </w:rPr>
        <w:t xml:space="preserve"> </w:t>
      </w:r>
      <w:r w:rsidRPr="0004426D">
        <w:rPr>
          <w:sz w:val="26"/>
          <w:szCs w:val="26"/>
          <w:rtl/>
          <w:lang w:val="en-GB" w:bidi="ar-LB"/>
        </w:rPr>
        <w:t>(</w:t>
      </w:r>
      <w:r w:rsidR="00287156" w:rsidRPr="0004426D">
        <w:rPr>
          <w:rFonts w:hint="cs"/>
          <w:sz w:val="26"/>
          <w:szCs w:val="26"/>
          <w:rtl/>
          <w:lang w:val="en-GB" w:bidi="ar-LB"/>
        </w:rPr>
        <w:t>13</w:t>
      </w:r>
      <w:r w:rsidR="00740305" w:rsidRPr="0004426D">
        <w:rPr>
          <w:sz w:val="26"/>
          <w:szCs w:val="26"/>
          <w:rtl/>
          <w:lang w:val="en-GB" w:bidi="ar-LB"/>
        </w:rPr>
        <w:t xml:space="preserve"> </w:t>
      </w:r>
      <w:r w:rsidRPr="0004426D">
        <w:rPr>
          <w:sz w:val="26"/>
          <w:szCs w:val="26"/>
          <w:rtl/>
          <w:lang w:val="en-GB" w:bidi="ar-LB"/>
        </w:rPr>
        <w:t>في</w:t>
      </w:r>
      <w:r w:rsidR="00740305" w:rsidRPr="0004426D">
        <w:rPr>
          <w:sz w:val="26"/>
          <w:szCs w:val="26"/>
          <w:rtl/>
          <w:lang w:val="en-GB" w:bidi="ar-LB"/>
        </w:rPr>
        <w:t xml:space="preserve"> </w:t>
      </w:r>
      <w:r w:rsidRPr="0004426D">
        <w:rPr>
          <w:sz w:val="26"/>
          <w:szCs w:val="26"/>
          <w:rtl/>
          <w:lang w:val="en-GB" w:bidi="ar-LB"/>
        </w:rPr>
        <w:t>المائة)</w:t>
      </w:r>
      <w:r w:rsidR="00740305" w:rsidRPr="0004426D">
        <w:rPr>
          <w:sz w:val="26"/>
          <w:szCs w:val="26"/>
          <w:rtl/>
          <w:lang w:val="en-GB" w:bidi="ar-LB"/>
        </w:rPr>
        <w:t xml:space="preserve"> </w:t>
      </w:r>
      <w:r w:rsidRPr="0004426D">
        <w:rPr>
          <w:sz w:val="26"/>
          <w:szCs w:val="26"/>
          <w:rtl/>
          <w:lang w:val="en-GB" w:bidi="ar-LB"/>
        </w:rPr>
        <w:t>و</w:t>
      </w:r>
      <w:r w:rsidR="00CA181B" w:rsidRPr="0004426D">
        <w:rPr>
          <w:rFonts w:hint="cs"/>
          <w:sz w:val="26"/>
          <w:szCs w:val="26"/>
          <w:rtl/>
          <w:lang w:val="en-GB" w:bidi="ar-LB"/>
        </w:rPr>
        <w:t xml:space="preserve">المواد </w:t>
      </w:r>
      <w:r w:rsidRPr="0004426D">
        <w:rPr>
          <w:sz w:val="26"/>
          <w:szCs w:val="26"/>
          <w:rtl/>
          <w:lang w:val="en-GB" w:bidi="ar-LB"/>
        </w:rPr>
        <w:t>الهيدروكلوروفلوروكربون</w:t>
      </w:r>
      <w:r w:rsidR="00CA181B" w:rsidRPr="0004426D">
        <w:rPr>
          <w:rFonts w:hint="cs"/>
          <w:sz w:val="26"/>
          <w:szCs w:val="26"/>
          <w:rtl/>
          <w:lang w:val="en-GB" w:bidi="ar-LB"/>
        </w:rPr>
        <w:t>ية</w:t>
      </w:r>
      <w:r w:rsidRPr="0004426D">
        <w:rPr>
          <w:sz w:val="26"/>
          <w:szCs w:val="26"/>
          <w:rtl/>
          <w:lang w:val="en-GB" w:bidi="ar-LB"/>
        </w:rPr>
        <w:t>-142ب</w:t>
      </w:r>
      <w:r w:rsidR="00740305" w:rsidRPr="0004426D">
        <w:rPr>
          <w:sz w:val="26"/>
          <w:szCs w:val="26"/>
          <w:rtl/>
          <w:lang w:val="en-GB" w:bidi="ar-LB"/>
        </w:rPr>
        <w:t xml:space="preserve"> </w:t>
      </w:r>
      <w:r w:rsidRPr="0004426D">
        <w:rPr>
          <w:sz w:val="26"/>
          <w:szCs w:val="26"/>
          <w:rtl/>
          <w:lang w:val="en-GB" w:bidi="ar-LB"/>
        </w:rPr>
        <w:t>(</w:t>
      </w:r>
      <w:r w:rsidR="00287156" w:rsidRPr="0004426D">
        <w:rPr>
          <w:rFonts w:hint="cs"/>
          <w:sz w:val="26"/>
          <w:szCs w:val="26"/>
          <w:rtl/>
          <w:lang w:val="en-GB" w:bidi="ar-LB"/>
        </w:rPr>
        <w:t>1</w:t>
      </w:r>
      <w:r w:rsidR="00D01E91" w:rsidRPr="0004426D">
        <w:rPr>
          <w:sz w:val="26"/>
          <w:szCs w:val="26"/>
          <w:rtl/>
          <w:lang w:val="en-GB" w:bidi="ar-LB"/>
        </w:rPr>
        <w:t>.</w:t>
      </w:r>
      <w:r w:rsidR="00287156" w:rsidRPr="0004426D">
        <w:rPr>
          <w:rFonts w:hint="cs"/>
          <w:sz w:val="26"/>
          <w:szCs w:val="26"/>
          <w:rtl/>
          <w:lang w:val="en-GB" w:bidi="ar-LB"/>
        </w:rPr>
        <w:t>6</w:t>
      </w:r>
      <w:r w:rsidR="00740305" w:rsidRPr="0004426D">
        <w:rPr>
          <w:sz w:val="26"/>
          <w:szCs w:val="26"/>
          <w:rtl/>
          <w:lang w:val="en-GB" w:bidi="ar-LB"/>
        </w:rPr>
        <w:t xml:space="preserve"> </w:t>
      </w:r>
      <w:r w:rsidRPr="0004426D">
        <w:rPr>
          <w:sz w:val="26"/>
          <w:szCs w:val="26"/>
          <w:rtl/>
          <w:lang w:val="en-GB" w:bidi="ar-LB"/>
        </w:rPr>
        <w:t>في</w:t>
      </w:r>
      <w:r w:rsidR="00740305" w:rsidRPr="0004426D">
        <w:rPr>
          <w:sz w:val="26"/>
          <w:szCs w:val="26"/>
          <w:rtl/>
          <w:lang w:val="en-GB" w:bidi="ar-LB"/>
        </w:rPr>
        <w:t xml:space="preserve"> </w:t>
      </w:r>
      <w:r w:rsidR="007A6A66" w:rsidRPr="0004426D">
        <w:rPr>
          <w:sz w:val="26"/>
          <w:szCs w:val="26"/>
          <w:rtl/>
          <w:lang w:val="en-GB" w:bidi="ar-LB"/>
        </w:rPr>
        <w:t>المائة).</w:t>
      </w:r>
    </w:p>
    <w:p w14:paraId="4B6ECC29" w14:textId="571EB27B" w:rsidR="00D96194" w:rsidRPr="005E2CE4" w:rsidRDefault="00FB5736" w:rsidP="005E2CE4">
      <w:pPr>
        <w:tabs>
          <w:tab w:val="center" w:pos="4"/>
        </w:tabs>
        <w:bidi/>
        <w:jc w:val="left"/>
        <w:rPr>
          <w:b/>
          <w:bCs/>
          <w:color w:val="000000" w:themeColor="text1"/>
          <w:sz w:val="26"/>
          <w:szCs w:val="26"/>
          <w:rtl/>
          <w:lang w:val="en-GB" w:bidi="ar-EG"/>
        </w:rPr>
      </w:pPr>
      <w:r w:rsidRPr="005E2CE4">
        <w:rPr>
          <w:b/>
          <w:bCs/>
          <w:color w:val="000000" w:themeColor="text1"/>
          <w:sz w:val="26"/>
          <w:szCs w:val="26"/>
          <w:rtl/>
          <w:lang w:val="en-GB" w:bidi="ar-EG"/>
        </w:rPr>
        <w:t>الجدول</w:t>
      </w:r>
      <w:r w:rsidR="00740305" w:rsidRPr="005E2CE4">
        <w:rPr>
          <w:b/>
          <w:bCs/>
          <w:color w:val="000000" w:themeColor="text1"/>
          <w:sz w:val="26"/>
          <w:szCs w:val="26"/>
          <w:rtl/>
          <w:lang w:val="en-GB" w:bidi="ar-EG"/>
        </w:rPr>
        <w:t xml:space="preserve"> </w:t>
      </w:r>
      <w:r w:rsidR="00CA181B" w:rsidRPr="005E2CE4">
        <w:rPr>
          <w:rFonts w:hint="cs"/>
          <w:b/>
          <w:bCs/>
          <w:color w:val="000000" w:themeColor="text1"/>
          <w:sz w:val="26"/>
          <w:szCs w:val="26"/>
          <w:rtl/>
          <w:lang w:val="en-GB" w:bidi="ar-EG"/>
        </w:rPr>
        <w:t>4</w:t>
      </w:r>
      <w:r w:rsidRPr="005E2CE4">
        <w:rPr>
          <w:b/>
          <w:bCs/>
          <w:color w:val="000000" w:themeColor="text1"/>
          <w:sz w:val="26"/>
          <w:szCs w:val="26"/>
          <w:rtl/>
          <w:lang w:val="en-GB" w:bidi="ar-EG"/>
        </w:rPr>
        <w:t>:</w:t>
      </w:r>
      <w:r w:rsidR="00740305" w:rsidRPr="005E2CE4">
        <w:rPr>
          <w:b/>
          <w:bCs/>
          <w:color w:val="000000" w:themeColor="text1"/>
          <w:sz w:val="26"/>
          <w:szCs w:val="26"/>
          <w:rtl/>
          <w:lang w:val="en-GB" w:bidi="ar-EG"/>
        </w:rPr>
        <w:t xml:space="preserve"> </w:t>
      </w:r>
      <w:r w:rsidR="00F203BF" w:rsidRPr="005E2CE4">
        <w:rPr>
          <w:b/>
          <w:bCs/>
          <w:color w:val="000000" w:themeColor="text1"/>
          <w:sz w:val="26"/>
          <w:szCs w:val="26"/>
          <w:rtl/>
          <w:lang w:val="en-GB" w:bidi="ar-EG"/>
        </w:rPr>
        <w:t>خط</w:t>
      </w:r>
      <w:r w:rsidR="00740305" w:rsidRPr="005E2CE4">
        <w:rPr>
          <w:b/>
          <w:bCs/>
          <w:color w:val="000000" w:themeColor="text1"/>
          <w:sz w:val="26"/>
          <w:szCs w:val="26"/>
          <w:rtl/>
          <w:lang w:val="en-GB" w:bidi="ar-EG"/>
        </w:rPr>
        <w:t xml:space="preserve"> </w:t>
      </w:r>
      <w:r w:rsidR="007A6A66" w:rsidRPr="005E2CE4">
        <w:rPr>
          <w:b/>
          <w:bCs/>
          <w:color w:val="000000" w:themeColor="text1"/>
          <w:sz w:val="26"/>
          <w:szCs w:val="26"/>
          <w:rtl/>
          <w:lang w:val="en-GB" w:bidi="ar-EG"/>
        </w:rPr>
        <w:t>الأساس</w:t>
      </w:r>
      <w:r w:rsidR="00740305" w:rsidRPr="005E2CE4">
        <w:rPr>
          <w:b/>
          <w:bCs/>
          <w:color w:val="000000" w:themeColor="text1"/>
          <w:sz w:val="26"/>
          <w:szCs w:val="26"/>
          <w:rtl/>
          <w:lang w:val="en-GB" w:bidi="ar-EG"/>
        </w:rPr>
        <w:t xml:space="preserve"> </w:t>
      </w:r>
      <w:r w:rsidR="00F203BF" w:rsidRPr="005E2CE4">
        <w:rPr>
          <w:b/>
          <w:bCs/>
          <w:color w:val="000000" w:themeColor="text1"/>
          <w:sz w:val="26"/>
          <w:szCs w:val="26"/>
          <w:rtl/>
          <w:lang w:val="en-GB" w:bidi="ar-EG"/>
        </w:rPr>
        <w:t>وأحدث</w:t>
      </w:r>
      <w:r w:rsidR="00740305" w:rsidRPr="005E2CE4">
        <w:rPr>
          <w:b/>
          <w:bCs/>
          <w:color w:val="000000" w:themeColor="text1"/>
          <w:sz w:val="26"/>
          <w:szCs w:val="26"/>
          <w:rtl/>
          <w:lang w:val="en-GB" w:bidi="ar-EG"/>
        </w:rPr>
        <w:t xml:space="preserve"> </w:t>
      </w:r>
      <w:r w:rsidR="007A6A66" w:rsidRPr="005E2CE4">
        <w:rPr>
          <w:b/>
          <w:bCs/>
          <w:color w:val="000000" w:themeColor="text1"/>
          <w:sz w:val="26"/>
          <w:szCs w:val="26"/>
          <w:rtl/>
          <w:lang w:val="en-GB" w:bidi="ar-EG"/>
        </w:rPr>
        <w:t>بيانات</w:t>
      </w:r>
      <w:r w:rsidR="00740305" w:rsidRPr="005E2CE4">
        <w:rPr>
          <w:b/>
          <w:bCs/>
          <w:color w:val="000000" w:themeColor="text1"/>
          <w:sz w:val="26"/>
          <w:szCs w:val="26"/>
          <w:rtl/>
          <w:lang w:val="en-GB" w:bidi="ar-EG"/>
        </w:rPr>
        <w:t xml:space="preserve"> </w:t>
      </w:r>
      <w:r w:rsidR="007A6A66" w:rsidRPr="005E2CE4">
        <w:rPr>
          <w:b/>
          <w:bCs/>
          <w:color w:val="000000" w:themeColor="text1"/>
          <w:sz w:val="26"/>
          <w:szCs w:val="26"/>
          <w:rtl/>
          <w:lang w:val="en-GB" w:bidi="ar-EG"/>
        </w:rPr>
        <w:t>استهلاك</w:t>
      </w:r>
      <w:r w:rsidR="00740305" w:rsidRPr="005E2CE4">
        <w:rPr>
          <w:b/>
          <w:bCs/>
          <w:color w:val="000000" w:themeColor="text1"/>
          <w:sz w:val="26"/>
          <w:szCs w:val="26"/>
          <w:rtl/>
          <w:lang w:val="en-GB" w:bidi="ar-EG"/>
        </w:rPr>
        <w:t xml:space="preserve"> </w:t>
      </w:r>
      <w:r w:rsidR="0009125F" w:rsidRPr="0009125F">
        <w:rPr>
          <w:rFonts w:hint="cs"/>
          <w:b/>
          <w:bCs/>
          <w:color w:val="000000" w:themeColor="text1"/>
          <w:sz w:val="26"/>
          <w:szCs w:val="26"/>
          <w:rtl/>
          <w:lang w:val="en-GB" w:bidi="ar-EG"/>
        </w:rPr>
        <w:t xml:space="preserve">المواد </w:t>
      </w:r>
      <w:r w:rsidR="0009125F" w:rsidRPr="0009125F">
        <w:rPr>
          <w:b/>
          <w:bCs/>
          <w:color w:val="000000" w:themeColor="text1"/>
          <w:sz w:val="26"/>
          <w:szCs w:val="26"/>
          <w:rtl/>
          <w:lang w:val="en-GB" w:bidi="ar-EG"/>
        </w:rPr>
        <w:t>الهيدروكلوروفلوروكربون</w:t>
      </w:r>
      <w:r w:rsidR="0009125F" w:rsidRPr="0009125F">
        <w:rPr>
          <w:rFonts w:hint="cs"/>
          <w:b/>
          <w:bCs/>
          <w:color w:val="000000" w:themeColor="text1"/>
          <w:sz w:val="26"/>
          <w:szCs w:val="26"/>
          <w:rtl/>
          <w:lang w:val="en-GB" w:bidi="ar-EG"/>
        </w:rPr>
        <w:t>ية</w:t>
      </w:r>
      <w:r w:rsidR="0009125F" w:rsidRPr="005E2CE4">
        <w:rPr>
          <w:b/>
          <w:bCs/>
          <w:color w:val="000000" w:themeColor="text1"/>
          <w:sz w:val="26"/>
          <w:szCs w:val="26"/>
          <w:rtl/>
          <w:lang w:val="en-GB" w:bidi="ar-EG"/>
        </w:rPr>
        <w:t xml:space="preserve"> </w:t>
      </w:r>
      <w:r w:rsidR="007A6A66" w:rsidRPr="005E2CE4">
        <w:rPr>
          <w:b/>
          <w:bCs/>
          <w:color w:val="000000" w:themeColor="text1"/>
          <w:sz w:val="26"/>
          <w:szCs w:val="26"/>
          <w:rtl/>
          <w:lang w:val="en-GB" w:bidi="ar-EG"/>
        </w:rPr>
        <w:t>(</w:t>
      </w:r>
      <w:r w:rsidR="0009125F">
        <w:rPr>
          <w:rFonts w:hint="cs"/>
          <w:b/>
          <w:bCs/>
          <w:color w:val="000000" w:themeColor="text1"/>
          <w:sz w:val="26"/>
          <w:szCs w:val="26"/>
          <w:rtl/>
          <w:lang w:val="en-GB" w:bidi="ar-EG"/>
        </w:rPr>
        <w:t>الأعوام 2022</w:t>
      </w:r>
      <w:r w:rsidR="00CA181B" w:rsidRPr="005E2CE4">
        <w:rPr>
          <w:rFonts w:hint="cs"/>
          <w:b/>
          <w:bCs/>
          <w:color w:val="000000" w:themeColor="text1"/>
          <w:sz w:val="26"/>
          <w:szCs w:val="26"/>
          <w:rtl/>
          <w:lang w:val="en-GB" w:bidi="ar-EG"/>
        </w:rPr>
        <w:t>، 2023 أو 2024)</w:t>
      </w:r>
      <w:r w:rsidR="00740305" w:rsidRPr="005E2CE4">
        <w:rPr>
          <w:b/>
          <w:bCs/>
          <w:color w:val="000000" w:themeColor="text1"/>
          <w:sz w:val="26"/>
          <w:szCs w:val="26"/>
          <w:rtl/>
          <w:lang w:val="en-GB" w:bidi="ar-EG"/>
        </w:rPr>
        <w:t xml:space="preserve"> </w:t>
      </w:r>
      <w:r w:rsidR="007A6A66" w:rsidRPr="005E2CE4">
        <w:rPr>
          <w:b/>
          <w:bCs/>
          <w:color w:val="000000" w:themeColor="text1"/>
          <w:sz w:val="26"/>
          <w:szCs w:val="26"/>
          <w:rtl/>
          <w:lang w:val="en-GB" w:bidi="ar-EG"/>
        </w:rPr>
        <w:t>حسب</w:t>
      </w:r>
      <w:r w:rsidR="00740305" w:rsidRPr="005E2CE4">
        <w:rPr>
          <w:b/>
          <w:bCs/>
          <w:color w:val="000000" w:themeColor="text1"/>
          <w:sz w:val="26"/>
          <w:szCs w:val="26"/>
          <w:rtl/>
          <w:lang w:val="en-GB" w:bidi="ar-EG"/>
        </w:rPr>
        <w:t xml:space="preserve"> </w:t>
      </w:r>
      <w:r w:rsidR="007A6A66" w:rsidRPr="005E2CE4">
        <w:rPr>
          <w:b/>
          <w:bCs/>
          <w:color w:val="000000" w:themeColor="text1"/>
          <w:sz w:val="26"/>
          <w:szCs w:val="26"/>
          <w:rtl/>
          <w:lang w:val="en-GB" w:bidi="ar-EG"/>
        </w:rPr>
        <w:t>نوع</w:t>
      </w:r>
      <w:r w:rsidR="00740305" w:rsidRPr="005E2CE4">
        <w:rPr>
          <w:b/>
          <w:bCs/>
          <w:color w:val="000000" w:themeColor="text1"/>
          <w:sz w:val="26"/>
          <w:szCs w:val="26"/>
          <w:rtl/>
          <w:lang w:val="en-GB" w:bidi="ar-EG"/>
        </w:rPr>
        <w:t xml:space="preserve"> </w:t>
      </w:r>
      <w:r w:rsidR="0009125F" w:rsidRPr="0009125F">
        <w:rPr>
          <w:rFonts w:hint="cs"/>
          <w:b/>
          <w:bCs/>
          <w:color w:val="000000" w:themeColor="text1"/>
          <w:sz w:val="26"/>
          <w:szCs w:val="26"/>
          <w:rtl/>
          <w:lang w:val="en-GB" w:bidi="ar-EG"/>
        </w:rPr>
        <w:t xml:space="preserve">المواد </w:t>
      </w:r>
      <w:r w:rsidR="0009125F" w:rsidRPr="0009125F">
        <w:rPr>
          <w:b/>
          <w:bCs/>
          <w:color w:val="000000" w:themeColor="text1"/>
          <w:sz w:val="26"/>
          <w:szCs w:val="26"/>
          <w:rtl/>
          <w:lang w:val="en-GB" w:bidi="ar-EG"/>
        </w:rPr>
        <w:t>الهيدروكلوروفلوروكربون</w:t>
      </w:r>
      <w:r w:rsidR="0009125F" w:rsidRPr="0009125F">
        <w:rPr>
          <w:rFonts w:hint="cs"/>
          <w:b/>
          <w:bCs/>
          <w:color w:val="000000" w:themeColor="text1"/>
          <w:sz w:val="26"/>
          <w:szCs w:val="26"/>
          <w:rtl/>
          <w:lang w:val="en-GB" w:bidi="ar-EG"/>
        </w:rPr>
        <w:t>ية</w:t>
      </w:r>
      <w:r w:rsidR="0009125F" w:rsidRPr="005E2CE4">
        <w:rPr>
          <w:b/>
          <w:bCs/>
          <w:color w:val="000000" w:themeColor="text1"/>
          <w:sz w:val="26"/>
          <w:szCs w:val="26"/>
          <w:rtl/>
          <w:lang w:val="en-GB" w:bidi="ar-EG"/>
        </w:rPr>
        <w:t xml:space="preserve"> </w:t>
      </w:r>
      <w:r w:rsidR="007A6A66" w:rsidRPr="005E2CE4">
        <w:rPr>
          <w:b/>
          <w:bCs/>
          <w:color w:val="000000" w:themeColor="text1"/>
          <w:sz w:val="26"/>
          <w:szCs w:val="26"/>
          <w:rtl/>
          <w:lang w:val="en-GB" w:bidi="ar-EG"/>
        </w:rPr>
        <w:t>(بيانات</w:t>
      </w:r>
      <w:r w:rsidR="00740305" w:rsidRPr="005E2CE4">
        <w:rPr>
          <w:b/>
          <w:bCs/>
          <w:color w:val="000000" w:themeColor="text1"/>
          <w:sz w:val="26"/>
          <w:szCs w:val="26"/>
          <w:rtl/>
          <w:lang w:val="en-GB" w:bidi="ar-EG"/>
        </w:rPr>
        <w:t xml:space="preserve"> </w:t>
      </w:r>
      <w:r w:rsidR="007A6A66" w:rsidRPr="005E2CE4">
        <w:rPr>
          <w:b/>
          <w:bCs/>
          <w:color w:val="000000" w:themeColor="text1"/>
          <w:sz w:val="26"/>
          <w:szCs w:val="26"/>
          <w:rtl/>
          <w:lang w:val="en-GB" w:bidi="ar-EG"/>
        </w:rPr>
        <w:t>المادة</w:t>
      </w:r>
      <w:r w:rsidR="00CA181B" w:rsidRPr="005E2CE4">
        <w:rPr>
          <w:rFonts w:hint="cs"/>
          <w:b/>
          <w:bCs/>
          <w:color w:val="000000" w:themeColor="text1"/>
          <w:sz w:val="26"/>
          <w:szCs w:val="26"/>
          <w:rtl/>
          <w:lang w:val="en-GB" w:bidi="ar-EG"/>
        </w:rPr>
        <w:t xml:space="preserve"> </w:t>
      </w:r>
      <w:r w:rsidR="007A6A66" w:rsidRPr="005E2CE4">
        <w:rPr>
          <w:b/>
          <w:bCs/>
          <w:color w:val="000000" w:themeColor="text1"/>
          <w:sz w:val="26"/>
          <w:szCs w:val="26"/>
          <w:rtl/>
          <w:lang w:val="en-GB" w:bidi="ar-EG"/>
        </w:rPr>
        <w:t>7)</w:t>
      </w:r>
    </w:p>
    <w:tbl>
      <w:tblPr>
        <w:bidiVisual/>
        <w:tblW w:w="9475" w:type="dxa"/>
        <w:tblLayout w:type="fixed"/>
        <w:tblLook w:val="04A0" w:firstRow="1" w:lastRow="0" w:firstColumn="1" w:lastColumn="0" w:noHBand="0" w:noVBand="1"/>
      </w:tblPr>
      <w:tblGrid>
        <w:gridCol w:w="2628"/>
        <w:gridCol w:w="1530"/>
        <w:gridCol w:w="1260"/>
        <w:gridCol w:w="1170"/>
        <w:gridCol w:w="1345"/>
        <w:gridCol w:w="1542"/>
      </w:tblGrid>
      <w:tr w:rsidR="00C73506" w:rsidRPr="0009125F" w14:paraId="7A457B39" w14:textId="77777777" w:rsidTr="00CA4EF5">
        <w:trPr>
          <w:trHeight w:val="97"/>
          <w:tblHeader/>
        </w:trPr>
        <w:tc>
          <w:tcPr>
            <w:tcW w:w="262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1FC960" w14:textId="34541B22" w:rsidR="00C73506" w:rsidRPr="0009125F" w:rsidRDefault="0009125F" w:rsidP="0009125F">
            <w:pPr>
              <w:bidi/>
              <w:jc w:val="center"/>
              <w:rPr>
                <w:rFonts w:asciiTheme="majorBidi" w:hAnsiTheme="majorBidi" w:cstheme="majorBidi"/>
                <w:b/>
                <w:bCs/>
                <w:sz w:val="20"/>
                <w:szCs w:val="20"/>
                <w:lang w:val="en-GB" w:eastAsia="zh-CN" w:bidi="ar-LB"/>
              </w:rPr>
            </w:pPr>
            <w:r w:rsidRPr="0009125F">
              <w:rPr>
                <w:rFonts w:asciiTheme="majorBidi" w:hAnsiTheme="majorBidi" w:cstheme="majorBidi"/>
                <w:b/>
                <w:bCs/>
                <w:sz w:val="20"/>
                <w:szCs w:val="20"/>
                <w:rtl/>
                <w:lang w:val="en-GB" w:eastAsia="zh-CN" w:bidi="ar-LB"/>
              </w:rPr>
              <w:t>المواد الهيدروكلوروفلوروكربونية</w:t>
            </w:r>
          </w:p>
        </w:tc>
        <w:tc>
          <w:tcPr>
            <w:tcW w:w="2790" w:type="dxa"/>
            <w:gridSpan w:val="2"/>
            <w:tcBorders>
              <w:top w:val="single" w:sz="4" w:space="0" w:color="auto"/>
              <w:left w:val="nil"/>
              <w:bottom w:val="single" w:sz="4" w:space="0" w:color="auto"/>
              <w:right w:val="single" w:sz="4" w:space="0" w:color="auto"/>
            </w:tcBorders>
            <w:shd w:val="clear" w:color="auto" w:fill="auto"/>
            <w:vAlign w:val="center"/>
            <w:hideMark/>
          </w:tcPr>
          <w:p w14:paraId="3D7D612F" w14:textId="15316BA7" w:rsidR="00C73506" w:rsidRPr="0009125F" w:rsidRDefault="00F203BF" w:rsidP="002A28BD">
            <w:pPr>
              <w:bidi/>
              <w:jc w:val="center"/>
              <w:rPr>
                <w:rFonts w:asciiTheme="majorBidi" w:hAnsiTheme="majorBidi" w:cstheme="majorBidi"/>
                <w:b/>
                <w:bCs/>
                <w:sz w:val="20"/>
                <w:szCs w:val="20"/>
                <w:lang w:val="en-GB" w:eastAsia="zh-CN" w:bidi="ar-LB"/>
              </w:rPr>
            </w:pPr>
            <w:r w:rsidRPr="0009125F">
              <w:rPr>
                <w:rFonts w:asciiTheme="majorBidi" w:hAnsiTheme="majorBidi" w:cstheme="majorBidi"/>
                <w:b/>
                <w:bCs/>
                <w:sz w:val="20"/>
                <w:szCs w:val="20"/>
                <w:rtl/>
                <w:lang w:val="en-GB" w:eastAsia="zh-CN" w:bidi="ar-LB"/>
              </w:rPr>
              <w:t>خط</w:t>
            </w:r>
            <w:r w:rsidR="00740305" w:rsidRPr="0009125F">
              <w:rPr>
                <w:rFonts w:asciiTheme="majorBidi" w:hAnsiTheme="majorBidi" w:cstheme="majorBidi"/>
                <w:b/>
                <w:bCs/>
                <w:sz w:val="20"/>
                <w:szCs w:val="20"/>
                <w:rtl/>
                <w:lang w:val="en-GB" w:eastAsia="zh-CN" w:bidi="ar-LB"/>
              </w:rPr>
              <w:t xml:space="preserve"> </w:t>
            </w:r>
            <w:r w:rsidR="00FB5736" w:rsidRPr="0009125F">
              <w:rPr>
                <w:rFonts w:asciiTheme="majorBidi" w:hAnsiTheme="majorBidi" w:cstheme="majorBidi"/>
                <w:b/>
                <w:bCs/>
                <w:sz w:val="20"/>
                <w:szCs w:val="20"/>
                <w:rtl/>
                <w:lang w:val="en-GB" w:eastAsia="zh-CN" w:bidi="ar-LB"/>
              </w:rPr>
              <w:t>الأساس</w:t>
            </w:r>
          </w:p>
        </w:tc>
        <w:tc>
          <w:tcPr>
            <w:tcW w:w="2515" w:type="dxa"/>
            <w:gridSpan w:val="2"/>
            <w:tcBorders>
              <w:top w:val="single" w:sz="4" w:space="0" w:color="auto"/>
              <w:left w:val="nil"/>
              <w:bottom w:val="single" w:sz="4" w:space="0" w:color="auto"/>
              <w:right w:val="single" w:sz="4" w:space="0" w:color="auto"/>
            </w:tcBorders>
            <w:shd w:val="clear" w:color="auto" w:fill="auto"/>
            <w:vAlign w:val="center"/>
            <w:hideMark/>
          </w:tcPr>
          <w:p w14:paraId="0E0624EA" w14:textId="2C49EE71" w:rsidR="00C73506" w:rsidRPr="0009125F" w:rsidRDefault="007A6A66" w:rsidP="002A28BD">
            <w:pPr>
              <w:bidi/>
              <w:jc w:val="center"/>
              <w:rPr>
                <w:rFonts w:asciiTheme="majorBidi" w:hAnsiTheme="majorBidi" w:cstheme="majorBidi"/>
                <w:b/>
                <w:bCs/>
                <w:sz w:val="20"/>
                <w:szCs w:val="20"/>
                <w:lang w:val="en-GB" w:eastAsia="zh-CN" w:bidi="ar-LB"/>
              </w:rPr>
            </w:pPr>
            <w:r w:rsidRPr="0009125F">
              <w:rPr>
                <w:rFonts w:asciiTheme="majorBidi" w:hAnsiTheme="majorBidi" w:cstheme="majorBidi"/>
                <w:b/>
                <w:bCs/>
                <w:sz w:val="20"/>
                <w:szCs w:val="20"/>
                <w:rtl/>
                <w:lang w:val="en-GB" w:eastAsia="zh-CN" w:bidi="ar-LB"/>
              </w:rPr>
              <w:t>الاستهلاك*</w:t>
            </w:r>
          </w:p>
        </w:tc>
        <w:tc>
          <w:tcPr>
            <w:tcW w:w="15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C2DA82" w14:textId="16717D0B" w:rsidR="00C73506" w:rsidRPr="0009125F" w:rsidRDefault="007A6A66" w:rsidP="00F203BF">
            <w:pPr>
              <w:bidi/>
              <w:jc w:val="center"/>
              <w:rPr>
                <w:rFonts w:asciiTheme="majorBidi" w:hAnsiTheme="majorBidi" w:cstheme="majorBidi"/>
                <w:b/>
                <w:bCs/>
                <w:sz w:val="20"/>
                <w:szCs w:val="20"/>
                <w:lang w:val="en-GB" w:eastAsia="zh-CN" w:bidi="ar-LB"/>
              </w:rPr>
            </w:pPr>
            <w:r w:rsidRPr="0009125F">
              <w:rPr>
                <w:rFonts w:asciiTheme="majorBidi" w:hAnsiTheme="majorBidi" w:cstheme="majorBidi"/>
                <w:b/>
                <w:bCs/>
                <w:sz w:val="20"/>
                <w:szCs w:val="20"/>
                <w:rtl/>
                <w:lang w:val="en-GB" w:eastAsia="zh-CN" w:bidi="ar-LB"/>
              </w:rPr>
              <w:t>النسبة</w:t>
            </w:r>
            <w:r w:rsidR="00740305" w:rsidRPr="0009125F">
              <w:rPr>
                <w:rFonts w:asciiTheme="majorBidi" w:hAnsiTheme="majorBidi" w:cstheme="majorBidi"/>
                <w:b/>
                <w:bCs/>
                <w:sz w:val="20"/>
                <w:szCs w:val="20"/>
                <w:rtl/>
                <w:lang w:val="en-GB" w:eastAsia="zh-CN" w:bidi="ar-LB"/>
              </w:rPr>
              <w:t xml:space="preserve"> </w:t>
            </w:r>
            <w:r w:rsidR="00CA181B" w:rsidRPr="0009125F">
              <w:rPr>
                <w:rFonts w:asciiTheme="majorBidi" w:hAnsiTheme="majorBidi" w:cstheme="majorBidi"/>
                <w:b/>
                <w:bCs/>
                <w:sz w:val="20"/>
                <w:szCs w:val="20"/>
                <w:rtl/>
                <w:lang w:val="en-GB" w:eastAsia="zh-CN" w:bidi="ar-LB"/>
              </w:rPr>
              <w:t xml:space="preserve">المئوية </w:t>
            </w:r>
            <w:r w:rsidRPr="0009125F">
              <w:rPr>
                <w:rFonts w:asciiTheme="majorBidi" w:hAnsiTheme="majorBidi" w:cstheme="majorBidi"/>
                <w:b/>
                <w:bCs/>
                <w:sz w:val="20"/>
                <w:szCs w:val="20"/>
                <w:rtl/>
                <w:lang w:val="en-GB" w:eastAsia="zh-CN" w:bidi="ar-LB"/>
              </w:rPr>
              <w:t>من</w:t>
            </w:r>
            <w:r w:rsidR="00740305" w:rsidRPr="0009125F">
              <w:rPr>
                <w:rFonts w:asciiTheme="majorBidi" w:hAnsiTheme="majorBidi" w:cstheme="majorBidi"/>
                <w:b/>
                <w:bCs/>
                <w:sz w:val="20"/>
                <w:szCs w:val="20"/>
                <w:rtl/>
                <w:lang w:val="en-GB" w:eastAsia="zh-CN" w:bidi="ar-LB"/>
              </w:rPr>
              <w:t xml:space="preserve"> </w:t>
            </w:r>
            <w:r w:rsidR="00F203BF" w:rsidRPr="0009125F">
              <w:rPr>
                <w:rFonts w:asciiTheme="majorBidi" w:hAnsiTheme="majorBidi" w:cstheme="majorBidi"/>
                <w:b/>
                <w:bCs/>
                <w:sz w:val="20"/>
                <w:szCs w:val="20"/>
                <w:rtl/>
                <w:lang w:val="en-GB" w:eastAsia="zh-CN" w:bidi="ar-LB"/>
              </w:rPr>
              <w:t>خط</w:t>
            </w:r>
            <w:r w:rsidR="00740305" w:rsidRPr="0009125F">
              <w:rPr>
                <w:rFonts w:asciiTheme="majorBidi" w:hAnsiTheme="majorBidi" w:cstheme="majorBidi"/>
                <w:b/>
                <w:bCs/>
                <w:sz w:val="20"/>
                <w:szCs w:val="20"/>
                <w:rtl/>
                <w:lang w:val="en-GB" w:eastAsia="zh-CN" w:bidi="ar-LB"/>
              </w:rPr>
              <w:t xml:space="preserve"> </w:t>
            </w:r>
            <w:r w:rsidRPr="0009125F">
              <w:rPr>
                <w:rFonts w:asciiTheme="majorBidi" w:hAnsiTheme="majorBidi" w:cstheme="majorBidi"/>
                <w:b/>
                <w:bCs/>
                <w:sz w:val="20"/>
                <w:szCs w:val="20"/>
                <w:rtl/>
                <w:lang w:val="en-GB" w:eastAsia="zh-CN" w:bidi="ar-LB"/>
              </w:rPr>
              <w:t>الأساس</w:t>
            </w:r>
          </w:p>
        </w:tc>
      </w:tr>
      <w:tr w:rsidR="007A6A66" w:rsidRPr="0009125F" w14:paraId="4425C6F3" w14:textId="77777777" w:rsidTr="00CA4EF5">
        <w:trPr>
          <w:trHeight w:val="142"/>
          <w:tblHeader/>
        </w:trPr>
        <w:tc>
          <w:tcPr>
            <w:tcW w:w="2628" w:type="dxa"/>
            <w:vMerge/>
            <w:tcBorders>
              <w:top w:val="single" w:sz="4" w:space="0" w:color="auto"/>
              <w:left w:val="single" w:sz="4" w:space="0" w:color="auto"/>
              <w:bottom w:val="single" w:sz="4" w:space="0" w:color="auto"/>
              <w:right w:val="single" w:sz="4" w:space="0" w:color="auto"/>
            </w:tcBorders>
            <w:vAlign w:val="center"/>
            <w:hideMark/>
          </w:tcPr>
          <w:p w14:paraId="56953D48" w14:textId="77777777" w:rsidR="007A6A66" w:rsidRPr="0009125F" w:rsidRDefault="007A6A66" w:rsidP="002A28BD">
            <w:pPr>
              <w:bidi/>
              <w:jc w:val="left"/>
              <w:rPr>
                <w:rFonts w:asciiTheme="majorBidi" w:hAnsiTheme="majorBidi" w:cstheme="majorBidi"/>
                <w:b/>
                <w:bCs/>
                <w:sz w:val="20"/>
                <w:szCs w:val="20"/>
                <w:lang w:val="en-GB" w:eastAsia="zh-CN" w:bidi="ar-LB"/>
              </w:rPr>
            </w:pPr>
          </w:p>
        </w:tc>
        <w:tc>
          <w:tcPr>
            <w:tcW w:w="1530" w:type="dxa"/>
            <w:tcBorders>
              <w:top w:val="nil"/>
              <w:left w:val="nil"/>
              <w:bottom w:val="single" w:sz="4" w:space="0" w:color="auto"/>
              <w:right w:val="single" w:sz="4" w:space="0" w:color="auto"/>
            </w:tcBorders>
            <w:shd w:val="clear" w:color="auto" w:fill="auto"/>
            <w:vAlign w:val="center"/>
            <w:hideMark/>
          </w:tcPr>
          <w:p w14:paraId="365CCB7F" w14:textId="4E7B1872" w:rsidR="007A6A66" w:rsidRPr="0009125F" w:rsidRDefault="007A6A66" w:rsidP="002A28BD">
            <w:pPr>
              <w:bidi/>
              <w:ind w:left="-41" w:firstLine="41"/>
              <w:jc w:val="center"/>
              <w:rPr>
                <w:rFonts w:asciiTheme="majorBidi" w:hAnsiTheme="majorBidi" w:cstheme="majorBidi"/>
                <w:b/>
                <w:bCs/>
                <w:sz w:val="20"/>
                <w:szCs w:val="20"/>
                <w:lang w:val="en-GB" w:eastAsia="zh-CN" w:bidi="ar-LB"/>
              </w:rPr>
            </w:pPr>
            <w:r w:rsidRPr="0009125F">
              <w:rPr>
                <w:rFonts w:asciiTheme="majorBidi" w:hAnsiTheme="majorBidi" w:cstheme="majorBidi"/>
                <w:b/>
                <w:bCs/>
                <w:sz w:val="20"/>
                <w:szCs w:val="20"/>
                <w:rtl/>
                <w:lang w:val="en-GB" w:eastAsia="zh-CN" w:bidi="ar-LB"/>
              </w:rPr>
              <w:t>طن</w:t>
            </w:r>
            <w:r w:rsidR="00740305" w:rsidRPr="0009125F">
              <w:rPr>
                <w:rFonts w:asciiTheme="majorBidi" w:hAnsiTheme="majorBidi" w:cstheme="majorBidi"/>
                <w:b/>
                <w:bCs/>
                <w:sz w:val="20"/>
                <w:szCs w:val="20"/>
                <w:rtl/>
                <w:lang w:val="en-GB" w:eastAsia="zh-CN" w:bidi="ar-LB"/>
              </w:rPr>
              <w:t xml:space="preserve"> </w:t>
            </w:r>
            <w:r w:rsidRPr="0009125F">
              <w:rPr>
                <w:rFonts w:asciiTheme="majorBidi" w:hAnsiTheme="majorBidi" w:cstheme="majorBidi"/>
                <w:b/>
                <w:bCs/>
                <w:sz w:val="20"/>
                <w:szCs w:val="20"/>
                <w:rtl/>
                <w:lang w:val="en-GB" w:eastAsia="zh-CN" w:bidi="ar-LB"/>
              </w:rPr>
              <w:t>متري</w:t>
            </w:r>
          </w:p>
        </w:tc>
        <w:tc>
          <w:tcPr>
            <w:tcW w:w="1260" w:type="dxa"/>
            <w:tcBorders>
              <w:top w:val="nil"/>
              <w:left w:val="nil"/>
              <w:bottom w:val="single" w:sz="4" w:space="0" w:color="auto"/>
              <w:right w:val="single" w:sz="4" w:space="0" w:color="auto"/>
            </w:tcBorders>
            <w:shd w:val="clear" w:color="auto" w:fill="auto"/>
            <w:vAlign w:val="center"/>
            <w:hideMark/>
          </w:tcPr>
          <w:p w14:paraId="20F7A6E6" w14:textId="172FD5F9" w:rsidR="007A6A66" w:rsidRPr="0009125F" w:rsidRDefault="007A6A66" w:rsidP="00F203BF">
            <w:pPr>
              <w:bidi/>
              <w:rPr>
                <w:rFonts w:asciiTheme="majorBidi" w:hAnsiTheme="majorBidi" w:cstheme="majorBidi"/>
                <w:b/>
                <w:bCs/>
                <w:sz w:val="20"/>
                <w:szCs w:val="20"/>
                <w:lang w:val="en-GB" w:eastAsia="zh-CN" w:bidi="ar-LB"/>
              </w:rPr>
            </w:pPr>
            <w:r w:rsidRPr="0009125F">
              <w:rPr>
                <w:rFonts w:asciiTheme="majorBidi" w:hAnsiTheme="majorBidi" w:cstheme="majorBidi"/>
                <w:b/>
                <w:bCs/>
                <w:sz w:val="20"/>
                <w:szCs w:val="20"/>
                <w:rtl/>
                <w:lang w:val="en-GB" w:eastAsia="zh-CN" w:bidi="ar-LB"/>
              </w:rPr>
              <w:t>طن</w:t>
            </w:r>
            <w:r w:rsidR="00740305" w:rsidRPr="0009125F">
              <w:rPr>
                <w:rFonts w:asciiTheme="majorBidi" w:hAnsiTheme="majorBidi" w:cstheme="majorBidi"/>
                <w:b/>
                <w:bCs/>
                <w:sz w:val="20"/>
                <w:szCs w:val="20"/>
                <w:rtl/>
                <w:lang w:val="en-GB" w:eastAsia="zh-CN" w:bidi="ar-LB"/>
              </w:rPr>
              <w:t xml:space="preserve"> </w:t>
            </w:r>
            <w:r w:rsidR="00F203BF" w:rsidRPr="0009125F">
              <w:rPr>
                <w:rFonts w:asciiTheme="majorBidi" w:hAnsiTheme="majorBidi" w:cstheme="majorBidi"/>
                <w:b/>
                <w:bCs/>
                <w:sz w:val="20"/>
                <w:szCs w:val="20"/>
                <w:rtl/>
                <w:lang w:val="en-GB" w:eastAsia="zh-CN" w:bidi="ar-LB"/>
              </w:rPr>
              <w:t>من</w:t>
            </w:r>
            <w:r w:rsidR="00740305" w:rsidRPr="0009125F">
              <w:rPr>
                <w:rFonts w:asciiTheme="majorBidi" w:hAnsiTheme="majorBidi" w:cstheme="majorBidi"/>
                <w:b/>
                <w:bCs/>
                <w:sz w:val="20"/>
                <w:szCs w:val="20"/>
                <w:rtl/>
                <w:lang w:val="en-GB" w:eastAsia="zh-CN" w:bidi="ar-LB"/>
              </w:rPr>
              <w:t xml:space="preserve"> </w:t>
            </w:r>
            <w:r w:rsidRPr="0009125F">
              <w:rPr>
                <w:rFonts w:asciiTheme="majorBidi" w:hAnsiTheme="majorBidi" w:cstheme="majorBidi"/>
                <w:b/>
                <w:bCs/>
                <w:sz w:val="20"/>
                <w:szCs w:val="20"/>
                <w:rtl/>
                <w:lang w:val="en-GB" w:eastAsia="zh-CN" w:bidi="ar-LB"/>
              </w:rPr>
              <w:t>قدرات</w:t>
            </w:r>
            <w:r w:rsidR="00740305" w:rsidRPr="0009125F">
              <w:rPr>
                <w:rFonts w:asciiTheme="majorBidi" w:hAnsiTheme="majorBidi" w:cstheme="majorBidi"/>
                <w:b/>
                <w:bCs/>
                <w:sz w:val="20"/>
                <w:szCs w:val="20"/>
                <w:rtl/>
                <w:lang w:val="en-GB" w:eastAsia="zh-CN" w:bidi="ar-LB"/>
              </w:rPr>
              <w:t xml:space="preserve"> </w:t>
            </w:r>
            <w:r w:rsidRPr="0009125F">
              <w:rPr>
                <w:rFonts w:asciiTheme="majorBidi" w:hAnsiTheme="majorBidi" w:cstheme="majorBidi"/>
                <w:b/>
                <w:bCs/>
                <w:sz w:val="20"/>
                <w:szCs w:val="20"/>
                <w:rtl/>
                <w:lang w:val="en-GB" w:eastAsia="zh-CN" w:bidi="ar-LB"/>
              </w:rPr>
              <w:t>استنفاد</w:t>
            </w:r>
            <w:r w:rsidR="00740305" w:rsidRPr="0009125F">
              <w:rPr>
                <w:rFonts w:asciiTheme="majorBidi" w:hAnsiTheme="majorBidi" w:cstheme="majorBidi"/>
                <w:b/>
                <w:bCs/>
                <w:sz w:val="20"/>
                <w:szCs w:val="20"/>
                <w:rtl/>
                <w:lang w:val="en-GB" w:eastAsia="zh-CN" w:bidi="ar-LB"/>
              </w:rPr>
              <w:t xml:space="preserve"> </w:t>
            </w:r>
            <w:r w:rsidRPr="0009125F">
              <w:rPr>
                <w:rFonts w:asciiTheme="majorBidi" w:hAnsiTheme="majorBidi" w:cstheme="majorBidi"/>
                <w:b/>
                <w:bCs/>
                <w:sz w:val="20"/>
                <w:szCs w:val="20"/>
                <w:rtl/>
                <w:lang w:val="en-GB" w:eastAsia="zh-CN" w:bidi="ar-LB"/>
              </w:rPr>
              <w:t>الأوزون</w:t>
            </w:r>
          </w:p>
        </w:tc>
        <w:tc>
          <w:tcPr>
            <w:tcW w:w="1170" w:type="dxa"/>
            <w:tcBorders>
              <w:top w:val="nil"/>
              <w:left w:val="nil"/>
              <w:bottom w:val="single" w:sz="4" w:space="0" w:color="auto"/>
              <w:right w:val="single" w:sz="4" w:space="0" w:color="auto"/>
            </w:tcBorders>
            <w:shd w:val="clear" w:color="auto" w:fill="auto"/>
            <w:vAlign w:val="center"/>
            <w:hideMark/>
          </w:tcPr>
          <w:p w14:paraId="57CA7E46" w14:textId="5ADBDCA1" w:rsidR="007A6A66" w:rsidRPr="0009125F" w:rsidRDefault="007A6A66" w:rsidP="002A28BD">
            <w:pPr>
              <w:bidi/>
              <w:jc w:val="center"/>
              <w:rPr>
                <w:rFonts w:asciiTheme="majorBidi" w:hAnsiTheme="majorBidi" w:cstheme="majorBidi"/>
                <w:b/>
                <w:bCs/>
                <w:sz w:val="20"/>
                <w:szCs w:val="20"/>
                <w:lang w:val="en-GB" w:eastAsia="zh-CN" w:bidi="ar-LB"/>
              </w:rPr>
            </w:pPr>
            <w:r w:rsidRPr="0009125F">
              <w:rPr>
                <w:rFonts w:asciiTheme="majorBidi" w:hAnsiTheme="majorBidi" w:cstheme="majorBidi"/>
                <w:b/>
                <w:bCs/>
                <w:sz w:val="20"/>
                <w:szCs w:val="20"/>
                <w:rtl/>
                <w:lang w:val="en-GB" w:eastAsia="zh-CN" w:bidi="ar-LB"/>
              </w:rPr>
              <w:t>طن</w:t>
            </w:r>
            <w:r w:rsidR="00740305" w:rsidRPr="0009125F">
              <w:rPr>
                <w:rFonts w:asciiTheme="majorBidi" w:hAnsiTheme="majorBidi" w:cstheme="majorBidi"/>
                <w:b/>
                <w:bCs/>
                <w:sz w:val="20"/>
                <w:szCs w:val="20"/>
                <w:rtl/>
                <w:lang w:val="en-GB" w:eastAsia="zh-CN" w:bidi="ar-LB"/>
              </w:rPr>
              <w:t xml:space="preserve"> </w:t>
            </w:r>
            <w:r w:rsidRPr="0009125F">
              <w:rPr>
                <w:rFonts w:asciiTheme="majorBidi" w:hAnsiTheme="majorBidi" w:cstheme="majorBidi"/>
                <w:b/>
                <w:bCs/>
                <w:sz w:val="20"/>
                <w:szCs w:val="20"/>
                <w:rtl/>
                <w:lang w:val="en-GB" w:eastAsia="zh-CN" w:bidi="ar-LB"/>
              </w:rPr>
              <w:t>متري</w:t>
            </w:r>
          </w:p>
        </w:tc>
        <w:tc>
          <w:tcPr>
            <w:tcW w:w="1345" w:type="dxa"/>
            <w:tcBorders>
              <w:top w:val="nil"/>
              <w:left w:val="nil"/>
              <w:bottom w:val="single" w:sz="4" w:space="0" w:color="auto"/>
              <w:right w:val="single" w:sz="4" w:space="0" w:color="auto"/>
            </w:tcBorders>
            <w:shd w:val="clear" w:color="auto" w:fill="auto"/>
            <w:vAlign w:val="center"/>
            <w:hideMark/>
          </w:tcPr>
          <w:p w14:paraId="0E5B3087" w14:textId="5130AE59" w:rsidR="007A6A66" w:rsidRPr="0009125F" w:rsidRDefault="007A6A66" w:rsidP="00F203BF">
            <w:pPr>
              <w:bidi/>
              <w:jc w:val="center"/>
              <w:rPr>
                <w:rFonts w:asciiTheme="majorBidi" w:hAnsiTheme="majorBidi" w:cstheme="majorBidi"/>
                <w:b/>
                <w:bCs/>
                <w:sz w:val="20"/>
                <w:szCs w:val="20"/>
                <w:lang w:val="en-GB" w:eastAsia="zh-CN" w:bidi="ar-LB"/>
              </w:rPr>
            </w:pPr>
            <w:r w:rsidRPr="0009125F">
              <w:rPr>
                <w:rFonts w:asciiTheme="majorBidi" w:hAnsiTheme="majorBidi" w:cstheme="majorBidi"/>
                <w:b/>
                <w:bCs/>
                <w:sz w:val="20"/>
                <w:szCs w:val="20"/>
                <w:rtl/>
                <w:lang w:val="en-GB" w:eastAsia="zh-CN" w:bidi="ar-LB"/>
              </w:rPr>
              <w:t>طن</w:t>
            </w:r>
            <w:r w:rsidR="00740305" w:rsidRPr="0009125F">
              <w:rPr>
                <w:rFonts w:asciiTheme="majorBidi" w:hAnsiTheme="majorBidi" w:cstheme="majorBidi"/>
                <w:b/>
                <w:bCs/>
                <w:sz w:val="20"/>
                <w:szCs w:val="20"/>
                <w:rtl/>
                <w:lang w:val="en-GB" w:eastAsia="zh-CN" w:bidi="ar-LB"/>
              </w:rPr>
              <w:t xml:space="preserve"> </w:t>
            </w:r>
            <w:r w:rsidR="00F203BF" w:rsidRPr="0009125F">
              <w:rPr>
                <w:rFonts w:asciiTheme="majorBidi" w:hAnsiTheme="majorBidi" w:cstheme="majorBidi"/>
                <w:b/>
                <w:bCs/>
                <w:sz w:val="20"/>
                <w:szCs w:val="20"/>
                <w:rtl/>
                <w:lang w:val="en-GB" w:eastAsia="zh-CN" w:bidi="ar-LB"/>
              </w:rPr>
              <w:t>من</w:t>
            </w:r>
            <w:r w:rsidR="00740305" w:rsidRPr="0009125F">
              <w:rPr>
                <w:rFonts w:asciiTheme="majorBidi" w:hAnsiTheme="majorBidi" w:cstheme="majorBidi"/>
                <w:b/>
                <w:bCs/>
                <w:sz w:val="20"/>
                <w:szCs w:val="20"/>
                <w:rtl/>
                <w:lang w:val="en-GB" w:eastAsia="zh-CN" w:bidi="ar-LB"/>
              </w:rPr>
              <w:t xml:space="preserve"> </w:t>
            </w:r>
            <w:r w:rsidRPr="0009125F">
              <w:rPr>
                <w:rFonts w:asciiTheme="majorBidi" w:hAnsiTheme="majorBidi" w:cstheme="majorBidi"/>
                <w:b/>
                <w:bCs/>
                <w:sz w:val="20"/>
                <w:szCs w:val="20"/>
                <w:rtl/>
                <w:lang w:val="en-GB" w:eastAsia="zh-CN" w:bidi="ar-LB"/>
              </w:rPr>
              <w:t>قدرات</w:t>
            </w:r>
            <w:r w:rsidR="00740305" w:rsidRPr="0009125F">
              <w:rPr>
                <w:rFonts w:asciiTheme="majorBidi" w:hAnsiTheme="majorBidi" w:cstheme="majorBidi"/>
                <w:b/>
                <w:bCs/>
                <w:sz w:val="20"/>
                <w:szCs w:val="20"/>
                <w:rtl/>
                <w:lang w:val="en-GB" w:eastAsia="zh-CN" w:bidi="ar-LB"/>
              </w:rPr>
              <w:t xml:space="preserve"> </w:t>
            </w:r>
            <w:r w:rsidRPr="0009125F">
              <w:rPr>
                <w:rFonts w:asciiTheme="majorBidi" w:hAnsiTheme="majorBidi" w:cstheme="majorBidi"/>
                <w:b/>
                <w:bCs/>
                <w:sz w:val="20"/>
                <w:szCs w:val="20"/>
                <w:rtl/>
                <w:lang w:val="en-GB" w:eastAsia="zh-CN" w:bidi="ar-LB"/>
              </w:rPr>
              <w:t>استنفاد</w:t>
            </w:r>
            <w:r w:rsidR="00740305" w:rsidRPr="0009125F">
              <w:rPr>
                <w:rFonts w:asciiTheme="majorBidi" w:hAnsiTheme="majorBidi" w:cstheme="majorBidi"/>
                <w:b/>
                <w:bCs/>
                <w:sz w:val="20"/>
                <w:szCs w:val="20"/>
                <w:rtl/>
                <w:lang w:val="en-GB" w:eastAsia="zh-CN" w:bidi="ar-LB"/>
              </w:rPr>
              <w:t xml:space="preserve"> </w:t>
            </w:r>
            <w:r w:rsidRPr="0009125F">
              <w:rPr>
                <w:rFonts w:asciiTheme="majorBidi" w:hAnsiTheme="majorBidi" w:cstheme="majorBidi"/>
                <w:b/>
                <w:bCs/>
                <w:sz w:val="20"/>
                <w:szCs w:val="20"/>
                <w:rtl/>
                <w:lang w:val="en-GB" w:eastAsia="zh-CN" w:bidi="ar-LB"/>
              </w:rPr>
              <w:t>الأوزون</w:t>
            </w:r>
          </w:p>
        </w:tc>
        <w:tc>
          <w:tcPr>
            <w:tcW w:w="1542" w:type="dxa"/>
            <w:vMerge/>
            <w:tcBorders>
              <w:top w:val="single" w:sz="4" w:space="0" w:color="auto"/>
              <w:left w:val="single" w:sz="4" w:space="0" w:color="auto"/>
              <w:bottom w:val="single" w:sz="4" w:space="0" w:color="auto"/>
              <w:right w:val="single" w:sz="4" w:space="0" w:color="auto"/>
            </w:tcBorders>
            <w:vAlign w:val="center"/>
            <w:hideMark/>
          </w:tcPr>
          <w:p w14:paraId="5B617080" w14:textId="77777777" w:rsidR="007A6A66" w:rsidRPr="0009125F" w:rsidRDefault="007A6A66" w:rsidP="002A28BD">
            <w:pPr>
              <w:bidi/>
              <w:jc w:val="left"/>
              <w:rPr>
                <w:rFonts w:asciiTheme="majorBidi" w:hAnsiTheme="majorBidi" w:cstheme="majorBidi"/>
                <w:b/>
                <w:bCs/>
                <w:sz w:val="20"/>
                <w:szCs w:val="20"/>
                <w:lang w:val="en-GB" w:eastAsia="zh-CN" w:bidi="ar-LB"/>
              </w:rPr>
            </w:pPr>
          </w:p>
        </w:tc>
      </w:tr>
      <w:tr w:rsidR="00CA181B" w:rsidRPr="0009125F" w14:paraId="5FA82DC0" w14:textId="77777777" w:rsidTr="00E22303">
        <w:trPr>
          <w:trHeight w:val="150"/>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784E3A0E" w14:textId="32B157F9"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rtl/>
                <w:lang w:val="en-GB" w:eastAsia="zh-CN" w:bidi="ar-LB"/>
              </w:rPr>
              <w:t>الهيدروكلوروفلوروكربون-</w:t>
            </w:r>
            <w:r w:rsidRPr="0009125F">
              <w:rPr>
                <w:rFonts w:asciiTheme="majorBidi" w:hAnsiTheme="majorBidi" w:cstheme="majorBidi"/>
                <w:sz w:val="20"/>
                <w:szCs w:val="20"/>
                <w:lang w:val="en-GB" w:eastAsia="zh-CN" w:bidi="ar-LB"/>
              </w:rPr>
              <w:t>123</w:t>
            </w:r>
          </w:p>
        </w:tc>
        <w:tc>
          <w:tcPr>
            <w:tcW w:w="1530" w:type="dxa"/>
            <w:tcBorders>
              <w:top w:val="nil"/>
              <w:left w:val="nil"/>
              <w:bottom w:val="single" w:sz="4" w:space="0" w:color="auto"/>
              <w:right w:val="single" w:sz="4" w:space="0" w:color="auto"/>
            </w:tcBorders>
            <w:shd w:val="clear" w:color="auto" w:fill="auto"/>
            <w:noWrap/>
            <w:vAlign w:val="bottom"/>
            <w:hideMark/>
          </w:tcPr>
          <w:p w14:paraId="6C162CDC" w14:textId="2402D491"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2,337.0</w:t>
            </w:r>
          </w:p>
        </w:tc>
        <w:tc>
          <w:tcPr>
            <w:tcW w:w="1260" w:type="dxa"/>
            <w:tcBorders>
              <w:top w:val="nil"/>
              <w:left w:val="nil"/>
              <w:bottom w:val="single" w:sz="4" w:space="0" w:color="auto"/>
              <w:right w:val="single" w:sz="4" w:space="0" w:color="auto"/>
            </w:tcBorders>
            <w:shd w:val="clear" w:color="auto" w:fill="auto"/>
            <w:noWrap/>
            <w:vAlign w:val="bottom"/>
            <w:hideMark/>
          </w:tcPr>
          <w:p w14:paraId="29C3E4D7" w14:textId="1D8DBDDB"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46.7</w:t>
            </w:r>
          </w:p>
        </w:tc>
        <w:tc>
          <w:tcPr>
            <w:tcW w:w="1170" w:type="dxa"/>
            <w:tcBorders>
              <w:top w:val="nil"/>
              <w:left w:val="nil"/>
              <w:bottom w:val="single" w:sz="4" w:space="0" w:color="auto"/>
              <w:right w:val="single" w:sz="4" w:space="0" w:color="auto"/>
            </w:tcBorders>
            <w:shd w:val="clear" w:color="auto" w:fill="auto"/>
            <w:noWrap/>
            <w:vAlign w:val="bottom"/>
            <w:hideMark/>
          </w:tcPr>
          <w:p w14:paraId="5B2EDBC1" w14:textId="1C5530D6"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1,658.8</w:t>
            </w:r>
          </w:p>
        </w:tc>
        <w:tc>
          <w:tcPr>
            <w:tcW w:w="1345" w:type="dxa"/>
            <w:tcBorders>
              <w:top w:val="nil"/>
              <w:left w:val="nil"/>
              <w:bottom w:val="single" w:sz="4" w:space="0" w:color="auto"/>
              <w:right w:val="single" w:sz="4" w:space="0" w:color="auto"/>
            </w:tcBorders>
            <w:shd w:val="clear" w:color="auto" w:fill="auto"/>
            <w:noWrap/>
            <w:vAlign w:val="bottom"/>
            <w:hideMark/>
          </w:tcPr>
          <w:p w14:paraId="2FB1582D" w14:textId="1311B535"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33.2</w:t>
            </w:r>
          </w:p>
        </w:tc>
        <w:tc>
          <w:tcPr>
            <w:tcW w:w="1542" w:type="dxa"/>
            <w:tcBorders>
              <w:top w:val="nil"/>
              <w:left w:val="nil"/>
              <w:bottom w:val="single" w:sz="4" w:space="0" w:color="auto"/>
              <w:right w:val="single" w:sz="4" w:space="0" w:color="auto"/>
            </w:tcBorders>
            <w:shd w:val="clear" w:color="auto" w:fill="auto"/>
            <w:noWrap/>
            <w:vAlign w:val="bottom"/>
            <w:hideMark/>
          </w:tcPr>
          <w:p w14:paraId="419080C0" w14:textId="1B516889"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71.0</w:t>
            </w:r>
          </w:p>
        </w:tc>
      </w:tr>
      <w:tr w:rsidR="00CA181B" w:rsidRPr="0009125F" w14:paraId="7CD95875" w14:textId="77777777" w:rsidTr="00E22303">
        <w:trPr>
          <w:trHeight w:val="113"/>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51EFFD15" w14:textId="5DD612CC"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rtl/>
                <w:lang w:val="en-GB" w:eastAsia="zh-CN" w:bidi="ar-LB"/>
              </w:rPr>
              <w:t>الهيدروكلوروفلوروكربون-</w:t>
            </w:r>
            <w:r w:rsidRPr="0009125F">
              <w:rPr>
                <w:rFonts w:asciiTheme="majorBidi" w:hAnsiTheme="majorBidi" w:cstheme="majorBidi"/>
                <w:sz w:val="20"/>
                <w:szCs w:val="20"/>
                <w:lang w:val="en-GB" w:eastAsia="zh-CN" w:bidi="ar-LB"/>
              </w:rPr>
              <w:t>124</w:t>
            </w:r>
          </w:p>
        </w:tc>
        <w:tc>
          <w:tcPr>
            <w:tcW w:w="1530" w:type="dxa"/>
            <w:tcBorders>
              <w:top w:val="nil"/>
              <w:left w:val="nil"/>
              <w:bottom w:val="single" w:sz="4" w:space="0" w:color="auto"/>
              <w:right w:val="single" w:sz="4" w:space="0" w:color="auto"/>
            </w:tcBorders>
            <w:shd w:val="clear" w:color="auto" w:fill="auto"/>
            <w:noWrap/>
            <w:vAlign w:val="bottom"/>
            <w:hideMark/>
          </w:tcPr>
          <w:p w14:paraId="7ECD02C4" w14:textId="0B9D028B"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1,270.7</w:t>
            </w:r>
          </w:p>
        </w:tc>
        <w:tc>
          <w:tcPr>
            <w:tcW w:w="1260" w:type="dxa"/>
            <w:tcBorders>
              <w:top w:val="nil"/>
              <w:left w:val="nil"/>
              <w:bottom w:val="single" w:sz="4" w:space="0" w:color="auto"/>
              <w:right w:val="single" w:sz="4" w:space="0" w:color="auto"/>
            </w:tcBorders>
            <w:shd w:val="clear" w:color="auto" w:fill="auto"/>
            <w:noWrap/>
            <w:vAlign w:val="bottom"/>
            <w:hideMark/>
          </w:tcPr>
          <w:p w14:paraId="19F007E0" w14:textId="766747EC"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28.0</w:t>
            </w:r>
          </w:p>
        </w:tc>
        <w:tc>
          <w:tcPr>
            <w:tcW w:w="1170" w:type="dxa"/>
            <w:tcBorders>
              <w:top w:val="nil"/>
              <w:left w:val="nil"/>
              <w:bottom w:val="single" w:sz="4" w:space="0" w:color="auto"/>
              <w:right w:val="single" w:sz="4" w:space="0" w:color="auto"/>
            </w:tcBorders>
            <w:shd w:val="clear" w:color="auto" w:fill="auto"/>
            <w:noWrap/>
            <w:vAlign w:val="bottom"/>
            <w:hideMark/>
          </w:tcPr>
          <w:p w14:paraId="286ADACB" w14:textId="5501BFC0"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10.7</w:t>
            </w:r>
          </w:p>
        </w:tc>
        <w:tc>
          <w:tcPr>
            <w:tcW w:w="1345" w:type="dxa"/>
            <w:tcBorders>
              <w:top w:val="nil"/>
              <w:left w:val="nil"/>
              <w:bottom w:val="single" w:sz="4" w:space="0" w:color="auto"/>
              <w:right w:val="single" w:sz="4" w:space="0" w:color="auto"/>
            </w:tcBorders>
            <w:shd w:val="clear" w:color="auto" w:fill="auto"/>
            <w:noWrap/>
            <w:vAlign w:val="bottom"/>
            <w:hideMark/>
          </w:tcPr>
          <w:p w14:paraId="26585CFD" w14:textId="309468A6"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0.2</w:t>
            </w:r>
          </w:p>
        </w:tc>
        <w:tc>
          <w:tcPr>
            <w:tcW w:w="1542" w:type="dxa"/>
            <w:tcBorders>
              <w:top w:val="nil"/>
              <w:left w:val="nil"/>
              <w:bottom w:val="single" w:sz="4" w:space="0" w:color="auto"/>
              <w:right w:val="single" w:sz="4" w:space="0" w:color="auto"/>
            </w:tcBorders>
            <w:shd w:val="clear" w:color="auto" w:fill="auto"/>
            <w:noWrap/>
            <w:vAlign w:val="bottom"/>
            <w:hideMark/>
          </w:tcPr>
          <w:p w14:paraId="26F41514" w14:textId="5D57A6A2"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0.8</w:t>
            </w:r>
          </w:p>
        </w:tc>
      </w:tr>
      <w:tr w:rsidR="00CA181B" w:rsidRPr="0009125F" w14:paraId="36DD7F0E" w14:textId="77777777" w:rsidTr="00E22303">
        <w:trPr>
          <w:trHeight w:val="216"/>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3923898C" w14:textId="67DE9537"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rtl/>
                <w:lang w:val="en-GB" w:eastAsia="zh-CN" w:bidi="ar-LB"/>
              </w:rPr>
              <w:t>الهيدروكلوروفلوروكربون-</w:t>
            </w:r>
            <w:r w:rsidRPr="0009125F">
              <w:rPr>
                <w:rFonts w:asciiTheme="majorBidi" w:hAnsiTheme="majorBidi" w:cstheme="majorBidi"/>
                <w:sz w:val="20"/>
                <w:szCs w:val="20"/>
                <w:lang w:val="en-GB" w:eastAsia="zh-CN" w:bidi="ar-LB"/>
              </w:rPr>
              <w:t>141</w:t>
            </w:r>
            <w:r w:rsidRPr="0009125F">
              <w:rPr>
                <w:rFonts w:asciiTheme="majorBidi" w:hAnsiTheme="majorBidi" w:cstheme="majorBidi"/>
                <w:sz w:val="20"/>
                <w:szCs w:val="20"/>
                <w:rtl/>
                <w:lang w:val="en-GB" w:eastAsia="zh-CN" w:bidi="ar-LB"/>
              </w:rPr>
              <w:t>ب</w:t>
            </w:r>
          </w:p>
        </w:tc>
        <w:tc>
          <w:tcPr>
            <w:tcW w:w="1530" w:type="dxa"/>
            <w:tcBorders>
              <w:top w:val="nil"/>
              <w:left w:val="nil"/>
              <w:bottom w:val="single" w:sz="4" w:space="0" w:color="auto"/>
              <w:right w:val="single" w:sz="4" w:space="0" w:color="auto"/>
            </w:tcBorders>
            <w:shd w:val="clear" w:color="auto" w:fill="auto"/>
            <w:noWrap/>
            <w:vAlign w:val="bottom"/>
            <w:hideMark/>
          </w:tcPr>
          <w:p w14:paraId="2360A23E" w14:textId="531115FD"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107,871.6</w:t>
            </w:r>
          </w:p>
        </w:tc>
        <w:tc>
          <w:tcPr>
            <w:tcW w:w="1260" w:type="dxa"/>
            <w:tcBorders>
              <w:top w:val="nil"/>
              <w:left w:val="nil"/>
              <w:bottom w:val="single" w:sz="4" w:space="0" w:color="auto"/>
              <w:right w:val="single" w:sz="4" w:space="0" w:color="auto"/>
            </w:tcBorders>
            <w:shd w:val="clear" w:color="auto" w:fill="auto"/>
            <w:noWrap/>
            <w:vAlign w:val="bottom"/>
            <w:hideMark/>
          </w:tcPr>
          <w:p w14:paraId="4D3CEAF5" w14:textId="0931407D"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11,865.9</w:t>
            </w:r>
          </w:p>
        </w:tc>
        <w:tc>
          <w:tcPr>
            <w:tcW w:w="1170" w:type="dxa"/>
            <w:tcBorders>
              <w:top w:val="nil"/>
              <w:left w:val="nil"/>
              <w:bottom w:val="single" w:sz="4" w:space="0" w:color="auto"/>
              <w:right w:val="single" w:sz="4" w:space="0" w:color="auto"/>
            </w:tcBorders>
            <w:shd w:val="clear" w:color="auto" w:fill="auto"/>
            <w:noWrap/>
            <w:vAlign w:val="bottom"/>
            <w:hideMark/>
          </w:tcPr>
          <w:p w14:paraId="350E88F4" w14:textId="75B636AA"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15,341.0</w:t>
            </w:r>
          </w:p>
        </w:tc>
        <w:tc>
          <w:tcPr>
            <w:tcW w:w="1345" w:type="dxa"/>
            <w:tcBorders>
              <w:top w:val="nil"/>
              <w:left w:val="nil"/>
              <w:bottom w:val="single" w:sz="4" w:space="0" w:color="auto"/>
              <w:right w:val="single" w:sz="4" w:space="0" w:color="auto"/>
            </w:tcBorders>
            <w:shd w:val="clear" w:color="auto" w:fill="auto"/>
            <w:noWrap/>
            <w:vAlign w:val="bottom"/>
            <w:hideMark/>
          </w:tcPr>
          <w:p w14:paraId="09A8CB37" w14:textId="6AF5FFC4"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1,687.5</w:t>
            </w:r>
          </w:p>
        </w:tc>
        <w:tc>
          <w:tcPr>
            <w:tcW w:w="1542" w:type="dxa"/>
            <w:tcBorders>
              <w:top w:val="nil"/>
              <w:left w:val="nil"/>
              <w:bottom w:val="single" w:sz="4" w:space="0" w:color="auto"/>
              <w:right w:val="single" w:sz="4" w:space="0" w:color="auto"/>
            </w:tcBorders>
            <w:shd w:val="clear" w:color="auto" w:fill="auto"/>
            <w:noWrap/>
            <w:vAlign w:val="bottom"/>
            <w:hideMark/>
          </w:tcPr>
          <w:p w14:paraId="2B88B6E7" w14:textId="1A935DAB"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14.2</w:t>
            </w:r>
          </w:p>
        </w:tc>
      </w:tr>
      <w:tr w:rsidR="00CA181B" w:rsidRPr="0009125F" w14:paraId="1537A50E" w14:textId="77777777" w:rsidTr="00E22303">
        <w:trPr>
          <w:trHeight w:val="164"/>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6A600C55" w14:textId="0922FAEC"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rtl/>
                <w:lang w:val="en-GB" w:eastAsia="zh-CN" w:bidi="ar-LB"/>
              </w:rPr>
              <w:t>الهيدروكلوروفلوروكربون-</w:t>
            </w:r>
            <w:r w:rsidRPr="0009125F">
              <w:rPr>
                <w:rFonts w:asciiTheme="majorBidi" w:hAnsiTheme="majorBidi" w:cstheme="majorBidi"/>
                <w:sz w:val="20"/>
                <w:szCs w:val="20"/>
                <w:lang w:val="en-GB" w:eastAsia="zh-CN" w:bidi="ar-LB"/>
              </w:rPr>
              <w:t>142</w:t>
            </w:r>
            <w:r w:rsidRPr="0009125F">
              <w:rPr>
                <w:rFonts w:asciiTheme="majorBidi" w:hAnsiTheme="majorBidi" w:cstheme="majorBidi"/>
                <w:sz w:val="20"/>
                <w:szCs w:val="20"/>
                <w:rtl/>
                <w:lang w:val="en-GB" w:eastAsia="zh-CN" w:bidi="ar-LB"/>
              </w:rPr>
              <w:t>ب</w:t>
            </w:r>
          </w:p>
        </w:tc>
        <w:tc>
          <w:tcPr>
            <w:tcW w:w="1530" w:type="dxa"/>
            <w:tcBorders>
              <w:top w:val="nil"/>
              <w:left w:val="nil"/>
              <w:bottom w:val="single" w:sz="4" w:space="0" w:color="auto"/>
              <w:right w:val="single" w:sz="4" w:space="0" w:color="auto"/>
            </w:tcBorders>
            <w:shd w:val="clear" w:color="auto" w:fill="auto"/>
            <w:noWrap/>
            <w:vAlign w:val="bottom"/>
            <w:hideMark/>
          </w:tcPr>
          <w:p w14:paraId="01C60754" w14:textId="38903F49"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33,195.5</w:t>
            </w:r>
          </w:p>
        </w:tc>
        <w:tc>
          <w:tcPr>
            <w:tcW w:w="1260" w:type="dxa"/>
            <w:tcBorders>
              <w:top w:val="nil"/>
              <w:left w:val="nil"/>
              <w:bottom w:val="single" w:sz="4" w:space="0" w:color="auto"/>
              <w:right w:val="single" w:sz="4" w:space="0" w:color="auto"/>
            </w:tcBorders>
            <w:shd w:val="clear" w:color="auto" w:fill="auto"/>
            <w:noWrap/>
            <w:vAlign w:val="bottom"/>
            <w:hideMark/>
          </w:tcPr>
          <w:p w14:paraId="2513CAF4" w14:textId="606BD787"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2,157.7</w:t>
            </w:r>
          </w:p>
        </w:tc>
        <w:tc>
          <w:tcPr>
            <w:tcW w:w="1170" w:type="dxa"/>
            <w:tcBorders>
              <w:top w:val="nil"/>
              <w:left w:val="nil"/>
              <w:bottom w:val="single" w:sz="4" w:space="0" w:color="auto"/>
              <w:right w:val="single" w:sz="4" w:space="0" w:color="auto"/>
            </w:tcBorders>
            <w:shd w:val="clear" w:color="auto" w:fill="auto"/>
            <w:noWrap/>
            <w:vAlign w:val="bottom"/>
            <w:hideMark/>
          </w:tcPr>
          <w:p w14:paraId="035DB748" w14:textId="1CFEA6D7"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3,177.3</w:t>
            </w:r>
          </w:p>
        </w:tc>
        <w:tc>
          <w:tcPr>
            <w:tcW w:w="1345" w:type="dxa"/>
            <w:tcBorders>
              <w:top w:val="nil"/>
              <w:left w:val="nil"/>
              <w:bottom w:val="single" w:sz="4" w:space="0" w:color="auto"/>
              <w:right w:val="single" w:sz="4" w:space="0" w:color="auto"/>
            </w:tcBorders>
            <w:shd w:val="clear" w:color="auto" w:fill="auto"/>
            <w:noWrap/>
            <w:vAlign w:val="bottom"/>
            <w:hideMark/>
          </w:tcPr>
          <w:p w14:paraId="3D4CF7F5" w14:textId="485866D0"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206.5</w:t>
            </w:r>
          </w:p>
        </w:tc>
        <w:tc>
          <w:tcPr>
            <w:tcW w:w="1542" w:type="dxa"/>
            <w:tcBorders>
              <w:top w:val="nil"/>
              <w:left w:val="nil"/>
              <w:bottom w:val="single" w:sz="4" w:space="0" w:color="auto"/>
              <w:right w:val="single" w:sz="4" w:space="0" w:color="auto"/>
            </w:tcBorders>
            <w:shd w:val="clear" w:color="auto" w:fill="auto"/>
            <w:noWrap/>
            <w:vAlign w:val="bottom"/>
            <w:hideMark/>
          </w:tcPr>
          <w:p w14:paraId="4CD151B0" w14:textId="2C6EB506"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9.6</w:t>
            </w:r>
          </w:p>
        </w:tc>
      </w:tr>
      <w:tr w:rsidR="00CA181B" w:rsidRPr="0009125F" w14:paraId="4B5C0BB3" w14:textId="77777777" w:rsidTr="00E22303">
        <w:trPr>
          <w:trHeight w:val="140"/>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12C3D4F1" w14:textId="25D6C0BC"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rtl/>
                <w:lang w:val="en-GB" w:eastAsia="zh-CN" w:bidi="ar-LB"/>
              </w:rPr>
              <w:t>الهيدروكلوروفلوروكربون-</w:t>
            </w:r>
            <w:r w:rsidRPr="0009125F">
              <w:rPr>
                <w:rFonts w:asciiTheme="majorBidi" w:hAnsiTheme="majorBidi" w:cstheme="majorBidi"/>
                <w:sz w:val="20"/>
                <w:szCs w:val="20"/>
                <w:lang w:val="en-GB" w:eastAsia="zh-CN" w:bidi="ar-LB"/>
              </w:rPr>
              <w:t>22</w:t>
            </w:r>
          </w:p>
        </w:tc>
        <w:tc>
          <w:tcPr>
            <w:tcW w:w="1530" w:type="dxa"/>
            <w:tcBorders>
              <w:top w:val="nil"/>
              <w:left w:val="nil"/>
              <w:bottom w:val="single" w:sz="4" w:space="0" w:color="auto"/>
              <w:right w:val="single" w:sz="4" w:space="0" w:color="auto"/>
            </w:tcBorders>
            <w:shd w:val="clear" w:color="auto" w:fill="auto"/>
            <w:noWrap/>
            <w:vAlign w:val="bottom"/>
            <w:hideMark/>
          </w:tcPr>
          <w:p w14:paraId="7DCCE6A2" w14:textId="218CD757"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394,504.8</w:t>
            </w:r>
          </w:p>
        </w:tc>
        <w:tc>
          <w:tcPr>
            <w:tcW w:w="1260" w:type="dxa"/>
            <w:tcBorders>
              <w:top w:val="nil"/>
              <w:left w:val="nil"/>
              <w:bottom w:val="single" w:sz="4" w:space="0" w:color="auto"/>
              <w:right w:val="single" w:sz="4" w:space="0" w:color="auto"/>
            </w:tcBorders>
            <w:shd w:val="clear" w:color="auto" w:fill="auto"/>
            <w:noWrap/>
            <w:vAlign w:val="bottom"/>
            <w:hideMark/>
          </w:tcPr>
          <w:p w14:paraId="38B8C0D3" w14:textId="04176927"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21,697.8</w:t>
            </w:r>
          </w:p>
        </w:tc>
        <w:tc>
          <w:tcPr>
            <w:tcW w:w="1170" w:type="dxa"/>
            <w:tcBorders>
              <w:top w:val="nil"/>
              <w:left w:val="nil"/>
              <w:bottom w:val="single" w:sz="4" w:space="0" w:color="auto"/>
              <w:right w:val="single" w:sz="4" w:space="0" w:color="auto"/>
            </w:tcBorders>
            <w:shd w:val="clear" w:color="auto" w:fill="auto"/>
            <w:noWrap/>
            <w:vAlign w:val="bottom"/>
            <w:hideMark/>
          </w:tcPr>
          <w:p w14:paraId="22CA2EC1" w14:textId="092247D4"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200,676.6</w:t>
            </w:r>
          </w:p>
        </w:tc>
        <w:tc>
          <w:tcPr>
            <w:tcW w:w="1345" w:type="dxa"/>
            <w:tcBorders>
              <w:top w:val="nil"/>
              <w:left w:val="nil"/>
              <w:bottom w:val="single" w:sz="4" w:space="0" w:color="auto"/>
              <w:right w:val="single" w:sz="4" w:space="0" w:color="auto"/>
            </w:tcBorders>
            <w:shd w:val="clear" w:color="auto" w:fill="auto"/>
            <w:noWrap/>
            <w:vAlign w:val="bottom"/>
            <w:hideMark/>
          </w:tcPr>
          <w:p w14:paraId="41705C42" w14:textId="0A9985DA"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11,037.2</w:t>
            </w:r>
          </w:p>
        </w:tc>
        <w:tc>
          <w:tcPr>
            <w:tcW w:w="1542" w:type="dxa"/>
            <w:tcBorders>
              <w:top w:val="nil"/>
              <w:left w:val="nil"/>
              <w:bottom w:val="single" w:sz="4" w:space="0" w:color="auto"/>
              <w:right w:val="single" w:sz="4" w:space="0" w:color="auto"/>
            </w:tcBorders>
            <w:shd w:val="clear" w:color="auto" w:fill="auto"/>
            <w:noWrap/>
            <w:vAlign w:val="bottom"/>
            <w:hideMark/>
          </w:tcPr>
          <w:p w14:paraId="0E902805" w14:textId="18F1BD71"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50.9</w:t>
            </w:r>
          </w:p>
        </w:tc>
      </w:tr>
      <w:tr w:rsidR="00CA181B" w:rsidRPr="0009125F" w14:paraId="49F3BDAA" w14:textId="77777777" w:rsidTr="00E22303">
        <w:trPr>
          <w:trHeight w:val="89"/>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2539C199" w14:textId="0FF24D22"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rtl/>
                <w:lang w:val="en-GB" w:eastAsia="zh-CN" w:bidi="ar-LB"/>
              </w:rPr>
              <w:t>الهيدروكلوروفلوروكربون-</w:t>
            </w:r>
            <w:r w:rsidRPr="0009125F">
              <w:rPr>
                <w:rFonts w:asciiTheme="majorBidi" w:hAnsiTheme="majorBidi" w:cstheme="majorBidi"/>
                <w:sz w:val="20"/>
                <w:szCs w:val="20"/>
                <w:lang w:val="en-GB" w:eastAsia="zh-CN" w:bidi="ar-LB"/>
              </w:rPr>
              <w:t>225</w:t>
            </w:r>
          </w:p>
        </w:tc>
        <w:tc>
          <w:tcPr>
            <w:tcW w:w="1530" w:type="dxa"/>
            <w:tcBorders>
              <w:top w:val="nil"/>
              <w:left w:val="nil"/>
              <w:bottom w:val="single" w:sz="4" w:space="0" w:color="auto"/>
              <w:right w:val="single" w:sz="4" w:space="0" w:color="auto"/>
            </w:tcBorders>
            <w:shd w:val="clear" w:color="auto" w:fill="auto"/>
            <w:noWrap/>
            <w:vAlign w:val="bottom"/>
            <w:hideMark/>
          </w:tcPr>
          <w:p w14:paraId="33C4CFD1" w14:textId="6C640A6B"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30.4</w:t>
            </w:r>
          </w:p>
        </w:tc>
        <w:tc>
          <w:tcPr>
            <w:tcW w:w="1260" w:type="dxa"/>
            <w:tcBorders>
              <w:top w:val="nil"/>
              <w:left w:val="nil"/>
              <w:bottom w:val="single" w:sz="4" w:space="0" w:color="auto"/>
              <w:right w:val="single" w:sz="4" w:space="0" w:color="auto"/>
            </w:tcBorders>
            <w:shd w:val="clear" w:color="auto" w:fill="auto"/>
            <w:noWrap/>
            <w:vAlign w:val="bottom"/>
            <w:hideMark/>
          </w:tcPr>
          <w:p w14:paraId="20655879" w14:textId="2F614F57"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2.1</w:t>
            </w:r>
          </w:p>
        </w:tc>
        <w:tc>
          <w:tcPr>
            <w:tcW w:w="1170" w:type="dxa"/>
            <w:tcBorders>
              <w:top w:val="nil"/>
              <w:left w:val="nil"/>
              <w:bottom w:val="single" w:sz="4" w:space="0" w:color="auto"/>
              <w:right w:val="single" w:sz="4" w:space="0" w:color="auto"/>
            </w:tcBorders>
            <w:shd w:val="clear" w:color="auto" w:fill="auto"/>
            <w:noWrap/>
            <w:vAlign w:val="bottom"/>
            <w:hideMark/>
          </w:tcPr>
          <w:p w14:paraId="6AFFE1BC" w14:textId="46590BF1"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10.1</w:t>
            </w:r>
          </w:p>
        </w:tc>
        <w:tc>
          <w:tcPr>
            <w:tcW w:w="1345" w:type="dxa"/>
            <w:tcBorders>
              <w:top w:val="nil"/>
              <w:left w:val="nil"/>
              <w:bottom w:val="single" w:sz="4" w:space="0" w:color="auto"/>
              <w:right w:val="single" w:sz="4" w:space="0" w:color="auto"/>
            </w:tcBorders>
            <w:shd w:val="clear" w:color="auto" w:fill="auto"/>
            <w:noWrap/>
            <w:vAlign w:val="bottom"/>
            <w:hideMark/>
          </w:tcPr>
          <w:p w14:paraId="7583E9F2" w14:textId="6CC3A114"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0.7</w:t>
            </w:r>
          </w:p>
        </w:tc>
        <w:tc>
          <w:tcPr>
            <w:tcW w:w="1542" w:type="dxa"/>
            <w:tcBorders>
              <w:top w:val="nil"/>
              <w:left w:val="nil"/>
              <w:bottom w:val="single" w:sz="4" w:space="0" w:color="auto"/>
              <w:right w:val="single" w:sz="4" w:space="0" w:color="auto"/>
            </w:tcBorders>
            <w:shd w:val="clear" w:color="auto" w:fill="auto"/>
            <w:noWrap/>
            <w:vAlign w:val="bottom"/>
            <w:hideMark/>
          </w:tcPr>
          <w:p w14:paraId="60B2E478" w14:textId="3F5C1AA7"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33.2</w:t>
            </w:r>
          </w:p>
        </w:tc>
      </w:tr>
      <w:tr w:rsidR="00CA181B" w:rsidRPr="0009125F" w14:paraId="33851FA4" w14:textId="77777777" w:rsidTr="00E22303">
        <w:trPr>
          <w:trHeight w:val="51"/>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26BFF614" w14:textId="7135BB2A"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rtl/>
                <w:lang w:val="en-GB" w:eastAsia="zh-CN" w:bidi="ar-LB"/>
              </w:rPr>
              <w:t>الهيدروكلوروفلوروكربون-</w:t>
            </w:r>
            <w:r w:rsidRPr="0009125F">
              <w:rPr>
                <w:rFonts w:asciiTheme="majorBidi" w:hAnsiTheme="majorBidi" w:cstheme="majorBidi"/>
                <w:sz w:val="20"/>
                <w:szCs w:val="20"/>
                <w:lang w:val="en-GB" w:eastAsia="zh-CN" w:bidi="ar-LB"/>
              </w:rPr>
              <w:t>225ca</w:t>
            </w:r>
          </w:p>
        </w:tc>
        <w:tc>
          <w:tcPr>
            <w:tcW w:w="1530" w:type="dxa"/>
            <w:tcBorders>
              <w:top w:val="nil"/>
              <w:left w:val="nil"/>
              <w:bottom w:val="single" w:sz="4" w:space="0" w:color="auto"/>
              <w:right w:val="single" w:sz="4" w:space="0" w:color="auto"/>
            </w:tcBorders>
            <w:shd w:val="clear" w:color="auto" w:fill="auto"/>
            <w:noWrap/>
            <w:vAlign w:val="bottom"/>
            <w:hideMark/>
          </w:tcPr>
          <w:p w14:paraId="2D503682" w14:textId="3B68B99D"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70.0</w:t>
            </w:r>
          </w:p>
        </w:tc>
        <w:tc>
          <w:tcPr>
            <w:tcW w:w="1260" w:type="dxa"/>
            <w:tcBorders>
              <w:top w:val="nil"/>
              <w:left w:val="nil"/>
              <w:bottom w:val="single" w:sz="4" w:space="0" w:color="auto"/>
              <w:right w:val="single" w:sz="4" w:space="0" w:color="auto"/>
            </w:tcBorders>
            <w:shd w:val="clear" w:color="auto" w:fill="auto"/>
            <w:noWrap/>
            <w:vAlign w:val="bottom"/>
            <w:hideMark/>
          </w:tcPr>
          <w:p w14:paraId="7947D983" w14:textId="5BDAD3E1"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1.8</w:t>
            </w:r>
          </w:p>
        </w:tc>
        <w:tc>
          <w:tcPr>
            <w:tcW w:w="1170" w:type="dxa"/>
            <w:tcBorders>
              <w:top w:val="nil"/>
              <w:left w:val="nil"/>
              <w:bottom w:val="single" w:sz="4" w:space="0" w:color="auto"/>
              <w:right w:val="single" w:sz="4" w:space="0" w:color="auto"/>
            </w:tcBorders>
            <w:shd w:val="clear" w:color="auto" w:fill="auto"/>
            <w:noWrap/>
            <w:vAlign w:val="bottom"/>
            <w:hideMark/>
          </w:tcPr>
          <w:p w14:paraId="547070F2" w14:textId="01635253"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0.0</w:t>
            </w:r>
          </w:p>
        </w:tc>
        <w:tc>
          <w:tcPr>
            <w:tcW w:w="1345" w:type="dxa"/>
            <w:tcBorders>
              <w:top w:val="nil"/>
              <w:left w:val="nil"/>
              <w:bottom w:val="single" w:sz="4" w:space="0" w:color="auto"/>
              <w:right w:val="single" w:sz="4" w:space="0" w:color="auto"/>
            </w:tcBorders>
            <w:shd w:val="clear" w:color="auto" w:fill="auto"/>
            <w:noWrap/>
            <w:vAlign w:val="bottom"/>
            <w:hideMark/>
          </w:tcPr>
          <w:p w14:paraId="78A9E594" w14:textId="47E9C08E"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0.0</w:t>
            </w:r>
          </w:p>
        </w:tc>
        <w:tc>
          <w:tcPr>
            <w:tcW w:w="1542" w:type="dxa"/>
            <w:tcBorders>
              <w:top w:val="nil"/>
              <w:left w:val="nil"/>
              <w:bottom w:val="single" w:sz="4" w:space="0" w:color="auto"/>
              <w:right w:val="single" w:sz="4" w:space="0" w:color="auto"/>
            </w:tcBorders>
            <w:shd w:val="clear" w:color="auto" w:fill="auto"/>
            <w:noWrap/>
            <w:vAlign w:val="bottom"/>
            <w:hideMark/>
          </w:tcPr>
          <w:p w14:paraId="28D94DA9" w14:textId="53712495"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0.0</w:t>
            </w:r>
          </w:p>
        </w:tc>
      </w:tr>
      <w:tr w:rsidR="00CA181B" w:rsidRPr="0009125F" w14:paraId="17456E99" w14:textId="77777777" w:rsidTr="00E22303">
        <w:trPr>
          <w:trHeight w:val="44"/>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151BA8DA" w14:textId="62114C25"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rtl/>
                <w:lang w:val="en-GB" w:eastAsia="zh-CN" w:bidi="ar-LB"/>
              </w:rPr>
              <w:t>الهيدروكلوروفلوروكربون-</w:t>
            </w:r>
            <w:r w:rsidRPr="0009125F">
              <w:rPr>
                <w:rFonts w:asciiTheme="majorBidi" w:hAnsiTheme="majorBidi" w:cstheme="majorBidi"/>
                <w:sz w:val="20"/>
                <w:szCs w:val="20"/>
                <w:lang w:val="en-GB" w:eastAsia="zh-CN" w:bidi="ar-LB"/>
              </w:rPr>
              <w:t>225cb</w:t>
            </w:r>
          </w:p>
        </w:tc>
        <w:tc>
          <w:tcPr>
            <w:tcW w:w="1530" w:type="dxa"/>
            <w:tcBorders>
              <w:top w:val="nil"/>
              <w:left w:val="nil"/>
              <w:bottom w:val="single" w:sz="4" w:space="0" w:color="auto"/>
              <w:right w:val="single" w:sz="4" w:space="0" w:color="auto"/>
            </w:tcBorders>
            <w:shd w:val="clear" w:color="auto" w:fill="auto"/>
            <w:noWrap/>
            <w:vAlign w:val="bottom"/>
            <w:hideMark/>
          </w:tcPr>
          <w:p w14:paraId="6129779A" w14:textId="1AED6C48"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20.9</w:t>
            </w:r>
          </w:p>
        </w:tc>
        <w:tc>
          <w:tcPr>
            <w:tcW w:w="1260" w:type="dxa"/>
            <w:tcBorders>
              <w:top w:val="nil"/>
              <w:left w:val="nil"/>
              <w:bottom w:val="single" w:sz="4" w:space="0" w:color="auto"/>
              <w:right w:val="single" w:sz="4" w:space="0" w:color="auto"/>
            </w:tcBorders>
            <w:shd w:val="clear" w:color="auto" w:fill="auto"/>
            <w:noWrap/>
            <w:vAlign w:val="bottom"/>
            <w:hideMark/>
          </w:tcPr>
          <w:p w14:paraId="0EDE48EF" w14:textId="70950B31"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0.7</w:t>
            </w:r>
          </w:p>
        </w:tc>
        <w:tc>
          <w:tcPr>
            <w:tcW w:w="1170" w:type="dxa"/>
            <w:tcBorders>
              <w:top w:val="nil"/>
              <w:left w:val="nil"/>
              <w:bottom w:val="single" w:sz="4" w:space="0" w:color="auto"/>
              <w:right w:val="single" w:sz="4" w:space="0" w:color="auto"/>
            </w:tcBorders>
            <w:shd w:val="clear" w:color="auto" w:fill="auto"/>
            <w:noWrap/>
            <w:vAlign w:val="bottom"/>
            <w:hideMark/>
          </w:tcPr>
          <w:p w14:paraId="00A0A137" w14:textId="19F60F7E"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0.0</w:t>
            </w:r>
          </w:p>
        </w:tc>
        <w:tc>
          <w:tcPr>
            <w:tcW w:w="1345" w:type="dxa"/>
            <w:tcBorders>
              <w:top w:val="nil"/>
              <w:left w:val="nil"/>
              <w:bottom w:val="single" w:sz="4" w:space="0" w:color="auto"/>
              <w:right w:val="single" w:sz="4" w:space="0" w:color="auto"/>
            </w:tcBorders>
            <w:shd w:val="clear" w:color="auto" w:fill="auto"/>
            <w:noWrap/>
            <w:vAlign w:val="bottom"/>
            <w:hideMark/>
          </w:tcPr>
          <w:p w14:paraId="2D556AC9" w14:textId="62E0E630"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0.0</w:t>
            </w:r>
          </w:p>
        </w:tc>
        <w:tc>
          <w:tcPr>
            <w:tcW w:w="1542" w:type="dxa"/>
            <w:tcBorders>
              <w:top w:val="nil"/>
              <w:left w:val="nil"/>
              <w:bottom w:val="single" w:sz="4" w:space="0" w:color="auto"/>
              <w:right w:val="single" w:sz="4" w:space="0" w:color="auto"/>
            </w:tcBorders>
            <w:shd w:val="clear" w:color="auto" w:fill="auto"/>
            <w:noWrap/>
            <w:vAlign w:val="bottom"/>
            <w:hideMark/>
          </w:tcPr>
          <w:p w14:paraId="40EE7684" w14:textId="31CE65AE" w:rsidR="00CA181B" w:rsidRPr="0009125F" w:rsidRDefault="00CA181B" w:rsidP="00CA181B">
            <w:pPr>
              <w:bidi/>
              <w:jc w:val="left"/>
              <w:rPr>
                <w:rFonts w:asciiTheme="majorBidi" w:hAnsiTheme="majorBidi" w:cstheme="majorBidi"/>
                <w:sz w:val="20"/>
                <w:szCs w:val="20"/>
                <w:lang w:val="en-GB" w:eastAsia="zh-CN" w:bidi="ar-LB"/>
              </w:rPr>
            </w:pPr>
            <w:r w:rsidRPr="0009125F">
              <w:rPr>
                <w:rFonts w:asciiTheme="majorBidi" w:hAnsiTheme="majorBidi" w:cstheme="majorBidi"/>
                <w:sz w:val="20"/>
                <w:szCs w:val="20"/>
                <w:lang w:eastAsia="zh-CN"/>
              </w:rPr>
              <w:t>0.0</w:t>
            </w:r>
          </w:p>
        </w:tc>
      </w:tr>
      <w:tr w:rsidR="00CA181B" w:rsidRPr="0009125F" w14:paraId="58EDE06D" w14:textId="77777777" w:rsidTr="004B2C38">
        <w:trPr>
          <w:trHeight w:val="44"/>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5DB0AE0F" w14:textId="290CA3EF" w:rsidR="00CA181B" w:rsidRPr="0009125F" w:rsidRDefault="00CA181B" w:rsidP="00CA181B">
            <w:pPr>
              <w:bidi/>
              <w:jc w:val="left"/>
              <w:rPr>
                <w:rFonts w:asciiTheme="majorBidi" w:hAnsiTheme="majorBidi" w:cstheme="majorBidi"/>
                <w:b/>
                <w:bCs/>
                <w:sz w:val="20"/>
                <w:szCs w:val="20"/>
                <w:lang w:val="en-GB" w:eastAsia="zh-CN" w:bidi="ar-LB"/>
              </w:rPr>
            </w:pPr>
            <w:r w:rsidRPr="0009125F">
              <w:rPr>
                <w:rFonts w:asciiTheme="majorBidi" w:hAnsiTheme="majorBidi" w:cstheme="majorBidi"/>
                <w:b/>
                <w:bCs/>
                <w:sz w:val="20"/>
                <w:szCs w:val="20"/>
                <w:rtl/>
                <w:lang w:val="en-GB" w:eastAsia="zh-CN" w:bidi="ar-LB"/>
              </w:rPr>
              <w:t>المجموع</w:t>
            </w:r>
          </w:p>
        </w:tc>
        <w:tc>
          <w:tcPr>
            <w:tcW w:w="1530" w:type="dxa"/>
            <w:tcBorders>
              <w:top w:val="nil"/>
              <w:left w:val="nil"/>
              <w:bottom w:val="single" w:sz="4" w:space="0" w:color="auto"/>
              <w:right w:val="single" w:sz="4" w:space="0" w:color="auto"/>
            </w:tcBorders>
            <w:shd w:val="clear" w:color="auto" w:fill="auto"/>
            <w:noWrap/>
            <w:vAlign w:val="bottom"/>
            <w:hideMark/>
          </w:tcPr>
          <w:p w14:paraId="5E12646B" w14:textId="1613497E" w:rsidR="00CA181B" w:rsidRPr="0009125F" w:rsidRDefault="00CA181B" w:rsidP="00CA181B">
            <w:pPr>
              <w:bidi/>
              <w:jc w:val="left"/>
              <w:rPr>
                <w:rFonts w:asciiTheme="majorBidi" w:hAnsiTheme="majorBidi" w:cstheme="majorBidi"/>
                <w:b/>
                <w:bCs/>
                <w:sz w:val="20"/>
                <w:szCs w:val="20"/>
                <w:lang w:val="en-GB" w:eastAsia="zh-CN" w:bidi="ar-LB"/>
              </w:rPr>
            </w:pPr>
            <w:r w:rsidRPr="0009125F">
              <w:rPr>
                <w:rFonts w:asciiTheme="majorBidi" w:hAnsiTheme="majorBidi" w:cstheme="majorBidi"/>
                <w:b/>
                <w:bCs/>
                <w:sz w:val="20"/>
                <w:szCs w:val="20"/>
                <w:lang w:eastAsia="zh-CN"/>
              </w:rPr>
              <w:t>539,300.9</w:t>
            </w:r>
          </w:p>
        </w:tc>
        <w:tc>
          <w:tcPr>
            <w:tcW w:w="1260" w:type="dxa"/>
            <w:tcBorders>
              <w:top w:val="nil"/>
              <w:left w:val="nil"/>
              <w:bottom w:val="single" w:sz="4" w:space="0" w:color="auto"/>
              <w:right w:val="single" w:sz="4" w:space="0" w:color="auto"/>
            </w:tcBorders>
            <w:shd w:val="clear" w:color="auto" w:fill="auto"/>
            <w:noWrap/>
            <w:vAlign w:val="bottom"/>
            <w:hideMark/>
          </w:tcPr>
          <w:p w14:paraId="02A33717" w14:textId="3012AB46" w:rsidR="00CA181B" w:rsidRPr="0009125F" w:rsidRDefault="00CA181B" w:rsidP="00CA181B">
            <w:pPr>
              <w:bidi/>
              <w:jc w:val="left"/>
              <w:rPr>
                <w:rFonts w:asciiTheme="majorBidi" w:hAnsiTheme="majorBidi" w:cstheme="majorBidi"/>
                <w:b/>
                <w:bCs/>
                <w:sz w:val="20"/>
                <w:szCs w:val="20"/>
                <w:lang w:val="en-GB" w:eastAsia="zh-CN" w:bidi="ar-LB"/>
              </w:rPr>
            </w:pPr>
            <w:r w:rsidRPr="0009125F">
              <w:rPr>
                <w:rFonts w:asciiTheme="majorBidi" w:hAnsiTheme="majorBidi" w:cstheme="majorBidi"/>
                <w:b/>
                <w:bCs/>
                <w:sz w:val="20"/>
                <w:szCs w:val="20"/>
                <w:lang w:eastAsia="zh-CN"/>
              </w:rPr>
              <w:t>35,800.6</w:t>
            </w:r>
          </w:p>
        </w:tc>
        <w:tc>
          <w:tcPr>
            <w:tcW w:w="1170" w:type="dxa"/>
            <w:tcBorders>
              <w:top w:val="nil"/>
              <w:left w:val="nil"/>
              <w:bottom w:val="single" w:sz="4" w:space="0" w:color="auto"/>
              <w:right w:val="single" w:sz="4" w:space="0" w:color="auto"/>
            </w:tcBorders>
            <w:shd w:val="clear" w:color="auto" w:fill="auto"/>
            <w:noWrap/>
            <w:vAlign w:val="bottom"/>
            <w:hideMark/>
          </w:tcPr>
          <w:p w14:paraId="4A851524" w14:textId="05578742" w:rsidR="00CA181B" w:rsidRPr="0009125F" w:rsidRDefault="00CA181B" w:rsidP="00CA181B">
            <w:pPr>
              <w:bidi/>
              <w:jc w:val="left"/>
              <w:rPr>
                <w:rFonts w:asciiTheme="majorBidi" w:hAnsiTheme="majorBidi" w:cstheme="majorBidi"/>
                <w:b/>
                <w:bCs/>
                <w:sz w:val="20"/>
                <w:szCs w:val="20"/>
                <w:lang w:val="en-GB" w:eastAsia="zh-CN" w:bidi="ar-LB"/>
              </w:rPr>
            </w:pPr>
            <w:r w:rsidRPr="0009125F">
              <w:rPr>
                <w:rFonts w:asciiTheme="majorBidi" w:hAnsiTheme="majorBidi" w:cstheme="majorBidi"/>
                <w:b/>
                <w:bCs/>
                <w:sz w:val="20"/>
                <w:szCs w:val="20"/>
                <w:lang w:eastAsia="zh-CN"/>
              </w:rPr>
              <w:t>220,874.6</w:t>
            </w:r>
          </w:p>
        </w:tc>
        <w:tc>
          <w:tcPr>
            <w:tcW w:w="1345" w:type="dxa"/>
            <w:tcBorders>
              <w:top w:val="nil"/>
              <w:left w:val="nil"/>
              <w:bottom w:val="single" w:sz="4" w:space="0" w:color="auto"/>
              <w:right w:val="single" w:sz="4" w:space="0" w:color="auto"/>
            </w:tcBorders>
            <w:shd w:val="clear" w:color="auto" w:fill="auto"/>
            <w:noWrap/>
            <w:vAlign w:val="bottom"/>
            <w:hideMark/>
          </w:tcPr>
          <w:p w14:paraId="6E88F13A" w14:textId="58883223" w:rsidR="00CA181B" w:rsidRPr="0009125F" w:rsidRDefault="00CA181B" w:rsidP="00CA181B">
            <w:pPr>
              <w:bidi/>
              <w:jc w:val="left"/>
              <w:rPr>
                <w:rFonts w:asciiTheme="majorBidi" w:hAnsiTheme="majorBidi" w:cstheme="majorBidi"/>
                <w:b/>
                <w:bCs/>
                <w:sz w:val="20"/>
                <w:szCs w:val="20"/>
                <w:lang w:val="en-GB" w:eastAsia="zh-CN" w:bidi="ar-LB"/>
              </w:rPr>
            </w:pPr>
            <w:r w:rsidRPr="0009125F">
              <w:rPr>
                <w:rFonts w:asciiTheme="majorBidi" w:hAnsiTheme="majorBidi" w:cstheme="majorBidi"/>
                <w:b/>
                <w:bCs/>
                <w:sz w:val="20"/>
                <w:szCs w:val="20"/>
                <w:lang w:eastAsia="zh-CN"/>
              </w:rPr>
              <w:t>12,965.4</w:t>
            </w:r>
          </w:p>
        </w:tc>
        <w:tc>
          <w:tcPr>
            <w:tcW w:w="1542" w:type="dxa"/>
            <w:tcBorders>
              <w:top w:val="nil"/>
              <w:left w:val="nil"/>
              <w:bottom w:val="single" w:sz="4" w:space="0" w:color="auto"/>
              <w:right w:val="single" w:sz="4" w:space="0" w:color="auto"/>
            </w:tcBorders>
            <w:shd w:val="clear" w:color="auto" w:fill="auto"/>
            <w:noWrap/>
            <w:vAlign w:val="bottom"/>
            <w:hideMark/>
          </w:tcPr>
          <w:p w14:paraId="169B252D" w14:textId="7E1E1341" w:rsidR="00CA181B" w:rsidRPr="0009125F" w:rsidRDefault="00CA181B" w:rsidP="00CA181B">
            <w:pPr>
              <w:bidi/>
              <w:jc w:val="left"/>
              <w:rPr>
                <w:rFonts w:asciiTheme="majorBidi" w:hAnsiTheme="majorBidi" w:cstheme="majorBidi"/>
                <w:b/>
                <w:bCs/>
                <w:sz w:val="20"/>
                <w:szCs w:val="20"/>
                <w:lang w:val="en-GB" w:eastAsia="zh-CN" w:bidi="ar-LB"/>
              </w:rPr>
            </w:pPr>
            <w:r w:rsidRPr="0009125F">
              <w:rPr>
                <w:rFonts w:asciiTheme="majorBidi" w:hAnsiTheme="majorBidi" w:cstheme="majorBidi"/>
                <w:b/>
                <w:bCs/>
                <w:sz w:val="20"/>
                <w:szCs w:val="20"/>
                <w:lang w:eastAsia="zh-CN"/>
              </w:rPr>
              <w:t>36.2</w:t>
            </w:r>
          </w:p>
        </w:tc>
      </w:tr>
    </w:tbl>
    <w:p w14:paraId="432BDB6F" w14:textId="561BD3A8" w:rsidR="007A6A66" w:rsidRPr="000238C9" w:rsidRDefault="00D96194" w:rsidP="00091839">
      <w:pPr>
        <w:keepNext/>
        <w:bidi/>
        <w:ind w:left="270"/>
        <w:rPr>
          <w:b/>
          <w:sz w:val="19"/>
          <w:szCs w:val="19"/>
          <w:rtl/>
          <w:lang w:val="en-GB" w:bidi="ar-LB"/>
        </w:rPr>
      </w:pPr>
      <w:r w:rsidRPr="000238C9">
        <w:rPr>
          <w:b/>
          <w:sz w:val="19"/>
          <w:szCs w:val="19"/>
          <w:lang w:val="en-GB" w:bidi="ar-LB"/>
        </w:rPr>
        <w:t>*</w:t>
      </w:r>
      <w:r w:rsidR="00740305">
        <w:rPr>
          <w:b/>
          <w:sz w:val="19"/>
          <w:szCs w:val="19"/>
          <w:rtl/>
          <w:lang w:val="en-GB" w:bidi="ar-LB"/>
        </w:rPr>
        <w:t xml:space="preserve"> </w:t>
      </w:r>
      <w:r w:rsidR="007A6A66" w:rsidRPr="000238C9">
        <w:rPr>
          <w:b/>
          <w:sz w:val="19"/>
          <w:szCs w:val="19"/>
          <w:rtl/>
          <w:lang w:val="en-GB" w:bidi="ar-LB"/>
        </w:rPr>
        <w:t>بما</w:t>
      </w:r>
      <w:r w:rsidR="00740305">
        <w:rPr>
          <w:b/>
          <w:sz w:val="19"/>
          <w:szCs w:val="19"/>
          <w:rtl/>
          <w:lang w:val="en-GB" w:bidi="ar-LB"/>
        </w:rPr>
        <w:t xml:space="preserve"> </w:t>
      </w:r>
      <w:r w:rsidR="007A6A66" w:rsidRPr="000238C9">
        <w:rPr>
          <w:b/>
          <w:sz w:val="19"/>
          <w:szCs w:val="19"/>
          <w:rtl/>
          <w:lang w:val="en-GB" w:bidi="ar-LB"/>
        </w:rPr>
        <w:t>في</w:t>
      </w:r>
      <w:r w:rsidR="00740305">
        <w:rPr>
          <w:b/>
          <w:sz w:val="19"/>
          <w:szCs w:val="19"/>
          <w:rtl/>
          <w:lang w:val="en-GB" w:bidi="ar-LB"/>
        </w:rPr>
        <w:t xml:space="preserve"> </w:t>
      </w:r>
      <w:r w:rsidR="007A6A66" w:rsidRPr="000238C9">
        <w:rPr>
          <w:b/>
          <w:sz w:val="19"/>
          <w:szCs w:val="19"/>
          <w:rtl/>
          <w:lang w:val="en-GB" w:bidi="ar-LB"/>
        </w:rPr>
        <w:t>ذلك</w:t>
      </w:r>
      <w:r w:rsidR="00740305">
        <w:rPr>
          <w:b/>
          <w:sz w:val="19"/>
          <w:szCs w:val="19"/>
          <w:rtl/>
          <w:lang w:val="en-GB" w:bidi="ar-LB"/>
        </w:rPr>
        <w:t xml:space="preserve"> </w:t>
      </w:r>
      <w:r w:rsidR="007A6A66" w:rsidRPr="000238C9">
        <w:rPr>
          <w:b/>
          <w:sz w:val="19"/>
          <w:szCs w:val="19"/>
          <w:rtl/>
          <w:lang w:val="en-GB" w:bidi="ar-LB"/>
        </w:rPr>
        <w:t>جمهورية</w:t>
      </w:r>
      <w:r w:rsidR="00740305">
        <w:rPr>
          <w:b/>
          <w:sz w:val="19"/>
          <w:szCs w:val="19"/>
          <w:rtl/>
          <w:lang w:val="en-GB" w:bidi="ar-LB"/>
        </w:rPr>
        <w:t xml:space="preserve"> </w:t>
      </w:r>
      <w:r w:rsidR="007A6A66" w:rsidRPr="000238C9">
        <w:rPr>
          <w:b/>
          <w:sz w:val="19"/>
          <w:szCs w:val="19"/>
          <w:rtl/>
          <w:lang w:val="en-GB" w:bidi="ar-LB"/>
        </w:rPr>
        <w:t>كوريا</w:t>
      </w:r>
      <w:r w:rsidR="00740305">
        <w:rPr>
          <w:b/>
          <w:sz w:val="19"/>
          <w:szCs w:val="19"/>
          <w:rtl/>
          <w:lang w:val="en-GB" w:bidi="ar-LB"/>
        </w:rPr>
        <w:t xml:space="preserve"> </w:t>
      </w:r>
      <w:r w:rsidR="007A6A66" w:rsidRPr="000238C9">
        <w:rPr>
          <w:b/>
          <w:sz w:val="19"/>
          <w:szCs w:val="19"/>
          <w:rtl/>
          <w:lang w:val="en-GB" w:bidi="ar-LB"/>
        </w:rPr>
        <w:t>(</w:t>
      </w:r>
      <w:r w:rsidR="006825BC">
        <w:rPr>
          <w:b/>
          <w:sz w:val="19"/>
          <w:szCs w:val="19"/>
          <w:rtl/>
          <w:lang w:val="en-GB" w:bidi="ar-LB"/>
        </w:rPr>
        <w:t>778.1</w:t>
      </w:r>
      <w:r w:rsidR="00740305">
        <w:rPr>
          <w:b/>
          <w:sz w:val="19"/>
          <w:szCs w:val="19"/>
          <w:rtl/>
          <w:lang w:val="en-GB" w:bidi="ar-LB"/>
        </w:rPr>
        <w:t xml:space="preserve"> </w:t>
      </w:r>
      <w:r w:rsidR="007A6A66" w:rsidRPr="000238C9">
        <w:rPr>
          <w:b/>
          <w:sz w:val="19"/>
          <w:szCs w:val="19"/>
          <w:rtl/>
          <w:lang w:val="en-GB" w:bidi="ar-LB"/>
        </w:rPr>
        <w:t>طن</w:t>
      </w:r>
      <w:r w:rsidR="0009125F">
        <w:rPr>
          <w:rFonts w:hint="cs"/>
          <w:b/>
          <w:sz w:val="19"/>
          <w:szCs w:val="19"/>
          <w:rtl/>
          <w:lang w:val="en-GB" w:bidi="ar-LB"/>
        </w:rPr>
        <w:t>ا</w:t>
      </w:r>
      <w:r w:rsidR="002130B3">
        <w:rPr>
          <w:rFonts w:hint="cs"/>
          <w:b/>
          <w:sz w:val="19"/>
          <w:szCs w:val="19"/>
          <w:rtl/>
          <w:lang w:val="en-GB" w:bidi="ar-LB"/>
        </w:rPr>
        <w:t xml:space="preserve">ً </w:t>
      </w:r>
      <w:r w:rsidR="006825BC">
        <w:rPr>
          <w:b/>
          <w:sz w:val="19"/>
          <w:szCs w:val="19"/>
          <w:rtl/>
          <w:lang w:val="en-GB" w:bidi="ar-LB"/>
        </w:rPr>
        <w:t>من</w:t>
      </w:r>
      <w:r w:rsidR="00740305">
        <w:rPr>
          <w:b/>
          <w:sz w:val="19"/>
          <w:szCs w:val="19"/>
          <w:rtl/>
          <w:lang w:val="en-GB" w:bidi="ar-LB"/>
        </w:rPr>
        <w:t xml:space="preserve"> </w:t>
      </w:r>
      <w:r w:rsidR="007A6A66" w:rsidRPr="000238C9">
        <w:rPr>
          <w:b/>
          <w:sz w:val="19"/>
          <w:szCs w:val="19"/>
          <w:rtl/>
          <w:lang w:val="en-GB" w:bidi="ar-LB"/>
        </w:rPr>
        <w:t>قدرات</w:t>
      </w:r>
      <w:r w:rsidR="00740305">
        <w:rPr>
          <w:b/>
          <w:sz w:val="19"/>
          <w:szCs w:val="19"/>
          <w:rtl/>
          <w:lang w:val="en-GB" w:bidi="ar-LB"/>
        </w:rPr>
        <w:t xml:space="preserve"> </w:t>
      </w:r>
      <w:r w:rsidR="007A6A66" w:rsidRPr="000238C9">
        <w:rPr>
          <w:b/>
          <w:sz w:val="19"/>
          <w:szCs w:val="19"/>
          <w:rtl/>
          <w:lang w:val="en-GB" w:bidi="ar-LB"/>
        </w:rPr>
        <w:t>استنفاد</w:t>
      </w:r>
      <w:r w:rsidR="00740305">
        <w:rPr>
          <w:b/>
          <w:sz w:val="19"/>
          <w:szCs w:val="19"/>
          <w:rtl/>
          <w:lang w:val="en-GB" w:bidi="ar-LB"/>
        </w:rPr>
        <w:t xml:space="preserve"> </w:t>
      </w:r>
      <w:r w:rsidR="009F3C38" w:rsidRPr="000238C9">
        <w:rPr>
          <w:b/>
          <w:sz w:val="19"/>
          <w:szCs w:val="19"/>
          <w:rtl/>
          <w:lang w:val="en-GB" w:bidi="ar-LB"/>
        </w:rPr>
        <w:t>الأوزون)</w:t>
      </w:r>
      <w:r w:rsidR="00740305">
        <w:rPr>
          <w:b/>
          <w:sz w:val="19"/>
          <w:szCs w:val="19"/>
          <w:rtl/>
          <w:lang w:val="en-GB" w:bidi="ar-LB"/>
        </w:rPr>
        <w:t xml:space="preserve"> </w:t>
      </w:r>
      <w:r w:rsidR="009F3C38" w:rsidRPr="000238C9">
        <w:rPr>
          <w:b/>
          <w:sz w:val="19"/>
          <w:szCs w:val="19"/>
          <w:rtl/>
          <w:lang w:val="en-GB" w:bidi="ar-LB"/>
        </w:rPr>
        <w:t>،</w:t>
      </w:r>
      <w:r w:rsidR="00740305">
        <w:rPr>
          <w:b/>
          <w:sz w:val="19"/>
          <w:szCs w:val="19"/>
          <w:rtl/>
          <w:lang w:val="en-GB" w:bidi="ar-LB"/>
        </w:rPr>
        <w:t xml:space="preserve"> </w:t>
      </w:r>
      <w:r w:rsidR="007A6A66" w:rsidRPr="000238C9">
        <w:rPr>
          <w:b/>
          <w:sz w:val="19"/>
          <w:szCs w:val="19"/>
          <w:rtl/>
          <w:lang w:val="en-GB" w:bidi="ar-LB"/>
        </w:rPr>
        <w:t>وسنغافورة</w:t>
      </w:r>
      <w:r w:rsidR="00740305">
        <w:rPr>
          <w:b/>
          <w:sz w:val="19"/>
          <w:szCs w:val="19"/>
          <w:rtl/>
          <w:lang w:val="en-GB" w:bidi="ar-LB"/>
        </w:rPr>
        <w:t xml:space="preserve"> </w:t>
      </w:r>
      <w:r w:rsidR="007A6A66" w:rsidRPr="000238C9">
        <w:rPr>
          <w:b/>
          <w:sz w:val="19"/>
          <w:szCs w:val="19"/>
          <w:rtl/>
          <w:lang w:val="en-GB" w:bidi="ar-LB"/>
        </w:rPr>
        <w:t>(</w:t>
      </w:r>
      <w:r w:rsidR="006825BC">
        <w:rPr>
          <w:b/>
          <w:sz w:val="19"/>
          <w:szCs w:val="19"/>
          <w:rtl/>
          <w:lang w:val="en-GB" w:bidi="ar-LB"/>
        </w:rPr>
        <w:t>19.5</w:t>
      </w:r>
      <w:r w:rsidR="00740305">
        <w:rPr>
          <w:b/>
          <w:sz w:val="19"/>
          <w:szCs w:val="19"/>
          <w:rtl/>
          <w:lang w:val="en-GB" w:bidi="ar-LB"/>
        </w:rPr>
        <w:t xml:space="preserve"> </w:t>
      </w:r>
      <w:r w:rsidR="007A6A66" w:rsidRPr="000238C9">
        <w:rPr>
          <w:b/>
          <w:sz w:val="19"/>
          <w:szCs w:val="19"/>
          <w:rtl/>
          <w:lang w:val="en-GB" w:bidi="ar-LB"/>
        </w:rPr>
        <w:t>طن</w:t>
      </w:r>
      <w:r w:rsidR="0009125F">
        <w:rPr>
          <w:rFonts w:hint="cs"/>
          <w:b/>
          <w:sz w:val="19"/>
          <w:szCs w:val="19"/>
          <w:rtl/>
          <w:lang w:val="en-GB" w:bidi="ar-LB"/>
        </w:rPr>
        <w:t>ا</w:t>
      </w:r>
      <w:r w:rsidR="002130B3">
        <w:rPr>
          <w:rFonts w:hint="cs"/>
          <w:b/>
          <w:sz w:val="19"/>
          <w:szCs w:val="19"/>
          <w:rtl/>
          <w:lang w:val="en-GB" w:bidi="ar-LB"/>
        </w:rPr>
        <w:t>ً</w:t>
      </w:r>
      <w:r w:rsidR="00740305">
        <w:rPr>
          <w:b/>
          <w:sz w:val="19"/>
          <w:szCs w:val="19"/>
          <w:rtl/>
          <w:lang w:val="en-GB" w:bidi="ar-LB"/>
        </w:rPr>
        <w:t xml:space="preserve"> </w:t>
      </w:r>
      <w:r w:rsidR="006825BC">
        <w:rPr>
          <w:b/>
          <w:sz w:val="19"/>
          <w:szCs w:val="19"/>
          <w:rtl/>
          <w:lang w:val="en-GB" w:bidi="ar-LB"/>
        </w:rPr>
        <w:t>من</w:t>
      </w:r>
      <w:r w:rsidR="00740305">
        <w:rPr>
          <w:b/>
          <w:sz w:val="19"/>
          <w:szCs w:val="19"/>
          <w:rtl/>
          <w:lang w:val="en-GB" w:bidi="ar-LB"/>
        </w:rPr>
        <w:t xml:space="preserve"> </w:t>
      </w:r>
      <w:r w:rsidR="007A6A66" w:rsidRPr="000238C9">
        <w:rPr>
          <w:b/>
          <w:sz w:val="19"/>
          <w:szCs w:val="19"/>
          <w:rtl/>
          <w:lang w:val="en-GB" w:bidi="ar-LB"/>
        </w:rPr>
        <w:t>قدرات</w:t>
      </w:r>
      <w:r w:rsidR="00740305">
        <w:rPr>
          <w:b/>
          <w:sz w:val="19"/>
          <w:szCs w:val="19"/>
          <w:rtl/>
          <w:lang w:val="en-GB" w:bidi="ar-LB"/>
        </w:rPr>
        <w:t xml:space="preserve"> </w:t>
      </w:r>
      <w:r w:rsidR="007A6A66" w:rsidRPr="000238C9">
        <w:rPr>
          <w:b/>
          <w:sz w:val="19"/>
          <w:szCs w:val="19"/>
          <w:rtl/>
          <w:lang w:val="en-GB" w:bidi="ar-LB"/>
        </w:rPr>
        <w:t>استنفاد</w:t>
      </w:r>
      <w:r w:rsidR="00740305">
        <w:rPr>
          <w:b/>
          <w:sz w:val="19"/>
          <w:szCs w:val="19"/>
          <w:rtl/>
          <w:lang w:val="en-GB" w:bidi="ar-LB"/>
        </w:rPr>
        <w:t xml:space="preserve"> </w:t>
      </w:r>
      <w:r w:rsidR="00CD7754" w:rsidRPr="000238C9">
        <w:rPr>
          <w:b/>
          <w:sz w:val="19"/>
          <w:szCs w:val="19"/>
          <w:rtl/>
          <w:lang w:val="en-GB" w:bidi="ar-LB"/>
        </w:rPr>
        <w:t>الأوزون)،</w:t>
      </w:r>
      <w:r w:rsidR="00740305">
        <w:rPr>
          <w:b/>
          <w:sz w:val="19"/>
          <w:szCs w:val="19"/>
          <w:rtl/>
          <w:lang w:val="en-GB" w:bidi="ar-LB"/>
        </w:rPr>
        <w:t xml:space="preserve"> </w:t>
      </w:r>
      <w:r w:rsidR="007A6A66" w:rsidRPr="000238C9">
        <w:rPr>
          <w:b/>
          <w:sz w:val="19"/>
          <w:szCs w:val="19"/>
          <w:rtl/>
          <w:lang w:val="en-GB" w:bidi="ar-LB"/>
        </w:rPr>
        <w:t>ودولة</w:t>
      </w:r>
      <w:r w:rsidR="00740305">
        <w:rPr>
          <w:b/>
          <w:sz w:val="19"/>
          <w:szCs w:val="19"/>
          <w:rtl/>
          <w:lang w:val="en-GB" w:bidi="ar-LB"/>
        </w:rPr>
        <w:t xml:space="preserve"> </w:t>
      </w:r>
      <w:r w:rsidR="007A6A66" w:rsidRPr="000238C9">
        <w:rPr>
          <w:b/>
          <w:sz w:val="19"/>
          <w:szCs w:val="19"/>
          <w:rtl/>
          <w:lang w:val="en-GB" w:bidi="ar-LB"/>
        </w:rPr>
        <w:t>الإمارات</w:t>
      </w:r>
      <w:r w:rsidR="00740305">
        <w:rPr>
          <w:b/>
          <w:sz w:val="19"/>
          <w:szCs w:val="19"/>
          <w:rtl/>
          <w:lang w:val="en-GB" w:bidi="ar-LB"/>
        </w:rPr>
        <w:t xml:space="preserve"> </w:t>
      </w:r>
      <w:r w:rsidR="007A6A66" w:rsidRPr="000238C9">
        <w:rPr>
          <w:b/>
          <w:sz w:val="19"/>
          <w:szCs w:val="19"/>
          <w:rtl/>
          <w:lang w:val="en-GB" w:bidi="ar-LB"/>
        </w:rPr>
        <w:t>العربية</w:t>
      </w:r>
      <w:r w:rsidR="00740305">
        <w:rPr>
          <w:b/>
          <w:sz w:val="19"/>
          <w:szCs w:val="19"/>
          <w:rtl/>
          <w:lang w:val="en-GB" w:bidi="ar-LB"/>
        </w:rPr>
        <w:t xml:space="preserve"> </w:t>
      </w:r>
      <w:r w:rsidR="007A6A66" w:rsidRPr="000238C9">
        <w:rPr>
          <w:b/>
          <w:sz w:val="19"/>
          <w:szCs w:val="19"/>
          <w:rtl/>
          <w:lang w:val="en-GB" w:bidi="ar-LB"/>
        </w:rPr>
        <w:t>المتحدة</w:t>
      </w:r>
      <w:r w:rsidR="00740305">
        <w:rPr>
          <w:b/>
          <w:sz w:val="19"/>
          <w:szCs w:val="19"/>
          <w:rtl/>
          <w:lang w:val="en-GB" w:bidi="ar-LB"/>
        </w:rPr>
        <w:t xml:space="preserve"> </w:t>
      </w:r>
      <w:r w:rsidR="007A6A66" w:rsidRPr="000238C9">
        <w:rPr>
          <w:b/>
          <w:sz w:val="19"/>
          <w:szCs w:val="19"/>
          <w:rtl/>
          <w:lang w:val="en-GB" w:bidi="ar-LB"/>
        </w:rPr>
        <w:t>(</w:t>
      </w:r>
      <w:r w:rsidR="00CA181B" w:rsidRPr="00C06E36">
        <w:rPr>
          <w:bCs/>
          <w:sz w:val="19"/>
          <w:szCs w:val="19"/>
        </w:rPr>
        <w:t>359.0</w:t>
      </w:r>
      <w:r w:rsidR="00CA181B">
        <w:rPr>
          <w:rFonts w:hint="cs"/>
          <w:bCs/>
          <w:sz w:val="19"/>
          <w:szCs w:val="19"/>
          <w:rtl/>
        </w:rPr>
        <w:t xml:space="preserve"> </w:t>
      </w:r>
      <w:r w:rsidR="007A6A66" w:rsidRPr="000238C9">
        <w:rPr>
          <w:b/>
          <w:sz w:val="19"/>
          <w:szCs w:val="19"/>
          <w:rtl/>
          <w:lang w:val="en-GB" w:bidi="ar-LB"/>
        </w:rPr>
        <w:t>طن</w:t>
      </w:r>
      <w:r w:rsidR="0009125F">
        <w:rPr>
          <w:rFonts w:hint="cs"/>
          <w:b/>
          <w:sz w:val="19"/>
          <w:szCs w:val="19"/>
          <w:rtl/>
          <w:lang w:val="en-GB" w:bidi="ar-LB"/>
        </w:rPr>
        <w:t>ا</w:t>
      </w:r>
      <w:r w:rsidR="002130B3">
        <w:rPr>
          <w:rFonts w:hint="cs"/>
          <w:b/>
          <w:sz w:val="19"/>
          <w:szCs w:val="19"/>
          <w:rtl/>
          <w:lang w:val="en-GB" w:bidi="ar-LB"/>
        </w:rPr>
        <w:t>ً</w:t>
      </w:r>
      <w:r w:rsidR="00740305">
        <w:rPr>
          <w:b/>
          <w:sz w:val="19"/>
          <w:szCs w:val="19"/>
          <w:rtl/>
          <w:lang w:val="en-GB" w:bidi="ar-LB"/>
        </w:rPr>
        <w:t xml:space="preserve"> </w:t>
      </w:r>
      <w:r w:rsidR="006825BC">
        <w:rPr>
          <w:b/>
          <w:sz w:val="19"/>
          <w:szCs w:val="19"/>
          <w:rtl/>
          <w:lang w:val="en-GB" w:bidi="ar-LB"/>
        </w:rPr>
        <w:t>من</w:t>
      </w:r>
      <w:r w:rsidR="00740305">
        <w:rPr>
          <w:b/>
          <w:sz w:val="19"/>
          <w:szCs w:val="19"/>
          <w:rtl/>
          <w:lang w:val="en-GB" w:bidi="ar-LB"/>
        </w:rPr>
        <w:t xml:space="preserve"> </w:t>
      </w:r>
      <w:r w:rsidR="007A6A66" w:rsidRPr="000238C9">
        <w:rPr>
          <w:b/>
          <w:sz w:val="19"/>
          <w:szCs w:val="19"/>
          <w:rtl/>
          <w:lang w:val="en-GB" w:bidi="ar-LB"/>
        </w:rPr>
        <w:t>قدرات</w:t>
      </w:r>
      <w:r w:rsidR="00740305">
        <w:rPr>
          <w:b/>
          <w:sz w:val="19"/>
          <w:szCs w:val="19"/>
          <w:rtl/>
          <w:lang w:val="en-GB" w:bidi="ar-LB"/>
        </w:rPr>
        <w:t xml:space="preserve"> </w:t>
      </w:r>
      <w:r w:rsidR="007A6A66" w:rsidRPr="000238C9">
        <w:rPr>
          <w:b/>
          <w:sz w:val="19"/>
          <w:szCs w:val="19"/>
          <w:rtl/>
          <w:lang w:val="en-GB" w:bidi="ar-LB"/>
        </w:rPr>
        <w:t>استنفاد</w:t>
      </w:r>
      <w:r w:rsidR="00740305">
        <w:rPr>
          <w:b/>
          <w:sz w:val="19"/>
          <w:szCs w:val="19"/>
          <w:rtl/>
          <w:lang w:val="en-GB" w:bidi="ar-LB"/>
        </w:rPr>
        <w:t xml:space="preserve"> </w:t>
      </w:r>
      <w:r w:rsidR="007A6A66" w:rsidRPr="000238C9">
        <w:rPr>
          <w:b/>
          <w:sz w:val="19"/>
          <w:szCs w:val="19"/>
          <w:rtl/>
          <w:lang w:val="en-GB" w:bidi="ar-LB"/>
        </w:rPr>
        <w:t>الأوزون).</w:t>
      </w:r>
    </w:p>
    <w:p w14:paraId="0F9BC532" w14:textId="77777777" w:rsidR="00D96194" w:rsidRPr="000238C9" w:rsidRDefault="00D96194" w:rsidP="002A28BD">
      <w:pPr>
        <w:bidi/>
        <w:rPr>
          <w:bCs/>
          <w:rtl/>
          <w:lang w:val="en-GB" w:bidi="ar-LB"/>
        </w:rPr>
      </w:pPr>
    </w:p>
    <w:p w14:paraId="62989F24" w14:textId="5846D6DF" w:rsidR="00173B81" w:rsidRPr="0004426D" w:rsidRDefault="0009125F" w:rsidP="00CA181B">
      <w:pPr>
        <w:pStyle w:val="Heading1"/>
        <w:numPr>
          <w:ilvl w:val="0"/>
          <w:numId w:val="10"/>
        </w:numPr>
        <w:bidi/>
        <w:rPr>
          <w:sz w:val="26"/>
          <w:szCs w:val="26"/>
          <w:rtl/>
          <w:lang w:val="en-GB" w:bidi="ar-LB"/>
        </w:rPr>
      </w:pPr>
      <w:r>
        <w:rPr>
          <w:rFonts w:hint="cs"/>
          <w:sz w:val="26"/>
          <w:szCs w:val="26"/>
          <w:rtl/>
          <w:lang w:val="en-GB" w:bidi="ar-LB"/>
        </w:rPr>
        <w:t>و</w:t>
      </w:r>
      <w:r w:rsidR="007A6A66" w:rsidRPr="0004426D">
        <w:rPr>
          <w:sz w:val="26"/>
          <w:szCs w:val="26"/>
          <w:rtl/>
          <w:lang w:val="en-GB" w:bidi="ar-LB"/>
        </w:rPr>
        <w:t>أبلغ</w:t>
      </w:r>
      <w:r w:rsidR="00740305" w:rsidRPr="0004426D">
        <w:rPr>
          <w:sz w:val="26"/>
          <w:szCs w:val="26"/>
          <w:rtl/>
          <w:lang w:val="en-GB" w:bidi="ar-LB"/>
        </w:rPr>
        <w:t xml:space="preserve"> </w:t>
      </w:r>
      <w:r w:rsidR="007A6A66" w:rsidRPr="0004426D">
        <w:rPr>
          <w:sz w:val="26"/>
          <w:szCs w:val="26"/>
          <w:rtl/>
          <w:lang w:val="en-GB" w:bidi="ar-LB"/>
        </w:rPr>
        <w:t>بلد</w:t>
      </w:r>
      <w:r w:rsidR="00740305" w:rsidRPr="0004426D">
        <w:rPr>
          <w:sz w:val="26"/>
          <w:szCs w:val="26"/>
          <w:rtl/>
          <w:lang w:val="en-GB" w:bidi="ar-LB"/>
        </w:rPr>
        <w:t xml:space="preserve"> </w:t>
      </w:r>
      <w:r w:rsidR="007A6A66" w:rsidRPr="0004426D">
        <w:rPr>
          <w:sz w:val="26"/>
          <w:szCs w:val="26"/>
          <w:rtl/>
          <w:lang w:val="en-GB" w:bidi="ar-LB"/>
        </w:rPr>
        <w:t>واحد</w:t>
      </w:r>
      <w:r w:rsidR="00740305" w:rsidRPr="0004426D">
        <w:rPr>
          <w:sz w:val="26"/>
          <w:szCs w:val="26"/>
          <w:rtl/>
          <w:lang w:val="en-GB" w:bidi="ar-LB"/>
        </w:rPr>
        <w:t xml:space="preserve"> </w:t>
      </w:r>
      <w:r w:rsidR="00340C4D" w:rsidRPr="0004426D">
        <w:rPr>
          <w:sz w:val="26"/>
          <w:szCs w:val="26"/>
          <w:rtl/>
          <w:lang w:val="en-GB" w:bidi="ar-LB"/>
        </w:rPr>
        <w:t>من</w:t>
      </w:r>
      <w:r w:rsidR="00740305" w:rsidRPr="0004426D">
        <w:rPr>
          <w:sz w:val="26"/>
          <w:szCs w:val="26"/>
          <w:rtl/>
          <w:lang w:val="en-GB" w:bidi="ar-LB"/>
        </w:rPr>
        <w:t xml:space="preserve"> </w:t>
      </w:r>
      <w:r w:rsidR="00475F87" w:rsidRPr="0004426D">
        <w:rPr>
          <w:rFonts w:hint="cs"/>
          <w:sz w:val="26"/>
          <w:szCs w:val="26"/>
          <w:rtl/>
          <w:lang w:val="en-GB" w:bidi="ar-LB"/>
        </w:rPr>
        <w:t>ال</w:t>
      </w:r>
      <w:r w:rsidR="00475F87" w:rsidRPr="0004426D">
        <w:rPr>
          <w:sz w:val="26"/>
          <w:szCs w:val="26"/>
          <w:rtl/>
          <w:lang w:val="en-GB" w:bidi="ar-LB"/>
        </w:rPr>
        <w:t>بلدان</w:t>
      </w:r>
      <w:r w:rsidR="00475F87" w:rsidRPr="0004426D">
        <w:rPr>
          <w:rFonts w:hint="cs"/>
          <w:sz w:val="26"/>
          <w:szCs w:val="26"/>
          <w:rtl/>
          <w:lang w:val="en-GB" w:bidi="ar-LB"/>
        </w:rPr>
        <w:t xml:space="preserve"> العاملة بالمادة </w:t>
      </w:r>
      <w:r w:rsidR="00475F87" w:rsidRPr="0004426D">
        <w:rPr>
          <w:sz w:val="26"/>
          <w:szCs w:val="26"/>
          <w:rtl/>
          <w:lang w:val="en-GB" w:bidi="ar-LB"/>
        </w:rPr>
        <w:t>5</w:t>
      </w:r>
      <w:r w:rsidR="007A6A66" w:rsidRPr="0004426D">
        <w:rPr>
          <w:sz w:val="26"/>
          <w:szCs w:val="26"/>
          <w:rtl/>
          <w:lang w:val="en-GB" w:bidi="ar-LB"/>
        </w:rPr>
        <w:t>،</w:t>
      </w:r>
      <w:r w:rsidR="00740305" w:rsidRPr="0004426D">
        <w:rPr>
          <w:sz w:val="26"/>
          <w:szCs w:val="26"/>
          <w:rtl/>
          <w:lang w:val="en-GB" w:bidi="ar-LB"/>
        </w:rPr>
        <w:t xml:space="preserve"> </w:t>
      </w:r>
      <w:r>
        <w:rPr>
          <w:rFonts w:hint="cs"/>
          <w:sz w:val="26"/>
          <w:szCs w:val="26"/>
          <w:rtl/>
          <w:lang w:val="en-GB" w:bidi="ar-LB"/>
        </w:rPr>
        <w:t xml:space="preserve">وهي </w:t>
      </w:r>
      <w:r w:rsidR="007A6A66" w:rsidRPr="0004426D">
        <w:rPr>
          <w:sz w:val="26"/>
          <w:szCs w:val="26"/>
          <w:rtl/>
          <w:lang w:val="en-GB" w:bidi="ar-LB"/>
        </w:rPr>
        <w:t>جمهورية</w:t>
      </w:r>
      <w:r w:rsidR="00740305" w:rsidRPr="0004426D">
        <w:rPr>
          <w:sz w:val="26"/>
          <w:szCs w:val="26"/>
          <w:rtl/>
          <w:lang w:val="en-GB" w:bidi="ar-LB"/>
        </w:rPr>
        <w:t xml:space="preserve"> </w:t>
      </w:r>
      <w:r w:rsidR="007A6A66" w:rsidRPr="0004426D">
        <w:rPr>
          <w:sz w:val="26"/>
          <w:szCs w:val="26"/>
          <w:rtl/>
          <w:lang w:val="en-GB" w:bidi="ar-LB"/>
        </w:rPr>
        <w:t>كوريا</w:t>
      </w:r>
      <w:r w:rsidR="00740305" w:rsidRPr="0004426D">
        <w:rPr>
          <w:sz w:val="26"/>
          <w:szCs w:val="26"/>
          <w:rtl/>
          <w:lang w:val="en-GB" w:bidi="ar-LB"/>
        </w:rPr>
        <w:t xml:space="preserve"> </w:t>
      </w:r>
      <w:r w:rsidR="00340C4D" w:rsidRPr="0004426D">
        <w:rPr>
          <w:sz w:val="26"/>
          <w:szCs w:val="26"/>
          <w:rtl/>
          <w:lang w:val="en-GB" w:bidi="ar-LB"/>
        </w:rPr>
        <w:t>الشعبية</w:t>
      </w:r>
      <w:r w:rsidR="00740305" w:rsidRPr="0004426D">
        <w:rPr>
          <w:sz w:val="26"/>
          <w:szCs w:val="26"/>
          <w:rtl/>
          <w:lang w:val="en-GB" w:bidi="ar-LB"/>
        </w:rPr>
        <w:t xml:space="preserve"> </w:t>
      </w:r>
      <w:r w:rsidR="007A6A66" w:rsidRPr="0004426D">
        <w:rPr>
          <w:sz w:val="26"/>
          <w:szCs w:val="26"/>
          <w:rtl/>
          <w:lang w:val="en-GB" w:bidi="ar-LB"/>
        </w:rPr>
        <w:t>الديمقراطية،</w:t>
      </w:r>
      <w:r w:rsidR="00740305" w:rsidRPr="0004426D">
        <w:rPr>
          <w:sz w:val="26"/>
          <w:szCs w:val="26"/>
          <w:rtl/>
          <w:lang w:val="en-GB" w:bidi="ar-LB"/>
        </w:rPr>
        <w:t xml:space="preserve"> </w:t>
      </w:r>
      <w:r w:rsidR="007A6A66" w:rsidRPr="0004426D">
        <w:rPr>
          <w:sz w:val="26"/>
          <w:szCs w:val="26"/>
          <w:rtl/>
          <w:lang w:val="en-GB" w:bidi="ar-LB"/>
        </w:rPr>
        <w:t>عن</w:t>
      </w:r>
      <w:r w:rsidR="00740305" w:rsidRPr="0004426D">
        <w:rPr>
          <w:sz w:val="26"/>
          <w:szCs w:val="26"/>
          <w:rtl/>
          <w:lang w:val="en-GB" w:bidi="ar-LB"/>
        </w:rPr>
        <w:t xml:space="preserve"> </w:t>
      </w:r>
      <w:r w:rsidR="007A6A66" w:rsidRPr="0004426D">
        <w:rPr>
          <w:sz w:val="26"/>
          <w:szCs w:val="26"/>
          <w:rtl/>
          <w:lang w:val="en-GB" w:bidi="ar-LB"/>
        </w:rPr>
        <w:t>استهلاك</w:t>
      </w:r>
      <w:r w:rsidR="00740305" w:rsidRPr="0004426D">
        <w:rPr>
          <w:sz w:val="26"/>
          <w:szCs w:val="26"/>
          <w:rtl/>
          <w:lang w:val="en-GB" w:bidi="ar-LB"/>
        </w:rPr>
        <w:t xml:space="preserve"> </w:t>
      </w:r>
      <w:r>
        <w:rPr>
          <w:rFonts w:hint="cs"/>
          <w:sz w:val="26"/>
          <w:szCs w:val="26"/>
          <w:rtl/>
          <w:lang w:val="en-GB" w:bidi="ar-LB"/>
        </w:rPr>
        <w:t xml:space="preserve">للمواد </w:t>
      </w:r>
      <w:r w:rsidR="007A6A66" w:rsidRPr="0004426D">
        <w:rPr>
          <w:sz w:val="26"/>
          <w:szCs w:val="26"/>
          <w:rtl/>
          <w:lang w:val="en-GB" w:bidi="ar-LB"/>
        </w:rPr>
        <w:t>الهيدروكلوروفلوروكربون</w:t>
      </w:r>
      <w:r>
        <w:rPr>
          <w:rFonts w:hint="cs"/>
          <w:sz w:val="26"/>
          <w:szCs w:val="26"/>
          <w:rtl/>
          <w:lang w:val="en-GB" w:bidi="ar-LB"/>
        </w:rPr>
        <w:t xml:space="preserve">ية يفوق </w:t>
      </w:r>
      <w:r w:rsidR="007A6A66" w:rsidRPr="0004426D">
        <w:rPr>
          <w:sz w:val="26"/>
          <w:szCs w:val="26"/>
          <w:rtl/>
          <w:lang w:val="en-GB" w:bidi="ar-LB"/>
        </w:rPr>
        <w:t>هدف</w:t>
      </w:r>
      <w:r w:rsidR="00740305" w:rsidRPr="0004426D">
        <w:rPr>
          <w:sz w:val="26"/>
          <w:szCs w:val="26"/>
          <w:rtl/>
          <w:lang w:val="en-GB" w:bidi="ar-LB"/>
        </w:rPr>
        <w:t xml:space="preserve"> </w:t>
      </w:r>
      <w:r w:rsidR="007A6A66" w:rsidRPr="0004426D">
        <w:rPr>
          <w:sz w:val="26"/>
          <w:szCs w:val="26"/>
          <w:rtl/>
          <w:lang w:val="en-GB" w:bidi="ar-LB"/>
        </w:rPr>
        <w:t>الامتثال</w:t>
      </w:r>
      <w:r w:rsidR="00740305" w:rsidRPr="0004426D">
        <w:rPr>
          <w:sz w:val="26"/>
          <w:szCs w:val="26"/>
          <w:rtl/>
          <w:lang w:val="en-GB" w:bidi="ar-LB"/>
        </w:rPr>
        <w:t xml:space="preserve"> </w:t>
      </w:r>
      <w:r w:rsidR="00340C4D" w:rsidRPr="0004426D">
        <w:rPr>
          <w:sz w:val="26"/>
          <w:szCs w:val="26"/>
          <w:rtl/>
          <w:lang w:val="en-GB" w:bidi="ar-LB"/>
        </w:rPr>
        <w:t>ل</w:t>
      </w:r>
      <w:r w:rsidR="007A6A66" w:rsidRPr="0004426D">
        <w:rPr>
          <w:sz w:val="26"/>
          <w:szCs w:val="26"/>
          <w:rtl/>
          <w:lang w:val="en-GB" w:bidi="ar-LB"/>
        </w:rPr>
        <w:t>بروتوكول</w:t>
      </w:r>
      <w:r w:rsidR="00740305" w:rsidRPr="0004426D">
        <w:rPr>
          <w:sz w:val="26"/>
          <w:szCs w:val="26"/>
          <w:rtl/>
          <w:lang w:val="en-GB" w:bidi="ar-LB"/>
        </w:rPr>
        <w:t xml:space="preserve"> </w:t>
      </w:r>
      <w:r w:rsidR="007A6A66" w:rsidRPr="0004426D">
        <w:rPr>
          <w:sz w:val="26"/>
          <w:szCs w:val="26"/>
          <w:rtl/>
          <w:lang w:val="en-GB" w:bidi="ar-LB"/>
        </w:rPr>
        <w:t>مونتريال</w:t>
      </w:r>
      <w:r w:rsidR="00740305" w:rsidRPr="0004426D">
        <w:rPr>
          <w:sz w:val="26"/>
          <w:szCs w:val="26"/>
          <w:rtl/>
          <w:lang w:val="en-GB" w:bidi="ar-LB"/>
        </w:rPr>
        <w:t xml:space="preserve"> </w:t>
      </w:r>
      <w:r w:rsidR="002130B3">
        <w:rPr>
          <w:rFonts w:hint="cs"/>
          <w:sz w:val="26"/>
          <w:szCs w:val="26"/>
          <w:rtl/>
          <w:lang w:val="en-GB" w:bidi="ar-LB"/>
        </w:rPr>
        <w:t>ل</w:t>
      </w:r>
      <w:r w:rsidR="00340C4D" w:rsidRPr="0004426D">
        <w:rPr>
          <w:sz w:val="26"/>
          <w:szCs w:val="26"/>
          <w:rtl/>
          <w:lang w:val="en-GB" w:bidi="ar-LB"/>
        </w:rPr>
        <w:t>عام</w:t>
      </w:r>
      <w:r w:rsidR="00740305" w:rsidRPr="0004426D">
        <w:rPr>
          <w:sz w:val="26"/>
          <w:szCs w:val="26"/>
          <w:rtl/>
          <w:lang w:val="en-GB" w:bidi="ar-LB"/>
        </w:rPr>
        <w:t xml:space="preserve"> </w:t>
      </w:r>
      <w:r w:rsidR="00340C4D" w:rsidRPr="0004426D">
        <w:rPr>
          <w:sz w:val="26"/>
          <w:szCs w:val="26"/>
          <w:rtl/>
          <w:lang w:val="en-GB" w:bidi="ar-LB"/>
        </w:rPr>
        <w:t>2020</w:t>
      </w:r>
      <w:r w:rsidR="007A6A66" w:rsidRPr="0004426D">
        <w:rPr>
          <w:sz w:val="26"/>
          <w:szCs w:val="26"/>
          <w:rtl/>
          <w:lang w:val="en-GB" w:bidi="ar-LB"/>
        </w:rPr>
        <w:t>.</w:t>
      </w:r>
      <w:r w:rsidR="00740305" w:rsidRPr="0004426D">
        <w:rPr>
          <w:sz w:val="26"/>
          <w:szCs w:val="26"/>
          <w:rtl/>
          <w:lang w:val="en-GB" w:bidi="ar-LB"/>
        </w:rPr>
        <w:t xml:space="preserve"> </w:t>
      </w:r>
      <w:r w:rsidR="007A6A66" w:rsidRPr="0004426D">
        <w:rPr>
          <w:sz w:val="26"/>
          <w:szCs w:val="26"/>
          <w:rtl/>
          <w:lang w:val="en-GB" w:bidi="ar-LB"/>
        </w:rPr>
        <w:t>وأبلغ</w:t>
      </w:r>
      <w:r w:rsidR="00740305" w:rsidRPr="0004426D">
        <w:rPr>
          <w:sz w:val="26"/>
          <w:szCs w:val="26"/>
          <w:rtl/>
          <w:lang w:val="en-GB" w:bidi="ar-LB"/>
        </w:rPr>
        <w:t xml:space="preserve"> </w:t>
      </w:r>
      <w:r w:rsidR="007A6A66" w:rsidRPr="0004426D">
        <w:rPr>
          <w:sz w:val="26"/>
          <w:szCs w:val="26"/>
          <w:rtl/>
          <w:lang w:val="en-GB" w:bidi="ar-LB"/>
        </w:rPr>
        <w:t>البلد</w:t>
      </w:r>
      <w:r w:rsidR="00740305" w:rsidRPr="0004426D">
        <w:rPr>
          <w:sz w:val="26"/>
          <w:szCs w:val="26"/>
          <w:rtl/>
          <w:lang w:val="en-GB" w:bidi="ar-LB"/>
        </w:rPr>
        <w:t xml:space="preserve"> </w:t>
      </w:r>
      <w:r w:rsidR="007A6A66" w:rsidRPr="0004426D">
        <w:rPr>
          <w:sz w:val="26"/>
          <w:szCs w:val="26"/>
          <w:rtl/>
          <w:lang w:val="en-GB" w:bidi="ar-LB"/>
        </w:rPr>
        <w:t>عن</w:t>
      </w:r>
      <w:r w:rsidR="00740305" w:rsidRPr="0004426D">
        <w:rPr>
          <w:sz w:val="26"/>
          <w:szCs w:val="26"/>
          <w:rtl/>
          <w:lang w:val="en-GB" w:bidi="ar-LB"/>
        </w:rPr>
        <w:t xml:space="preserve"> </w:t>
      </w:r>
      <w:r w:rsidR="007A6A66" w:rsidRPr="0004426D">
        <w:rPr>
          <w:sz w:val="26"/>
          <w:szCs w:val="26"/>
          <w:rtl/>
          <w:lang w:val="en-GB" w:bidi="ar-LB"/>
        </w:rPr>
        <w:t>استهلاك</w:t>
      </w:r>
      <w:r w:rsidR="00740305" w:rsidRPr="0004426D">
        <w:rPr>
          <w:sz w:val="26"/>
          <w:szCs w:val="26"/>
          <w:rtl/>
          <w:lang w:val="en-GB" w:bidi="ar-LB"/>
        </w:rPr>
        <w:t xml:space="preserve"> </w:t>
      </w:r>
      <w:r w:rsidR="00340C4D" w:rsidRPr="0004426D">
        <w:rPr>
          <w:sz w:val="26"/>
          <w:szCs w:val="26"/>
          <w:rtl/>
          <w:lang w:val="en-GB" w:bidi="ar-LB"/>
        </w:rPr>
        <w:t>في</w:t>
      </w:r>
      <w:r w:rsidR="00740305" w:rsidRPr="0004426D">
        <w:rPr>
          <w:sz w:val="26"/>
          <w:szCs w:val="26"/>
          <w:rtl/>
          <w:lang w:val="en-GB" w:bidi="ar-LB"/>
        </w:rPr>
        <w:t xml:space="preserve"> </w:t>
      </w:r>
      <w:r w:rsidR="007A6A66" w:rsidRPr="0004426D">
        <w:rPr>
          <w:sz w:val="26"/>
          <w:szCs w:val="26"/>
          <w:rtl/>
          <w:lang w:val="en-GB" w:bidi="ar-LB"/>
        </w:rPr>
        <w:t>عام</w:t>
      </w:r>
      <w:r w:rsidR="00740305" w:rsidRPr="0004426D">
        <w:rPr>
          <w:sz w:val="26"/>
          <w:szCs w:val="26"/>
          <w:rtl/>
          <w:lang w:val="en-GB" w:bidi="ar-LB"/>
        </w:rPr>
        <w:t xml:space="preserve"> </w:t>
      </w:r>
      <w:r w:rsidR="007A6A66" w:rsidRPr="0004426D">
        <w:rPr>
          <w:sz w:val="26"/>
          <w:szCs w:val="26"/>
          <w:rtl/>
          <w:lang w:val="en-GB" w:bidi="ar-LB"/>
        </w:rPr>
        <w:t>2022</w:t>
      </w:r>
      <w:r w:rsidR="00740305" w:rsidRPr="0004426D">
        <w:rPr>
          <w:sz w:val="26"/>
          <w:szCs w:val="26"/>
          <w:rtl/>
          <w:lang w:val="en-GB" w:bidi="ar-LB"/>
        </w:rPr>
        <w:t xml:space="preserve"> </w:t>
      </w:r>
      <w:r w:rsidR="007A6A66" w:rsidRPr="0004426D">
        <w:rPr>
          <w:sz w:val="26"/>
          <w:szCs w:val="26"/>
          <w:rtl/>
          <w:lang w:val="en-GB" w:bidi="ar-LB"/>
        </w:rPr>
        <w:t>بمقدار</w:t>
      </w:r>
      <w:r w:rsidR="00740305" w:rsidRPr="0004426D">
        <w:rPr>
          <w:sz w:val="26"/>
          <w:szCs w:val="26"/>
          <w:rtl/>
          <w:lang w:val="en-GB" w:bidi="ar-LB"/>
        </w:rPr>
        <w:t xml:space="preserve"> </w:t>
      </w:r>
      <w:r w:rsidR="00B16438" w:rsidRPr="0004426D">
        <w:rPr>
          <w:sz w:val="26"/>
          <w:szCs w:val="26"/>
          <w:lang w:val="en-GB" w:bidi="ar-LB"/>
        </w:rPr>
        <w:t>57.84</w:t>
      </w:r>
      <w:r w:rsidR="00740305" w:rsidRPr="0004426D">
        <w:rPr>
          <w:sz w:val="26"/>
          <w:szCs w:val="26"/>
          <w:rtl/>
          <w:lang w:val="en-GB" w:bidi="ar-LB"/>
        </w:rPr>
        <w:t xml:space="preserve"> </w:t>
      </w:r>
      <w:r w:rsidR="007A6A66" w:rsidRPr="0004426D">
        <w:rPr>
          <w:sz w:val="26"/>
          <w:szCs w:val="26"/>
          <w:rtl/>
          <w:lang w:val="en-GB" w:bidi="ar-LB"/>
        </w:rPr>
        <w:t>طن</w:t>
      </w:r>
      <w:r>
        <w:rPr>
          <w:rFonts w:hint="cs"/>
          <w:sz w:val="26"/>
          <w:szCs w:val="26"/>
          <w:rtl/>
          <w:lang w:val="en-GB" w:bidi="ar-LB"/>
        </w:rPr>
        <w:t>ا</w:t>
      </w:r>
      <w:r w:rsidR="002130B3">
        <w:rPr>
          <w:rFonts w:hint="cs"/>
          <w:sz w:val="26"/>
          <w:szCs w:val="26"/>
          <w:rtl/>
          <w:lang w:val="en-GB" w:bidi="ar-LB"/>
        </w:rPr>
        <w:t>ً</w:t>
      </w:r>
      <w:r w:rsidR="00740305" w:rsidRPr="0004426D">
        <w:rPr>
          <w:sz w:val="26"/>
          <w:szCs w:val="26"/>
          <w:rtl/>
          <w:lang w:val="en-GB" w:bidi="ar-LB"/>
        </w:rPr>
        <w:t xml:space="preserve"> </w:t>
      </w:r>
      <w:r w:rsidR="00340C4D" w:rsidRPr="0004426D">
        <w:rPr>
          <w:sz w:val="26"/>
          <w:szCs w:val="26"/>
          <w:rtl/>
          <w:lang w:val="en-GB" w:bidi="ar-LB"/>
        </w:rPr>
        <w:t>من</w:t>
      </w:r>
      <w:r w:rsidR="00740305" w:rsidRPr="0004426D">
        <w:rPr>
          <w:sz w:val="26"/>
          <w:szCs w:val="26"/>
          <w:rtl/>
          <w:lang w:val="en-GB" w:bidi="ar-LB"/>
        </w:rPr>
        <w:t xml:space="preserve"> </w:t>
      </w:r>
      <w:r w:rsidR="00B16438" w:rsidRPr="0004426D">
        <w:rPr>
          <w:sz w:val="26"/>
          <w:szCs w:val="26"/>
          <w:rtl/>
          <w:lang w:val="en-GB" w:bidi="ar-LB"/>
        </w:rPr>
        <w:t>قدرات</w:t>
      </w:r>
      <w:r w:rsidR="00740305" w:rsidRPr="0004426D">
        <w:rPr>
          <w:sz w:val="26"/>
          <w:szCs w:val="26"/>
          <w:rtl/>
          <w:lang w:val="en-GB" w:bidi="ar-LB"/>
        </w:rPr>
        <w:t xml:space="preserve"> </w:t>
      </w:r>
      <w:r w:rsidR="00B16438" w:rsidRPr="0004426D">
        <w:rPr>
          <w:sz w:val="26"/>
          <w:szCs w:val="26"/>
          <w:rtl/>
          <w:lang w:val="en-GB" w:bidi="ar-LB"/>
        </w:rPr>
        <w:t>استنفاد</w:t>
      </w:r>
      <w:r w:rsidR="00740305" w:rsidRPr="0004426D">
        <w:rPr>
          <w:sz w:val="26"/>
          <w:szCs w:val="26"/>
          <w:rtl/>
          <w:lang w:val="en-GB" w:bidi="ar-LB"/>
        </w:rPr>
        <w:t xml:space="preserve"> </w:t>
      </w:r>
      <w:r w:rsidR="00B16438" w:rsidRPr="0004426D">
        <w:rPr>
          <w:sz w:val="26"/>
          <w:szCs w:val="26"/>
          <w:rtl/>
          <w:lang w:val="en-GB" w:bidi="ar-LB"/>
        </w:rPr>
        <w:t>الأوزون</w:t>
      </w:r>
      <w:r w:rsidR="00340C4D" w:rsidRPr="0004426D">
        <w:rPr>
          <w:sz w:val="26"/>
          <w:szCs w:val="26"/>
          <w:rtl/>
          <w:lang w:val="en-GB" w:bidi="ar-LB"/>
        </w:rPr>
        <w:t>،</w:t>
      </w:r>
      <w:r w:rsidR="00740305" w:rsidRPr="0004426D">
        <w:rPr>
          <w:sz w:val="26"/>
          <w:szCs w:val="26"/>
          <w:rtl/>
          <w:lang w:val="en-GB" w:bidi="ar-LB"/>
        </w:rPr>
        <w:t xml:space="preserve"> </w:t>
      </w:r>
      <w:r w:rsidR="00B16438" w:rsidRPr="0004426D">
        <w:rPr>
          <w:sz w:val="26"/>
          <w:szCs w:val="26"/>
          <w:rtl/>
          <w:lang w:val="en-GB" w:bidi="ar-LB"/>
        </w:rPr>
        <w:t>وهو</w:t>
      </w:r>
      <w:r w:rsidR="00740305" w:rsidRPr="0004426D">
        <w:rPr>
          <w:sz w:val="26"/>
          <w:szCs w:val="26"/>
          <w:rtl/>
          <w:lang w:val="en-GB" w:bidi="ar-LB"/>
        </w:rPr>
        <w:t xml:space="preserve"> </w:t>
      </w:r>
      <w:r w:rsidR="00340C4D" w:rsidRPr="0004426D">
        <w:rPr>
          <w:sz w:val="26"/>
          <w:szCs w:val="26"/>
          <w:rtl/>
          <w:lang w:val="en-GB" w:bidi="ar-LB"/>
        </w:rPr>
        <w:t>أقل</w:t>
      </w:r>
      <w:r w:rsidR="00740305" w:rsidRPr="0004426D">
        <w:rPr>
          <w:sz w:val="26"/>
          <w:szCs w:val="26"/>
          <w:rtl/>
          <w:lang w:val="en-GB" w:bidi="ar-LB"/>
        </w:rPr>
        <w:t xml:space="preserve"> </w:t>
      </w:r>
      <w:r w:rsidR="00340C4D" w:rsidRPr="0004426D">
        <w:rPr>
          <w:sz w:val="26"/>
          <w:szCs w:val="26"/>
          <w:rtl/>
          <w:lang w:val="en-GB" w:bidi="ar-LB"/>
        </w:rPr>
        <w:t>من</w:t>
      </w:r>
      <w:r w:rsidR="00740305" w:rsidRPr="0004426D">
        <w:rPr>
          <w:sz w:val="26"/>
          <w:szCs w:val="26"/>
          <w:rtl/>
          <w:lang w:val="en-GB" w:bidi="ar-LB"/>
        </w:rPr>
        <w:t xml:space="preserve"> </w:t>
      </w:r>
      <w:r w:rsidR="00B16438" w:rsidRPr="0004426D">
        <w:rPr>
          <w:sz w:val="26"/>
          <w:szCs w:val="26"/>
          <w:rtl/>
          <w:lang w:val="en-GB" w:bidi="ar-LB"/>
        </w:rPr>
        <w:t>هدف</w:t>
      </w:r>
      <w:r w:rsidR="00740305" w:rsidRPr="0004426D">
        <w:rPr>
          <w:sz w:val="26"/>
          <w:szCs w:val="26"/>
          <w:rtl/>
          <w:lang w:val="en-GB" w:bidi="ar-LB"/>
        </w:rPr>
        <w:t xml:space="preserve"> </w:t>
      </w:r>
      <w:r w:rsidR="00B16438" w:rsidRPr="0004426D">
        <w:rPr>
          <w:sz w:val="26"/>
          <w:szCs w:val="26"/>
          <w:rtl/>
          <w:lang w:val="en-GB" w:bidi="ar-LB"/>
        </w:rPr>
        <w:t>الاستهلاك</w:t>
      </w:r>
      <w:r w:rsidR="00740305" w:rsidRPr="0004426D">
        <w:rPr>
          <w:sz w:val="26"/>
          <w:szCs w:val="26"/>
          <w:rtl/>
          <w:lang w:val="en-GB" w:bidi="ar-LB"/>
        </w:rPr>
        <w:t xml:space="preserve"> </w:t>
      </w:r>
      <w:r w:rsidR="00B16438" w:rsidRPr="0004426D">
        <w:rPr>
          <w:sz w:val="26"/>
          <w:szCs w:val="26"/>
          <w:rtl/>
          <w:lang w:val="en-GB" w:bidi="ar-LB"/>
        </w:rPr>
        <w:t>في</w:t>
      </w:r>
      <w:r w:rsidR="00740305" w:rsidRPr="0004426D">
        <w:rPr>
          <w:sz w:val="26"/>
          <w:szCs w:val="26"/>
          <w:rtl/>
          <w:lang w:val="en-GB" w:bidi="ar-LB"/>
        </w:rPr>
        <w:t xml:space="preserve"> </w:t>
      </w:r>
      <w:r w:rsidR="00B16438" w:rsidRPr="0004426D">
        <w:rPr>
          <w:sz w:val="26"/>
          <w:szCs w:val="26"/>
          <w:rtl/>
          <w:lang w:val="en-GB" w:bidi="ar-LB"/>
        </w:rPr>
        <w:t>خطة</w:t>
      </w:r>
      <w:r w:rsidR="00740305" w:rsidRPr="0004426D">
        <w:rPr>
          <w:sz w:val="26"/>
          <w:szCs w:val="26"/>
          <w:rtl/>
          <w:lang w:val="en-GB" w:bidi="ar-LB"/>
        </w:rPr>
        <w:t xml:space="preserve"> </w:t>
      </w:r>
      <w:r w:rsidR="00B16438" w:rsidRPr="0004426D">
        <w:rPr>
          <w:sz w:val="26"/>
          <w:szCs w:val="26"/>
          <w:rtl/>
          <w:lang w:val="en-GB" w:bidi="ar-LB"/>
        </w:rPr>
        <w:t>العمل</w:t>
      </w:r>
      <w:r w:rsidR="00740305" w:rsidRPr="0004426D">
        <w:rPr>
          <w:sz w:val="26"/>
          <w:szCs w:val="26"/>
          <w:rtl/>
          <w:lang w:val="en-GB" w:bidi="ar-LB"/>
        </w:rPr>
        <w:t xml:space="preserve"> </w:t>
      </w:r>
      <w:r>
        <w:rPr>
          <w:rFonts w:hint="cs"/>
          <w:sz w:val="26"/>
          <w:szCs w:val="26"/>
          <w:rtl/>
          <w:lang w:val="en-GB" w:bidi="ar-LB"/>
        </w:rPr>
        <w:t xml:space="preserve">الواردة </w:t>
      </w:r>
      <w:r w:rsidR="00B16438" w:rsidRPr="0004426D">
        <w:rPr>
          <w:sz w:val="26"/>
          <w:szCs w:val="26"/>
          <w:rtl/>
          <w:lang w:val="en-GB" w:bidi="ar-LB"/>
        </w:rPr>
        <w:t>في</w:t>
      </w:r>
      <w:r w:rsidR="00740305" w:rsidRPr="0004426D">
        <w:rPr>
          <w:sz w:val="26"/>
          <w:szCs w:val="26"/>
          <w:rtl/>
          <w:lang w:val="en-GB" w:bidi="ar-LB"/>
        </w:rPr>
        <w:t xml:space="preserve"> </w:t>
      </w:r>
      <w:r w:rsidR="00B16438" w:rsidRPr="0004426D">
        <w:rPr>
          <w:sz w:val="26"/>
          <w:szCs w:val="26"/>
          <w:rtl/>
          <w:lang w:val="en-GB" w:bidi="ar-LB"/>
        </w:rPr>
        <w:t>المقرر</w:t>
      </w:r>
      <w:r w:rsidR="00740305" w:rsidRPr="0004426D">
        <w:rPr>
          <w:sz w:val="26"/>
          <w:szCs w:val="26"/>
          <w:rtl/>
          <w:lang w:val="en-GB" w:bidi="ar-LB"/>
        </w:rPr>
        <w:t xml:space="preserve"> </w:t>
      </w:r>
      <w:r w:rsidR="00B16438" w:rsidRPr="0004426D">
        <w:rPr>
          <w:sz w:val="26"/>
          <w:szCs w:val="26"/>
          <w:rtl/>
          <w:lang w:val="en-GB" w:bidi="ar-LB"/>
        </w:rPr>
        <w:t>32/6</w:t>
      </w:r>
      <w:r w:rsidR="00740305" w:rsidRPr="0004426D">
        <w:rPr>
          <w:sz w:val="26"/>
          <w:szCs w:val="26"/>
          <w:rtl/>
          <w:lang w:val="en-GB" w:bidi="ar-LB"/>
        </w:rPr>
        <w:t xml:space="preserve"> </w:t>
      </w:r>
      <w:r w:rsidR="00340C4D" w:rsidRPr="0004426D">
        <w:rPr>
          <w:sz w:val="26"/>
          <w:szCs w:val="26"/>
          <w:rtl/>
          <w:lang w:val="en-GB" w:bidi="ar-LB"/>
        </w:rPr>
        <w:t>للأطراف</w:t>
      </w:r>
      <w:r w:rsidR="00B16438" w:rsidRPr="0004426D">
        <w:rPr>
          <w:sz w:val="26"/>
          <w:szCs w:val="26"/>
          <w:rtl/>
          <w:lang w:val="en-GB" w:bidi="ar-LB"/>
        </w:rPr>
        <w:t>.</w:t>
      </w:r>
      <w:r w:rsidR="00740305" w:rsidRPr="0004426D">
        <w:rPr>
          <w:sz w:val="26"/>
          <w:szCs w:val="26"/>
          <w:rtl/>
          <w:lang w:val="en-GB" w:bidi="ar-LB"/>
        </w:rPr>
        <w:t xml:space="preserve"> </w:t>
      </w:r>
      <w:r w:rsidR="00475F87" w:rsidRPr="0004426D">
        <w:rPr>
          <w:sz w:val="26"/>
          <w:szCs w:val="26"/>
          <w:rtl/>
          <w:lang w:val="en-GB" w:bidi="ar-LB"/>
        </w:rPr>
        <w:t>وكما سبق شرحه في الفقرتين 9 و10، قررت الأطراف في اجتماعها السادس والثلاثين، من بين أمور أخرى، حث جمهورية كوريا الشعبية الديمقراطية على تقديم تفسير للانحرافات، إلى جانب بيانات المادة</w:t>
      </w:r>
      <w:r w:rsidR="00475F87" w:rsidRPr="0004426D">
        <w:rPr>
          <w:rFonts w:hint="cs"/>
          <w:sz w:val="26"/>
          <w:szCs w:val="26"/>
          <w:rtl/>
          <w:lang w:val="en-GB" w:bidi="ar-LB"/>
        </w:rPr>
        <w:t xml:space="preserve"> </w:t>
      </w:r>
      <w:r w:rsidR="00475F87" w:rsidRPr="0004426D">
        <w:rPr>
          <w:sz w:val="26"/>
          <w:szCs w:val="26"/>
          <w:rtl/>
          <w:lang w:val="en-GB" w:bidi="ar-LB"/>
        </w:rPr>
        <w:t xml:space="preserve">7 لعام 2023، على وجه السرعة، وفي موعد لا يتجاوز 31 مارس/آذار 2025، </w:t>
      </w:r>
      <w:r w:rsidR="00475F87" w:rsidRPr="0004426D">
        <w:rPr>
          <w:rFonts w:hint="cs"/>
          <w:sz w:val="26"/>
          <w:szCs w:val="26"/>
          <w:rtl/>
          <w:lang w:val="en-GB" w:bidi="ar-LB"/>
        </w:rPr>
        <w:t>وحسب الاقتضاء</w:t>
      </w:r>
      <w:r w:rsidR="00475F87" w:rsidRPr="0004426D">
        <w:rPr>
          <w:sz w:val="26"/>
          <w:szCs w:val="26"/>
          <w:rtl/>
          <w:lang w:val="en-GB" w:bidi="ar-LB"/>
        </w:rPr>
        <w:t>، تقديم خطة عمل منقحة لضمان عودتها إلى</w:t>
      </w:r>
      <w:r w:rsidR="00475F87" w:rsidRPr="0004426D">
        <w:rPr>
          <w:rFonts w:hint="cs"/>
          <w:sz w:val="26"/>
          <w:szCs w:val="26"/>
          <w:rtl/>
          <w:lang w:val="en-GB" w:bidi="ar-LB"/>
        </w:rPr>
        <w:t xml:space="preserve"> حالة</w:t>
      </w:r>
      <w:r w:rsidR="00475F87" w:rsidRPr="0004426D">
        <w:rPr>
          <w:sz w:val="26"/>
          <w:szCs w:val="26"/>
          <w:rtl/>
          <w:lang w:val="en-GB" w:bidi="ar-LB"/>
        </w:rPr>
        <w:t xml:space="preserve"> الامتثال لتدابير الرقابة على </w:t>
      </w:r>
      <w:r w:rsidR="00475F87" w:rsidRPr="0004426D">
        <w:rPr>
          <w:rFonts w:hint="cs"/>
          <w:sz w:val="26"/>
          <w:szCs w:val="26"/>
          <w:rtl/>
          <w:lang w:val="en-GB" w:bidi="ar-LB"/>
        </w:rPr>
        <w:t>المواد</w:t>
      </w:r>
      <w:r w:rsidR="00475F87" w:rsidRPr="0004426D">
        <w:rPr>
          <w:sz w:val="26"/>
          <w:szCs w:val="26"/>
          <w:rtl/>
          <w:lang w:val="en-GB" w:bidi="ar-LB"/>
        </w:rPr>
        <w:t xml:space="preserve"> الهيدروكلوروفلوروكربون</w:t>
      </w:r>
      <w:r w:rsidR="00475F87" w:rsidRPr="0004426D">
        <w:rPr>
          <w:rFonts w:hint="cs"/>
          <w:sz w:val="26"/>
          <w:szCs w:val="26"/>
          <w:rtl/>
          <w:lang w:val="en-GB" w:bidi="ar-LB"/>
        </w:rPr>
        <w:t>ية الواردة</w:t>
      </w:r>
      <w:r w:rsidR="00475F87" w:rsidRPr="0004426D">
        <w:rPr>
          <w:sz w:val="26"/>
          <w:szCs w:val="26"/>
          <w:rtl/>
          <w:lang w:val="en-GB" w:bidi="ar-LB"/>
        </w:rPr>
        <w:t xml:space="preserve"> في بروتوكول مونتريال </w:t>
      </w:r>
      <w:r w:rsidR="00475F87" w:rsidRPr="0004426D">
        <w:rPr>
          <w:rFonts w:hint="cs"/>
          <w:sz w:val="26"/>
          <w:szCs w:val="26"/>
          <w:rtl/>
          <w:lang w:val="en-GB" w:bidi="ar-LB"/>
        </w:rPr>
        <w:t>ل</w:t>
      </w:r>
      <w:r w:rsidR="00475F87" w:rsidRPr="0004426D">
        <w:rPr>
          <w:sz w:val="26"/>
          <w:szCs w:val="26"/>
          <w:rtl/>
          <w:lang w:val="en-GB" w:bidi="ar-LB"/>
        </w:rPr>
        <w:t xml:space="preserve">عام 2023، </w:t>
      </w:r>
      <w:r w:rsidR="00475F87" w:rsidRPr="0004426D">
        <w:rPr>
          <w:rFonts w:hint="cs"/>
          <w:sz w:val="26"/>
          <w:szCs w:val="26"/>
          <w:rtl/>
          <w:lang w:val="en-GB" w:bidi="ar-LB"/>
        </w:rPr>
        <w:t xml:space="preserve">لكي </w:t>
      </w:r>
      <w:r w:rsidR="00475F87" w:rsidRPr="0004426D">
        <w:rPr>
          <w:sz w:val="26"/>
          <w:szCs w:val="26"/>
          <w:rtl/>
          <w:lang w:val="en-GB" w:bidi="ar-LB"/>
        </w:rPr>
        <w:t xml:space="preserve">تنظر فيها </w:t>
      </w:r>
      <w:r w:rsidR="006B346A">
        <w:rPr>
          <w:sz w:val="26"/>
          <w:szCs w:val="26"/>
          <w:rtl/>
          <w:lang w:val="en-GB" w:bidi="ar-LB"/>
        </w:rPr>
        <w:t>اللجنة التنفيذية</w:t>
      </w:r>
      <w:r w:rsidR="00475F87" w:rsidRPr="0004426D">
        <w:rPr>
          <w:sz w:val="26"/>
          <w:szCs w:val="26"/>
          <w:rtl/>
          <w:lang w:val="en-GB" w:bidi="ar-LB"/>
        </w:rPr>
        <w:t xml:space="preserve"> في اجتماعها الرابع والسبعين (</w:t>
      </w:r>
      <w:r w:rsidR="00F97899">
        <w:rPr>
          <w:rFonts w:hint="cs"/>
          <w:sz w:val="26"/>
          <w:szCs w:val="26"/>
          <w:rtl/>
          <w:lang w:val="en-GB" w:bidi="ar-LB"/>
        </w:rPr>
        <w:t>المقرر</w:t>
      </w:r>
      <w:r w:rsidR="00475F87" w:rsidRPr="0004426D">
        <w:rPr>
          <w:rFonts w:hint="cs"/>
          <w:sz w:val="26"/>
          <w:szCs w:val="26"/>
          <w:rtl/>
          <w:lang w:val="en-GB" w:bidi="ar-LB"/>
        </w:rPr>
        <w:t xml:space="preserve"> 36/16</w:t>
      </w:r>
      <w:r w:rsidR="00475F87" w:rsidRPr="0004426D">
        <w:rPr>
          <w:sz w:val="26"/>
          <w:szCs w:val="26"/>
          <w:rtl/>
          <w:lang w:val="en-GB" w:bidi="ar-LB"/>
        </w:rPr>
        <w:t>).</w:t>
      </w:r>
    </w:p>
    <w:p w14:paraId="308ADC34" w14:textId="7D887AFE" w:rsidR="00D96194" w:rsidRPr="00E069BF" w:rsidRDefault="00B16438" w:rsidP="00173B81">
      <w:pPr>
        <w:pStyle w:val="Heading1"/>
        <w:keepNext/>
        <w:bidi/>
        <w:rPr>
          <w:b/>
          <w:iCs/>
          <w:sz w:val="26"/>
          <w:szCs w:val="26"/>
          <w:lang w:val="en-GB" w:bidi="ar-LB"/>
        </w:rPr>
      </w:pPr>
      <w:r w:rsidRPr="00E069BF">
        <w:rPr>
          <w:b/>
          <w:iCs/>
          <w:sz w:val="26"/>
          <w:szCs w:val="26"/>
          <w:rtl/>
          <w:lang w:val="en-GB" w:bidi="ar-LB"/>
        </w:rPr>
        <w:lastRenderedPageBreak/>
        <w:t>خطط</w:t>
      </w:r>
      <w:r w:rsidR="00740305">
        <w:rPr>
          <w:b/>
          <w:iCs/>
          <w:sz w:val="26"/>
          <w:szCs w:val="26"/>
          <w:rtl/>
          <w:lang w:val="en-GB" w:bidi="ar-LB"/>
        </w:rPr>
        <w:t xml:space="preserve"> </w:t>
      </w:r>
      <w:r w:rsidRPr="00E069BF">
        <w:rPr>
          <w:b/>
          <w:iCs/>
          <w:sz w:val="26"/>
          <w:szCs w:val="26"/>
          <w:rtl/>
          <w:lang w:val="en-GB" w:bidi="ar-LB"/>
        </w:rPr>
        <w:t>إدارة</w:t>
      </w:r>
      <w:r w:rsidR="00740305">
        <w:rPr>
          <w:b/>
          <w:iCs/>
          <w:sz w:val="26"/>
          <w:szCs w:val="26"/>
          <w:rtl/>
          <w:lang w:val="en-GB" w:bidi="ar-LB"/>
        </w:rPr>
        <w:t xml:space="preserve"> </w:t>
      </w:r>
      <w:r w:rsidRPr="00E069BF">
        <w:rPr>
          <w:b/>
          <w:iCs/>
          <w:sz w:val="26"/>
          <w:szCs w:val="26"/>
          <w:rtl/>
          <w:lang w:val="en-GB" w:bidi="ar-LB"/>
        </w:rPr>
        <w:t>إزالة</w:t>
      </w:r>
      <w:r w:rsidR="00F97899">
        <w:rPr>
          <w:rFonts w:hint="cs"/>
          <w:b/>
          <w:iCs/>
          <w:sz w:val="26"/>
          <w:szCs w:val="26"/>
          <w:rtl/>
          <w:lang w:val="en-GB" w:bidi="ar-LB"/>
        </w:rPr>
        <w:t xml:space="preserve"> المواد</w:t>
      </w:r>
      <w:r w:rsidR="00740305">
        <w:rPr>
          <w:b/>
          <w:iCs/>
          <w:sz w:val="26"/>
          <w:szCs w:val="26"/>
          <w:rtl/>
          <w:lang w:val="en-GB" w:bidi="ar-LB"/>
        </w:rPr>
        <w:t xml:space="preserve"> </w:t>
      </w:r>
      <w:r w:rsidRPr="00E069BF">
        <w:rPr>
          <w:b/>
          <w:iCs/>
          <w:sz w:val="26"/>
          <w:szCs w:val="26"/>
          <w:rtl/>
          <w:lang w:val="en-GB" w:bidi="ar-LB"/>
        </w:rPr>
        <w:t>الهيدروكلوروفلوروكربون</w:t>
      </w:r>
      <w:r w:rsidR="00F97899">
        <w:rPr>
          <w:rFonts w:hint="cs"/>
          <w:b/>
          <w:iCs/>
          <w:sz w:val="26"/>
          <w:szCs w:val="26"/>
          <w:rtl/>
          <w:lang w:val="en-GB" w:bidi="ar-LB"/>
        </w:rPr>
        <w:t>ية</w:t>
      </w:r>
    </w:p>
    <w:p w14:paraId="5AFCF45C" w14:textId="0B630E3E" w:rsidR="00B16438" w:rsidRPr="0004426D" w:rsidRDefault="00B16438" w:rsidP="004F7DB5">
      <w:pPr>
        <w:pStyle w:val="Heading1"/>
        <w:numPr>
          <w:ilvl w:val="0"/>
          <w:numId w:val="10"/>
        </w:numPr>
        <w:bidi/>
        <w:rPr>
          <w:sz w:val="26"/>
          <w:szCs w:val="26"/>
          <w:lang w:val="en-GB" w:bidi="ar-LB"/>
        </w:rPr>
      </w:pPr>
      <w:r w:rsidRPr="0004426D">
        <w:rPr>
          <w:sz w:val="26"/>
          <w:szCs w:val="26"/>
          <w:rtl/>
          <w:lang w:val="en-GB" w:bidi="ar-LB"/>
        </w:rPr>
        <w:t>حصلت</w:t>
      </w:r>
      <w:r w:rsidR="00740305" w:rsidRPr="0004426D">
        <w:rPr>
          <w:sz w:val="26"/>
          <w:szCs w:val="26"/>
          <w:rtl/>
          <w:lang w:val="en-GB" w:bidi="ar-LB"/>
        </w:rPr>
        <w:t xml:space="preserve"> </w:t>
      </w:r>
      <w:r w:rsidRPr="0004426D">
        <w:rPr>
          <w:sz w:val="26"/>
          <w:szCs w:val="26"/>
          <w:rtl/>
          <w:lang w:val="en-GB" w:bidi="ar-LB"/>
        </w:rPr>
        <w:t>جميع</w:t>
      </w:r>
      <w:r w:rsidR="00740305" w:rsidRPr="0004426D">
        <w:rPr>
          <w:sz w:val="26"/>
          <w:szCs w:val="26"/>
          <w:rtl/>
          <w:lang w:val="en-GB" w:bidi="ar-LB"/>
        </w:rPr>
        <w:t xml:space="preserve"> </w:t>
      </w:r>
      <w:r w:rsidR="00F97899">
        <w:rPr>
          <w:rFonts w:hint="cs"/>
          <w:sz w:val="26"/>
          <w:szCs w:val="26"/>
          <w:rtl/>
          <w:lang w:val="en-GB" w:bidi="ar-LB"/>
        </w:rPr>
        <w:t>ال</w:t>
      </w:r>
      <w:r w:rsidRPr="0004426D">
        <w:rPr>
          <w:sz w:val="26"/>
          <w:szCs w:val="26"/>
          <w:rtl/>
          <w:lang w:val="en-GB" w:bidi="ar-LB"/>
        </w:rPr>
        <w:t>بلدان</w:t>
      </w:r>
      <w:r w:rsidR="00F97899">
        <w:rPr>
          <w:rFonts w:hint="cs"/>
          <w:sz w:val="26"/>
          <w:szCs w:val="26"/>
          <w:rtl/>
          <w:lang w:val="en-GB" w:bidi="ar-LB"/>
        </w:rPr>
        <w:t xml:space="preserve"> العاملة ب</w:t>
      </w:r>
      <w:r w:rsidRPr="0004426D">
        <w:rPr>
          <w:sz w:val="26"/>
          <w:szCs w:val="26"/>
          <w:rtl/>
          <w:lang w:val="en-GB" w:bidi="ar-LB"/>
        </w:rPr>
        <w:t>المادة</w:t>
      </w:r>
      <w:r w:rsidR="00740305" w:rsidRPr="0004426D">
        <w:rPr>
          <w:sz w:val="26"/>
          <w:szCs w:val="26"/>
          <w:rtl/>
          <w:lang w:val="en-GB" w:bidi="ar-LB"/>
        </w:rPr>
        <w:t xml:space="preserve"> </w:t>
      </w:r>
      <w:r w:rsidRPr="0004426D">
        <w:rPr>
          <w:sz w:val="26"/>
          <w:szCs w:val="26"/>
          <w:rtl/>
          <w:lang w:val="en-GB" w:bidi="ar-LB"/>
        </w:rPr>
        <w:t>5</w:t>
      </w:r>
      <w:r w:rsidR="00740305" w:rsidRPr="0004426D">
        <w:rPr>
          <w:sz w:val="26"/>
          <w:szCs w:val="26"/>
          <w:rtl/>
          <w:lang w:val="en-GB" w:bidi="ar-LB"/>
        </w:rPr>
        <w:t xml:space="preserve"> </w:t>
      </w:r>
      <w:r w:rsidRPr="0004426D">
        <w:rPr>
          <w:sz w:val="26"/>
          <w:szCs w:val="26"/>
          <w:rtl/>
          <w:lang w:val="en-GB" w:bidi="ar-LB"/>
        </w:rPr>
        <w:t>على</w:t>
      </w:r>
      <w:r w:rsidR="00740305" w:rsidRPr="0004426D">
        <w:rPr>
          <w:sz w:val="26"/>
          <w:szCs w:val="26"/>
          <w:rtl/>
          <w:lang w:val="en-GB" w:bidi="ar-LB"/>
        </w:rPr>
        <w:t xml:space="preserve"> </w:t>
      </w:r>
      <w:r w:rsidRPr="0004426D">
        <w:rPr>
          <w:sz w:val="26"/>
          <w:szCs w:val="26"/>
          <w:rtl/>
          <w:lang w:val="en-GB" w:bidi="ar-LB"/>
        </w:rPr>
        <w:t>مساعدات</w:t>
      </w:r>
      <w:r w:rsidR="00740305" w:rsidRPr="0004426D">
        <w:rPr>
          <w:sz w:val="26"/>
          <w:szCs w:val="26"/>
          <w:rtl/>
          <w:lang w:val="en-GB" w:bidi="ar-LB"/>
        </w:rPr>
        <w:t xml:space="preserve"> </w:t>
      </w:r>
      <w:r w:rsidRPr="0004426D">
        <w:rPr>
          <w:sz w:val="26"/>
          <w:szCs w:val="26"/>
          <w:rtl/>
          <w:lang w:val="en-GB" w:bidi="ar-LB"/>
        </w:rPr>
        <w:t>مالية</w:t>
      </w:r>
      <w:r w:rsidR="00740305" w:rsidRPr="0004426D">
        <w:rPr>
          <w:sz w:val="26"/>
          <w:szCs w:val="26"/>
          <w:rtl/>
          <w:lang w:val="en-GB" w:bidi="ar-LB"/>
        </w:rPr>
        <w:t xml:space="preserve"> </w:t>
      </w:r>
      <w:r w:rsidRPr="0004426D">
        <w:rPr>
          <w:sz w:val="26"/>
          <w:szCs w:val="26"/>
          <w:rtl/>
          <w:lang w:val="en-GB" w:bidi="ar-LB"/>
        </w:rPr>
        <w:t>لإعداد</w:t>
      </w:r>
      <w:r w:rsidR="00740305" w:rsidRPr="0004426D">
        <w:rPr>
          <w:sz w:val="26"/>
          <w:szCs w:val="26"/>
          <w:rtl/>
          <w:lang w:val="en-GB" w:bidi="ar-LB"/>
        </w:rPr>
        <w:t xml:space="preserve"> </w:t>
      </w:r>
      <w:r w:rsidRPr="0004426D">
        <w:rPr>
          <w:sz w:val="26"/>
          <w:szCs w:val="26"/>
          <w:rtl/>
          <w:lang w:val="en-GB" w:bidi="ar-LB"/>
        </w:rPr>
        <w:t>مقترحات</w:t>
      </w:r>
      <w:r w:rsidR="00740305" w:rsidRPr="0004426D">
        <w:rPr>
          <w:sz w:val="26"/>
          <w:szCs w:val="26"/>
          <w:rtl/>
          <w:lang w:val="en-GB" w:bidi="ar-LB"/>
        </w:rPr>
        <w:t xml:space="preserve"> </w:t>
      </w:r>
      <w:r w:rsidRPr="0004426D">
        <w:rPr>
          <w:sz w:val="26"/>
          <w:szCs w:val="26"/>
          <w:rtl/>
          <w:lang w:val="en-GB" w:bidi="ar-LB"/>
        </w:rPr>
        <w:t>مشروعات</w:t>
      </w:r>
      <w:r w:rsidR="00740305" w:rsidRPr="0004426D">
        <w:rPr>
          <w:sz w:val="26"/>
          <w:szCs w:val="26"/>
          <w:rtl/>
          <w:lang w:val="en-GB" w:bidi="ar-LB"/>
        </w:rPr>
        <w:t xml:space="preserve"> </w:t>
      </w:r>
      <w:r w:rsidRPr="0004426D">
        <w:rPr>
          <w:sz w:val="26"/>
          <w:szCs w:val="26"/>
          <w:rtl/>
          <w:lang w:val="en-GB" w:bidi="ar-LB"/>
        </w:rPr>
        <w:t>لإزالة</w:t>
      </w:r>
      <w:r w:rsidR="00740305" w:rsidRPr="0004426D">
        <w:rPr>
          <w:sz w:val="26"/>
          <w:szCs w:val="26"/>
          <w:rtl/>
          <w:lang w:val="en-GB" w:bidi="ar-LB"/>
        </w:rPr>
        <w:t xml:space="preserve"> </w:t>
      </w:r>
      <w:r w:rsidRPr="0004426D">
        <w:rPr>
          <w:sz w:val="26"/>
          <w:szCs w:val="26"/>
          <w:rtl/>
          <w:lang w:val="en-GB" w:bidi="ar-LB"/>
        </w:rPr>
        <w:t>المواد</w:t>
      </w:r>
      <w:r w:rsidR="00740305" w:rsidRPr="0004426D">
        <w:rPr>
          <w:sz w:val="26"/>
          <w:szCs w:val="26"/>
          <w:rtl/>
          <w:lang w:val="en-GB" w:bidi="ar-LB"/>
        </w:rPr>
        <w:t xml:space="preserve"> </w:t>
      </w:r>
      <w:r w:rsidRPr="0004426D">
        <w:rPr>
          <w:sz w:val="26"/>
          <w:szCs w:val="26"/>
          <w:rtl/>
          <w:lang w:val="en-GB" w:bidi="ar-LB"/>
        </w:rPr>
        <w:t>الهيدروكلوروفلوروكربونية.</w:t>
      </w:r>
      <w:r w:rsidR="00740305" w:rsidRPr="0004426D">
        <w:rPr>
          <w:sz w:val="26"/>
          <w:szCs w:val="26"/>
          <w:rtl/>
          <w:lang w:val="en-GB" w:bidi="ar-LB"/>
        </w:rPr>
        <w:t xml:space="preserve"> </w:t>
      </w:r>
      <w:r w:rsidRPr="0004426D">
        <w:rPr>
          <w:sz w:val="26"/>
          <w:szCs w:val="26"/>
          <w:rtl/>
          <w:lang w:val="en-GB" w:bidi="ar-LB"/>
        </w:rPr>
        <w:t>ونتيجة</w:t>
      </w:r>
      <w:r w:rsidR="00740305" w:rsidRPr="0004426D">
        <w:rPr>
          <w:sz w:val="26"/>
          <w:szCs w:val="26"/>
          <w:rtl/>
          <w:lang w:val="en-GB" w:bidi="ar-LB"/>
        </w:rPr>
        <w:t xml:space="preserve"> </w:t>
      </w:r>
      <w:r w:rsidRPr="0004426D">
        <w:rPr>
          <w:sz w:val="26"/>
          <w:szCs w:val="26"/>
          <w:rtl/>
          <w:lang w:val="en-GB" w:bidi="ar-LB"/>
        </w:rPr>
        <w:t>لذلك،</w:t>
      </w:r>
      <w:r w:rsidR="00F97899">
        <w:rPr>
          <w:rFonts w:hint="cs"/>
          <w:sz w:val="26"/>
          <w:szCs w:val="26"/>
          <w:rtl/>
          <w:lang w:val="en-GB" w:bidi="ar-LB"/>
        </w:rPr>
        <w:t xml:space="preserve"> </w:t>
      </w:r>
      <w:r w:rsidRPr="0004426D">
        <w:rPr>
          <w:sz w:val="26"/>
          <w:szCs w:val="26"/>
          <w:rtl/>
          <w:lang w:val="en-GB" w:bidi="ar-LB"/>
        </w:rPr>
        <w:t>وافقت</w:t>
      </w:r>
      <w:r w:rsidR="00740305" w:rsidRPr="0004426D">
        <w:rPr>
          <w:sz w:val="26"/>
          <w:szCs w:val="26"/>
          <w:rtl/>
          <w:lang w:val="en-GB" w:bidi="ar-LB"/>
        </w:rPr>
        <w:t xml:space="preserve"> </w:t>
      </w:r>
      <w:r w:rsidR="006B346A">
        <w:rPr>
          <w:sz w:val="26"/>
          <w:szCs w:val="26"/>
          <w:rtl/>
          <w:lang w:val="en-GB" w:bidi="ar-LB"/>
        </w:rPr>
        <w:t>اللجنة التنفيذية</w:t>
      </w:r>
      <w:r w:rsidR="006B346A" w:rsidRPr="0004426D">
        <w:rPr>
          <w:sz w:val="26"/>
          <w:szCs w:val="26"/>
          <w:rtl/>
          <w:lang w:val="en-GB" w:bidi="ar-LB"/>
        </w:rPr>
        <w:t xml:space="preserve"> </w:t>
      </w:r>
      <w:r w:rsidRPr="0004426D">
        <w:rPr>
          <w:sz w:val="26"/>
          <w:szCs w:val="26"/>
          <w:rtl/>
          <w:lang w:val="en-GB" w:bidi="ar-LB"/>
        </w:rPr>
        <w:t>خلال</w:t>
      </w:r>
      <w:r w:rsidR="00740305" w:rsidRPr="0004426D">
        <w:rPr>
          <w:sz w:val="26"/>
          <w:szCs w:val="26"/>
          <w:rtl/>
          <w:lang w:val="en-GB" w:bidi="ar-LB"/>
        </w:rPr>
        <w:t xml:space="preserve"> </w:t>
      </w:r>
      <w:r w:rsidRPr="0004426D">
        <w:rPr>
          <w:sz w:val="26"/>
          <w:szCs w:val="26"/>
          <w:rtl/>
          <w:lang w:val="en-GB" w:bidi="ar-LB"/>
        </w:rPr>
        <w:t>اجتماعها</w:t>
      </w:r>
      <w:r w:rsidR="00740305" w:rsidRPr="0004426D">
        <w:rPr>
          <w:sz w:val="26"/>
          <w:szCs w:val="26"/>
          <w:rtl/>
          <w:lang w:val="en-GB" w:bidi="ar-LB"/>
        </w:rPr>
        <w:t xml:space="preserve"> </w:t>
      </w:r>
      <w:r w:rsidR="00475F87" w:rsidRPr="0004426D">
        <w:rPr>
          <w:rFonts w:hint="cs"/>
          <w:sz w:val="26"/>
          <w:szCs w:val="26"/>
          <w:rtl/>
          <w:lang w:val="en-GB" w:bidi="ar-LB"/>
        </w:rPr>
        <w:t>الخامس</w:t>
      </w:r>
      <w:r w:rsidR="00740305" w:rsidRPr="0004426D">
        <w:rPr>
          <w:sz w:val="26"/>
          <w:szCs w:val="26"/>
          <w:rtl/>
          <w:lang w:val="en-GB" w:bidi="ar-LB"/>
        </w:rPr>
        <w:t xml:space="preserve"> </w:t>
      </w:r>
      <w:r w:rsidRPr="0004426D">
        <w:rPr>
          <w:sz w:val="26"/>
          <w:szCs w:val="26"/>
          <w:rtl/>
          <w:lang w:val="en-GB" w:bidi="ar-LB"/>
        </w:rPr>
        <w:t>والتسعين</w:t>
      </w:r>
      <w:r w:rsidR="00740305" w:rsidRPr="0004426D">
        <w:rPr>
          <w:sz w:val="26"/>
          <w:szCs w:val="26"/>
          <w:rtl/>
          <w:lang w:val="en-GB" w:bidi="ar-LB"/>
        </w:rPr>
        <w:t xml:space="preserve"> </w:t>
      </w:r>
      <w:r w:rsidRPr="0004426D">
        <w:rPr>
          <w:sz w:val="26"/>
          <w:szCs w:val="26"/>
          <w:rtl/>
          <w:lang w:val="en-GB" w:bidi="ar-LB"/>
        </w:rPr>
        <w:t>على</w:t>
      </w:r>
      <w:r w:rsidR="00740305" w:rsidRPr="0004426D">
        <w:rPr>
          <w:sz w:val="26"/>
          <w:szCs w:val="26"/>
          <w:rtl/>
          <w:lang w:val="en-GB" w:bidi="ar-LB"/>
        </w:rPr>
        <w:t xml:space="preserve"> </w:t>
      </w:r>
      <w:r w:rsidRPr="0004426D">
        <w:rPr>
          <w:sz w:val="26"/>
          <w:szCs w:val="26"/>
          <w:rtl/>
          <w:lang w:val="en-GB" w:bidi="ar-LB"/>
        </w:rPr>
        <w:t>المرحلة</w:t>
      </w:r>
      <w:r w:rsidR="00740305" w:rsidRPr="0004426D">
        <w:rPr>
          <w:sz w:val="26"/>
          <w:szCs w:val="26"/>
          <w:rtl/>
          <w:lang w:val="en-GB" w:bidi="ar-LB"/>
        </w:rPr>
        <w:t xml:space="preserve"> </w:t>
      </w:r>
      <w:r w:rsidRPr="0004426D">
        <w:rPr>
          <w:sz w:val="26"/>
          <w:szCs w:val="26"/>
          <w:rtl/>
          <w:lang w:val="en-GB" w:bidi="ar-LB"/>
        </w:rPr>
        <w:t>الأولى</w:t>
      </w:r>
      <w:r w:rsidR="00740305" w:rsidRPr="0004426D">
        <w:rPr>
          <w:sz w:val="26"/>
          <w:szCs w:val="26"/>
          <w:rtl/>
          <w:lang w:val="en-GB" w:bidi="ar-LB"/>
        </w:rPr>
        <w:t xml:space="preserve"> </w:t>
      </w:r>
      <w:r w:rsidRPr="0004426D">
        <w:rPr>
          <w:sz w:val="26"/>
          <w:szCs w:val="26"/>
          <w:rtl/>
          <w:lang w:val="en-GB" w:bidi="ar-LB"/>
        </w:rPr>
        <w:t>من</w:t>
      </w:r>
      <w:r w:rsidR="00740305" w:rsidRPr="0004426D">
        <w:rPr>
          <w:sz w:val="26"/>
          <w:szCs w:val="26"/>
          <w:rtl/>
          <w:lang w:val="en-GB" w:bidi="ar-LB"/>
        </w:rPr>
        <w:t xml:space="preserve"> </w:t>
      </w:r>
      <w:r w:rsidRPr="0004426D">
        <w:rPr>
          <w:sz w:val="26"/>
          <w:szCs w:val="26"/>
          <w:rtl/>
          <w:lang w:val="en-GB" w:bidi="ar-LB"/>
        </w:rPr>
        <w:t>خطط</w:t>
      </w:r>
      <w:r w:rsidR="00740305" w:rsidRPr="0004426D">
        <w:rPr>
          <w:sz w:val="26"/>
          <w:szCs w:val="26"/>
          <w:rtl/>
          <w:lang w:val="en-GB" w:bidi="ar-LB"/>
        </w:rPr>
        <w:t xml:space="preserve"> </w:t>
      </w:r>
      <w:r w:rsidRPr="0004426D">
        <w:rPr>
          <w:sz w:val="26"/>
          <w:szCs w:val="26"/>
          <w:rtl/>
          <w:lang w:val="en-GB" w:bidi="ar-LB"/>
        </w:rPr>
        <w:t>إدارة</w:t>
      </w:r>
      <w:r w:rsidR="00740305" w:rsidRPr="0004426D">
        <w:rPr>
          <w:sz w:val="26"/>
          <w:szCs w:val="26"/>
          <w:rtl/>
          <w:lang w:val="en-GB" w:bidi="ar-LB"/>
        </w:rPr>
        <w:t xml:space="preserve"> </w:t>
      </w:r>
      <w:r w:rsidRPr="0004426D">
        <w:rPr>
          <w:sz w:val="26"/>
          <w:szCs w:val="26"/>
          <w:rtl/>
          <w:lang w:val="en-GB" w:bidi="ar-LB"/>
        </w:rPr>
        <w:t>إزالة</w:t>
      </w:r>
      <w:r w:rsidR="00740305" w:rsidRPr="0004426D">
        <w:rPr>
          <w:sz w:val="26"/>
          <w:szCs w:val="26"/>
          <w:rtl/>
          <w:lang w:val="en-GB" w:bidi="ar-LB"/>
        </w:rPr>
        <w:t xml:space="preserve"> </w:t>
      </w:r>
      <w:r w:rsidRPr="0004426D">
        <w:rPr>
          <w:sz w:val="26"/>
          <w:szCs w:val="26"/>
          <w:rtl/>
          <w:lang w:val="en-GB" w:bidi="ar-LB"/>
        </w:rPr>
        <w:t>المواد</w:t>
      </w:r>
      <w:r w:rsidR="00740305" w:rsidRPr="0004426D">
        <w:rPr>
          <w:sz w:val="26"/>
          <w:szCs w:val="26"/>
          <w:rtl/>
          <w:lang w:val="en-GB" w:bidi="ar-LB"/>
        </w:rPr>
        <w:t xml:space="preserve"> </w:t>
      </w:r>
      <w:r w:rsidRPr="0004426D">
        <w:rPr>
          <w:sz w:val="26"/>
          <w:szCs w:val="26"/>
          <w:rtl/>
          <w:lang w:val="en-GB" w:bidi="ar-LB"/>
        </w:rPr>
        <w:t>الهيدروكلوروفلوروكربونية</w:t>
      </w:r>
      <w:r w:rsidR="00740305" w:rsidRPr="0004426D">
        <w:rPr>
          <w:sz w:val="26"/>
          <w:szCs w:val="26"/>
          <w:rtl/>
          <w:lang w:val="en-GB" w:bidi="ar-LB"/>
        </w:rPr>
        <w:t xml:space="preserve"> </w:t>
      </w:r>
      <w:r w:rsidRPr="0004426D">
        <w:rPr>
          <w:sz w:val="26"/>
          <w:szCs w:val="26"/>
          <w:rtl/>
          <w:lang w:val="en-GB" w:bidi="ar-LB"/>
        </w:rPr>
        <w:t>لعدد</w:t>
      </w:r>
      <w:r w:rsidR="00475F87" w:rsidRPr="0004426D">
        <w:rPr>
          <w:rFonts w:hint="cs"/>
          <w:sz w:val="26"/>
          <w:szCs w:val="26"/>
          <w:rtl/>
          <w:lang w:val="en-GB" w:bidi="ar-LB"/>
        </w:rPr>
        <w:t xml:space="preserve"> 145</w:t>
      </w:r>
      <w:r w:rsidR="00AC02D3" w:rsidRPr="00F97899">
        <w:rPr>
          <w:sz w:val="26"/>
          <w:szCs w:val="26"/>
          <w:vertAlign w:val="superscript"/>
          <w:rtl/>
        </w:rPr>
        <w:footnoteReference w:id="11"/>
      </w:r>
      <w:r w:rsidR="00740305" w:rsidRPr="0004426D">
        <w:rPr>
          <w:sz w:val="26"/>
          <w:szCs w:val="26"/>
          <w:rtl/>
          <w:lang w:val="en-GB" w:bidi="ar-LB"/>
        </w:rPr>
        <w:t xml:space="preserve"> </w:t>
      </w:r>
      <w:r w:rsidRPr="0004426D">
        <w:rPr>
          <w:sz w:val="26"/>
          <w:szCs w:val="26"/>
          <w:rtl/>
          <w:lang w:val="en-GB" w:bidi="ar-LB"/>
        </w:rPr>
        <w:t>بلدا</w:t>
      </w:r>
      <w:r w:rsidR="00475F87" w:rsidRPr="0004426D">
        <w:rPr>
          <w:rFonts w:hint="cs"/>
          <w:sz w:val="26"/>
          <w:szCs w:val="26"/>
          <w:rtl/>
          <w:lang w:val="en-GB" w:bidi="ar-LB"/>
        </w:rPr>
        <w:t>ً</w:t>
      </w:r>
      <w:r w:rsidR="00A03139" w:rsidRPr="0004426D">
        <w:rPr>
          <w:sz w:val="26"/>
          <w:szCs w:val="26"/>
          <w:rtl/>
          <w:lang w:val="en-GB" w:bidi="ar-LB"/>
        </w:rPr>
        <w:t>،</w:t>
      </w:r>
      <w:r w:rsidR="00A03139" w:rsidRPr="0004426D">
        <w:rPr>
          <w:sz w:val="26"/>
          <w:szCs w:val="26"/>
          <w:vertAlign w:val="superscript"/>
        </w:rPr>
        <w:footnoteReference w:id="12"/>
      </w:r>
      <w:r w:rsidR="00740305" w:rsidRPr="0004426D">
        <w:rPr>
          <w:sz w:val="26"/>
          <w:szCs w:val="26"/>
          <w:vertAlign w:val="superscript"/>
          <w:rtl/>
          <w:lang w:val="en-GB" w:bidi="ar-LB"/>
        </w:rPr>
        <w:t xml:space="preserve"> </w:t>
      </w:r>
      <w:r w:rsidRPr="0004426D">
        <w:rPr>
          <w:sz w:val="26"/>
          <w:szCs w:val="26"/>
          <w:rtl/>
          <w:lang w:val="en-GB" w:bidi="ar-LB"/>
        </w:rPr>
        <w:t>والمرحلة</w:t>
      </w:r>
      <w:r w:rsidR="00740305" w:rsidRPr="0004426D">
        <w:rPr>
          <w:sz w:val="26"/>
          <w:szCs w:val="26"/>
          <w:rtl/>
          <w:lang w:val="en-GB" w:bidi="ar-LB"/>
        </w:rPr>
        <w:t xml:space="preserve"> </w:t>
      </w:r>
      <w:r w:rsidR="00A03139" w:rsidRPr="0004426D">
        <w:rPr>
          <w:sz w:val="26"/>
          <w:szCs w:val="26"/>
          <w:rtl/>
          <w:lang w:val="en-GB" w:bidi="ar-LB"/>
        </w:rPr>
        <w:t>الثانية</w:t>
      </w:r>
      <w:r w:rsidR="00740305" w:rsidRPr="0004426D">
        <w:rPr>
          <w:sz w:val="26"/>
          <w:szCs w:val="26"/>
          <w:rtl/>
          <w:lang w:val="en-GB" w:bidi="ar-LB"/>
        </w:rPr>
        <w:t xml:space="preserve"> </w:t>
      </w:r>
      <w:r w:rsidR="00A03139" w:rsidRPr="0004426D">
        <w:rPr>
          <w:sz w:val="26"/>
          <w:szCs w:val="26"/>
          <w:rtl/>
          <w:lang w:val="en-GB" w:bidi="ar-LB"/>
        </w:rPr>
        <w:t>لعدد</w:t>
      </w:r>
      <w:r w:rsidR="00740305" w:rsidRPr="0004426D">
        <w:rPr>
          <w:sz w:val="26"/>
          <w:szCs w:val="26"/>
          <w:rtl/>
          <w:lang w:val="en-GB" w:bidi="ar-LB"/>
        </w:rPr>
        <w:t xml:space="preserve"> </w:t>
      </w:r>
      <w:r w:rsidR="00475F87" w:rsidRPr="0004426D">
        <w:rPr>
          <w:rFonts w:hint="cs"/>
          <w:sz w:val="26"/>
          <w:szCs w:val="26"/>
          <w:rtl/>
          <w:lang w:val="en-GB" w:bidi="ar-LB"/>
        </w:rPr>
        <w:t>120</w:t>
      </w:r>
      <w:r w:rsidR="00740305" w:rsidRPr="0004426D">
        <w:rPr>
          <w:sz w:val="26"/>
          <w:szCs w:val="26"/>
          <w:rtl/>
          <w:lang w:val="en-GB" w:bidi="ar-LB"/>
        </w:rPr>
        <w:t xml:space="preserve"> </w:t>
      </w:r>
      <w:r w:rsidR="00A03139" w:rsidRPr="0004426D">
        <w:rPr>
          <w:sz w:val="26"/>
          <w:szCs w:val="26"/>
          <w:rtl/>
          <w:lang w:val="en-GB" w:bidi="ar-LB"/>
        </w:rPr>
        <w:t>بلدا</w:t>
      </w:r>
      <w:r w:rsidR="00475F87" w:rsidRPr="0004426D">
        <w:rPr>
          <w:rFonts w:hint="cs"/>
          <w:sz w:val="26"/>
          <w:szCs w:val="26"/>
          <w:rtl/>
          <w:lang w:val="en-GB" w:bidi="ar-LB"/>
        </w:rPr>
        <w:t>ً</w:t>
      </w:r>
      <w:r w:rsidR="00740305" w:rsidRPr="0004426D">
        <w:rPr>
          <w:sz w:val="26"/>
          <w:szCs w:val="26"/>
          <w:rtl/>
          <w:lang w:val="en-GB" w:bidi="ar-LB"/>
        </w:rPr>
        <w:t xml:space="preserve"> </w:t>
      </w:r>
      <w:r w:rsidR="00A03139" w:rsidRPr="0004426D">
        <w:rPr>
          <w:sz w:val="26"/>
          <w:szCs w:val="26"/>
          <w:rtl/>
          <w:lang w:val="en-GB" w:bidi="ar-LB"/>
        </w:rPr>
        <w:t>والمرحلة</w:t>
      </w:r>
      <w:r w:rsidR="00740305" w:rsidRPr="0004426D">
        <w:rPr>
          <w:sz w:val="26"/>
          <w:szCs w:val="26"/>
          <w:rtl/>
          <w:lang w:val="en-GB" w:bidi="ar-LB"/>
        </w:rPr>
        <w:t xml:space="preserve"> </w:t>
      </w:r>
      <w:r w:rsidR="00A03139" w:rsidRPr="0004426D">
        <w:rPr>
          <w:sz w:val="26"/>
          <w:szCs w:val="26"/>
          <w:rtl/>
          <w:lang w:val="en-GB" w:bidi="ar-LB"/>
        </w:rPr>
        <w:t>الثالثة</w:t>
      </w:r>
      <w:r w:rsidR="00740305" w:rsidRPr="0004426D">
        <w:rPr>
          <w:sz w:val="26"/>
          <w:szCs w:val="26"/>
          <w:rtl/>
          <w:lang w:val="en-GB" w:bidi="ar-LB"/>
        </w:rPr>
        <w:t xml:space="preserve"> </w:t>
      </w:r>
      <w:r w:rsidR="00A03139" w:rsidRPr="0004426D">
        <w:rPr>
          <w:sz w:val="26"/>
          <w:szCs w:val="26"/>
          <w:rtl/>
          <w:lang w:val="en-GB" w:bidi="ar-LB"/>
        </w:rPr>
        <w:t>لعدد</w:t>
      </w:r>
      <w:r w:rsidR="00740305" w:rsidRPr="0004426D">
        <w:rPr>
          <w:sz w:val="26"/>
          <w:szCs w:val="26"/>
          <w:rtl/>
          <w:lang w:val="en-GB" w:bidi="ar-LB"/>
        </w:rPr>
        <w:t xml:space="preserve"> </w:t>
      </w:r>
      <w:r w:rsidR="00475F87" w:rsidRPr="0004426D">
        <w:rPr>
          <w:rFonts w:hint="cs"/>
          <w:sz w:val="26"/>
          <w:szCs w:val="26"/>
          <w:rtl/>
          <w:lang w:val="en-GB" w:bidi="ar-LB"/>
        </w:rPr>
        <w:t>20</w:t>
      </w:r>
      <w:r w:rsidR="00740305" w:rsidRPr="0004426D">
        <w:rPr>
          <w:sz w:val="26"/>
          <w:szCs w:val="26"/>
          <w:rtl/>
          <w:lang w:val="en-GB" w:bidi="ar-LB"/>
        </w:rPr>
        <w:t xml:space="preserve"> </w:t>
      </w:r>
      <w:r w:rsidR="00A03139" w:rsidRPr="0004426D">
        <w:rPr>
          <w:sz w:val="26"/>
          <w:szCs w:val="26"/>
          <w:rtl/>
          <w:lang w:val="en-GB" w:bidi="ar-LB"/>
        </w:rPr>
        <w:t>بلدا</w:t>
      </w:r>
      <w:r w:rsidR="00475F87" w:rsidRPr="0004426D">
        <w:rPr>
          <w:rFonts w:hint="cs"/>
          <w:sz w:val="26"/>
          <w:szCs w:val="26"/>
          <w:rtl/>
          <w:lang w:val="en-GB" w:bidi="ar-LB"/>
        </w:rPr>
        <w:t>ً</w:t>
      </w:r>
      <w:r w:rsidR="00740305" w:rsidRPr="0004426D">
        <w:rPr>
          <w:sz w:val="26"/>
          <w:szCs w:val="26"/>
          <w:rtl/>
          <w:lang w:val="en-GB" w:bidi="ar-LB"/>
        </w:rPr>
        <w:t xml:space="preserve"> </w:t>
      </w:r>
      <w:r w:rsidR="00A03139" w:rsidRPr="0004426D">
        <w:rPr>
          <w:sz w:val="26"/>
          <w:szCs w:val="26"/>
          <w:rtl/>
          <w:lang w:val="en-GB" w:bidi="ar-LB"/>
        </w:rPr>
        <w:t>بقيمة</w:t>
      </w:r>
      <w:r w:rsidR="00740305" w:rsidRPr="0004426D">
        <w:rPr>
          <w:sz w:val="26"/>
          <w:szCs w:val="26"/>
          <w:rtl/>
          <w:lang w:val="en-GB" w:bidi="ar-LB"/>
        </w:rPr>
        <w:t xml:space="preserve"> </w:t>
      </w:r>
      <w:r w:rsidR="00A03139" w:rsidRPr="0004426D">
        <w:rPr>
          <w:sz w:val="26"/>
          <w:szCs w:val="26"/>
          <w:rtl/>
          <w:lang w:val="en-GB" w:bidi="ar-LB"/>
        </w:rPr>
        <w:t>إجمالية</w:t>
      </w:r>
      <w:r w:rsidR="00740305" w:rsidRPr="0004426D">
        <w:rPr>
          <w:sz w:val="26"/>
          <w:szCs w:val="26"/>
          <w:rtl/>
          <w:lang w:val="en-GB" w:bidi="ar-LB"/>
        </w:rPr>
        <w:t xml:space="preserve"> </w:t>
      </w:r>
      <w:r w:rsidR="00A03139" w:rsidRPr="0004426D">
        <w:rPr>
          <w:sz w:val="26"/>
          <w:szCs w:val="26"/>
          <w:rtl/>
          <w:lang w:val="en-GB" w:bidi="ar-LB"/>
        </w:rPr>
        <w:t>تبلغ</w:t>
      </w:r>
      <w:r w:rsidR="00740305" w:rsidRPr="0004426D">
        <w:rPr>
          <w:sz w:val="26"/>
          <w:szCs w:val="26"/>
          <w:rtl/>
          <w:lang w:val="en-GB" w:bidi="ar-LB"/>
        </w:rPr>
        <w:t xml:space="preserve"> </w:t>
      </w:r>
      <w:r w:rsidR="00465D0F" w:rsidRPr="0004426D">
        <w:rPr>
          <w:sz w:val="26"/>
          <w:szCs w:val="26"/>
          <w:rtl/>
          <w:lang w:val="en-GB" w:bidi="ar-LB"/>
        </w:rPr>
        <w:t>1.</w:t>
      </w:r>
      <w:r w:rsidR="007D50DD" w:rsidRPr="0004426D">
        <w:rPr>
          <w:rFonts w:hint="cs"/>
          <w:sz w:val="26"/>
          <w:szCs w:val="26"/>
          <w:rtl/>
          <w:lang w:val="en-GB" w:bidi="ar-LB"/>
        </w:rPr>
        <w:t>34</w:t>
      </w:r>
      <w:r w:rsidR="00740305" w:rsidRPr="0004426D">
        <w:rPr>
          <w:sz w:val="26"/>
          <w:szCs w:val="26"/>
          <w:rtl/>
          <w:lang w:val="en-GB" w:bidi="ar-LB"/>
        </w:rPr>
        <w:t xml:space="preserve"> </w:t>
      </w:r>
      <w:r w:rsidR="00A03139" w:rsidRPr="0004426D">
        <w:rPr>
          <w:sz w:val="26"/>
          <w:szCs w:val="26"/>
          <w:rtl/>
          <w:lang w:val="en-GB" w:bidi="ar-LB"/>
        </w:rPr>
        <w:t>مليار</w:t>
      </w:r>
      <w:r w:rsidR="00740305" w:rsidRPr="0004426D">
        <w:rPr>
          <w:sz w:val="26"/>
          <w:szCs w:val="26"/>
          <w:rtl/>
          <w:lang w:val="en-GB" w:bidi="ar-LB"/>
        </w:rPr>
        <w:t xml:space="preserve"> </w:t>
      </w:r>
      <w:r w:rsidR="00A03139" w:rsidRPr="0004426D">
        <w:rPr>
          <w:sz w:val="26"/>
          <w:szCs w:val="26"/>
          <w:rtl/>
          <w:lang w:val="en-GB" w:bidi="ar-LB"/>
        </w:rPr>
        <w:t>دولار</w:t>
      </w:r>
      <w:r w:rsidR="00740305" w:rsidRPr="0004426D">
        <w:rPr>
          <w:sz w:val="26"/>
          <w:szCs w:val="26"/>
          <w:rtl/>
          <w:lang w:val="en-GB" w:bidi="ar-LB"/>
        </w:rPr>
        <w:t xml:space="preserve"> </w:t>
      </w:r>
      <w:r w:rsidR="00A03139" w:rsidRPr="0004426D">
        <w:rPr>
          <w:sz w:val="26"/>
          <w:szCs w:val="26"/>
          <w:rtl/>
          <w:lang w:val="en-GB" w:bidi="ar-LB"/>
        </w:rPr>
        <w:t>أمريكي</w:t>
      </w:r>
      <w:r w:rsidR="00740305" w:rsidRPr="0004426D">
        <w:rPr>
          <w:sz w:val="26"/>
          <w:szCs w:val="26"/>
          <w:rtl/>
          <w:lang w:val="en-GB" w:bidi="ar-LB"/>
        </w:rPr>
        <w:t xml:space="preserve"> </w:t>
      </w:r>
      <w:r w:rsidR="00A03139" w:rsidRPr="0004426D">
        <w:rPr>
          <w:sz w:val="26"/>
          <w:szCs w:val="26"/>
          <w:rtl/>
          <w:lang w:val="en-GB" w:bidi="ar-LB"/>
        </w:rPr>
        <w:t>(</w:t>
      </w:r>
      <w:r w:rsidR="00740305" w:rsidRPr="0004426D">
        <w:rPr>
          <w:sz w:val="26"/>
          <w:szCs w:val="26"/>
          <w:rtl/>
          <w:lang w:val="en-GB" w:bidi="ar-LB"/>
        </w:rPr>
        <w:t xml:space="preserve"> </w:t>
      </w:r>
      <w:r w:rsidR="00465D0F" w:rsidRPr="0004426D">
        <w:rPr>
          <w:sz w:val="26"/>
          <w:szCs w:val="26"/>
          <w:rtl/>
          <w:lang w:val="en-GB" w:bidi="ar-LB"/>
        </w:rPr>
        <w:t>تمت</w:t>
      </w:r>
      <w:r w:rsidR="00740305" w:rsidRPr="0004426D">
        <w:rPr>
          <w:sz w:val="26"/>
          <w:szCs w:val="26"/>
          <w:rtl/>
          <w:lang w:val="en-GB" w:bidi="ar-LB"/>
        </w:rPr>
        <w:t xml:space="preserve"> </w:t>
      </w:r>
      <w:r w:rsidR="00465D0F" w:rsidRPr="0004426D">
        <w:rPr>
          <w:sz w:val="26"/>
          <w:szCs w:val="26"/>
          <w:rtl/>
          <w:lang w:val="en-GB" w:bidi="ar-LB"/>
        </w:rPr>
        <w:t>الموافقة</w:t>
      </w:r>
      <w:r w:rsidR="00740305" w:rsidRPr="0004426D">
        <w:rPr>
          <w:sz w:val="26"/>
          <w:szCs w:val="26"/>
          <w:rtl/>
          <w:lang w:val="en-GB" w:bidi="ar-LB"/>
        </w:rPr>
        <w:t xml:space="preserve"> </w:t>
      </w:r>
      <w:r w:rsidR="00465D0F" w:rsidRPr="0004426D">
        <w:rPr>
          <w:sz w:val="26"/>
          <w:szCs w:val="26"/>
          <w:rtl/>
          <w:lang w:val="en-GB" w:bidi="ar-LB"/>
        </w:rPr>
        <w:t>عليها</w:t>
      </w:r>
      <w:r w:rsidR="00740305" w:rsidRPr="0004426D">
        <w:rPr>
          <w:sz w:val="26"/>
          <w:szCs w:val="26"/>
          <w:rtl/>
          <w:lang w:val="en-GB" w:bidi="ar-LB"/>
        </w:rPr>
        <w:t xml:space="preserve"> </w:t>
      </w:r>
      <w:r w:rsidR="00A03139" w:rsidRPr="0004426D">
        <w:rPr>
          <w:sz w:val="26"/>
          <w:szCs w:val="26"/>
          <w:rtl/>
          <w:lang w:val="en-GB" w:bidi="ar-LB"/>
        </w:rPr>
        <w:t>من</w:t>
      </w:r>
      <w:r w:rsidR="00740305" w:rsidRPr="0004426D">
        <w:rPr>
          <w:sz w:val="26"/>
          <w:szCs w:val="26"/>
          <w:rtl/>
          <w:lang w:val="en-GB" w:bidi="ar-LB"/>
        </w:rPr>
        <w:t xml:space="preserve"> </w:t>
      </w:r>
      <w:r w:rsidR="00A03139" w:rsidRPr="0004426D">
        <w:rPr>
          <w:sz w:val="26"/>
          <w:szCs w:val="26"/>
          <w:rtl/>
          <w:lang w:val="en-GB" w:bidi="ar-LB"/>
        </w:rPr>
        <w:t>حيث</w:t>
      </w:r>
      <w:r w:rsidR="00740305" w:rsidRPr="0004426D">
        <w:rPr>
          <w:sz w:val="26"/>
          <w:szCs w:val="26"/>
          <w:rtl/>
          <w:lang w:val="en-GB" w:bidi="ar-LB"/>
        </w:rPr>
        <w:t xml:space="preserve"> </w:t>
      </w:r>
      <w:r w:rsidR="00A03139" w:rsidRPr="0004426D">
        <w:rPr>
          <w:sz w:val="26"/>
          <w:szCs w:val="26"/>
          <w:rtl/>
          <w:lang w:val="en-GB" w:bidi="ar-LB"/>
        </w:rPr>
        <w:t>المبدأ</w:t>
      </w:r>
      <w:r w:rsidR="00465D0F" w:rsidRPr="0004426D">
        <w:rPr>
          <w:sz w:val="26"/>
          <w:szCs w:val="26"/>
          <w:rtl/>
          <w:lang w:val="en-GB" w:bidi="ar-LB"/>
        </w:rPr>
        <w:t>)</w:t>
      </w:r>
      <w:r w:rsidR="00A03139" w:rsidRPr="0004426D">
        <w:rPr>
          <w:sz w:val="26"/>
          <w:szCs w:val="26"/>
          <w:rtl/>
          <w:lang w:val="en-GB" w:bidi="ar-LB"/>
        </w:rPr>
        <w:t>،</w:t>
      </w:r>
      <w:r w:rsidR="00740305" w:rsidRPr="0004426D">
        <w:rPr>
          <w:sz w:val="26"/>
          <w:szCs w:val="26"/>
          <w:rtl/>
          <w:lang w:val="en-GB" w:bidi="ar-LB"/>
        </w:rPr>
        <w:t xml:space="preserve"> </w:t>
      </w:r>
      <w:r w:rsidR="00A03139" w:rsidRPr="0004426D">
        <w:rPr>
          <w:sz w:val="26"/>
          <w:szCs w:val="26"/>
          <w:rtl/>
          <w:lang w:val="en-GB" w:bidi="ar-LB"/>
        </w:rPr>
        <w:t>ص</w:t>
      </w:r>
      <w:r w:rsidR="00F97899">
        <w:rPr>
          <w:rFonts w:hint="cs"/>
          <w:sz w:val="26"/>
          <w:szCs w:val="26"/>
          <w:rtl/>
          <w:lang w:val="en-GB" w:bidi="ar-LB"/>
        </w:rPr>
        <w:t>ُ</w:t>
      </w:r>
      <w:r w:rsidR="00A03139" w:rsidRPr="0004426D">
        <w:rPr>
          <w:sz w:val="26"/>
          <w:szCs w:val="26"/>
          <w:rtl/>
          <w:lang w:val="en-GB" w:bidi="ar-LB"/>
        </w:rPr>
        <w:t>رف</w:t>
      </w:r>
      <w:r w:rsidR="00740305" w:rsidRPr="0004426D">
        <w:rPr>
          <w:sz w:val="26"/>
          <w:szCs w:val="26"/>
          <w:rtl/>
          <w:lang w:val="en-GB" w:bidi="ar-LB"/>
        </w:rPr>
        <w:t xml:space="preserve"> </w:t>
      </w:r>
      <w:r w:rsidR="00A03139" w:rsidRPr="0004426D">
        <w:rPr>
          <w:sz w:val="26"/>
          <w:szCs w:val="26"/>
          <w:rtl/>
          <w:lang w:val="en-GB" w:bidi="ar-LB"/>
        </w:rPr>
        <w:t>منها</w:t>
      </w:r>
      <w:r w:rsidR="00740305" w:rsidRPr="0004426D">
        <w:rPr>
          <w:sz w:val="26"/>
          <w:szCs w:val="26"/>
          <w:rtl/>
          <w:lang w:val="en-GB" w:bidi="ar-LB"/>
        </w:rPr>
        <w:t xml:space="preserve"> </w:t>
      </w:r>
      <w:r w:rsidR="00465D0F" w:rsidRPr="0004426D">
        <w:rPr>
          <w:sz w:val="26"/>
          <w:szCs w:val="26"/>
          <w:rtl/>
          <w:lang w:val="en-GB" w:bidi="ar-LB"/>
        </w:rPr>
        <w:t>1.</w:t>
      </w:r>
      <w:r w:rsidR="00F97899">
        <w:rPr>
          <w:rFonts w:hint="cs"/>
          <w:sz w:val="26"/>
          <w:szCs w:val="26"/>
          <w:rtl/>
          <w:lang w:val="en-GB" w:bidi="ar-LB"/>
        </w:rPr>
        <w:t>14</w:t>
      </w:r>
      <w:r w:rsidR="00740305" w:rsidRPr="0004426D">
        <w:rPr>
          <w:sz w:val="26"/>
          <w:szCs w:val="26"/>
          <w:rtl/>
          <w:lang w:val="en-GB" w:bidi="ar-LB"/>
        </w:rPr>
        <w:t xml:space="preserve"> </w:t>
      </w:r>
      <w:r w:rsidR="00A03139" w:rsidRPr="0004426D">
        <w:rPr>
          <w:sz w:val="26"/>
          <w:szCs w:val="26"/>
          <w:rtl/>
          <w:lang w:val="en-GB" w:bidi="ar-LB"/>
        </w:rPr>
        <w:t>مليار</w:t>
      </w:r>
      <w:r w:rsidR="00740305" w:rsidRPr="0004426D">
        <w:rPr>
          <w:sz w:val="26"/>
          <w:szCs w:val="26"/>
          <w:rtl/>
          <w:lang w:val="en-GB" w:bidi="ar-LB"/>
        </w:rPr>
        <w:t xml:space="preserve"> </w:t>
      </w:r>
      <w:r w:rsidR="00A03139" w:rsidRPr="0004426D">
        <w:rPr>
          <w:sz w:val="26"/>
          <w:szCs w:val="26"/>
          <w:rtl/>
          <w:lang w:val="en-GB" w:bidi="ar-LB"/>
        </w:rPr>
        <w:t>دولار</w:t>
      </w:r>
      <w:r w:rsidR="00740305" w:rsidRPr="0004426D">
        <w:rPr>
          <w:sz w:val="26"/>
          <w:szCs w:val="26"/>
          <w:rtl/>
          <w:lang w:val="en-GB" w:bidi="ar-LB"/>
        </w:rPr>
        <w:t xml:space="preserve"> </w:t>
      </w:r>
      <w:r w:rsidR="00A03139" w:rsidRPr="0004426D">
        <w:rPr>
          <w:sz w:val="26"/>
          <w:szCs w:val="26"/>
          <w:rtl/>
          <w:lang w:val="en-GB" w:bidi="ar-LB"/>
        </w:rPr>
        <w:t>أمريكي</w:t>
      </w:r>
      <w:r w:rsidR="00740305" w:rsidRPr="0004426D">
        <w:rPr>
          <w:sz w:val="26"/>
          <w:szCs w:val="26"/>
          <w:rtl/>
          <w:lang w:val="en-GB" w:bidi="ar-LB"/>
        </w:rPr>
        <w:t xml:space="preserve"> </w:t>
      </w:r>
      <w:r w:rsidR="00F97899">
        <w:rPr>
          <w:rFonts w:hint="cs"/>
          <w:sz w:val="26"/>
          <w:szCs w:val="26"/>
          <w:rtl/>
          <w:lang w:val="en-GB" w:bidi="ar-LB"/>
        </w:rPr>
        <w:t>لمعالجة مسألة</w:t>
      </w:r>
      <w:r w:rsidR="00740305" w:rsidRPr="0004426D">
        <w:rPr>
          <w:sz w:val="26"/>
          <w:szCs w:val="26"/>
          <w:rtl/>
          <w:lang w:val="en-GB" w:bidi="ar-LB"/>
        </w:rPr>
        <w:t xml:space="preserve"> </w:t>
      </w:r>
      <w:r w:rsidR="00A03139" w:rsidRPr="0004426D">
        <w:rPr>
          <w:sz w:val="26"/>
          <w:szCs w:val="26"/>
          <w:rtl/>
          <w:lang w:val="en-GB" w:bidi="ar-LB"/>
        </w:rPr>
        <w:t>الامتثال</w:t>
      </w:r>
      <w:r w:rsidR="00740305" w:rsidRPr="0004426D">
        <w:rPr>
          <w:sz w:val="26"/>
          <w:szCs w:val="26"/>
          <w:rtl/>
          <w:lang w:val="en-GB" w:bidi="ar-LB"/>
        </w:rPr>
        <w:t xml:space="preserve"> </w:t>
      </w:r>
      <w:r w:rsidR="00F97899">
        <w:rPr>
          <w:rFonts w:hint="cs"/>
          <w:sz w:val="26"/>
          <w:szCs w:val="26"/>
          <w:rtl/>
          <w:lang w:val="en-GB" w:bidi="ar-LB"/>
        </w:rPr>
        <w:t>ل</w:t>
      </w:r>
      <w:r w:rsidR="00A03139" w:rsidRPr="0004426D">
        <w:rPr>
          <w:sz w:val="26"/>
          <w:szCs w:val="26"/>
          <w:rtl/>
          <w:lang w:val="en-GB" w:bidi="ar-LB"/>
        </w:rPr>
        <w:t>مستويات</w:t>
      </w:r>
      <w:r w:rsidR="00740305" w:rsidRPr="0004426D">
        <w:rPr>
          <w:sz w:val="26"/>
          <w:szCs w:val="26"/>
          <w:rtl/>
          <w:lang w:val="en-GB" w:bidi="ar-LB"/>
        </w:rPr>
        <w:t xml:space="preserve"> </w:t>
      </w:r>
      <w:r w:rsidR="00A03139" w:rsidRPr="0004426D">
        <w:rPr>
          <w:sz w:val="26"/>
          <w:szCs w:val="26"/>
          <w:rtl/>
          <w:lang w:val="en-GB" w:bidi="ar-LB"/>
        </w:rPr>
        <w:t>الرقابة</w:t>
      </w:r>
      <w:r w:rsidR="00740305" w:rsidRPr="0004426D">
        <w:rPr>
          <w:sz w:val="26"/>
          <w:szCs w:val="26"/>
          <w:rtl/>
          <w:lang w:val="en-GB" w:bidi="ar-LB"/>
        </w:rPr>
        <w:t xml:space="preserve"> </w:t>
      </w:r>
      <w:r w:rsidR="00F97899">
        <w:rPr>
          <w:rFonts w:hint="cs"/>
          <w:sz w:val="26"/>
          <w:szCs w:val="26"/>
          <w:rtl/>
          <w:lang w:val="en-GB" w:bidi="ar-LB"/>
        </w:rPr>
        <w:t xml:space="preserve">الواردة </w:t>
      </w:r>
      <w:r w:rsidR="00A03139" w:rsidRPr="0004426D">
        <w:rPr>
          <w:sz w:val="26"/>
          <w:szCs w:val="26"/>
          <w:rtl/>
          <w:lang w:val="en-GB" w:bidi="ar-LB"/>
        </w:rPr>
        <w:t>في</w:t>
      </w:r>
      <w:r w:rsidR="00740305" w:rsidRPr="0004426D">
        <w:rPr>
          <w:sz w:val="26"/>
          <w:szCs w:val="26"/>
          <w:rtl/>
          <w:lang w:val="en-GB" w:bidi="ar-LB"/>
        </w:rPr>
        <w:t xml:space="preserve"> </w:t>
      </w:r>
      <w:r w:rsidR="00A03139" w:rsidRPr="0004426D">
        <w:rPr>
          <w:sz w:val="26"/>
          <w:szCs w:val="26"/>
          <w:rtl/>
          <w:lang w:val="en-GB" w:bidi="ar-LB"/>
        </w:rPr>
        <w:t>بروتوكول</w:t>
      </w:r>
      <w:r w:rsidR="00740305" w:rsidRPr="0004426D">
        <w:rPr>
          <w:sz w:val="26"/>
          <w:szCs w:val="26"/>
          <w:rtl/>
          <w:lang w:val="en-GB" w:bidi="ar-LB"/>
        </w:rPr>
        <w:t xml:space="preserve"> </w:t>
      </w:r>
      <w:r w:rsidR="00A03139" w:rsidRPr="0004426D">
        <w:rPr>
          <w:sz w:val="26"/>
          <w:szCs w:val="26"/>
          <w:rtl/>
          <w:lang w:val="en-GB" w:bidi="ar-LB"/>
        </w:rPr>
        <w:t>مونتريال</w:t>
      </w:r>
      <w:r w:rsidR="00740305" w:rsidRPr="0004426D">
        <w:rPr>
          <w:sz w:val="26"/>
          <w:szCs w:val="26"/>
          <w:rtl/>
          <w:lang w:val="en-GB" w:bidi="ar-LB"/>
        </w:rPr>
        <w:t xml:space="preserve"> </w:t>
      </w:r>
      <w:r w:rsidR="00F97899">
        <w:rPr>
          <w:rFonts w:hint="cs"/>
          <w:sz w:val="26"/>
          <w:szCs w:val="26"/>
          <w:rtl/>
          <w:lang w:val="en-GB" w:bidi="ar-LB"/>
        </w:rPr>
        <w:t>على النحو التالي</w:t>
      </w:r>
      <w:r w:rsidR="00A03139" w:rsidRPr="0004426D">
        <w:rPr>
          <w:sz w:val="26"/>
          <w:szCs w:val="26"/>
          <w:rtl/>
          <w:lang w:val="en-GB" w:bidi="ar-LB"/>
        </w:rPr>
        <w:t>:</w:t>
      </w:r>
    </w:p>
    <w:p w14:paraId="488ABBEA" w14:textId="3C457E5F" w:rsidR="00D567AB" w:rsidRDefault="00F258AE" w:rsidP="00F258AE">
      <w:pPr>
        <w:pStyle w:val="Heading2"/>
        <w:numPr>
          <w:ilvl w:val="0"/>
          <w:numId w:val="15"/>
        </w:numPr>
        <w:bidi/>
        <w:ind w:left="990"/>
        <w:rPr>
          <w:sz w:val="26"/>
          <w:szCs w:val="26"/>
          <w:rtl/>
          <w:lang w:val="en-GB" w:bidi="ar-LB"/>
        </w:rPr>
      </w:pPr>
      <w:r>
        <w:rPr>
          <w:rFonts w:hint="cs"/>
          <w:sz w:val="26"/>
          <w:szCs w:val="26"/>
          <w:rtl/>
          <w:lang w:val="en-GB" w:bidi="ar-LB"/>
        </w:rPr>
        <w:t xml:space="preserve">9 بلدان </w:t>
      </w:r>
      <w:r w:rsidR="00A03139" w:rsidRPr="00E069BF">
        <w:rPr>
          <w:sz w:val="26"/>
          <w:szCs w:val="26"/>
          <w:rtl/>
          <w:lang w:val="en-GB" w:bidi="ar-LB"/>
        </w:rPr>
        <w:t>(</w:t>
      </w:r>
      <w:r>
        <w:rPr>
          <w:rFonts w:hint="cs"/>
          <w:sz w:val="26"/>
          <w:szCs w:val="26"/>
          <w:rtl/>
          <w:lang w:val="en-GB" w:bidi="ar-LB"/>
        </w:rPr>
        <w:t xml:space="preserve">8 بلدان </w:t>
      </w:r>
      <w:r w:rsidR="00A03139" w:rsidRPr="00E069BF">
        <w:rPr>
          <w:sz w:val="26"/>
          <w:szCs w:val="26"/>
          <w:rtl/>
          <w:lang w:val="en-GB" w:bidi="ar-LB"/>
        </w:rPr>
        <w:t>من</w:t>
      </w:r>
      <w:r w:rsidR="00740305">
        <w:rPr>
          <w:sz w:val="26"/>
          <w:szCs w:val="26"/>
          <w:rtl/>
          <w:lang w:val="en-GB" w:bidi="ar-LB"/>
        </w:rPr>
        <w:t xml:space="preserve"> </w:t>
      </w:r>
      <w:r>
        <w:rPr>
          <w:rFonts w:hint="cs"/>
          <w:sz w:val="26"/>
          <w:szCs w:val="26"/>
          <w:rtl/>
          <w:lang w:val="en-GB" w:bidi="ar-LB"/>
        </w:rPr>
        <w:t>ال</w:t>
      </w:r>
      <w:r w:rsidR="00A03139" w:rsidRPr="00E069BF">
        <w:rPr>
          <w:sz w:val="26"/>
          <w:szCs w:val="26"/>
          <w:rtl/>
          <w:lang w:val="en-GB" w:bidi="ar-LB"/>
        </w:rPr>
        <w:t>بلدان</w:t>
      </w:r>
      <w:r>
        <w:rPr>
          <w:rFonts w:hint="cs"/>
          <w:sz w:val="26"/>
          <w:szCs w:val="26"/>
          <w:rtl/>
          <w:lang w:val="en-GB" w:bidi="ar-LB"/>
        </w:rPr>
        <w:t xml:space="preserve"> ذات حجم الاستهلاك المنخفض</w:t>
      </w:r>
      <w:r w:rsidR="00A03139" w:rsidRPr="00E069BF">
        <w:rPr>
          <w:sz w:val="26"/>
          <w:szCs w:val="26"/>
          <w:rtl/>
          <w:lang w:val="en-GB" w:bidi="ar-LB"/>
        </w:rPr>
        <w:t>)</w:t>
      </w:r>
      <w:r w:rsidR="00740305">
        <w:rPr>
          <w:sz w:val="26"/>
          <w:szCs w:val="26"/>
          <w:rtl/>
          <w:lang w:val="en-GB" w:bidi="ar-LB"/>
        </w:rPr>
        <w:t xml:space="preserve"> </w:t>
      </w:r>
      <w:r w:rsidR="00B61ABE" w:rsidRPr="00E069BF">
        <w:rPr>
          <w:sz w:val="26"/>
          <w:szCs w:val="26"/>
          <w:rtl/>
          <w:lang w:val="en-GB" w:bidi="ar-LB"/>
        </w:rPr>
        <w:t>و</w:t>
      </w:r>
      <w:r>
        <w:rPr>
          <w:rFonts w:hint="cs"/>
          <w:sz w:val="26"/>
          <w:szCs w:val="26"/>
          <w:rtl/>
          <w:lang w:val="en-GB" w:bidi="ar-LB"/>
        </w:rPr>
        <w:t xml:space="preserve">بلد واحد </w:t>
      </w:r>
      <w:r w:rsidR="00B61ABE" w:rsidRPr="00E069BF">
        <w:rPr>
          <w:sz w:val="26"/>
          <w:szCs w:val="26"/>
          <w:rtl/>
          <w:lang w:val="en-GB" w:bidi="ar-LB"/>
        </w:rPr>
        <w:t>من</w:t>
      </w:r>
      <w:r>
        <w:rPr>
          <w:rFonts w:hint="cs"/>
          <w:sz w:val="26"/>
          <w:szCs w:val="26"/>
          <w:rtl/>
          <w:lang w:val="en-GB" w:bidi="ar-LB"/>
        </w:rPr>
        <w:t xml:space="preserve"> البلدان</w:t>
      </w:r>
      <w:r w:rsidR="00740305">
        <w:rPr>
          <w:sz w:val="26"/>
          <w:szCs w:val="26"/>
          <w:rtl/>
          <w:lang w:val="en-GB" w:bidi="ar-LB"/>
        </w:rPr>
        <w:t xml:space="preserve"> </w:t>
      </w:r>
      <w:r>
        <w:rPr>
          <w:rFonts w:hint="cs"/>
          <w:sz w:val="26"/>
          <w:szCs w:val="26"/>
          <w:rtl/>
          <w:lang w:val="en-GB" w:bidi="ar-LB"/>
        </w:rPr>
        <w:t>غير ذات حجم الاستهلاك المنخفض</w:t>
      </w:r>
      <w:r w:rsidR="00A03139" w:rsidRPr="00E069BF">
        <w:rPr>
          <w:sz w:val="26"/>
          <w:szCs w:val="26"/>
          <w:rtl/>
          <w:lang w:val="en-GB" w:bidi="ar-LB"/>
        </w:rPr>
        <w:t>)</w:t>
      </w:r>
      <w:r w:rsidR="00740305">
        <w:rPr>
          <w:sz w:val="26"/>
          <w:szCs w:val="26"/>
          <w:rtl/>
          <w:lang w:val="en-GB" w:bidi="ar-LB"/>
        </w:rPr>
        <w:t xml:space="preserve"> </w:t>
      </w:r>
      <w:r w:rsidR="00F97899">
        <w:rPr>
          <w:rFonts w:hint="cs"/>
          <w:sz w:val="26"/>
          <w:szCs w:val="26"/>
          <w:rtl/>
          <w:lang w:val="en-GB" w:bidi="ar-LB"/>
        </w:rPr>
        <w:t>لمعالجة مسألة</w:t>
      </w:r>
      <w:r>
        <w:rPr>
          <w:rFonts w:hint="cs"/>
          <w:sz w:val="26"/>
          <w:szCs w:val="26"/>
          <w:rtl/>
          <w:lang w:val="en-GB" w:bidi="ar-LB"/>
        </w:rPr>
        <w:t xml:space="preserve"> </w:t>
      </w:r>
      <w:r w:rsidR="00D567AB" w:rsidRPr="00E069BF">
        <w:rPr>
          <w:sz w:val="26"/>
          <w:szCs w:val="26"/>
          <w:rtl/>
          <w:lang w:val="en-GB" w:bidi="ar-LB"/>
        </w:rPr>
        <w:t>الامتثال</w:t>
      </w:r>
      <w:r w:rsidR="00740305">
        <w:rPr>
          <w:sz w:val="26"/>
          <w:szCs w:val="26"/>
          <w:rtl/>
          <w:lang w:val="en-GB" w:bidi="ar-LB"/>
        </w:rPr>
        <w:t xml:space="preserve"> </w:t>
      </w:r>
      <w:r w:rsidR="00D567AB" w:rsidRPr="00E069BF">
        <w:rPr>
          <w:sz w:val="26"/>
          <w:szCs w:val="26"/>
          <w:rtl/>
          <w:lang w:val="en-GB" w:bidi="ar-LB"/>
        </w:rPr>
        <w:t>حتى</w:t>
      </w:r>
      <w:r w:rsidR="00740305">
        <w:rPr>
          <w:sz w:val="26"/>
          <w:szCs w:val="26"/>
          <w:rtl/>
          <w:lang w:val="en-GB" w:bidi="ar-LB"/>
        </w:rPr>
        <w:t xml:space="preserve"> </w:t>
      </w:r>
      <w:r w:rsidR="00D567AB" w:rsidRPr="00E069BF">
        <w:rPr>
          <w:sz w:val="26"/>
          <w:szCs w:val="26"/>
          <w:rtl/>
          <w:lang w:val="en-GB" w:bidi="ar-LB"/>
        </w:rPr>
        <w:t>عام</w:t>
      </w:r>
      <w:r w:rsidR="00740305">
        <w:rPr>
          <w:sz w:val="26"/>
          <w:szCs w:val="26"/>
          <w:rtl/>
          <w:lang w:val="en-GB" w:bidi="ar-LB"/>
        </w:rPr>
        <w:t xml:space="preserve"> </w:t>
      </w:r>
      <w:r w:rsidR="00D567AB" w:rsidRPr="00E069BF">
        <w:rPr>
          <w:sz w:val="26"/>
          <w:szCs w:val="26"/>
          <w:rtl/>
          <w:lang w:val="en-GB" w:bidi="ar-LB"/>
        </w:rPr>
        <w:t>2020؛</w:t>
      </w:r>
    </w:p>
    <w:p w14:paraId="36344CB5" w14:textId="30ADFAFC" w:rsidR="00D567AB" w:rsidRDefault="00F258AE" w:rsidP="00F258AE">
      <w:pPr>
        <w:pStyle w:val="Heading2"/>
        <w:numPr>
          <w:ilvl w:val="0"/>
          <w:numId w:val="15"/>
        </w:numPr>
        <w:bidi/>
        <w:ind w:left="990"/>
        <w:rPr>
          <w:sz w:val="26"/>
          <w:szCs w:val="26"/>
          <w:rtl/>
          <w:lang w:val="en-GB" w:bidi="ar-LB"/>
        </w:rPr>
      </w:pPr>
      <w:r>
        <w:rPr>
          <w:rFonts w:hint="cs"/>
          <w:sz w:val="26"/>
          <w:szCs w:val="26"/>
          <w:rtl/>
          <w:lang w:val="en-GB" w:bidi="ar-LB"/>
        </w:rPr>
        <w:t>25</w:t>
      </w:r>
      <w:r w:rsidR="00A25459">
        <w:rPr>
          <w:sz w:val="26"/>
          <w:szCs w:val="26"/>
          <w:rtl/>
          <w:lang w:val="en-GB" w:bidi="ar-LB"/>
        </w:rPr>
        <w:t xml:space="preserve"> </w:t>
      </w:r>
      <w:r w:rsidR="00B61ABE" w:rsidRPr="00E069BF">
        <w:rPr>
          <w:sz w:val="26"/>
          <w:szCs w:val="26"/>
          <w:rtl/>
          <w:lang w:val="en-GB" w:bidi="ar-LB"/>
        </w:rPr>
        <w:t>بلدا</w:t>
      </w:r>
      <w:r w:rsidR="002130B3">
        <w:rPr>
          <w:rFonts w:hint="cs"/>
          <w:sz w:val="26"/>
          <w:szCs w:val="26"/>
          <w:rtl/>
          <w:lang w:val="en-GB" w:bidi="ar-LB"/>
        </w:rPr>
        <w:t>ً</w:t>
      </w:r>
      <w:r w:rsidR="00740305">
        <w:rPr>
          <w:sz w:val="26"/>
          <w:szCs w:val="26"/>
          <w:rtl/>
          <w:lang w:val="en-GB" w:bidi="ar-LB"/>
        </w:rPr>
        <w:t xml:space="preserve"> </w:t>
      </w:r>
      <w:r w:rsidR="00F97899">
        <w:rPr>
          <w:rFonts w:hint="cs"/>
          <w:sz w:val="26"/>
          <w:szCs w:val="26"/>
          <w:rtl/>
          <w:lang w:val="en-GB" w:bidi="ar-LB"/>
        </w:rPr>
        <w:t xml:space="preserve">لمعالجة مسألة </w:t>
      </w:r>
      <w:r w:rsidR="00D567AB" w:rsidRPr="00E069BF">
        <w:rPr>
          <w:sz w:val="26"/>
          <w:szCs w:val="26"/>
          <w:rtl/>
          <w:lang w:val="en-GB" w:bidi="ar-LB"/>
        </w:rPr>
        <w:t>الامتثال</w:t>
      </w:r>
      <w:r w:rsidR="00740305">
        <w:rPr>
          <w:sz w:val="26"/>
          <w:szCs w:val="26"/>
          <w:rtl/>
          <w:lang w:val="en-GB" w:bidi="ar-LB"/>
        </w:rPr>
        <w:t xml:space="preserve"> </w:t>
      </w:r>
      <w:r w:rsidR="00D567AB" w:rsidRPr="00E069BF">
        <w:rPr>
          <w:sz w:val="26"/>
          <w:szCs w:val="26"/>
          <w:rtl/>
          <w:lang w:val="en-GB" w:bidi="ar-LB"/>
        </w:rPr>
        <w:t>حتى</w:t>
      </w:r>
      <w:r w:rsidR="00740305">
        <w:rPr>
          <w:sz w:val="26"/>
          <w:szCs w:val="26"/>
          <w:rtl/>
          <w:lang w:val="en-GB" w:bidi="ar-LB"/>
        </w:rPr>
        <w:t xml:space="preserve"> </w:t>
      </w:r>
      <w:r w:rsidR="00D567AB" w:rsidRPr="00E069BF">
        <w:rPr>
          <w:sz w:val="26"/>
          <w:szCs w:val="26"/>
          <w:rtl/>
          <w:lang w:val="en-GB" w:bidi="ar-LB"/>
        </w:rPr>
        <w:t>عام</w:t>
      </w:r>
      <w:r w:rsidR="00740305">
        <w:rPr>
          <w:sz w:val="26"/>
          <w:szCs w:val="26"/>
          <w:rtl/>
          <w:lang w:val="en-GB" w:bidi="ar-LB"/>
        </w:rPr>
        <w:t xml:space="preserve"> </w:t>
      </w:r>
      <w:r w:rsidR="00D567AB" w:rsidRPr="00E069BF">
        <w:rPr>
          <w:sz w:val="26"/>
          <w:szCs w:val="26"/>
          <w:rtl/>
          <w:lang w:val="en-GB" w:bidi="ar-LB"/>
        </w:rPr>
        <w:t>2025</w:t>
      </w:r>
      <w:r w:rsidR="00740305">
        <w:rPr>
          <w:sz w:val="26"/>
          <w:szCs w:val="26"/>
          <w:rtl/>
          <w:lang w:val="en-GB" w:bidi="ar-LB"/>
        </w:rPr>
        <w:t xml:space="preserve"> </w:t>
      </w:r>
      <w:r w:rsidR="00D567AB" w:rsidRPr="00E069BF">
        <w:rPr>
          <w:sz w:val="26"/>
          <w:szCs w:val="26"/>
          <w:rtl/>
          <w:lang w:val="en-GB" w:bidi="ar-LB"/>
        </w:rPr>
        <w:t>أو</w:t>
      </w:r>
      <w:r w:rsidR="00740305">
        <w:rPr>
          <w:sz w:val="26"/>
          <w:szCs w:val="26"/>
          <w:rtl/>
          <w:lang w:val="en-GB" w:bidi="ar-LB"/>
        </w:rPr>
        <w:t xml:space="preserve"> </w:t>
      </w:r>
      <w:r w:rsidR="00D567AB" w:rsidRPr="00E069BF">
        <w:rPr>
          <w:sz w:val="26"/>
          <w:szCs w:val="26"/>
          <w:rtl/>
          <w:lang w:val="en-GB" w:bidi="ar-LB"/>
        </w:rPr>
        <w:t>2027؛</w:t>
      </w:r>
    </w:p>
    <w:p w14:paraId="4D8F16C5" w14:textId="77777777" w:rsidR="00A25459" w:rsidRDefault="00A25459" w:rsidP="00F258AE">
      <w:pPr>
        <w:bidi/>
        <w:ind w:left="990" w:firstLine="713"/>
        <w:rPr>
          <w:sz w:val="26"/>
          <w:szCs w:val="26"/>
          <w:rtl/>
          <w:lang w:val="en-GB" w:bidi="ar-LB"/>
        </w:rPr>
      </w:pPr>
    </w:p>
    <w:p w14:paraId="1D0A8F37" w14:textId="6F148DF2" w:rsidR="00D567AB" w:rsidRDefault="0004426D" w:rsidP="00F258AE">
      <w:pPr>
        <w:pStyle w:val="Heading2"/>
        <w:numPr>
          <w:ilvl w:val="0"/>
          <w:numId w:val="17"/>
        </w:numPr>
        <w:bidi/>
        <w:ind w:left="990"/>
        <w:rPr>
          <w:sz w:val="26"/>
          <w:szCs w:val="26"/>
          <w:lang w:val="en-GB" w:bidi="ar-LB"/>
        </w:rPr>
      </w:pPr>
      <w:r>
        <w:rPr>
          <w:rFonts w:hint="cs"/>
          <w:sz w:val="26"/>
          <w:szCs w:val="26"/>
          <w:rtl/>
          <w:lang w:val="en-GB" w:bidi="ar-LB"/>
        </w:rPr>
        <w:t>107 بلدان</w:t>
      </w:r>
      <w:r w:rsidR="0068438D">
        <w:rPr>
          <w:rStyle w:val="FootnoteReference"/>
          <w:sz w:val="26"/>
          <w:szCs w:val="26"/>
          <w:rtl/>
          <w:lang w:val="en-GB" w:bidi="ar-LB"/>
        </w:rPr>
        <w:footnoteReference w:id="13"/>
      </w:r>
      <w:r w:rsidR="00740305">
        <w:rPr>
          <w:sz w:val="26"/>
          <w:szCs w:val="26"/>
          <w:rtl/>
          <w:lang w:val="en-GB" w:bidi="ar-LB"/>
        </w:rPr>
        <w:t xml:space="preserve"> </w:t>
      </w:r>
      <w:r w:rsidR="00B61ABE" w:rsidRPr="0099720F">
        <w:rPr>
          <w:sz w:val="26"/>
          <w:szCs w:val="26"/>
          <w:rtl/>
          <w:lang w:val="en-GB" w:bidi="ar-LB"/>
        </w:rPr>
        <w:t>ل</w:t>
      </w:r>
      <w:r w:rsidR="00D567AB" w:rsidRPr="0099720F">
        <w:rPr>
          <w:sz w:val="26"/>
          <w:szCs w:val="26"/>
          <w:rtl/>
          <w:lang w:val="en-GB" w:bidi="ar-LB"/>
        </w:rPr>
        <w:t>لإزالة</w:t>
      </w:r>
      <w:r w:rsidR="00740305">
        <w:rPr>
          <w:sz w:val="26"/>
          <w:szCs w:val="26"/>
          <w:rtl/>
          <w:lang w:val="en-GB" w:bidi="ar-LB"/>
        </w:rPr>
        <w:t xml:space="preserve"> </w:t>
      </w:r>
      <w:r w:rsidR="00B61ABE" w:rsidRPr="0099720F">
        <w:rPr>
          <w:sz w:val="26"/>
          <w:szCs w:val="26"/>
          <w:rtl/>
          <w:lang w:val="en-GB" w:bidi="ar-LB"/>
        </w:rPr>
        <w:t>التامة</w:t>
      </w:r>
      <w:r w:rsidR="00740305">
        <w:rPr>
          <w:sz w:val="26"/>
          <w:szCs w:val="26"/>
          <w:rtl/>
          <w:lang w:val="en-GB" w:bidi="ar-LB"/>
        </w:rPr>
        <w:t xml:space="preserve"> </w:t>
      </w:r>
      <w:r w:rsidR="00B61ABE" w:rsidRPr="0099720F">
        <w:rPr>
          <w:sz w:val="26"/>
          <w:szCs w:val="26"/>
          <w:rtl/>
          <w:lang w:val="en-GB" w:bidi="ar-LB"/>
        </w:rPr>
        <w:t>ل</w:t>
      </w:r>
      <w:r>
        <w:rPr>
          <w:rFonts w:hint="cs"/>
          <w:sz w:val="26"/>
          <w:szCs w:val="26"/>
          <w:rtl/>
          <w:lang w:val="en-GB" w:bidi="ar-LB"/>
        </w:rPr>
        <w:t>لمواد ا</w:t>
      </w:r>
      <w:r w:rsidR="00D567AB" w:rsidRPr="0099720F">
        <w:rPr>
          <w:sz w:val="26"/>
          <w:szCs w:val="26"/>
          <w:rtl/>
          <w:lang w:val="en-GB" w:bidi="ar-LB"/>
        </w:rPr>
        <w:t>لهيدروكلوروفلوروكربون</w:t>
      </w:r>
      <w:r>
        <w:rPr>
          <w:rFonts w:hint="cs"/>
          <w:sz w:val="26"/>
          <w:szCs w:val="26"/>
          <w:rtl/>
          <w:lang w:val="en-GB" w:bidi="ar-LB"/>
        </w:rPr>
        <w:t>ية</w:t>
      </w:r>
      <w:r w:rsidR="00740305">
        <w:rPr>
          <w:sz w:val="26"/>
          <w:szCs w:val="26"/>
          <w:rtl/>
          <w:lang w:val="en-GB" w:bidi="ar-LB"/>
        </w:rPr>
        <w:t xml:space="preserve"> </w:t>
      </w:r>
      <w:r>
        <w:rPr>
          <w:rFonts w:hint="cs"/>
          <w:sz w:val="26"/>
          <w:szCs w:val="26"/>
          <w:rtl/>
          <w:lang w:val="en-GB" w:bidi="ar-LB"/>
        </w:rPr>
        <w:t>في الفترة ما</w:t>
      </w:r>
      <w:r w:rsidR="00740305">
        <w:rPr>
          <w:sz w:val="26"/>
          <w:szCs w:val="26"/>
          <w:rtl/>
          <w:lang w:val="en-GB" w:bidi="ar-LB"/>
        </w:rPr>
        <w:t xml:space="preserve"> </w:t>
      </w:r>
      <w:r w:rsidR="00D567AB" w:rsidRPr="0099720F">
        <w:rPr>
          <w:sz w:val="26"/>
          <w:szCs w:val="26"/>
          <w:rtl/>
          <w:lang w:val="en-GB" w:bidi="ar-LB"/>
        </w:rPr>
        <w:t>بين</w:t>
      </w:r>
      <w:r>
        <w:rPr>
          <w:rFonts w:hint="cs"/>
          <w:sz w:val="26"/>
          <w:szCs w:val="26"/>
          <w:rtl/>
          <w:lang w:val="en-GB" w:bidi="ar-LB"/>
        </w:rPr>
        <w:t xml:space="preserve"> عامي</w:t>
      </w:r>
      <w:r w:rsidR="00740305">
        <w:rPr>
          <w:sz w:val="26"/>
          <w:szCs w:val="26"/>
          <w:rtl/>
          <w:lang w:val="en-GB" w:bidi="ar-LB"/>
        </w:rPr>
        <w:t xml:space="preserve"> </w:t>
      </w:r>
      <w:r w:rsidR="00D567AB" w:rsidRPr="0099720F">
        <w:rPr>
          <w:sz w:val="26"/>
          <w:szCs w:val="26"/>
          <w:rtl/>
          <w:lang w:val="en-GB" w:bidi="ar-LB"/>
        </w:rPr>
        <w:t>2020</w:t>
      </w:r>
      <w:r w:rsidR="00740305">
        <w:rPr>
          <w:sz w:val="26"/>
          <w:szCs w:val="26"/>
          <w:rtl/>
          <w:lang w:val="en-GB" w:bidi="ar-LB"/>
        </w:rPr>
        <w:t xml:space="preserve"> </w:t>
      </w:r>
      <w:r w:rsidR="00D567AB" w:rsidRPr="0099720F">
        <w:rPr>
          <w:sz w:val="26"/>
          <w:szCs w:val="26"/>
          <w:rtl/>
          <w:lang w:val="en-GB" w:bidi="ar-LB"/>
        </w:rPr>
        <w:t>و2031.</w:t>
      </w:r>
    </w:p>
    <w:p w14:paraId="295E99A2" w14:textId="2E544D85" w:rsidR="00D567AB" w:rsidRPr="0099720F" w:rsidRDefault="00D567AB" w:rsidP="0068438D">
      <w:pPr>
        <w:pStyle w:val="Heading1"/>
        <w:numPr>
          <w:ilvl w:val="0"/>
          <w:numId w:val="10"/>
        </w:numPr>
        <w:bidi/>
        <w:rPr>
          <w:sz w:val="26"/>
          <w:szCs w:val="26"/>
          <w:lang w:val="en-GB" w:bidi="ar-LB"/>
        </w:rPr>
      </w:pPr>
      <w:r w:rsidRPr="0099720F">
        <w:rPr>
          <w:sz w:val="26"/>
          <w:szCs w:val="26"/>
          <w:rtl/>
          <w:lang w:val="en-GB" w:bidi="ar-LB"/>
        </w:rPr>
        <w:t>ويتضمن</w:t>
      </w:r>
      <w:r w:rsidR="00740305">
        <w:rPr>
          <w:sz w:val="26"/>
          <w:szCs w:val="26"/>
          <w:rtl/>
          <w:lang w:val="en-GB" w:bidi="ar-LB"/>
        </w:rPr>
        <w:t xml:space="preserve"> </w:t>
      </w:r>
      <w:r w:rsidRPr="0099720F">
        <w:rPr>
          <w:sz w:val="26"/>
          <w:szCs w:val="26"/>
          <w:rtl/>
          <w:lang w:val="en-GB" w:bidi="ar-LB"/>
        </w:rPr>
        <w:t>المرفق</w:t>
      </w:r>
      <w:r w:rsidR="00740305">
        <w:rPr>
          <w:sz w:val="26"/>
          <w:szCs w:val="26"/>
          <w:rtl/>
          <w:lang w:val="en-GB" w:bidi="ar-LB"/>
        </w:rPr>
        <w:t xml:space="preserve"> </w:t>
      </w:r>
      <w:r w:rsidRPr="0099720F">
        <w:rPr>
          <w:sz w:val="26"/>
          <w:szCs w:val="26"/>
          <w:rtl/>
          <w:lang w:val="en-GB" w:bidi="ar-LB"/>
        </w:rPr>
        <w:t>الثاني</w:t>
      </w:r>
      <w:r w:rsidR="00740305">
        <w:rPr>
          <w:sz w:val="26"/>
          <w:szCs w:val="26"/>
          <w:rtl/>
          <w:lang w:val="en-GB" w:bidi="ar-LB"/>
        </w:rPr>
        <w:t xml:space="preserve"> </w:t>
      </w:r>
      <w:r w:rsidR="002130B3">
        <w:rPr>
          <w:rFonts w:hint="cs"/>
          <w:sz w:val="26"/>
          <w:szCs w:val="26"/>
          <w:rtl/>
          <w:lang w:val="en-GB" w:bidi="ar-LB"/>
        </w:rPr>
        <w:t>ل</w:t>
      </w:r>
      <w:r w:rsidRPr="0099720F">
        <w:rPr>
          <w:sz w:val="26"/>
          <w:szCs w:val="26"/>
          <w:rtl/>
          <w:lang w:val="en-GB" w:bidi="ar-LB"/>
        </w:rPr>
        <w:t>هذه</w:t>
      </w:r>
      <w:r w:rsidR="00740305">
        <w:rPr>
          <w:sz w:val="26"/>
          <w:szCs w:val="26"/>
          <w:rtl/>
          <w:lang w:val="en-GB" w:bidi="ar-LB"/>
        </w:rPr>
        <w:t xml:space="preserve"> </w:t>
      </w:r>
      <w:r w:rsidRPr="0099720F">
        <w:rPr>
          <w:sz w:val="26"/>
          <w:szCs w:val="26"/>
          <w:rtl/>
          <w:lang w:val="en-GB" w:bidi="ar-LB"/>
        </w:rPr>
        <w:t>الوثيقة</w:t>
      </w:r>
      <w:r w:rsidR="00740305">
        <w:rPr>
          <w:sz w:val="26"/>
          <w:szCs w:val="26"/>
          <w:rtl/>
          <w:lang w:val="en-GB" w:bidi="ar-LB"/>
        </w:rPr>
        <w:t xml:space="preserve"> </w:t>
      </w:r>
      <w:r w:rsidRPr="0099720F">
        <w:rPr>
          <w:sz w:val="26"/>
          <w:szCs w:val="26"/>
          <w:rtl/>
          <w:lang w:val="en-GB" w:bidi="ar-LB"/>
        </w:rPr>
        <w:t>تحليلا</w:t>
      </w:r>
      <w:r w:rsidR="00740305">
        <w:rPr>
          <w:sz w:val="26"/>
          <w:szCs w:val="26"/>
          <w:rtl/>
          <w:lang w:val="en-GB" w:bidi="ar-LB"/>
        </w:rPr>
        <w:t xml:space="preserve"> </w:t>
      </w:r>
      <w:r w:rsidRPr="0099720F">
        <w:rPr>
          <w:sz w:val="26"/>
          <w:szCs w:val="26"/>
          <w:rtl/>
          <w:lang w:val="en-GB" w:bidi="ar-LB"/>
        </w:rPr>
        <w:t>لأحدث</w:t>
      </w:r>
      <w:r w:rsidR="00F97899">
        <w:rPr>
          <w:rFonts w:hint="cs"/>
          <w:sz w:val="26"/>
          <w:szCs w:val="26"/>
          <w:rtl/>
          <w:lang w:val="en-GB" w:bidi="ar-LB"/>
        </w:rPr>
        <w:t xml:space="preserve"> البيانات المبلغ عنها بشأن</w:t>
      </w:r>
      <w:r w:rsidR="00740305">
        <w:rPr>
          <w:sz w:val="26"/>
          <w:szCs w:val="26"/>
          <w:rtl/>
          <w:lang w:val="en-GB" w:bidi="ar-LB"/>
        </w:rPr>
        <w:t xml:space="preserve"> </w:t>
      </w:r>
      <w:r w:rsidRPr="0099720F">
        <w:rPr>
          <w:sz w:val="26"/>
          <w:szCs w:val="26"/>
          <w:rtl/>
          <w:lang w:val="en-GB" w:bidi="ar-LB"/>
        </w:rPr>
        <w:t>استهلاك</w:t>
      </w:r>
      <w:r w:rsidR="00740305">
        <w:rPr>
          <w:sz w:val="26"/>
          <w:szCs w:val="26"/>
          <w:rtl/>
          <w:lang w:val="en-GB" w:bidi="ar-LB"/>
        </w:rPr>
        <w:t xml:space="preserve"> </w:t>
      </w:r>
      <w:r w:rsidR="0068438D">
        <w:rPr>
          <w:rFonts w:hint="cs"/>
          <w:sz w:val="26"/>
          <w:szCs w:val="26"/>
          <w:rtl/>
          <w:lang w:val="en-GB" w:bidi="ar-LB"/>
        </w:rPr>
        <w:t xml:space="preserve">المواد </w:t>
      </w:r>
      <w:r w:rsidRPr="0099720F">
        <w:rPr>
          <w:sz w:val="26"/>
          <w:szCs w:val="26"/>
          <w:rtl/>
          <w:lang w:val="en-GB" w:bidi="ar-LB"/>
        </w:rPr>
        <w:t>الهيدروكلوروفلوروكربون</w:t>
      </w:r>
      <w:r w:rsidR="0068438D">
        <w:rPr>
          <w:rFonts w:hint="cs"/>
          <w:sz w:val="26"/>
          <w:szCs w:val="26"/>
          <w:rtl/>
          <w:lang w:val="en-GB" w:bidi="ar-LB"/>
        </w:rPr>
        <w:t>ية</w:t>
      </w:r>
      <w:r w:rsidR="00740305">
        <w:rPr>
          <w:sz w:val="26"/>
          <w:szCs w:val="26"/>
          <w:rtl/>
          <w:lang w:val="en-GB" w:bidi="ar-LB"/>
        </w:rPr>
        <w:t xml:space="preserve"> </w:t>
      </w:r>
      <w:r w:rsidRPr="0099720F">
        <w:rPr>
          <w:sz w:val="26"/>
          <w:szCs w:val="26"/>
          <w:rtl/>
          <w:lang w:val="en-GB" w:bidi="ar-LB"/>
        </w:rPr>
        <w:t>وتدابير</w:t>
      </w:r>
      <w:r w:rsidR="00740305">
        <w:rPr>
          <w:sz w:val="26"/>
          <w:szCs w:val="26"/>
          <w:rtl/>
          <w:lang w:val="en-GB" w:bidi="ar-LB"/>
        </w:rPr>
        <w:t xml:space="preserve"> </w:t>
      </w:r>
      <w:r w:rsidR="00B61ABE" w:rsidRPr="0099720F">
        <w:rPr>
          <w:sz w:val="26"/>
          <w:szCs w:val="26"/>
          <w:rtl/>
          <w:lang w:val="en-GB" w:bidi="ar-LB"/>
        </w:rPr>
        <w:t>الرقابة</w:t>
      </w:r>
      <w:r w:rsidR="00740305">
        <w:rPr>
          <w:sz w:val="26"/>
          <w:szCs w:val="26"/>
          <w:rtl/>
          <w:lang w:val="en-GB" w:bidi="ar-LB"/>
        </w:rPr>
        <w:t xml:space="preserve"> </w:t>
      </w:r>
      <w:r w:rsidRPr="0099720F">
        <w:rPr>
          <w:sz w:val="26"/>
          <w:szCs w:val="26"/>
          <w:rtl/>
          <w:lang w:val="en-GB" w:bidi="ar-LB"/>
        </w:rPr>
        <w:t>التي</w:t>
      </w:r>
      <w:r w:rsidR="00740305">
        <w:rPr>
          <w:sz w:val="26"/>
          <w:szCs w:val="26"/>
          <w:rtl/>
          <w:lang w:val="en-GB" w:bidi="ar-LB"/>
        </w:rPr>
        <w:t xml:space="preserve"> </w:t>
      </w:r>
      <w:r w:rsidR="00F97899">
        <w:rPr>
          <w:rFonts w:hint="cs"/>
          <w:sz w:val="26"/>
          <w:szCs w:val="26"/>
          <w:rtl/>
          <w:lang w:val="en-GB" w:bidi="ar-LB"/>
        </w:rPr>
        <w:t>تناولتها</w:t>
      </w:r>
      <w:r w:rsidR="00740305">
        <w:rPr>
          <w:sz w:val="26"/>
          <w:szCs w:val="26"/>
          <w:rtl/>
          <w:lang w:val="en-GB" w:bidi="ar-LB"/>
        </w:rPr>
        <w:t xml:space="preserve"> </w:t>
      </w:r>
      <w:r w:rsidRPr="0099720F">
        <w:rPr>
          <w:sz w:val="26"/>
          <w:szCs w:val="26"/>
          <w:rtl/>
          <w:lang w:val="en-GB" w:bidi="ar-LB"/>
        </w:rPr>
        <w:t>خطط</w:t>
      </w:r>
      <w:r w:rsidR="00740305">
        <w:rPr>
          <w:sz w:val="26"/>
          <w:szCs w:val="26"/>
          <w:rtl/>
          <w:lang w:val="en-GB" w:bidi="ar-LB"/>
        </w:rPr>
        <w:t xml:space="preserve"> </w:t>
      </w:r>
      <w:r w:rsidRPr="0099720F">
        <w:rPr>
          <w:sz w:val="26"/>
          <w:szCs w:val="26"/>
          <w:rtl/>
          <w:lang w:val="en-GB" w:bidi="ar-LB"/>
        </w:rPr>
        <w:t>إدارة</w:t>
      </w:r>
      <w:r w:rsidR="00740305">
        <w:rPr>
          <w:sz w:val="26"/>
          <w:szCs w:val="26"/>
          <w:rtl/>
          <w:lang w:val="en-GB" w:bidi="ar-LB"/>
        </w:rPr>
        <w:t xml:space="preserve"> </w:t>
      </w:r>
      <w:r w:rsidRPr="0099720F">
        <w:rPr>
          <w:sz w:val="26"/>
          <w:szCs w:val="26"/>
          <w:rtl/>
          <w:lang w:val="en-GB" w:bidi="ar-LB"/>
        </w:rPr>
        <w:t>إزالة</w:t>
      </w:r>
      <w:r w:rsidR="00740305">
        <w:rPr>
          <w:sz w:val="26"/>
          <w:szCs w:val="26"/>
          <w:rtl/>
          <w:lang w:val="en-GB" w:bidi="ar-LB"/>
        </w:rPr>
        <w:t xml:space="preserve"> </w:t>
      </w:r>
      <w:r w:rsidRPr="0099720F">
        <w:rPr>
          <w:sz w:val="26"/>
          <w:szCs w:val="26"/>
          <w:rtl/>
          <w:lang w:val="en-GB" w:bidi="ar-LB"/>
        </w:rPr>
        <w:t>المواد</w:t>
      </w:r>
      <w:r w:rsidR="00740305">
        <w:rPr>
          <w:sz w:val="26"/>
          <w:szCs w:val="26"/>
          <w:rtl/>
          <w:lang w:val="en-GB" w:bidi="ar-LB"/>
        </w:rPr>
        <w:t xml:space="preserve"> </w:t>
      </w:r>
      <w:r w:rsidRPr="0099720F">
        <w:rPr>
          <w:sz w:val="26"/>
          <w:szCs w:val="26"/>
          <w:rtl/>
          <w:lang w:val="en-GB" w:bidi="ar-LB"/>
        </w:rPr>
        <w:t>الهيدروكلوروفلوروكربونية</w:t>
      </w:r>
      <w:r w:rsidR="00F97899">
        <w:rPr>
          <w:rFonts w:hint="cs"/>
          <w:sz w:val="26"/>
          <w:szCs w:val="26"/>
          <w:rtl/>
          <w:lang w:val="en-GB" w:bidi="ar-LB"/>
        </w:rPr>
        <w:t xml:space="preserve"> المعتمدة</w:t>
      </w:r>
      <w:r w:rsidRPr="0099720F">
        <w:rPr>
          <w:sz w:val="26"/>
          <w:szCs w:val="26"/>
          <w:rtl/>
          <w:lang w:val="en-GB" w:bidi="ar-LB"/>
        </w:rPr>
        <w:t>.</w:t>
      </w:r>
    </w:p>
    <w:p w14:paraId="15B0CF06" w14:textId="2F6672CE" w:rsidR="00D96194" w:rsidRPr="0099720F" w:rsidRDefault="00CD2799" w:rsidP="002A28BD">
      <w:pPr>
        <w:keepNext/>
        <w:bidi/>
        <w:spacing w:after="240"/>
        <w:rPr>
          <w:b/>
          <w:iCs/>
          <w:sz w:val="26"/>
          <w:szCs w:val="26"/>
          <w:lang w:val="en-GB" w:bidi="ar-LB"/>
        </w:rPr>
      </w:pPr>
      <w:r w:rsidRPr="0099720F">
        <w:rPr>
          <w:b/>
          <w:iCs/>
          <w:sz w:val="26"/>
          <w:szCs w:val="26"/>
          <w:rtl/>
          <w:lang w:val="en-GB" w:bidi="ar-LB"/>
        </w:rPr>
        <w:t>المواد</w:t>
      </w:r>
      <w:r w:rsidR="00740305">
        <w:rPr>
          <w:b/>
          <w:iCs/>
          <w:sz w:val="26"/>
          <w:szCs w:val="26"/>
          <w:rtl/>
          <w:lang w:val="en-GB" w:bidi="ar-LB"/>
        </w:rPr>
        <w:t xml:space="preserve"> </w:t>
      </w:r>
      <w:r w:rsidRPr="0099720F">
        <w:rPr>
          <w:b/>
          <w:iCs/>
          <w:sz w:val="26"/>
          <w:szCs w:val="26"/>
          <w:rtl/>
          <w:lang w:val="en-GB" w:bidi="ar-LB"/>
        </w:rPr>
        <w:t>الهيدروكلوروفلوروكربونية</w:t>
      </w:r>
      <w:r w:rsidR="00740305">
        <w:rPr>
          <w:b/>
          <w:iCs/>
          <w:sz w:val="26"/>
          <w:szCs w:val="26"/>
          <w:rtl/>
          <w:lang w:val="en-GB" w:bidi="ar-LB"/>
        </w:rPr>
        <w:t xml:space="preserve"> </w:t>
      </w:r>
      <w:r w:rsidRPr="0099720F">
        <w:rPr>
          <w:b/>
          <w:iCs/>
          <w:sz w:val="26"/>
          <w:szCs w:val="26"/>
          <w:rtl/>
          <w:lang w:val="en-GB" w:bidi="ar-LB"/>
        </w:rPr>
        <w:t>المتبقية</w:t>
      </w:r>
    </w:p>
    <w:p w14:paraId="7279DC53" w14:textId="5804E045" w:rsidR="00CD2799" w:rsidRDefault="007C521F" w:rsidP="0068438D">
      <w:pPr>
        <w:pStyle w:val="Heading1"/>
        <w:numPr>
          <w:ilvl w:val="0"/>
          <w:numId w:val="10"/>
        </w:numPr>
        <w:bidi/>
        <w:rPr>
          <w:sz w:val="26"/>
          <w:szCs w:val="26"/>
          <w:rtl/>
          <w:lang w:val="en-GB" w:bidi="ar-LB"/>
        </w:rPr>
      </w:pPr>
      <w:r>
        <w:rPr>
          <w:rFonts w:hint="cs"/>
          <w:sz w:val="26"/>
          <w:szCs w:val="26"/>
          <w:rtl/>
          <w:lang w:val="en-GB" w:bidi="ar-LB"/>
        </w:rPr>
        <w:t xml:space="preserve">سيؤدي </w:t>
      </w:r>
      <w:r w:rsidR="001C58EC" w:rsidRPr="0099720F">
        <w:rPr>
          <w:sz w:val="26"/>
          <w:szCs w:val="26"/>
          <w:rtl/>
          <w:lang w:val="en-GB" w:bidi="ar-LB"/>
        </w:rPr>
        <w:t>تنفيذ</w:t>
      </w:r>
      <w:r w:rsidR="00740305">
        <w:rPr>
          <w:sz w:val="26"/>
          <w:szCs w:val="26"/>
          <w:rtl/>
          <w:lang w:val="en-GB" w:bidi="ar-LB"/>
        </w:rPr>
        <w:t xml:space="preserve"> </w:t>
      </w:r>
      <w:r w:rsidR="001C58EC" w:rsidRPr="0099720F">
        <w:rPr>
          <w:sz w:val="26"/>
          <w:szCs w:val="26"/>
          <w:rtl/>
          <w:lang w:val="en-GB" w:bidi="ar-LB"/>
        </w:rPr>
        <w:t>المراحل</w:t>
      </w:r>
      <w:r w:rsidR="00740305">
        <w:rPr>
          <w:sz w:val="26"/>
          <w:szCs w:val="26"/>
          <w:rtl/>
          <w:lang w:val="en-GB" w:bidi="ar-LB"/>
        </w:rPr>
        <w:t xml:space="preserve"> </w:t>
      </w:r>
      <w:r w:rsidR="001C58EC" w:rsidRPr="0099720F">
        <w:rPr>
          <w:sz w:val="26"/>
          <w:szCs w:val="26"/>
          <w:rtl/>
          <w:lang w:val="en-GB" w:bidi="ar-LB"/>
        </w:rPr>
        <w:t>الأولى</w:t>
      </w:r>
      <w:r w:rsidR="00740305">
        <w:rPr>
          <w:sz w:val="26"/>
          <w:szCs w:val="26"/>
          <w:rtl/>
          <w:lang w:val="en-GB" w:bidi="ar-LB"/>
        </w:rPr>
        <w:t xml:space="preserve"> </w:t>
      </w:r>
      <w:r w:rsidR="001C58EC" w:rsidRPr="0099720F">
        <w:rPr>
          <w:sz w:val="26"/>
          <w:szCs w:val="26"/>
          <w:rtl/>
          <w:lang w:val="en-GB" w:bidi="ar-LB"/>
        </w:rPr>
        <w:t>والثانية</w:t>
      </w:r>
      <w:r w:rsidR="00740305">
        <w:rPr>
          <w:sz w:val="26"/>
          <w:szCs w:val="26"/>
          <w:rtl/>
          <w:lang w:val="en-GB" w:bidi="ar-LB"/>
        </w:rPr>
        <w:t xml:space="preserve"> </w:t>
      </w:r>
      <w:r w:rsidR="001C58EC" w:rsidRPr="0099720F">
        <w:rPr>
          <w:sz w:val="26"/>
          <w:szCs w:val="26"/>
          <w:rtl/>
          <w:lang w:val="en-GB" w:bidi="ar-LB"/>
        </w:rPr>
        <w:t>والثالثة</w:t>
      </w:r>
      <w:r w:rsidR="00740305">
        <w:rPr>
          <w:sz w:val="26"/>
          <w:szCs w:val="26"/>
          <w:rtl/>
          <w:lang w:val="en-GB" w:bidi="ar-LB"/>
        </w:rPr>
        <w:t xml:space="preserve"> </w:t>
      </w:r>
      <w:r>
        <w:rPr>
          <w:rFonts w:hint="cs"/>
          <w:sz w:val="26"/>
          <w:szCs w:val="26"/>
          <w:rtl/>
          <w:lang w:val="en-GB" w:bidi="ar-LB"/>
        </w:rPr>
        <w:t>الموافق عليها ل</w:t>
      </w:r>
      <w:r w:rsidR="00B77AE1" w:rsidRPr="0099720F">
        <w:rPr>
          <w:sz w:val="26"/>
          <w:szCs w:val="26"/>
          <w:rtl/>
          <w:lang w:val="en-GB" w:bidi="ar-LB"/>
        </w:rPr>
        <w:t>خطط</w:t>
      </w:r>
      <w:r w:rsidR="00740305">
        <w:rPr>
          <w:sz w:val="26"/>
          <w:szCs w:val="26"/>
          <w:rtl/>
          <w:lang w:val="en-GB" w:bidi="ar-LB"/>
        </w:rPr>
        <w:t xml:space="preserve"> </w:t>
      </w:r>
      <w:r w:rsidR="00B77AE1" w:rsidRPr="0099720F">
        <w:rPr>
          <w:sz w:val="26"/>
          <w:szCs w:val="26"/>
          <w:rtl/>
          <w:lang w:val="en-GB" w:bidi="ar-LB"/>
        </w:rPr>
        <w:t>إدارة</w:t>
      </w:r>
      <w:r w:rsidR="00740305">
        <w:rPr>
          <w:sz w:val="26"/>
          <w:szCs w:val="26"/>
          <w:rtl/>
          <w:lang w:val="en-GB" w:bidi="ar-LB"/>
        </w:rPr>
        <w:t xml:space="preserve"> </w:t>
      </w:r>
      <w:r w:rsidR="001C58EC" w:rsidRPr="0099720F">
        <w:rPr>
          <w:sz w:val="26"/>
          <w:szCs w:val="26"/>
          <w:rtl/>
          <w:lang w:val="en-GB" w:bidi="ar-LB"/>
        </w:rPr>
        <w:t>إزالة</w:t>
      </w:r>
      <w:r w:rsidR="00740305">
        <w:rPr>
          <w:sz w:val="26"/>
          <w:szCs w:val="26"/>
          <w:rtl/>
          <w:lang w:val="en-GB" w:bidi="ar-LB"/>
        </w:rPr>
        <w:t xml:space="preserve"> </w:t>
      </w:r>
      <w:r w:rsidR="00B77AE1" w:rsidRPr="0099720F">
        <w:rPr>
          <w:sz w:val="26"/>
          <w:szCs w:val="26"/>
          <w:rtl/>
          <w:lang w:val="en-GB" w:bidi="ar-LB"/>
        </w:rPr>
        <w:t>المواد</w:t>
      </w:r>
      <w:r w:rsidR="00740305">
        <w:rPr>
          <w:sz w:val="26"/>
          <w:szCs w:val="26"/>
          <w:rtl/>
          <w:lang w:val="en-GB" w:bidi="ar-LB"/>
        </w:rPr>
        <w:t xml:space="preserve"> </w:t>
      </w:r>
      <w:r w:rsidR="00B77AE1" w:rsidRPr="0099720F">
        <w:rPr>
          <w:sz w:val="26"/>
          <w:szCs w:val="26"/>
          <w:rtl/>
          <w:lang w:val="en-GB" w:bidi="ar-LB"/>
        </w:rPr>
        <w:t>الهيدروكلوروفلوروكربونية</w:t>
      </w:r>
      <w:r w:rsidR="00740305">
        <w:rPr>
          <w:sz w:val="26"/>
          <w:szCs w:val="26"/>
          <w:rtl/>
          <w:lang w:val="en-GB" w:bidi="ar-LB"/>
        </w:rPr>
        <w:t xml:space="preserve"> </w:t>
      </w:r>
      <w:r>
        <w:rPr>
          <w:rFonts w:hint="cs"/>
          <w:sz w:val="26"/>
          <w:szCs w:val="26"/>
          <w:rtl/>
          <w:lang w:val="en-GB" w:bidi="ar-LB"/>
        </w:rPr>
        <w:t xml:space="preserve">إلى إزالة </w:t>
      </w:r>
      <w:r w:rsidR="00B77AE1" w:rsidRPr="0099720F">
        <w:rPr>
          <w:sz w:val="26"/>
          <w:szCs w:val="26"/>
          <w:rtl/>
          <w:lang w:val="en-GB" w:bidi="ar-LB"/>
        </w:rPr>
        <w:t>حوالى</w:t>
      </w:r>
      <w:r w:rsidR="00740305">
        <w:rPr>
          <w:sz w:val="26"/>
          <w:szCs w:val="26"/>
          <w:rtl/>
          <w:lang w:val="en-GB" w:bidi="ar-LB"/>
        </w:rPr>
        <w:t xml:space="preserve"> </w:t>
      </w:r>
      <w:r w:rsidR="0068438D">
        <w:rPr>
          <w:rFonts w:hint="cs"/>
          <w:sz w:val="26"/>
          <w:szCs w:val="26"/>
          <w:rtl/>
          <w:lang w:val="en-GB" w:bidi="ar-LB"/>
        </w:rPr>
        <w:t>84</w:t>
      </w:r>
      <w:r w:rsidR="00740305">
        <w:rPr>
          <w:sz w:val="26"/>
          <w:szCs w:val="26"/>
          <w:rtl/>
          <w:lang w:val="en-GB" w:bidi="ar-LB"/>
        </w:rPr>
        <w:t xml:space="preserve"> </w:t>
      </w:r>
      <w:r w:rsidR="001C58EC" w:rsidRPr="0099720F">
        <w:rPr>
          <w:sz w:val="26"/>
          <w:szCs w:val="26"/>
          <w:rtl/>
          <w:lang w:val="en-GB" w:bidi="ar-LB"/>
        </w:rPr>
        <w:t>في</w:t>
      </w:r>
      <w:r w:rsidR="00740305">
        <w:rPr>
          <w:sz w:val="26"/>
          <w:szCs w:val="26"/>
          <w:rtl/>
          <w:lang w:val="en-GB" w:bidi="ar-LB"/>
        </w:rPr>
        <w:t xml:space="preserve"> </w:t>
      </w:r>
      <w:r w:rsidR="001C58EC" w:rsidRPr="0099720F">
        <w:rPr>
          <w:sz w:val="26"/>
          <w:szCs w:val="26"/>
          <w:rtl/>
          <w:lang w:val="en-GB" w:bidi="ar-LB"/>
        </w:rPr>
        <w:t>المائة</w:t>
      </w:r>
      <w:r w:rsidR="00740305">
        <w:rPr>
          <w:sz w:val="26"/>
          <w:szCs w:val="26"/>
          <w:rtl/>
          <w:lang w:val="en-GB" w:bidi="ar-LB"/>
        </w:rPr>
        <w:t xml:space="preserve"> </w:t>
      </w:r>
      <w:r w:rsidR="001C58EC" w:rsidRPr="0099720F">
        <w:rPr>
          <w:sz w:val="26"/>
          <w:szCs w:val="26"/>
          <w:rtl/>
          <w:lang w:val="en-GB" w:bidi="ar-LB"/>
        </w:rPr>
        <w:t>من</w:t>
      </w:r>
      <w:r w:rsidR="00740305">
        <w:rPr>
          <w:sz w:val="26"/>
          <w:szCs w:val="26"/>
          <w:rtl/>
          <w:lang w:val="en-GB" w:bidi="ar-LB"/>
        </w:rPr>
        <w:t xml:space="preserve"> </w:t>
      </w:r>
      <w:r w:rsidR="001C58EC" w:rsidRPr="0099720F">
        <w:rPr>
          <w:sz w:val="26"/>
          <w:szCs w:val="26"/>
          <w:rtl/>
          <w:lang w:val="en-GB" w:bidi="ar-LB"/>
        </w:rPr>
        <w:t>نقطة</w:t>
      </w:r>
      <w:r w:rsidR="00740305">
        <w:rPr>
          <w:sz w:val="26"/>
          <w:szCs w:val="26"/>
          <w:rtl/>
          <w:lang w:val="en-GB" w:bidi="ar-LB"/>
        </w:rPr>
        <w:t xml:space="preserve"> </w:t>
      </w:r>
      <w:r>
        <w:rPr>
          <w:rFonts w:hint="cs"/>
          <w:sz w:val="26"/>
          <w:szCs w:val="26"/>
          <w:rtl/>
          <w:lang w:val="en-GB" w:bidi="ar-LB"/>
        </w:rPr>
        <w:t>ال</w:t>
      </w:r>
      <w:r w:rsidR="001C58EC" w:rsidRPr="0099720F">
        <w:rPr>
          <w:sz w:val="26"/>
          <w:szCs w:val="26"/>
          <w:rtl/>
          <w:lang w:val="en-GB" w:bidi="ar-LB"/>
        </w:rPr>
        <w:t>بداية</w:t>
      </w:r>
      <w:r w:rsidR="00740305">
        <w:rPr>
          <w:sz w:val="26"/>
          <w:szCs w:val="26"/>
          <w:rtl/>
          <w:lang w:val="en-GB" w:bidi="ar-LB"/>
        </w:rPr>
        <w:t xml:space="preserve"> </w:t>
      </w:r>
      <w:r>
        <w:rPr>
          <w:rFonts w:hint="cs"/>
          <w:sz w:val="26"/>
          <w:szCs w:val="26"/>
          <w:rtl/>
          <w:lang w:val="en-GB" w:bidi="ar-LB"/>
        </w:rPr>
        <w:t>لتخفيض</w:t>
      </w:r>
      <w:r w:rsidR="00740305">
        <w:rPr>
          <w:sz w:val="26"/>
          <w:szCs w:val="26"/>
          <w:rtl/>
          <w:lang w:val="en-GB" w:bidi="ar-LB"/>
        </w:rPr>
        <w:t xml:space="preserve"> </w:t>
      </w:r>
      <w:r>
        <w:rPr>
          <w:rFonts w:hint="cs"/>
          <w:sz w:val="26"/>
          <w:szCs w:val="26"/>
          <w:rtl/>
          <w:lang w:val="en-GB" w:bidi="ar-LB"/>
        </w:rPr>
        <w:t xml:space="preserve">إجمالي </w:t>
      </w:r>
      <w:r w:rsidR="001C58EC" w:rsidRPr="0099720F">
        <w:rPr>
          <w:sz w:val="26"/>
          <w:szCs w:val="26"/>
          <w:rtl/>
          <w:lang w:val="en-GB" w:bidi="ar-LB"/>
        </w:rPr>
        <w:t>استهلاك</w:t>
      </w:r>
      <w:r w:rsidR="00740305">
        <w:rPr>
          <w:sz w:val="26"/>
          <w:szCs w:val="26"/>
          <w:rtl/>
          <w:lang w:val="en-GB" w:bidi="ar-LB"/>
        </w:rPr>
        <w:t xml:space="preserve"> </w:t>
      </w:r>
      <w:r w:rsidR="00C2431F">
        <w:rPr>
          <w:rFonts w:hint="cs"/>
          <w:sz w:val="26"/>
          <w:szCs w:val="26"/>
          <w:rtl/>
          <w:lang w:val="en-GB" w:bidi="ar-LB"/>
        </w:rPr>
        <w:t xml:space="preserve">المواد </w:t>
      </w:r>
      <w:r w:rsidR="00C2431F" w:rsidRPr="0099720F">
        <w:rPr>
          <w:sz w:val="26"/>
          <w:szCs w:val="26"/>
          <w:rtl/>
          <w:lang w:val="en-GB" w:bidi="ar-LB"/>
        </w:rPr>
        <w:t>الهيدروكلوروفلوروكربون</w:t>
      </w:r>
      <w:r w:rsidR="00C2431F">
        <w:rPr>
          <w:rFonts w:hint="cs"/>
          <w:sz w:val="26"/>
          <w:szCs w:val="26"/>
          <w:rtl/>
          <w:lang w:val="en-GB" w:bidi="ar-LB"/>
        </w:rPr>
        <w:t>ية</w:t>
      </w:r>
      <w:r w:rsidR="00C2431F">
        <w:rPr>
          <w:sz w:val="26"/>
          <w:szCs w:val="26"/>
          <w:rtl/>
          <w:lang w:val="en-GB" w:bidi="ar-LB"/>
        </w:rPr>
        <w:t xml:space="preserve"> </w:t>
      </w:r>
      <w:r w:rsidR="00B77AE1" w:rsidRPr="0099720F">
        <w:rPr>
          <w:sz w:val="26"/>
          <w:szCs w:val="26"/>
          <w:rtl/>
          <w:lang w:val="en-GB" w:bidi="ar-LB"/>
        </w:rPr>
        <w:t>ونسبة</w:t>
      </w:r>
      <w:r w:rsidR="00740305">
        <w:rPr>
          <w:sz w:val="26"/>
          <w:szCs w:val="26"/>
          <w:rtl/>
          <w:lang w:val="en-GB" w:bidi="ar-LB"/>
        </w:rPr>
        <w:t xml:space="preserve"> </w:t>
      </w:r>
      <w:r w:rsidR="00C2431F">
        <w:rPr>
          <w:rFonts w:hint="cs"/>
          <w:sz w:val="26"/>
          <w:szCs w:val="26"/>
          <w:rtl/>
          <w:lang w:val="en-GB" w:bidi="ar-LB"/>
        </w:rPr>
        <w:t>96</w:t>
      </w:r>
      <w:r w:rsidR="00740305">
        <w:rPr>
          <w:sz w:val="26"/>
          <w:szCs w:val="26"/>
          <w:rtl/>
          <w:lang w:val="en-GB" w:bidi="ar-LB"/>
        </w:rPr>
        <w:t xml:space="preserve"> </w:t>
      </w:r>
      <w:r w:rsidR="001C58EC" w:rsidRPr="0099720F">
        <w:rPr>
          <w:sz w:val="26"/>
          <w:szCs w:val="26"/>
          <w:rtl/>
          <w:lang w:val="en-GB" w:bidi="ar-LB"/>
        </w:rPr>
        <w:t>في</w:t>
      </w:r>
      <w:r w:rsidR="00740305">
        <w:rPr>
          <w:sz w:val="26"/>
          <w:szCs w:val="26"/>
          <w:rtl/>
          <w:lang w:val="en-GB" w:bidi="ar-LB"/>
        </w:rPr>
        <w:t xml:space="preserve"> </w:t>
      </w:r>
      <w:r w:rsidR="001C58EC" w:rsidRPr="0099720F">
        <w:rPr>
          <w:sz w:val="26"/>
          <w:szCs w:val="26"/>
          <w:rtl/>
          <w:lang w:val="en-GB" w:bidi="ar-LB"/>
        </w:rPr>
        <w:t>المائة</w:t>
      </w:r>
      <w:r w:rsidR="00740305">
        <w:rPr>
          <w:sz w:val="26"/>
          <w:szCs w:val="26"/>
          <w:rtl/>
          <w:lang w:val="en-GB" w:bidi="ar-LB"/>
        </w:rPr>
        <w:t xml:space="preserve"> </w:t>
      </w:r>
      <w:r w:rsidR="001C58EC" w:rsidRPr="0099720F">
        <w:rPr>
          <w:sz w:val="26"/>
          <w:szCs w:val="26"/>
          <w:rtl/>
          <w:lang w:val="en-GB" w:bidi="ar-LB"/>
        </w:rPr>
        <w:t>من</w:t>
      </w:r>
      <w:r w:rsidR="00740305">
        <w:rPr>
          <w:sz w:val="26"/>
          <w:szCs w:val="26"/>
          <w:rtl/>
          <w:lang w:val="en-GB" w:bidi="ar-LB"/>
        </w:rPr>
        <w:t xml:space="preserve"> </w:t>
      </w:r>
      <w:r w:rsidR="001C58EC" w:rsidRPr="0099720F">
        <w:rPr>
          <w:sz w:val="26"/>
          <w:szCs w:val="26"/>
          <w:rtl/>
          <w:lang w:val="en-GB" w:bidi="ar-LB"/>
        </w:rPr>
        <w:t>استهلاك</w:t>
      </w:r>
      <w:r w:rsidR="00740305">
        <w:rPr>
          <w:sz w:val="26"/>
          <w:szCs w:val="26"/>
          <w:rtl/>
          <w:lang w:val="en-GB" w:bidi="ar-LB"/>
        </w:rPr>
        <w:t xml:space="preserve"> </w:t>
      </w:r>
      <w:r w:rsidRPr="0099720F">
        <w:rPr>
          <w:sz w:val="26"/>
          <w:szCs w:val="26"/>
          <w:rtl/>
          <w:lang w:val="en-GB" w:bidi="ar-LB"/>
        </w:rPr>
        <w:t>المواد</w:t>
      </w:r>
      <w:r>
        <w:rPr>
          <w:sz w:val="26"/>
          <w:szCs w:val="26"/>
          <w:rtl/>
          <w:lang w:val="en-GB" w:bidi="ar-LB"/>
        </w:rPr>
        <w:t xml:space="preserve"> </w:t>
      </w:r>
      <w:r w:rsidRPr="0099720F">
        <w:rPr>
          <w:sz w:val="26"/>
          <w:szCs w:val="26"/>
          <w:rtl/>
          <w:lang w:val="en-GB" w:bidi="ar-LB"/>
        </w:rPr>
        <w:t>الهيدروكلوروفلوروكربونية</w:t>
      </w:r>
      <w:r w:rsidR="00913533" w:rsidRPr="0099720F">
        <w:rPr>
          <w:sz w:val="26"/>
          <w:szCs w:val="26"/>
          <w:rtl/>
          <w:lang w:val="en-GB" w:bidi="ar-LB"/>
        </w:rPr>
        <w:t>-</w:t>
      </w:r>
      <w:r w:rsidR="001C58EC" w:rsidRPr="0099720F">
        <w:rPr>
          <w:sz w:val="26"/>
          <w:szCs w:val="26"/>
          <w:rtl/>
          <w:lang w:val="en-GB" w:bidi="ar-LB"/>
        </w:rPr>
        <w:t>141ب</w:t>
      </w:r>
      <w:r w:rsidR="00740305">
        <w:rPr>
          <w:sz w:val="26"/>
          <w:szCs w:val="26"/>
          <w:rtl/>
          <w:lang w:val="en-GB" w:bidi="ar-LB"/>
        </w:rPr>
        <w:t xml:space="preserve"> </w:t>
      </w:r>
      <w:r w:rsidR="00B77AE1" w:rsidRPr="0099720F">
        <w:rPr>
          <w:sz w:val="26"/>
          <w:szCs w:val="26"/>
          <w:rtl/>
          <w:lang w:val="en-GB" w:bidi="ar-LB"/>
        </w:rPr>
        <w:t>الموجود</w:t>
      </w:r>
      <w:r w:rsidR="00740305">
        <w:rPr>
          <w:sz w:val="26"/>
          <w:szCs w:val="26"/>
          <w:rtl/>
          <w:lang w:val="en-GB" w:bidi="ar-LB"/>
        </w:rPr>
        <w:t xml:space="preserve"> </w:t>
      </w:r>
      <w:r w:rsidR="00913533" w:rsidRPr="0099720F">
        <w:rPr>
          <w:sz w:val="26"/>
          <w:szCs w:val="26"/>
          <w:rtl/>
          <w:lang w:val="en-GB" w:bidi="ar-LB"/>
        </w:rPr>
        <w:t>في</w:t>
      </w:r>
      <w:r w:rsidR="00740305">
        <w:rPr>
          <w:sz w:val="26"/>
          <w:szCs w:val="26"/>
          <w:rtl/>
          <w:lang w:val="en-GB" w:bidi="ar-LB"/>
        </w:rPr>
        <w:t xml:space="preserve"> </w:t>
      </w:r>
      <w:r w:rsidR="001C58EC" w:rsidRPr="0099720F">
        <w:rPr>
          <w:sz w:val="26"/>
          <w:szCs w:val="26"/>
          <w:rtl/>
          <w:lang w:val="en-GB" w:bidi="ar-LB"/>
        </w:rPr>
        <w:t>البوليولات</w:t>
      </w:r>
      <w:r w:rsidR="00740305">
        <w:rPr>
          <w:sz w:val="26"/>
          <w:szCs w:val="26"/>
          <w:rtl/>
          <w:lang w:val="en-GB" w:bidi="ar-LB"/>
        </w:rPr>
        <w:t xml:space="preserve"> </w:t>
      </w:r>
      <w:r w:rsidR="00913533" w:rsidRPr="0099720F">
        <w:rPr>
          <w:sz w:val="26"/>
          <w:szCs w:val="26"/>
          <w:rtl/>
          <w:lang w:val="en-GB" w:bidi="ar-LB"/>
        </w:rPr>
        <w:t>السابقة</w:t>
      </w:r>
      <w:r w:rsidR="00740305">
        <w:rPr>
          <w:sz w:val="26"/>
          <w:szCs w:val="26"/>
          <w:rtl/>
          <w:lang w:val="en-GB" w:bidi="ar-LB"/>
        </w:rPr>
        <w:t xml:space="preserve"> </w:t>
      </w:r>
      <w:r w:rsidR="00913533" w:rsidRPr="0099720F">
        <w:rPr>
          <w:sz w:val="26"/>
          <w:szCs w:val="26"/>
          <w:rtl/>
          <w:lang w:val="en-GB" w:bidi="ar-LB"/>
        </w:rPr>
        <w:t>الخلط</w:t>
      </w:r>
      <w:r w:rsidR="00740305">
        <w:rPr>
          <w:sz w:val="26"/>
          <w:szCs w:val="26"/>
          <w:rtl/>
          <w:lang w:val="en-GB" w:bidi="ar-LB"/>
        </w:rPr>
        <w:t xml:space="preserve"> </w:t>
      </w:r>
      <w:r w:rsidR="00913533" w:rsidRPr="0099720F">
        <w:rPr>
          <w:sz w:val="26"/>
          <w:szCs w:val="26"/>
          <w:rtl/>
          <w:lang w:val="en-GB" w:bidi="ar-LB"/>
        </w:rPr>
        <w:t>المستوردة</w:t>
      </w:r>
      <w:r w:rsidR="001C58EC" w:rsidRPr="0099720F">
        <w:rPr>
          <w:sz w:val="26"/>
          <w:szCs w:val="26"/>
          <w:rtl/>
          <w:lang w:val="en-GB" w:bidi="ar-LB"/>
        </w:rPr>
        <w:t>.</w:t>
      </w:r>
      <w:r w:rsidR="00740305">
        <w:rPr>
          <w:sz w:val="26"/>
          <w:szCs w:val="26"/>
          <w:rtl/>
          <w:lang w:val="en-GB" w:bidi="ar-LB"/>
        </w:rPr>
        <w:t xml:space="preserve"> </w:t>
      </w:r>
      <w:r w:rsidR="001C58EC" w:rsidRPr="0099720F">
        <w:rPr>
          <w:sz w:val="26"/>
          <w:szCs w:val="26"/>
          <w:rtl/>
          <w:lang w:val="en-GB" w:bidi="ar-LB"/>
        </w:rPr>
        <w:t>ويبين</w:t>
      </w:r>
      <w:r w:rsidR="00740305">
        <w:rPr>
          <w:sz w:val="26"/>
          <w:szCs w:val="26"/>
          <w:rtl/>
          <w:lang w:val="en-GB" w:bidi="ar-LB"/>
        </w:rPr>
        <w:t xml:space="preserve"> </w:t>
      </w:r>
      <w:r w:rsidR="001C58EC" w:rsidRPr="0099720F">
        <w:rPr>
          <w:sz w:val="26"/>
          <w:szCs w:val="26"/>
          <w:rtl/>
          <w:lang w:val="en-GB" w:bidi="ar-LB"/>
        </w:rPr>
        <w:t>الجدول</w:t>
      </w:r>
      <w:r w:rsidR="00740305">
        <w:rPr>
          <w:sz w:val="26"/>
          <w:szCs w:val="26"/>
          <w:rtl/>
          <w:lang w:val="en-GB" w:bidi="ar-LB"/>
        </w:rPr>
        <w:t xml:space="preserve"> </w:t>
      </w:r>
      <w:r w:rsidR="00C2431F">
        <w:rPr>
          <w:rFonts w:hint="cs"/>
          <w:sz w:val="26"/>
          <w:szCs w:val="26"/>
          <w:rtl/>
          <w:lang w:val="en-GB" w:bidi="ar-LB"/>
        </w:rPr>
        <w:t>5</w:t>
      </w:r>
      <w:r w:rsidR="00740305">
        <w:rPr>
          <w:sz w:val="26"/>
          <w:szCs w:val="26"/>
          <w:rtl/>
          <w:lang w:val="en-GB" w:bidi="ar-LB"/>
        </w:rPr>
        <w:t xml:space="preserve"> </w:t>
      </w:r>
      <w:r>
        <w:rPr>
          <w:rFonts w:hint="cs"/>
          <w:sz w:val="26"/>
          <w:szCs w:val="26"/>
          <w:rtl/>
          <w:lang w:val="en-GB" w:bidi="ar-LB"/>
        </w:rPr>
        <w:t xml:space="preserve">إجمالي </w:t>
      </w:r>
      <w:r w:rsidR="001C58EC" w:rsidRPr="0099720F">
        <w:rPr>
          <w:sz w:val="26"/>
          <w:szCs w:val="26"/>
          <w:rtl/>
          <w:lang w:val="en-GB" w:bidi="ar-LB"/>
        </w:rPr>
        <w:t>استهلاك</w:t>
      </w:r>
      <w:r w:rsidR="00740305">
        <w:rPr>
          <w:sz w:val="26"/>
          <w:szCs w:val="26"/>
          <w:rtl/>
          <w:lang w:val="en-GB" w:bidi="ar-LB"/>
        </w:rPr>
        <w:t xml:space="preserve"> </w:t>
      </w:r>
      <w:r w:rsidR="00C2431F">
        <w:rPr>
          <w:rFonts w:hint="cs"/>
          <w:sz w:val="26"/>
          <w:szCs w:val="26"/>
          <w:rtl/>
          <w:lang w:val="en-GB" w:bidi="ar-LB"/>
        </w:rPr>
        <w:t xml:space="preserve">المواد </w:t>
      </w:r>
      <w:r w:rsidR="00C2431F" w:rsidRPr="0099720F">
        <w:rPr>
          <w:sz w:val="26"/>
          <w:szCs w:val="26"/>
          <w:rtl/>
          <w:lang w:val="en-GB" w:bidi="ar-LB"/>
        </w:rPr>
        <w:t>الهيدروكلوروفلوروكربون</w:t>
      </w:r>
      <w:r w:rsidR="00C2431F">
        <w:rPr>
          <w:rFonts w:hint="cs"/>
          <w:sz w:val="26"/>
          <w:szCs w:val="26"/>
          <w:rtl/>
          <w:lang w:val="en-GB" w:bidi="ar-LB"/>
        </w:rPr>
        <w:t>ي</w:t>
      </w:r>
      <w:r>
        <w:rPr>
          <w:rFonts w:hint="cs"/>
          <w:sz w:val="26"/>
          <w:szCs w:val="26"/>
          <w:rtl/>
          <w:lang w:val="en-GB" w:bidi="ar-LB"/>
        </w:rPr>
        <w:t>ة المتبقي</w:t>
      </w:r>
      <w:r w:rsidR="00913533" w:rsidRPr="00C2431F">
        <w:rPr>
          <w:sz w:val="26"/>
          <w:szCs w:val="26"/>
          <w:vertAlign w:val="superscript"/>
          <w:lang w:val="en-GB" w:bidi="ar-LB"/>
        </w:rPr>
        <w:footnoteReference w:id="14"/>
      </w:r>
      <w:r w:rsidR="00740305" w:rsidRPr="00C2431F">
        <w:rPr>
          <w:sz w:val="26"/>
          <w:szCs w:val="26"/>
          <w:vertAlign w:val="superscript"/>
          <w:rtl/>
          <w:lang w:val="en-GB" w:bidi="ar-LB"/>
        </w:rPr>
        <w:t xml:space="preserve"> </w:t>
      </w:r>
      <w:r w:rsidR="001C58EC" w:rsidRPr="0099720F">
        <w:rPr>
          <w:sz w:val="26"/>
          <w:szCs w:val="26"/>
          <w:rtl/>
          <w:lang w:val="en-GB" w:bidi="ar-LB"/>
        </w:rPr>
        <w:t>حسب</w:t>
      </w:r>
      <w:r w:rsidR="00740305">
        <w:rPr>
          <w:sz w:val="26"/>
          <w:szCs w:val="26"/>
          <w:rtl/>
          <w:lang w:val="en-GB" w:bidi="ar-LB"/>
        </w:rPr>
        <w:t xml:space="preserve"> </w:t>
      </w:r>
      <w:r>
        <w:rPr>
          <w:rFonts w:hint="cs"/>
          <w:sz w:val="26"/>
          <w:szCs w:val="26"/>
          <w:rtl/>
          <w:lang w:val="en-GB" w:bidi="ar-LB"/>
        </w:rPr>
        <w:t xml:space="preserve">نوع المواد </w:t>
      </w:r>
      <w:r w:rsidRPr="0099720F">
        <w:rPr>
          <w:sz w:val="26"/>
          <w:szCs w:val="26"/>
          <w:rtl/>
          <w:lang w:val="en-GB" w:bidi="ar-LB"/>
        </w:rPr>
        <w:t>الهيدروكلوروفلوروكربون</w:t>
      </w:r>
      <w:r>
        <w:rPr>
          <w:rFonts w:hint="cs"/>
          <w:sz w:val="26"/>
          <w:szCs w:val="26"/>
          <w:rtl/>
          <w:lang w:val="en-GB" w:bidi="ar-LB"/>
        </w:rPr>
        <w:t>ية</w:t>
      </w:r>
      <w:r w:rsidR="00740305">
        <w:rPr>
          <w:sz w:val="26"/>
          <w:szCs w:val="26"/>
          <w:rtl/>
          <w:lang w:val="en-GB" w:bidi="ar-LB"/>
        </w:rPr>
        <w:t xml:space="preserve"> </w:t>
      </w:r>
      <w:r w:rsidR="00913533" w:rsidRPr="0099720F">
        <w:rPr>
          <w:sz w:val="26"/>
          <w:szCs w:val="26"/>
          <w:rtl/>
          <w:lang w:val="en-GB" w:bidi="ar-LB"/>
        </w:rPr>
        <w:t>في</w:t>
      </w:r>
      <w:r w:rsidR="00740305">
        <w:rPr>
          <w:sz w:val="26"/>
          <w:szCs w:val="26"/>
          <w:rtl/>
          <w:lang w:val="en-GB" w:bidi="ar-LB"/>
        </w:rPr>
        <w:t xml:space="preserve"> </w:t>
      </w:r>
      <w:r w:rsidR="00C2431F">
        <w:rPr>
          <w:rFonts w:hint="cs"/>
          <w:sz w:val="26"/>
          <w:szCs w:val="26"/>
          <w:rtl/>
          <w:lang w:val="en-GB" w:bidi="ar-LB"/>
        </w:rPr>
        <w:t>ال</w:t>
      </w:r>
      <w:r w:rsidR="001C58EC" w:rsidRPr="0099720F">
        <w:rPr>
          <w:sz w:val="26"/>
          <w:szCs w:val="26"/>
          <w:rtl/>
          <w:lang w:val="en-GB" w:bidi="ar-LB"/>
        </w:rPr>
        <w:t>بلدان</w:t>
      </w:r>
      <w:r w:rsidR="00740305">
        <w:rPr>
          <w:sz w:val="26"/>
          <w:szCs w:val="26"/>
          <w:rtl/>
          <w:lang w:val="en-GB" w:bidi="ar-LB"/>
        </w:rPr>
        <w:t xml:space="preserve"> </w:t>
      </w:r>
      <w:r w:rsidR="00C2431F">
        <w:rPr>
          <w:rFonts w:hint="cs"/>
          <w:sz w:val="26"/>
          <w:szCs w:val="26"/>
          <w:rtl/>
          <w:lang w:val="en-GB" w:bidi="ar-LB"/>
        </w:rPr>
        <w:t>العاملة ب</w:t>
      </w:r>
      <w:r w:rsidR="001C58EC" w:rsidRPr="0099720F">
        <w:rPr>
          <w:sz w:val="26"/>
          <w:szCs w:val="26"/>
          <w:rtl/>
          <w:lang w:val="en-GB" w:bidi="ar-LB"/>
        </w:rPr>
        <w:t>المادة</w:t>
      </w:r>
      <w:r w:rsidR="00C2431F">
        <w:rPr>
          <w:rFonts w:hint="cs"/>
          <w:sz w:val="26"/>
          <w:szCs w:val="26"/>
          <w:rtl/>
          <w:lang w:val="en-GB" w:bidi="ar-LB"/>
        </w:rPr>
        <w:t xml:space="preserve"> </w:t>
      </w:r>
      <w:r w:rsidR="001C58EC" w:rsidRPr="0099720F">
        <w:rPr>
          <w:sz w:val="26"/>
          <w:szCs w:val="26"/>
          <w:rtl/>
          <w:lang w:val="en-GB" w:bidi="ar-LB"/>
        </w:rPr>
        <w:t>5</w:t>
      </w:r>
      <w:r w:rsidR="00740305">
        <w:rPr>
          <w:sz w:val="26"/>
          <w:szCs w:val="26"/>
          <w:rtl/>
          <w:lang w:val="en-GB" w:bidi="ar-LB"/>
        </w:rPr>
        <w:t xml:space="preserve"> </w:t>
      </w:r>
      <w:r w:rsidR="001C58EC" w:rsidRPr="0099720F">
        <w:rPr>
          <w:sz w:val="26"/>
          <w:szCs w:val="26"/>
          <w:rtl/>
          <w:lang w:val="en-GB" w:bidi="ar-LB"/>
        </w:rPr>
        <w:t>التي</w:t>
      </w:r>
      <w:r w:rsidR="00740305">
        <w:rPr>
          <w:sz w:val="26"/>
          <w:szCs w:val="26"/>
          <w:rtl/>
          <w:lang w:val="en-GB" w:bidi="ar-LB"/>
        </w:rPr>
        <w:t xml:space="preserve"> </w:t>
      </w:r>
      <w:r>
        <w:rPr>
          <w:rFonts w:hint="cs"/>
          <w:sz w:val="26"/>
          <w:szCs w:val="26"/>
          <w:rtl/>
          <w:lang w:val="en-GB" w:bidi="ar-LB"/>
        </w:rPr>
        <w:t xml:space="preserve">تتلقى </w:t>
      </w:r>
      <w:r w:rsidR="001C58EC" w:rsidRPr="0099720F">
        <w:rPr>
          <w:sz w:val="26"/>
          <w:szCs w:val="26"/>
          <w:rtl/>
          <w:lang w:val="en-GB" w:bidi="ar-LB"/>
        </w:rPr>
        <w:t>مساعدة</w:t>
      </w:r>
      <w:r w:rsidR="00740305">
        <w:rPr>
          <w:sz w:val="26"/>
          <w:szCs w:val="26"/>
          <w:rtl/>
          <w:lang w:val="en-GB" w:bidi="ar-LB"/>
        </w:rPr>
        <w:t xml:space="preserve"> </w:t>
      </w:r>
      <w:r w:rsidR="001C58EC" w:rsidRPr="0099720F">
        <w:rPr>
          <w:sz w:val="26"/>
          <w:szCs w:val="26"/>
          <w:rtl/>
          <w:lang w:val="en-GB" w:bidi="ar-LB"/>
        </w:rPr>
        <w:t>من</w:t>
      </w:r>
      <w:r w:rsidR="00740305">
        <w:rPr>
          <w:sz w:val="26"/>
          <w:szCs w:val="26"/>
          <w:rtl/>
          <w:lang w:val="en-GB" w:bidi="ar-LB"/>
        </w:rPr>
        <w:t xml:space="preserve"> </w:t>
      </w:r>
      <w:r w:rsidR="001C58EC" w:rsidRPr="0099720F">
        <w:rPr>
          <w:sz w:val="26"/>
          <w:szCs w:val="26"/>
          <w:rtl/>
          <w:lang w:val="en-GB" w:bidi="ar-LB"/>
        </w:rPr>
        <w:t>الصندوق.</w:t>
      </w:r>
    </w:p>
    <w:p w14:paraId="76103396" w14:textId="442F4699" w:rsidR="00D96194" w:rsidRPr="005E2CE4" w:rsidRDefault="00AA630C" w:rsidP="005E2CE4">
      <w:pPr>
        <w:tabs>
          <w:tab w:val="center" w:pos="4"/>
        </w:tabs>
        <w:bidi/>
        <w:jc w:val="left"/>
        <w:rPr>
          <w:b/>
          <w:bCs/>
          <w:color w:val="000000" w:themeColor="text1"/>
          <w:sz w:val="26"/>
          <w:szCs w:val="26"/>
          <w:rtl/>
          <w:lang w:val="en-GB" w:bidi="ar-EG"/>
        </w:rPr>
      </w:pPr>
      <w:r w:rsidRPr="005E2CE4">
        <w:rPr>
          <w:b/>
          <w:bCs/>
          <w:color w:val="000000" w:themeColor="text1"/>
          <w:sz w:val="26"/>
          <w:szCs w:val="26"/>
          <w:rtl/>
          <w:lang w:val="en-GB" w:bidi="ar-EG"/>
        </w:rPr>
        <w:t>الجدول</w:t>
      </w:r>
      <w:r w:rsidR="00740305" w:rsidRPr="005E2CE4">
        <w:rPr>
          <w:b/>
          <w:bCs/>
          <w:color w:val="000000" w:themeColor="text1"/>
          <w:sz w:val="26"/>
          <w:szCs w:val="26"/>
          <w:rtl/>
          <w:lang w:val="en-GB" w:bidi="ar-EG"/>
        </w:rPr>
        <w:t xml:space="preserve"> </w:t>
      </w:r>
      <w:r w:rsidR="00C2431F" w:rsidRPr="005E2CE4">
        <w:rPr>
          <w:rFonts w:hint="cs"/>
          <w:b/>
          <w:bCs/>
          <w:color w:val="000000" w:themeColor="text1"/>
          <w:sz w:val="26"/>
          <w:szCs w:val="26"/>
          <w:rtl/>
          <w:lang w:val="en-GB" w:bidi="ar-EG"/>
        </w:rPr>
        <w:t>5</w:t>
      </w:r>
      <w:r w:rsidRPr="005E2CE4">
        <w:rPr>
          <w:b/>
          <w:bCs/>
          <w:color w:val="000000" w:themeColor="text1"/>
          <w:sz w:val="26"/>
          <w:szCs w:val="26"/>
          <w:rtl/>
          <w:lang w:val="en-GB" w:bidi="ar-EG"/>
        </w:rPr>
        <w:t>:</w:t>
      </w:r>
      <w:r w:rsidR="00740305" w:rsidRPr="005E2CE4">
        <w:rPr>
          <w:b/>
          <w:bCs/>
          <w:color w:val="000000" w:themeColor="text1"/>
          <w:sz w:val="26"/>
          <w:szCs w:val="26"/>
          <w:rtl/>
          <w:lang w:val="en-GB" w:bidi="ar-EG"/>
        </w:rPr>
        <w:t xml:space="preserve"> </w:t>
      </w:r>
      <w:r w:rsidR="007C521F">
        <w:rPr>
          <w:rFonts w:hint="cs"/>
          <w:b/>
          <w:bCs/>
          <w:color w:val="000000" w:themeColor="text1"/>
          <w:sz w:val="26"/>
          <w:szCs w:val="26"/>
          <w:rtl/>
          <w:lang w:val="en-GB" w:bidi="ar-EG"/>
        </w:rPr>
        <w:t xml:space="preserve">إجمالي </w:t>
      </w:r>
      <w:r w:rsidR="00A11333" w:rsidRPr="005E2CE4">
        <w:rPr>
          <w:b/>
          <w:bCs/>
          <w:color w:val="000000" w:themeColor="text1"/>
          <w:sz w:val="26"/>
          <w:szCs w:val="26"/>
          <w:rtl/>
          <w:lang w:val="en-GB" w:bidi="ar-EG"/>
        </w:rPr>
        <w:t>استهلاك</w:t>
      </w:r>
      <w:r w:rsidR="00740305" w:rsidRPr="005E2CE4">
        <w:rPr>
          <w:b/>
          <w:bCs/>
          <w:color w:val="000000" w:themeColor="text1"/>
          <w:sz w:val="26"/>
          <w:szCs w:val="26"/>
          <w:rtl/>
          <w:lang w:val="en-GB" w:bidi="ar-EG"/>
        </w:rPr>
        <w:t xml:space="preserve"> </w:t>
      </w:r>
      <w:r w:rsidR="007C521F" w:rsidRPr="007C521F">
        <w:rPr>
          <w:b/>
          <w:bCs/>
          <w:color w:val="000000" w:themeColor="text1"/>
          <w:sz w:val="26"/>
          <w:szCs w:val="26"/>
          <w:rtl/>
          <w:lang w:val="en-GB" w:bidi="ar-EG"/>
        </w:rPr>
        <w:t xml:space="preserve">المواد الهيدروكلوروفلوروكربونية </w:t>
      </w:r>
      <w:r w:rsidR="007C521F" w:rsidRPr="007C521F">
        <w:rPr>
          <w:rFonts w:hint="cs"/>
          <w:b/>
          <w:bCs/>
          <w:color w:val="000000" w:themeColor="text1"/>
          <w:sz w:val="26"/>
          <w:szCs w:val="26"/>
          <w:rtl/>
          <w:lang w:val="en-GB" w:bidi="ar-EG"/>
        </w:rPr>
        <w:t>المتبقي</w:t>
      </w:r>
      <w:r w:rsidR="008C75F3">
        <w:rPr>
          <w:rFonts w:hint="cs"/>
          <w:b/>
          <w:bCs/>
          <w:color w:val="000000" w:themeColor="text1"/>
          <w:sz w:val="26"/>
          <w:szCs w:val="26"/>
          <w:rtl/>
          <w:lang w:val="en-GB" w:bidi="ar-EG"/>
        </w:rPr>
        <w:t>ة</w:t>
      </w:r>
      <w:r w:rsidR="007C521F" w:rsidRPr="007C521F">
        <w:rPr>
          <w:rFonts w:hint="cs"/>
          <w:b/>
          <w:bCs/>
          <w:color w:val="000000" w:themeColor="text1"/>
          <w:sz w:val="26"/>
          <w:szCs w:val="26"/>
          <w:rtl/>
          <w:lang w:val="en-GB" w:bidi="ar-EG"/>
        </w:rPr>
        <w:t xml:space="preserve"> </w:t>
      </w:r>
      <w:r w:rsidR="00A11333" w:rsidRPr="005E2CE4">
        <w:rPr>
          <w:b/>
          <w:bCs/>
          <w:color w:val="000000" w:themeColor="text1"/>
          <w:sz w:val="26"/>
          <w:szCs w:val="26"/>
          <w:rtl/>
          <w:lang w:val="en-GB" w:bidi="ar-EG"/>
        </w:rPr>
        <w:t>حسب</w:t>
      </w:r>
      <w:r w:rsidR="00740305" w:rsidRPr="005E2CE4">
        <w:rPr>
          <w:b/>
          <w:bCs/>
          <w:color w:val="000000" w:themeColor="text1"/>
          <w:sz w:val="26"/>
          <w:szCs w:val="26"/>
          <w:rtl/>
          <w:lang w:val="en-GB" w:bidi="ar-EG"/>
        </w:rPr>
        <w:t xml:space="preserve"> </w:t>
      </w:r>
      <w:r w:rsidR="00DD765C" w:rsidRPr="005E2CE4">
        <w:rPr>
          <w:b/>
          <w:bCs/>
          <w:color w:val="000000" w:themeColor="text1"/>
          <w:sz w:val="26"/>
          <w:szCs w:val="26"/>
          <w:rtl/>
          <w:lang w:val="en-GB" w:bidi="ar-EG"/>
        </w:rPr>
        <w:t>نوع</w:t>
      </w:r>
      <w:r w:rsidR="00740305" w:rsidRPr="005E2CE4">
        <w:rPr>
          <w:b/>
          <w:bCs/>
          <w:color w:val="000000" w:themeColor="text1"/>
          <w:sz w:val="26"/>
          <w:szCs w:val="26"/>
          <w:rtl/>
          <w:lang w:val="en-GB" w:bidi="ar-EG"/>
        </w:rPr>
        <w:t xml:space="preserve"> </w:t>
      </w:r>
      <w:r w:rsidR="003E34FA" w:rsidRPr="005E2CE4">
        <w:rPr>
          <w:b/>
          <w:bCs/>
          <w:color w:val="000000" w:themeColor="text1"/>
          <w:sz w:val="26"/>
          <w:szCs w:val="26"/>
          <w:rtl/>
          <w:lang w:val="en-GB" w:bidi="ar-EG"/>
        </w:rPr>
        <w:t>المادة</w:t>
      </w:r>
      <w:r w:rsidR="00740305" w:rsidRPr="005E2CE4">
        <w:rPr>
          <w:b/>
          <w:bCs/>
          <w:color w:val="000000" w:themeColor="text1"/>
          <w:sz w:val="26"/>
          <w:szCs w:val="26"/>
          <w:rtl/>
          <w:lang w:val="en-GB" w:bidi="ar-EG"/>
        </w:rPr>
        <w:t xml:space="preserve"> </w:t>
      </w:r>
      <w:r w:rsidR="00A11333" w:rsidRPr="005E2CE4">
        <w:rPr>
          <w:b/>
          <w:bCs/>
          <w:color w:val="000000" w:themeColor="text1"/>
          <w:sz w:val="26"/>
          <w:szCs w:val="26"/>
          <w:rtl/>
          <w:lang w:val="en-GB" w:bidi="ar-EG"/>
        </w:rPr>
        <w:t>(</w:t>
      </w:r>
      <w:r w:rsidR="007C521F">
        <w:rPr>
          <w:rFonts w:hint="cs"/>
          <w:b/>
          <w:bCs/>
          <w:color w:val="000000" w:themeColor="text1"/>
          <w:sz w:val="26"/>
          <w:szCs w:val="26"/>
          <w:rtl/>
          <w:lang w:val="en-GB" w:bidi="ar-EG"/>
        </w:rPr>
        <w:t>طن</w:t>
      </w:r>
      <w:r w:rsidR="00740305" w:rsidRPr="005E2CE4">
        <w:rPr>
          <w:b/>
          <w:bCs/>
          <w:color w:val="000000" w:themeColor="text1"/>
          <w:sz w:val="26"/>
          <w:szCs w:val="26"/>
          <w:rtl/>
          <w:lang w:val="en-GB" w:bidi="ar-EG"/>
        </w:rPr>
        <w:t xml:space="preserve"> </w:t>
      </w:r>
      <w:r w:rsidR="007C521F">
        <w:rPr>
          <w:rFonts w:hint="cs"/>
          <w:b/>
          <w:bCs/>
          <w:color w:val="000000" w:themeColor="text1"/>
          <w:sz w:val="26"/>
          <w:szCs w:val="26"/>
          <w:rtl/>
          <w:lang w:val="en-GB" w:bidi="ar-EG"/>
        </w:rPr>
        <w:t xml:space="preserve">من </w:t>
      </w:r>
      <w:r w:rsidR="00A11333" w:rsidRPr="005E2CE4">
        <w:rPr>
          <w:b/>
          <w:bCs/>
          <w:color w:val="000000" w:themeColor="text1"/>
          <w:sz w:val="26"/>
          <w:szCs w:val="26"/>
          <w:rtl/>
          <w:lang w:val="en-GB" w:bidi="ar-EG"/>
        </w:rPr>
        <w:t>قدرات</w:t>
      </w:r>
      <w:r w:rsidR="00740305" w:rsidRPr="005E2CE4">
        <w:rPr>
          <w:b/>
          <w:bCs/>
          <w:color w:val="000000" w:themeColor="text1"/>
          <w:sz w:val="26"/>
          <w:szCs w:val="26"/>
          <w:rtl/>
          <w:lang w:val="en-GB" w:bidi="ar-EG"/>
        </w:rPr>
        <w:t xml:space="preserve"> </w:t>
      </w:r>
      <w:r w:rsidR="00A11333" w:rsidRPr="005E2CE4">
        <w:rPr>
          <w:b/>
          <w:bCs/>
          <w:color w:val="000000" w:themeColor="text1"/>
          <w:sz w:val="26"/>
          <w:szCs w:val="26"/>
          <w:rtl/>
          <w:lang w:val="en-GB" w:bidi="ar-EG"/>
        </w:rPr>
        <w:t>استنفاد</w:t>
      </w:r>
      <w:r w:rsidR="00740305" w:rsidRPr="005E2CE4">
        <w:rPr>
          <w:b/>
          <w:bCs/>
          <w:color w:val="000000" w:themeColor="text1"/>
          <w:sz w:val="26"/>
          <w:szCs w:val="26"/>
          <w:rtl/>
          <w:lang w:val="en-GB" w:bidi="ar-EG"/>
        </w:rPr>
        <w:t xml:space="preserve"> </w:t>
      </w:r>
      <w:r w:rsidR="00A11333" w:rsidRPr="005E2CE4">
        <w:rPr>
          <w:b/>
          <w:bCs/>
          <w:color w:val="000000" w:themeColor="text1"/>
          <w:sz w:val="26"/>
          <w:szCs w:val="26"/>
          <w:rtl/>
          <w:lang w:val="en-GB" w:bidi="ar-EG"/>
        </w:rPr>
        <w:t>الأوزون)*</w:t>
      </w:r>
    </w:p>
    <w:tbl>
      <w:tblPr>
        <w:bidiVisual/>
        <w:tblW w:w="9493" w:type="dxa"/>
        <w:tblLayout w:type="fixed"/>
        <w:tblLook w:val="04A0" w:firstRow="1" w:lastRow="0" w:firstColumn="1" w:lastColumn="0" w:noHBand="0" w:noVBand="1"/>
      </w:tblPr>
      <w:tblGrid>
        <w:gridCol w:w="2628"/>
        <w:gridCol w:w="1170"/>
        <w:gridCol w:w="1440"/>
        <w:gridCol w:w="1293"/>
        <w:gridCol w:w="1429"/>
        <w:gridCol w:w="1533"/>
      </w:tblGrid>
      <w:tr w:rsidR="00FD18BE" w:rsidRPr="007C521F" w14:paraId="1AB5C587" w14:textId="77777777" w:rsidTr="00372BF5">
        <w:trPr>
          <w:trHeight w:val="142"/>
          <w:tblHeader/>
        </w:trPr>
        <w:tc>
          <w:tcPr>
            <w:tcW w:w="26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9E6130" w14:textId="1FF5590A" w:rsidR="00FD18BE" w:rsidRPr="007C521F" w:rsidRDefault="007C521F" w:rsidP="007C521F">
            <w:pPr>
              <w:bidi/>
              <w:jc w:val="center"/>
              <w:rPr>
                <w:rFonts w:asciiTheme="majorBidi" w:hAnsiTheme="majorBidi" w:cstheme="majorBidi"/>
                <w:b/>
                <w:bCs/>
                <w:sz w:val="20"/>
                <w:szCs w:val="20"/>
                <w:rtl/>
                <w:lang w:val="en-GB" w:eastAsia="en-CA" w:bidi="ar-LB"/>
              </w:rPr>
            </w:pPr>
            <w:r w:rsidRPr="007C521F">
              <w:rPr>
                <w:rFonts w:asciiTheme="majorBidi" w:hAnsiTheme="majorBidi" w:cstheme="majorBidi"/>
                <w:b/>
                <w:bCs/>
                <w:sz w:val="20"/>
                <w:szCs w:val="20"/>
                <w:rtl/>
                <w:lang w:val="en-GB" w:eastAsia="en-CA" w:bidi="ar-LB"/>
              </w:rPr>
              <w:t>المواد الهيدروكلوروفلوروكربونية</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30034BA6" w14:textId="590676F8" w:rsidR="00FD18BE" w:rsidRPr="007C521F" w:rsidRDefault="001B273B" w:rsidP="00E07291">
            <w:pPr>
              <w:bidi/>
              <w:jc w:val="center"/>
              <w:rPr>
                <w:rFonts w:asciiTheme="majorBidi" w:hAnsiTheme="majorBidi" w:cstheme="majorBidi"/>
                <w:b/>
                <w:bCs/>
                <w:sz w:val="20"/>
                <w:szCs w:val="20"/>
                <w:rtl/>
                <w:lang w:val="en-GB" w:eastAsia="en-CA" w:bidi="ar-LB"/>
              </w:rPr>
            </w:pPr>
            <w:r w:rsidRPr="007C521F">
              <w:rPr>
                <w:rFonts w:asciiTheme="majorBidi" w:hAnsiTheme="majorBidi" w:cstheme="majorBidi"/>
                <w:b/>
                <w:bCs/>
                <w:sz w:val="20"/>
                <w:szCs w:val="20"/>
                <w:rtl/>
                <w:lang w:val="en-GB" w:eastAsia="en-CA" w:bidi="ar-LB"/>
              </w:rPr>
              <w:t>خط</w:t>
            </w:r>
            <w:r w:rsidR="00740305" w:rsidRPr="007C521F">
              <w:rPr>
                <w:rFonts w:asciiTheme="majorBidi" w:hAnsiTheme="majorBidi" w:cstheme="majorBidi"/>
                <w:b/>
                <w:bCs/>
                <w:sz w:val="20"/>
                <w:szCs w:val="20"/>
                <w:rtl/>
                <w:lang w:val="en-GB" w:eastAsia="en-CA" w:bidi="ar-LB"/>
              </w:rPr>
              <w:t xml:space="preserve"> </w:t>
            </w:r>
            <w:r w:rsidRPr="007C521F">
              <w:rPr>
                <w:rFonts w:asciiTheme="majorBidi" w:hAnsiTheme="majorBidi" w:cstheme="majorBidi"/>
                <w:b/>
                <w:bCs/>
                <w:sz w:val="20"/>
                <w:szCs w:val="20"/>
                <w:rtl/>
                <w:lang w:val="en-GB" w:eastAsia="en-CA" w:bidi="ar-LB"/>
              </w:rPr>
              <w:t>الأساس</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0979F7A6" w14:textId="21B2F4D2" w:rsidR="00FD18BE" w:rsidRPr="007C521F" w:rsidRDefault="00FE1AC3" w:rsidP="00E07291">
            <w:pPr>
              <w:bidi/>
              <w:jc w:val="center"/>
              <w:rPr>
                <w:rFonts w:asciiTheme="majorBidi" w:hAnsiTheme="majorBidi" w:cstheme="majorBidi"/>
                <w:b/>
                <w:bCs/>
                <w:sz w:val="20"/>
                <w:szCs w:val="20"/>
                <w:lang w:val="en-GB" w:eastAsia="en-CA" w:bidi="ar-LB"/>
              </w:rPr>
            </w:pPr>
            <w:r w:rsidRPr="007C521F">
              <w:rPr>
                <w:rFonts w:asciiTheme="majorBidi" w:hAnsiTheme="majorBidi" w:cstheme="majorBidi"/>
                <w:b/>
                <w:bCs/>
                <w:sz w:val="20"/>
                <w:szCs w:val="20"/>
                <w:rtl/>
                <w:lang w:val="en-GB" w:eastAsia="en-CA" w:bidi="ar-LB"/>
              </w:rPr>
              <w:t>نقطة</w:t>
            </w:r>
            <w:r w:rsidR="00740305" w:rsidRPr="007C521F">
              <w:rPr>
                <w:rFonts w:asciiTheme="majorBidi" w:hAnsiTheme="majorBidi" w:cstheme="majorBidi"/>
                <w:b/>
                <w:bCs/>
                <w:sz w:val="20"/>
                <w:szCs w:val="20"/>
                <w:rtl/>
                <w:lang w:val="en-GB" w:eastAsia="en-CA" w:bidi="ar-LB"/>
              </w:rPr>
              <w:t xml:space="preserve"> </w:t>
            </w:r>
            <w:r w:rsidRPr="007C521F">
              <w:rPr>
                <w:rFonts w:asciiTheme="majorBidi" w:hAnsiTheme="majorBidi" w:cstheme="majorBidi"/>
                <w:b/>
                <w:bCs/>
                <w:sz w:val="20"/>
                <w:szCs w:val="20"/>
                <w:rtl/>
                <w:lang w:val="en-GB" w:eastAsia="en-CA" w:bidi="ar-LB"/>
              </w:rPr>
              <w:t>البداية</w:t>
            </w:r>
          </w:p>
        </w:tc>
        <w:tc>
          <w:tcPr>
            <w:tcW w:w="1293" w:type="dxa"/>
            <w:tcBorders>
              <w:top w:val="single" w:sz="4" w:space="0" w:color="auto"/>
              <w:left w:val="nil"/>
              <w:bottom w:val="single" w:sz="4" w:space="0" w:color="auto"/>
              <w:right w:val="single" w:sz="4" w:space="0" w:color="auto"/>
            </w:tcBorders>
            <w:shd w:val="clear" w:color="auto" w:fill="auto"/>
            <w:noWrap/>
            <w:vAlign w:val="center"/>
            <w:hideMark/>
          </w:tcPr>
          <w:p w14:paraId="271E54B4" w14:textId="2B56C02F" w:rsidR="00FD18BE" w:rsidRPr="007C521F" w:rsidRDefault="00687473" w:rsidP="00E07291">
            <w:pPr>
              <w:bidi/>
              <w:jc w:val="center"/>
              <w:rPr>
                <w:rFonts w:asciiTheme="majorBidi" w:hAnsiTheme="majorBidi" w:cstheme="majorBidi"/>
                <w:b/>
                <w:bCs/>
                <w:sz w:val="20"/>
                <w:szCs w:val="20"/>
                <w:lang w:val="en-GB" w:eastAsia="en-CA" w:bidi="ar-LB"/>
              </w:rPr>
            </w:pPr>
            <w:r w:rsidRPr="007C521F">
              <w:rPr>
                <w:rFonts w:asciiTheme="majorBidi" w:hAnsiTheme="majorBidi" w:cstheme="majorBidi"/>
                <w:b/>
                <w:bCs/>
                <w:sz w:val="20"/>
                <w:szCs w:val="20"/>
                <w:rtl/>
                <w:lang w:val="en-GB" w:eastAsia="en-CA" w:bidi="ar-LB"/>
              </w:rPr>
              <w:t>الموافق</w:t>
            </w:r>
            <w:r w:rsidR="00740305" w:rsidRPr="007C521F">
              <w:rPr>
                <w:rFonts w:asciiTheme="majorBidi" w:hAnsiTheme="majorBidi" w:cstheme="majorBidi"/>
                <w:b/>
                <w:bCs/>
                <w:sz w:val="20"/>
                <w:szCs w:val="20"/>
                <w:rtl/>
                <w:lang w:val="en-GB" w:eastAsia="en-CA" w:bidi="ar-LB"/>
              </w:rPr>
              <w:t xml:space="preserve"> </w:t>
            </w:r>
            <w:r w:rsidRPr="007C521F">
              <w:rPr>
                <w:rFonts w:asciiTheme="majorBidi" w:hAnsiTheme="majorBidi" w:cstheme="majorBidi"/>
                <w:b/>
                <w:bCs/>
                <w:sz w:val="20"/>
                <w:szCs w:val="20"/>
                <w:rtl/>
                <w:lang w:val="en-GB" w:eastAsia="en-CA" w:bidi="ar-LB"/>
              </w:rPr>
              <w:t>عليها</w:t>
            </w:r>
          </w:p>
        </w:tc>
        <w:tc>
          <w:tcPr>
            <w:tcW w:w="1429" w:type="dxa"/>
            <w:tcBorders>
              <w:top w:val="single" w:sz="4" w:space="0" w:color="auto"/>
              <w:left w:val="nil"/>
              <w:bottom w:val="single" w:sz="4" w:space="0" w:color="auto"/>
              <w:right w:val="single" w:sz="4" w:space="0" w:color="auto"/>
            </w:tcBorders>
            <w:shd w:val="clear" w:color="auto" w:fill="auto"/>
            <w:noWrap/>
            <w:vAlign w:val="center"/>
            <w:hideMark/>
          </w:tcPr>
          <w:p w14:paraId="51A4361C" w14:textId="155D31D1" w:rsidR="00FD18BE" w:rsidRPr="007C521F" w:rsidRDefault="00FE1AC3" w:rsidP="00E07291">
            <w:pPr>
              <w:bidi/>
              <w:jc w:val="center"/>
              <w:rPr>
                <w:rFonts w:asciiTheme="majorBidi" w:hAnsiTheme="majorBidi" w:cstheme="majorBidi"/>
                <w:b/>
                <w:bCs/>
                <w:sz w:val="20"/>
                <w:szCs w:val="20"/>
                <w:lang w:val="en-GB" w:eastAsia="en-CA" w:bidi="ar-LB"/>
              </w:rPr>
            </w:pPr>
            <w:r w:rsidRPr="007C521F">
              <w:rPr>
                <w:rFonts w:asciiTheme="majorBidi" w:hAnsiTheme="majorBidi" w:cstheme="majorBidi"/>
                <w:b/>
                <w:bCs/>
                <w:sz w:val="20"/>
                <w:szCs w:val="20"/>
                <w:rtl/>
                <w:lang w:val="en-GB" w:eastAsia="en-CA" w:bidi="ar-LB"/>
              </w:rPr>
              <w:t>المتبق</w:t>
            </w:r>
            <w:r w:rsidR="00687473" w:rsidRPr="007C521F">
              <w:rPr>
                <w:rFonts w:asciiTheme="majorBidi" w:hAnsiTheme="majorBidi" w:cstheme="majorBidi"/>
                <w:b/>
                <w:bCs/>
                <w:sz w:val="20"/>
                <w:szCs w:val="20"/>
                <w:rtl/>
                <w:lang w:val="en-GB" w:eastAsia="en-CA" w:bidi="ar-LB"/>
              </w:rPr>
              <w:t>ية</w:t>
            </w:r>
          </w:p>
        </w:tc>
        <w:tc>
          <w:tcPr>
            <w:tcW w:w="1533" w:type="dxa"/>
            <w:tcBorders>
              <w:top w:val="single" w:sz="4" w:space="0" w:color="auto"/>
              <w:left w:val="nil"/>
              <w:bottom w:val="single" w:sz="4" w:space="0" w:color="auto"/>
              <w:right w:val="single" w:sz="4" w:space="0" w:color="auto"/>
            </w:tcBorders>
            <w:shd w:val="clear" w:color="auto" w:fill="auto"/>
            <w:noWrap/>
            <w:vAlign w:val="center"/>
            <w:hideMark/>
          </w:tcPr>
          <w:p w14:paraId="23BCBD45" w14:textId="6C632355" w:rsidR="00FD18BE" w:rsidRPr="007C521F" w:rsidRDefault="00FE1AC3" w:rsidP="00E07291">
            <w:pPr>
              <w:bidi/>
              <w:jc w:val="center"/>
              <w:rPr>
                <w:rFonts w:asciiTheme="majorBidi" w:hAnsiTheme="majorBidi" w:cstheme="majorBidi"/>
                <w:b/>
                <w:bCs/>
                <w:sz w:val="20"/>
                <w:szCs w:val="20"/>
                <w:lang w:val="en-GB" w:eastAsia="en-CA" w:bidi="ar-LB"/>
              </w:rPr>
            </w:pPr>
            <w:r w:rsidRPr="007C521F">
              <w:rPr>
                <w:rFonts w:asciiTheme="majorBidi" w:hAnsiTheme="majorBidi" w:cstheme="majorBidi"/>
                <w:b/>
                <w:bCs/>
                <w:sz w:val="20"/>
                <w:szCs w:val="20"/>
                <w:rtl/>
                <w:lang w:val="en-GB" w:eastAsia="en-CA" w:bidi="ar-LB"/>
              </w:rPr>
              <w:t>النسبة</w:t>
            </w:r>
            <w:r w:rsidR="00740305" w:rsidRPr="007C521F">
              <w:rPr>
                <w:rFonts w:asciiTheme="majorBidi" w:hAnsiTheme="majorBidi" w:cstheme="majorBidi"/>
                <w:b/>
                <w:bCs/>
                <w:sz w:val="20"/>
                <w:szCs w:val="20"/>
                <w:rtl/>
                <w:lang w:val="en-GB" w:eastAsia="en-CA" w:bidi="ar-LB"/>
              </w:rPr>
              <w:t xml:space="preserve"> </w:t>
            </w:r>
            <w:r w:rsidRPr="007C521F">
              <w:rPr>
                <w:rFonts w:asciiTheme="majorBidi" w:hAnsiTheme="majorBidi" w:cstheme="majorBidi"/>
                <w:b/>
                <w:bCs/>
                <w:sz w:val="20"/>
                <w:szCs w:val="20"/>
                <w:rtl/>
                <w:lang w:val="en-GB" w:eastAsia="en-CA" w:bidi="ar-LB"/>
              </w:rPr>
              <w:t>المئوية</w:t>
            </w:r>
            <w:r w:rsidR="00740305" w:rsidRPr="007C521F">
              <w:rPr>
                <w:rFonts w:asciiTheme="majorBidi" w:hAnsiTheme="majorBidi" w:cstheme="majorBidi"/>
                <w:b/>
                <w:bCs/>
                <w:sz w:val="20"/>
                <w:szCs w:val="20"/>
                <w:rtl/>
                <w:lang w:val="en-GB" w:eastAsia="en-CA" w:bidi="ar-LB"/>
              </w:rPr>
              <w:t xml:space="preserve"> </w:t>
            </w:r>
            <w:r w:rsidRPr="007C521F">
              <w:rPr>
                <w:rFonts w:asciiTheme="majorBidi" w:hAnsiTheme="majorBidi" w:cstheme="majorBidi"/>
                <w:b/>
                <w:bCs/>
                <w:sz w:val="20"/>
                <w:szCs w:val="20"/>
                <w:rtl/>
                <w:lang w:val="en-GB" w:eastAsia="en-CA" w:bidi="ar-LB"/>
              </w:rPr>
              <w:t>الموافق</w:t>
            </w:r>
            <w:r w:rsidR="00740305" w:rsidRPr="007C521F">
              <w:rPr>
                <w:rFonts w:asciiTheme="majorBidi" w:hAnsiTheme="majorBidi" w:cstheme="majorBidi"/>
                <w:b/>
                <w:bCs/>
                <w:sz w:val="20"/>
                <w:szCs w:val="20"/>
                <w:rtl/>
                <w:lang w:val="en-GB" w:eastAsia="en-CA" w:bidi="ar-LB"/>
              </w:rPr>
              <w:t xml:space="preserve"> </w:t>
            </w:r>
            <w:r w:rsidRPr="007C521F">
              <w:rPr>
                <w:rFonts w:asciiTheme="majorBidi" w:hAnsiTheme="majorBidi" w:cstheme="majorBidi"/>
                <w:b/>
                <w:bCs/>
                <w:sz w:val="20"/>
                <w:szCs w:val="20"/>
                <w:rtl/>
                <w:lang w:val="en-GB" w:eastAsia="en-CA" w:bidi="ar-LB"/>
              </w:rPr>
              <w:t>عليها</w:t>
            </w:r>
          </w:p>
        </w:tc>
      </w:tr>
      <w:tr w:rsidR="00C2431F" w:rsidRPr="007C521F" w14:paraId="42E5C6A8" w14:textId="77777777" w:rsidTr="00372BF5">
        <w:trPr>
          <w:trHeight w:val="42"/>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4A678E21" w14:textId="347D31F1"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rtl/>
                <w:lang w:val="en-GB" w:eastAsia="zh-CN" w:bidi="ar-LB"/>
              </w:rPr>
              <w:t>الهيدروكلوروفلوروكربون-</w:t>
            </w:r>
            <w:r w:rsidRPr="007C521F">
              <w:rPr>
                <w:rFonts w:asciiTheme="majorBidi" w:hAnsiTheme="majorBidi" w:cstheme="majorBidi"/>
                <w:sz w:val="20"/>
                <w:szCs w:val="20"/>
                <w:lang w:val="en-GB" w:eastAsia="en-CA" w:bidi="ar-LB"/>
              </w:rPr>
              <w:t>123</w:t>
            </w:r>
          </w:p>
        </w:tc>
        <w:tc>
          <w:tcPr>
            <w:tcW w:w="1170" w:type="dxa"/>
            <w:tcBorders>
              <w:top w:val="nil"/>
              <w:left w:val="nil"/>
              <w:bottom w:val="single" w:sz="4" w:space="0" w:color="auto"/>
              <w:right w:val="single" w:sz="4" w:space="0" w:color="auto"/>
            </w:tcBorders>
            <w:shd w:val="clear" w:color="auto" w:fill="auto"/>
            <w:noWrap/>
            <w:vAlign w:val="bottom"/>
            <w:hideMark/>
          </w:tcPr>
          <w:p w14:paraId="01C469C6" w14:textId="3F009CAC"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31.90</w:t>
            </w:r>
          </w:p>
        </w:tc>
        <w:tc>
          <w:tcPr>
            <w:tcW w:w="1440" w:type="dxa"/>
            <w:tcBorders>
              <w:top w:val="nil"/>
              <w:left w:val="nil"/>
              <w:bottom w:val="single" w:sz="4" w:space="0" w:color="auto"/>
              <w:right w:val="single" w:sz="4" w:space="0" w:color="auto"/>
            </w:tcBorders>
            <w:shd w:val="clear" w:color="auto" w:fill="auto"/>
            <w:noWrap/>
            <w:vAlign w:val="bottom"/>
            <w:hideMark/>
          </w:tcPr>
          <w:p w14:paraId="671A85FA" w14:textId="04176BDA"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30.21</w:t>
            </w:r>
          </w:p>
        </w:tc>
        <w:tc>
          <w:tcPr>
            <w:tcW w:w="1293" w:type="dxa"/>
            <w:tcBorders>
              <w:top w:val="nil"/>
              <w:left w:val="nil"/>
              <w:bottom w:val="single" w:sz="4" w:space="0" w:color="auto"/>
              <w:right w:val="single" w:sz="4" w:space="0" w:color="auto"/>
            </w:tcBorders>
            <w:shd w:val="clear" w:color="auto" w:fill="auto"/>
            <w:noWrap/>
            <w:vAlign w:val="bottom"/>
            <w:hideMark/>
          </w:tcPr>
          <w:p w14:paraId="7F92B8BC" w14:textId="0C4B1D69"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23.09</w:t>
            </w:r>
          </w:p>
        </w:tc>
        <w:tc>
          <w:tcPr>
            <w:tcW w:w="1429" w:type="dxa"/>
            <w:tcBorders>
              <w:top w:val="nil"/>
              <w:left w:val="nil"/>
              <w:bottom w:val="single" w:sz="4" w:space="0" w:color="auto"/>
              <w:right w:val="single" w:sz="4" w:space="0" w:color="auto"/>
            </w:tcBorders>
            <w:shd w:val="clear" w:color="auto" w:fill="auto"/>
            <w:noWrap/>
            <w:vAlign w:val="bottom"/>
            <w:hideMark/>
          </w:tcPr>
          <w:p w14:paraId="3AC6113D" w14:textId="6A9AE5D6"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7.09</w:t>
            </w:r>
          </w:p>
        </w:tc>
        <w:tc>
          <w:tcPr>
            <w:tcW w:w="1533" w:type="dxa"/>
            <w:tcBorders>
              <w:top w:val="nil"/>
              <w:left w:val="nil"/>
              <w:bottom w:val="single" w:sz="4" w:space="0" w:color="auto"/>
              <w:right w:val="single" w:sz="4" w:space="0" w:color="auto"/>
            </w:tcBorders>
            <w:shd w:val="clear" w:color="auto" w:fill="auto"/>
            <w:noWrap/>
            <w:vAlign w:val="bottom"/>
            <w:hideMark/>
          </w:tcPr>
          <w:p w14:paraId="5B901E43" w14:textId="1499F187"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76.43</w:t>
            </w:r>
          </w:p>
        </w:tc>
      </w:tr>
      <w:tr w:rsidR="00C2431F" w:rsidRPr="007C521F" w14:paraId="2BBE323B" w14:textId="77777777" w:rsidTr="00372BF5">
        <w:trPr>
          <w:trHeight w:val="79"/>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0402FE77" w14:textId="6F6D4B83"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rtl/>
                <w:lang w:val="en-GB" w:eastAsia="zh-CN" w:bidi="ar-LB"/>
              </w:rPr>
              <w:t>الهيدروكلوروفلوروكربون-</w:t>
            </w:r>
            <w:r w:rsidRPr="007C521F">
              <w:rPr>
                <w:rFonts w:asciiTheme="majorBidi" w:hAnsiTheme="majorBidi" w:cstheme="majorBidi"/>
                <w:sz w:val="20"/>
                <w:szCs w:val="20"/>
                <w:lang w:val="en-GB" w:eastAsia="en-CA" w:bidi="ar-LB"/>
              </w:rPr>
              <w:t>124</w:t>
            </w:r>
          </w:p>
        </w:tc>
        <w:tc>
          <w:tcPr>
            <w:tcW w:w="1170" w:type="dxa"/>
            <w:tcBorders>
              <w:top w:val="nil"/>
              <w:left w:val="nil"/>
              <w:bottom w:val="single" w:sz="4" w:space="0" w:color="auto"/>
              <w:right w:val="single" w:sz="4" w:space="0" w:color="auto"/>
            </w:tcBorders>
            <w:shd w:val="clear" w:color="auto" w:fill="auto"/>
            <w:noWrap/>
            <w:vAlign w:val="bottom"/>
            <w:hideMark/>
          </w:tcPr>
          <w:p w14:paraId="01E8D022" w14:textId="7FA8E748"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26.42</w:t>
            </w:r>
          </w:p>
        </w:tc>
        <w:tc>
          <w:tcPr>
            <w:tcW w:w="1440" w:type="dxa"/>
            <w:tcBorders>
              <w:top w:val="nil"/>
              <w:left w:val="nil"/>
              <w:bottom w:val="single" w:sz="4" w:space="0" w:color="auto"/>
              <w:right w:val="single" w:sz="4" w:space="0" w:color="auto"/>
            </w:tcBorders>
            <w:shd w:val="clear" w:color="auto" w:fill="auto"/>
            <w:noWrap/>
            <w:vAlign w:val="bottom"/>
            <w:hideMark/>
          </w:tcPr>
          <w:p w14:paraId="5B8564F8" w14:textId="41F49B65"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26.14</w:t>
            </w:r>
          </w:p>
        </w:tc>
        <w:tc>
          <w:tcPr>
            <w:tcW w:w="1293" w:type="dxa"/>
            <w:tcBorders>
              <w:top w:val="nil"/>
              <w:left w:val="nil"/>
              <w:bottom w:val="single" w:sz="4" w:space="0" w:color="auto"/>
              <w:right w:val="single" w:sz="4" w:space="0" w:color="auto"/>
            </w:tcBorders>
            <w:shd w:val="clear" w:color="auto" w:fill="auto"/>
            <w:noWrap/>
            <w:vAlign w:val="bottom"/>
            <w:hideMark/>
          </w:tcPr>
          <w:p w14:paraId="277F55EA" w14:textId="1D75F182"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23.12</w:t>
            </w:r>
          </w:p>
        </w:tc>
        <w:tc>
          <w:tcPr>
            <w:tcW w:w="1429" w:type="dxa"/>
            <w:tcBorders>
              <w:top w:val="nil"/>
              <w:left w:val="nil"/>
              <w:bottom w:val="single" w:sz="4" w:space="0" w:color="auto"/>
              <w:right w:val="single" w:sz="4" w:space="0" w:color="auto"/>
            </w:tcBorders>
            <w:shd w:val="clear" w:color="auto" w:fill="auto"/>
            <w:noWrap/>
            <w:vAlign w:val="bottom"/>
            <w:hideMark/>
          </w:tcPr>
          <w:p w14:paraId="5B0FB7FD" w14:textId="40BAD3FC"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3.04</w:t>
            </w:r>
          </w:p>
        </w:tc>
        <w:tc>
          <w:tcPr>
            <w:tcW w:w="1533" w:type="dxa"/>
            <w:tcBorders>
              <w:top w:val="nil"/>
              <w:left w:val="nil"/>
              <w:bottom w:val="single" w:sz="4" w:space="0" w:color="auto"/>
              <w:right w:val="single" w:sz="4" w:space="0" w:color="auto"/>
            </w:tcBorders>
            <w:shd w:val="clear" w:color="auto" w:fill="auto"/>
            <w:noWrap/>
            <w:vAlign w:val="bottom"/>
            <w:hideMark/>
          </w:tcPr>
          <w:p w14:paraId="051257C7" w14:textId="2CEA3FA6"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88.45</w:t>
            </w:r>
          </w:p>
        </w:tc>
      </w:tr>
      <w:tr w:rsidR="00C2431F" w:rsidRPr="007C521F" w14:paraId="5D6A0BA6" w14:textId="77777777" w:rsidTr="00372BF5">
        <w:trPr>
          <w:trHeight w:val="42"/>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3A99B91B" w14:textId="6D0FA076"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rtl/>
                <w:lang w:val="en-GB" w:eastAsia="zh-CN" w:bidi="ar-LB"/>
              </w:rPr>
              <w:lastRenderedPageBreak/>
              <w:t>الهيدروكلوروفلوروكربون-</w:t>
            </w:r>
            <w:r w:rsidRPr="007C521F">
              <w:rPr>
                <w:rFonts w:asciiTheme="majorBidi" w:hAnsiTheme="majorBidi" w:cstheme="majorBidi"/>
                <w:sz w:val="20"/>
                <w:szCs w:val="20"/>
                <w:lang w:val="en-GB" w:eastAsia="en-CA" w:bidi="ar-LB"/>
              </w:rPr>
              <w:t>141</w:t>
            </w:r>
          </w:p>
        </w:tc>
        <w:tc>
          <w:tcPr>
            <w:tcW w:w="1170" w:type="dxa"/>
            <w:tcBorders>
              <w:top w:val="nil"/>
              <w:left w:val="nil"/>
              <w:bottom w:val="single" w:sz="4" w:space="0" w:color="auto"/>
              <w:right w:val="single" w:sz="4" w:space="0" w:color="auto"/>
            </w:tcBorders>
            <w:shd w:val="clear" w:color="auto" w:fill="auto"/>
            <w:noWrap/>
            <w:vAlign w:val="bottom"/>
            <w:hideMark/>
          </w:tcPr>
          <w:p w14:paraId="365F1913" w14:textId="42E63340"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0.94</w:t>
            </w:r>
          </w:p>
        </w:tc>
        <w:tc>
          <w:tcPr>
            <w:tcW w:w="1440" w:type="dxa"/>
            <w:tcBorders>
              <w:top w:val="nil"/>
              <w:left w:val="nil"/>
              <w:bottom w:val="single" w:sz="4" w:space="0" w:color="auto"/>
              <w:right w:val="single" w:sz="4" w:space="0" w:color="auto"/>
            </w:tcBorders>
            <w:shd w:val="clear" w:color="auto" w:fill="auto"/>
            <w:noWrap/>
            <w:vAlign w:val="bottom"/>
            <w:hideMark/>
          </w:tcPr>
          <w:p w14:paraId="7951C6B0" w14:textId="4B62DE8F"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0.94</w:t>
            </w:r>
          </w:p>
        </w:tc>
        <w:tc>
          <w:tcPr>
            <w:tcW w:w="1293" w:type="dxa"/>
            <w:tcBorders>
              <w:top w:val="nil"/>
              <w:left w:val="nil"/>
              <w:bottom w:val="single" w:sz="4" w:space="0" w:color="auto"/>
              <w:right w:val="single" w:sz="4" w:space="0" w:color="auto"/>
            </w:tcBorders>
            <w:shd w:val="clear" w:color="auto" w:fill="auto"/>
            <w:noWrap/>
            <w:vAlign w:val="bottom"/>
            <w:hideMark/>
          </w:tcPr>
          <w:p w14:paraId="51405781" w14:textId="5BC965E9"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0.94</w:t>
            </w:r>
          </w:p>
        </w:tc>
        <w:tc>
          <w:tcPr>
            <w:tcW w:w="1429" w:type="dxa"/>
            <w:tcBorders>
              <w:top w:val="nil"/>
              <w:left w:val="nil"/>
              <w:bottom w:val="single" w:sz="4" w:space="0" w:color="auto"/>
              <w:right w:val="single" w:sz="4" w:space="0" w:color="auto"/>
            </w:tcBorders>
            <w:shd w:val="clear" w:color="auto" w:fill="auto"/>
            <w:noWrap/>
            <w:vAlign w:val="bottom"/>
            <w:hideMark/>
          </w:tcPr>
          <w:p w14:paraId="2C69DC96" w14:textId="2F14BE47"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0.00</w:t>
            </w:r>
          </w:p>
        </w:tc>
        <w:tc>
          <w:tcPr>
            <w:tcW w:w="1533" w:type="dxa"/>
            <w:tcBorders>
              <w:top w:val="nil"/>
              <w:left w:val="nil"/>
              <w:bottom w:val="single" w:sz="4" w:space="0" w:color="auto"/>
              <w:right w:val="single" w:sz="4" w:space="0" w:color="auto"/>
            </w:tcBorders>
            <w:shd w:val="clear" w:color="auto" w:fill="auto"/>
            <w:noWrap/>
            <w:vAlign w:val="bottom"/>
            <w:hideMark/>
          </w:tcPr>
          <w:p w14:paraId="74402F78" w14:textId="79A245D2"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100.00</w:t>
            </w:r>
          </w:p>
        </w:tc>
      </w:tr>
      <w:tr w:rsidR="00C2431F" w:rsidRPr="007C521F" w14:paraId="7AB6B985" w14:textId="77777777" w:rsidTr="00372BF5">
        <w:trPr>
          <w:trHeight w:val="171"/>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484DBF4A" w14:textId="24709C77"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rtl/>
                <w:lang w:val="en-GB" w:eastAsia="zh-CN" w:bidi="ar-LB"/>
              </w:rPr>
              <w:t>الهيدروكلوروفلوروكربون-</w:t>
            </w:r>
            <w:r w:rsidRPr="007C521F">
              <w:rPr>
                <w:rFonts w:asciiTheme="majorBidi" w:hAnsiTheme="majorBidi" w:cstheme="majorBidi"/>
                <w:sz w:val="20"/>
                <w:szCs w:val="20"/>
                <w:lang w:val="en-GB" w:eastAsia="zh-CN" w:bidi="ar-LB"/>
              </w:rPr>
              <w:t>141</w:t>
            </w:r>
            <w:r w:rsidRPr="007C521F">
              <w:rPr>
                <w:rFonts w:asciiTheme="majorBidi" w:hAnsiTheme="majorBidi" w:cstheme="majorBidi"/>
                <w:sz w:val="20"/>
                <w:szCs w:val="20"/>
                <w:rtl/>
                <w:lang w:val="en-GB" w:eastAsia="zh-CN" w:bidi="ar-LB"/>
              </w:rPr>
              <w:t>ب</w:t>
            </w:r>
          </w:p>
        </w:tc>
        <w:tc>
          <w:tcPr>
            <w:tcW w:w="1170" w:type="dxa"/>
            <w:tcBorders>
              <w:top w:val="nil"/>
              <w:left w:val="nil"/>
              <w:bottom w:val="single" w:sz="4" w:space="0" w:color="auto"/>
              <w:right w:val="single" w:sz="4" w:space="0" w:color="auto"/>
            </w:tcBorders>
            <w:shd w:val="clear" w:color="auto" w:fill="auto"/>
            <w:noWrap/>
            <w:vAlign w:val="bottom"/>
            <w:hideMark/>
          </w:tcPr>
          <w:p w14:paraId="69B04782" w14:textId="5C0BDCF8"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10,668.24</w:t>
            </w:r>
          </w:p>
        </w:tc>
        <w:tc>
          <w:tcPr>
            <w:tcW w:w="1440" w:type="dxa"/>
            <w:tcBorders>
              <w:top w:val="nil"/>
              <w:left w:val="nil"/>
              <w:bottom w:val="single" w:sz="4" w:space="0" w:color="auto"/>
              <w:right w:val="single" w:sz="4" w:space="0" w:color="auto"/>
            </w:tcBorders>
            <w:shd w:val="clear" w:color="auto" w:fill="auto"/>
            <w:noWrap/>
            <w:vAlign w:val="bottom"/>
            <w:hideMark/>
          </w:tcPr>
          <w:p w14:paraId="2AB426F6" w14:textId="17D663F8"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10,674.76</w:t>
            </w:r>
          </w:p>
        </w:tc>
        <w:tc>
          <w:tcPr>
            <w:tcW w:w="1293" w:type="dxa"/>
            <w:tcBorders>
              <w:top w:val="nil"/>
              <w:left w:val="nil"/>
              <w:bottom w:val="single" w:sz="4" w:space="0" w:color="auto"/>
              <w:right w:val="single" w:sz="4" w:space="0" w:color="auto"/>
            </w:tcBorders>
            <w:shd w:val="clear" w:color="auto" w:fill="auto"/>
            <w:noWrap/>
            <w:vAlign w:val="bottom"/>
            <w:hideMark/>
          </w:tcPr>
          <w:p w14:paraId="5C4771F3" w14:textId="3D95A0EE"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10,644.06</w:t>
            </w:r>
          </w:p>
        </w:tc>
        <w:tc>
          <w:tcPr>
            <w:tcW w:w="1429" w:type="dxa"/>
            <w:tcBorders>
              <w:top w:val="nil"/>
              <w:left w:val="nil"/>
              <w:bottom w:val="single" w:sz="4" w:space="0" w:color="auto"/>
              <w:right w:val="single" w:sz="4" w:space="0" w:color="auto"/>
            </w:tcBorders>
            <w:shd w:val="clear" w:color="auto" w:fill="auto"/>
            <w:noWrap/>
            <w:vAlign w:val="bottom"/>
            <w:hideMark/>
          </w:tcPr>
          <w:p w14:paraId="3BEB552A" w14:textId="5DE5B26F"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30.41</w:t>
            </w:r>
          </w:p>
        </w:tc>
        <w:tc>
          <w:tcPr>
            <w:tcW w:w="1533" w:type="dxa"/>
            <w:tcBorders>
              <w:top w:val="nil"/>
              <w:left w:val="nil"/>
              <w:bottom w:val="single" w:sz="4" w:space="0" w:color="auto"/>
              <w:right w:val="single" w:sz="4" w:space="0" w:color="auto"/>
            </w:tcBorders>
            <w:shd w:val="clear" w:color="auto" w:fill="auto"/>
            <w:noWrap/>
            <w:vAlign w:val="bottom"/>
            <w:hideMark/>
          </w:tcPr>
          <w:p w14:paraId="4E2EF696" w14:textId="704A528F"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99.71</w:t>
            </w:r>
          </w:p>
        </w:tc>
      </w:tr>
      <w:tr w:rsidR="00C2431F" w:rsidRPr="007C521F" w14:paraId="4A2267CF" w14:textId="77777777" w:rsidTr="00372BF5">
        <w:trPr>
          <w:trHeight w:val="216"/>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4EF82C23" w14:textId="2202CA0C"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rtl/>
                <w:lang w:val="en-GB" w:eastAsia="zh-CN" w:bidi="ar-LB"/>
              </w:rPr>
              <w:t>الهيدروكلوروفلوروكربون-</w:t>
            </w:r>
            <w:r w:rsidRPr="007C521F">
              <w:rPr>
                <w:rFonts w:asciiTheme="majorBidi" w:hAnsiTheme="majorBidi" w:cstheme="majorBidi"/>
                <w:sz w:val="20"/>
                <w:szCs w:val="20"/>
                <w:lang w:val="en-GB" w:eastAsia="zh-CN" w:bidi="ar-LB"/>
              </w:rPr>
              <w:t>142</w:t>
            </w:r>
            <w:r w:rsidRPr="007C521F">
              <w:rPr>
                <w:rFonts w:asciiTheme="majorBidi" w:hAnsiTheme="majorBidi" w:cstheme="majorBidi"/>
                <w:sz w:val="20"/>
                <w:szCs w:val="20"/>
                <w:rtl/>
                <w:lang w:val="en-GB" w:eastAsia="zh-CN" w:bidi="ar-LB"/>
              </w:rPr>
              <w:t>ب</w:t>
            </w:r>
          </w:p>
        </w:tc>
        <w:tc>
          <w:tcPr>
            <w:tcW w:w="1170" w:type="dxa"/>
            <w:tcBorders>
              <w:top w:val="nil"/>
              <w:left w:val="nil"/>
              <w:bottom w:val="single" w:sz="4" w:space="0" w:color="auto"/>
              <w:right w:val="single" w:sz="4" w:space="0" w:color="auto"/>
            </w:tcBorders>
            <w:shd w:val="clear" w:color="auto" w:fill="auto"/>
            <w:noWrap/>
            <w:vAlign w:val="bottom"/>
            <w:hideMark/>
          </w:tcPr>
          <w:p w14:paraId="21C20845" w14:textId="45ED4E9B"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2,000.80</w:t>
            </w:r>
          </w:p>
        </w:tc>
        <w:tc>
          <w:tcPr>
            <w:tcW w:w="1440" w:type="dxa"/>
            <w:tcBorders>
              <w:top w:val="nil"/>
              <w:left w:val="nil"/>
              <w:bottom w:val="single" w:sz="4" w:space="0" w:color="auto"/>
              <w:right w:val="single" w:sz="4" w:space="0" w:color="auto"/>
            </w:tcBorders>
            <w:shd w:val="clear" w:color="auto" w:fill="auto"/>
            <w:noWrap/>
            <w:vAlign w:val="bottom"/>
            <w:hideMark/>
          </w:tcPr>
          <w:p w14:paraId="2BC3F278" w14:textId="206F6A10"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2,016.80</w:t>
            </w:r>
          </w:p>
        </w:tc>
        <w:tc>
          <w:tcPr>
            <w:tcW w:w="1293" w:type="dxa"/>
            <w:tcBorders>
              <w:top w:val="nil"/>
              <w:left w:val="nil"/>
              <w:bottom w:val="single" w:sz="4" w:space="0" w:color="auto"/>
              <w:right w:val="single" w:sz="4" w:space="0" w:color="auto"/>
            </w:tcBorders>
            <w:shd w:val="clear" w:color="auto" w:fill="auto"/>
            <w:noWrap/>
            <w:vAlign w:val="bottom"/>
            <w:hideMark/>
          </w:tcPr>
          <w:p w14:paraId="1739B04D" w14:textId="7D426953"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1,525.67</w:t>
            </w:r>
          </w:p>
        </w:tc>
        <w:tc>
          <w:tcPr>
            <w:tcW w:w="1429" w:type="dxa"/>
            <w:tcBorders>
              <w:top w:val="nil"/>
              <w:left w:val="nil"/>
              <w:bottom w:val="single" w:sz="4" w:space="0" w:color="auto"/>
              <w:right w:val="single" w:sz="4" w:space="0" w:color="auto"/>
            </w:tcBorders>
            <w:shd w:val="clear" w:color="auto" w:fill="auto"/>
            <w:noWrap/>
            <w:vAlign w:val="bottom"/>
            <w:hideMark/>
          </w:tcPr>
          <w:p w14:paraId="1B2D311F" w14:textId="729E8A6C"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489.38</w:t>
            </w:r>
          </w:p>
        </w:tc>
        <w:tc>
          <w:tcPr>
            <w:tcW w:w="1533" w:type="dxa"/>
            <w:tcBorders>
              <w:top w:val="nil"/>
              <w:left w:val="nil"/>
              <w:bottom w:val="single" w:sz="4" w:space="0" w:color="auto"/>
              <w:right w:val="single" w:sz="4" w:space="0" w:color="auto"/>
            </w:tcBorders>
            <w:shd w:val="clear" w:color="auto" w:fill="auto"/>
            <w:noWrap/>
            <w:vAlign w:val="bottom"/>
            <w:hideMark/>
          </w:tcPr>
          <w:p w14:paraId="2FC2401D" w14:textId="48701A0F"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75.65</w:t>
            </w:r>
          </w:p>
        </w:tc>
      </w:tr>
      <w:tr w:rsidR="00C2431F" w:rsidRPr="007C521F" w14:paraId="4BB94153" w14:textId="77777777" w:rsidTr="00372BF5">
        <w:trPr>
          <w:trHeight w:val="121"/>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24F550C9" w14:textId="0E2650C5"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rtl/>
                <w:lang w:val="en-GB" w:eastAsia="zh-CN" w:bidi="ar-LB"/>
              </w:rPr>
              <w:t>الهيدروكلوروفلوروكربون-</w:t>
            </w:r>
            <w:r w:rsidRPr="007C521F">
              <w:rPr>
                <w:rFonts w:asciiTheme="majorBidi" w:hAnsiTheme="majorBidi" w:cstheme="majorBidi"/>
                <w:sz w:val="20"/>
                <w:szCs w:val="20"/>
                <w:lang w:val="en-GB" w:eastAsia="en-CA" w:bidi="ar-LB"/>
              </w:rPr>
              <w:t>21</w:t>
            </w:r>
          </w:p>
        </w:tc>
        <w:tc>
          <w:tcPr>
            <w:tcW w:w="1170" w:type="dxa"/>
            <w:tcBorders>
              <w:top w:val="nil"/>
              <w:left w:val="nil"/>
              <w:bottom w:val="single" w:sz="4" w:space="0" w:color="auto"/>
              <w:right w:val="single" w:sz="4" w:space="0" w:color="auto"/>
            </w:tcBorders>
            <w:shd w:val="clear" w:color="auto" w:fill="auto"/>
            <w:noWrap/>
            <w:vAlign w:val="bottom"/>
            <w:hideMark/>
          </w:tcPr>
          <w:p w14:paraId="7228E7AA" w14:textId="346C9F7B"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0.74</w:t>
            </w:r>
          </w:p>
        </w:tc>
        <w:tc>
          <w:tcPr>
            <w:tcW w:w="1440" w:type="dxa"/>
            <w:tcBorders>
              <w:top w:val="nil"/>
              <w:left w:val="nil"/>
              <w:bottom w:val="single" w:sz="4" w:space="0" w:color="auto"/>
              <w:right w:val="single" w:sz="4" w:space="0" w:color="auto"/>
            </w:tcBorders>
            <w:shd w:val="clear" w:color="auto" w:fill="auto"/>
            <w:noWrap/>
            <w:vAlign w:val="bottom"/>
            <w:hideMark/>
          </w:tcPr>
          <w:p w14:paraId="264C4AE3" w14:textId="150DCE89"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0.74</w:t>
            </w:r>
          </w:p>
        </w:tc>
        <w:tc>
          <w:tcPr>
            <w:tcW w:w="1293" w:type="dxa"/>
            <w:tcBorders>
              <w:top w:val="nil"/>
              <w:left w:val="nil"/>
              <w:bottom w:val="single" w:sz="4" w:space="0" w:color="auto"/>
              <w:right w:val="single" w:sz="4" w:space="0" w:color="auto"/>
            </w:tcBorders>
            <w:shd w:val="clear" w:color="auto" w:fill="auto"/>
            <w:noWrap/>
            <w:vAlign w:val="bottom"/>
            <w:hideMark/>
          </w:tcPr>
          <w:p w14:paraId="57E1B01E" w14:textId="5360E6D2"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0.74</w:t>
            </w:r>
          </w:p>
        </w:tc>
        <w:tc>
          <w:tcPr>
            <w:tcW w:w="1429" w:type="dxa"/>
            <w:tcBorders>
              <w:top w:val="nil"/>
              <w:left w:val="nil"/>
              <w:bottom w:val="single" w:sz="4" w:space="0" w:color="auto"/>
              <w:right w:val="single" w:sz="4" w:space="0" w:color="auto"/>
            </w:tcBorders>
            <w:shd w:val="clear" w:color="auto" w:fill="auto"/>
            <w:noWrap/>
            <w:vAlign w:val="bottom"/>
            <w:hideMark/>
          </w:tcPr>
          <w:p w14:paraId="082E5DF2" w14:textId="2A1779B4"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0.00</w:t>
            </w:r>
          </w:p>
        </w:tc>
        <w:tc>
          <w:tcPr>
            <w:tcW w:w="1533" w:type="dxa"/>
            <w:tcBorders>
              <w:top w:val="nil"/>
              <w:left w:val="nil"/>
              <w:bottom w:val="single" w:sz="4" w:space="0" w:color="auto"/>
              <w:right w:val="single" w:sz="4" w:space="0" w:color="auto"/>
            </w:tcBorders>
            <w:shd w:val="clear" w:color="auto" w:fill="auto"/>
            <w:noWrap/>
            <w:vAlign w:val="bottom"/>
            <w:hideMark/>
          </w:tcPr>
          <w:p w14:paraId="75D6C7BB" w14:textId="080183DD"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100.00</w:t>
            </w:r>
          </w:p>
        </w:tc>
      </w:tr>
      <w:tr w:rsidR="00C2431F" w:rsidRPr="007C521F" w14:paraId="120E6BC8" w14:textId="77777777" w:rsidTr="00372BF5">
        <w:trPr>
          <w:trHeight w:val="42"/>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1D0BF8AD" w14:textId="4A3327A6"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rtl/>
                <w:lang w:val="en-GB" w:eastAsia="zh-CN" w:bidi="ar-LB"/>
              </w:rPr>
              <w:t>الهيدروكلوروفلوروكربون-</w:t>
            </w:r>
            <w:r w:rsidRPr="007C521F">
              <w:rPr>
                <w:rFonts w:asciiTheme="majorBidi" w:hAnsiTheme="majorBidi" w:cstheme="majorBidi"/>
                <w:sz w:val="20"/>
                <w:szCs w:val="20"/>
                <w:lang w:val="en-GB" w:eastAsia="en-CA" w:bidi="ar-LB"/>
              </w:rPr>
              <w:t>22</w:t>
            </w:r>
          </w:p>
        </w:tc>
        <w:tc>
          <w:tcPr>
            <w:tcW w:w="1170" w:type="dxa"/>
            <w:tcBorders>
              <w:top w:val="nil"/>
              <w:left w:val="nil"/>
              <w:bottom w:val="single" w:sz="4" w:space="0" w:color="auto"/>
              <w:right w:val="single" w:sz="4" w:space="0" w:color="auto"/>
            </w:tcBorders>
            <w:shd w:val="clear" w:color="auto" w:fill="auto"/>
            <w:noWrap/>
            <w:vAlign w:val="bottom"/>
            <w:hideMark/>
          </w:tcPr>
          <w:p w14:paraId="6F4FD16C" w14:textId="693ACF59"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20,424.65</w:t>
            </w:r>
          </w:p>
        </w:tc>
        <w:tc>
          <w:tcPr>
            <w:tcW w:w="1440" w:type="dxa"/>
            <w:tcBorders>
              <w:top w:val="nil"/>
              <w:left w:val="nil"/>
              <w:bottom w:val="single" w:sz="4" w:space="0" w:color="auto"/>
              <w:right w:val="single" w:sz="4" w:space="0" w:color="auto"/>
            </w:tcBorders>
            <w:shd w:val="clear" w:color="auto" w:fill="auto"/>
            <w:noWrap/>
            <w:vAlign w:val="bottom"/>
            <w:hideMark/>
          </w:tcPr>
          <w:p w14:paraId="64220E80" w14:textId="5722C231"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19,884.85</w:t>
            </w:r>
          </w:p>
        </w:tc>
        <w:tc>
          <w:tcPr>
            <w:tcW w:w="1293" w:type="dxa"/>
            <w:tcBorders>
              <w:top w:val="nil"/>
              <w:left w:val="nil"/>
              <w:bottom w:val="single" w:sz="4" w:space="0" w:color="auto"/>
              <w:right w:val="single" w:sz="4" w:space="0" w:color="auto"/>
            </w:tcBorders>
            <w:shd w:val="clear" w:color="auto" w:fill="auto"/>
            <w:noWrap/>
            <w:vAlign w:val="bottom"/>
            <w:hideMark/>
          </w:tcPr>
          <w:p w14:paraId="09931E7E" w14:textId="42DDDD65"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15,223.04</w:t>
            </w:r>
          </w:p>
        </w:tc>
        <w:tc>
          <w:tcPr>
            <w:tcW w:w="1429" w:type="dxa"/>
            <w:tcBorders>
              <w:top w:val="nil"/>
              <w:left w:val="nil"/>
              <w:bottom w:val="single" w:sz="4" w:space="0" w:color="auto"/>
              <w:right w:val="single" w:sz="4" w:space="0" w:color="auto"/>
            </w:tcBorders>
            <w:shd w:val="clear" w:color="auto" w:fill="auto"/>
            <w:noWrap/>
            <w:vAlign w:val="bottom"/>
            <w:hideMark/>
          </w:tcPr>
          <w:p w14:paraId="6C058104" w14:textId="4CC4306C"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4,661.08</w:t>
            </w:r>
          </w:p>
        </w:tc>
        <w:tc>
          <w:tcPr>
            <w:tcW w:w="1533" w:type="dxa"/>
            <w:tcBorders>
              <w:top w:val="nil"/>
              <w:left w:val="nil"/>
              <w:bottom w:val="single" w:sz="4" w:space="0" w:color="auto"/>
              <w:right w:val="single" w:sz="4" w:space="0" w:color="auto"/>
            </w:tcBorders>
            <w:shd w:val="clear" w:color="auto" w:fill="auto"/>
            <w:noWrap/>
            <w:vAlign w:val="bottom"/>
            <w:hideMark/>
          </w:tcPr>
          <w:p w14:paraId="2A336DF7" w14:textId="2F777614"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76.56</w:t>
            </w:r>
          </w:p>
        </w:tc>
      </w:tr>
      <w:tr w:rsidR="00C2431F" w:rsidRPr="007C521F" w14:paraId="3DE5B075" w14:textId="77777777" w:rsidTr="00372BF5">
        <w:trPr>
          <w:trHeight w:val="57"/>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4E49A355" w14:textId="314063A4"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rtl/>
                <w:lang w:val="en-GB" w:eastAsia="zh-CN" w:bidi="ar-LB"/>
              </w:rPr>
              <w:t>الهيدروكلوروفلوروكربون-</w:t>
            </w:r>
            <w:r w:rsidRPr="007C521F">
              <w:rPr>
                <w:rFonts w:asciiTheme="majorBidi" w:hAnsiTheme="majorBidi" w:cstheme="majorBidi"/>
                <w:sz w:val="20"/>
                <w:szCs w:val="20"/>
                <w:lang w:val="en-GB" w:eastAsia="en-CA" w:bidi="ar-LB"/>
              </w:rPr>
              <w:t>225</w:t>
            </w:r>
          </w:p>
        </w:tc>
        <w:tc>
          <w:tcPr>
            <w:tcW w:w="1170" w:type="dxa"/>
            <w:tcBorders>
              <w:top w:val="nil"/>
              <w:left w:val="nil"/>
              <w:bottom w:val="single" w:sz="4" w:space="0" w:color="auto"/>
              <w:right w:val="single" w:sz="4" w:space="0" w:color="auto"/>
            </w:tcBorders>
            <w:shd w:val="clear" w:color="auto" w:fill="auto"/>
            <w:noWrap/>
            <w:vAlign w:val="bottom"/>
            <w:hideMark/>
          </w:tcPr>
          <w:p w14:paraId="7A0BDF3F" w14:textId="491AEDB1"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2.82</w:t>
            </w:r>
          </w:p>
        </w:tc>
        <w:tc>
          <w:tcPr>
            <w:tcW w:w="1440" w:type="dxa"/>
            <w:tcBorders>
              <w:top w:val="nil"/>
              <w:left w:val="nil"/>
              <w:bottom w:val="single" w:sz="4" w:space="0" w:color="auto"/>
              <w:right w:val="single" w:sz="4" w:space="0" w:color="auto"/>
            </w:tcBorders>
            <w:shd w:val="clear" w:color="auto" w:fill="auto"/>
            <w:noWrap/>
            <w:vAlign w:val="bottom"/>
            <w:hideMark/>
          </w:tcPr>
          <w:p w14:paraId="34807F41" w14:textId="687885DF"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2.82</w:t>
            </w:r>
          </w:p>
        </w:tc>
        <w:tc>
          <w:tcPr>
            <w:tcW w:w="1293" w:type="dxa"/>
            <w:tcBorders>
              <w:top w:val="nil"/>
              <w:left w:val="nil"/>
              <w:bottom w:val="single" w:sz="4" w:space="0" w:color="auto"/>
              <w:right w:val="single" w:sz="4" w:space="0" w:color="auto"/>
            </w:tcBorders>
            <w:shd w:val="clear" w:color="auto" w:fill="auto"/>
            <w:noWrap/>
            <w:vAlign w:val="bottom"/>
            <w:hideMark/>
          </w:tcPr>
          <w:p w14:paraId="409EB4C2" w14:textId="18D97059"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1.53</w:t>
            </w:r>
          </w:p>
        </w:tc>
        <w:tc>
          <w:tcPr>
            <w:tcW w:w="1429" w:type="dxa"/>
            <w:tcBorders>
              <w:top w:val="nil"/>
              <w:left w:val="nil"/>
              <w:bottom w:val="single" w:sz="4" w:space="0" w:color="auto"/>
              <w:right w:val="single" w:sz="4" w:space="0" w:color="auto"/>
            </w:tcBorders>
            <w:shd w:val="clear" w:color="auto" w:fill="auto"/>
            <w:noWrap/>
            <w:vAlign w:val="bottom"/>
            <w:hideMark/>
          </w:tcPr>
          <w:p w14:paraId="23894FA5" w14:textId="6C687FF8"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1.29</w:t>
            </w:r>
          </w:p>
        </w:tc>
        <w:tc>
          <w:tcPr>
            <w:tcW w:w="1533" w:type="dxa"/>
            <w:tcBorders>
              <w:top w:val="nil"/>
              <w:left w:val="nil"/>
              <w:bottom w:val="single" w:sz="4" w:space="0" w:color="auto"/>
              <w:right w:val="single" w:sz="4" w:space="0" w:color="auto"/>
            </w:tcBorders>
            <w:shd w:val="clear" w:color="auto" w:fill="auto"/>
            <w:noWrap/>
            <w:vAlign w:val="bottom"/>
            <w:hideMark/>
          </w:tcPr>
          <w:p w14:paraId="65C12642" w14:textId="73F7675F"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54.26</w:t>
            </w:r>
          </w:p>
        </w:tc>
      </w:tr>
      <w:tr w:rsidR="00C2431F" w:rsidRPr="007C521F" w14:paraId="09A7C428" w14:textId="77777777" w:rsidTr="00372BF5">
        <w:trPr>
          <w:trHeight w:val="103"/>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2FAF435C" w14:textId="136EFDC0"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rtl/>
                <w:lang w:val="en-GB" w:eastAsia="zh-CN" w:bidi="ar-LB"/>
              </w:rPr>
              <w:t>الهيدروكلوروفلوروكربون-</w:t>
            </w:r>
            <w:r w:rsidRPr="007C521F">
              <w:rPr>
                <w:rFonts w:asciiTheme="majorBidi" w:hAnsiTheme="majorBidi" w:cstheme="majorBidi"/>
                <w:sz w:val="20"/>
                <w:szCs w:val="20"/>
                <w:lang w:val="en-GB" w:eastAsia="en-CA" w:bidi="ar-LB"/>
              </w:rPr>
              <w:t>225ca</w:t>
            </w:r>
          </w:p>
        </w:tc>
        <w:tc>
          <w:tcPr>
            <w:tcW w:w="1170" w:type="dxa"/>
            <w:tcBorders>
              <w:top w:val="nil"/>
              <w:left w:val="nil"/>
              <w:bottom w:val="single" w:sz="4" w:space="0" w:color="auto"/>
              <w:right w:val="single" w:sz="4" w:space="0" w:color="auto"/>
            </w:tcBorders>
            <w:shd w:val="clear" w:color="auto" w:fill="auto"/>
            <w:noWrap/>
            <w:vAlign w:val="bottom"/>
            <w:hideMark/>
          </w:tcPr>
          <w:p w14:paraId="71B7E581" w14:textId="089F80DD"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0.42</w:t>
            </w:r>
          </w:p>
        </w:tc>
        <w:tc>
          <w:tcPr>
            <w:tcW w:w="1440" w:type="dxa"/>
            <w:tcBorders>
              <w:top w:val="nil"/>
              <w:left w:val="nil"/>
              <w:bottom w:val="single" w:sz="4" w:space="0" w:color="auto"/>
              <w:right w:val="single" w:sz="4" w:space="0" w:color="auto"/>
            </w:tcBorders>
            <w:shd w:val="clear" w:color="auto" w:fill="auto"/>
            <w:noWrap/>
            <w:vAlign w:val="bottom"/>
            <w:hideMark/>
          </w:tcPr>
          <w:p w14:paraId="36EC71D6" w14:textId="51481837"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0.42</w:t>
            </w:r>
          </w:p>
        </w:tc>
        <w:tc>
          <w:tcPr>
            <w:tcW w:w="1293" w:type="dxa"/>
            <w:tcBorders>
              <w:top w:val="nil"/>
              <w:left w:val="nil"/>
              <w:bottom w:val="single" w:sz="4" w:space="0" w:color="auto"/>
              <w:right w:val="single" w:sz="4" w:space="0" w:color="auto"/>
            </w:tcBorders>
            <w:shd w:val="clear" w:color="auto" w:fill="auto"/>
            <w:noWrap/>
            <w:vAlign w:val="bottom"/>
            <w:hideMark/>
          </w:tcPr>
          <w:p w14:paraId="27D7EED8" w14:textId="0686FD7B"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0.00</w:t>
            </w:r>
          </w:p>
        </w:tc>
        <w:tc>
          <w:tcPr>
            <w:tcW w:w="1429" w:type="dxa"/>
            <w:tcBorders>
              <w:top w:val="nil"/>
              <w:left w:val="nil"/>
              <w:bottom w:val="single" w:sz="4" w:space="0" w:color="auto"/>
              <w:right w:val="single" w:sz="4" w:space="0" w:color="auto"/>
            </w:tcBorders>
            <w:shd w:val="clear" w:color="auto" w:fill="auto"/>
            <w:noWrap/>
            <w:vAlign w:val="bottom"/>
            <w:hideMark/>
          </w:tcPr>
          <w:p w14:paraId="21F28E9E" w14:textId="229B19E5"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0.42</w:t>
            </w:r>
          </w:p>
        </w:tc>
        <w:tc>
          <w:tcPr>
            <w:tcW w:w="1533" w:type="dxa"/>
            <w:tcBorders>
              <w:top w:val="nil"/>
              <w:left w:val="nil"/>
              <w:bottom w:val="single" w:sz="4" w:space="0" w:color="auto"/>
              <w:right w:val="single" w:sz="4" w:space="0" w:color="auto"/>
            </w:tcBorders>
            <w:shd w:val="clear" w:color="auto" w:fill="auto"/>
            <w:noWrap/>
            <w:vAlign w:val="bottom"/>
            <w:hideMark/>
          </w:tcPr>
          <w:p w14:paraId="7155F513" w14:textId="4A0E86CB"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0.00</w:t>
            </w:r>
          </w:p>
        </w:tc>
      </w:tr>
      <w:tr w:rsidR="00C2431F" w:rsidRPr="007C521F" w14:paraId="5EBBFC75" w14:textId="77777777" w:rsidTr="00372BF5">
        <w:trPr>
          <w:trHeight w:val="42"/>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041CD587" w14:textId="182C6FAF"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rtl/>
                <w:lang w:val="en-GB" w:eastAsia="zh-CN" w:bidi="ar-LB"/>
              </w:rPr>
              <w:t>الهيدروكلوروفلوروكربون-</w:t>
            </w:r>
            <w:r w:rsidRPr="007C521F">
              <w:rPr>
                <w:rFonts w:asciiTheme="majorBidi" w:hAnsiTheme="majorBidi" w:cstheme="majorBidi"/>
                <w:sz w:val="20"/>
                <w:szCs w:val="20"/>
                <w:lang w:val="en-GB" w:eastAsia="en-CA" w:bidi="ar-LB"/>
              </w:rPr>
              <w:t>225cb</w:t>
            </w:r>
          </w:p>
        </w:tc>
        <w:tc>
          <w:tcPr>
            <w:tcW w:w="1170" w:type="dxa"/>
            <w:tcBorders>
              <w:top w:val="nil"/>
              <w:left w:val="nil"/>
              <w:bottom w:val="single" w:sz="4" w:space="0" w:color="auto"/>
              <w:right w:val="single" w:sz="4" w:space="0" w:color="auto"/>
            </w:tcBorders>
            <w:shd w:val="clear" w:color="auto" w:fill="auto"/>
            <w:noWrap/>
            <w:vAlign w:val="bottom"/>
            <w:hideMark/>
          </w:tcPr>
          <w:p w14:paraId="613848D9" w14:textId="3E5D53F1"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0.68</w:t>
            </w:r>
          </w:p>
        </w:tc>
        <w:tc>
          <w:tcPr>
            <w:tcW w:w="1440" w:type="dxa"/>
            <w:tcBorders>
              <w:top w:val="nil"/>
              <w:left w:val="nil"/>
              <w:bottom w:val="single" w:sz="4" w:space="0" w:color="auto"/>
              <w:right w:val="single" w:sz="4" w:space="0" w:color="auto"/>
            </w:tcBorders>
            <w:shd w:val="clear" w:color="auto" w:fill="auto"/>
            <w:noWrap/>
            <w:vAlign w:val="bottom"/>
            <w:hideMark/>
          </w:tcPr>
          <w:p w14:paraId="474F9E80" w14:textId="09004C51"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0.68</w:t>
            </w:r>
          </w:p>
        </w:tc>
        <w:tc>
          <w:tcPr>
            <w:tcW w:w="1293" w:type="dxa"/>
            <w:tcBorders>
              <w:top w:val="nil"/>
              <w:left w:val="nil"/>
              <w:bottom w:val="single" w:sz="4" w:space="0" w:color="auto"/>
              <w:right w:val="single" w:sz="4" w:space="0" w:color="auto"/>
            </w:tcBorders>
            <w:shd w:val="clear" w:color="auto" w:fill="auto"/>
            <w:noWrap/>
            <w:vAlign w:val="bottom"/>
            <w:hideMark/>
          </w:tcPr>
          <w:p w14:paraId="54805D08" w14:textId="215F0D6F"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0.00</w:t>
            </w:r>
          </w:p>
        </w:tc>
        <w:tc>
          <w:tcPr>
            <w:tcW w:w="1429" w:type="dxa"/>
            <w:tcBorders>
              <w:top w:val="nil"/>
              <w:left w:val="nil"/>
              <w:bottom w:val="single" w:sz="4" w:space="0" w:color="auto"/>
              <w:right w:val="single" w:sz="4" w:space="0" w:color="auto"/>
            </w:tcBorders>
            <w:shd w:val="clear" w:color="auto" w:fill="auto"/>
            <w:noWrap/>
            <w:vAlign w:val="bottom"/>
            <w:hideMark/>
          </w:tcPr>
          <w:p w14:paraId="5B7DCF26" w14:textId="67CA652B"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0.68</w:t>
            </w:r>
          </w:p>
        </w:tc>
        <w:tc>
          <w:tcPr>
            <w:tcW w:w="1533" w:type="dxa"/>
            <w:tcBorders>
              <w:top w:val="nil"/>
              <w:left w:val="nil"/>
              <w:bottom w:val="single" w:sz="4" w:space="0" w:color="auto"/>
              <w:right w:val="single" w:sz="4" w:space="0" w:color="auto"/>
            </w:tcBorders>
            <w:shd w:val="clear" w:color="auto" w:fill="auto"/>
            <w:noWrap/>
            <w:vAlign w:val="bottom"/>
            <w:hideMark/>
          </w:tcPr>
          <w:p w14:paraId="0480DD71" w14:textId="19828A11"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0.00</w:t>
            </w:r>
          </w:p>
        </w:tc>
      </w:tr>
      <w:tr w:rsidR="00C2431F" w:rsidRPr="007C521F" w14:paraId="4A00A878" w14:textId="77777777" w:rsidTr="00372BF5">
        <w:trPr>
          <w:trHeight w:val="53"/>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6CD10E7C" w14:textId="5A031B36" w:rsidR="00C2431F" w:rsidRPr="007C521F" w:rsidRDefault="00C2431F" w:rsidP="00C2431F">
            <w:pPr>
              <w:bidi/>
              <w:jc w:val="left"/>
              <w:rPr>
                <w:rFonts w:asciiTheme="majorBidi" w:hAnsiTheme="majorBidi" w:cstheme="majorBidi"/>
                <w:b/>
                <w:bCs/>
                <w:sz w:val="20"/>
                <w:szCs w:val="20"/>
                <w:lang w:val="en-GB" w:eastAsia="en-CA" w:bidi="ar-LB"/>
              </w:rPr>
            </w:pPr>
            <w:r w:rsidRPr="007C521F">
              <w:rPr>
                <w:rFonts w:asciiTheme="majorBidi" w:hAnsiTheme="majorBidi" w:cstheme="majorBidi"/>
                <w:b/>
                <w:bCs/>
                <w:sz w:val="20"/>
                <w:szCs w:val="20"/>
                <w:rtl/>
                <w:lang w:val="en-GB" w:eastAsia="en-CA" w:bidi="ar-LB"/>
              </w:rPr>
              <w:t>المجموع</w:t>
            </w:r>
          </w:p>
        </w:tc>
        <w:tc>
          <w:tcPr>
            <w:tcW w:w="1170" w:type="dxa"/>
            <w:tcBorders>
              <w:top w:val="nil"/>
              <w:left w:val="nil"/>
              <w:bottom w:val="single" w:sz="4" w:space="0" w:color="auto"/>
              <w:right w:val="single" w:sz="4" w:space="0" w:color="auto"/>
            </w:tcBorders>
            <w:shd w:val="clear" w:color="auto" w:fill="auto"/>
            <w:noWrap/>
            <w:vAlign w:val="bottom"/>
            <w:hideMark/>
          </w:tcPr>
          <w:p w14:paraId="2B25A029" w14:textId="14DC6221" w:rsidR="00C2431F" w:rsidRPr="007C521F" w:rsidRDefault="00C2431F" w:rsidP="00C2431F">
            <w:pPr>
              <w:bidi/>
              <w:jc w:val="left"/>
              <w:rPr>
                <w:rFonts w:asciiTheme="majorBidi" w:hAnsiTheme="majorBidi" w:cstheme="majorBidi"/>
                <w:b/>
                <w:bCs/>
                <w:sz w:val="20"/>
                <w:szCs w:val="20"/>
                <w:lang w:val="en-GB" w:eastAsia="en-CA" w:bidi="ar-LB"/>
              </w:rPr>
            </w:pPr>
            <w:r w:rsidRPr="007C521F">
              <w:rPr>
                <w:rFonts w:asciiTheme="majorBidi" w:hAnsiTheme="majorBidi" w:cstheme="majorBidi"/>
                <w:b/>
                <w:bCs/>
                <w:sz w:val="20"/>
                <w:szCs w:val="20"/>
                <w:lang w:eastAsia="zh-CN"/>
              </w:rPr>
              <w:t>33,157.61</w:t>
            </w:r>
          </w:p>
        </w:tc>
        <w:tc>
          <w:tcPr>
            <w:tcW w:w="1440" w:type="dxa"/>
            <w:tcBorders>
              <w:top w:val="nil"/>
              <w:left w:val="nil"/>
              <w:bottom w:val="single" w:sz="4" w:space="0" w:color="auto"/>
              <w:right w:val="single" w:sz="4" w:space="0" w:color="auto"/>
            </w:tcBorders>
            <w:shd w:val="clear" w:color="auto" w:fill="auto"/>
            <w:noWrap/>
            <w:vAlign w:val="bottom"/>
            <w:hideMark/>
          </w:tcPr>
          <w:p w14:paraId="5D7E1B23" w14:textId="44FDAC28" w:rsidR="00C2431F" w:rsidRPr="007C521F" w:rsidRDefault="00C2431F" w:rsidP="00C2431F">
            <w:pPr>
              <w:bidi/>
              <w:jc w:val="left"/>
              <w:rPr>
                <w:rFonts w:asciiTheme="majorBidi" w:hAnsiTheme="majorBidi" w:cstheme="majorBidi"/>
                <w:b/>
                <w:bCs/>
                <w:sz w:val="20"/>
                <w:szCs w:val="20"/>
                <w:lang w:val="en-GB" w:eastAsia="en-CA" w:bidi="ar-LB"/>
              </w:rPr>
            </w:pPr>
            <w:r w:rsidRPr="007C521F">
              <w:rPr>
                <w:rFonts w:asciiTheme="majorBidi" w:hAnsiTheme="majorBidi" w:cstheme="majorBidi"/>
                <w:b/>
                <w:bCs/>
                <w:sz w:val="20"/>
                <w:szCs w:val="20"/>
                <w:lang w:eastAsia="zh-CN"/>
              </w:rPr>
              <w:t>32,638.36</w:t>
            </w:r>
          </w:p>
        </w:tc>
        <w:tc>
          <w:tcPr>
            <w:tcW w:w="1293" w:type="dxa"/>
            <w:tcBorders>
              <w:top w:val="nil"/>
              <w:left w:val="nil"/>
              <w:bottom w:val="single" w:sz="4" w:space="0" w:color="auto"/>
              <w:right w:val="single" w:sz="4" w:space="0" w:color="auto"/>
            </w:tcBorders>
            <w:shd w:val="clear" w:color="auto" w:fill="auto"/>
            <w:noWrap/>
            <w:vAlign w:val="bottom"/>
            <w:hideMark/>
          </w:tcPr>
          <w:p w14:paraId="49E3EA2D" w14:textId="05C97F91" w:rsidR="00C2431F" w:rsidRPr="007C521F" w:rsidRDefault="00C2431F" w:rsidP="00C2431F">
            <w:pPr>
              <w:bidi/>
              <w:jc w:val="left"/>
              <w:rPr>
                <w:rFonts w:asciiTheme="majorBidi" w:hAnsiTheme="majorBidi" w:cstheme="majorBidi"/>
                <w:b/>
                <w:bCs/>
                <w:sz w:val="20"/>
                <w:szCs w:val="20"/>
                <w:lang w:val="en-GB" w:eastAsia="en-CA" w:bidi="ar-LB"/>
              </w:rPr>
            </w:pPr>
            <w:r w:rsidRPr="007C521F">
              <w:rPr>
                <w:rFonts w:asciiTheme="majorBidi" w:hAnsiTheme="majorBidi" w:cstheme="majorBidi"/>
                <w:b/>
                <w:bCs/>
                <w:sz w:val="20"/>
                <w:szCs w:val="20"/>
                <w:lang w:eastAsia="zh-CN"/>
              </w:rPr>
              <w:t>27,442.19</w:t>
            </w:r>
          </w:p>
        </w:tc>
        <w:tc>
          <w:tcPr>
            <w:tcW w:w="1429" w:type="dxa"/>
            <w:tcBorders>
              <w:top w:val="nil"/>
              <w:left w:val="nil"/>
              <w:bottom w:val="single" w:sz="4" w:space="0" w:color="auto"/>
              <w:right w:val="single" w:sz="4" w:space="0" w:color="auto"/>
            </w:tcBorders>
            <w:shd w:val="clear" w:color="auto" w:fill="auto"/>
            <w:noWrap/>
            <w:vAlign w:val="bottom"/>
            <w:hideMark/>
          </w:tcPr>
          <w:p w14:paraId="479B9FBB" w14:textId="1F1D36A8" w:rsidR="00C2431F" w:rsidRPr="007C521F" w:rsidRDefault="00C2431F" w:rsidP="00C2431F">
            <w:pPr>
              <w:bidi/>
              <w:jc w:val="left"/>
              <w:rPr>
                <w:rFonts w:asciiTheme="majorBidi" w:hAnsiTheme="majorBidi" w:cstheme="majorBidi"/>
                <w:b/>
                <w:bCs/>
                <w:sz w:val="20"/>
                <w:szCs w:val="20"/>
                <w:lang w:val="en-GB" w:eastAsia="en-CA" w:bidi="ar-LB"/>
              </w:rPr>
            </w:pPr>
            <w:r w:rsidRPr="007C521F">
              <w:rPr>
                <w:rFonts w:asciiTheme="majorBidi" w:hAnsiTheme="majorBidi" w:cstheme="majorBidi"/>
                <w:b/>
                <w:bCs/>
                <w:sz w:val="20"/>
                <w:szCs w:val="20"/>
                <w:lang w:eastAsia="zh-CN"/>
              </w:rPr>
              <w:t>5,193.39</w:t>
            </w:r>
          </w:p>
        </w:tc>
        <w:tc>
          <w:tcPr>
            <w:tcW w:w="1533" w:type="dxa"/>
            <w:tcBorders>
              <w:top w:val="nil"/>
              <w:left w:val="nil"/>
              <w:bottom w:val="single" w:sz="4" w:space="0" w:color="auto"/>
              <w:right w:val="single" w:sz="4" w:space="0" w:color="auto"/>
            </w:tcBorders>
            <w:shd w:val="clear" w:color="auto" w:fill="auto"/>
            <w:noWrap/>
            <w:vAlign w:val="bottom"/>
            <w:hideMark/>
          </w:tcPr>
          <w:p w14:paraId="384BAB8A" w14:textId="6251777B" w:rsidR="00C2431F" w:rsidRPr="007C521F" w:rsidRDefault="00C2431F" w:rsidP="00C2431F">
            <w:pPr>
              <w:bidi/>
              <w:jc w:val="left"/>
              <w:rPr>
                <w:rFonts w:asciiTheme="majorBidi" w:hAnsiTheme="majorBidi" w:cstheme="majorBidi"/>
                <w:b/>
                <w:bCs/>
                <w:sz w:val="20"/>
                <w:szCs w:val="20"/>
                <w:lang w:val="en-GB" w:eastAsia="en-CA" w:bidi="ar-LB"/>
              </w:rPr>
            </w:pPr>
            <w:r w:rsidRPr="007C521F">
              <w:rPr>
                <w:rFonts w:asciiTheme="majorBidi" w:hAnsiTheme="majorBidi" w:cstheme="majorBidi"/>
                <w:b/>
                <w:bCs/>
                <w:sz w:val="20"/>
                <w:szCs w:val="20"/>
                <w:lang w:eastAsia="zh-CN"/>
              </w:rPr>
              <w:t>84.08</w:t>
            </w:r>
          </w:p>
        </w:tc>
      </w:tr>
      <w:tr w:rsidR="00C2431F" w:rsidRPr="007C521F" w14:paraId="5A3E394B" w14:textId="77777777" w:rsidTr="00372BF5">
        <w:trPr>
          <w:trHeight w:val="42"/>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164BED8C" w14:textId="238FA99E"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rtl/>
                <w:lang w:val="en-GB" w:eastAsia="zh-CN" w:bidi="ar-LB"/>
              </w:rPr>
              <w:t>الهيدروكلوروفلوروكربون-</w:t>
            </w:r>
            <w:r w:rsidRPr="007C521F">
              <w:rPr>
                <w:rFonts w:asciiTheme="majorBidi" w:hAnsiTheme="majorBidi" w:cstheme="majorBidi"/>
                <w:sz w:val="20"/>
                <w:szCs w:val="20"/>
                <w:lang w:val="en-GB" w:eastAsia="zh-CN" w:bidi="ar-LB"/>
              </w:rPr>
              <w:t>141</w:t>
            </w:r>
            <w:r w:rsidRPr="007C521F">
              <w:rPr>
                <w:rFonts w:asciiTheme="majorBidi" w:hAnsiTheme="majorBidi" w:cstheme="majorBidi"/>
                <w:sz w:val="20"/>
                <w:szCs w:val="20"/>
                <w:rtl/>
                <w:lang w:val="en-GB" w:eastAsia="zh-CN" w:bidi="ar-LB"/>
              </w:rPr>
              <w:t>ب بالب</w:t>
            </w:r>
            <w:r w:rsidRPr="007C521F">
              <w:rPr>
                <w:rFonts w:asciiTheme="majorBidi" w:hAnsiTheme="majorBidi" w:cstheme="majorBidi"/>
                <w:sz w:val="20"/>
                <w:szCs w:val="20"/>
                <w:rtl/>
                <w:lang w:eastAsia="zh-CN" w:bidi="ar-LB"/>
              </w:rPr>
              <w:t>و</w:t>
            </w:r>
            <w:r w:rsidRPr="007C521F">
              <w:rPr>
                <w:rFonts w:asciiTheme="majorBidi" w:hAnsiTheme="majorBidi" w:cstheme="majorBidi"/>
                <w:sz w:val="20"/>
                <w:szCs w:val="20"/>
                <w:rtl/>
                <w:lang w:val="en-GB" w:eastAsia="zh-CN" w:bidi="ar-LB"/>
              </w:rPr>
              <w:t>ليولات</w:t>
            </w:r>
            <w:r w:rsidRPr="007C521F">
              <w:rPr>
                <w:rFonts w:asciiTheme="majorBidi" w:hAnsiTheme="majorBidi" w:cstheme="majorBidi"/>
                <w:sz w:val="20"/>
                <w:szCs w:val="20"/>
                <w:rtl/>
                <w:lang w:val="en-GB" w:eastAsia="en-CA" w:bidi="ar-LB"/>
              </w:rPr>
              <w:t xml:space="preserve"> </w:t>
            </w:r>
            <w:r w:rsidRPr="007C521F">
              <w:rPr>
                <w:rFonts w:asciiTheme="majorBidi" w:hAnsiTheme="majorBidi" w:cstheme="majorBidi"/>
                <w:sz w:val="20"/>
                <w:szCs w:val="20"/>
                <w:lang w:val="en-GB" w:eastAsia="en-CA" w:bidi="ar-LB"/>
              </w:rPr>
              <w:t>**</w:t>
            </w:r>
          </w:p>
        </w:tc>
        <w:tc>
          <w:tcPr>
            <w:tcW w:w="1170" w:type="dxa"/>
            <w:tcBorders>
              <w:top w:val="nil"/>
              <w:left w:val="nil"/>
              <w:bottom w:val="single" w:sz="4" w:space="0" w:color="auto"/>
              <w:right w:val="single" w:sz="4" w:space="0" w:color="auto"/>
            </w:tcBorders>
            <w:shd w:val="clear" w:color="auto" w:fill="auto"/>
            <w:noWrap/>
            <w:vAlign w:val="bottom"/>
            <w:hideMark/>
          </w:tcPr>
          <w:p w14:paraId="79E4C130" w14:textId="3B3BAF20"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0.00</w:t>
            </w:r>
          </w:p>
        </w:tc>
        <w:tc>
          <w:tcPr>
            <w:tcW w:w="1440" w:type="dxa"/>
            <w:tcBorders>
              <w:top w:val="nil"/>
              <w:left w:val="nil"/>
              <w:bottom w:val="single" w:sz="4" w:space="0" w:color="auto"/>
              <w:right w:val="single" w:sz="4" w:space="0" w:color="auto"/>
            </w:tcBorders>
            <w:shd w:val="clear" w:color="auto" w:fill="auto"/>
            <w:noWrap/>
            <w:vAlign w:val="bottom"/>
            <w:hideMark/>
          </w:tcPr>
          <w:p w14:paraId="57D44A85" w14:textId="3311F386"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657.00</w:t>
            </w:r>
          </w:p>
        </w:tc>
        <w:tc>
          <w:tcPr>
            <w:tcW w:w="1293" w:type="dxa"/>
            <w:tcBorders>
              <w:top w:val="nil"/>
              <w:left w:val="nil"/>
              <w:bottom w:val="single" w:sz="4" w:space="0" w:color="auto"/>
              <w:right w:val="single" w:sz="4" w:space="0" w:color="auto"/>
            </w:tcBorders>
            <w:shd w:val="clear" w:color="auto" w:fill="auto"/>
            <w:noWrap/>
            <w:vAlign w:val="bottom"/>
            <w:hideMark/>
          </w:tcPr>
          <w:p w14:paraId="063BA25E" w14:textId="7D439F81"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631.06</w:t>
            </w:r>
          </w:p>
        </w:tc>
        <w:tc>
          <w:tcPr>
            <w:tcW w:w="1429" w:type="dxa"/>
            <w:tcBorders>
              <w:top w:val="nil"/>
              <w:left w:val="nil"/>
              <w:bottom w:val="single" w:sz="4" w:space="0" w:color="auto"/>
              <w:right w:val="single" w:sz="4" w:space="0" w:color="auto"/>
            </w:tcBorders>
            <w:shd w:val="clear" w:color="auto" w:fill="auto"/>
            <w:noWrap/>
            <w:vAlign w:val="bottom"/>
            <w:hideMark/>
          </w:tcPr>
          <w:p w14:paraId="38D09FA7" w14:textId="2BDB3F6C"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19.38</w:t>
            </w:r>
          </w:p>
        </w:tc>
        <w:tc>
          <w:tcPr>
            <w:tcW w:w="1533" w:type="dxa"/>
            <w:tcBorders>
              <w:top w:val="nil"/>
              <w:left w:val="nil"/>
              <w:bottom w:val="single" w:sz="4" w:space="0" w:color="auto"/>
              <w:right w:val="single" w:sz="4" w:space="0" w:color="auto"/>
            </w:tcBorders>
            <w:shd w:val="clear" w:color="auto" w:fill="auto"/>
            <w:noWrap/>
            <w:vAlign w:val="bottom"/>
            <w:hideMark/>
          </w:tcPr>
          <w:p w14:paraId="3689A9A7" w14:textId="0E99E91C" w:rsidR="00C2431F" w:rsidRPr="007C521F" w:rsidRDefault="00C2431F" w:rsidP="00C2431F">
            <w:pPr>
              <w:bidi/>
              <w:jc w:val="left"/>
              <w:rPr>
                <w:rFonts w:asciiTheme="majorBidi" w:hAnsiTheme="majorBidi" w:cstheme="majorBidi"/>
                <w:sz w:val="20"/>
                <w:szCs w:val="20"/>
                <w:lang w:val="en-GB" w:eastAsia="en-CA" w:bidi="ar-LB"/>
              </w:rPr>
            </w:pPr>
            <w:r w:rsidRPr="007C521F">
              <w:rPr>
                <w:rFonts w:asciiTheme="majorBidi" w:hAnsiTheme="majorBidi" w:cstheme="majorBidi"/>
                <w:sz w:val="20"/>
                <w:szCs w:val="20"/>
                <w:lang w:eastAsia="zh-CN"/>
              </w:rPr>
              <w:t>96.05</w:t>
            </w:r>
          </w:p>
        </w:tc>
      </w:tr>
    </w:tbl>
    <w:p w14:paraId="2AA1A22D" w14:textId="13285819" w:rsidR="00D96194" w:rsidRPr="000238C9" w:rsidRDefault="00D96194" w:rsidP="00091839">
      <w:pPr>
        <w:pStyle w:val="Title2"/>
        <w:widowControl w:val="0"/>
        <w:bidi/>
        <w:ind w:left="360"/>
        <w:jc w:val="left"/>
        <w:rPr>
          <w:b w:val="0"/>
          <w:caps w:val="0"/>
          <w:sz w:val="19"/>
          <w:szCs w:val="19"/>
          <w:lang w:bidi="ar-LB"/>
        </w:rPr>
      </w:pPr>
      <w:r w:rsidRPr="000238C9">
        <w:rPr>
          <w:b w:val="0"/>
          <w:caps w:val="0"/>
          <w:sz w:val="19"/>
          <w:szCs w:val="19"/>
          <w:lang w:bidi="ar-LB"/>
        </w:rPr>
        <w:t>*</w:t>
      </w:r>
      <w:r w:rsidR="00740305">
        <w:rPr>
          <w:b w:val="0"/>
          <w:caps w:val="0"/>
          <w:sz w:val="19"/>
          <w:szCs w:val="19"/>
          <w:rtl/>
          <w:lang w:bidi="ar-LB"/>
        </w:rPr>
        <w:t xml:space="preserve"> </w:t>
      </w:r>
      <w:r w:rsidR="00FE1AC3" w:rsidRPr="000238C9">
        <w:rPr>
          <w:b w:val="0"/>
          <w:caps w:val="0"/>
          <w:sz w:val="19"/>
          <w:szCs w:val="19"/>
          <w:rtl/>
          <w:lang w:bidi="ar-LB"/>
        </w:rPr>
        <w:t>اعتبارا</w:t>
      </w:r>
      <w:r w:rsidR="00740305">
        <w:rPr>
          <w:b w:val="0"/>
          <w:caps w:val="0"/>
          <w:sz w:val="19"/>
          <w:szCs w:val="19"/>
          <w:rtl/>
          <w:lang w:bidi="ar-LB"/>
        </w:rPr>
        <w:t xml:space="preserve"> </w:t>
      </w:r>
      <w:r w:rsidR="00FE1AC3" w:rsidRPr="000238C9">
        <w:rPr>
          <w:b w:val="0"/>
          <w:caps w:val="0"/>
          <w:sz w:val="19"/>
          <w:szCs w:val="19"/>
          <w:rtl/>
          <w:lang w:bidi="ar-LB"/>
        </w:rPr>
        <w:t>من</w:t>
      </w:r>
      <w:r w:rsidR="00740305">
        <w:rPr>
          <w:b w:val="0"/>
          <w:caps w:val="0"/>
          <w:sz w:val="19"/>
          <w:szCs w:val="19"/>
          <w:rtl/>
          <w:lang w:bidi="ar-LB"/>
        </w:rPr>
        <w:t xml:space="preserve"> </w:t>
      </w:r>
      <w:r w:rsidR="00FE1AC3" w:rsidRPr="000238C9">
        <w:rPr>
          <w:b w:val="0"/>
          <w:caps w:val="0"/>
          <w:sz w:val="19"/>
          <w:szCs w:val="19"/>
          <w:rtl/>
          <w:lang w:bidi="ar-LB"/>
        </w:rPr>
        <w:t>الاجتماع</w:t>
      </w:r>
      <w:r w:rsidR="00740305">
        <w:rPr>
          <w:b w:val="0"/>
          <w:caps w:val="0"/>
          <w:sz w:val="19"/>
          <w:szCs w:val="19"/>
          <w:rtl/>
          <w:lang w:bidi="ar-LB"/>
        </w:rPr>
        <w:t xml:space="preserve"> </w:t>
      </w:r>
      <w:r w:rsidR="00C2431F">
        <w:rPr>
          <w:rFonts w:hint="cs"/>
          <w:b w:val="0"/>
          <w:caps w:val="0"/>
          <w:sz w:val="19"/>
          <w:szCs w:val="19"/>
          <w:rtl/>
          <w:lang w:bidi="ar-LB"/>
        </w:rPr>
        <w:t>الخامس</w:t>
      </w:r>
      <w:r w:rsidR="00740305">
        <w:rPr>
          <w:b w:val="0"/>
          <w:caps w:val="0"/>
          <w:sz w:val="19"/>
          <w:szCs w:val="19"/>
          <w:rtl/>
          <w:lang w:bidi="ar-LB"/>
        </w:rPr>
        <w:t xml:space="preserve"> </w:t>
      </w:r>
      <w:r w:rsidR="00FE1AC3" w:rsidRPr="000238C9">
        <w:rPr>
          <w:b w:val="0"/>
          <w:caps w:val="0"/>
          <w:sz w:val="19"/>
          <w:szCs w:val="19"/>
          <w:rtl/>
          <w:lang w:bidi="ar-LB"/>
        </w:rPr>
        <w:t>والتسعين.</w:t>
      </w:r>
    </w:p>
    <w:p w14:paraId="15D75FE8" w14:textId="50701506" w:rsidR="00367E8C" w:rsidRDefault="00D96194" w:rsidP="00091839">
      <w:pPr>
        <w:pStyle w:val="Title2"/>
        <w:widowControl w:val="0"/>
        <w:bidi/>
        <w:ind w:left="360"/>
        <w:jc w:val="left"/>
        <w:rPr>
          <w:b w:val="0"/>
          <w:caps w:val="0"/>
          <w:sz w:val="19"/>
          <w:szCs w:val="19"/>
          <w:rtl/>
          <w:lang w:bidi="ar-LB"/>
        </w:rPr>
      </w:pPr>
      <w:r w:rsidRPr="000238C9">
        <w:rPr>
          <w:b w:val="0"/>
          <w:caps w:val="0"/>
          <w:sz w:val="19"/>
          <w:szCs w:val="19"/>
          <w:lang w:bidi="ar-LB"/>
        </w:rPr>
        <w:t>*</w:t>
      </w:r>
      <w:r w:rsidR="00CD7754" w:rsidRPr="000238C9">
        <w:rPr>
          <w:b w:val="0"/>
          <w:caps w:val="0"/>
          <w:sz w:val="19"/>
          <w:szCs w:val="19"/>
          <w:lang w:bidi="ar-LB"/>
        </w:rPr>
        <w:t>*</w:t>
      </w:r>
      <w:r w:rsidR="00740305">
        <w:rPr>
          <w:b w:val="0"/>
          <w:caps w:val="0"/>
          <w:sz w:val="19"/>
          <w:szCs w:val="19"/>
          <w:rtl/>
          <w:lang w:bidi="ar-LB"/>
        </w:rPr>
        <w:t xml:space="preserve"> </w:t>
      </w:r>
      <w:r w:rsidR="00CD7754" w:rsidRPr="000238C9">
        <w:rPr>
          <w:b w:val="0"/>
          <w:caps w:val="0"/>
          <w:sz w:val="19"/>
          <w:szCs w:val="19"/>
          <w:rtl/>
          <w:lang w:bidi="ar-LB"/>
        </w:rPr>
        <w:t>الهيدروكلوروفلوروكربون</w:t>
      </w:r>
      <w:r w:rsidR="00FE1AC3" w:rsidRPr="000238C9">
        <w:rPr>
          <w:b w:val="0"/>
          <w:caps w:val="0"/>
          <w:sz w:val="19"/>
          <w:szCs w:val="19"/>
          <w:rtl/>
          <w:lang w:bidi="ar-LB"/>
        </w:rPr>
        <w:t>-141ب</w:t>
      </w:r>
      <w:r w:rsidR="00740305">
        <w:rPr>
          <w:b w:val="0"/>
          <w:caps w:val="0"/>
          <w:sz w:val="19"/>
          <w:szCs w:val="19"/>
          <w:rtl/>
          <w:lang w:bidi="ar-LB"/>
        </w:rPr>
        <w:t xml:space="preserve"> </w:t>
      </w:r>
      <w:r w:rsidR="00687473">
        <w:rPr>
          <w:b w:val="0"/>
          <w:caps w:val="0"/>
          <w:sz w:val="19"/>
          <w:szCs w:val="19"/>
          <w:rtl/>
          <w:lang w:bidi="ar-LB"/>
        </w:rPr>
        <w:t>الموجود</w:t>
      </w:r>
      <w:r w:rsidR="00740305">
        <w:rPr>
          <w:b w:val="0"/>
          <w:caps w:val="0"/>
          <w:sz w:val="19"/>
          <w:szCs w:val="19"/>
          <w:rtl/>
          <w:lang w:bidi="ar-LB"/>
        </w:rPr>
        <w:t xml:space="preserve"> </w:t>
      </w:r>
      <w:r w:rsidR="00FE1AC3" w:rsidRPr="000238C9">
        <w:rPr>
          <w:b w:val="0"/>
          <w:caps w:val="0"/>
          <w:sz w:val="19"/>
          <w:szCs w:val="19"/>
          <w:rtl/>
          <w:lang w:bidi="ar-LB"/>
        </w:rPr>
        <w:t>في</w:t>
      </w:r>
      <w:r w:rsidR="00740305">
        <w:rPr>
          <w:b w:val="0"/>
          <w:caps w:val="0"/>
          <w:sz w:val="19"/>
          <w:szCs w:val="19"/>
          <w:rtl/>
          <w:lang w:bidi="ar-LB"/>
        </w:rPr>
        <w:t xml:space="preserve"> </w:t>
      </w:r>
      <w:r w:rsidR="00FE1AC3" w:rsidRPr="000238C9">
        <w:rPr>
          <w:b w:val="0"/>
          <w:caps w:val="0"/>
          <w:sz w:val="19"/>
          <w:szCs w:val="19"/>
          <w:rtl/>
          <w:lang w:bidi="ar-LB"/>
        </w:rPr>
        <w:t>البوليولات</w:t>
      </w:r>
      <w:r w:rsidR="00740305">
        <w:rPr>
          <w:b w:val="0"/>
          <w:caps w:val="0"/>
          <w:sz w:val="19"/>
          <w:szCs w:val="19"/>
          <w:rtl/>
          <w:lang w:bidi="ar-LB"/>
        </w:rPr>
        <w:t xml:space="preserve"> </w:t>
      </w:r>
      <w:r w:rsidR="00C2431F">
        <w:rPr>
          <w:rFonts w:hint="cs"/>
          <w:b w:val="0"/>
          <w:caps w:val="0"/>
          <w:sz w:val="19"/>
          <w:szCs w:val="19"/>
          <w:rtl/>
          <w:lang w:bidi="ar-LB"/>
        </w:rPr>
        <w:t>سابقة</w:t>
      </w:r>
      <w:r w:rsidR="00740305">
        <w:rPr>
          <w:b w:val="0"/>
          <w:caps w:val="0"/>
          <w:sz w:val="19"/>
          <w:szCs w:val="19"/>
          <w:rtl/>
          <w:lang w:bidi="ar-LB"/>
        </w:rPr>
        <w:t xml:space="preserve"> </w:t>
      </w:r>
      <w:r w:rsidR="00FE1AC3" w:rsidRPr="000238C9">
        <w:rPr>
          <w:b w:val="0"/>
          <w:caps w:val="0"/>
          <w:sz w:val="19"/>
          <w:szCs w:val="19"/>
          <w:rtl/>
          <w:lang w:bidi="ar-LB"/>
        </w:rPr>
        <w:t>الخلط</w:t>
      </w:r>
      <w:r w:rsidR="00740305">
        <w:rPr>
          <w:b w:val="0"/>
          <w:caps w:val="0"/>
          <w:sz w:val="19"/>
          <w:szCs w:val="19"/>
          <w:rtl/>
          <w:lang w:bidi="ar-LB"/>
        </w:rPr>
        <w:t xml:space="preserve"> </w:t>
      </w:r>
      <w:r w:rsidR="00FE1AC3" w:rsidRPr="000238C9">
        <w:rPr>
          <w:b w:val="0"/>
          <w:caps w:val="0"/>
          <w:sz w:val="19"/>
          <w:szCs w:val="19"/>
          <w:rtl/>
          <w:lang w:bidi="ar-LB"/>
        </w:rPr>
        <w:t>المستوردة.</w:t>
      </w:r>
    </w:p>
    <w:p w14:paraId="1182D691" w14:textId="77777777" w:rsidR="00C2431F" w:rsidRDefault="00C2431F" w:rsidP="00C2431F">
      <w:pPr>
        <w:pStyle w:val="Title2"/>
        <w:widowControl w:val="0"/>
        <w:bidi/>
        <w:ind w:left="-138"/>
        <w:jc w:val="left"/>
        <w:rPr>
          <w:b w:val="0"/>
          <w:caps w:val="0"/>
          <w:sz w:val="19"/>
          <w:szCs w:val="19"/>
          <w:rtl/>
          <w:lang w:bidi="ar-LB"/>
        </w:rPr>
      </w:pPr>
    </w:p>
    <w:p w14:paraId="11FDB73E" w14:textId="502A9A79" w:rsidR="00D96194" w:rsidRPr="00A71B20" w:rsidRDefault="00FE1AC3" w:rsidP="002A28BD">
      <w:pPr>
        <w:tabs>
          <w:tab w:val="left" w:pos="3285"/>
        </w:tabs>
        <w:bidi/>
        <w:spacing w:after="240"/>
        <w:rPr>
          <w:b/>
          <w:i/>
          <w:sz w:val="26"/>
          <w:szCs w:val="26"/>
          <w:u w:val="single"/>
          <w:lang w:val="en-GB" w:bidi="ar-LB"/>
        </w:rPr>
      </w:pPr>
      <w:r w:rsidRPr="00A71B20">
        <w:rPr>
          <w:b/>
          <w:i/>
          <w:sz w:val="26"/>
          <w:szCs w:val="26"/>
          <w:u w:val="single"/>
          <w:rtl/>
          <w:lang w:val="en-GB" w:bidi="ar-LB"/>
        </w:rPr>
        <w:t>المواد</w:t>
      </w:r>
      <w:r w:rsidR="00740305">
        <w:rPr>
          <w:b/>
          <w:i/>
          <w:sz w:val="26"/>
          <w:szCs w:val="26"/>
          <w:u w:val="single"/>
          <w:rtl/>
          <w:lang w:val="en-GB" w:bidi="ar-LB"/>
        </w:rPr>
        <w:t xml:space="preserve"> </w:t>
      </w:r>
      <w:r w:rsidRPr="00A71B20">
        <w:rPr>
          <w:b/>
          <w:i/>
          <w:sz w:val="26"/>
          <w:szCs w:val="26"/>
          <w:u w:val="single"/>
          <w:rtl/>
          <w:lang w:val="en-GB" w:bidi="ar-LB"/>
        </w:rPr>
        <w:t>الهيدروفلوروكربونية</w:t>
      </w:r>
    </w:p>
    <w:p w14:paraId="2653DAE5" w14:textId="45569054" w:rsidR="00FE1AC3" w:rsidRDefault="00343020" w:rsidP="00C2431F">
      <w:pPr>
        <w:pStyle w:val="Heading1"/>
        <w:numPr>
          <w:ilvl w:val="0"/>
          <w:numId w:val="10"/>
        </w:numPr>
        <w:bidi/>
        <w:rPr>
          <w:sz w:val="26"/>
          <w:szCs w:val="26"/>
          <w:rtl/>
          <w:lang w:val="en-GB" w:bidi="ar-LB"/>
        </w:rPr>
      </w:pPr>
      <w:r w:rsidRPr="00A71B20">
        <w:rPr>
          <w:sz w:val="26"/>
          <w:szCs w:val="26"/>
          <w:rtl/>
          <w:lang w:val="en-GB" w:bidi="ar-LB"/>
        </w:rPr>
        <w:t>وضع</w:t>
      </w:r>
      <w:r w:rsidR="00740305">
        <w:rPr>
          <w:sz w:val="26"/>
          <w:szCs w:val="26"/>
          <w:rtl/>
          <w:lang w:val="en-GB" w:bidi="ar-LB"/>
        </w:rPr>
        <w:t xml:space="preserve"> </w:t>
      </w:r>
      <w:r w:rsidR="00C2431F">
        <w:rPr>
          <w:rFonts w:hint="cs"/>
          <w:sz w:val="26"/>
          <w:szCs w:val="26"/>
          <w:rtl/>
          <w:lang w:val="en-GB" w:bidi="ar-LB"/>
        </w:rPr>
        <w:t>120</w:t>
      </w:r>
      <w:r w:rsidR="00740305">
        <w:rPr>
          <w:sz w:val="26"/>
          <w:szCs w:val="26"/>
          <w:rtl/>
          <w:lang w:val="en-GB" w:bidi="ar-LB"/>
        </w:rPr>
        <w:t xml:space="preserve"> </w:t>
      </w:r>
      <w:r w:rsidR="00FE1AC3" w:rsidRPr="00A71B20">
        <w:rPr>
          <w:sz w:val="26"/>
          <w:szCs w:val="26"/>
          <w:rtl/>
          <w:lang w:val="en-GB" w:bidi="ar-LB"/>
        </w:rPr>
        <w:t>بلداً</w:t>
      </w:r>
      <w:r w:rsidR="00740305">
        <w:rPr>
          <w:sz w:val="26"/>
          <w:szCs w:val="26"/>
          <w:rtl/>
          <w:lang w:val="en-GB" w:bidi="ar-LB"/>
        </w:rPr>
        <w:t xml:space="preserve"> </w:t>
      </w:r>
      <w:r w:rsidR="00FE1AC3" w:rsidRPr="00A71B20">
        <w:rPr>
          <w:sz w:val="26"/>
          <w:szCs w:val="26"/>
          <w:rtl/>
          <w:lang w:val="en-GB" w:bidi="ar-LB"/>
        </w:rPr>
        <w:t>من</w:t>
      </w:r>
      <w:r w:rsidR="00740305">
        <w:rPr>
          <w:sz w:val="26"/>
          <w:szCs w:val="26"/>
          <w:rtl/>
          <w:lang w:val="en-GB" w:bidi="ar-LB"/>
        </w:rPr>
        <w:t xml:space="preserve"> </w:t>
      </w:r>
      <w:r w:rsidR="008C75F3">
        <w:rPr>
          <w:rFonts w:hint="cs"/>
          <w:sz w:val="26"/>
          <w:szCs w:val="26"/>
          <w:rtl/>
          <w:lang w:val="en-GB" w:bidi="ar-LB"/>
        </w:rPr>
        <w:t>إجمالي عدد</w:t>
      </w:r>
      <w:r w:rsidR="00740305">
        <w:rPr>
          <w:sz w:val="26"/>
          <w:szCs w:val="26"/>
          <w:rtl/>
          <w:lang w:val="en-GB" w:bidi="ar-LB"/>
        </w:rPr>
        <w:t xml:space="preserve"> </w:t>
      </w:r>
      <w:r w:rsidR="00C2431F">
        <w:rPr>
          <w:rFonts w:hint="cs"/>
          <w:sz w:val="26"/>
          <w:szCs w:val="26"/>
          <w:rtl/>
          <w:lang w:val="en-GB" w:bidi="ar-LB"/>
        </w:rPr>
        <w:t>ال</w:t>
      </w:r>
      <w:r w:rsidR="00FD32F1" w:rsidRPr="00A71B20">
        <w:rPr>
          <w:sz w:val="26"/>
          <w:szCs w:val="26"/>
          <w:rtl/>
          <w:lang w:val="en-GB" w:bidi="ar-LB"/>
        </w:rPr>
        <w:t>بلدان</w:t>
      </w:r>
      <w:r w:rsidR="00740305">
        <w:rPr>
          <w:sz w:val="26"/>
          <w:szCs w:val="26"/>
          <w:rtl/>
          <w:lang w:val="en-GB" w:bidi="ar-LB"/>
        </w:rPr>
        <w:t xml:space="preserve"> </w:t>
      </w:r>
      <w:r w:rsidR="00C2431F">
        <w:rPr>
          <w:rFonts w:hint="cs"/>
          <w:sz w:val="26"/>
          <w:szCs w:val="26"/>
          <w:rtl/>
          <w:lang w:val="en-GB" w:bidi="ar-LB"/>
        </w:rPr>
        <w:t>العاملة ب</w:t>
      </w:r>
      <w:r w:rsidR="00FD32F1" w:rsidRPr="00A71B20">
        <w:rPr>
          <w:sz w:val="26"/>
          <w:szCs w:val="26"/>
          <w:rtl/>
          <w:lang w:val="en-GB" w:bidi="ar-LB"/>
        </w:rPr>
        <w:t>المادة</w:t>
      </w:r>
      <w:r w:rsidR="00C2431F">
        <w:rPr>
          <w:rFonts w:hint="cs"/>
          <w:sz w:val="26"/>
          <w:szCs w:val="26"/>
          <w:rtl/>
          <w:lang w:val="en-GB" w:bidi="ar-LB"/>
        </w:rPr>
        <w:t xml:space="preserve"> </w:t>
      </w:r>
      <w:r w:rsidR="00FD32F1" w:rsidRPr="00A71B20">
        <w:rPr>
          <w:sz w:val="26"/>
          <w:szCs w:val="26"/>
          <w:rtl/>
          <w:lang w:val="en-GB" w:bidi="ar-LB"/>
        </w:rPr>
        <w:t>5</w:t>
      </w:r>
      <w:r w:rsidR="00740305">
        <w:rPr>
          <w:sz w:val="26"/>
          <w:szCs w:val="26"/>
          <w:rtl/>
          <w:lang w:val="en-GB" w:bidi="ar-LB"/>
        </w:rPr>
        <w:t xml:space="preserve"> </w:t>
      </w:r>
      <w:r w:rsidR="00FD32F1" w:rsidRPr="00A71B20">
        <w:rPr>
          <w:sz w:val="26"/>
          <w:szCs w:val="26"/>
          <w:rtl/>
          <w:lang w:val="en-GB" w:bidi="ar-LB"/>
        </w:rPr>
        <w:t>البالغ</w:t>
      </w:r>
      <w:r w:rsidR="00740305">
        <w:rPr>
          <w:sz w:val="26"/>
          <w:szCs w:val="26"/>
          <w:rtl/>
          <w:lang w:val="en-GB" w:bidi="ar-LB"/>
        </w:rPr>
        <w:t xml:space="preserve"> </w:t>
      </w:r>
      <w:r w:rsidR="00FE1AC3" w:rsidRPr="00A71B20">
        <w:rPr>
          <w:sz w:val="26"/>
          <w:szCs w:val="26"/>
          <w:rtl/>
          <w:lang w:val="en-GB" w:bidi="ar-LB"/>
        </w:rPr>
        <w:t>147</w:t>
      </w:r>
      <w:r w:rsidR="00740305">
        <w:rPr>
          <w:sz w:val="26"/>
          <w:szCs w:val="26"/>
          <w:rtl/>
          <w:lang w:val="en-GB" w:bidi="ar-LB"/>
        </w:rPr>
        <w:t xml:space="preserve"> </w:t>
      </w:r>
      <w:r w:rsidR="00FE1AC3" w:rsidRPr="00A71B20">
        <w:rPr>
          <w:sz w:val="26"/>
          <w:szCs w:val="26"/>
          <w:rtl/>
          <w:lang w:val="en-GB" w:bidi="ar-LB"/>
        </w:rPr>
        <w:t>بلداً</w:t>
      </w:r>
      <w:r w:rsidR="00740305">
        <w:rPr>
          <w:sz w:val="26"/>
          <w:szCs w:val="26"/>
          <w:rtl/>
          <w:lang w:val="en-GB" w:bidi="ar-LB"/>
        </w:rPr>
        <w:t xml:space="preserve"> </w:t>
      </w:r>
      <w:r w:rsidRPr="00A71B20">
        <w:rPr>
          <w:sz w:val="26"/>
          <w:szCs w:val="26"/>
          <w:rtl/>
          <w:lang w:val="en-GB" w:bidi="ar-LB"/>
        </w:rPr>
        <w:t>خطوط</w:t>
      </w:r>
      <w:r w:rsidR="00740305">
        <w:rPr>
          <w:sz w:val="26"/>
          <w:szCs w:val="26"/>
          <w:rtl/>
          <w:lang w:val="en-GB" w:bidi="ar-LB"/>
        </w:rPr>
        <w:t xml:space="preserve"> </w:t>
      </w:r>
      <w:r w:rsidRPr="00A71B20">
        <w:rPr>
          <w:sz w:val="26"/>
          <w:szCs w:val="26"/>
          <w:rtl/>
          <w:lang w:val="en-GB" w:bidi="ar-LB"/>
        </w:rPr>
        <w:t>أساس</w:t>
      </w:r>
      <w:r w:rsidR="00740305">
        <w:rPr>
          <w:sz w:val="26"/>
          <w:szCs w:val="26"/>
          <w:rtl/>
          <w:lang w:val="en-GB" w:bidi="ar-LB"/>
        </w:rPr>
        <w:t xml:space="preserve"> </w:t>
      </w:r>
      <w:r w:rsidR="008C75F3">
        <w:rPr>
          <w:rFonts w:hint="cs"/>
          <w:sz w:val="26"/>
          <w:szCs w:val="26"/>
          <w:rtl/>
          <w:lang w:val="en-GB" w:bidi="ar-LB"/>
        </w:rPr>
        <w:t>للمواد ا</w:t>
      </w:r>
      <w:r w:rsidR="00FD32F1" w:rsidRPr="00A71B20">
        <w:rPr>
          <w:sz w:val="26"/>
          <w:szCs w:val="26"/>
          <w:rtl/>
          <w:lang w:val="en-GB" w:bidi="ar-LB"/>
        </w:rPr>
        <w:t>لهيدروفلوروكربون</w:t>
      </w:r>
      <w:r w:rsidR="008C75F3">
        <w:rPr>
          <w:rFonts w:hint="cs"/>
          <w:sz w:val="26"/>
          <w:szCs w:val="26"/>
          <w:rtl/>
          <w:lang w:val="en-GB" w:bidi="ar-LB"/>
        </w:rPr>
        <w:t>ية</w:t>
      </w:r>
      <w:r w:rsidRPr="00A71B20">
        <w:rPr>
          <w:sz w:val="26"/>
          <w:szCs w:val="26"/>
          <w:rtl/>
          <w:lang w:val="en-GB" w:bidi="ar-LB"/>
        </w:rPr>
        <w:t>.</w:t>
      </w:r>
      <w:r w:rsidR="00740305">
        <w:rPr>
          <w:sz w:val="26"/>
          <w:szCs w:val="26"/>
          <w:rtl/>
          <w:lang w:val="en-GB" w:bidi="ar-LB"/>
        </w:rPr>
        <w:t xml:space="preserve"> </w:t>
      </w:r>
      <w:r w:rsidR="00FE1AC3" w:rsidRPr="00A71B20">
        <w:rPr>
          <w:sz w:val="26"/>
          <w:szCs w:val="26"/>
          <w:rtl/>
          <w:lang w:val="en-GB" w:bidi="ar-LB"/>
        </w:rPr>
        <w:t>وصدق</w:t>
      </w:r>
      <w:r w:rsidR="00740305">
        <w:rPr>
          <w:sz w:val="26"/>
          <w:szCs w:val="26"/>
          <w:rtl/>
          <w:lang w:val="en-GB" w:bidi="ar-LB"/>
        </w:rPr>
        <w:t xml:space="preserve"> </w:t>
      </w:r>
      <w:r w:rsidR="00C2431F">
        <w:rPr>
          <w:rFonts w:hint="cs"/>
          <w:sz w:val="26"/>
          <w:szCs w:val="26"/>
          <w:rtl/>
          <w:lang w:val="en-GB" w:bidi="ar-LB"/>
        </w:rPr>
        <w:t>113</w:t>
      </w:r>
      <w:r w:rsidR="00740305">
        <w:rPr>
          <w:sz w:val="26"/>
          <w:szCs w:val="26"/>
          <w:rtl/>
          <w:lang w:val="en-GB" w:bidi="ar-LB"/>
        </w:rPr>
        <w:t xml:space="preserve"> </w:t>
      </w:r>
      <w:r w:rsidR="00FD32F1" w:rsidRPr="00A71B20">
        <w:rPr>
          <w:sz w:val="26"/>
          <w:szCs w:val="26"/>
          <w:rtl/>
          <w:lang w:val="en-GB" w:bidi="ar-LB"/>
        </w:rPr>
        <w:t>بلداً</w:t>
      </w:r>
      <w:r w:rsidR="00740305">
        <w:rPr>
          <w:sz w:val="26"/>
          <w:szCs w:val="26"/>
          <w:rtl/>
          <w:lang w:val="en-GB" w:bidi="ar-LB"/>
        </w:rPr>
        <w:t xml:space="preserve"> </w:t>
      </w:r>
      <w:r w:rsidR="002A69BF">
        <w:rPr>
          <w:rFonts w:hint="cs"/>
          <w:sz w:val="26"/>
          <w:szCs w:val="26"/>
          <w:rtl/>
          <w:lang w:val="en-GB" w:bidi="ar-LB"/>
        </w:rPr>
        <w:t xml:space="preserve">من أصل 120 من </w:t>
      </w:r>
      <w:r w:rsidR="00FD32F1" w:rsidRPr="00A71B20">
        <w:rPr>
          <w:sz w:val="26"/>
          <w:szCs w:val="26"/>
          <w:rtl/>
          <w:lang w:val="en-GB" w:bidi="ar-LB"/>
        </w:rPr>
        <w:t>البلدان</w:t>
      </w:r>
      <w:r w:rsidR="00740305">
        <w:rPr>
          <w:sz w:val="26"/>
          <w:szCs w:val="26"/>
          <w:rtl/>
          <w:lang w:val="en-GB" w:bidi="ar-LB"/>
        </w:rPr>
        <w:t xml:space="preserve"> </w:t>
      </w:r>
      <w:r w:rsidRPr="00A71B20">
        <w:rPr>
          <w:sz w:val="26"/>
          <w:szCs w:val="26"/>
          <w:rtl/>
          <w:lang w:val="en-GB" w:bidi="ar-LB"/>
        </w:rPr>
        <w:t>العاملة</w:t>
      </w:r>
      <w:r w:rsidR="00740305">
        <w:rPr>
          <w:sz w:val="26"/>
          <w:szCs w:val="26"/>
          <w:rtl/>
          <w:lang w:val="en-GB" w:bidi="ar-LB"/>
        </w:rPr>
        <w:t xml:space="preserve"> </w:t>
      </w:r>
      <w:r w:rsidRPr="00A71B20">
        <w:rPr>
          <w:sz w:val="26"/>
          <w:szCs w:val="26"/>
          <w:rtl/>
          <w:lang w:val="en-GB" w:bidi="ar-LB"/>
        </w:rPr>
        <w:t>بالمادة</w:t>
      </w:r>
      <w:r w:rsidR="00740305">
        <w:rPr>
          <w:sz w:val="26"/>
          <w:szCs w:val="26"/>
          <w:rtl/>
          <w:lang w:val="en-GB" w:bidi="ar-LB"/>
        </w:rPr>
        <w:t xml:space="preserve"> </w:t>
      </w:r>
      <w:r w:rsidRPr="00A71B20">
        <w:rPr>
          <w:sz w:val="26"/>
          <w:szCs w:val="26"/>
          <w:rtl/>
          <w:lang w:val="en-GB" w:bidi="ar-LB"/>
        </w:rPr>
        <w:t>5</w:t>
      </w:r>
      <w:r w:rsidR="00740305">
        <w:rPr>
          <w:sz w:val="26"/>
          <w:szCs w:val="26"/>
          <w:rtl/>
          <w:lang w:val="en-GB" w:bidi="ar-LB"/>
        </w:rPr>
        <w:t xml:space="preserve"> </w:t>
      </w:r>
      <w:r w:rsidR="00FE1AC3" w:rsidRPr="00A71B20">
        <w:rPr>
          <w:sz w:val="26"/>
          <w:szCs w:val="26"/>
          <w:rtl/>
          <w:lang w:val="en-GB" w:bidi="ar-LB"/>
        </w:rPr>
        <w:t>على</w:t>
      </w:r>
      <w:r w:rsidR="00740305">
        <w:rPr>
          <w:sz w:val="26"/>
          <w:szCs w:val="26"/>
          <w:rtl/>
          <w:lang w:val="en-GB" w:bidi="ar-LB"/>
        </w:rPr>
        <w:t xml:space="preserve"> </w:t>
      </w:r>
      <w:r w:rsidR="00FE1AC3" w:rsidRPr="00A71B20">
        <w:rPr>
          <w:sz w:val="26"/>
          <w:szCs w:val="26"/>
          <w:rtl/>
          <w:lang w:val="en-GB" w:bidi="ar-LB"/>
        </w:rPr>
        <w:t>تعديل</w:t>
      </w:r>
      <w:r w:rsidR="00740305">
        <w:rPr>
          <w:sz w:val="26"/>
          <w:szCs w:val="26"/>
          <w:rtl/>
          <w:lang w:val="en-GB" w:bidi="ar-LB"/>
        </w:rPr>
        <w:t xml:space="preserve"> </w:t>
      </w:r>
      <w:r w:rsidR="00FE1AC3" w:rsidRPr="00A71B20">
        <w:rPr>
          <w:sz w:val="26"/>
          <w:szCs w:val="26"/>
          <w:rtl/>
          <w:lang w:val="en-GB" w:bidi="ar-LB"/>
        </w:rPr>
        <w:t>كيغالي</w:t>
      </w:r>
      <w:r w:rsidR="00FD0B38" w:rsidRPr="00C2431F">
        <w:rPr>
          <w:sz w:val="26"/>
          <w:szCs w:val="26"/>
          <w:vertAlign w:val="superscript"/>
          <w:rtl/>
        </w:rPr>
        <w:footnoteReference w:id="15"/>
      </w:r>
      <w:r w:rsidR="00FE1AC3" w:rsidRPr="00A71B20">
        <w:rPr>
          <w:sz w:val="26"/>
          <w:szCs w:val="26"/>
          <w:rtl/>
          <w:lang w:val="en-GB" w:bidi="ar-LB"/>
        </w:rPr>
        <w:t>.</w:t>
      </w:r>
      <w:r w:rsidR="00740305">
        <w:rPr>
          <w:sz w:val="26"/>
          <w:szCs w:val="26"/>
          <w:rtl/>
          <w:lang w:val="en-GB" w:bidi="ar-LB"/>
        </w:rPr>
        <w:t xml:space="preserve"> </w:t>
      </w:r>
      <w:r w:rsidR="00FD32F1" w:rsidRPr="00A71B20">
        <w:rPr>
          <w:sz w:val="26"/>
          <w:szCs w:val="26"/>
          <w:rtl/>
          <w:lang w:val="en-GB" w:bidi="ar-LB"/>
        </w:rPr>
        <w:t>ويتضمن</w:t>
      </w:r>
      <w:r w:rsidR="00740305">
        <w:rPr>
          <w:sz w:val="26"/>
          <w:szCs w:val="26"/>
          <w:rtl/>
          <w:lang w:val="en-GB" w:bidi="ar-LB"/>
        </w:rPr>
        <w:t xml:space="preserve"> </w:t>
      </w:r>
      <w:r w:rsidR="00FD32F1" w:rsidRPr="00A71B20">
        <w:rPr>
          <w:sz w:val="26"/>
          <w:szCs w:val="26"/>
          <w:rtl/>
          <w:lang w:val="en-GB" w:bidi="ar-LB"/>
        </w:rPr>
        <w:t>المرفق</w:t>
      </w:r>
      <w:r w:rsidR="00740305">
        <w:rPr>
          <w:sz w:val="26"/>
          <w:szCs w:val="26"/>
          <w:rtl/>
          <w:lang w:val="en-GB" w:bidi="ar-LB"/>
        </w:rPr>
        <w:t xml:space="preserve"> </w:t>
      </w:r>
      <w:r w:rsidR="00FD32F1" w:rsidRPr="00A71B20">
        <w:rPr>
          <w:sz w:val="26"/>
          <w:szCs w:val="26"/>
          <w:rtl/>
          <w:lang w:val="en-GB" w:bidi="ar-LB"/>
        </w:rPr>
        <w:t>الثالث</w:t>
      </w:r>
      <w:r w:rsidR="00740305">
        <w:rPr>
          <w:sz w:val="26"/>
          <w:szCs w:val="26"/>
          <w:rtl/>
          <w:lang w:val="en-GB" w:bidi="ar-LB"/>
        </w:rPr>
        <w:t xml:space="preserve"> </w:t>
      </w:r>
      <w:r w:rsidR="002A69BF">
        <w:rPr>
          <w:rFonts w:hint="cs"/>
          <w:sz w:val="26"/>
          <w:szCs w:val="26"/>
          <w:rtl/>
          <w:lang w:val="en-GB" w:bidi="ar-LB"/>
        </w:rPr>
        <w:t>ل</w:t>
      </w:r>
      <w:r w:rsidR="00FE1AC3" w:rsidRPr="00A71B20">
        <w:rPr>
          <w:sz w:val="26"/>
          <w:szCs w:val="26"/>
          <w:rtl/>
          <w:lang w:val="en-GB" w:bidi="ar-LB"/>
        </w:rPr>
        <w:t>هذه</w:t>
      </w:r>
      <w:r w:rsidR="00740305">
        <w:rPr>
          <w:sz w:val="26"/>
          <w:szCs w:val="26"/>
          <w:rtl/>
          <w:lang w:val="en-GB" w:bidi="ar-LB"/>
        </w:rPr>
        <w:t xml:space="preserve"> </w:t>
      </w:r>
      <w:r w:rsidR="00FE1AC3" w:rsidRPr="00A71B20">
        <w:rPr>
          <w:sz w:val="26"/>
          <w:szCs w:val="26"/>
          <w:rtl/>
          <w:lang w:val="en-GB" w:bidi="ar-LB"/>
        </w:rPr>
        <w:t>الوثيقة</w:t>
      </w:r>
      <w:r w:rsidR="00740305">
        <w:rPr>
          <w:sz w:val="26"/>
          <w:szCs w:val="26"/>
          <w:rtl/>
          <w:lang w:val="en-GB" w:bidi="ar-LB"/>
        </w:rPr>
        <w:t xml:space="preserve"> </w:t>
      </w:r>
      <w:r w:rsidR="00FD0B38" w:rsidRPr="00A71B20">
        <w:rPr>
          <w:sz w:val="26"/>
          <w:szCs w:val="26"/>
          <w:rtl/>
          <w:lang w:val="en-GB" w:bidi="ar-LB"/>
        </w:rPr>
        <w:t>تحليلا</w:t>
      </w:r>
      <w:r w:rsidR="00740305">
        <w:rPr>
          <w:sz w:val="26"/>
          <w:szCs w:val="26"/>
          <w:rtl/>
          <w:lang w:val="en-GB" w:bidi="ar-LB"/>
        </w:rPr>
        <w:t xml:space="preserve"> </w:t>
      </w:r>
      <w:r w:rsidR="00FD0B38" w:rsidRPr="00A71B20">
        <w:rPr>
          <w:sz w:val="26"/>
          <w:szCs w:val="26"/>
          <w:rtl/>
          <w:lang w:val="en-GB" w:bidi="ar-LB"/>
        </w:rPr>
        <w:t>عن</w:t>
      </w:r>
      <w:r w:rsidR="00740305">
        <w:rPr>
          <w:sz w:val="26"/>
          <w:szCs w:val="26"/>
          <w:rtl/>
          <w:lang w:val="en-GB" w:bidi="ar-LB"/>
        </w:rPr>
        <w:t xml:space="preserve"> </w:t>
      </w:r>
      <w:r w:rsidR="00FD0B38" w:rsidRPr="00A71B20">
        <w:rPr>
          <w:sz w:val="26"/>
          <w:szCs w:val="26"/>
          <w:rtl/>
          <w:lang w:val="en-GB" w:bidi="ar-LB"/>
        </w:rPr>
        <w:t>بيانات</w:t>
      </w:r>
      <w:r w:rsidR="00740305">
        <w:rPr>
          <w:sz w:val="26"/>
          <w:szCs w:val="26"/>
          <w:rtl/>
          <w:lang w:val="en-GB" w:bidi="ar-LB"/>
        </w:rPr>
        <w:t xml:space="preserve"> </w:t>
      </w:r>
      <w:r w:rsidR="00FD0B38" w:rsidRPr="00A71B20">
        <w:rPr>
          <w:sz w:val="26"/>
          <w:szCs w:val="26"/>
          <w:rtl/>
          <w:lang w:val="en-GB" w:bidi="ar-LB"/>
        </w:rPr>
        <w:t>استهلاك</w:t>
      </w:r>
      <w:r w:rsidR="00740305">
        <w:rPr>
          <w:sz w:val="26"/>
          <w:szCs w:val="26"/>
          <w:rtl/>
          <w:lang w:val="en-GB" w:bidi="ar-LB"/>
        </w:rPr>
        <w:t xml:space="preserve"> </w:t>
      </w:r>
      <w:r w:rsidR="008C75F3">
        <w:rPr>
          <w:rFonts w:hint="cs"/>
          <w:sz w:val="26"/>
          <w:szCs w:val="26"/>
          <w:rtl/>
          <w:lang w:val="en-GB" w:bidi="ar-LB"/>
        </w:rPr>
        <w:t>المواد ا</w:t>
      </w:r>
      <w:r w:rsidR="008C75F3" w:rsidRPr="00A71B20">
        <w:rPr>
          <w:sz w:val="26"/>
          <w:szCs w:val="26"/>
          <w:rtl/>
          <w:lang w:val="en-GB" w:bidi="ar-LB"/>
        </w:rPr>
        <w:t>لهيدروفلوروكربون</w:t>
      </w:r>
      <w:r w:rsidR="008C75F3">
        <w:rPr>
          <w:rFonts w:hint="cs"/>
          <w:sz w:val="26"/>
          <w:szCs w:val="26"/>
          <w:rtl/>
          <w:lang w:val="en-GB" w:bidi="ar-LB"/>
        </w:rPr>
        <w:t>ية</w:t>
      </w:r>
      <w:r w:rsidR="00740305">
        <w:rPr>
          <w:sz w:val="26"/>
          <w:szCs w:val="26"/>
          <w:rtl/>
          <w:lang w:val="en-GB" w:bidi="ar-LB"/>
        </w:rPr>
        <w:t xml:space="preserve"> </w:t>
      </w:r>
      <w:r w:rsidR="00FD0B38" w:rsidRPr="00A71B20">
        <w:rPr>
          <w:sz w:val="26"/>
          <w:szCs w:val="26"/>
          <w:rtl/>
          <w:lang w:val="en-GB" w:bidi="ar-LB"/>
        </w:rPr>
        <w:t>المبلغ</w:t>
      </w:r>
      <w:r w:rsidR="00740305">
        <w:rPr>
          <w:sz w:val="26"/>
          <w:szCs w:val="26"/>
          <w:rtl/>
          <w:lang w:val="en-GB" w:bidi="ar-LB"/>
        </w:rPr>
        <w:t xml:space="preserve"> </w:t>
      </w:r>
      <w:r w:rsidR="00FD0B38" w:rsidRPr="00A71B20">
        <w:rPr>
          <w:sz w:val="26"/>
          <w:szCs w:val="26"/>
          <w:rtl/>
          <w:lang w:val="en-GB" w:bidi="ar-LB"/>
        </w:rPr>
        <w:t>عنه</w:t>
      </w:r>
      <w:r w:rsidR="00740305">
        <w:rPr>
          <w:sz w:val="26"/>
          <w:szCs w:val="26"/>
          <w:rtl/>
          <w:lang w:val="en-GB" w:bidi="ar-LB"/>
        </w:rPr>
        <w:t xml:space="preserve"> </w:t>
      </w:r>
      <w:r w:rsidR="00FD0B38" w:rsidRPr="00A71B20">
        <w:rPr>
          <w:sz w:val="26"/>
          <w:szCs w:val="26"/>
          <w:rtl/>
          <w:lang w:val="en-GB" w:bidi="ar-LB"/>
        </w:rPr>
        <w:t>لعام</w:t>
      </w:r>
      <w:r w:rsidR="00C2431F">
        <w:rPr>
          <w:rFonts w:hint="cs"/>
          <w:sz w:val="26"/>
          <w:szCs w:val="26"/>
          <w:rtl/>
          <w:lang w:val="en-GB" w:bidi="ar-LB"/>
        </w:rPr>
        <w:t>ي</w:t>
      </w:r>
      <w:r w:rsidR="00740305">
        <w:rPr>
          <w:sz w:val="26"/>
          <w:szCs w:val="26"/>
          <w:rtl/>
          <w:lang w:val="en-GB" w:bidi="ar-LB"/>
        </w:rPr>
        <w:t xml:space="preserve"> </w:t>
      </w:r>
      <w:r w:rsidR="00C2431F">
        <w:rPr>
          <w:rFonts w:hint="cs"/>
          <w:sz w:val="26"/>
          <w:szCs w:val="26"/>
          <w:rtl/>
          <w:lang w:val="en-GB" w:bidi="ar-LB"/>
        </w:rPr>
        <w:t>2023 أو 2024</w:t>
      </w:r>
      <w:r w:rsidR="00740305">
        <w:rPr>
          <w:sz w:val="26"/>
          <w:szCs w:val="26"/>
          <w:rtl/>
          <w:lang w:val="en-GB" w:bidi="ar-LB"/>
        </w:rPr>
        <w:t xml:space="preserve"> </w:t>
      </w:r>
      <w:r w:rsidR="00FD0B38" w:rsidRPr="00A71B20">
        <w:rPr>
          <w:sz w:val="26"/>
          <w:szCs w:val="26"/>
          <w:rtl/>
          <w:lang w:val="en-GB" w:bidi="ar-LB"/>
        </w:rPr>
        <w:t>(بيانات</w:t>
      </w:r>
      <w:r w:rsidR="00740305">
        <w:rPr>
          <w:sz w:val="26"/>
          <w:szCs w:val="26"/>
          <w:rtl/>
          <w:lang w:val="en-GB" w:bidi="ar-LB"/>
        </w:rPr>
        <w:t xml:space="preserve"> </w:t>
      </w:r>
      <w:r w:rsidR="00FD0B38" w:rsidRPr="00A71B20">
        <w:rPr>
          <w:sz w:val="26"/>
          <w:szCs w:val="26"/>
          <w:rtl/>
          <w:lang w:val="en-GB" w:bidi="ar-LB"/>
        </w:rPr>
        <w:t>المادة</w:t>
      </w:r>
      <w:r w:rsidR="0024596F">
        <w:rPr>
          <w:rFonts w:hint="cs"/>
          <w:sz w:val="26"/>
          <w:szCs w:val="26"/>
          <w:rtl/>
          <w:lang w:val="en-GB" w:bidi="ar-LB"/>
        </w:rPr>
        <w:t xml:space="preserve"> </w:t>
      </w:r>
      <w:r w:rsidR="00FD0B38" w:rsidRPr="00A71B20">
        <w:rPr>
          <w:sz w:val="26"/>
          <w:szCs w:val="26"/>
          <w:rtl/>
          <w:lang w:val="en-GB" w:bidi="ar-LB"/>
        </w:rPr>
        <w:t>7</w:t>
      </w:r>
      <w:r w:rsidR="00740305">
        <w:rPr>
          <w:sz w:val="26"/>
          <w:szCs w:val="26"/>
          <w:rtl/>
          <w:lang w:val="en-GB" w:bidi="ar-LB"/>
        </w:rPr>
        <w:t xml:space="preserve"> </w:t>
      </w:r>
      <w:r w:rsidR="00FD0B38" w:rsidRPr="00A71B20">
        <w:rPr>
          <w:sz w:val="26"/>
          <w:szCs w:val="26"/>
          <w:rtl/>
          <w:lang w:val="en-GB" w:bidi="ar-LB"/>
        </w:rPr>
        <w:t>أو</w:t>
      </w:r>
      <w:r w:rsidR="00740305">
        <w:rPr>
          <w:sz w:val="26"/>
          <w:szCs w:val="26"/>
          <w:rtl/>
          <w:lang w:val="en-GB" w:bidi="ar-LB"/>
        </w:rPr>
        <w:t xml:space="preserve"> </w:t>
      </w:r>
      <w:r w:rsidR="00FD0B38" w:rsidRPr="00A71B20">
        <w:rPr>
          <w:sz w:val="26"/>
          <w:szCs w:val="26"/>
          <w:rtl/>
          <w:lang w:val="en-GB" w:bidi="ar-LB"/>
        </w:rPr>
        <w:t>البرنامج</w:t>
      </w:r>
      <w:r w:rsidR="00740305">
        <w:rPr>
          <w:sz w:val="26"/>
          <w:szCs w:val="26"/>
          <w:rtl/>
          <w:lang w:val="en-GB" w:bidi="ar-LB"/>
        </w:rPr>
        <w:t xml:space="preserve"> </w:t>
      </w:r>
      <w:r w:rsidR="00882FB4">
        <w:rPr>
          <w:sz w:val="26"/>
          <w:szCs w:val="26"/>
          <w:rtl/>
          <w:lang w:val="en-GB" w:bidi="ar-LB"/>
        </w:rPr>
        <w:t>الق</w:t>
      </w:r>
      <w:r w:rsidR="008C75F3">
        <w:rPr>
          <w:rFonts w:hint="cs"/>
          <w:sz w:val="26"/>
          <w:szCs w:val="26"/>
          <w:rtl/>
          <w:lang w:val="en-GB" w:bidi="ar-LB"/>
        </w:rPr>
        <w:t>ُ</w:t>
      </w:r>
      <w:r w:rsidR="00882FB4">
        <w:rPr>
          <w:sz w:val="26"/>
          <w:szCs w:val="26"/>
          <w:rtl/>
          <w:lang w:val="en-GB" w:bidi="ar-LB"/>
        </w:rPr>
        <w:t>طري</w:t>
      </w:r>
      <w:r w:rsidR="00FD0B38" w:rsidRPr="00A71B20">
        <w:rPr>
          <w:sz w:val="26"/>
          <w:szCs w:val="26"/>
          <w:rtl/>
          <w:lang w:val="en-GB" w:bidi="ar-LB"/>
        </w:rPr>
        <w:t>)</w:t>
      </w:r>
      <w:r w:rsidR="00740305">
        <w:rPr>
          <w:sz w:val="26"/>
          <w:szCs w:val="26"/>
          <w:rtl/>
          <w:lang w:val="en-GB" w:bidi="ar-LB"/>
        </w:rPr>
        <w:t xml:space="preserve"> </w:t>
      </w:r>
      <w:r w:rsidR="00FD0B38" w:rsidRPr="00A71B20">
        <w:rPr>
          <w:sz w:val="26"/>
          <w:szCs w:val="26"/>
          <w:rtl/>
          <w:lang w:val="en-GB" w:bidi="ar-LB"/>
        </w:rPr>
        <w:t>وتوفير</w:t>
      </w:r>
      <w:r w:rsidR="00740305">
        <w:rPr>
          <w:sz w:val="26"/>
          <w:szCs w:val="26"/>
          <w:rtl/>
          <w:lang w:val="en-GB" w:bidi="ar-LB"/>
        </w:rPr>
        <w:t xml:space="preserve"> </w:t>
      </w:r>
      <w:r w:rsidR="00FD0B38" w:rsidRPr="00A71B20">
        <w:rPr>
          <w:sz w:val="26"/>
          <w:szCs w:val="26"/>
          <w:rtl/>
          <w:lang w:val="en-GB" w:bidi="ar-LB"/>
        </w:rPr>
        <w:t>تدابير</w:t>
      </w:r>
      <w:r w:rsidR="00740305">
        <w:rPr>
          <w:sz w:val="26"/>
          <w:szCs w:val="26"/>
          <w:rtl/>
          <w:lang w:val="en-GB" w:bidi="ar-LB"/>
        </w:rPr>
        <w:t xml:space="preserve"> </w:t>
      </w:r>
      <w:r w:rsidR="00FD0B38" w:rsidRPr="00A71B20">
        <w:rPr>
          <w:sz w:val="26"/>
          <w:szCs w:val="26"/>
          <w:rtl/>
          <w:lang w:val="en-GB" w:bidi="ar-LB"/>
        </w:rPr>
        <w:t>الرقابة</w:t>
      </w:r>
      <w:r w:rsidR="00740305">
        <w:rPr>
          <w:sz w:val="26"/>
          <w:szCs w:val="26"/>
          <w:rtl/>
          <w:lang w:val="en-GB" w:bidi="ar-LB"/>
        </w:rPr>
        <w:t xml:space="preserve"> </w:t>
      </w:r>
      <w:r w:rsidR="005836E7">
        <w:rPr>
          <w:sz w:val="26"/>
          <w:szCs w:val="26"/>
          <w:rtl/>
          <w:lang w:val="en-GB" w:bidi="ar-LB"/>
        </w:rPr>
        <w:t xml:space="preserve"> التي</w:t>
      </w:r>
      <w:r w:rsidR="00740305">
        <w:rPr>
          <w:sz w:val="26"/>
          <w:szCs w:val="26"/>
          <w:rtl/>
          <w:lang w:val="en-GB" w:bidi="ar-LB"/>
        </w:rPr>
        <w:t xml:space="preserve"> </w:t>
      </w:r>
      <w:r w:rsidR="00FD0B38" w:rsidRPr="00A71B20">
        <w:rPr>
          <w:sz w:val="26"/>
          <w:szCs w:val="26"/>
          <w:rtl/>
          <w:lang w:val="en-GB" w:bidi="ar-LB"/>
        </w:rPr>
        <w:t>تناولتها</w:t>
      </w:r>
      <w:r w:rsidR="00740305">
        <w:rPr>
          <w:sz w:val="26"/>
          <w:szCs w:val="26"/>
          <w:rtl/>
          <w:lang w:val="en-GB" w:bidi="ar-LB"/>
        </w:rPr>
        <w:t xml:space="preserve"> </w:t>
      </w:r>
      <w:r w:rsidR="0024596F" w:rsidRPr="0024596F">
        <w:rPr>
          <w:sz w:val="26"/>
          <w:szCs w:val="26"/>
          <w:rtl/>
          <w:lang w:val="en-GB" w:bidi="ar-LB"/>
        </w:rPr>
        <w:t>خطط التنفيذ المتعلقة بالمواد الهيدروفلوروكربونية بموجب تعديل كيغالي</w:t>
      </w:r>
      <w:r w:rsidR="00FD0B38" w:rsidRPr="00A71B20">
        <w:rPr>
          <w:sz w:val="26"/>
          <w:szCs w:val="26"/>
          <w:rtl/>
          <w:lang w:val="en-GB" w:bidi="ar-LB"/>
        </w:rPr>
        <w:t>.</w:t>
      </w:r>
      <w:r w:rsidR="00740305">
        <w:rPr>
          <w:sz w:val="26"/>
          <w:szCs w:val="26"/>
          <w:rtl/>
          <w:lang w:val="en-GB" w:bidi="ar-LB"/>
        </w:rPr>
        <w:t xml:space="preserve"> </w:t>
      </w:r>
      <w:r w:rsidR="00C92E4A" w:rsidRPr="00A71B20">
        <w:rPr>
          <w:sz w:val="26"/>
          <w:szCs w:val="26"/>
          <w:rtl/>
          <w:lang w:val="en-GB" w:bidi="ar-LB"/>
        </w:rPr>
        <w:t>و</w:t>
      </w:r>
      <w:r w:rsidR="00FE1AC3" w:rsidRPr="00A71B20">
        <w:rPr>
          <w:sz w:val="26"/>
          <w:szCs w:val="26"/>
          <w:rtl/>
          <w:lang w:val="en-GB" w:bidi="ar-LB"/>
        </w:rPr>
        <w:t>وافقت</w:t>
      </w:r>
      <w:r w:rsidR="00740305">
        <w:rPr>
          <w:sz w:val="26"/>
          <w:szCs w:val="26"/>
          <w:rtl/>
          <w:lang w:val="en-GB" w:bidi="ar-LB"/>
        </w:rPr>
        <w:t xml:space="preserve"> </w:t>
      </w:r>
      <w:r w:rsidR="006B346A">
        <w:rPr>
          <w:sz w:val="26"/>
          <w:szCs w:val="26"/>
          <w:rtl/>
          <w:lang w:val="en-GB" w:bidi="ar-LB"/>
        </w:rPr>
        <w:t>اللجنة التنفيذية</w:t>
      </w:r>
      <w:r w:rsidR="006B346A" w:rsidRPr="0004426D">
        <w:rPr>
          <w:sz w:val="26"/>
          <w:szCs w:val="26"/>
          <w:rtl/>
          <w:lang w:val="en-GB" w:bidi="ar-LB"/>
        </w:rPr>
        <w:t xml:space="preserve"> </w:t>
      </w:r>
      <w:r w:rsidR="00C92E4A" w:rsidRPr="00A71B20">
        <w:rPr>
          <w:sz w:val="26"/>
          <w:szCs w:val="26"/>
          <w:rtl/>
          <w:lang w:val="en-GB" w:bidi="ar-LB"/>
        </w:rPr>
        <w:t>اعتبارا</w:t>
      </w:r>
      <w:r w:rsidR="00740305">
        <w:rPr>
          <w:sz w:val="26"/>
          <w:szCs w:val="26"/>
          <w:rtl/>
          <w:lang w:val="en-GB" w:bidi="ar-LB"/>
        </w:rPr>
        <w:t xml:space="preserve"> </w:t>
      </w:r>
      <w:r w:rsidR="00C92E4A" w:rsidRPr="00A71B20">
        <w:rPr>
          <w:sz w:val="26"/>
          <w:szCs w:val="26"/>
          <w:rtl/>
          <w:lang w:val="en-GB" w:bidi="ar-LB"/>
        </w:rPr>
        <w:t>من</w:t>
      </w:r>
      <w:r w:rsidR="00740305">
        <w:rPr>
          <w:sz w:val="26"/>
          <w:szCs w:val="26"/>
          <w:rtl/>
          <w:lang w:val="en-GB" w:bidi="ar-LB"/>
        </w:rPr>
        <w:t xml:space="preserve"> </w:t>
      </w:r>
      <w:r w:rsidR="00C92E4A" w:rsidRPr="00A71B20">
        <w:rPr>
          <w:sz w:val="26"/>
          <w:szCs w:val="26"/>
          <w:rtl/>
          <w:lang w:val="en-GB" w:bidi="ar-LB"/>
        </w:rPr>
        <w:t>الاجتماع</w:t>
      </w:r>
      <w:r w:rsidR="00740305">
        <w:rPr>
          <w:sz w:val="26"/>
          <w:szCs w:val="26"/>
          <w:rtl/>
          <w:lang w:val="en-GB" w:bidi="ar-LB"/>
        </w:rPr>
        <w:t xml:space="preserve"> </w:t>
      </w:r>
      <w:r w:rsidR="0024596F">
        <w:rPr>
          <w:rFonts w:hint="cs"/>
          <w:sz w:val="26"/>
          <w:szCs w:val="26"/>
          <w:rtl/>
          <w:lang w:val="en-GB" w:bidi="ar-LB"/>
        </w:rPr>
        <w:t>الخامس</w:t>
      </w:r>
      <w:r w:rsidR="00740305">
        <w:rPr>
          <w:sz w:val="26"/>
          <w:szCs w:val="26"/>
          <w:rtl/>
          <w:lang w:val="en-GB" w:bidi="ar-LB"/>
        </w:rPr>
        <w:t xml:space="preserve"> </w:t>
      </w:r>
      <w:r w:rsidR="00C92E4A" w:rsidRPr="00A71B20">
        <w:rPr>
          <w:sz w:val="26"/>
          <w:szCs w:val="26"/>
          <w:rtl/>
          <w:lang w:val="en-GB" w:bidi="ar-LB"/>
        </w:rPr>
        <w:t>والتسعين</w:t>
      </w:r>
      <w:r w:rsidR="008C75F3">
        <w:rPr>
          <w:rFonts w:hint="cs"/>
          <w:sz w:val="26"/>
          <w:szCs w:val="26"/>
          <w:rtl/>
          <w:lang w:val="en-GB" w:bidi="ar-LB"/>
        </w:rPr>
        <w:t xml:space="preserve"> </w:t>
      </w:r>
      <w:r w:rsidR="00FE1AC3" w:rsidRPr="00A71B20">
        <w:rPr>
          <w:sz w:val="26"/>
          <w:szCs w:val="26"/>
          <w:rtl/>
          <w:lang w:val="en-GB" w:bidi="ar-LB"/>
        </w:rPr>
        <w:t>على</w:t>
      </w:r>
      <w:r w:rsidR="00740305">
        <w:rPr>
          <w:sz w:val="26"/>
          <w:szCs w:val="26"/>
          <w:rtl/>
          <w:lang w:val="en-GB" w:bidi="ar-LB"/>
        </w:rPr>
        <w:t xml:space="preserve"> </w:t>
      </w:r>
      <w:r w:rsidR="00FE1AC3" w:rsidRPr="00A71B20">
        <w:rPr>
          <w:sz w:val="26"/>
          <w:szCs w:val="26"/>
          <w:rtl/>
          <w:lang w:val="en-GB" w:bidi="ar-LB"/>
        </w:rPr>
        <w:t>المرحلة</w:t>
      </w:r>
      <w:r w:rsidR="00740305">
        <w:rPr>
          <w:sz w:val="26"/>
          <w:szCs w:val="26"/>
          <w:rtl/>
          <w:lang w:val="en-GB" w:bidi="ar-LB"/>
        </w:rPr>
        <w:t xml:space="preserve"> </w:t>
      </w:r>
      <w:r w:rsidR="00FE1AC3" w:rsidRPr="00A71B20">
        <w:rPr>
          <w:sz w:val="26"/>
          <w:szCs w:val="26"/>
          <w:rtl/>
          <w:lang w:val="en-GB" w:bidi="ar-LB"/>
        </w:rPr>
        <w:t>الأولى</w:t>
      </w:r>
      <w:r w:rsidR="00740305">
        <w:rPr>
          <w:sz w:val="26"/>
          <w:szCs w:val="26"/>
          <w:rtl/>
          <w:lang w:val="en-GB" w:bidi="ar-LB"/>
        </w:rPr>
        <w:t xml:space="preserve"> </w:t>
      </w:r>
      <w:r w:rsidR="00FE1AC3" w:rsidRPr="00A71B20">
        <w:rPr>
          <w:sz w:val="26"/>
          <w:szCs w:val="26"/>
          <w:rtl/>
          <w:lang w:val="en-GB" w:bidi="ar-LB"/>
        </w:rPr>
        <w:t>من</w:t>
      </w:r>
      <w:r w:rsidR="00740305">
        <w:rPr>
          <w:sz w:val="26"/>
          <w:szCs w:val="26"/>
          <w:rtl/>
          <w:lang w:val="en-GB" w:bidi="ar-LB"/>
        </w:rPr>
        <w:t xml:space="preserve"> </w:t>
      </w:r>
      <w:r w:rsidR="0024596F" w:rsidRPr="0024596F">
        <w:rPr>
          <w:sz w:val="26"/>
          <w:szCs w:val="26"/>
          <w:rtl/>
          <w:lang w:val="en-GB" w:bidi="ar-LB"/>
        </w:rPr>
        <w:t>خطط التنفيذ المتعلقة بالمواد الهيدروفلوروكربونية بموجب تعديل كيغالي</w:t>
      </w:r>
      <w:r w:rsidR="0024596F" w:rsidRPr="00A71B20">
        <w:rPr>
          <w:sz w:val="26"/>
          <w:szCs w:val="26"/>
          <w:rtl/>
          <w:lang w:val="en-GB" w:bidi="ar-LB"/>
        </w:rPr>
        <w:t xml:space="preserve"> </w:t>
      </w:r>
      <w:r w:rsidR="0024596F">
        <w:rPr>
          <w:rFonts w:hint="cs"/>
          <w:sz w:val="26"/>
          <w:szCs w:val="26"/>
          <w:rtl/>
          <w:lang w:val="en-GB" w:bidi="ar-LB"/>
        </w:rPr>
        <w:t>لنحو</w:t>
      </w:r>
      <w:r w:rsidR="00740305">
        <w:rPr>
          <w:sz w:val="26"/>
          <w:szCs w:val="26"/>
          <w:rtl/>
          <w:lang w:val="en-GB" w:bidi="ar-LB"/>
        </w:rPr>
        <w:t xml:space="preserve"> </w:t>
      </w:r>
      <w:r w:rsidR="0024596F">
        <w:rPr>
          <w:rFonts w:hint="cs"/>
          <w:sz w:val="26"/>
          <w:szCs w:val="26"/>
          <w:rtl/>
          <w:lang w:val="en-GB" w:bidi="ar-LB"/>
        </w:rPr>
        <w:t>65</w:t>
      </w:r>
      <w:r w:rsidR="00740305">
        <w:rPr>
          <w:sz w:val="26"/>
          <w:szCs w:val="26"/>
          <w:rtl/>
          <w:lang w:val="en-GB" w:bidi="ar-LB"/>
        </w:rPr>
        <w:t xml:space="preserve"> </w:t>
      </w:r>
      <w:r w:rsidR="00C92E4A" w:rsidRPr="00A71B20">
        <w:rPr>
          <w:sz w:val="26"/>
          <w:szCs w:val="26"/>
          <w:rtl/>
          <w:lang w:val="en-GB" w:bidi="ar-LB"/>
        </w:rPr>
        <w:t>بلدا</w:t>
      </w:r>
      <w:r w:rsidR="00FE1AC3" w:rsidRPr="00A71B20">
        <w:rPr>
          <w:sz w:val="26"/>
          <w:szCs w:val="26"/>
          <w:rtl/>
          <w:lang w:val="en-GB" w:bidi="ar-LB"/>
        </w:rPr>
        <w:t>.</w:t>
      </w:r>
      <w:r w:rsidR="00C92E4A" w:rsidRPr="00C2431F">
        <w:rPr>
          <w:sz w:val="26"/>
          <w:szCs w:val="26"/>
          <w:vertAlign w:val="superscript"/>
        </w:rPr>
        <w:footnoteReference w:id="16"/>
      </w:r>
    </w:p>
    <w:p w14:paraId="44EE5636" w14:textId="67740964" w:rsidR="008C75F3" w:rsidRPr="008C75F3" w:rsidRDefault="008C75F3" w:rsidP="008C75F3">
      <w:pPr>
        <w:pStyle w:val="Heading1"/>
        <w:numPr>
          <w:ilvl w:val="0"/>
          <w:numId w:val="10"/>
        </w:numPr>
        <w:bidi/>
        <w:rPr>
          <w:sz w:val="26"/>
          <w:szCs w:val="26"/>
          <w:lang w:val="en-GB" w:bidi="ar-LB"/>
        </w:rPr>
      </w:pPr>
      <w:r>
        <w:rPr>
          <w:rFonts w:hint="cs"/>
          <w:sz w:val="26"/>
          <w:szCs w:val="26"/>
          <w:rtl/>
          <w:lang w:val="en-GB" w:bidi="ar-LB"/>
        </w:rPr>
        <w:t>و</w:t>
      </w:r>
      <w:r w:rsidR="00A27A96" w:rsidRPr="00736216">
        <w:rPr>
          <w:sz w:val="26"/>
          <w:szCs w:val="26"/>
          <w:rtl/>
          <w:lang w:val="en-GB" w:bidi="ar-LB"/>
        </w:rPr>
        <w:t xml:space="preserve">من بين 117 </w:t>
      </w:r>
      <w:r w:rsidR="00A27A96" w:rsidRPr="00736216">
        <w:rPr>
          <w:rFonts w:hint="cs"/>
          <w:sz w:val="26"/>
          <w:szCs w:val="26"/>
          <w:rtl/>
          <w:lang w:val="en-GB" w:bidi="ar-LB"/>
        </w:rPr>
        <w:t>بلدا</w:t>
      </w:r>
      <w:r>
        <w:rPr>
          <w:rFonts w:hint="cs"/>
          <w:sz w:val="26"/>
          <w:szCs w:val="26"/>
          <w:rtl/>
          <w:lang w:val="en-GB" w:bidi="ar-LB"/>
        </w:rPr>
        <w:t>ً</w:t>
      </w:r>
      <w:r w:rsidR="00A27A96" w:rsidRPr="00736216">
        <w:rPr>
          <w:sz w:val="26"/>
          <w:szCs w:val="26"/>
          <w:rtl/>
          <w:lang w:val="en-GB" w:bidi="ar-LB"/>
        </w:rPr>
        <w:t xml:space="preserve"> </w:t>
      </w:r>
      <w:r w:rsidR="00A27A96" w:rsidRPr="00736216">
        <w:rPr>
          <w:rFonts w:hint="cs"/>
          <w:sz w:val="26"/>
          <w:szCs w:val="26"/>
          <w:rtl/>
          <w:lang w:val="en-GB" w:bidi="ar-LB"/>
        </w:rPr>
        <w:t xml:space="preserve">من البلدان التي </w:t>
      </w:r>
      <w:r w:rsidR="00A27A96" w:rsidRPr="00736216">
        <w:rPr>
          <w:sz w:val="26"/>
          <w:szCs w:val="26"/>
          <w:rtl/>
          <w:lang w:val="en-GB" w:bidi="ar-LB"/>
        </w:rPr>
        <w:t xml:space="preserve">وضعت خطوط أساس </w:t>
      </w:r>
      <w:r>
        <w:rPr>
          <w:rFonts w:hint="cs"/>
          <w:sz w:val="26"/>
          <w:szCs w:val="26"/>
          <w:rtl/>
          <w:lang w:val="en-GB" w:bidi="ar-LB"/>
        </w:rPr>
        <w:t>للمواد ا</w:t>
      </w:r>
      <w:r w:rsidRPr="00A71B20">
        <w:rPr>
          <w:sz w:val="26"/>
          <w:szCs w:val="26"/>
          <w:rtl/>
          <w:lang w:val="en-GB" w:bidi="ar-LB"/>
        </w:rPr>
        <w:t>لهيدروفلوروكربون</w:t>
      </w:r>
      <w:r>
        <w:rPr>
          <w:rFonts w:hint="cs"/>
          <w:sz w:val="26"/>
          <w:szCs w:val="26"/>
          <w:rtl/>
          <w:lang w:val="en-GB" w:bidi="ar-LB"/>
        </w:rPr>
        <w:t>ية</w:t>
      </w:r>
      <w:r>
        <w:rPr>
          <w:sz w:val="26"/>
          <w:szCs w:val="26"/>
          <w:rtl/>
          <w:lang w:val="en-GB" w:bidi="ar-LB"/>
        </w:rPr>
        <w:t xml:space="preserve"> </w:t>
      </w:r>
      <w:r w:rsidR="00A27A96" w:rsidRPr="00736216">
        <w:rPr>
          <w:sz w:val="26"/>
          <w:szCs w:val="26"/>
          <w:rtl/>
          <w:lang w:val="en-GB" w:bidi="ar-LB"/>
        </w:rPr>
        <w:t>وأبلغت عن بيانات</w:t>
      </w:r>
      <w:r w:rsidR="00A27A96" w:rsidRPr="00736216">
        <w:rPr>
          <w:rFonts w:hint="cs"/>
          <w:sz w:val="26"/>
          <w:szCs w:val="26"/>
          <w:rtl/>
          <w:lang w:val="en-GB" w:bidi="ar-LB"/>
        </w:rPr>
        <w:t xml:space="preserve"> المادة 7 </w:t>
      </w:r>
      <w:r w:rsidR="00736216">
        <w:rPr>
          <w:rFonts w:hint="cs"/>
          <w:sz w:val="26"/>
          <w:szCs w:val="26"/>
          <w:rtl/>
          <w:lang w:val="en-GB" w:bidi="ar-LB"/>
        </w:rPr>
        <w:t xml:space="preserve">أو </w:t>
      </w:r>
      <w:r w:rsidR="00A27A96" w:rsidRPr="00736216">
        <w:rPr>
          <w:rFonts w:hint="cs"/>
          <w:sz w:val="26"/>
          <w:szCs w:val="26"/>
          <w:rtl/>
          <w:lang w:val="en-GB" w:bidi="ar-LB"/>
        </w:rPr>
        <w:t xml:space="preserve">البرامج القُطرية </w:t>
      </w:r>
      <w:r w:rsidR="00A27A96" w:rsidRPr="00736216">
        <w:rPr>
          <w:sz w:val="26"/>
          <w:szCs w:val="26"/>
          <w:rtl/>
          <w:lang w:val="en-GB" w:bidi="ar-LB"/>
        </w:rPr>
        <w:t xml:space="preserve">لعامي 2023 و2024، </w:t>
      </w:r>
      <w:r w:rsidRPr="00736216">
        <w:rPr>
          <w:sz w:val="26"/>
          <w:szCs w:val="26"/>
          <w:rtl/>
          <w:lang w:val="en-GB" w:bidi="ar-LB"/>
        </w:rPr>
        <w:t xml:space="preserve">أبلغ 28 </w:t>
      </w:r>
      <w:r w:rsidRPr="00736216">
        <w:rPr>
          <w:rFonts w:hint="cs"/>
          <w:sz w:val="26"/>
          <w:szCs w:val="26"/>
          <w:rtl/>
          <w:lang w:val="en-GB" w:bidi="ar-LB"/>
        </w:rPr>
        <w:t>بلدا</w:t>
      </w:r>
      <w:r>
        <w:rPr>
          <w:rFonts w:hint="cs"/>
          <w:sz w:val="26"/>
          <w:szCs w:val="26"/>
          <w:rtl/>
          <w:lang w:val="en-GB" w:bidi="ar-LB"/>
        </w:rPr>
        <w:t xml:space="preserve">ً </w:t>
      </w:r>
      <w:r w:rsidR="00A27A96" w:rsidRPr="00736216">
        <w:rPr>
          <w:sz w:val="26"/>
          <w:szCs w:val="26"/>
          <w:rtl/>
          <w:lang w:val="en-GB" w:bidi="ar-LB"/>
        </w:rPr>
        <w:t xml:space="preserve">عن مستويات استهلاك أعلى من مستويات خط الأساس (26 </w:t>
      </w:r>
      <w:r w:rsidR="00A27A96" w:rsidRPr="00736216">
        <w:rPr>
          <w:rFonts w:hint="cs"/>
          <w:sz w:val="26"/>
          <w:szCs w:val="26"/>
          <w:rtl/>
          <w:lang w:val="en-GB" w:bidi="ar-LB"/>
        </w:rPr>
        <w:t>بلدا</w:t>
      </w:r>
      <w:r w:rsidR="00A27A96" w:rsidRPr="00736216">
        <w:rPr>
          <w:sz w:val="26"/>
          <w:szCs w:val="26"/>
          <w:rtl/>
          <w:lang w:val="en-GB" w:bidi="ar-LB"/>
        </w:rPr>
        <w:t xml:space="preserve"> لعام 2023 </w:t>
      </w:r>
      <w:r w:rsidR="00A27A96" w:rsidRPr="00736216">
        <w:rPr>
          <w:rFonts w:hint="cs"/>
          <w:sz w:val="26"/>
          <w:szCs w:val="26"/>
          <w:rtl/>
          <w:lang w:val="en-GB" w:bidi="ar-LB"/>
        </w:rPr>
        <w:t>وبلدان</w:t>
      </w:r>
      <w:r w:rsidR="00A27A96" w:rsidRPr="00736216">
        <w:rPr>
          <w:sz w:val="26"/>
          <w:szCs w:val="26"/>
          <w:rtl/>
          <w:lang w:val="en-GB" w:bidi="ar-LB"/>
        </w:rPr>
        <w:t xml:space="preserve"> لعام 2024). </w:t>
      </w:r>
      <w:r w:rsidR="00A27A96" w:rsidRPr="00736216">
        <w:rPr>
          <w:rFonts w:hint="cs"/>
          <w:sz w:val="26"/>
          <w:szCs w:val="26"/>
          <w:rtl/>
          <w:lang w:val="en-GB" w:bidi="ar-LB"/>
        </w:rPr>
        <w:t>و</w:t>
      </w:r>
      <w:r w:rsidR="00A27A96" w:rsidRPr="00736216">
        <w:rPr>
          <w:sz w:val="26"/>
          <w:szCs w:val="26"/>
          <w:rtl/>
          <w:lang w:val="en-GB" w:bidi="ar-LB"/>
        </w:rPr>
        <w:t xml:space="preserve">وافق </w:t>
      </w:r>
      <w:r w:rsidR="00A27A96" w:rsidRPr="00736216">
        <w:rPr>
          <w:rFonts w:hint="cs"/>
          <w:sz w:val="26"/>
          <w:szCs w:val="26"/>
          <w:rtl/>
          <w:lang w:val="en-GB" w:bidi="ar-LB"/>
        </w:rPr>
        <w:t>ثمانية عشر</w:t>
      </w:r>
      <w:r w:rsidR="00A27A96" w:rsidRPr="00736216">
        <w:rPr>
          <w:sz w:val="26"/>
          <w:szCs w:val="26"/>
          <w:rtl/>
          <w:lang w:val="en-GB" w:bidi="ar-LB"/>
        </w:rPr>
        <w:t xml:space="preserve"> </w:t>
      </w:r>
      <w:r w:rsidR="00A27A96" w:rsidRPr="00736216">
        <w:rPr>
          <w:rFonts w:hint="cs"/>
          <w:sz w:val="26"/>
          <w:szCs w:val="26"/>
          <w:rtl/>
          <w:lang w:val="en-GB" w:bidi="ar-LB"/>
        </w:rPr>
        <w:t>بلدا</w:t>
      </w:r>
      <w:r w:rsidR="00A27A96" w:rsidRPr="00736216">
        <w:rPr>
          <w:sz w:val="26"/>
          <w:szCs w:val="26"/>
          <w:rtl/>
          <w:lang w:val="en-GB" w:bidi="ar-LB"/>
        </w:rPr>
        <w:t xml:space="preserve"> من هذه </w:t>
      </w:r>
      <w:r w:rsidR="00A27A96" w:rsidRPr="00736216">
        <w:rPr>
          <w:rFonts w:hint="cs"/>
          <w:sz w:val="26"/>
          <w:szCs w:val="26"/>
          <w:rtl/>
          <w:lang w:val="en-GB" w:bidi="ar-LB"/>
        </w:rPr>
        <w:t xml:space="preserve">البلدان البالغ عددها </w:t>
      </w:r>
      <w:r w:rsidR="00A27A96" w:rsidRPr="00736216">
        <w:rPr>
          <w:sz w:val="26"/>
          <w:szCs w:val="26"/>
          <w:rtl/>
          <w:lang w:val="en-GB" w:bidi="ar-LB"/>
        </w:rPr>
        <w:t xml:space="preserve">28 على المرحلة الأولى من خطط </w:t>
      </w:r>
      <w:r w:rsidR="00736216" w:rsidRPr="00736216">
        <w:rPr>
          <w:sz w:val="26"/>
          <w:szCs w:val="26"/>
          <w:rtl/>
          <w:lang w:val="en-GB" w:bidi="ar-LB"/>
        </w:rPr>
        <w:t>التنفيذ المتعلقة بالمواد الهيدروفلوروكربونية بموجب تعديل كيغالي</w:t>
      </w:r>
      <w:r w:rsidR="00A27A96" w:rsidRPr="00736216">
        <w:rPr>
          <w:sz w:val="26"/>
          <w:szCs w:val="26"/>
          <w:rtl/>
          <w:lang w:val="en-GB" w:bidi="ar-LB"/>
        </w:rPr>
        <w:t xml:space="preserve">، وقدمت ثلاث </w:t>
      </w:r>
      <w:r w:rsidR="00736216" w:rsidRPr="00736216">
        <w:rPr>
          <w:rFonts w:hint="cs"/>
          <w:sz w:val="26"/>
          <w:szCs w:val="26"/>
          <w:rtl/>
          <w:lang w:val="en-GB" w:bidi="ar-LB"/>
        </w:rPr>
        <w:t>بلدان</w:t>
      </w:r>
      <w:r w:rsidR="00A27A96" w:rsidRPr="00736216">
        <w:rPr>
          <w:sz w:val="26"/>
          <w:szCs w:val="26"/>
          <w:rtl/>
          <w:lang w:val="en-GB" w:bidi="ar-LB"/>
        </w:rPr>
        <w:t xml:space="preserve"> المرحلة الأولى من </w:t>
      </w:r>
      <w:r w:rsidR="00736216" w:rsidRPr="00736216">
        <w:rPr>
          <w:sz w:val="26"/>
          <w:szCs w:val="26"/>
          <w:rtl/>
          <w:lang w:val="en-GB" w:bidi="ar-LB"/>
        </w:rPr>
        <w:t xml:space="preserve">خطط التنفيذ المتعلقة بالمواد الهيدروفلوروكربونية بموجب تعديل كيغالي </w:t>
      </w:r>
      <w:r w:rsidR="00A27A96" w:rsidRPr="00736216">
        <w:rPr>
          <w:sz w:val="26"/>
          <w:szCs w:val="26"/>
          <w:rtl/>
          <w:lang w:val="en-GB" w:bidi="ar-LB"/>
        </w:rPr>
        <w:t>إلى الاجتماع السادس والتسعين، ووافقت ست</w:t>
      </w:r>
      <w:r w:rsidR="00736216" w:rsidRPr="00736216">
        <w:rPr>
          <w:rFonts w:hint="cs"/>
          <w:sz w:val="26"/>
          <w:szCs w:val="26"/>
          <w:rtl/>
          <w:lang w:val="en-GB" w:bidi="ar-LB"/>
        </w:rPr>
        <w:t xml:space="preserve">ة بلدان </w:t>
      </w:r>
      <w:r w:rsidR="00A27A96" w:rsidRPr="00736216">
        <w:rPr>
          <w:sz w:val="26"/>
          <w:szCs w:val="26"/>
          <w:rtl/>
          <w:lang w:val="en-GB" w:bidi="ar-LB"/>
        </w:rPr>
        <w:t xml:space="preserve">بالفعل على </w:t>
      </w:r>
      <w:r w:rsidR="00736216" w:rsidRPr="00736216">
        <w:rPr>
          <w:rFonts w:hint="cs"/>
          <w:sz w:val="26"/>
          <w:szCs w:val="26"/>
          <w:rtl/>
          <w:lang w:val="en-GB" w:bidi="ar-LB"/>
        </w:rPr>
        <w:t xml:space="preserve">مشروعات </w:t>
      </w:r>
      <w:r w:rsidR="00736216">
        <w:rPr>
          <w:rFonts w:hint="cs"/>
          <w:sz w:val="26"/>
          <w:szCs w:val="26"/>
          <w:rtl/>
          <w:lang w:val="en-GB" w:bidi="ar-LB"/>
        </w:rPr>
        <w:t xml:space="preserve">لإعداد </w:t>
      </w:r>
      <w:r w:rsidR="00A27A96" w:rsidRPr="00736216">
        <w:rPr>
          <w:sz w:val="26"/>
          <w:szCs w:val="26"/>
          <w:rtl/>
          <w:lang w:val="en-GB" w:bidi="ar-LB"/>
        </w:rPr>
        <w:t xml:space="preserve">خطط </w:t>
      </w:r>
      <w:r w:rsidR="00736216" w:rsidRPr="00736216">
        <w:rPr>
          <w:sz w:val="26"/>
          <w:szCs w:val="26"/>
          <w:rtl/>
          <w:lang w:val="en-GB" w:bidi="ar-LB"/>
        </w:rPr>
        <w:t>التنفيذ المتعلقة بالمواد الهيدروفلوروكربونية بموجب تعديل كيغالي</w:t>
      </w:r>
      <w:r w:rsidR="00A27A96" w:rsidRPr="00736216">
        <w:rPr>
          <w:sz w:val="26"/>
          <w:szCs w:val="26"/>
          <w:rtl/>
          <w:lang w:val="en-GB" w:bidi="ar-LB"/>
        </w:rPr>
        <w:t>، وأدرج</w:t>
      </w:r>
      <w:r w:rsidR="00736216" w:rsidRPr="00736216">
        <w:rPr>
          <w:rFonts w:hint="cs"/>
          <w:sz w:val="26"/>
          <w:szCs w:val="26"/>
          <w:rtl/>
          <w:lang w:val="en-GB" w:bidi="ar-LB"/>
        </w:rPr>
        <w:t xml:space="preserve"> بلد واحد </w:t>
      </w:r>
      <w:r w:rsidR="00A27A96" w:rsidRPr="00736216">
        <w:rPr>
          <w:sz w:val="26"/>
          <w:szCs w:val="26"/>
          <w:rtl/>
          <w:lang w:val="en-GB" w:bidi="ar-LB"/>
        </w:rPr>
        <w:t>مشروع</w:t>
      </w:r>
      <w:r w:rsidR="00736216" w:rsidRPr="00736216">
        <w:rPr>
          <w:rFonts w:hint="cs"/>
          <w:sz w:val="26"/>
          <w:szCs w:val="26"/>
          <w:rtl/>
          <w:lang w:val="en-GB" w:bidi="ar-LB"/>
        </w:rPr>
        <w:t xml:space="preserve">اً واحدا لإعداد </w:t>
      </w:r>
      <w:r w:rsidR="00736216" w:rsidRPr="00736216">
        <w:rPr>
          <w:sz w:val="26"/>
          <w:szCs w:val="26"/>
          <w:rtl/>
          <w:lang w:val="en-GB" w:bidi="ar-LB"/>
        </w:rPr>
        <w:t xml:space="preserve">خطط التنفيذ المتعلقة بالمواد الهيدروفلوروكربونية بموجب تعديل كيغالي </w:t>
      </w:r>
      <w:r w:rsidR="00A27A96" w:rsidRPr="00736216">
        <w:rPr>
          <w:sz w:val="26"/>
          <w:szCs w:val="26"/>
          <w:rtl/>
          <w:lang w:val="en-GB" w:bidi="ar-LB"/>
        </w:rPr>
        <w:t xml:space="preserve">في خطة </w:t>
      </w:r>
      <w:r w:rsidR="00736216">
        <w:rPr>
          <w:rFonts w:hint="cs"/>
          <w:sz w:val="26"/>
          <w:szCs w:val="26"/>
          <w:rtl/>
          <w:lang w:val="en-GB" w:bidi="ar-LB"/>
        </w:rPr>
        <w:t>الأعمال ل</w:t>
      </w:r>
      <w:r w:rsidR="00A27A96" w:rsidRPr="00736216">
        <w:rPr>
          <w:sz w:val="26"/>
          <w:szCs w:val="26"/>
          <w:rtl/>
          <w:lang w:val="en-GB" w:bidi="ar-LB"/>
        </w:rPr>
        <w:t>لفترة 2025-2027.</w:t>
      </w:r>
    </w:p>
    <w:p w14:paraId="04316945" w14:textId="23DADD6C" w:rsidR="00E22A93" w:rsidRPr="00736216" w:rsidRDefault="00E22A93" w:rsidP="00736216">
      <w:pPr>
        <w:pStyle w:val="Heading1"/>
        <w:numPr>
          <w:ilvl w:val="0"/>
          <w:numId w:val="10"/>
        </w:numPr>
        <w:bidi/>
        <w:rPr>
          <w:sz w:val="26"/>
          <w:szCs w:val="26"/>
          <w:rtl/>
          <w:lang w:val="en-GB" w:bidi="ar-LB"/>
        </w:rPr>
      </w:pPr>
      <w:r w:rsidRPr="00736216">
        <w:rPr>
          <w:sz w:val="26"/>
          <w:szCs w:val="26"/>
          <w:rtl/>
          <w:lang w:val="en-GB" w:bidi="ar-LB"/>
        </w:rPr>
        <w:t>وطلب</w:t>
      </w:r>
      <w:r w:rsidR="00736216">
        <w:rPr>
          <w:rFonts w:hint="cs"/>
          <w:sz w:val="26"/>
          <w:szCs w:val="26"/>
          <w:rtl/>
          <w:lang w:val="en-GB" w:bidi="ar-LB"/>
        </w:rPr>
        <w:t xml:space="preserve"> بلدان </w:t>
      </w:r>
      <w:r w:rsidR="002A69BF">
        <w:rPr>
          <w:rFonts w:hint="cs"/>
          <w:sz w:val="26"/>
          <w:szCs w:val="26"/>
          <w:rtl/>
          <w:lang w:val="en-GB" w:bidi="ar-LB"/>
        </w:rPr>
        <w:t>إعفاء ل</w:t>
      </w:r>
      <w:r w:rsidRPr="00736216">
        <w:rPr>
          <w:sz w:val="26"/>
          <w:szCs w:val="26"/>
          <w:rtl/>
          <w:lang w:val="en-GB" w:bidi="ar-LB"/>
        </w:rPr>
        <w:t>دراجات</w:t>
      </w:r>
      <w:r w:rsidR="00740305" w:rsidRPr="00736216">
        <w:rPr>
          <w:sz w:val="26"/>
          <w:szCs w:val="26"/>
          <w:rtl/>
          <w:lang w:val="en-GB" w:bidi="ar-LB"/>
        </w:rPr>
        <w:t xml:space="preserve"> </w:t>
      </w:r>
      <w:r w:rsidRPr="00736216">
        <w:rPr>
          <w:sz w:val="26"/>
          <w:szCs w:val="26"/>
          <w:rtl/>
          <w:lang w:val="en-GB" w:bidi="ar-LB"/>
        </w:rPr>
        <w:t>الحرارة</w:t>
      </w:r>
      <w:r w:rsidR="00740305" w:rsidRPr="00736216">
        <w:rPr>
          <w:sz w:val="26"/>
          <w:szCs w:val="26"/>
          <w:rtl/>
          <w:lang w:val="en-GB" w:bidi="ar-LB"/>
        </w:rPr>
        <w:t xml:space="preserve"> </w:t>
      </w:r>
      <w:r w:rsidRPr="00736216">
        <w:rPr>
          <w:sz w:val="26"/>
          <w:szCs w:val="26"/>
          <w:rtl/>
          <w:lang w:val="en-GB" w:bidi="ar-LB"/>
        </w:rPr>
        <w:t>المرتفعة</w:t>
      </w:r>
      <w:r w:rsidR="00740305" w:rsidRPr="00736216">
        <w:rPr>
          <w:sz w:val="26"/>
          <w:szCs w:val="26"/>
          <w:rtl/>
          <w:lang w:val="en-GB" w:bidi="ar-LB"/>
        </w:rPr>
        <w:t xml:space="preserve"> </w:t>
      </w:r>
      <w:r w:rsidRPr="00736216">
        <w:rPr>
          <w:sz w:val="26"/>
          <w:szCs w:val="26"/>
          <w:rtl/>
          <w:lang w:val="en-GB" w:bidi="ar-LB"/>
        </w:rPr>
        <w:t>حسب</w:t>
      </w:r>
      <w:r w:rsidR="008C75F3">
        <w:rPr>
          <w:rFonts w:hint="cs"/>
          <w:sz w:val="26"/>
          <w:szCs w:val="26"/>
          <w:rtl/>
          <w:lang w:val="en-GB" w:bidi="ar-LB"/>
        </w:rPr>
        <w:t>ما أفادت به</w:t>
      </w:r>
      <w:r w:rsidR="00740305" w:rsidRPr="00736216">
        <w:rPr>
          <w:sz w:val="26"/>
          <w:szCs w:val="26"/>
          <w:rtl/>
          <w:lang w:val="en-GB" w:bidi="ar-LB"/>
        </w:rPr>
        <w:t xml:space="preserve"> </w:t>
      </w:r>
      <w:r w:rsidRPr="00736216">
        <w:rPr>
          <w:sz w:val="26"/>
          <w:szCs w:val="26"/>
          <w:rtl/>
          <w:lang w:val="en-GB" w:bidi="ar-LB"/>
        </w:rPr>
        <w:t>أمانة</w:t>
      </w:r>
      <w:r w:rsidR="00740305" w:rsidRPr="00736216">
        <w:rPr>
          <w:sz w:val="26"/>
          <w:szCs w:val="26"/>
          <w:rtl/>
          <w:lang w:val="en-GB" w:bidi="ar-LB"/>
        </w:rPr>
        <w:t xml:space="preserve"> </w:t>
      </w:r>
      <w:r w:rsidRPr="00736216">
        <w:rPr>
          <w:sz w:val="26"/>
          <w:szCs w:val="26"/>
          <w:rtl/>
          <w:lang w:val="en-GB" w:bidi="ar-LB"/>
        </w:rPr>
        <w:t>الأوزون</w:t>
      </w:r>
      <w:r w:rsidR="00740305" w:rsidRPr="00736216">
        <w:rPr>
          <w:sz w:val="26"/>
          <w:szCs w:val="26"/>
          <w:rtl/>
          <w:lang w:val="en-GB" w:bidi="ar-LB"/>
        </w:rPr>
        <w:t xml:space="preserve"> </w:t>
      </w:r>
      <w:r w:rsidRPr="00736216">
        <w:rPr>
          <w:sz w:val="26"/>
          <w:szCs w:val="26"/>
          <w:rtl/>
          <w:lang w:val="en-GB" w:bidi="ar-LB"/>
        </w:rPr>
        <w:t>وهى</w:t>
      </w:r>
      <w:r w:rsidR="00740305" w:rsidRPr="00736216">
        <w:rPr>
          <w:sz w:val="26"/>
          <w:szCs w:val="26"/>
          <w:rtl/>
          <w:lang w:val="en-GB" w:bidi="ar-LB"/>
        </w:rPr>
        <w:t xml:space="preserve"> </w:t>
      </w:r>
      <w:r w:rsidRPr="00736216">
        <w:rPr>
          <w:sz w:val="26"/>
          <w:szCs w:val="26"/>
          <w:rtl/>
          <w:lang w:val="en-GB" w:bidi="ar-LB"/>
        </w:rPr>
        <w:t>إريتريا</w:t>
      </w:r>
      <w:r w:rsidR="00740305" w:rsidRPr="00736216">
        <w:rPr>
          <w:sz w:val="26"/>
          <w:szCs w:val="26"/>
          <w:rtl/>
          <w:lang w:val="en-GB" w:bidi="ar-LB"/>
        </w:rPr>
        <w:t xml:space="preserve"> </w:t>
      </w:r>
      <w:r w:rsidRPr="00736216">
        <w:rPr>
          <w:sz w:val="26"/>
          <w:szCs w:val="26"/>
          <w:rtl/>
          <w:lang w:val="en-GB" w:bidi="ar-LB"/>
        </w:rPr>
        <w:t>وغينيا</w:t>
      </w:r>
      <w:r w:rsidR="00740305" w:rsidRPr="00736216">
        <w:rPr>
          <w:sz w:val="26"/>
          <w:szCs w:val="26"/>
          <w:rtl/>
          <w:lang w:val="en-GB" w:bidi="ar-LB"/>
        </w:rPr>
        <w:t xml:space="preserve"> </w:t>
      </w:r>
      <w:r w:rsidRPr="00736216">
        <w:rPr>
          <w:sz w:val="26"/>
          <w:szCs w:val="26"/>
          <w:rtl/>
          <w:lang w:val="en-GB" w:bidi="ar-LB"/>
        </w:rPr>
        <w:t>بيساو.</w:t>
      </w:r>
      <w:r w:rsidR="001024F3" w:rsidRPr="00736216">
        <w:rPr>
          <w:sz w:val="26"/>
          <w:szCs w:val="26"/>
          <w:vertAlign w:val="superscript"/>
          <w:rtl/>
          <w:lang w:val="en-GB"/>
        </w:rPr>
        <w:footnoteReference w:id="17"/>
      </w:r>
    </w:p>
    <w:p w14:paraId="48E58B61" w14:textId="42C41B1E" w:rsidR="00BE7DCC" w:rsidRPr="00A71B20" w:rsidRDefault="00AE388E" w:rsidP="00AE388E">
      <w:pPr>
        <w:pStyle w:val="Heading1"/>
        <w:numPr>
          <w:ilvl w:val="0"/>
          <w:numId w:val="10"/>
        </w:numPr>
        <w:bidi/>
        <w:rPr>
          <w:sz w:val="26"/>
          <w:szCs w:val="26"/>
          <w:lang w:val="en-GB" w:bidi="ar-LB"/>
        </w:rPr>
      </w:pPr>
      <w:r>
        <w:rPr>
          <w:rFonts w:hint="cs"/>
          <w:sz w:val="26"/>
          <w:szCs w:val="26"/>
          <w:rtl/>
          <w:lang w:val="en-GB" w:bidi="ar-LB"/>
        </w:rPr>
        <w:t>و</w:t>
      </w:r>
      <w:r w:rsidR="00B12C51">
        <w:rPr>
          <w:sz w:val="26"/>
          <w:szCs w:val="26"/>
          <w:rtl/>
          <w:lang w:val="en-GB" w:bidi="ar-LB"/>
        </w:rPr>
        <w:t>أقرت</w:t>
      </w:r>
      <w:r w:rsidR="00740305">
        <w:rPr>
          <w:sz w:val="26"/>
          <w:szCs w:val="26"/>
          <w:rtl/>
          <w:lang w:val="en-GB" w:bidi="ar-LB"/>
        </w:rPr>
        <w:t xml:space="preserve"> </w:t>
      </w:r>
      <w:r w:rsidR="00BE7DCC" w:rsidRPr="00A71B20">
        <w:rPr>
          <w:sz w:val="26"/>
          <w:szCs w:val="26"/>
          <w:rtl/>
          <w:lang w:val="en-GB" w:bidi="ar-LB"/>
        </w:rPr>
        <w:t>الأطراف</w:t>
      </w:r>
      <w:r w:rsidR="00740305">
        <w:rPr>
          <w:sz w:val="26"/>
          <w:szCs w:val="26"/>
          <w:rtl/>
          <w:lang w:val="en-GB" w:bidi="ar-LB"/>
        </w:rPr>
        <w:t xml:space="preserve"> </w:t>
      </w:r>
      <w:r w:rsidR="00BE7DCC" w:rsidRPr="00A71B20">
        <w:rPr>
          <w:sz w:val="26"/>
          <w:szCs w:val="26"/>
          <w:rtl/>
          <w:lang w:val="en-GB" w:bidi="ar-LB"/>
        </w:rPr>
        <w:t>خلال</w:t>
      </w:r>
      <w:r w:rsidR="00740305">
        <w:rPr>
          <w:sz w:val="26"/>
          <w:szCs w:val="26"/>
          <w:rtl/>
          <w:lang w:val="en-GB" w:bidi="ar-LB"/>
        </w:rPr>
        <w:t xml:space="preserve"> </w:t>
      </w:r>
      <w:r w:rsidR="00BE7DCC" w:rsidRPr="00A71B20">
        <w:rPr>
          <w:sz w:val="26"/>
          <w:szCs w:val="26"/>
          <w:rtl/>
          <w:lang w:val="en-GB" w:bidi="ar-LB"/>
        </w:rPr>
        <w:t>الاجتماع</w:t>
      </w:r>
      <w:r w:rsidR="00740305">
        <w:rPr>
          <w:sz w:val="26"/>
          <w:szCs w:val="26"/>
          <w:rtl/>
          <w:lang w:val="en-GB" w:bidi="ar-LB"/>
        </w:rPr>
        <w:t xml:space="preserve"> </w:t>
      </w:r>
      <w:r w:rsidR="00BE7DCC" w:rsidRPr="00A71B20">
        <w:rPr>
          <w:sz w:val="26"/>
          <w:szCs w:val="26"/>
          <w:rtl/>
          <w:lang w:val="en-GB" w:bidi="ar-LB"/>
        </w:rPr>
        <w:t>الخامس</w:t>
      </w:r>
      <w:r w:rsidR="00740305">
        <w:rPr>
          <w:sz w:val="26"/>
          <w:szCs w:val="26"/>
          <w:rtl/>
          <w:lang w:val="en-GB" w:bidi="ar-LB"/>
        </w:rPr>
        <w:t xml:space="preserve"> </w:t>
      </w:r>
      <w:r w:rsidR="00BE7DCC" w:rsidRPr="00A71B20">
        <w:rPr>
          <w:sz w:val="26"/>
          <w:szCs w:val="26"/>
          <w:rtl/>
          <w:lang w:val="en-GB" w:bidi="ar-LB"/>
        </w:rPr>
        <w:t>والثلاثين،</w:t>
      </w:r>
      <w:r w:rsidR="00740305">
        <w:rPr>
          <w:sz w:val="26"/>
          <w:szCs w:val="26"/>
          <w:rtl/>
          <w:lang w:val="en-GB" w:bidi="ar-LB"/>
        </w:rPr>
        <w:t xml:space="preserve"> </w:t>
      </w:r>
      <w:r w:rsidR="00BE7DCC" w:rsidRPr="00A71B20">
        <w:rPr>
          <w:sz w:val="26"/>
          <w:szCs w:val="26"/>
          <w:rtl/>
          <w:lang w:val="en-GB" w:bidi="ar-LB"/>
        </w:rPr>
        <w:t>من</w:t>
      </w:r>
      <w:r w:rsidR="00740305">
        <w:rPr>
          <w:sz w:val="26"/>
          <w:szCs w:val="26"/>
          <w:rtl/>
          <w:lang w:val="en-GB" w:bidi="ar-LB"/>
        </w:rPr>
        <w:t xml:space="preserve"> </w:t>
      </w:r>
      <w:r w:rsidR="00BE7DCC" w:rsidRPr="00A71B20">
        <w:rPr>
          <w:sz w:val="26"/>
          <w:szCs w:val="26"/>
          <w:rtl/>
          <w:lang w:val="en-GB" w:bidi="ar-LB"/>
        </w:rPr>
        <w:t>خلال</w:t>
      </w:r>
      <w:r w:rsidR="00740305">
        <w:rPr>
          <w:sz w:val="26"/>
          <w:szCs w:val="26"/>
          <w:rtl/>
          <w:lang w:val="en-GB" w:bidi="ar-LB"/>
        </w:rPr>
        <w:t xml:space="preserve"> </w:t>
      </w:r>
      <w:r w:rsidR="00BE7DCC" w:rsidRPr="00A71B20">
        <w:rPr>
          <w:sz w:val="26"/>
          <w:szCs w:val="26"/>
          <w:rtl/>
          <w:lang w:val="en-GB" w:bidi="ar-LB"/>
        </w:rPr>
        <w:t>المقرر</w:t>
      </w:r>
      <w:r w:rsidR="00740305">
        <w:rPr>
          <w:sz w:val="26"/>
          <w:szCs w:val="26"/>
          <w:rtl/>
          <w:lang w:val="en-GB" w:bidi="ar-LB"/>
        </w:rPr>
        <w:t xml:space="preserve"> </w:t>
      </w:r>
      <w:r w:rsidR="00BE7DCC" w:rsidRPr="00A71B20">
        <w:rPr>
          <w:sz w:val="26"/>
          <w:szCs w:val="26"/>
          <w:rtl/>
          <w:lang w:val="en-GB" w:bidi="ar-LB"/>
        </w:rPr>
        <w:t>35/16،</w:t>
      </w:r>
      <w:r w:rsidR="00740305">
        <w:rPr>
          <w:sz w:val="26"/>
          <w:szCs w:val="26"/>
          <w:rtl/>
          <w:lang w:val="en-GB" w:bidi="ar-LB"/>
        </w:rPr>
        <w:t xml:space="preserve"> </w:t>
      </w:r>
      <w:r w:rsidR="00BE7DCC" w:rsidRPr="00A71B20">
        <w:rPr>
          <w:sz w:val="26"/>
          <w:szCs w:val="26"/>
          <w:rtl/>
          <w:lang w:val="en-GB" w:bidi="ar-LB"/>
        </w:rPr>
        <w:t>بأن</w:t>
      </w:r>
      <w:r w:rsidR="00740305">
        <w:rPr>
          <w:sz w:val="26"/>
          <w:szCs w:val="26"/>
          <w:rtl/>
          <w:lang w:val="en-GB" w:bidi="ar-LB"/>
        </w:rPr>
        <w:t xml:space="preserve"> </w:t>
      </w:r>
      <w:r w:rsidR="00BE7DCC" w:rsidRPr="00A71B20">
        <w:rPr>
          <w:sz w:val="26"/>
          <w:szCs w:val="26"/>
          <w:rtl/>
          <w:lang w:val="en-GB" w:bidi="ar-LB"/>
        </w:rPr>
        <w:t>البلدان</w:t>
      </w:r>
      <w:r w:rsidR="00740305">
        <w:rPr>
          <w:sz w:val="26"/>
          <w:szCs w:val="26"/>
          <w:rtl/>
          <w:lang w:val="en-GB" w:bidi="ar-LB"/>
        </w:rPr>
        <w:t xml:space="preserve"> </w:t>
      </w:r>
      <w:r w:rsidR="00BE7DCC" w:rsidRPr="00A71B20">
        <w:rPr>
          <w:sz w:val="26"/>
          <w:szCs w:val="26"/>
          <w:rtl/>
          <w:lang w:val="en-GB" w:bidi="ar-LB"/>
        </w:rPr>
        <w:t>الثمانية</w:t>
      </w:r>
      <w:r w:rsidR="00740305">
        <w:rPr>
          <w:sz w:val="26"/>
          <w:szCs w:val="26"/>
          <w:rtl/>
          <w:lang w:val="en-GB" w:bidi="ar-LB"/>
        </w:rPr>
        <w:t xml:space="preserve"> </w:t>
      </w:r>
      <w:r w:rsidR="00BE7DCC" w:rsidRPr="00A71B20">
        <w:rPr>
          <w:sz w:val="26"/>
          <w:szCs w:val="26"/>
          <w:rtl/>
          <w:lang w:val="en-GB" w:bidi="ar-LB"/>
        </w:rPr>
        <w:t>وهي</w:t>
      </w:r>
      <w:r w:rsidR="00740305">
        <w:rPr>
          <w:sz w:val="26"/>
          <w:szCs w:val="26"/>
          <w:rtl/>
          <w:lang w:val="en-GB" w:bidi="ar-LB"/>
        </w:rPr>
        <w:t xml:space="preserve"> </w:t>
      </w:r>
      <w:r w:rsidR="00BE7DCC" w:rsidRPr="00A71B20">
        <w:rPr>
          <w:sz w:val="26"/>
          <w:szCs w:val="26"/>
          <w:rtl/>
          <w:lang w:val="en-GB" w:bidi="ar-LB"/>
        </w:rPr>
        <w:t>بوتسوانا</w:t>
      </w:r>
      <w:r w:rsidR="00740305">
        <w:rPr>
          <w:sz w:val="26"/>
          <w:szCs w:val="26"/>
          <w:rtl/>
          <w:lang w:val="en-GB" w:bidi="ar-LB"/>
        </w:rPr>
        <w:t xml:space="preserve"> </w:t>
      </w:r>
      <w:r w:rsidR="00BE7DCC" w:rsidRPr="00A71B20">
        <w:rPr>
          <w:sz w:val="26"/>
          <w:szCs w:val="26"/>
          <w:rtl/>
          <w:lang w:val="en-GB" w:bidi="ar-LB"/>
        </w:rPr>
        <w:t>وكوبا</w:t>
      </w:r>
      <w:r w:rsidR="00740305">
        <w:rPr>
          <w:sz w:val="26"/>
          <w:szCs w:val="26"/>
          <w:rtl/>
          <w:lang w:val="en-GB" w:bidi="ar-LB"/>
        </w:rPr>
        <w:t xml:space="preserve"> </w:t>
      </w:r>
      <w:r w:rsidR="00BE7DCC" w:rsidRPr="00A71B20">
        <w:rPr>
          <w:sz w:val="26"/>
          <w:szCs w:val="26"/>
          <w:rtl/>
          <w:lang w:val="en-GB" w:bidi="ar-LB"/>
        </w:rPr>
        <w:t>وموريشيوس</w:t>
      </w:r>
      <w:r w:rsidR="00740305">
        <w:rPr>
          <w:sz w:val="26"/>
          <w:szCs w:val="26"/>
          <w:rtl/>
          <w:lang w:val="en-GB" w:bidi="ar-LB"/>
        </w:rPr>
        <w:t xml:space="preserve"> </w:t>
      </w:r>
      <w:r w:rsidR="00BE7DCC" w:rsidRPr="00A71B20">
        <w:rPr>
          <w:sz w:val="26"/>
          <w:szCs w:val="26"/>
          <w:rtl/>
          <w:lang w:val="en-GB" w:bidi="ar-LB"/>
        </w:rPr>
        <w:t>ومنغوليا</w:t>
      </w:r>
      <w:r w:rsidR="00740305">
        <w:rPr>
          <w:sz w:val="26"/>
          <w:szCs w:val="26"/>
          <w:rtl/>
          <w:lang w:val="en-GB" w:bidi="ar-LB"/>
        </w:rPr>
        <w:t xml:space="preserve"> </w:t>
      </w:r>
      <w:r w:rsidR="00BE7DCC" w:rsidRPr="00A71B20">
        <w:rPr>
          <w:sz w:val="26"/>
          <w:szCs w:val="26"/>
          <w:rtl/>
          <w:lang w:val="en-GB" w:bidi="ar-LB"/>
        </w:rPr>
        <w:t>وجمهورية</w:t>
      </w:r>
      <w:r w:rsidR="00740305">
        <w:rPr>
          <w:sz w:val="26"/>
          <w:szCs w:val="26"/>
          <w:rtl/>
          <w:lang w:val="en-GB" w:bidi="ar-LB"/>
        </w:rPr>
        <w:t xml:space="preserve"> </w:t>
      </w:r>
      <w:r w:rsidR="00BE7DCC" w:rsidRPr="00A71B20">
        <w:rPr>
          <w:sz w:val="26"/>
          <w:szCs w:val="26"/>
          <w:rtl/>
          <w:lang w:val="en-GB" w:bidi="ar-LB"/>
        </w:rPr>
        <w:t>مولدوفا</w:t>
      </w:r>
      <w:r w:rsidR="00740305">
        <w:rPr>
          <w:sz w:val="26"/>
          <w:szCs w:val="26"/>
          <w:rtl/>
          <w:lang w:val="en-GB" w:bidi="ar-LB"/>
        </w:rPr>
        <w:t xml:space="preserve"> </w:t>
      </w:r>
      <w:r w:rsidR="00BE7DCC" w:rsidRPr="00A71B20">
        <w:rPr>
          <w:sz w:val="26"/>
          <w:szCs w:val="26"/>
          <w:rtl/>
          <w:lang w:val="en-GB" w:bidi="ar-LB"/>
        </w:rPr>
        <w:t>ورواندا</w:t>
      </w:r>
      <w:r w:rsidR="00740305">
        <w:rPr>
          <w:sz w:val="26"/>
          <w:szCs w:val="26"/>
          <w:rtl/>
          <w:lang w:val="en-GB" w:bidi="ar-LB"/>
        </w:rPr>
        <w:t xml:space="preserve"> </w:t>
      </w:r>
      <w:r w:rsidR="00BE7DCC" w:rsidRPr="00A71B20">
        <w:rPr>
          <w:sz w:val="26"/>
          <w:szCs w:val="26"/>
          <w:rtl/>
          <w:lang w:val="en-GB" w:bidi="ar-LB"/>
        </w:rPr>
        <w:t>وسانت</w:t>
      </w:r>
      <w:r w:rsidR="00740305">
        <w:rPr>
          <w:sz w:val="26"/>
          <w:szCs w:val="26"/>
          <w:rtl/>
          <w:lang w:val="en-GB" w:bidi="ar-LB"/>
        </w:rPr>
        <w:t xml:space="preserve"> </w:t>
      </w:r>
      <w:r w:rsidR="00BE7DCC" w:rsidRPr="00A71B20">
        <w:rPr>
          <w:sz w:val="26"/>
          <w:szCs w:val="26"/>
          <w:rtl/>
          <w:lang w:val="en-GB" w:bidi="ar-LB"/>
        </w:rPr>
        <w:t>لوسيا</w:t>
      </w:r>
      <w:r w:rsidR="00740305">
        <w:rPr>
          <w:sz w:val="26"/>
          <w:szCs w:val="26"/>
          <w:rtl/>
          <w:lang w:val="en-GB" w:bidi="ar-LB"/>
        </w:rPr>
        <w:t xml:space="preserve"> </w:t>
      </w:r>
      <w:r w:rsidR="00BE7DCC" w:rsidRPr="00A71B20">
        <w:rPr>
          <w:sz w:val="26"/>
          <w:szCs w:val="26"/>
          <w:rtl/>
          <w:lang w:val="en-GB" w:bidi="ar-LB"/>
        </w:rPr>
        <w:t>وتركمانستان</w:t>
      </w:r>
      <w:r w:rsidR="00740305">
        <w:rPr>
          <w:sz w:val="26"/>
          <w:szCs w:val="26"/>
          <w:rtl/>
          <w:lang w:val="en-GB" w:bidi="ar-LB"/>
        </w:rPr>
        <w:t xml:space="preserve"> </w:t>
      </w:r>
      <w:r w:rsidR="00BE7DCC" w:rsidRPr="00A71B20">
        <w:rPr>
          <w:sz w:val="26"/>
          <w:szCs w:val="26"/>
          <w:rtl/>
          <w:lang w:val="en-GB" w:bidi="ar-LB"/>
        </w:rPr>
        <w:t>قد</w:t>
      </w:r>
      <w:r w:rsidR="00740305">
        <w:rPr>
          <w:sz w:val="26"/>
          <w:szCs w:val="26"/>
          <w:rtl/>
          <w:lang w:val="en-GB" w:bidi="ar-LB"/>
        </w:rPr>
        <w:t xml:space="preserve"> </w:t>
      </w:r>
      <w:r w:rsidR="00B95209">
        <w:rPr>
          <w:rFonts w:hint="cs"/>
          <w:sz w:val="26"/>
          <w:szCs w:val="26"/>
          <w:rtl/>
          <w:lang w:val="en-GB" w:bidi="ar-LB"/>
        </w:rPr>
        <w:t xml:space="preserve">شهدت </w:t>
      </w:r>
      <w:r w:rsidR="00BE7DCC" w:rsidRPr="00A71B20">
        <w:rPr>
          <w:sz w:val="26"/>
          <w:szCs w:val="26"/>
          <w:rtl/>
          <w:lang w:val="en-GB" w:bidi="ar-LB"/>
        </w:rPr>
        <w:t>تخفيضات</w:t>
      </w:r>
      <w:r w:rsidR="00740305">
        <w:rPr>
          <w:sz w:val="26"/>
          <w:szCs w:val="26"/>
          <w:rtl/>
          <w:lang w:val="en-GB" w:bidi="ar-LB"/>
        </w:rPr>
        <w:t xml:space="preserve"> </w:t>
      </w:r>
      <w:r w:rsidR="00BE7DCC" w:rsidRPr="00A71B20">
        <w:rPr>
          <w:sz w:val="26"/>
          <w:szCs w:val="26"/>
          <w:rtl/>
          <w:lang w:val="en-GB" w:bidi="ar-LB"/>
        </w:rPr>
        <w:t>واضحة</w:t>
      </w:r>
      <w:r w:rsidR="00740305">
        <w:rPr>
          <w:sz w:val="26"/>
          <w:szCs w:val="26"/>
          <w:rtl/>
          <w:lang w:val="en-GB" w:bidi="ar-LB"/>
        </w:rPr>
        <w:t xml:space="preserve"> </w:t>
      </w:r>
      <w:r w:rsidR="00BE7DCC" w:rsidRPr="00A71B20">
        <w:rPr>
          <w:sz w:val="26"/>
          <w:szCs w:val="26"/>
          <w:rtl/>
          <w:lang w:val="en-GB" w:bidi="ar-LB"/>
        </w:rPr>
        <w:t>في</w:t>
      </w:r>
      <w:r w:rsidR="00740305">
        <w:rPr>
          <w:sz w:val="26"/>
          <w:szCs w:val="26"/>
          <w:rtl/>
          <w:lang w:val="en-GB" w:bidi="ar-LB"/>
        </w:rPr>
        <w:t xml:space="preserve"> </w:t>
      </w:r>
      <w:r w:rsidR="00BE7DCC" w:rsidRPr="00A71B20">
        <w:rPr>
          <w:sz w:val="26"/>
          <w:szCs w:val="26"/>
          <w:rtl/>
          <w:lang w:val="en-GB" w:bidi="ar-LB"/>
        </w:rPr>
        <w:t>مستويات</w:t>
      </w:r>
      <w:r w:rsidR="00740305">
        <w:rPr>
          <w:sz w:val="26"/>
          <w:szCs w:val="26"/>
          <w:rtl/>
          <w:lang w:val="en-GB" w:bidi="ar-LB"/>
        </w:rPr>
        <w:t xml:space="preserve"> </w:t>
      </w:r>
      <w:r w:rsidR="00BE7DCC" w:rsidRPr="00A71B20">
        <w:rPr>
          <w:sz w:val="26"/>
          <w:szCs w:val="26"/>
          <w:rtl/>
          <w:lang w:val="en-GB" w:bidi="ar-LB"/>
        </w:rPr>
        <w:t>استهلاك</w:t>
      </w:r>
      <w:r w:rsidR="00740305">
        <w:rPr>
          <w:sz w:val="26"/>
          <w:szCs w:val="26"/>
          <w:rtl/>
          <w:lang w:val="en-GB" w:bidi="ar-LB"/>
        </w:rPr>
        <w:t xml:space="preserve"> </w:t>
      </w:r>
      <w:r w:rsidR="00BE7DCC" w:rsidRPr="00A71B20">
        <w:rPr>
          <w:sz w:val="26"/>
          <w:szCs w:val="26"/>
          <w:rtl/>
          <w:lang w:val="en-GB" w:bidi="ar-LB"/>
        </w:rPr>
        <w:t>كل</w:t>
      </w:r>
      <w:r w:rsidR="00740305">
        <w:rPr>
          <w:sz w:val="26"/>
          <w:szCs w:val="26"/>
          <w:rtl/>
          <w:lang w:val="en-GB" w:bidi="ar-LB"/>
        </w:rPr>
        <w:t xml:space="preserve"> </w:t>
      </w:r>
      <w:r w:rsidR="00BE7DCC" w:rsidRPr="00A71B20">
        <w:rPr>
          <w:sz w:val="26"/>
          <w:szCs w:val="26"/>
          <w:rtl/>
          <w:lang w:val="en-GB" w:bidi="ar-LB"/>
        </w:rPr>
        <w:t>منها</w:t>
      </w:r>
      <w:r w:rsidR="00740305">
        <w:rPr>
          <w:sz w:val="26"/>
          <w:szCs w:val="26"/>
          <w:rtl/>
          <w:lang w:val="en-GB" w:bidi="ar-LB"/>
        </w:rPr>
        <w:t xml:space="preserve"> </w:t>
      </w:r>
      <w:r w:rsidR="00BE7DCC" w:rsidRPr="00A71B20">
        <w:rPr>
          <w:sz w:val="26"/>
          <w:szCs w:val="26"/>
          <w:rtl/>
          <w:lang w:val="en-GB" w:bidi="ar-LB"/>
        </w:rPr>
        <w:t>من</w:t>
      </w:r>
      <w:r w:rsidR="00740305">
        <w:rPr>
          <w:sz w:val="26"/>
          <w:szCs w:val="26"/>
          <w:rtl/>
          <w:lang w:val="en-GB" w:bidi="ar-LB"/>
        </w:rPr>
        <w:t xml:space="preserve"> </w:t>
      </w:r>
      <w:r w:rsidR="00BE64C5" w:rsidRPr="00A71B20">
        <w:rPr>
          <w:sz w:val="26"/>
          <w:szCs w:val="26"/>
          <w:rtl/>
          <w:lang w:val="en-GB" w:bidi="ar-LB"/>
        </w:rPr>
        <w:t>المواد</w:t>
      </w:r>
      <w:r w:rsidR="00740305">
        <w:rPr>
          <w:sz w:val="26"/>
          <w:szCs w:val="26"/>
          <w:rtl/>
          <w:lang w:val="en-GB" w:bidi="ar-LB"/>
        </w:rPr>
        <w:t xml:space="preserve"> </w:t>
      </w:r>
      <w:r w:rsidR="00BE64C5" w:rsidRPr="00A71B20">
        <w:rPr>
          <w:sz w:val="26"/>
          <w:szCs w:val="26"/>
          <w:rtl/>
          <w:lang w:val="en-GB" w:bidi="ar-LB"/>
        </w:rPr>
        <w:t>الهيدروفلوروكربونية</w:t>
      </w:r>
      <w:r w:rsidR="00740305">
        <w:rPr>
          <w:sz w:val="26"/>
          <w:szCs w:val="26"/>
          <w:rtl/>
          <w:lang w:val="en-GB" w:bidi="ar-LB"/>
        </w:rPr>
        <w:t xml:space="preserve"> </w:t>
      </w:r>
      <w:r w:rsidR="00BE7DCC" w:rsidRPr="00A71B20">
        <w:rPr>
          <w:sz w:val="26"/>
          <w:szCs w:val="26"/>
          <w:rtl/>
          <w:lang w:val="en-GB" w:bidi="ar-LB"/>
        </w:rPr>
        <w:t>خلال</w:t>
      </w:r>
      <w:r w:rsidR="00740305">
        <w:rPr>
          <w:sz w:val="26"/>
          <w:szCs w:val="26"/>
          <w:rtl/>
          <w:lang w:val="en-GB" w:bidi="ar-LB"/>
        </w:rPr>
        <w:t xml:space="preserve"> </w:t>
      </w:r>
      <w:r w:rsidR="00BE64C5" w:rsidRPr="00A71B20">
        <w:rPr>
          <w:sz w:val="26"/>
          <w:szCs w:val="26"/>
          <w:rtl/>
          <w:lang w:val="en-GB" w:bidi="ar-LB"/>
        </w:rPr>
        <w:t>السنوات</w:t>
      </w:r>
      <w:r w:rsidR="00740305">
        <w:rPr>
          <w:sz w:val="26"/>
          <w:szCs w:val="26"/>
          <w:rtl/>
          <w:lang w:val="en-GB" w:bidi="ar-LB"/>
        </w:rPr>
        <w:t xml:space="preserve"> </w:t>
      </w:r>
      <w:r w:rsidR="00BE7DCC" w:rsidRPr="00A71B20">
        <w:rPr>
          <w:sz w:val="26"/>
          <w:szCs w:val="26"/>
          <w:rtl/>
          <w:lang w:val="en-GB" w:bidi="ar-LB"/>
        </w:rPr>
        <w:t>2020-2022،</w:t>
      </w:r>
      <w:r w:rsidR="00740305">
        <w:rPr>
          <w:sz w:val="26"/>
          <w:szCs w:val="26"/>
          <w:rtl/>
          <w:lang w:val="en-GB" w:bidi="ar-LB"/>
        </w:rPr>
        <w:t xml:space="preserve"> </w:t>
      </w:r>
      <w:r w:rsidR="00BE64C5" w:rsidRPr="00A71B20">
        <w:rPr>
          <w:sz w:val="26"/>
          <w:szCs w:val="26"/>
          <w:rtl/>
          <w:lang w:val="en-GB" w:bidi="ar-LB"/>
        </w:rPr>
        <w:t>بال</w:t>
      </w:r>
      <w:r w:rsidR="00BE7DCC" w:rsidRPr="00A71B20">
        <w:rPr>
          <w:sz w:val="26"/>
          <w:szCs w:val="26"/>
          <w:rtl/>
          <w:lang w:val="en-GB" w:bidi="ar-LB"/>
        </w:rPr>
        <w:t>مقارنة</w:t>
      </w:r>
      <w:r w:rsidR="00740305">
        <w:rPr>
          <w:sz w:val="26"/>
          <w:szCs w:val="26"/>
          <w:rtl/>
          <w:lang w:val="en-GB" w:bidi="ar-LB"/>
        </w:rPr>
        <w:t xml:space="preserve"> </w:t>
      </w:r>
      <w:r w:rsidR="00BE64C5" w:rsidRPr="00A71B20">
        <w:rPr>
          <w:sz w:val="26"/>
          <w:szCs w:val="26"/>
          <w:rtl/>
          <w:lang w:val="en-GB" w:bidi="ar-LB"/>
        </w:rPr>
        <w:t>بالسنوات</w:t>
      </w:r>
      <w:r w:rsidR="00740305">
        <w:rPr>
          <w:sz w:val="26"/>
          <w:szCs w:val="26"/>
          <w:rtl/>
          <w:lang w:val="en-GB" w:bidi="ar-LB"/>
        </w:rPr>
        <w:t xml:space="preserve"> </w:t>
      </w:r>
      <w:r w:rsidR="00BE7DCC" w:rsidRPr="00A71B20">
        <w:rPr>
          <w:sz w:val="26"/>
          <w:szCs w:val="26"/>
          <w:rtl/>
          <w:lang w:val="en-GB" w:bidi="ar-LB"/>
        </w:rPr>
        <w:t>2018-2019،</w:t>
      </w:r>
      <w:r w:rsidR="00740305">
        <w:rPr>
          <w:sz w:val="26"/>
          <w:szCs w:val="26"/>
          <w:rtl/>
          <w:lang w:val="en-GB" w:bidi="ar-LB"/>
        </w:rPr>
        <w:t xml:space="preserve"> </w:t>
      </w:r>
      <w:r w:rsidR="00BE7DCC" w:rsidRPr="00A71B20">
        <w:rPr>
          <w:sz w:val="26"/>
          <w:szCs w:val="26"/>
          <w:rtl/>
          <w:lang w:val="en-GB" w:bidi="ar-LB"/>
        </w:rPr>
        <w:t>ومن</w:t>
      </w:r>
      <w:r w:rsidR="00740305">
        <w:rPr>
          <w:sz w:val="26"/>
          <w:szCs w:val="26"/>
          <w:rtl/>
          <w:lang w:val="en-GB" w:bidi="ar-LB"/>
        </w:rPr>
        <w:t xml:space="preserve"> </w:t>
      </w:r>
      <w:r w:rsidR="00BE7DCC" w:rsidRPr="00A71B20">
        <w:rPr>
          <w:sz w:val="26"/>
          <w:szCs w:val="26"/>
          <w:rtl/>
          <w:lang w:val="en-GB" w:bidi="ar-LB"/>
        </w:rPr>
        <w:t>المتوقع</w:t>
      </w:r>
      <w:r w:rsidR="00740305">
        <w:rPr>
          <w:sz w:val="26"/>
          <w:szCs w:val="26"/>
          <w:rtl/>
          <w:lang w:val="en-GB" w:bidi="ar-LB"/>
        </w:rPr>
        <w:t xml:space="preserve"> </w:t>
      </w:r>
      <w:r w:rsidR="00BE7DCC" w:rsidRPr="00A71B20">
        <w:rPr>
          <w:sz w:val="26"/>
          <w:szCs w:val="26"/>
          <w:rtl/>
          <w:lang w:val="en-GB" w:bidi="ar-LB"/>
        </w:rPr>
        <w:t>أن</w:t>
      </w:r>
      <w:r w:rsidR="00740305">
        <w:rPr>
          <w:sz w:val="26"/>
          <w:szCs w:val="26"/>
          <w:rtl/>
          <w:lang w:val="en-GB" w:bidi="ar-LB"/>
        </w:rPr>
        <w:t xml:space="preserve"> </w:t>
      </w:r>
      <w:r w:rsidR="002A69BF">
        <w:rPr>
          <w:rFonts w:hint="cs"/>
          <w:sz w:val="26"/>
          <w:szCs w:val="26"/>
          <w:rtl/>
          <w:lang w:val="en-GB" w:bidi="ar-LB"/>
        </w:rPr>
        <w:t>تتجاوز</w:t>
      </w:r>
      <w:r w:rsidR="00740305">
        <w:rPr>
          <w:sz w:val="26"/>
          <w:szCs w:val="26"/>
          <w:rtl/>
          <w:lang w:val="en-GB" w:bidi="ar-LB"/>
        </w:rPr>
        <w:t xml:space="preserve"> </w:t>
      </w:r>
      <w:r w:rsidR="00BE64C5" w:rsidRPr="00A71B20">
        <w:rPr>
          <w:sz w:val="26"/>
          <w:szCs w:val="26"/>
          <w:rtl/>
          <w:lang w:val="en-GB" w:bidi="ar-LB"/>
        </w:rPr>
        <w:t>مستويات</w:t>
      </w:r>
      <w:r w:rsidR="00740305">
        <w:rPr>
          <w:sz w:val="26"/>
          <w:szCs w:val="26"/>
          <w:rtl/>
          <w:lang w:val="en-GB" w:bidi="ar-LB"/>
        </w:rPr>
        <w:t xml:space="preserve"> </w:t>
      </w:r>
      <w:r w:rsidR="002A69BF">
        <w:rPr>
          <w:rFonts w:hint="cs"/>
          <w:sz w:val="26"/>
          <w:szCs w:val="26"/>
          <w:rtl/>
          <w:lang w:val="en-GB" w:bidi="ar-LB"/>
        </w:rPr>
        <w:t>استهلاكها ا</w:t>
      </w:r>
      <w:r w:rsidR="00BE64C5" w:rsidRPr="00A71B20">
        <w:rPr>
          <w:sz w:val="26"/>
          <w:szCs w:val="26"/>
          <w:rtl/>
          <w:lang w:val="en-GB" w:bidi="ar-LB"/>
        </w:rPr>
        <w:t>لمحسوبة</w:t>
      </w:r>
      <w:r w:rsidR="00740305">
        <w:rPr>
          <w:sz w:val="26"/>
          <w:szCs w:val="26"/>
          <w:rtl/>
          <w:lang w:val="en-GB" w:bidi="ar-LB"/>
        </w:rPr>
        <w:t xml:space="preserve"> </w:t>
      </w:r>
      <w:r w:rsidR="002A69BF">
        <w:rPr>
          <w:rFonts w:hint="cs"/>
          <w:sz w:val="26"/>
          <w:szCs w:val="26"/>
          <w:rtl/>
          <w:lang w:val="en-GB" w:bidi="ar-LB"/>
        </w:rPr>
        <w:t>ل</w:t>
      </w:r>
      <w:r w:rsidR="00540D9F" w:rsidRPr="00A71B20">
        <w:rPr>
          <w:sz w:val="26"/>
          <w:szCs w:val="26"/>
          <w:rtl/>
          <w:lang w:val="en-GB" w:bidi="ar-LB"/>
        </w:rPr>
        <w:t>لمواد</w:t>
      </w:r>
      <w:r w:rsidR="00540D9F">
        <w:rPr>
          <w:sz w:val="26"/>
          <w:szCs w:val="26"/>
          <w:rtl/>
          <w:lang w:val="en-GB" w:bidi="ar-LB"/>
        </w:rPr>
        <w:t xml:space="preserve"> </w:t>
      </w:r>
      <w:r w:rsidR="00540D9F" w:rsidRPr="00A71B20">
        <w:rPr>
          <w:sz w:val="26"/>
          <w:szCs w:val="26"/>
          <w:rtl/>
          <w:lang w:val="en-GB" w:bidi="ar-LB"/>
        </w:rPr>
        <w:t>الهيدروفلوروكربونية</w:t>
      </w:r>
      <w:r w:rsidR="00540D9F">
        <w:rPr>
          <w:sz w:val="26"/>
          <w:szCs w:val="26"/>
          <w:rtl/>
          <w:lang w:val="en-GB" w:bidi="ar-LB"/>
        </w:rPr>
        <w:t xml:space="preserve"> </w:t>
      </w:r>
      <w:r w:rsidR="00BE7DCC" w:rsidRPr="00A71B20">
        <w:rPr>
          <w:sz w:val="26"/>
          <w:szCs w:val="26"/>
          <w:rtl/>
          <w:lang w:val="en-GB" w:bidi="ar-LB"/>
        </w:rPr>
        <w:t>في</w:t>
      </w:r>
      <w:r w:rsidR="00540D9F">
        <w:rPr>
          <w:rFonts w:hint="cs"/>
          <w:sz w:val="26"/>
          <w:szCs w:val="26"/>
          <w:rtl/>
          <w:lang w:val="en-GB" w:bidi="ar-LB"/>
        </w:rPr>
        <w:t xml:space="preserve"> عام</w:t>
      </w:r>
      <w:r w:rsidR="00740305">
        <w:rPr>
          <w:sz w:val="26"/>
          <w:szCs w:val="26"/>
          <w:rtl/>
          <w:lang w:val="en-GB" w:bidi="ar-LB"/>
        </w:rPr>
        <w:t xml:space="preserve"> </w:t>
      </w:r>
      <w:r w:rsidR="00BE7DCC" w:rsidRPr="00A71B20">
        <w:rPr>
          <w:sz w:val="26"/>
          <w:szCs w:val="26"/>
          <w:rtl/>
          <w:lang w:val="en-GB" w:bidi="ar-LB"/>
        </w:rPr>
        <w:lastRenderedPageBreak/>
        <w:t>2024</w:t>
      </w:r>
      <w:r w:rsidR="00740305">
        <w:rPr>
          <w:sz w:val="26"/>
          <w:szCs w:val="26"/>
          <w:rtl/>
          <w:lang w:val="en-GB" w:bidi="ar-LB"/>
        </w:rPr>
        <w:t xml:space="preserve"> </w:t>
      </w:r>
      <w:r w:rsidR="00F263F8">
        <w:rPr>
          <w:sz w:val="26"/>
          <w:szCs w:val="26"/>
          <w:rtl/>
          <w:lang w:val="en-GB" w:bidi="ar-LB"/>
        </w:rPr>
        <w:t>خطوط</w:t>
      </w:r>
      <w:r w:rsidR="00740305">
        <w:rPr>
          <w:sz w:val="26"/>
          <w:szCs w:val="26"/>
          <w:rtl/>
          <w:lang w:val="en-GB" w:bidi="ar-LB"/>
        </w:rPr>
        <w:t xml:space="preserve"> </w:t>
      </w:r>
      <w:r w:rsidR="00BE64C5" w:rsidRPr="00A71B20">
        <w:rPr>
          <w:sz w:val="26"/>
          <w:szCs w:val="26"/>
          <w:rtl/>
          <w:lang w:val="en-GB" w:bidi="ar-LB"/>
        </w:rPr>
        <w:t>الأساس</w:t>
      </w:r>
      <w:r w:rsidR="00740305">
        <w:rPr>
          <w:sz w:val="26"/>
          <w:szCs w:val="26"/>
          <w:rtl/>
          <w:lang w:val="en-GB" w:bidi="ar-LB"/>
        </w:rPr>
        <w:t xml:space="preserve"> </w:t>
      </w:r>
      <w:r w:rsidR="00BE64C5" w:rsidRPr="00A71B20">
        <w:rPr>
          <w:sz w:val="26"/>
          <w:szCs w:val="26"/>
          <w:rtl/>
          <w:lang w:val="en-GB" w:bidi="ar-LB"/>
        </w:rPr>
        <w:t>المحسوبة</w:t>
      </w:r>
      <w:r w:rsidR="002A69BF">
        <w:rPr>
          <w:rFonts w:hint="cs"/>
          <w:sz w:val="26"/>
          <w:szCs w:val="26"/>
          <w:rtl/>
          <w:lang w:val="en-GB" w:bidi="ar-LB"/>
        </w:rPr>
        <w:t xml:space="preserve"> لها</w:t>
      </w:r>
      <w:r w:rsidR="00F263F8">
        <w:rPr>
          <w:sz w:val="26"/>
          <w:szCs w:val="26"/>
          <w:rtl/>
          <w:lang w:val="en-GB" w:bidi="ar-LB"/>
        </w:rPr>
        <w:t>؛</w:t>
      </w:r>
      <w:r w:rsidR="00740305">
        <w:rPr>
          <w:sz w:val="26"/>
          <w:szCs w:val="26"/>
          <w:rtl/>
          <w:lang w:val="en-GB" w:bidi="ar-LB"/>
        </w:rPr>
        <w:t xml:space="preserve"> </w:t>
      </w:r>
      <w:r>
        <w:rPr>
          <w:rFonts w:hint="cs"/>
          <w:sz w:val="26"/>
          <w:szCs w:val="26"/>
          <w:rtl/>
          <w:lang w:val="en-GB" w:bidi="ar-LB"/>
        </w:rPr>
        <w:t>وقد</w:t>
      </w:r>
      <w:r w:rsidR="00740305">
        <w:rPr>
          <w:sz w:val="26"/>
          <w:szCs w:val="26"/>
          <w:rtl/>
          <w:lang w:val="en-GB" w:bidi="ar-LB"/>
        </w:rPr>
        <w:t xml:space="preserve"> </w:t>
      </w:r>
      <w:r w:rsidR="00F263F8">
        <w:rPr>
          <w:sz w:val="26"/>
          <w:szCs w:val="26"/>
          <w:rtl/>
          <w:lang w:val="en-GB" w:bidi="ar-LB"/>
        </w:rPr>
        <w:t>أعربت</w:t>
      </w:r>
      <w:r w:rsidR="00740305">
        <w:rPr>
          <w:sz w:val="26"/>
          <w:szCs w:val="26"/>
          <w:rtl/>
          <w:lang w:val="en-GB" w:bidi="ar-LB"/>
        </w:rPr>
        <w:t xml:space="preserve"> </w:t>
      </w:r>
      <w:r w:rsidR="00BE7DCC" w:rsidRPr="00A71B20">
        <w:rPr>
          <w:sz w:val="26"/>
          <w:szCs w:val="26"/>
          <w:rtl/>
          <w:lang w:val="en-GB" w:bidi="ar-LB"/>
        </w:rPr>
        <w:t>هذه</w:t>
      </w:r>
      <w:r w:rsidR="00740305">
        <w:rPr>
          <w:sz w:val="26"/>
          <w:szCs w:val="26"/>
          <w:rtl/>
          <w:lang w:val="en-GB" w:bidi="ar-LB"/>
        </w:rPr>
        <w:t xml:space="preserve"> </w:t>
      </w:r>
      <w:r w:rsidR="00BE7DCC" w:rsidRPr="00A71B20">
        <w:rPr>
          <w:sz w:val="26"/>
          <w:szCs w:val="26"/>
          <w:rtl/>
          <w:lang w:val="en-GB" w:bidi="ar-LB"/>
        </w:rPr>
        <w:t>البلدان</w:t>
      </w:r>
      <w:r w:rsidR="00740305">
        <w:rPr>
          <w:sz w:val="26"/>
          <w:szCs w:val="26"/>
          <w:rtl/>
          <w:lang w:val="en-GB" w:bidi="ar-LB"/>
        </w:rPr>
        <w:t xml:space="preserve"> </w:t>
      </w:r>
      <w:r w:rsidR="00BE7DCC" w:rsidRPr="00A71B20">
        <w:rPr>
          <w:sz w:val="26"/>
          <w:szCs w:val="26"/>
          <w:rtl/>
          <w:lang w:val="en-GB" w:bidi="ar-LB"/>
        </w:rPr>
        <w:t>الثمانية</w:t>
      </w:r>
      <w:r w:rsidR="00740305">
        <w:rPr>
          <w:sz w:val="26"/>
          <w:szCs w:val="26"/>
          <w:rtl/>
          <w:lang w:val="en-GB" w:bidi="ar-LB"/>
        </w:rPr>
        <w:t xml:space="preserve"> </w:t>
      </w:r>
      <w:r w:rsidR="00F263F8">
        <w:rPr>
          <w:sz w:val="26"/>
          <w:szCs w:val="26"/>
          <w:rtl/>
          <w:lang w:val="en-GB" w:bidi="ar-LB"/>
        </w:rPr>
        <w:t>عن</w:t>
      </w:r>
      <w:r w:rsidR="00740305">
        <w:rPr>
          <w:sz w:val="26"/>
          <w:szCs w:val="26"/>
          <w:rtl/>
          <w:lang w:val="en-GB" w:bidi="ar-LB"/>
        </w:rPr>
        <w:t xml:space="preserve"> </w:t>
      </w:r>
      <w:r w:rsidR="00B95209">
        <w:rPr>
          <w:rFonts w:hint="cs"/>
          <w:sz w:val="26"/>
          <w:szCs w:val="26"/>
          <w:rtl/>
          <w:lang w:val="en-GB" w:bidi="ar-LB"/>
        </w:rPr>
        <w:t>قلقها كتاب</w:t>
      </w:r>
      <w:r w:rsidR="00540D9F">
        <w:rPr>
          <w:rFonts w:hint="cs"/>
          <w:sz w:val="26"/>
          <w:szCs w:val="26"/>
          <w:rtl/>
          <w:lang w:val="en-GB" w:bidi="ar-LB"/>
        </w:rPr>
        <w:t>يا</w:t>
      </w:r>
      <w:r w:rsidR="002A69BF">
        <w:rPr>
          <w:rFonts w:hint="cs"/>
          <w:sz w:val="26"/>
          <w:szCs w:val="26"/>
          <w:rtl/>
          <w:lang w:val="en-GB" w:bidi="ar-LB"/>
        </w:rPr>
        <w:t>ً</w:t>
      </w:r>
      <w:r w:rsidR="00540D9F">
        <w:rPr>
          <w:rFonts w:hint="cs"/>
          <w:sz w:val="26"/>
          <w:szCs w:val="26"/>
          <w:rtl/>
          <w:lang w:val="en-GB" w:bidi="ar-LB"/>
        </w:rPr>
        <w:t xml:space="preserve"> إلى </w:t>
      </w:r>
      <w:r w:rsidR="00BE7DCC" w:rsidRPr="00A71B20">
        <w:rPr>
          <w:sz w:val="26"/>
          <w:szCs w:val="26"/>
          <w:rtl/>
          <w:lang w:val="en-GB" w:bidi="ar-LB"/>
        </w:rPr>
        <w:t>أمانة</w:t>
      </w:r>
      <w:r w:rsidR="00740305">
        <w:rPr>
          <w:sz w:val="26"/>
          <w:szCs w:val="26"/>
          <w:rtl/>
          <w:lang w:val="en-GB" w:bidi="ar-LB"/>
        </w:rPr>
        <w:t xml:space="preserve"> </w:t>
      </w:r>
      <w:r w:rsidR="00BE7DCC" w:rsidRPr="00A71B20">
        <w:rPr>
          <w:sz w:val="26"/>
          <w:szCs w:val="26"/>
          <w:rtl/>
          <w:lang w:val="en-GB" w:bidi="ar-LB"/>
        </w:rPr>
        <w:t>الأوزون</w:t>
      </w:r>
      <w:r w:rsidR="00740305">
        <w:rPr>
          <w:sz w:val="26"/>
          <w:szCs w:val="26"/>
          <w:rtl/>
          <w:lang w:val="en-GB" w:bidi="ar-LB"/>
        </w:rPr>
        <w:t xml:space="preserve"> </w:t>
      </w:r>
      <w:r w:rsidR="00BE7DCC" w:rsidRPr="00A71B20">
        <w:rPr>
          <w:sz w:val="26"/>
          <w:szCs w:val="26"/>
          <w:rtl/>
          <w:lang w:val="en-GB" w:bidi="ar-LB"/>
        </w:rPr>
        <w:t>بشأن</w:t>
      </w:r>
      <w:r w:rsidR="00740305">
        <w:rPr>
          <w:sz w:val="26"/>
          <w:szCs w:val="26"/>
          <w:rtl/>
          <w:lang w:val="en-GB" w:bidi="ar-LB"/>
        </w:rPr>
        <w:t xml:space="preserve"> </w:t>
      </w:r>
      <w:r w:rsidR="00BE7DCC" w:rsidRPr="00A71B20">
        <w:rPr>
          <w:sz w:val="26"/>
          <w:szCs w:val="26"/>
          <w:rtl/>
          <w:lang w:val="en-GB" w:bidi="ar-LB"/>
        </w:rPr>
        <w:t>تأثير</w:t>
      </w:r>
      <w:r w:rsidR="00740305">
        <w:rPr>
          <w:sz w:val="26"/>
          <w:szCs w:val="26"/>
          <w:rtl/>
          <w:lang w:val="en-GB" w:bidi="ar-LB"/>
        </w:rPr>
        <w:t xml:space="preserve"> </w:t>
      </w:r>
      <w:r w:rsidR="00B95209">
        <w:rPr>
          <w:rFonts w:hint="cs"/>
          <w:sz w:val="26"/>
          <w:szCs w:val="26"/>
          <w:rtl/>
          <w:lang w:val="en-GB" w:bidi="ar-LB"/>
        </w:rPr>
        <w:t>جائحة</w:t>
      </w:r>
      <w:r w:rsidR="00740305">
        <w:rPr>
          <w:sz w:val="26"/>
          <w:szCs w:val="26"/>
          <w:rtl/>
          <w:lang w:val="en-GB" w:bidi="ar-LB"/>
        </w:rPr>
        <w:t xml:space="preserve"> </w:t>
      </w:r>
      <w:r w:rsidR="00B95209">
        <w:rPr>
          <w:rFonts w:hint="cs"/>
          <w:sz w:val="26"/>
          <w:szCs w:val="26"/>
          <w:rtl/>
          <w:lang w:val="en-GB" w:bidi="ar-LB"/>
        </w:rPr>
        <w:t>مرض فيروس كورونا</w:t>
      </w:r>
      <w:r w:rsidR="00540D9F">
        <w:rPr>
          <w:rFonts w:hint="cs"/>
          <w:sz w:val="26"/>
          <w:szCs w:val="26"/>
          <w:rtl/>
          <w:lang w:val="en-GB" w:bidi="ar-LB"/>
        </w:rPr>
        <w:t>-</w:t>
      </w:r>
      <w:r w:rsidR="00BE7DCC" w:rsidRPr="00A71B20">
        <w:rPr>
          <w:sz w:val="26"/>
          <w:szCs w:val="26"/>
          <w:rtl/>
          <w:lang w:val="en-GB" w:bidi="ar-LB"/>
        </w:rPr>
        <w:t>كوفيد-19</w:t>
      </w:r>
      <w:r w:rsidR="00740305">
        <w:rPr>
          <w:sz w:val="26"/>
          <w:szCs w:val="26"/>
          <w:rtl/>
          <w:lang w:val="en-GB" w:bidi="ar-LB"/>
        </w:rPr>
        <w:t xml:space="preserve"> </w:t>
      </w:r>
      <w:r w:rsidR="00BE7DCC" w:rsidRPr="00A71B20">
        <w:rPr>
          <w:sz w:val="26"/>
          <w:szCs w:val="26"/>
          <w:rtl/>
          <w:lang w:val="en-GB" w:bidi="ar-LB"/>
        </w:rPr>
        <w:t>على</w:t>
      </w:r>
      <w:r w:rsidR="00740305">
        <w:rPr>
          <w:sz w:val="26"/>
          <w:szCs w:val="26"/>
          <w:rtl/>
          <w:lang w:val="en-GB" w:bidi="ar-LB"/>
        </w:rPr>
        <w:t xml:space="preserve"> </w:t>
      </w:r>
      <w:r w:rsidR="00F263F8">
        <w:rPr>
          <w:sz w:val="26"/>
          <w:szCs w:val="26"/>
          <w:rtl/>
          <w:lang w:val="en-GB" w:bidi="ar-LB"/>
        </w:rPr>
        <w:t>خط</w:t>
      </w:r>
      <w:r w:rsidR="002A69BF">
        <w:rPr>
          <w:rFonts w:hint="cs"/>
          <w:sz w:val="26"/>
          <w:szCs w:val="26"/>
          <w:rtl/>
          <w:lang w:val="en-GB" w:bidi="ar-LB"/>
        </w:rPr>
        <w:t>و</w:t>
      </w:r>
      <w:r w:rsidR="00F263F8">
        <w:rPr>
          <w:sz w:val="26"/>
          <w:szCs w:val="26"/>
          <w:rtl/>
          <w:lang w:val="en-GB" w:bidi="ar-LB"/>
        </w:rPr>
        <w:t>ط</w:t>
      </w:r>
      <w:r w:rsidR="00740305">
        <w:rPr>
          <w:sz w:val="26"/>
          <w:szCs w:val="26"/>
          <w:rtl/>
          <w:lang w:val="en-GB" w:bidi="ar-LB"/>
        </w:rPr>
        <w:t xml:space="preserve"> </w:t>
      </w:r>
      <w:r w:rsidR="00BE7DCC" w:rsidRPr="00A71B20">
        <w:rPr>
          <w:sz w:val="26"/>
          <w:szCs w:val="26"/>
          <w:rtl/>
          <w:lang w:val="en-GB" w:bidi="ar-LB"/>
        </w:rPr>
        <w:t>أساس</w:t>
      </w:r>
      <w:r w:rsidR="00BE64C5" w:rsidRPr="00A71B20">
        <w:rPr>
          <w:sz w:val="26"/>
          <w:szCs w:val="26"/>
          <w:rtl/>
          <w:lang w:val="en-GB" w:bidi="ar-LB"/>
        </w:rPr>
        <w:t>ها</w:t>
      </w:r>
      <w:r w:rsidR="00BE7DCC" w:rsidRPr="00A71B20">
        <w:rPr>
          <w:sz w:val="26"/>
          <w:szCs w:val="26"/>
          <w:rtl/>
          <w:lang w:val="en-GB" w:bidi="ar-LB"/>
        </w:rPr>
        <w:t>.</w:t>
      </w:r>
    </w:p>
    <w:p w14:paraId="49D03BBF" w14:textId="072B9BFC" w:rsidR="00BE64C5" w:rsidRDefault="00BE64C5" w:rsidP="00AE388E">
      <w:pPr>
        <w:pStyle w:val="Heading1"/>
        <w:numPr>
          <w:ilvl w:val="0"/>
          <w:numId w:val="10"/>
        </w:numPr>
        <w:bidi/>
        <w:rPr>
          <w:sz w:val="26"/>
          <w:szCs w:val="26"/>
          <w:rtl/>
          <w:lang w:val="en-GB" w:bidi="ar-LB"/>
        </w:rPr>
      </w:pPr>
      <w:r w:rsidRPr="00422951">
        <w:rPr>
          <w:sz w:val="26"/>
          <w:szCs w:val="26"/>
          <w:rtl/>
          <w:lang w:val="en-GB" w:bidi="ar-LB"/>
        </w:rPr>
        <w:t>ووافقت</w:t>
      </w:r>
      <w:r w:rsidR="00740305">
        <w:rPr>
          <w:sz w:val="26"/>
          <w:szCs w:val="26"/>
          <w:rtl/>
          <w:lang w:val="en-GB" w:bidi="ar-LB"/>
        </w:rPr>
        <w:t xml:space="preserve"> </w:t>
      </w:r>
      <w:r w:rsidRPr="00422951">
        <w:rPr>
          <w:sz w:val="26"/>
          <w:szCs w:val="26"/>
          <w:rtl/>
          <w:lang w:val="en-GB" w:bidi="ar-LB"/>
        </w:rPr>
        <w:t>الأطراف</w:t>
      </w:r>
      <w:r w:rsidR="00740305">
        <w:rPr>
          <w:sz w:val="26"/>
          <w:szCs w:val="26"/>
          <w:rtl/>
          <w:lang w:val="en-GB" w:bidi="ar-LB"/>
        </w:rPr>
        <w:t xml:space="preserve"> </w:t>
      </w:r>
      <w:r w:rsidR="00746A94" w:rsidRPr="00422951">
        <w:rPr>
          <w:sz w:val="26"/>
          <w:szCs w:val="26"/>
          <w:rtl/>
          <w:lang w:val="en-GB" w:bidi="ar-LB"/>
        </w:rPr>
        <w:t>كذلك</w:t>
      </w:r>
      <w:r w:rsidR="00740305">
        <w:rPr>
          <w:sz w:val="26"/>
          <w:szCs w:val="26"/>
          <w:rtl/>
          <w:lang w:val="en-GB" w:bidi="ar-LB"/>
        </w:rPr>
        <w:t xml:space="preserve"> </w:t>
      </w:r>
      <w:r w:rsidRPr="00422951">
        <w:rPr>
          <w:sz w:val="26"/>
          <w:szCs w:val="26"/>
          <w:rtl/>
          <w:lang w:val="en-GB" w:bidi="ar-LB"/>
        </w:rPr>
        <w:t>على</w:t>
      </w:r>
      <w:r w:rsidR="00740305">
        <w:rPr>
          <w:sz w:val="26"/>
          <w:szCs w:val="26"/>
          <w:rtl/>
          <w:lang w:val="en-GB" w:bidi="ar-LB"/>
        </w:rPr>
        <w:t xml:space="preserve"> </w:t>
      </w:r>
      <w:r w:rsidRPr="00422951">
        <w:rPr>
          <w:sz w:val="26"/>
          <w:szCs w:val="26"/>
          <w:rtl/>
          <w:lang w:val="en-GB" w:bidi="ar-LB"/>
        </w:rPr>
        <w:t>أن</w:t>
      </w:r>
      <w:r w:rsidR="00740305">
        <w:rPr>
          <w:sz w:val="26"/>
          <w:szCs w:val="26"/>
          <w:rtl/>
          <w:lang w:val="en-GB" w:bidi="ar-LB"/>
        </w:rPr>
        <w:t xml:space="preserve"> </w:t>
      </w:r>
      <w:r w:rsidR="00540D9F">
        <w:rPr>
          <w:rFonts w:hint="cs"/>
          <w:sz w:val="26"/>
          <w:szCs w:val="26"/>
          <w:rtl/>
          <w:lang w:val="en-GB" w:bidi="ar-LB"/>
        </w:rPr>
        <w:t xml:space="preserve">تقوم </w:t>
      </w:r>
      <w:r w:rsidR="002130B3">
        <w:rPr>
          <w:rFonts w:hint="cs"/>
          <w:sz w:val="26"/>
          <w:szCs w:val="26"/>
          <w:rtl/>
          <w:lang w:val="en-GB" w:bidi="ar-LB"/>
        </w:rPr>
        <w:t>اللجنة التنفيذية</w:t>
      </w:r>
      <w:r w:rsidR="00740305">
        <w:rPr>
          <w:sz w:val="26"/>
          <w:szCs w:val="26"/>
          <w:rtl/>
          <w:lang w:val="en-GB" w:bidi="ar-LB"/>
        </w:rPr>
        <w:t xml:space="preserve"> </w:t>
      </w:r>
      <w:r w:rsidR="00746A94" w:rsidRPr="00422951">
        <w:rPr>
          <w:sz w:val="26"/>
          <w:szCs w:val="26"/>
          <w:rtl/>
          <w:lang w:val="en-GB" w:bidi="ar-LB"/>
        </w:rPr>
        <w:t>بمقتضى</w:t>
      </w:r>
      <w:r w:rsidR="00740305">
        <w:rPr>
          <w:sz w:val="26"/>
          <w:szCs w:val="26"/>
          <w:rtl/>
          <w:lang w:val="en-GB" w:bidi="ar-LB"/>
        </w:rPr>
        <w:t xml:space="preserve"> </w:t>
      </w:r>
      <w:r w:rsidRPr="00422951">
        <w:rPr>
          <w:sz w:val="26"/>
          <w:szCs w:val="26"/>
          <w:rtl/>
          <w:lang w:val="en-GB" w:bidi="ar-LB"/>
        </w:rPr>
        <w:t>إجراء</w:t>
      </w:r>
      <w:r w:rsidR="00746A94" w:rsidRPr="00422951">
        <w:rPr>
          <w:sz w:val="26"/>
          <w:szCs w:val="26"/>
          <w:rtl/>
          <w:lang w:val="en-GB" w:bidi="ar-LB"/>
        </w:rPr>
        <w:t>ات</w:t>
      </w:r>
      <w:r w:rsidR="00740305">
        <w:rPr>
          <w:sz w:val="26"/>
          <w:szCs w:val="26"/>
          <w:rtl/>
          <w:lang w:val="en-GB" w:bidi="ar-LB"/>
        </w:rPr>
        <w:t xml:space="preserve"> </w:t>
      </w:r>
      <w:r w:rsidR="00746A94" w:rsidRPr="00422951">
        <w:rPr>
          <w:sz w:val="26"/>
          <w:szCs w:val="26"/>
          <w:rtl/>
          <w:lang w:val="en-GB" w:bidi="ar-LB"/>
        </w:rPr>
        <w:t>عدم</w:t>
      </w:r>
      <w:r w:rsidR="00740305">
        <w:rPr>
          <w:sz w:val="26"/>
          <w:szCs w:val="26"/>
          <w:rtl/>
          <w:lang w:val="en-GB" w:bidi="ar-LB"/>
        </w:rPr>
        <w:t xml:space="preserve"> </w:t>
      </w:r>
      <w:r w:rsidR="00746A94" w:rsidRPr="00422951">
        <w:rPr>
          <w:sz w:val="26"/>
          <w:szCs w:val="26"/>
          <w:rtl/>
          <w:lang w:val="en-GB" w:bidi="ar-LB"/>
        </w:rPr>
        <w:t>الامتثال</w:t>
      </w:r>
      <w:r w:rsidR="00740305">
        <w:rPr>
          <w:sz w:val="26"/>
          <w:szCs w:val="26"/>
          <w:rtl/>
          <w:lang w:val="en-GB" w:bidi="ar-LB"/>
        </w:rPr>
        <w:t xml:space="preserve"> </w:t>
      </w:r>
      <w:r w:rsidR="00B95209">
        <w:rPr>
          <w:rFonts w:hint="cs"/>
          <w:sz w:val="26"/>
          <w:szCs w:val="26"/>
          <w:rtl/>
          <w:lang w:val="en-GB" w:bidi="ar-LB"/>
        </w:rPr>
        <w:t xml:space="preserve">الواردة </w:t>
      </w:r>
      <w:r w:rsidR="00746A94" w:rsidRPr="00422951">
        <w:rPr>
          <w:sz w:val="26"/>
          <w:szCs w:val="26"/>
          <w:rtl/>
          <w:lang w:val="en-GB" w:bidi="ar-LB"/>
        </w:rPr>
        <w:t>في</w:t>
      </w:r>
      <w:r w:rsidR="00740305">
        <w:rPr>
          <w:sz w:val="26"/>
          <w:szCs w:val="26"/>
          <w:rtl/>
          <w:lang w:val="en-GB" w:bidi="ar-LB"/>
        </w:rPr>
        <w:t xml:space="preserve"> </w:t>
      </w:r>
      <w:r w:rsidRPr="00422951">
        <w:rPr>
          <w:sz w:val="26"/>
          <w:szCs w:val="26"/>
          <w:rtl/>
          <w:lang w:val="en-GB" w:bidi="ar-LB"/>
        </w:rPr>
        <w:t>بروتوكول</w:t>
      </w:r>
      <w:r w:rsidR="00740305">
        <w:rPr>
          <w:sz w:val="26"/>
          <w:szCs w:val="26"/>
          <w:rtl/>
          <w:lang w:val="en-GB" w:bidi="ar-LB"/>
        </w:rPr>
        <w:t xml:space="preserve"> </w:t>
      </w:r>
      <w:r w:rsidRPr="00422951">
        <w:rPr>
          <w:sz w:val="26"/>
          <w:szCs w:val="26"/>
          <w:rtl/>
          <w:lang w:val="en-GB" w:bidi="ar-LB"/>
        </w:rPr>
        <w:t>مونتريال</w:t>
      </w:r>
      <w:r w:rsidR="00740305">
        <w:rPr>
          <w:sz w:val="26"/>
          <w:szCs w:val="26"/>
          <w:rtl/>
          <w:lang w:val="en-GB" w:bidi="ar-LB"/>
        </w:rPr>
        <w:t xml:space="preserve"> </w:t>
      </w:r>
      <w:r w:rsidR="00746A94" w:rsidRPr="00422951">
        <w:rPr>
          <w:sz w:val="26"/>
          <w:szCs w:val="26"/>
          <w:rtl/>
          <w:lang w:val="en-GB" w:bidi="ar-LB"/>
        </w:rPr>
        <w:t>حتى</w:t>
      </w:r>
      <w:r w:rsidR="00740305">
        <w:rPr>
          <w:sz w:val="26"/>
          <w:szCs w:val="26"/>
          <w:rtl/>
          <w:lang w:val="en-GB" w:bidi="ar-LB"/>
        </w:rPr>
        <w:t xml:space="preserve"> </w:t>
      </w:r>
      <w:r w:rsidR="00746A94" w:rsidRPr="00422951">
        <w:rPr>
          <w:sz w:val="26"/>
          <w:szCs w:val="26"/>
          <w:rtl/>
          <w:lang w:val="en-GB" w:bidi="ar-LB"/>
        </w:rPr>
        <w:t>توافر</w:t>
      </w:r>
      <w:r w:rsidR="00740305">
        <w:rPr>
          <w:sz w:val="26"/>
          <w:szCs w:val="26"/>
          <w:rtl/>
          <w:lang w:val="en-GB" w:bidi="ar-LB"/>
        </w:rPr>
        <w:t xml:space="preserve"> </w:t>
      </w:r>
      <w:r w:rsidRPr="00422951">
        <w:rPr>
          <w:sz w:val="26"/>
          <w:szCs w:val="26"/>
          <w:rtl/>
          <w:lang w:val="en-GB" w:bidi="ar-LB"/>
        </w:rPr>
        <w:t>بيانات</w:t>
      </w:r>
      <w:r w:rsidR="00740305">
        <w:rPr>
          <w:sz w:val="26"/>
          <w:szCs w:val="26"/>
          <w:rtl/>
          <w:lang w:val="en-GB" w:bidi="ar-LB"/>
        </w:rPr>
        <w:t xml:space="preserve"> </w:t>
      </w:r>
      <w:r w:rsidRPr="00422951">
        <w:rPr>
          <w:sz w:val="26"/>
          <w:szCs w:val="26"/>
          <w:rtl/>
          <w:lang w:val="en-GB" w:bidi="ar-LB"/>
        </w:rPr>
        <w:t>عام</w:t>
      </w:r>
      <w:r w:rsidR="00740305">
        <w:rPr>
          <w:sz w:val="26"/>
          <w:szCs w:val="26"/>
          <w:rtl/>
          <w:lang w:val="en-GB" w:bidi="ar-LB"/>
        </w:rPr>
        <w:t xml:space="preserve"> </w:t>
      </w:r>
      <w:r w:rsidRPr="00422951">
        <w:rPr>
          <w:sz w:val="26"/>
          <w:szCs w:val="26"/>
          <w:rtl/>
          <w:lang w:val="en-GB" w:bidi="ar-LB"/>
        </w:rPr>
        <w:t>2026،</w:t>
      </w:r>
      <w:r w:rsidR="00740305">
        <w:rPr>
          <w:sz w:val="26"/>
          <w:szCs w:val="26"/>
          <w:rtl/>
          <w:lang w:val="en-GB" w:bidi="ar-LB"/>
        </w:rPr>
        <w:t xml:space="preserve"> </w:t>
      </w:r>
      <w:r w:rsidR="00540D9F">
        <w:rPr>
          <w:rFonts w:hint="cs"/>
          <w:sz w:val="26"/>
          <w:szCs w:val="26"/>
          <w:rtl/>
          <w:lang w:val="en-GB" w:bidi="ar-LB"/>
        </w:rPr>
        <w:t xml:space="preserve">بتأجيل </w:t>
      </w:r>
      <w:r w:rsidRPr="00422951">
        <w:rPr>
          <w:sz w:val="26"/>
          <w:szCs w:val="26"/>
          <w:rtl/>
          <w:lang w:val="en-GB" w:bidi="ar-LB"/>
        </w:rPr>
        <w:t>أي</w:t>
      </w:r>
      <w:r w:rsidR="00740305">
        <w:rPr>
          <w:sz w:val="26"/>
          <w:szCs w:val="26"/>
          <w:rtl/>
          <w:lang w:val="en-GB" w:bidi="ar-LB"/>
        </w:rPr>
        <w:t xml:space="preserve"> </w:t>
      </w:r>
      <w:r w:rsidR="00B95209">
        <w:rPr>
          <w:rFonts w:hint="cs"/>
          <w:sz w:val="26"/>
          <w:szCs w:val="26"/>
          <w:rtl/>
          <w:lang w:val="en-GB" w:bidi="ar-LB"/>
        </w:rPr>
        <w:t>دراسة ل</w:t>
      </w:r>
      <w:r w:rsidRPr="00422951">
        <w:rPr>
          <w:sz w:val="26"/>
          <w:szCs w:val="26"/>
          <w:rtl/>
          <w:lang w:val="en-GB" w:bidi="ar-LB"/>
        </w:rPr>
        <w:t>حالة</w:t>
      </w:r>
      <w:r w:rsidR="00740305">
        <w:rPr>
          <w:sz w:val="26"/>
          <w:szCs w:val="26"/>
          <w:rtl/>
          <w:lang w:val="en-GB" w:bidi="ar-LB"/>
        </w:rPr>
        <w:t xml:space="preserve"> </w:t>
      </w:r>
      <w:r w:rsidRPr="00422951">
        <w:rPr>
          <w:sz w:val="26"/>
          <w:szCs w:val="26"/>
          <w:rtl/>
          <w:lang w:val="en-GB" w:bidi="ar-LB"/>
        </w:rPr>
        <w:t>الامتثال</w:t>
      </w:r>
      <w:r w:rsidR="00740305">
        <w:rPr>
          <w:sz w:val="26"/>
          <w:szCs w:val="26"/>
          <w:rtl/>
          <w:lang w:val="en-GB" w:bidi="ar-LB"/>
        </w:rPr>
        <w:t xml:space="preserve"> </w:t>
      </w:r>
      <w:r w:rsidR="00746A94" w:rsidRPr="00422951">
        <w:rPr>
          <w:sz w:val="26"/>
          <w:szCs w:val="26"/>
          <w:rtl/>
          <w:lang w:val="en-GB" w:bidi="ar-LB"/>
        </w:rPr>
        <w:t>بشأن</w:t>
      </w:r>
      <w:r w:rsidR="00740305">
        <w:rPr>
          <w:sz w:val="26"/>
          <w:szCs w:val="26"/>
          <w:rtl/>
          <w:lang w:val="en-GB" w:bidi="ar-LB"/>
        </w:rPr>
        <w:t xml:space="preserve"> </w:t>
      </w:r>
      <w:r w:rsidRPr="00422951">
        <w:rPr>
          <w:sz w:val="26"/>
          <w:szCs w:val="26"/>
          <w:rtl/>
          <w:lang w:val="en-GB" w:bidi="ar-LB"/>
        </w:rPr>
        <w:t>تدابير</w:t>
      </w:r>
      <w:r w:rsidR="00740305">
        <w:rPr>
          <w:sz w:val="26"/>
          <w:szCs w:val="26"/>
          <w:rtl/>
          <w:lang w:val="en-GB" w:bidi="ar-LB"/>
        </w:rPr>
        <w:t xml:space="preserve"> </w:t>
      </w:r>
      <w:r w:rsidRPr="00422951">
        <w:rPr>
          <w:sz w:val="26"/>
          <w:szCs w:val="26"/>
          <w:rtl/>
          <w:lang w:val="en-GB" w:bidi="ar-LB"/>
        </w:rPr>
        <w:t>الرقابة</w:t>
      </w:r>
      <w:r w:rsidR="00740305">
        <w:rPr>
          <w:sz w:val="26"/>
          <w:szCs w:val="26"/>
          <w:rtl/>
          <w:lang w:val="en-GB" w:bidi="ar-LB"/>
        </w:rPr>
        <w:t xml:space="preserve"> </w:t>
      </w:r>
      <w:r w:rsidRPr="00422951">
        <w:rPr>
          <w:sz w:val="26"/>
          <w:szCs w:val="26"/>
          <w:rtl/>
          <w:lang w:val="en-GB" w:bidi="ar-LB"/>
        </w:rPr>
        <w:t>على</w:t>
      </w:r>
      <w:r w:rsidR="00740305">
        <w:rPr>
          <w:sz w:val="26"/>
          <w:szCs w:val="26"/>
          <w:rtl/>
          <w:lang w:val="en-GB" w:bidi="ar-LB"/>
        </w:rPr>
        <w:t xml:space="preserve"> </w:t>
      </w:r>
      <w:r w:rsidRPr="00422951">
        <w:rPr>
          <w:sz w:val="26"/>
          <w:szCs w:val="26"/>
          <w:rtl/>
          <w:lang w:val="en-GB" w:bidi="ar-LB"/>
        </w:rPr>
        <w:t>استهلاك</w:t>
      </w:r>
      <w:r w:rsidR="00740305">
        <w:rPr>
          <w:sz w:val="26"/>
          <w:szCs w:val="26"/>
          <w:rtl/>
          <w:lang w:val="en-GB" w:bidi="ar-LB"/>
        </w:rPr>
        <w:t xml:space="preserve"> </w:t>
      </w:r>
      <w:r w:rsidRPr="00422951">
        <w:rPr>
          <w:sz w:val="26"/>
          <w:szCs w:val="26"/>
          <w:rtl/>
          <w:lang w:val="en-GB" w:bidi="ar-LB"/>
        </w:rPr>
        <w:t>المواد</w:t>
      </w:r>
      <w:r w:rsidR="00740305">
        <w:rPr>
          <w:sz w:val="26"/>
          <w:szCs w:val="26"/>
          <w:rtl/>
          <w:lang w:val="en-GB" w:bidi="ar-LB"/>
        </w:rPr>
        <w:t xml:space="preserve"> </w:t>
      </w:r>
      <w:r w:rsidR="00746A94" w:rsidRPr="00422951">
        <w:rPr>
          <w:sz w:val="26"/>
          <w:szCs w:val="26"/>
          <w:rtl/>
          <w:lang w:val="en-GB" w:bidi="ar-LB"/>
        </w:rPr>
        <w:t>الواردة</w:t>
      </w:r>
      <w:r w:rsidR="00740305">
        <w:rPr>
          <w:sz w:val="26"/>
          <w:szCs w:val="26"/>
          <w:rtl/>
          <w:lang w:val="en-GB" w:bidi="ar-LB"/>
        </w:rPr>
        <w:t xml:space="preserve"> </w:t>
      </w:r>
      <w:r w:rsidRPr="00422951">
        <w:rPr>
          <w:sz w:val="26"/>
          <w:szCs w:val="26"/>
          <w:rtl/>
          <w:lang w:val="en-GB" w:bidi="ar-LB"/>
        </w:rPr>
        <w:t>في</w:t>
      </w:r>
      <w:r w:rsidR="00740305">
        <w:rPr>
          <w:sz w:val="26"/>
          <w:szCs w:val="26"/>
          <w:rtl/>
          <w:lang w:val="en-GB" w:bidi="ar-LB"/>
        </w:rPr>
        <w:t xml:space="preserve"> </w:t>
      </w:r>
      <w:r w:rsidRPr="00422951">
        <w:rPr>
          <w:sz w:val="26"/>
          <w:szCs w:val="26"/>
          <w:rtl/>
          <w:lang w:val="en-GB" w:bidi="ar-LB"/>
        </w:rPr>
        <w:t>المرفق</w:t>
      </w:r>
      <w:r w:rsidR="00740305">
        <w:rPr>
          <w:sz w:val="26"/>
          <w:szCs w:val="26"/>
          <w:rtl/>
          <w:lang w:val="en-GB" w:bidi="ar-LB"/>
        </w:rPr>
        <w:t xml:space="preserve"> </w:t>
      </w:r>
      <w:r w:rsidRPr="00422951">
        <w:rPr>
          <w:sz w:val="26"/>
          <w:szCs w:val="26"/>
          <w:rtl/>
          <w:lang w:val="en-GB" w:bidi="ar-LB"/>
        </w:rPr>
        <w:t>واو،</w:t>
      </w:r>
      <w:r w:rsidR="00740305">
        <w:rPr>
          <w:sz w:val="26"/>
          <w:szCs w:val="26"/>
          <w:rtl/>
          <w:lang w:val="en-GB" w:bidi="ar-LB"/>
        </w:rPr>
        <w:t xml:space="preserve"> </w:t>
      </w:r>
      <w:r w:rsidRPr="00422951">
        <w:rPr>
          <w:sz w:val="26"/>
          <w:szCs w:val="26"/>
          <w:rtl/>
          <w:lang w:val="en-GB" w:bidi="ar-LB"/>
        </w:rPr>
        <w:t>لأي</w:t>
      </w:r>
      <w:r w:rsidR="00740305">
        <w:rPr>
          <w:sz w:val="26"/>
          <w:szCs w:val="26"/>
          <w:rtl/>
          <w:lang w:val="en-GB" w:bidi="ar-LB"/>
        </w:rPr>
        <w:t xml:space="preserve"> </w:t>
      </w:r>
      <w:r w:rsidRPr="00422951">
        <w:rPr>
          <w:sz w:val="26"/>
          <w:szCs w:val="26"/>
          <w:rtl/>
          <w:lang w:val="en-GB" w:bidi="ar-LB"/>
        </w:rPr>
        <w:t>من</w:t>
      </w:r>
      <w:r w:rsidR="00740305">
        <w:rPr>
          <w:sz w:val="26"/>
          <w:szCs w:val="26"/>
          <w:rtl/>
          <w:lang w:val="en-GB" w:bidi="ar-LB"/>
        </w:rPr>
        <w:t xml:space="preserve"> </w:t>
      </w:r>
      <w:r w:rsidR="00746A94" w:rsidRPr="00422951">
        <w:rPr>
          <w:sz w:val="26"/>
          <w:szCs w:val="26"/>
          <w:rtl/>
          <w:lang w:val="en-GB" w:bidi="ar-LB"/>
        </w:rPr>
        <w:t>البلدان</w:t>
      </w:r>
      <w:r w:rsidR="00740305">
        <w:rPr>
          <w:sz w:val="26"/>
          <w:szCs w:val="26"/>
          <w:rtl/>
          <w:lang w:val="en-GB" w:bidi="ar-LB"/>
        </w:rPr>
        <w:t xml:space="preserve"> </w:t>
      </w:r>
      <w:r w:rsidR="00746A94" w:rsidRPr="00422951">
        <w:rPr>
          <w:sz w:val="26"/>
          <w:szCs w:val="26"/>
          <w:rtl/>
          <w:lang w:val="en-GB" w:bidi="ar-LB"/>
        </w:rPr>
        <w:t>ال</w:t>
      </w:r>
      <w:r w:rsidRPr="00422951">
        <w:rPr>
          <w:sz w:val="26"/>
          <w:szCs w:val="26"/>
          <w:rtl/>
          <w:lang w:val="en-GB" w:bidi="ar-LB"/>
        </w:rPr>
        <w:t>ثمانية</w:t>
      </w:r>
      <w:r w:rsidR="00740305">
        <w:rPr>
          <w:sz w:val="26"/>
          <w:szCs w:val="26"/>
          <w:rtl/>
          <w:lang w:val="en-GB" w:bidi="ar-LB"/>
        </w:rPr>
        <w:t xml:space="preserve"> </w:t>
      </w:r>
      <w:r w:rsidR="00B95209">
        <w:rPr>
          <w:rFonts w:hint="cs"/>
          <w:sz w:val="26"/>
          <w:szCs w:val="26"/>
          <w:rtl/>
          <w:lang w:val="en-GB" w:bidi="ar-LB"/>
        </w:rPr>
        <w:t>المدرجة</w:t>
      </w:r>
      <w:r w:rsidR="00740305">
        <w:rPr>
          <w:sz w:val="26"/>
          <w:szCs w:val="26"/>
          <w:rtl/>
          <w:lang w:val="en-GB" w:bidi="ar-LB"/>
        </w:rPr>
        <w:t xml:space="preserve"> </w:t>
      </w:r>
      <w:r w:rsidRPr="00422951">
        <w:rPr>
          <w:sz w:val="26"/>
          <w:szCs w:val="26"/>
          <w:rtl/>
          <w:lang w:val="en-GB" w:bidi="ar-LB"/>
        </w:rPr>
        <w:t>في</w:t>
      </w:r>
      <w:r w:rsidR="00740305">
        <w:rPr>
          <w:sz w:val="26"/>
          <w:szCs w:val="26"/>
          <w:rtl/>
          <w:lang w:val="en-GB" w:bidi="ar-LB"/>
        </w:rPr>
        <w:t xml:space="preserve"> </w:t>
      </w:r>
      <w:r w:rsidRPr="00422951">
        <w:rPr>
          <w:sz w:val="26"/>
          <w:szCs w:val="26"/>
          <w:rtl/>
          <w:lang w:val="en-GB" w:bidi="ar-LB"/>
        </w:rPr>
        <w:t>الفقرة</w:t>
      </w:r>
      <w:r w:rsidR="00740305">
        <w:rPr>
          <w:sz w:val="26"/>
          <w:szCs w:val="26"/>
          <w:rtl/>
          <w:lang w:val="en-GB" w:bidi="ar-LB"/>
        </w:rPr>
        <w:t xml:space="preserve"> </w:t>
      </w:r>
      <w:r w:rsidR="00AE388E">
        <w:rPr>
          <w:rFonts w:hint="cs"/>
          <w:sz w:val="26"/>
          <w:szCs w:val="26"/>
          <w:rtl/>
          <w:lang w:val="en-GB" w:bidi="ar-LB"/>
        </w:rPr>
        <w:t>23</w:t>
      </w:r>
      <w:r w:rsidRPr="00422951">
        <w:rPr>
          <w:sz w:val="26"/>
          <w:szCs w:val="26"/>
          <w:rtl/>
          <w:lang w:val="en-GB" w:bidi="ar-LB"/>
        </w:rPr>
        <w:t>،</w:t>
      </w:r>
      <w:r w:rsidR="00740305">
        <w:rPr>
          <w:sz w:val="26"/>
          <w:szCs w:val="26"/>
          <w:rtl/>
          <w:lang w:val="en-GB" w:bidi="ar-LB"/>
        </w:rPr>
        <w:t xml:space="preserve"> </w:t>
      </w:r>
      <w:r w:rsidRPr="00422951">
        <w:rPr>
          <w:sz w:val="26"/>
          <w:szCs w:val="26"/>
          <w:rtl/>
          <w:lang w:val="en-GB" w:bidi="ar-LB"/>
        </w:rPr>
        <w:t>على</w:t>
      </w:r>
      <w:r w:rsidR="00740305">
        <w:rPr>
          <w:sz w:val="26"/>
          <w:szCs w:val="26"/>
          <w:rtl/>
          <w:lang w:val="en-GB" w:bidi="ar-LB"/>
        </w:rPr>
        <w:t xml:space="preserve"> </w:t>
      </w:r>
      <w:r w:rsidR="00B95209">
        <w:rPr>
          <w:rFonts w:hint="cs"/>
          <w:sz w:val="26"/>
          <w:szCs w:val="26"/>
          <w:rtl/>
          <w:lang w:val="en-GB" w:bidi="ar-LB"/>
        </w:rPr>
        <w:t xml:space="preserve">أساس أن </w:t>
      </w:r>
      <w:r w:rsidR="002A69BF">
        <w:rPr>
          <w:rFonts w:hint="cs"/>
          <w:sz w:val="26"/>
          <w:szCs w:val="26"/>
          <w:rtl/>
          <w:lang w:val="en-GB" w:bidi="ar-LB"/>
        </w:rPr>
        <w:t xml:space="preserve">كل </w:t>
      </w:r>
      <w:r w:rsidRPr="00422951">
        <w:rPr>
          <w:sz w:val="26"/>
          <w:szCs w:val="26"/>
          <w:rtl/>
          <w:lang w:val="en-GB" w:bidi="ar-LB"/>
        </w:rPr>
        <w:t>البلد</w:t>
      </w:r>
      <w:r w:rsidR="00740305">
        <w:rPr>
          <w:sz w:val="26"/>
          <w:szCs w:val="26"/>
          <w:rtl/>
          <w:lang w:val="en-GB" w:bidi="ar-LB"/>
        </w:rPr>
        <w:t xml:space="preserve"> </w:t>
      </w:r>
      <w:r w:rsidR="000C1A92">
        <w:rPr>
          <w:rFonts w:hint="cs"/>
          <w:sz w:val="26"/>
          <w:szCs w:val="26"/>
          <w:rtl/>
          <w:lang w:val="en-GB" w:bidi="ar-LB"/>
        </w:rPr>
        <w:t xml:space="preserve">سيواصل بذل كل جهد لازم </w:t>
      </w:r>
      <w:r w:rsidR="00746A94" w:rsidRPr="00422951">
        <w:rPr>
          <w:sz w:val="26"/>
          <w:szCs w:val="26"/>
          <w:rtl/>
          <w:lang w:val="en-GB" w:bidi="ar-LB"/>
        </w:rPr>
        <w:t>للامتثال</w:t>
      </w:r>
      <w:r w:rsidR="00740305">
        <w:rPr>
          <w:sz w:val="26"/>
          <w:szCs w:val="26"/>
          <w:rtl/>
          <w:lang w:val="en-GB" w:bidi="ar-LB"/>
        </w:rPr>
        <w:t xml:space="preserve"> </w:t>
      </w:r>
      <w:r w:rsidR="00746A94" w:rsidRPr="00422951">
        <w:rPr>
          <w:sz w:val="26"/>
          <w:szCs w:val="26"/>
          <w:rtl/>
          <w:lang w:val="en-GB" w:bidi="ar-LB"/>
        </w:rPr>
        <w:t>لتدابير</w:t>
      </w:r>
      <w:r w:rsidR="00740305">
        <w:rPr>
          <w:sz w:val="26"/>
          <w:szCs w:val="26"/>
          <w:rtl/>
          <w:lang w:val="en-GB" w:bidi="ar-LB"/>
        </w:rPr>
        <w:t xml:space="preserve"> </w:t>
      </w:r>
      <w:r w:rsidR="00746A94" w:rsidRPr="00422951">
        <w:rPr>
          <w:sz w:val="26"/>
          <w:szCs w:val="26"/>
          <w:rtl/>
          <w:lang w:val="en-GB" w:bidi="ar-LB"/>
        </w:rPr>
        <w:t>الرقابة</w:t>
      </w:r>
      <w:r w:rsidR="000C1A92">
        <w:rPr>
          <w:rFonts w:hint="cs"/>
          <w:sz w:val="26"/>
          <w:szCs w:val="26"/>
          <w:rtl/>
          <w:lang w:val="en-GB" w:bidi="ar-LB"/>
        </w:rPr>
        <w:t xml:space="preserve"> هذه،</w:t>
      </w:r>
      <w:r w:rsidR="00740305">
        <w:rPr>
          <w:sz w:val="26"/>
          <w:szCs w:val="26"/>
          <w:rtl/>
          <w:lang w:val="en-GB" w:bidi="ar-LB"/>
        </w:rPr>
        <w:t xml:space="preserve"> </w:t>
      </w:r>
      <w:r w:rsidRPr="00422951">
        <w:rPr>
          <w:sz w:val="26"/>
          <w:szCs w:val="26"/>
          <w:rtl/>
          <w:lang w:val="en-GB" w:bidi="ar-LB"/>
        </w:rPr>
        <w:t>وحث</w:t>
      </w:r>
      <w:r w:rsidR="00740305">
        <w:rPr>
          <w:sz w:val="26"/>
          <w:szCs w:val="26"/>
          <w:rtl/>
          <w:lang w:val="en-GB" w:bidi="ar-LB"/>
        </w:rPr>
        <w:t xml:space="preserve"> </w:t>
      </w:r>
      <w:r w:rsidRPr="00422951">
        <w:rPr>
          <w:sz w:val="26"/>
          <w:szCs w:val="26"/>
          <w:rtl/>
          <w:lang w:val="en-GB" w:bidi="ar-LB"/>
        </w:rPr>
        <w:t>البلدان</w:t>
      </w:r>
      <w:r w:rsidR="000C1A92">
        <w:rPr>
          <w:rFonts w:hint="cs"/>
          <w:sz w:val="26"/>
          <w:szCs w:val="26"/>
          <w:rtl/>
          <w:lang w:val="en-GB" w:bidi="ar-LB"/>
        </w:rPr>
        <w:t xml:space="preserve"> التي لم تقدم بعد خطط</w:t>
      </w:r>
      <w:r w:rsidR="00B95209">
        <w:rPr>
          <w:rFonts w:hint="cs"/>
          <w:sz w:val="26"/>
          <w:szCs w:val="26"/>
          <w:rtl/>
          <w:lang w:val="en-GB" w:bidi="ar-LB"/>
        </w:rPr>
        <w:t xml:space="preserve"> </w:t>
      </w:r>
      <w:r w:rsidR="00B95209" w:rsidRPr="00736216">
        <w:rPr>
          <w:sz w:val="26"/>
          <w:szCs w:val="26"/>
          <w:rtl/>
          <w:lang w:val="en-GB" w:bidi="ar-LB"/>
        </w:rPr>
        <w:t xml:space="preserve">التنفيذ المتعلقة بالمواد الهيدروفلوروكربونية بموجب تعديل كيغالي </w:t>
      </w:r>
      <w:r w:rsidR="000C1A92">
        <w:rPr>
          <w:rFonts w:hint="cs"/>
          <w:sz w:val="26"/>
          <w:szCs w:val="26"/>
          <w:rtl/>
          <w:lang w:val="en-GB" w:bidi="ar-LB"/>
        </w:rPr>
        <w:t xml:space="preserve">الخاصة بها على أن تفعل ذلك على وجه السرعة </w:t>
      </w:r>
      <w:r w:rsidR="00481CAE" w:rsidRPr="00422951">
        <w:rPr>
          <w:sz w:val="26"/>
          <w:szCs w:val="26"/>
          <w:rtl/>
          <w:lang w:val="en-GB" w:bidi="ar-LB"/>
        </w:rPr>
        <w:t>ل</w:t>
      </w:r>
      <w:r w:rsidR="00B95209">
        <w:rPr>
          <w:rFonts w:hint="cs"/>
          <w:sz w:val="26"/>
          <w:szCs w:val="26"/>
          <w:rtl/>
          <w:lang w:val="en-GB" w:bidi="ar-LB"/>
        </w:rPr>
        <w:t xml:space="preserve">كي </w:t>
      </w:r>
      <w:r w:rsidR="00481CAE" w:rsidRPr="00422951">
        <w:rPr>
          <w:sz w:val="26"/>
          <w:szCs w:val="26"/>
          <w:rtl/>
          <w:lang w:val="en-GB" w:bidi="ar-LB"/>
        </w:rPr>
        <w:t>تنظر</w:t>
      </w:r>
      <w:r w:rsidR="00740305">
        <w:rPr>
          <w:sz w:val="26"/>
          <w:szCs w:val="26"/>
          <w:rtl/>
          <w:lang w:val="en-GB" w:bidi="ar-LB"/>
        </w:rPr>
        <w:t xml:space="preserve"> </w:t>
      </w:r>
      <w:r w:rsidR="00481CAE" w:rsidRPr="00422951">
        <w:rPr>
          <w:sz w:val="26"/>
          <w:szCs w:val="26"/>
          <w:rtl/>
          <w:lang w:val="en-GB" w:bidi="ar-LB"/>
        </w:rPr>
        <w:t>فيها</w:t>
      </w:r>
      <w:r w:rsidR="00740305">
        <w:rPr>
          <w:sz w:val="26"/>
          <w:szCs w:val="26"/>
          <w:rtl/>
          <w:lang w:val="en-GB" w:bidi="ar-LB"/>
        </w:rPr>
        <w:t xml:space="preserve"> </w:t>
      </w:r>
      <w:r w:rsidR="002130B3">
        <w:rPr>
          <w:sz w:val="26"/>
          <w:szCs w:val="26"/>
          <w:rtl/>
          <w:lang w:val="en-GB" w:bidi="ar-LB"/>
        </w:rPr>
        <w:t>اللجنة التنفيذية</w:t>
      </w:r>
      <w:r w:rsidRPr="00422951">
        <w:rPr>
          <w:sz w:val="26"/>
          <w:szCs w:val="26"/>
          <w:rtl/>
          <w:lang w:val="en-GB" w:bidi="ar-LB"/>
        </w:rPr>
        <w:t>.</w:t>
      </w:r>
    </w:p>
    <w:p w14:paraId="30F9DECF" w14:textId="4BAE9708" w:rsidR="000C1A92" w:rsidRPr="000C1A92" w:rsidRDefault="000C1A92" w:rsidP="000C1A92">
      <w:pPr>
        <w:pStyle w:val="Heading1"/>
        <w:numPr>
          <w:ilvl w:val="0"/>
          <w:numId w:val="10"/>
        </w:numPr>
        <w:bidi/>
        <w:rPr>
          <w:sz w:val="26"/>
          <w:szCs w:val="26"/>
          <w:lang w:val="en-GB" w:bidi="ar-LB"/>
        </w:rPr>
      </w:pPr>
      <w:r>
        <w:rPr>
          <w:rFonts w:hint="cs"/>
          <w:sz w:val="26"/>
          <w:szCs w:val="26"/>
          <w:rtl/>
          <w:lang w:val="en-GB" w:bidi="ar-LB"/>
        </w:rPr>
        <w:t>و</w:t>
      </w:r>
      <w:r w:rsidRPr="000C1A92">
        <w:rPr>
          <w:sz w:val="26"/>
          <w:szCs w:val="26"/>
          <w:rtl/>
          <w:lang w:val="en-GB" w:bidi="ar-LB"/>
        </w:rPr>
        <w:t xml:space="preserve">من بين هذه </w:t>
      </w:r>
      <w:r>
        <w:rPr>
          <w:rFonts w:hint="cs"/>
          <w:sz w:val="26"/>
          <w:szCs w:val="26"/>
          <w:rtl/>
          <w:lang w:val="en-GB" w:bidi="ar-LB"/>
        </w:rPr>
        <w:t>البلدان</w:t>
      </w:r>
      <w:r w:rsidRPr="000C1A92">
        <w:rPr>
          <w:sz w:val="26"/>
          <w:szCs w:val="26"/>
          <w:rtl/>
          <w:lang w:val="en-GB" w:bidi="ar-LB"/>
        </w:rPr>
        <w:t xml:space="preserve"> الثماني</w:t>
      </w:r>
      <w:r w:rsidR="00540D9F">
        <w:rPr>
          <w:rFonts w:hint="cs"/>
          <w:sz w:val="26"/>
          <w:szCs w:val="26"/>
          <w:rtl/>
          <w:lang w:val="en-GB" w:bidi="ar-LB"/>
        </w:rPr>
        <w:t>ة</w:t>
      </w:r>
      <w:r w:rsidRPr="000C1A92">
        <w:rPr>
          <w:sz w:val="26"/>
          <w:szCs w:val="26"/>
          <w:rtl/>
          <w:lang w:val="en-GB" w:bidi="ar-LB"/>
        </w:rPr>
        <w:t xml:space="preserve">، وافقت </w:t>
      </w:r>
      <w:r w:rsidR="002130B3">
        <w:rPr>
          <w:sz w:val="26"/>
          <w:szCs w:val="26"/>
          <w:rtl/>
          <w:lang w:val="en-GB" w:bidi="ar-LB"/>
        </w:rPr>
        <w:t>اللجنة التنفيذية</w:t>
      </w:r>
      <w:r w:rsidRPr="000C1A92">
        <w:rPr>
          <w:sz w:val="26"/>
          <w:szCs w:val="26"/>
          <w:rtl/>
          <w:lang w:val="en-GB" w:bidi="ar-LB"/>
        </w:rPr>
        <w:t xml:space="preserve"> على المرحلة الأولى من </w:t>
      </w:r>
      <w:r w:rsidRPr="00736216">
        <w:rPr>
          <w:sz w:val="26"/>
          <w:szCs w:val="26"/>
          <w:rtl/>
          <w:lang w:val="en-GB" w:bidi="ar-LB"/>
        </w:rPr>
        <w:t xml:space="preserve">خطط التنفيذ المتعلقة بالمواد الهيدروفلوروكربونية بموجب تعديل كيغالي </w:t>
      </w:r>
      <w:r w:rsidRPr="000C1A92">
        <w:rPr>
          <w:sz w:val="26"/>
          <w:szCs w:val="26"/>
          <w:rtl/>
          <w:lang w:val="en-GB" w:bidi="ar-LB"/>
        </w:rPr>
        <w:t>ل</w:t>
      </w:r>
      <w:r>
        <w:rPr>
          <w:rFonts w:hint="cs"/>
          <w:sz w:val="26"/>
          <w:szCs w:val="26"/>
          <w:rtl/>
          <w:lang w:val="en-GB" w:bidi="ar-LB"/>
        </w:rPr>
        <w:t>كل من ك</w:t>
      </w:r>
      <w:r w:rsidRPr="000C1A92">
        <w:rPr>
          <w:sz w:val="26"/>
          <w:szCs w:val="26"/>
          <w:rtl/>
          <w:lang w:val="en-GB" w:bidi="ar-LB"/>
        </w:rPr>
        <w:t xml:space="preserve">وبا وموريشيوس ورواندا وسانت لوسيا وتركمانستان، مشيرةً إلى أنه في حال تجاوزت مستويات استهلاكها من </w:t>
      </w:r>
      <w:r w:rsidRPr="00736216">
        <w:rPr>
          <w:sz w:val="26"/>
          <w:szCs w:val="26"/>
          <w:rtl/>
          <w:lang w:val="en-GB" w:bidi="ar-LB"/>
        </w:rPr>
        <w:t>المواد الهيدروفلوروكربونية</w:t>
      </w:r>
      <w:r w:rsidRPr="000C1A92">
        <w:rPr>
          <w:sz w:val="26"/>
          <w:szCs w:val="26"/>
          <w:rtl/>
          <w:lang w:val="en-GB" w:bidi="ar-LB"/>
        </w:rPr>
        <w:t xml:space="preserve"> لعامي 2024 أو 2025 حدود الرقابة المنصوص عليها في بروتوكول مونتريال أو الحد الأقصى المسموح به للاستهلاك في الاتفاق </w:t>
      </w:r>
      <w:r>
        <w:rPr>
          <w:rFonts w:hint="cs"/>
          <w:sz w:val="26"/>
          <w:szCs w:val="26"/>
          <w:rtl/>
          <w:lang w:val="en-GB" w:bidi="ar-LB"/>
        </w:rPr>
        <w:t xml:space="preserve">الذي سيُبرم </w:t>
      </w:r>
      <w:r w:rsidRPr="000C1A92">
        <w:rPr>
          <w:sz w:val="26"/>
          <w:szCs w:val="26"/>
          <w:rtl/>
          <w:lang w:val="en-GB" w:bidi="ar-LB"/>
        </w:rPr>
        <w:t>بين الحكومة المعنية و</w:t>
      </w:r>
      <w:r w:rsidR="002130B3">
        <w:rPr>
          <w:sz w:val="26"/>
          <w:szCs w:val="26"/>
          <w:rtl/>
          <w:lang w:val="en-GB" w:bidi="ar-LB"/>
        </w:rPr>
        <w:t>اللجنة التنفيذية</w:t>
      </w:r>
      <w:r>
        <w:rPr>
          <w:rFonts w:hint="cs"/>
          <w:sz w:val="26"/>
          <w:szCs w:val="26"/>
          <w:rtl/>
          <w:lang w:val="en-GB" w:bidi="ar-LB"/>
        </w:rPr>
        <w:t xml:space="preserve"> في المستقبل</w:t>
      </w:r>
      <w:r w:rsidRPr="000C1A92">
        <w:rPr>
          <w:sz w:val="26"/>
          <w:szCs w:val="26"/>
          <w:rtl/>
          <w:lang w:val="en-GB" w:bidi="ar-LB"/>
        </w:rPr>
        <w:t xml:space="preserve">، فإن الأمانة ستُبلغ </w:t>
      </w:r>
      <w:r w:rsidR="002130B3">
        <w:rPr>
          <w:sz w:val="26"/>
          <w:szCs w:val="26"/>
          <w:rtl/>
          <w:lang w:val="en-GB" w:bidi="ar-LB"/>
        </w:rPr>
        <w:t>اللجنة التنفيذية</w:t>
      </w:r>
      <w:r w:rsidRPr="000C1A92">
        <w:rPr>
          <w:sz w:val="26"/>
          <w:szCs w:val="26"/>
          <w:rtl/>
          <w:lang w:val="en-GB" w:bidi="ar-LB"/>
        </w:rPr>
        <w:t xml:space="preserve"> وتطلب توجيهاتها بشأن الإجراءات الواجب اتباعها في ضوء </w:t>
      </w:r>
      <w:r>
        <w:rPr>
          <w:rFonts w:hint="cs"/>
          <w:sz w:val="26"/>
          <w:szCs w:val="26"/>
          <w:rtl/>
          <w:lang w:val="en-GB" w:bidi="ar-LB"/>
        </w:rPr>
        <w:t>المقرر 35/16</w:t>
      </w:r>
      <w:r w:rsidRPr="000C1A92">
        <w:rPr>
          <w:sz w:val="26"/>
          <w:szCs w:val="26"/>
          <w:rtl/>
          <w:lang w:val="en-GB" w:bidi="ar-LB"/>
        </w:rPr>
        <w:t xml:space="preserve">. وقد قدمت جمهورية مولدوفا المرحلة الأولى من </w:t>
      </w:r>
      <w:r>
        <w:rPr>
          <w:rFonts w:hint="cs"/>
          <w:sz w:val="26"/>
          <w:szCs w:val="26"/>
          <w:rtl/>
          <w:lang w:val="en-GB" w:bidi="ar-LB"/>
        </w:rPr>
        <w:t>خطة</w:t>
      </w:r>
      <w:r w:rsidRPr="00736216">
        <w:rPr>
          <w:sz w:val="26"/>
          <w:szCs w:val="26"/>
          <w:rtl/>
          <w:lang w:val="en-GB" w:bidi="ar-LB"/>
        </w:rPr>
        <w:t xml:space="preserve"> التنفيذ المتعلقة بالمواد الهيدروفلوروكربونية بموجب تعديل كيغالي </w:t>
      </w:r>
      <w:r w:rsidRPr="000C1A92">
        <w:rPr>
          <w:sz w:val="26"/>
          <w:szCs w:val="26"/>
          <w:rtl/>
          <w:lang w:val="en-GB" w:bidi="ar-LB"/>
        </w:rPr>
        <w:t>الخاصة بها إلى الاجتماع السادس والتسعين.</w:t>
      </w:r>
    </w:p>
    <w:p w14:paraId="27811ED3" w14:textId="367721F9" w:rsidR="009E260C" w:rsidRPr="005E2CE4" w:rsidRDefault="009E260C" w:rsidP="005E2CE4">
      <w:pPr>
        <w:pStyle w:val="StyleHeader4Para4Left0Firstline0"/>
        <w:widowControl/>
        <w:tabs>
          <w:tab w:val="clear" w:pos="2880"/>
          <w:tab w:val="clear" w:pos="5760"/>
        </w:tabs>
        <w:bidi/>
        <w:spacing w:before="240" w:line="360" w:lineRule="exact"/>
        <w:ind w:left="6"/>
        <w:rPr>
          <w:b/>
          <w:bCs/>
          <w:sz w:val="26"/>
          <w:szCs w:val="26"/>
          <w:rtl/>
          <w:lang w:val="en-GB" w:eastAsia="ar" w:bidi="ar-EG"/>
        </w:rPr>
      </w:pPr>
      <w:r w:rsidRPr="005E2CE4">
        <w:rPr>
          <w:b/>
          <w:bCs/>
          <w:sz w:val="26"/>
          <w:szCs w:val="26"/>
          <w:rtl/>
          <w:lang w:val="en-GB" w:eastAsia="ar" w:bidi="ar-EG"/>
        </w:rPr>
        <w:t>أولا</w:t>
      </w:r>
      <w:r w:rsidR="00F56EAE" w:rsidRPr="005E2CE4">
        <w:rPr>
          <w:rFonts w:hint="cs"/>
          <w:b/>
          <w:bCs/>
          <w:sz w:val="26"/>
          <w:szCs w:val="26"/>
          <w:rtl/>
          <w:lang w:val="en-GB" w:eastAsia="ar" w:bidi="ar-EG"/>
        </w:rPr>
        <w:t>ً</w:t>
      </w:r>
      <w:r w:rsidRPr="005E2CE4">
        <w:rPr>
          <w:b/>
          <w:bCs/>
          <w:sz w:val="26"/>
          <w:szCs w:val="26"/>
          <w:rtl/>
          <w:lang w:val="en-GB" w:eastAsia="ar" w:bidi="ar-EG"/>
        </w:rPr>
        <w:t>-2</w:t>
      </w:r>
      <w:r w:rsidR="00F56EAE" w:rsidRPr="005E2CE4">
        <w:rPr>
          <w:b/>
          <w:bCs/>
          <w:sz w:val="26"/>
          <w:szCs w:val="26"/>
          <w:rtl/>
          <w:lang w:val="en-GB" w:eastAsia="ar" w:bidi="ar-EG"/>
        </w:rPr>
        <w:tab/>
      </w:r>
      <w:r w:rsidRPr="005E2CE4">
        <w:rPr>
          <w:b/>
          <w:bCs/>
          <w:sz w:val="26"/>
          <w:szCs w:val="26"/>
          <w:rtl/>
          <w:lang w:val="en-GB" w:eastAsia="ar" w:bidi="ar-EG"/>
        </w:rPr>
        <w:t>نظم</w:t>
      </w:r>
      <w:r w:rsidR="00740305" w:rsidRPr="005E2CE4">
        <w:rPr>
          <w:b/>
          <w:bCs/>
          <w:sz w:val="26"/>
          <w:szCs w:val="26"/>
          <w:rtl/>
          <w:lang w:val="en-GB" w:eastAsia="ar" w:bidi="ar-EG"/>
        </w:rPr>
        <w:t xml:space="preserve"> </w:t>
      </w:r>
      <w:r w:rsidR="00604192">
        <w:rPr>
          <w:rFonts w:hint="cs"/>
          <w:b/>
          <w:bCs/>
          <w:sz w:val="26"/>
          <w:szCs w:val="26"/>
          <w:rtl/>
          <w:lang w:val="en-GB" w:eastAsia="ar" w:bidi="ar-EG"/>
        </w:rPr>
        <w:t xml:space="preserve">إصدار </w:t>
      </w:r>
      <w:r w:rsidRPr="005E2CE4">
        <w:rPr>
          <w:b/>
          <w:bCs/>
          <w:sz w:val="26"/>
          <w:szCs w:val="26"/>
          <w:rtl/>
          <w:lang w:val="en-GB" w:eastAsia="ar" w:bidi="ar-EG"/>
        </w:rPr>
        <w:t>التراخيص</w:t>
      </w:r>
      <w:r w:rsidR="00740305" w:rsidRPr="005E2CE4">
        <w:rPr>
          <w:b/>
          <w:bCs/>
          <w:sz w:val="26"/>
          <w:szCs w:val="26"/>
          <w:rtl/>
          <w:lang w:val="en-GB" w:eastAsia="ar" w:bidi="ar-EG"/>
        </w:rPr>
        <w:t xml:space="preserve"> </w:t>
      </w:r>
      <w:r w:rsidR="00604192">
        <w:rPr>
          <w:rFonts w:hint="cs"/>
          <w:b/>
          <w:bCs/>
          <w:sz w:val="26"/>
          <w:szCs w:val="26"/>
          <w:rtl/>
          <w:lang w:val="en-GB" w:eastAsia="ar" w:bidi="ar-EG"/>
        </w:rPr>
        <w:t>و</w:t>
      </w:r>
      <w:r w:rsidRPr="005E2CE4">
        <w:rPr>
          <w:b/>
          <w:bCs/>
          <w:sz w:val="26"/>
          <w:szCs w:val="26"/>
          <w:rtl/>
          <w:lang w:val="en-GB" w:eastAsia="ar" w:bidi="ar-EG"/>
        </w:rPr>
        <w:t>الحصص</w:t>
      </w:r>
    </w:p>
    <w:p w14:paraId="7EFA88CF" w14:textId="6DAB18B3" w:rsidR="009E260C" w:rsidRPr="006867B8" w:rsidRDefault="009E260C" w:rsidP="0056099F">
      <w:pPr>
        <w:pStyle w:val="Heading1"/>
        <w:numPr>
          <w:ilvl w:val="0"/>
          <w:numId w:val="10"/>
        </w:numPr>
        <w:bidi/>
        <w:rPr>
          <w:sz w:val="26"/>
          <w:szCs w:val="26"/>
          <w:lang w:val="en-GB" w:bidi="ar-LB"/>
        </w:rPr>
      </w:pPr>
      <w:r w:rsidRPr="006867B8">
        <w:rPr>
          <w:sz w:val="26"/>
          <w:szCs w:val="26"/>
          <w:rtl/>
          <w:lang w:val="en-GB" w:bidi="ar-LB"/>
        </w:rPr>
        <w:t>وضعت</w:t>
      </w:r>
      <w:r w:rsidR="00740305" w:rsidRPr="006867B8">
        <w:rPr>
          <w:sz w:val="26"/>
          <w:szCs w:val="26"/>
          <w:rtl/>
          <w:lang w:val="en-GB" w:bidi="ar-LB"/>
        </w:rPr>
        <w:t xml:space="preserve"> </w:t>
      </w:r>
      <w:r w:rsidRPr="006867B8">
        <w:rPr>
          <w:sz w:val="26"/>
          <w:szCs w:val="26"/>
          <w:rtl/>
          <w:lang w:val="en-GB" w:bidi="ar-LB"/>
        </w:rPr>
        <w:t>جميع</w:t>
      </w:r>
      <w:r w:rsidR="00740305" w:rsidRPr="006867B8">
        <w:rPr>
          <w:sz w:val="26"/>
          <w:szCs w:val="26"/>
          <w:rtl/>
          <w:lang w:val="en-GB" w:bidi="ar-LB"/>
        </w:rPr>
        <w:t xml:space="preserve"> </w:t>
      </w:r>
      <w:r w:rsidR="00F56EAE">
        <w:rPr>
          <w:rFonts w:hint="cs"/>
          <w:sz w:val="26"/>
          <w:szCs w:val="26"/>
          <w:rtl/>
          <w:lang w:val="en-GB" w:bidi="ar-LB"/>
        </w:rPr>
        <w:t>ال</w:t>
      </w:r>
      <w:r w:rsidRPr="006867B8">
        <w:rPr>
          <w:sz w:val="26"/>
          <w:szCs w:val="26"/>
          <w:rtl/>
          <w:lang w:val="en-GB" w:bidi="ar-LB"/>
        </w:rPr>
        <w:t>بلدان</w:t>
      </w:r>
      <w:r w:rsidR="00F56EAE">
        <w:rPr>
          <w:rFonts w:hint="cs"/>
          <w:sz w:val="26"/>
          <w:szCs w:val="26"/>
          <w:rtl/>
          <w:lang w:val="en-GB" w:bidi="ar-LB"/>
        </w:rPr>
        <w:t xml:space="preserve"> العاملة ب</w:t>
      </w:r>
      <w:r w:rsidRPr="006867B8">
        <w:rPr>
          <w:sz w:val="26"/>
          <w:szCs w:val="26"/>
          <w:rtl/>
          <w:lang w:val="en-GB" w:bidi="ar-LB"/>
        </w:rPr>
        <w:t>المادة</w:t>
      </w:r>
      <w:r w:rsidR="00740305" w:rsidRPr="006867B8">
        <w:rPr>
          <w:sz w:val="26"/>
          <w:szCs w:val="26"/>
          <w:rtl/>
          <w:lang w:val="en-GB" w:bidi="ar-LB"/>
        </w:rPr>
        <w:t xml:space="preserve"> </w:t>
      </w:r>
      <w:r w:rsidRPr="006867B8">
        <w:rPr>
          <w:sz w:val="26"/>
          <w:szCs w:val="26"/>
          <w:rtl/>
          <w:lang w:val="en-GB" w:bidi="ar-LB"/>
        </w:rPr>
        <w:t>5</w:t>
      </w:r>
      <w:r w:rsidR="00740305" w:rsidRPr="006867B8">
        <w:rPr>
          <w:sz w:val="26"/>
          <w:szCs w:val="26"/>
          <w:rtl/>
          <w:lang w:val="en-GB" w:bidi="ar-LB"/>
        </w:rPr>
        <w:t xml:space="preserve"> </w:t>
      </w:r>
      <w:r w:rsidRPr="006867B8">
        <w:rPr>
          <w:sz w:val="26"/>
          <w:szCs w:val="26"/>
          <w:rtl/>
          <w:lang w:val="en-GB" w:bidi="ar-LB"/>
        </w:rPr>
        <w:t>نظم</w:t>
      </w:r>
      <w:r w:rsidR="00740305" w:rsidRPr="006867B8">
        <w:rPr>
          <w:sz w:val="26"/>
          <w:szCs w:val="26"/>
          <w:rtl/>
          <w:lang w:val="en-GB" w:bidi="ar-LB"/>
        </w:rPr>
        <w:t xml:space="preserve"> </w:t>
      </w:r>
      <w:r w:rsidR="00604192">
        <w:rPr>
          <w:rFonts w:hint="cs"/>
          <w:sz w:val="26"/>
          <w:szCs w:val="26"/>
          <w:rtl/>
          <w:lang w:val="en-GB" w:bidi="ar-LB"/>
        </w:rPr>
        <w:t xml:space="preserve">إصدار </w:t>
      </w:r>
      <w:r w:rsidRPr="006867B8">
        <w:rPr>
          <w:sz w:val="26"/>
          <w:szCs w:val="26"/>
          <w:rtl/>
          <w:lang w:val="en-GB" w:bidi="ar-LB"/>
        </w:rPr>
        <w:t>تراخيص</w:t>
      </w:r>
      <w:r w:rsidR="00740305" w:rsidRPr="006867B8">
        <w:rPr>
          <w:sz w:val="26"/>
          <w:szCs w:val="26"/>
          <w:rtl/>
          <w:lang w:val="en-GB" w:bidi="ar-LB"/>
        </w:rPr>
        <w:t xml:space="preserve"> </w:t>
      </w:r>
      <w:r w:rsidR="00BE30CD">
        <w:rPr>
          <w:rFonts w:hint="cs"/>
          <w:sz w:val="26"/>
          <w:szCs w:val="26"/>
          <w:rtl/>
          <w:lang w:val="en-GB" w:bidi="ar-LB"/>
        </w:rPr>
        <w:t>بموجب الم</w:t>
      </w:r>
      <w:r w:rsidRPr="006867B8">
        <w:rPr>
          <w:sz w:val="26"/>
          <w:szCs w:val="26"/>
          <w:rtl/>
          <w:lang w:val="en-GB" w:bidi="ar-LB"/>
        </w:rPr>
        <w:t>ادة</w:t>
      </w:r>
      <w:r w:rsidR="00740305" w:rsidRPr="006867B8">
        <w:rPr>
          <w:sz w:val="26"/>
          <w:szCs w:val="26"/>
          <w:rtl/>
          <w:lang w:val="en-GB" w:bidi="ar-LB"/>
        </w:rPr>
        <w:t xml:space="preserve"> </w:t>
      </w:r>
      <w:r w:rsidRPr="006867B8">
        <w:rPr>
          <w:sz w:val="26"/>
          <w:szCs w:val="26"/>
          <w:rtl/>
          <w:lang w:val="en-GB" w:bidi="ar-LB"/>
        </w:rPr>
        <w:t>4</w:t>
      </w:r>
      <w:r w:rsidR="00740305" w:rsidRPr="006867B8">
        <w:rPr>
          <w:sz w:val="26"/>
          <w:szCs w:val="26"/>
          <w:rtl/>
          <w:lang w:val="en-GB" w:bidi="ar-LB"/>
        </w:rPr>
        <w:t xml:space="preserve"> </w:t>
      </w:r>
      <w:r w:rsidRPr="006867B8">
        <w:rPr>
          <w:sz w:val="26"/>
          <w:szCs w:val="26"/>
          <w:rtl/>
          <w:lang w:val="en-GB" w:bidi="ar-LB"/>
        </w:rPr>
        <w:t>باء</w:t>
      </w:r>
      <w:r w:rsidR="00740305" w:rsidRPr="006867B8">
        <w:rPr>
          <w:sz w:val="26"/>
          <w:szCs w:val="26"/>
          <w:rtl/>
          <w:lang w:val="en-GB" w:bidi="ar-LB"/>
        </w:rPr>
        <w:t xml:space="preserve"> </w:t>
      </w:r>
      <w:r w:rsidRPr="006867B8">
        <w:rPr>
          <w:sz w:val="26"/>
          <w:szCs w:val="26"/>
          <w:rtl/>
          <w:lang w:val="en-GB" w:bidi="ar-LB"/>
        </w:rPr>
        <w:t>من</w:t>
      </w:r>
      <w:r w:rsidR="00740305" w:rsidRPr="006867B8">
        <w:rPr>
          <w:sz w:val="26"/>
          <w:szCs w:val="26"/>
          <w:rtl/>
          <w:lang w:val="en-GB" w:bidi="ar-LB"/>
        </w:rPr>
        <w:t xml:space="preserve"> </w:t>
      </w:r>
      <w:r w:rsidRPr="006867B8">
        <w:rPr>
          <w:sz w:val="26"/>
          <w:szCs w:val="26"/>
          <w:rtl/>
          <w:lang w:val="en-GB" w:bidi="ar-LB"/>
        </w:rPr>
        <w:t>بروتوكول</w:t>
      </w:r>
      <w:r w:rsidR="00740305" w:rsidRPr="006867B8">
        <w:rPr>
          <w:sz w:val="26"/>
          <w:szCs w:val="26"/>
          <w:rtl/>
          <w:lang w:val="en-GB" w:bidi="ar-LB"/>
        </w:rPr>
        <w:t xml:space="preserve"> </w:t>
      </w:r>
      <w:r w:rsidRPr="006867B8">
        <w:rPr>
          <w:sz w:val="26"/>
          <w:szCs w:val="26"/>
          <w:rtl/>
          <w:lang w:val="en-GB" w:bidi="ar-LB"/>
        </w:rPr>
        <w:t>مونتريال</w:t>
      </w:r>
      <w:r w:rsidR="00740305" w:rsidRPr="006867B8">
        <w:rPr>
          <w:sz w:val="26"/>
          <w:szCs w:val="26"/>
          <w:rtl/>
          <w:lang w:val="en-GB" w:bidi="ar-LB"/>
        </w:rPr>
        <w:t xml:space="preserve"> </w:t>
      </w:r>
      <w:r w:rsidRPr="006867B8">
        <w:rPr>
          <w:sz w:val="26"/>
          <w:szCs w:val="26"/>
          <w:rtl/>
          <w:lang w:val="en-GB" w:bidi="ar-LB"/>
        </w:rPr>
        <w:t>وأكدت</w:t>
      </w:r>
      <w:r w:rsidR="00740305" w:rsidRPr="006867B8">
        <w:rPr>
          <w:sz w:val="26"/>
          <w:szCs w:val="26"/>
          <w:rtl/>
          <w:lang w:val="en-GB" w:bidi="ar-LB"/>
        </w:rPr>
        <w:t xml:space="preserve"> </w:t>
      </w:r>
      <w:r w:rsidRPr="006867B8">
        <w:rPr>
          <w:sz w:val="26"/>
          <w:szCs w:val="26"/>
          <w:rtl/>
          <w:lang w:val="en-GB" w:bidi="ar-LB"/>
        </w:rPr>
        <w:t>وجود</w:t>
      </w:r>
      <w:r w:rsidR="00740305" w:rsidRPr="006867B8">
        <w:rPr>
          <w:sz w:val="26"/>
          <w:szCs w:val="26"/>
          <w:rtl/>
          <w:lang w:val="en-GB" w:bidi="ar-LB"/>
        </w:rPr>
        <w:t xml:space="preserve"> </w:t>
      </w:r>
      <w:r w:rsidRPr="006867B8">
        <w:rPr>
          <w:sz w:val="26"/>
          <w:szCs w:val="26"/>
          <w:rtl/>
          <w:lang w:val="en-GB" w:bidi="ar-LB"/>
        </w:rPr>
        <w:t>نظام</w:t>
      </w:r>
      <w:r w:rsidR="00740305" w:rsidRPr="006867B8">
        <w:rPr>
          <w:sz w:val="26"/>
          <w:szCs w:val="26"/>
          <w:rtl/>
          <w:lang w:val="en-GB" w:bidi="ar-LB"/>
        </w:rPr>
        <w:t xml:space="preserve"> </w:t>
      </w:r>
      <w:r w:rsidRPr="006867B8">
        <w:rPr>
          <w:sz w:val="26"/>
          <w:szCs w:val="26"/>
          <w:rtl/>
          <w:lang w:val="en-GB" w:bidi="ar-LB"/>
        </w:rPr>
        <w:t>وطني</w:t>
      </w:r>
      <w:r w:rsidR="00740305" w:rsidRPr="006867B8">
        <w:rPr>
          <w:sz w:val="26"/>
          <w:szCs w:val="26"/>
          <w:rtl/>
          <w:lang w:val="en-GB" w:bidi="ar-LB"/>
        </w:rPr>
        <w:t xml:space="preserve"> </w:t>
      </w:r>
      <w:r w:rsidR="00BE30CD">
        <w:rPr>
          <w:rFonts w:hint="cs"/>
          <w:sz w:val="26"/>
          <w:szCs w:val="26"/>
          <w:rtl/>
          <w:lang w:val="en-GB" w:bidi="ar-LB"/>
        </w:rPr>
        <w:t>قابل للتنفيذ و</w:t>
      </w:r>
      <w:r w:rsidRPr="006867B8">
        <w:rPr>
          <w:sz w:val="26"/>
          <w:szCs w:val="26"/>
          <w:rtl/>
          <w:lang w:val="en-GB" w:bidi="ar-LB"/>
        </w:rPr>
        <w:t>قادر</w:t>
      </w:r>
      <w:r w:rsidR="00740305" w:rsidRPr="006867B8">
        <w:rPr>
          <w:sz w:val="26"/>
          <w:szCs w:val="26"/>
          <w:rtl/>
          <w:lang w:val="en-GB" w:bidi="ar-LB"/>
        </w:rPr>
        <w:t xml:space="preserve"> </w:t>
      </w:r>
      <w:r w:rsidRPr="006867B8">
        <w:rPr>
          <w:sz w:val="26"/>
          <w:szCs w:val="26"/>
          <w:rtl/>
          <w:lang w:val="en-GB" w:bidi="ar-LB"/>
        </w:rPr>
        <w:t>على</w:t>
      </w:r>
      <w:r w:rsidR="00740305" w:rsidRPr="006867B8">
        <w:rPr>
          <w:sz w:val="26"/>
          <w:szCs w:val="26"/>
          <w:rtl/>
          <w:lang w:val="en-GB" w:bidi="ar-LB"/>
        </w:rPr>
        <w:t xml:space="preserve"> </w:t>
      </w:r>
      <w:r w:rsidRPr="006867B8">
        <w:rPr>
          <w:sz w:val="26"/>
          <w:szCs w:val="26"/>
          <w:rtl/>
          <w:lang w:val="en-GB" w:bidi="ar-LB"/>
        </w:rPr>
        <w:t>ضمان</w:t>
      </w:r>
      <w:r w:rsidR="00740305" w:rsidRPr="006867B8">
        <w:rPr>
          <w:sz w:val="26"/>
          <w:szCs w:val="26"/>
          <w:rtl/>
          <w:lang w:val="en-GB" w:bidi="ar-LB"/>
        </w:rPr>
        <w:t xml:space="preserve"> </w:t>
      </w:r>
      <w:r w:rsidRPr="006867B8">
        <w:rPr>
          <w:sz w:val="26"/>
          <w:szCs w:val="26"/>
          <w:rtl/>
          <w:lang w:val="en-GB" w:bidi="ar-LB"/>
        </w:rPr>
        <w:t>امتثال</w:t>
      </w:r>
      <w:r w:rsidR="00740305" w:rsidRPr="006867B8">
        <w:rPr>
          <w:sz w:val="26"/>
          <w:szCs w:val="26"/>
          <w:rtl/>
          <w:lang w:val="en-GB" w:bidi="ar-LB"/>
        </w:rPr>
        <w:t xml:space="preserve"> </w:t>
      </w:r>
      <w:r w:rsidRPr="006867B8">
        <w:rPr>
          <w:sz w:val="26"/>
          <w:szCs w:val="26"/>
          <w:rtl/>
          <w:lang w:val="en-GB" w:bidi="ar-LB"/>
        </w:rPr>
        <w:t>البلد</w:t>
      </w:r>
      <w:r w:rsidR="00740305" w:rsidRPr="006867B8">
        <w:rPr>
          <w:sz w:val="26"/>
          <w:szCs w:val="26"/>
          <w:rtl/>
          <w:lang w:val="en-GB" w:bidi="ar-LB"/>
        </w:rPr>
        <w:t xml:space="preserve"> </w:t>
      </w:r>
      <w:r w:rsidR="00AF71E7" w:rsidRPr="006867B8">
        <w:rPr>
          <w:sz w:val="26"/>
          <w:szCs w:val="26"/>
          <w:rtl/>
          <w:lang w:val="en-GB" w:bidi="ar-LB"/>
        </w:rPr>
        <w:t>لجدول</w:t>
      </w:r>
      <w:r w:rsidR="00740305" w:rsidRPr="006867B8">
        <w:rPr>
          <w:sz w:val="26"/>
          <w:szCs w:val="26"/>
          <w:rtl/>
          <w:lang w:val="en-GB" w:bidi="ar-LB"/>
        </w:rPr>
        <w:t xml:space="preserve"> </w:t>
      </w:r>
      <w:r w:rsidR="00AF71E7" w:rsidRPr="006867B8">
        <w:rPr>
          <w:sz w:val="26"/>
          <w:szCs w:val="26"/>
          <w:rtl/>
          <w:lang w:val="en-GB" w:bidi="ar-LB"/>
        </w:rPr>
        <w:t>إزالة</w:t>
      </w:r>
      <w:r w:rsidR="00740305" w:rsidRPr="006867B8">
        <w:rPr>
          <w:sz w:val="26"/>
          <w:szCs w:val="26"/>
          <w:rtl/>
          <w:lang w:val="en-GB" w:bidi="ar-LB"/>
        </w:rPr>
        <w:t xml:space="preserve"> </w:t>
      </w:r>
      <w:r w:rsidR="00AF71E7" w:rsidRPr="006867B8">
        <w:rPr>
          <w:sz w:val="26"/>
          <w:szCs w:val="26"/>
          <w:rtl/>
          <w:lang w:val="en-GB" w:bidi="ar-LB"/>
        </w:rPr>
        <w:t>المواد</w:t>
      </w:r>
      <w:r w:rsidR="00740305" w:rsidRPr="006867B8">
        <w:rPr>
          <w:sz w:val="26"/>
          <w:szCs w:val="26"/>
          <w:rtl/>
          <w:lang w:val="en-GB" w:bidi="ar-LB"/>
        </w:rPr>
        <w:t xml:space="preserve"> </w:t>
      </w:r>
      <w:r w:rsidR="00AF71E7" w:rsidRPr="006867B8">
        <w:rPr>
          <w:sz w:val="26"/>
          <w:szCs w:val="26"/>
          <w:rtl/>
          <w:lang w:val="en-GB" w:bidi="ar-LB"/>
        </w:rPr>
        <w:t>الهيدروكلوروفلوروكربونية</w:t>
      </w:r>
      <w:r w:rsidR="00740305" w:rsidRPr="006867B8">
        <w:rPr>
          <w:sz w:val="26"/>
          <w:szCs w:val="26"/>
          <w:rtl/>
          <w:lang w:val="en-GB" w:bidi="ar-LB"/>
        </w:rPr>
        <w:t xml:space="preserve"> </w:t>
      </w:r>
      <w:r w:rsidR="00F56EAE">
        <w:rPr>
          <w:rFonts w:hint="cs"/>
          <w:sz w:val="26"/>
          <w:szCs w:val="26"/>
          <w:rtl/>
          <w:lang w:val="en-GB" w:bidi="ar-LB"/>
        </w:rPr>
        <w:t xml:space="preserve">الواردة </w:t>
      </w:r>
      <w:r w:rsidR="00AF71E7" w:rsidRPr="006867B8">
        <w:rPr>
          <w:sz w:val="26"/>
          <w:szCs w:val="26"/>
          <w:rtl/>
          <w:lang w:val="en-GB" w:bidi="ar-LB"/>
        </w:rPr>
        <w:t>في</w:t>
      </w:r>
      <w:r w:rsidR="00740305" w:rsidRPr="006867B8">
        <w:rPr>
          <w:sz w:val="26"/>
          <w:szCs w:val="26"/>
          <w:rtl/>
          <w:lang w:val="en-GB" w:bidi="ar-LB"/>
        </w:rPr>
        <w:t xml:space="preserve"> </w:t>
      </w:r>
      <w:r w:rsidR="00AF71E7" w:rsidRPr="006867B8">
        <w:rPr>
          <w:sz w:val="26"/>
          <w:szCs w:val="26"/>
          <w:rtl/>
          <w:lang w:val="en-GB" w:bidi="ar-LB"/>
        </w:rPr>
        <w:t>بروتوكول</w:t>
      </w:r>
      <w:r w:rsidR="00740305" w:rsidRPr="006867B8">
        <w:rPr>
          <w:sz w:val="26"/>
          <w:szCs w:val="26"/>
          <w:rtl/>
          <w:lang w:val="en-GB" w:bidi="ar-LB"/>
        </w:rPr>
        <w:t xml:space="preserve"> </w:t>
      </w:r>
      <w:r w:rsidR="00AF71E7" w:rsidRPr="006867B8">
        <w:rPr>
          <w:sz w:val="26"/>
          <w:szCs w:val="26"/>
          <w:rtl/>
          <w:lang w:val="en-GB" w:bidi="ar-LB"/>
        </w:rPr>
        <w:t>مونتريال.</w:t>
      </w:r>
      <w:r w:rsidR="00740305" w:rsidRPr="006867B8">
        <w:rPr>
          <w:sz w:val="26"/>
          <w:szCs w:val="26"/>
          <w:rtl/>
          <w:lang w:val="en-GB" w:bidi="ar-LB"/>
        </w:rPr>
        <w:t xml:space="preserve"> </w:t>
      </w:r>
      <w:r w:rsidR="00AF71E7" w:rsidRPr="006867B8">
        <w:rPr>
          <w:sz w:val="26"/>
          <w:szCs w:val="26"/>
          <w:rtl/>
          <w:lang w:val="en-GB" w:bidi="ar-LB"/>
        </w:rPr>
        <w:t>و</w:t>
      </w:r>
      <w:r w:rsidR="006C1FD9" w:rsidRPr="006867B8">
        <w:rPr>
          <w:sz w:val="26"/>
          <w:szCs w:val="26"/>
          <w:rtl/>
          <w:lang w:val="en-GB" w:bidi="ar-LB"/>
        </w:rPr>
        <w:t>أنشأ</w:t>
      </w:r>
      <w:r w:rsidR="00740305" w:rsidRPr="006867B8">
        <w:rPr>
          <w:sz w:val="26"/>
          <w:szCs w:val="26"/>
          <w:rtl/>
          <w:lang w:val="en-GB" w:bidi="ar-LB"/>
        </w:rPr>
        <w:t xml:space="preserve"> </w:t>
      </w:r>
      <w:r w:rsidR="0056099F">
        <w:rPr>
          <w:rFonts w:hint="cs"/>
          <w:sz w:val="26"/>
          <w:szCs w:val="26"/>
          <w:rtl/>
          <w:lang w:val="en-GB" w:bidi="ar-LB"/>
        </w:rPr>
        <w:t>113</w:t>
      </w:r>
      <w:r w:rsidR="00740305" w:rsidRPr="006867B8">
        <w:rPr>
          <w:sz w:val="26"/>
          <w:szCs w:val="26"/>
          <w:rtl/>
          <w:lang w:val="en-GB" w:bidi="ar-LB"/>
        </w:rPr>
        <w:t xml:space="preserve"> </w:t>
      </w:r>
      <w:r w:rsidR="006C1FD9" w:rsidRPr="006867B8">
        <w:rPr>
          <w:sz w:val="26"/>
          <w:szCs w:val="26"/>
          <w:rtl/>
          <w:lang w:val="en-GB" w:bidi="ar-LB"/>
        </w:rPr>
        <w:t>بلدا</w:t>
      </w:r>
      <w:r w:rsidR="00BE30CD">
        <w:rPr>
          <w:rFonts w:hint="cs"/>
          <w:sz w:val="26"/>
          <w:szCs w:val="26"/>
          <w:rtl/>
          <w:lang w:val="en-GB" w:bidi="ar-LB"/>
        </w:rPr>
        <w:t>ً</w:t>
      </w:r>
      <w:r w:rsidR="00740305" w:rsidRPr="006867B8">
        <w:rPr>
          <w:sz w:val="26"/>
          <w:szCs w:val="26"/>
          <w:rtl/>
          <w:lang w:val="en-GB" w:bidi="ar-LB"/>
        </w:rPr>
        <w:t xml:space="preserve"> </w:t>
      </w:r>
      <w:r w:rsidRPr="006867B8">
        <w:rPr>
          <w:sz w:val="26"/>
          <w:szCs w:val="26"/>
          <w:rtl/>
          <w:lang w:val="en-GB" w:bidi="ar-LB"/>
        </w:rPr>
        <w:t>من</w:t>
      </w:r>
      <w:r w:rsidR="00740305" w:rsidRPr="006867B8">
        <w:rPr>
          <w:sz w:val="26"/>
          <w:szCs w:val="26"/>
          <w:rtl/>
          <w:lang w:val="en-GB" w:bidi="ar-LB"/>
        </w:rPr>
        <w:t xml:space="preserve"> </w:t>
      </w:r>
      <w:r w:rsidR="00BE30CD">
        <w:rPr>
          <w:rFonts w:hint="cs"/>
          <w:sz w:val="26"/>
          <w:szCs w:val="26"/>
          <w:rtl/>
          <w:lang w:val="en-GB" w:bidi="ar-LB"/>
        </w:rPr>
        <w:t xml:space="preserve">أصل </w:t>
      </w:r>
      <w:r w:rsidR="0056099F">
        <w:rPr>
          <w:rFonts w:hint="cs"/>
          <w:sz w:val="26"/>
          <w:szCs w:val="26"/>
          <w:rtl/>
          <w:lang w:val="en-GB" w:bidi="ar-LB"/>
        </w:rPr>
        <w:t xml:space="preserve">120 </w:t>
      </w:r>
      <w:r w:rsidR="00BE30CD">
        <w:rPr>
          <w:rFonts w:hint="cs"/>
          <w:sz w:val="26"/>
          <w:szCs w:val="26"/>
          <w:rtl/>
          <w:lang w:val="en-GB" w:bidi="ar-LB"/>
        </w:rPr>
        <w:t xml:space="preserve">بلداً من البلدان </w:t>
      </w:r>
      <w:r w:rsidR="0056099F">
        <w:rPr>
          <w:rFonts w:hint="cs"/>
          <w:sz w:val="26"/>
          <w:szCs w:val="26"/>
          <w:rtl/>
          <w:lang w:val="en-GB" w:bidi="ar-LB"/>
        </w:rPr>
        <w:t>ا</w:t>
      </w:r>
      <w:r w:rsidRPr="006867B8">
        <w:rPr>
          <w:sz w:val="26"/>
          <w:szCs w:val="26"/>
          <w:rtl/>
          <w:lang w:val="en-GB" w:bidi="ar-LB"/>
        </w:rPr>
        <w:t>لعاملة</w:t>
      </w:r>
      <w:r w:rsidR="00740305" w:rsidRPr="006867B8">
        <w:rPr>
          <w:sz w:val="26"/>
          <w:szCs w:val="26"/>
          <w:rtl/>
          <w:lang w:val="en-GB" w:bidi="ar-LB"/>
        </w:rPr>
        <w:t xml:space="preserve"> </w:t>
      </w:r>
      <w:r w:rsidRPr="006867B8">
        <w:rPr>
          <w:sz w:val="26"/>
          <w:szCs w:val="26"/>
          <w:rtl/>
          <w:lang w:val="en-GB" w:bidi="ar-LB"/>
        </w:rPr>
        <w:t>بموجب</w:t>
      </w:r>
      <w:r w:rsidR="00740305" w:rsidRPr="006867B8">
        <w:rPr>
          <w:sz w:val="26"/>
          <w:szCs w:val="26"/>
          <w:rtl/>
          <w:lang w:val="en-GB" w:bidi="ar-LB"/>
        </w:rPr>
        <w:t xml:space="preserve"> </w:t>
      </w:r>
      <w:r w:rsidRPr="006867B8">
        <w:rPr>
          <w:sz w:val="26"/>
          <w:szCs w:val="26"/>
          <w:rtl/>
          <w:lang w:val="en-GB" w:bidi="ar-LB"/>
        </w:rPr>
        <w:t>المادة</w:t>
      </w:r>
      <w:r w:rsidR="0056099F">
        <w:rPr>
          <w:rFonts w:hint="cs"/>
          <w:sz w:val="26"/>
          <w:szCs w:val="26"/>
          <w:rtl/>
          <w:lang w:val="en-GB" w:bidi="ar-LB"/>
        </w:rPr>
        <w:t xml:space="preserve"> </w:t>
      </w:r>
      <w:r w:rsidRPr="006867B8">
        <w:rPr>
          <w:sz w:val="26"/>
          <w:szCs w:val="26"/>
          <w:rtl/>
          <w:lang w:val="en-GB" w:bidi="ar-LB"/>
        </w:rPr>
        <w:t>5</w:t>
      </w:r>
      <w:r w:rsidR="0056099F" w:rsidRPr="00F56EAE">
        <w:rPr>
          <w:sz w:val="26"/>
          <w:szCs w:val="26"/>
          <w:vertAlign w:val="superscript"/>
          <w:rtl/>
        </w:rPr>
        <w:footnoteReference w:id="18"/>
      </w:r>
      <w:r w:rsidR="0056099F">
        <w:rPr>
          <w:rFonts w:hint="cs"/>
          <w:sz w:val="26"/>
          <w:szCs w:val="26"/>
          <w:rtl/>
          <w:lang w:val="en-GB" w:bidi="ar-LB"/>
        </w:rPr>
        <w:t xml:space="preserve"> </w:t>
      </w:r>
      <w:r w:rsidRPr="006867B8">
        <w:rPr>
          <w:sz w:val="26"/>
          <w:szCs w:val="26"/>
          <w:rtl/>
          <w:lang w:val="en-GB" w:bidi="ar-LB"/>
        </w:rPr>
        <w:t>التي</w:t>
      </w:r>
      <w:r w:rsidR="00740305" w:rsidRPr="006867B8">
        <w:rPr>
          <w:sz w:val="26"/>
          <w:szCs w:val="26"/>
          <w:rtl/>
          <w:lang w:val="en-GB" w:bidi="ar-LB"/>
        </w:rPr>
        <w:t xml:space="preserve"> </w:t>
      </w:r>
      <w:r w:rsidR="008B1BA1" w:rsidRPr="006867B8">
        <w:rPr>
          <w:sz w:val="26"/>
          <w:szCs w:val="26"/>
          <w:rtl/>
          <w:lang w:val="en-GB" w:bidi="ar-LB"/>
        </w:rPr>
        <w:t>صدقت</w:t>
      </w:r>
      <w:r w:rsidR="00740305" w:rsidRPr="006867B8">
        <w:rPr>
          <w:sz w:val="26"/>
          <w:szCs w:val="26"/>
          <w:rtl/>
          <w:lang w:val="en-GB" w:bidi="ar-LB"/>
        </w:rPr>
        <w:t xml:space="preserve"> </w:t>
      </w:r>
      <w:r w:rsidRPr="006867B8">
        <w:rPr>
          <w:sz w:val="26"/>
          <w:szCs w:val="26"/>
          <w:rtl/>
          <w:lang w:val="en-GB" w:bidi="ar-LB"/>
        </w:rPr>
        <w:t>على</w:t>
      </w:r>
      <w:r w:rsidR="00740305" w:rsidRPr="006867B8">
        <w:rPr>
          <w:sz w:val="26"/>
          <w:szCs w:val="26"/>
          <w:rtl/>
          <w:lang w:val="en-GB" w:bidi="ar-LB"/>
        </w:rPr>
        <w:t xml:space="preserve"> </w:t>
      </w:r>
      <w:r w:rsidRPr="006867B8">
        <w:rPr>
          <w:sz w:val="26"/>
          <w:szCs w:val="26"/>
          <w:rtl/>
          <w:lang w:val="en-GB" w:bidi="ar-LB"/>
        </w:rPr>
        <w:t>تعديل</w:t>
      </w:r>
      <w:r w:rsidR="00740305" w:rsidRPr="006867B8">
        <w:rPr>
          <w:sz w:val="26"/>
          <w:szCs w:val="26"/>
          <w:rtl/>
          <w:lang w:val="en-GB" w:bidi="ar-LB"/>
        </w:rPr>
        <w:t xml:space="preserve"> </w:t>
      </w:r>
      <w:r w:rsidRPr="006867B8">
        <w:rPr>
          <w:sz w:val="26"/>
          <w:szCs w:val="26"/>
          <w:rtl/>
          <w:lang w:val="en-GB" w:bidi="ar-LB"/>
        </w:rPr>
        <w:t>كيغالي</w:t>
      </w:r>
      <w:r w:rsidR="00AF71E7" w:rsidRPr="00F56EAE">
        <w:rPr>
          <w:sz w:val="26"/>
          <w:szCs w:val="26"/>
          <w:vertAlign w:val="superscript"/>
        </w:rPr>
        <w:footnoteReference w:id="19"/>
      </w:r>
      <w:r w:rsidR="00740305" w:rsidRPr="00F56EAE">
        <w:rPr>
          <w:sz w:val="26"/>
          <w:szCs w:val="26"/>
          <w:vertAlign w:val="superscript"/>
          <w:rtl/>
          <w:lang w:val="en-GB" w:bidi="ar-LB"/>
        </w:rPr>
        <w:t xml:space="preserve"> </w:t>
      </w:r>
      <w:r w:rsidRPr="006867B8">
        <w:rPr>
          <w:sz w:val="26"/>
          <w:szCs w:val="26"/>
          <w:rtl/>
          <w:lang w:val="en-GB" w:bidi="ar-LB"/>
        </w:rPr>
        <w:t>نظاماً</w:t>
      </w:r>
      <w:r w:rsidR="00740305" w:rsidRPr="006867B8">
        <w:rPr>
          <w:sz w:val="26"/>
          <w:szCs w:val="26"/>
          <w:rtl/>
          <w:lang w:val="en-GB" w:bidi="ar-LB"/>
        </w:rPr>
        <w:t xml:space="preserve"> </w:t>
      </w:r>
      <w:r w:rsidRPr="006867B8">
        <w:rPr>
          <w:sz w:val="26"/>
          <w:szCs w:val="26"/>
          <w:rtl/>
          <w:lang w:val="en-GB" w:bidi="ar-LB"/>
        </w:rPr>
        <w:t>ل</w:t>
      </w:r>
      <w:r w:rsidR="00604192">
        <w:rPr>
          <w:rFonts w:hint="cs"/>
          <w:sz w:val="26"/>
          <w:szCs w:val="26"/>
          <w:rtl/>
          <w:lang w:val="en-GB" w:bidi="ar-LB"/>
        </w:rPr>
        <w:t>إصدار ال</w:t>
      </w:r>
      <w:r w:rsidRPr="006867B8">
        <w:rPr>
          <w:sz w:val="26"/>
          <w:szCs w:val="26"/>
          <w:rtl/>
          <w:lang w:val="en-GB" w:bidi="ar-LB"/>
        </w:rPr>
        <w:t>تر</w:t>
      </w:r>
      <w:r w:rsidR="00AF71E7" w:rsidRPr="006867B8">
        <w:rPr>
          <w:sz w:val="26"/>
          <w:szCs w:val="26"/>
          <w:rtl/>
          <w:lang w:val="en-GB" w:bidi="ar-LB"/>
        </w:rPr>
        <w:t>ا</w:t>
      </w:r>
      <w:r w:rsidRPr="006867B8">
        <w:rPr>
          <w:sz w:val="26"/>
          <w:szCs w:val="26"/>
          <w:rtl/>
          <w:lang w:val="en-GB" w:bidi="ar-LB"/>
        </w:rPr>
        <w:t>خيص</w:t>
      </w:r>
      <w:r w:rsidR="00604192">
        <w:rPr>
          <w:rFonts w:hint="cs"/>
          <w:sz w:val="26"/>
          <w:szCs w:val="26"/>
          <w:rtl/>
          <w:lang w:val="en-GB" w:bidi="ar-LB"/>
        </w:rPr>
        <w:t xml:space="preserve"> المتعلقة ب</w:t>
      </w:r>
      <w:r w:rsidR="00F56EAE">
        <w:rPr>
          <w:rFonts w:hint="cs"/>
          <w:sz w:val="26"/>
          <w:szCs w:val="26"/>
          <w:rtl/>
          <w:lang w:val="en-GB" w:bidi="ar-LB"/>
        </w:rPr>
        <w:t xml:space="preserve">المواد </w:t>
      </w:r>
      <w:r w:rsidR="00AF71E7" w:rsidRPr="006867B8">
        <w:rPr>
          <w:sz w:val="26"/>
          <w:szCs w:val="26"/>
          <w:rtl/>
          <w:lang w:val="en-GB" w:bidi="ar-LB"/>
        </w:rPr>
        <w:t>الهيدروفلوروكربون</w:t>
      </w:r>
      <w:r w:rsidR="00F56EAE">
        <w:rPr>
          <w:rFonts w:hint="cs"/>
          <w:sz w:val="26"/>
          <w:szCs w:val="26"/>
          <w:rtl/>
          <w:lang w:val="en-GB" w:bidi="ar-LB"/>
        </w:rPr>
        <w:t>ية</w:t>
      </w:r>
      <w:r w:rsidRPr="006867B8">
        <w:rPr>
          <w:sz w:val="26"/>
          <w:szCs w:val="26"/>
          <w:rtl/>
          <w:lang w:val="en-GB" w:bidi="ar-LB"/>
        </w:rPr>
        <w:t>.</w:t>
      </w:r>
    </w:p>
    <w:p w14:paraId="3429CD46" w14:textId="7E2FC5D7" w:rsidR="00AF71E7" w:rsidRPr="005E2CE4" w:rsidRDefault="00AF71E7" w:rsidP="005E2CE4">
      <w:pPr>
        <w:pStyle w:val="StyleHeader4Para4Left0Firstline0"/>
        <w:widowControl/>
        <w:tabs>
          <w:tab w:val="clear" w:pos="2880"/>
          <w:tab w:val="clear" w:pos="5760"/>
        </w:tabs>
        <w:bidi/>
        <w:spacing w:before="240" w:line="360" w:lineRule="exact"/>
        <w:ind w:left="6"/>
        <w:rPr>
          <w:b/>
          <w:bCs/>
          <w:sz w:val="26"/>
          <w:szCs w:val="26"/>
          <w:rtl/>
          <w:lang w:val="en-GB" w:eastAsia="ar" w:bidi="ar-EG"/>
        </w:rPr>
      </w:pPr>
      <w:r w:rsidRPr="005E2CE4">
        <w:rPr>
          <w:b/>
          <w:bCs/>
          <w:sz w:val="26"/>
          <w:szCs w:val="26"/>
          <w:rtl/>
          <w:lang w:val="en-GB" w:eastAsia="ar" w:bidi="ar-EG"/>
        </w:rPr>
        <w:t>ثانيا</w:t>
      </w:r>
      <w:r w:rsidR="00F56EAE" w:rsidRPr="005E2CE4">
        <w:rPr>
          <w:rFonts w:hint="cs"/>
          <w:b/>
          <w:bCs/>
          <w:sz w:val="26"/>
          <w:szCs w:val="26"/>
          <w:rtl/>
          <w:lang w:val="en-GB" w:eastAsia="ar" w:bidi="ar-EG"/>
        </w:rPr>
        <w:t>ً.</w:t>
      </w:r>
      <w:r w:rsidR="00F56EAE" w:rsidRPr="005E2CE4">
        <w:rPr>
          <w:b/>
          <w:bCs/>
          <w:sz w:val="26"/>
          <w:szCs w:val="26"/>
          <w:rtl/>
          <w:lang w:val="en-GB" w:eastAsia="ar" w:bidi="ar-EG"/>
        </w:rPr>
        <w:tab/>
      </w:r>
      <w:r w:rsidR="00F56EAE" w:rsidRPr="005E2CE4">
        <w:rPr>
          <w:rFonts w:hint="cs"/>
          <w:b/>
          <w:bCs/>
          <w:sz w:val="26"/>
          <w:szCs w:val="26"/>
          <w:rtl/>
          <w:lang w:val="en-GB" w:eastAsia="ar" w:bidi="ar-EG"/>
        </w:rPr>
        <w:t>ال</w:t>
      </w:r>
      <w:r w:rsidRPr="005E2CE4">
        <w:rPr>
          <w:b/>
          <w:bCs/>
          <w:sz w:val="26"/>
          <w:szCs w:val="26"/>
          <w:rtl/>
          <w:lang w:val="en-GB" w:eastAsia="ar" w:bidi="ar-EG"/>
        </w:rPr>
        <w:t>بلدان</w:t>
      </w:r>
      <w:r w:rsidR="00F56EAE" w:rsidRPr="005E2CE4">
        <w:rPr>
          <w:rFonts w:hint="cs"/>
          <w:b/>
          <w:bCs/>
          <w:sz w:val="26"/>
          <w:szCs w:val="26"/>
          <w:rtl/>
          <w:lang w:val="en-GB" w:eastAsia="ar" w:bidi="ar-EG"/>
        </w:rPr>
        <w:t xml:space="preserve"> العاملة ب</w:t>
      </w:r>
      <w:r w:rsidRPr="005E2CE4">
        <w:rPr>
          <w:b/>
          <w:bCs/>
          <w:sz w:val="26"/>
          <w:szCs w:val="26"/>
          <w:rtl/>
          <w:lang w:val="en-GB" w:eastAsia="ar" w:bidi="ar-EG"/>
        </w:rPr>
        <w:t>المادة</w:t>
      </w:r>
      <w:r w:rsidR="00740305" w:rsidRPr="005E2CE4">
        <w:rPr>
          <w:b/>
          <w:bCs/>
          <w:sz w:val="26"/>
          <w:szCs w:val="26"/>
          <w:rtl/>
          <w:lang w:val="en-GB" w:eastAsia="ar" w:bidi="ar-EG"/>
        </w:rPr>
        <w:t xml:space="preserve"> </w:t>
      </w:r>
      <w:r w:rsidRPr="005E2CE4">
        <w:rPr>
          <w:b/>
          <w:bCs/>
          <w:sz w:val="26"/>
          <w:szCs w:val="26"/>
          <w:rtl/>
          <w:lang w:val="en-GB" w:eastAsia="ar" w:bidi="ar-EG"/>
        </w:rPr>
        <w:t>5</w:t>
      </w:r>
      <w:r w:rsidR="00740305" w:rsidRPr="005E2CE4">
        <w:rPr>
          <w:b/>
          <w:bCs/>
          <w:sz w:val="26"/>
          <w:szCs w:val="26"/>
          <w:rtl/>
          <w:lang w:val="en-GB" w:eastAsia="ar" w:bidi="ar-EG"/>
        </w:rPr>
        <w:t xml:space="preserve"> </w:t>
      </w:r>
      <w:r w:rsidRPr="005E2CE4">
        <w:rPr>
          <w:b/>
          <w:bCs/>
          <w:sz w:val="26"/>
          <w:szCs w:val="26"/>
          <w:rtl/>
          <w:lang w:val="en-GB" w:eastAsia="ar" w:bidi="ar-EG"/>
        </w:rPr>
        <w:t>الخاضعة</w:t>
      </w:r>
      <w:r w:rsidR="00740305" w:rsidRPr="005E2CE4">
        <w:rPr>
          <w:b/>
          <w:bCs/>
          <w:sz w:val="26"/>
          <w:szCs w:val="26"/>
          <w:rtl/>
          <w:lang w:val="en-GB" w:eastAsia="ar" w:bidi="ar-EG"/>
        </w:rPr>
        <w:t xml:space="preserve"> </w:t>
      </w:r>
      <w:r w:rsidR="00BF52FE" w:rsidRPr="005E2CE4">
        <w:rPr>
          <w:b/>
          <w:bCs/>
          <w:sz w:val="26"/>
          <w:szCs w:val="26"/>
          <w:rtl/>
          <w:lang w:val="en-GB" w:eastAsia="ar" w:bidi="ar-EG"/>
        </w:rPr>
        <w:t>ل</w:t>
      </w:r>
      <w:r w:rsidRPr="005E2CE4">
        <w:rPr>
          <w:b/>
          <w:bCs/>
          <w:sz w:val="26"/>
          <w:szCs w:val="26"/>
          <w:rtl/>
          <w:lang w:val="en-GB" w:eastAsia="ar" w:bidi="ar-EG"/>
        </w:rPr>
        <w:t>مقررات</w:t>
      </w:r>
      <w:r w:rsidR="00740305" w:rsidRPr="005E2CE4">
        <w:rPr>
          <w:b/>
          <w:bCs/>
          <w:sz w:val="26"/>
          <w:szCs w:val="26"/>
          <w:rtl/>
          <w:lang w:val="en-GB" w:eastAsia="ar" w:bidi="ar-EG"/>
        </w:rPr>
        <w:t xml:space="preserve"> </w:t>
      </w:r>
      <w:r w:rsidR="00F56EAE" w:rsidRPr="005E2CE4">
        <w:rPr>
          <w:rFonts w:hint="cs"/>
          <w:b/>
          <w:bCs/>
          <w:sz w:val="26"/>
          <w:szCs w:val="26"/>
          <w:rtl/>
          <w:lang w:val="en-GB" w:eastAsia="ar" w:bidi="ar-EG"/>
        </w:rPr>
        <w:t xml:space="preserve">صادرة عن الأطراف </w:t>
      </w:r>
      <w:r w:rsidR="00B33FB9" w:rsidRPr="005E2CE4">
        <w:rPr>
          <w:b/>
          <w:bCs/>
          <w:sz w:val="26"/>
          <w:szCs w:val="26"/>
          <w:rtl/>
          <w:lang w:val="en-GB" w:eastAsia="ar" w:bidi="ar-EG"/>
        </w:rPr>
        <w:t>بشأن</w:t>
      </w:r>
      <w:r w:rsidR="00740305" w:rsidRPr="005E2CE4">
        <w:rPr>
          <w:b/>
          <w:bCs/>
          <w:sz w:val="26"/>
          <w:szCs w:val="26"/>
          <w:rtl/>
          <w:lang w:val="en-GB" w:eastAsia="ar" w:bidi="ar-EG"/>
        </w:rPr>
        <w:t xml:space="preserve"> </w:t>
      </w:r>
      <w:r w:rsidRPr="005E2CE4">
        <w:rPr>
          <w:b/>
          <w:bCs/>
          <w:sz w:val="26"/>
          <w:szCs w:val="26"/>
          <w:rtl/>
          <w:lang w:val="en-GB" w:eastAsia="ar" w:bidi="ar-EG"/>
        </w:rPr>
        <w:t>الامتثال</w:t>
      </w:r>
    </w:p>
    <w:p w14:paraId="4BC6340C" w14:textId="46A2B083" w:rsidR="00F56EAE" w:rsidRDefault="00F56EAE" w:rsidP="00F56EAE">
      <w:pPr>
        <w:pStyle w:val="Heading1"/>
        <w:numPr>
          <w:ilvl w:val="0"/>
          <w:numId w:val="10"/>
        </w:numPr>
        <w:bidi/>
        <w:rPr>
          <w:sz w:val="26"/>
          <w:szCs w:val="26"/>
          <w:rtl/>
          <w:lang w:val="en-GB" w:bidi="ar-LB"/>
        </w:rPr>
      </w:pPr>
      <w:r>
        <w:rPr>
          <w:rFonts w:hint="cs"/>
          <w:sz w:val="26"/>
          <w:szCs w:val="26"/>
          <w:rtl/>
          <w:lang w:val="en-GB" w:bidi="ar-LB"/>
        </w:rPr>
        <w:t>ي</w:t>
      </w:r>
      <w:r w:rsidRPr="00F56EAE">
        <w:rPr>
          <w:sz w:val="26"/>
          <w:szCs w:val="26"/>
          <w:rtl/>
          <w:lang w:val="en-GB" w:bidi="ar-LB"/>
        </w:rPr>
        <w:t xml:space="preserve">خضع طرف واحد، جمهورية كوريا الشعبية الديمقراطية، </w:t>
      </w:r>
      <w:r>
        <w:rPr>
          <w:rFonts w:hint="cs"/>
          <w:sz w:val="26"/>
          <w:szCs w:val="26"/>
          <w:rtl/>
          <w:lang w:val="en-GB" w:bidi="ar-LB"/>
        </w:rPr>
        <w:t xml:space="preserve">للمقرر 36/16 </w:t>
      </w:r>
      <w:r w:rsidRPr="00F56EAE">
        <w:rPr>
          <w:sz w:val="26"/>
          <w:szCs w:val="26"/>
          <w:rtl/>
          <w:lang w:val="en-GB" w:bidi="ar-LB"/>
        </w:rPr>
        <w:t xml:space="preserve">الصادر عن الأطراف </w:t>
      </w:r>
      <w:r>
        <w:rPr>
          <w:rFonts w:hint="cs"/>
          <w:sz w:val="26"/>
          <w:szCs w:val="26"/>
          <w:rtl/>
          <w:lang w:val="en-GB" w:bidi="ar-LB"/>
        </w:rPr>
        <w:t xml:space="preserve">على النحو الموضح </w:t>
      </w:r>
      <w:r w:rsidRPr="00F56EAE">
        <w:rPr>
          <w:sz w:val="26"/>
          <w:szCs w:val="26"/>
          <w:rtl/>
          <w:lang w:val="en-GB" w:bidi="ar-LB"/>
        </w:rPr>
        <w:t>في الفقرات 9 و10 و16 أعلاه.</w:t>
      </w:r>
    </w:p>
    <w:p w14:paraId="2FE95439" w14:textId="2D4C951A" w:rsidR="00D96194" w:rsidRPr="005E2CE4" w:rsidRDefault="00DD3F3D" w:rsidP="005E2CE4">
      <w:pPr>
        <w:tabs>
          <w:tab w:val="center" w:pos="4"/>
        </w:tabs>
        <w:bidi/>
        <w:jc w:val="left"/>
        <w:rPr>
          <w:b/>
          <w:bCs/>
          <w:color w:val="000000" w:themeColor="text1"/>
          <w:sz w:val="26"/>
          <w:szCs w:val="26"/>
          <w:lang w:val="en-GB" w:bidi="ar-EG"/>
        </w:rPr>
      </w:pPr>
      <w:r w:rsidRPr="005E2CE4">
        <w:rPr>
          <w:b/>
          <w:bCs/>
          <w:color w:val="000000" w:themeColor="text1"/>
          <w:sz w:val="26"/>
          <w:szCs w:val="26"/>
          <w:rtl/>
          <w:lang w:val="en-GB" w:bidi="ar-EG"/>
        </w:rPr>
        <w:t>ثالثا-</w:t>
      </w:r>
      <w:r w:rsidR="00740305" w:rsidRPr="005E2CE4">
        <w:rPr>
          <w:b/>
          <w:bCs/>
          <w:color w:val="000000" w:themeColor="text1"/>
          <w:sz w:val="26"/>
          <w:szCs w:val="26"/>
          <w:rtl/>
          <w:lang w:val="en-GB" w:bidi="ar-EG"/>
        </w:rPr>
        <w:t xml:space="preserve"> </w:t>
      </w:r>
      <w:r w:rsidRPr="005E2CE4">
        <w:rPr>
          <w:b/>
          <w:bCs/>
          <w:color w:val="000000" w:themeColor="text1"/>
          <w:sz w:val="26"/>
          <w:szCs w:val="26"/>
          <w:rtl/>
          <w:lang w:val="en-GB" w:bidi="ar-EG"/>
        </w:rPr>
        <w:t>تحليل</w:t>
      </w:r>
      <w:r w:rsidR="00604192">
        <w:rPr>
          <w:rFonts w:hint="cs"/>
          <w:b/>
          <w:bCs/>
          <w:color w:val="000000" w:themeColor="text1"/>
          <w:sz w:val="26"/>
          <w:szCs w:val="26"/>
          <w:rtl/>
          <w:lang w:val="en-GB" w:bidi="ar-EG"/>
        </w:rPr>
        <w:t xml:space="preserve"> بشأن</w:t>
      </w:r>
      <w:r w:rsidR="00740305" w:rsidRPr="005E2CE4">
        <w:rPr>
          <w:b/>
          <w:bCs/>
          <w:color w:val="000000" w:themeColor="text1"/>
          <w:sz w:val="26"/>
          <w:szCs w:val="26"/>
          <w:rtl/>
          <w:lang w:val="en-GB" w:bidi="ar-EG"/>
        </w:rPr>
        <w:t xml:space="preserve"> </w:t>
      </w:r>
      <w:r w:rsidR="0002380B" w:rsidRPr="005E2CE4">
        <w:rPr>
          <w:b/>
          <w:bCs/>
          <w:color w:val="000000" w:themeColor="text1"/>
          <w:sz w:val="26"/>
          <w:szCs w:val="26"/>
          <w:rtl/>
          <w:lang w:val="en-GB" w:bidi="ar-EG"/>
        </w:rPr>
        <w:t>تقارير</w:t>
      </w:r>
      <w:r w:rsidR="00740305" w:rsidRPr="005E2CE4">
        <w:rPr>
          <w:b/>
          <w:bCs/>
          <w:color w:val="000000" w:themeColor="text1"/>
          <w:sz w:val="26"/>
          <w:szCs w:val="26"/>
          <w:rtl/>
          <w:lang w:val="en-GB" w:bidi="ar-EG"/>
        </w:rPr>
        <w:t xml:space="preserve"> </w:t>
      </w:r>
      <w:r w:rsidR="0002380B" w:rsidRPr="005E2CE4">
        <w:rPr>
          <w:b/>
          <w:bCs/>
          <w:color w:val="000000" w:themeColor="text1"/>
          <w:sz w:val="26"/>
          <w:szCs w:val="26"/>
          <w:rtl/>
          <w:lang w:val="en-GB" w:bidi="ar-EG"/>
        </w:rPr>
        <w:t>تنفيذ</w:t>
      </w:r>
      <w:r w:rsidR="00740305" w:rsidRPr="005E2CE4">
        <w:rPr>
          <w:b/>
          <w:bCs/>
          <w:color w:val="000000" w:themeColor="text1"/>
          <w:sz w:val="26"/>
          <w:szCs w:val="26"/>
          <w:rtl/>
          <w:lang w:val="en-GB" w:bidi="ar-EG"/>
        </w:rPr>
        <w:t xml:space="preserve"> </w:t>
      </w:r>
      <w:r w:rsidRPr="005E2CE4">
        <w:rPr>
          <w:b/>
          <w:bCs/>
          <w:color w:val="000000" w:themeColor="text1"/>
          <w:sz w:val="26"/>
          <w:szCs w:val="26"/>
          <w:rtl/>
          <w:lang w:val="en-GB" w:bidi="ar-EG"/>
        </w:rPr>
        <w:t>البرامج</w:t>
      </w:r>
      <w:r w:rsidR="00740305" w:rsidRPr="005E2CE4">
        <w:rPr>
          <w:b/>
          <w:bCs/>
          <w:color w:val="000000" w:themeColor="text1"/>
          <w:sz w:val="26"/>
          <w:szCs w:val="26"/>
          <w:rtl/>
          <w:lang w:val="en-GB" w:bidi="ar-EG"/>
        </w:rPr>
        <w:t xml:space="preserve"> </w:t>
      </w:r>
      <w:r w:rsidRPr="005E2CE4">
        <w:rPr>
          <w:b/>
          <w:bCs/>
          <w:color w:val="000000" w:themeColor="text1"/>
          <w:sz w:val="26"/>
          <w:szCs w:val="26"/>
          <w:rtl/>
          <w:lang w:val="en-GB" w:bidi="ar-EG"/>
        </w:rPr>
        <w:t>الق</w:t>
      </w:r>
      <w:r w:rsidR="00604192">
        <w:rPr>
          <w:rFonts w:hint="cs"/>
          <w:b/>
          <w:bCs/>
          <w:color w:val="000000" w:themeColor="text1"/>
          <w:sz w:val="26"/>
          <w:szCs w:val="26"/>
          <w:rtl/>
          <w:lang w:val="en-GB" w:bidi="ar-EG"/>
        </w:rPr>
        <w:t>ُ</w:t>
      </w:r>
      <w:r w:rsidRPr="005E2CE4">
        <w:rPr>
          <w:b/>
          <w:bCs/>
          <w:color w:val="000000" w:themeColor="text1"/>
          <w:sz w:val="26"/>
          <w:szCs w:val="26"/>
          <w:rtl/>
          <w:lang w:val="en-GB" w:bidi="ar-EG"/>
        </w:rPr>
        <w:t>طرية</w:t>
      </w:r>
      <w:r w:rsidR="00740305" w:rsidRPr="005E2CE4">
        <w:rPr>
          <w:b/>
          <w:bCs/>
          <w:color w:val="000000" w:themeColor="text1"/>
          <w:sz w:val="26"/>
          <w:szCs w:val="26"/>
          <w:rtl/>
          <w:lang w:val="en-GB" w:bidi="ar-EG"/>
        </w:rPr>
        <w:t xml:space="preserve"> </w:t>
      </w:r>
      <w:r w:rsidR="00B33FB9" w:rsidRPr="005E2CE4">
        <w:rPr>
          <w:b/>
          <w:bCs/>
          <w:color w:val="000000" w:themeColor="text1"/>
          <w:sz w:val="26"/>
          <w:szCs w:val="26"/>
          <w:rtl/>
          <w:lang w:val="en-GB" w:bidi="ar-EG"/>
        </w:rPr>
        <w:t>للمواد</w:t>
      </w:r>
      <w:r w:rsidR="00740305" w:rsidRPr="005E2CE4">
        <w:rPr>
          <w:b/>
          <w:bCs/>
          <w:color w:val="000000" w:themeColor="text1"/>
          <w:sz w:val="26"/>
          <w:szCs w:val="26"/>
          <w:rtl/>
          <w:lang w:val="en-GB" w:bidi="ar-EG"/>
        </w:rPr>
        <w:t xml:space="preserve"> </w:t>
      </w:r>
      <w:r w:rsidR="00B33FB9" w:rsidRPr="005E2CE4">
        <w:rPr>
          <w:b/>
          <w:bCs/>
          <w:color w:val="000000" w:themeColor="text1"/>
          <w:sz w:val="26"/>
          <w:szCs w:val="26"/>
          <w:rtl/>
          <w:lang w:val="en-GB" w:bidi="ar-EG"/>
        </w:rPr>
        <w:t>ا</w:t>
      </w:r>
      <w:r w:rsidR="009F3C38" w:rsidRPr="005E2CE4">
        <w:rPr>
          <w:b/>
          <w:bCs/>
          <w:color w:val="000000" w:themeColor="text1"/>
          <w:sz w:val="26"/>
          <w:szCs w:val="26"/>
          <w:rtl/>
          <w:lang w:val="en-GB" w:bidi="ar-EG"/>
        </w:rPr>
        <w:t>ل</w:t>
      </w:r>
      <w:r w:rsidRPr="005E2CE4">
        <w:rPr>
          <w:b/>
          <w:bCs/>
          <w:color w:val="000000" w:themeColor="text1"/>
          <w:sz w:val="26"/>
          <w:szCs w:val="26"/>
          <w:rtl/>
          <w:lang w:val="en-GB" w:bidi="ar-EG"/>
        </w:rPr>
        <w:t>هيدروكلوروفلوروكربون</w:t>
      </w:r>
      <w:r w:rsidR="00B33FB9" w:rsidRPr="005E2CE4">
        <w:rPr>
          <w:b/>
          <w:bCs/>
          <w:color w:val="000000" w:themeColor="text1"/>
          <w:sz w:val="26"/>
          <w:szCs w:val="26"/>
          <w:rtl/>
          <w:lang w:val="en-GB" w:bidi="ar-EG"/>
        </w:rPr>
        <w:t>ية</w:t>
      </w:r>
      <w:r w:rsidR="00740305" w:rsidRPr="005E2CE4">
        <w:rPr>
          <w:b/>
          <w:bCs/>
          <w:color w:val="000000" w:themeColor="text1"/>
          <w:sz w:val="26"/>
          <w:szCs w:val="26"/>
          <w:rtl/>
          <w:lang w:val="en-GB" w:bidi="ar-EG"/>
        </w:rPr>
        <w:t xml:space="preserve"> </w:t>
      </w:r>
      <w:r w:rsidRPr="005E2CE4">
        <w:rPr>
          <w:b/>
          <w:bCs/>
          <w:color w:val="000000" w:themeColor="text1"/>
          <w:sz w:val="26"/>
          <w:szCs w:val="26"/>
          <w:rtl/>
          <w:lang w:val="en-GB" w:bidi="ar-EG"/>
        </w:rPr>
        <w:t>و</w:t>
      </w:r>
      <w:r w:rsidR="00BE30CD">
        <w:rPr>
          <w:rFonts w:hint="cs"/>
          <w:b/>
          <w:bCs/>
          <w:color w:val="000000" w:themeColor="text1"/>
          <w:sz w:val="26"/>
          <w:szCs w:val="26"/>
          <w:rtl/>
          <w:lang w:val="en-GB" w:bidi="ar-EG"/>
        </w:rPr>
        <w:t xml:space="preserve">المواد </w:t>
      </w:r>
      <w:r w:rsidRPr="005E2CE4">
        <w:rPr>
          <w:b/>
          <w:bCs/>
          <w:color w:val="000000" w:themeColor="text1"/>
          <w:sz w:val="26"/>
          <w:szCs w:val="26"/>
          <w:rtl/>
          <w:lang w:val="en-GB" w:bidi="ar-EG"/>
        </w:rPr>
        <w:t>الهيدروفلوروكربون</w:t>
      </w:r>
      <w:r w:rsidR="00B33FB9" w:rsidRPr="005E2CE4">
        <w:rPr>
          <w:b/>
          <w:bCs/>
          <w:color w:val="000000" w:themeColor="text1"/>
          <w:sz w:val="26"/>
          <w:szCs w:val="26"/>
          <w:rtl/>
          <w:lang w:val="en-GB" w:bidi="ar-EG"/>
        </w:rPr>
        <w:t>ية</w:t>
      </w:r>
    </w:p>
    <w:tbl>
      <w:tblPr>
        <w:tblStyle w:val="TableGrid"/>
        <w:bidiVisual/>
        <w:tblW w:w="0" w:type="auto"/>
        <w:tblLook w:val="04A0" w:firstRow="1" w:lastRow="0" w:firstColumn="1" w:lastColumn="0" w:noHBand="0" w:noVBand="1"/>
      </w:tblPr>
      <w:tblGrid>
        <w:gridCol w:w="9350"/>
      </w:tblGrid>
      <w:tr w:rsidR="00D96194" w:rsidRPr="007411A1" w14:paraId="758F9D56" w14:textId="77777777" w:rsidTr="00E07291">
        <w:tc>
          <w:tcPr>
            <w:tcW w:w="9350" w:type="dxa"/>
          </w:tcPr>
          <w:p w14:paraId="1B69D7F7" w14:textId="17D8BCD5" w:rsidR="006A4B24" w:rsidRDefault="00EE4399" w:rsidP="006A4B24">
            <w:pPr>
              <w:widowControl w:val="0"/>
              <w:bidi/>
              <w:rPr>
                <w:sz w:val="24"/>
                <w:szCs w:val="24"/>
                <w:u w:val="single"/>
                <w:rtl/>
                <w:lang w:val="en-GB" w:bidi="ar-LB"/>
              </w:rPr>
            </w:pPr>
            <w:r>
              <w:rPr>
                <w:sz w:val="24"/>
                <w:szCs w:val="24"/>
                <w:u w:val="single"/>
                <w:rtl/>
                <w:lang w:val="en-GB" w:bidi="ar-LB"/>
              </w:rPr>
              <w:t>ر</w:t>
            </w:r>
            <w:r w:rsidR="00DD3F3D" w:rsidRPr="007411A1">
              <w:rPr>
                <w:sz w:val="24"/>
                <w:szCs w:val="24"/>
                <w:u w:val="single"/>
                <w:rtl/>
                <w:lang w:val="en-GB" w:bidi="ar-LB"/>
              </w:rPr>
              <w:t>سائل</w:t>
            </w:r>
            <w:r w:rsidR="00740305">
              <w:rPr>
                <w:sz w:val="24"/>
                <w:szCs w:val="24"/>
                <w:u w:val="single"/>
                <w:rtl/>
                <w:lang w:val="en-GB" w:bidi="ar-LB"/>
              </w:rPr>
              <w:t xml:space="preserve"> </w:t>
            </w:r>
            <w:r w:rsidR="00DD3F3D" w:rsidRPr="007411A1">
              <w:rPr>
                <w:sz w:val="24"/>
                <w:szCs w:val="24"/>
                <w:u w:val="single"/>
                <w:rtl/>
                <w:lang w:val="en-GB" w:bidi="ar-LB"/>
              </w:rPr>
              <w:t>رئيسية</w:t>
            </w:r>
            <w:r w:rsidR="00740305">
              <w:rPr>
                <w:sz w:val="24"/>
                <w:szCs w:val="24"/>
                <w:u w:val="single"/>
                <w:rtl/>
                <w:lang w:val="en-GB" w:bidi="ar-LB"/>
              </w:rPr>
              <w:t xml:space="preserve"> </w:t>
            </w:r>
            <w:r w:rsidR="00F56EAE">
              <w:rPr>
                <w:rFonts w:hint="cs"/>
                <w:sz w:val="24"/>
                <w:szCs w:val="24"/>
                <w:u w:val="single"/>
                <w:rtl/>
                <w:lang w:val="en-GB" w:bidi="ar-LB"/>
              </w:rPr>
              <w:t xml:space="preserve">مستقاة </w:t>
            </w:r>
            <w:r w:rsidR="00DD3F3D" w:rsidRPr="007411A1">
              <w:rPr>
                <w:sz w:val="24"/>
                <w:szCs w:val="24"/>
                <w:u w:val="single"/>
                <w:rtl/>
                <w:lang w:val="en-GB" w:bidi="ar-LB"/>
              </w:rPr>
              <w:t>من</w:t>
            </w:r>
            <w:r w:rsidR="00740305">
              <w:rPr>
                <w:sz w:val="24"/>
                <w:szCs w:val="24"/>
                <w:u w:val="single"/>
                <w:rtl/>
                <w:lang w:val="en-GB" w:bidi="ar-LB"/>
              </w:rPr>
              <w:t xml:space="preserve"> </w:t>
            </w:r>
            <w:r w:rsidR="006A4B24">
              <w:rPr>
                <w:sz w:val="24"/>
                <w:szCs w:val="24"/>
                <w:u w:val="single"/>
                <w:rtl/>
                <w:lang w:val="en-GB" w:bidi="ar-LB"/>
              </w:rPr>
              <w:t>تحليل</w:t>
            </w:r>
            <w:r w:rsidR="00740305">
              <w:rPr>
                <w:sz w:val="24"/>
                <w:szCs w:val="24"/>
                <w:u w:val="single"/>
                <w:rtl/>
                <w:lang w:val="en-GB" w:bidi="ar-LB"/>
              </w:rPr>
              <w:t xml:space="preserve"> </w:t>
            </w:r>
            <w:r w:rsidR="006A4B24">
              <w:rPr>
                <w:sz w:val="24"/>
                <w:szCs w:val="24"/>
                <w:u w:val="single"/>
                <w:rtl/>
                <w:lang w:val="en-GB" w:bidi="ar-LB"/>
              </w:rPr>
              <w:t>بيانات</w:t>
            </w:r>
            <w:r w:rsidR="00740305">
              <w:rPr>
                <w:sz w:val="24"/>
                <w:szCs w:val="24"/>
                <w:u w:val="single"/>
                <w:rtl/>
                <w:lang w:val="en-GB" w:bidi="ar-LB"/>
              </w:rPr>
              <w:t xml:space="preserve"> </w:t>
            </w:r>
            <w:r w:rsidR="00DD3F3D" w:rsidRPr="007411A1">
              <w:rPr>
                <w:sz w:val="24"/>
                <w:szCs w:val="24"/>
                <w:u w:val="single"/>
                <w:rtl/>
                <w:lang w:val="en-GB" w:bidi="ar-LB"/>
              </w:rPr>
              <w:t>البرامج</w:t>
            </w:r>
            <w:r w:rsidR="00740305">
              <w:rPr>
                <w:sz w:val="24"/>
                <w:szCs w:val="24"/>
                <w:u w:val="single"/>
                <w:rtl/>
                <w:lang w:val="en-GB" w:bidi="ar-LB"/>
              </w:rPr>
              <w:t xml:space="preserve"> </w:t>
            </w:r>
            <w:r w:rsidR="00DD3F3D" w:rsidRPr="007411A1">
              <w:rPr>
                <w:sz w:val="24"/>
                <w:szCs w:val="24"/>
                <w:u w:val="single"/>
                <w:rtl/>
                <w:lang w:val="en-GB" w:bidi="ar-LB"/>
              </w:rPr>
              <w:t>القطرية</w:t>
            </w:r>
            <w:r w:rsidR="00740305">
              <w:rPr>
                <w:sz w:val="24"/>
                <w:szCs w:val="24"/>
                <w:u w:val="single"/>
                <w:rtl/>
                <w:lang w:val="en-GB" w:bidi="ar-LB"/>
              </w:rPr>
              <w:t xml:space="preserve"> </w:t>
            </w:r>
          </w:p>
          <w:p w14:paraId="643E827C" w14:textId="33303C1D" w:rsidR="00DD3F3D" w:rsidRPr="006A4B24" w:rsidRDefault="00DD3F3D" w:rsidP="008045A4">
            <w:pPr>
              <w:pStyle w:val="ListParagraph"/>
              <w:widowControl w:val="0"/>
              <w:numPr>
                <w:ilvl w:val="0"/>
                <w:numId w:val="13"/>
              </w:numPr>
              <w:bidi/>
              <w:rPr>
                <w:sz w:val="24"/>
                <w:szCs w:val="24"/>
                <w:lang w:bidi="ar-LB"/>
              </w:rPr>
            </w:pPr>
            <w:r w:rsidRPr="006A4B24">
              <w:rPr>
                <w:sz w:val="24"/>
                <w:szCs w:val="24"/>
                <w:rtl/>
                <w:lang w:bidi="ar-LB"/>
              </w:rPr>
              <w:t>في</w:t>
            </w:r>
            <w:r w:rsidR="00740305">
              <w:rPr>
                <w:sz w:val="24"/>
                <w:szCs w:val="24"/>
                <w:rtl/>
                <w:lang w:bidi="ar-LB"/>
              </w:rPr>
              <w:t xml:space="preserve"> </w:t>
            </w:r>
            <w:r w:rsidRPr="006A4B24">
              <w:rPr>
                <w:sz w:val="24"/>
                <w:szCs w:val="24"/>
                <w:rtl/>
                <w:lang w:bidi="ar-LB"/>
              </w:rPr>
              <w:t>عام</w:t>
            </w:r>
            <w:r w:rsidR="00740305">
              <w:rPr>
                <w:sz w:val="24"/>
                <w:szCs w:val="24"/>
                <w:rtl/>
                <w:lang w:bidi="ar-LB"/>
              </w:rPr>
              <w:t xml:space="preserve"> </w:t>
            </w:r>
            <w:r w:rsidR="005A0C36" w:rsidRPr="006A4B24">
              <w:rPr>
                <w:sz w:val="24"/>
                <w:szCs w:val="24"/>
                <w:rtl/>
                <w:lang w:bidi="ar-LB"/>
              </w:rPr>
              <w:t>2023</w:t>
            </w:r>
            <w:r w:rsidRPr="006A4B24">
              <w:rPr>
                <w:sz w:val="24"/>
                <w:szCs w:val="24"/>
                <w:rtl/>
                <w:lang w:bidi="ar-LB"/>
              </w:rPr>
              <w:t>،</w:t>
            </w:r>
            <w:r w:rsidR="00740305">
              <w:rPr>
                <w:sz w:val="24"/>
                <w:szCs w:val="24"/>
                <w:rtl/>
                <w:lang w:bidi="ar-LB"/>
              </w:rPr>
              <w:t xml:space="preserve"> </w:t>
            </w:r>
            <w:r w:rsidRPr="006A4B24">
              <w:rPr>
                <w:sz w:val="24"/>
                <w:szCs w:val="24"/>
                <w:rtl/>
                <w:lang w:bidi="ar-LB"/>
              </w:rPr>
              <w:t>كانت</w:t>
            </w:r>
            <w:r w:rsidR="00740305">
              <w:rPr>
                <w:sz w:val="24"/>
                <w:szCs w:val="24"/>
                <w:rtl/>
                <w:lang w:bidi="ar-LB"/>
              </w:rPr>
              <w:t xml:space="preserve"> </w:t>
            </w:r>
            <w:r w:rsidR="00F56EAE">
              <w:rPr>
                <w:rFonts w:hint="cs"/>
                <w:sz w:val="24"/>
                <w:szCs w:val="24"/>
                <w:rtl/>
                <w:lang w:bidi="ar-LB"/>
              </w:rPr>
              <w:t>ال</w:t>
            </w:r>
            <w:r w:rsidR="005A0C36" w:rsidRPr="006A4B24">
              <w:rPr>
                <w:sz w:val="24"/>
                <w:szCs w:val="24"/>
                <w:rtl/>
                <w:lang w:bidi="ar-LB"/>
              </w:rPr>
              <w:t>قطاعات</w:t>
            </w:r>
            <w:r w:rsidR="00F56EAE">
              <w:rPr>
                <w:rFonts w:hint="cs"/>
                <w:sz w:val="24"/>
                <w:szCs w:val="24"/>
                <w:rtl/>
                <w:lang w:bidi="ar-LB"/>
              </w:rPr>
              <w:t xml:space="preserve"> الثلاثة ذات الاستهلاك الأكبر </w:t>
            </w:r>
            <w:r w:rsidRPr="006A4B24">
              <w:rPr>
                <w:sz w:val="24"/>
                <w:szCs w:val="24"/>
                <w:rtl/>
                <w:lang w:bidi="ar-LB"/>
              </w:rPr>
              <w:t>ل</w:t>
            </w:r>
            <w:r w:rsidR="00F56EAE">
              <w:rPr>
                <w:rFonts w:hint="cs"/>
                <w:sz w:val="24"/>
                <w:szCs w:val="24"/>
                <w:rtl/>
                <w:lang w:bidi="ar-LB"/>
              </w:rPr>
              <w:t>لمواد ا</w:t>
            </w:r>
            <w:r w:rsidRPr="006A4B24">
              <w:rPr>
                <w:sz w:val="24"/>
                <w:szCs w:val="24"/>
                <w:rtl/>
                <w:lang w:bidi="ar-LB"/>
              </w:rPr>
              <w:t>لهيدروكلوروفلوروكربون</w:t>
            </w:r>
            <w:r w:rsidR="00F56EAE">
              <w:rPr>
                <w:rFonts w:hint="cs"/>
                <w:sz w:val="24"/>
                <w:szCs w:val="24"/>
                <w:rtl/>
                <w:lang w:bidi="ar-LB"/>
              </w:rPr>
              <w:t>ية</w:t>
            </w:r>
            <w:r w:rsidR="00740305">
              <w:rPr>
                <w:sz w:val="24"/>
                <w:szCs w:val="24"/>
                <w:rtl/>
                <w:lang w:bidi="ar-LB"/>
              </w:rPr>
              <w:t xml:space="preserve"> </w:t>
            </w:r>
            <w:r w:rsidRPr="006A4B24">
              <w:rPr>
                <w:sz w:val="24"/>
                <w:szCs w:val="24"/>
                <w:rtl/>
                <w:lang w:bidi="ar-LB"/>
              </w:rPr>
              <w:t>(</w:t>
            </w:r>
            <w:r w:rsidR="005A0C36" w:rsidRPr="006A4B24">
              <w:rPr>
                <w:sz w:val="24"/>
                <w:szCs w:val="24"/>
                <w:rtl/>
                <w:lang w:bidi="ar-LB"/>
              </w:rPr>
              <w:t>مقاسة</w:t>
            </w:r>
            <w:r w:rsidR="00740305">
              <w:rPr>
                <w:sz w:val="24"/>
                <w:szCs w:val="24"/>
                <w:rtl/>
                <w:lang w:bidi="ar-LB"/>
              </w:rPr>
              <w:t xml:space="preserve"> </w:t>
            </w:r>
            <w:r w:rsidR="00BE30CD">
              <w:rPr>
                <w:rFonts w:hint="cs"/>
                <w:sz w:val="24"/>
                <w:szCs w:val="24"/>
                <w:rtl/>
                <w:lang w:bidi="ar-LB"/>
              </w:rPr>
              <w:t>بالطن</w:t>
            </w:r>
            <w:r w:rsidR="00740305">
              <w:rPr>
                <w:sz w:val="24"/>
                <w:szCs w:val="24"/>
                <w:rtl/>
                <w:lang w:bidi="ar-LB"/>
              </w:rPr>
              <w:t xml:space="preserve"> </w:t>
            </w:r>
            <w:r w:rsidR="005A0C36" w:rsidRPr="006A4B24">
              <w:rPr>
                <w:sz w:val="24"/>
                <w:szCs w:val="24"/>
                <w:rtl/>
                <w:lang w:bidi="ar-LB"/>
              </w:rPr>
              <w:t>من</w:t>
            </w:r>
            <w:r w:rsidR="00740305">
              <w:rPr>
                <w:sz w:val="24"/>
                <w:szCs w:val="24"/>
                <w:rtl/>
                <w:lang w:bidi="ar-LB"/>
              </w:rPr>
              <w:t xml:space="preserve"> </w:t>
            </w:r>
            <w:r w:rsidRPr="006A4B24">
              <w:rPr>
                <w:sz w:val="24"/>
                <w:szCs w:val="24"/>
                <w:rtl/>
                <w:lang w:bidi="ar-LB"/>
              </w:rPr>
              <w:t>قدرات</w:t>
            </w:r>
            <w:r w:rsidR="00740305">
              <w:rPr>
                <w:sz w:val="24"/>
                <w:szCs w:val="24"/>
                <w:rtl/>
                <w:lang w:bidi="ar-LB"/>
              </w:rPr>
              <w:t xml:space="preserve"> </w:t>
            </w:r>
            <w:r w:rsidRPr="006A4B24">
              <w:rPr>
                <w:sz w:val="24"/>
                <w:szCs w:val="24"/>
                <w:rtl/>
                <w:lang w:bidi="ar-LB"/>
              </w:rPr>
              <w:t>استنفاد</w:t>
            </w:r>
            <w:r w:rsidR="00740305">
              <w:rPr>
                <w:sz w:val="24"/>
                <w:szCs w:val="24"/>
                <w:rtl/>
                <w:lang w:bidi="ar-LB"/>
              </w:rPr>
              <w:t xml:space="preserve"> </w:t>
            </w:r>
            <w:r w:rsidRPr="006A4B24">
              <w:rPr>
                <w:sz w:val="24"/>
                <w:szCs w:val="24"/>
                <w:rtl/>
                <w:lang w:bidi="ar-LB"/>
              </w:rPr>
              <w:t>الأوزون)</w:t>
            </w:r>
            <w:r w:rsidR="00740305">
              <w:rPr>
                <w:sz w:val="24"/>
                <w:szCs w:val="24"/>
                <w:rtl/>
                <w:lang w:bidi="ar-LB"/>
              </w:rPr>
              <w:t xml:space="preserve"> </w:t>
            </w:r>
            <w:r w:rsidR="00F56EAE">
              <w:rPr>
                <w:rFonts w:hint="cs"/>
                <w:sz w:val="24"/>
                <w:szCs w:val="24"/>
                <w:rtl/>
                <w:lang w:bidi="ar-LB"/>
              </w:rPr>
              <w:t xml:space="preserve">هي أولاً </w:t>
            </w:r>
            <w:r w:rsidRPr="006A4B24">
              <w:rPr>
                <w:sz w:val="24"/>
                <w:szCs w:val="24"/>
                <w:rtl/>
                <w:lang w:bidi="ar-LB"/>
              </w:rPr>
              <w:t>خدمة</w:t>
            </w:r>
            <w:r w:rsidR="00740305">
              <w:rPr>
                <w:sz w:val="24"/>
                <w:szCs w:val="24"/>
                <w:rtl/>
                <w:lang w:bidi="ar-LB"/>
              </w:rPr>
              <w:t xml:space="preserve"> </w:t>
            </w:r>
            <w:r w:rsidRPr="006A4B24">
              <w:rPr>
                <w:sz w:val="24"/>
                <w:szCs w:val="24"/>
                <w:rtl/>
                <w:lang w:bidi="ar-LB"/>
              </w:rPr>
              <w:t>التبريد</w:t>
            </w:r>
            <w:r w:rsidR="00604192">
              <w:rPr>
                <w:rFonts w:hint="cs"/>
                <w:sz w:val="24"/>
                <w:szCs w:val="24"/>
                <w:rtl/>
                <w:lang w:bidi="ar-LB"/>
              </w:rPr>
              <w:t>،</w:t>
            </w:r>
            <w:r w:rsidR="00740305">
              <w:rPr>
                <w:sz w:val="24"/>
                <w:szCs w:val="24"/>
                <w:rtl/>
                <w:lang w:bidi="ar-LB"/>
              </w:rPr>
              <w:t xml:space="preserve"> </w:t>
            </w:r>
            <w:r w:rsidR="006867B8" w:rsidRPr="006A4B24">
              <w:rPr>
                <w:sz w:val="24"/>
                <w:szCs w:val="24"/>
                <w:rtl/>
                <w:lang w:bidi="ar-LB"/>
              </w:rPr>
              <w:t>وثاني</w:t>
            </w:r>
            <w:r w:rsidR="00F56EAE">
              <w:rPr>
                <w:rFonts w:hint="cs"/>
                <w:sz w:val="24"/>
                <w:szCs w:val="24"/>
                <w:rtl/>
                <w:lang w:bidi="ar-LB"/>
              </w:rPr>
              <w:t>اً</w:t>
            </w:r>
            <w:r w:rsidR="00740305">
              <w:rPr>
                <w:sz w:val="24"/>
                <w:szCs w:val="24"/>
                <w:rtl/>
                <w:lang w:bidi="ar-LB"/>
              </w:rPr>
              <w:t xml:space="preserve"> </w:t>
            </w:r>
            <w:r w:rsidR="005A0C36" w:rsidRPr="006A4B24">
              <w:rPr>
                <w:sz w:val="24"/>
                <w:szCs w:val="24"/>
                <w:rtl/>
                <w:lang w:bidi="ar-LB"/>
              </w:rPr>
              <w:t>قطاع</w:t>
            </w:r>
            <w:r w:rsidR="00740305">
              <w:rPr>
                <w:sz w:val="24"/>
                <w:szCs w:val="24"/>
                <w:rtl/>
                <w:lang w:bidi="ar-LB"/>
              </w:rPr>
              <w:t xml:space="preserve"> </w:t>
            </w:r>
            <w:r w:rsidR="005A0C36" w:rsidRPr="006A4B24">
              <w:rPr>
                <w:sz w:val="24"/>
                <w:szCs w:val="24"/>
                <w:rtl/>
                <w:lang w:bidi="ar-LB"/>
              </w:rPr>
              <w:t>تصنيع</w:t>
            </w:r>
            <w:r w:rsidR="00740305">
              <w:rPr>
                <w:sz w:val="24"/>
                <w:szCs w:val="24"/>
                <w:rtl/>
                <w:lang w:bidi="ar-LB"/>
              </w:rPr>
              <w:t xml:space="preserve"> </w:t>
            </w:r>
            <w:r w:rsidR="0095699D" w:rsidRPr="006A4B24">
              <w:rPr>
                <w:sz w:val="24"/>
                <w:szCs w:val="24"/>
                <w:rtl/>
                <w:lang w:bidi="ar-LB"/>
              </w:rPr>
              <w:t>أجهزة</w:t>
            </w:r>
            <w:r w:rsidR="00740305">
              <w:rPr>
                <w:sz w:val="24"/>
                <w:szCs w:val="24"/>
                <w:rtl/>
                <w:lang w:bidi="ar-LB"/>
              </w:rPr>
              <w:t xml:space="preserve"> </w:t>
            </w:r>
            <w:r w:rsidR="0095699D" w:rsidRPr="006A4B24">
              <w:rPr>
                <w:sz w:val="24"/>
                <w:szCs w:val="24"/>
                <w:rtl/>
                <w:lang w:bidi="ar-LB"/>
              </w:rPr>
              <w:t>التبريد</w:t>
            </w:r>
            <w:r w:rsidR="00604192">
              <w:rPr>
                <w:rFonts w:hint="cs"/>
                <w:sz w:val="24"/>
                <w:szCs w:val="24"/>
                <w:rtl/>
                <w:lang w:bidi="ar-LB"/>
              </w:rPr>
              <w:t>،</w:t>
            </w:r>
            <w:r w:rsidR="00740305">
              <w:rPr>
                <w:sz w:val="24"/>
                <w:szCs w:val="24"/>
                <w:rtl/>
                <w:lang w:bidi="ar-LB"/>
              </w:rPr>
              <w:t xml:space="preserve"> </w:t>
            </w:r>
            <w:r w:rsidRPr="006A4B24">
              <w:rPr>
                <w:sz w:val="24"/>
                <w:szCs w:val="24"/>
                <w:rtl/>
                <w:lang w:bidi="ar-LB"/>
              </w:rPr>
              <w:t>و</w:t>
            </w:r>
            <w:r w:rsidR="005A0C36" w:rsidRPr="006A4B24">
              <w:rPr>
                <w:sz w:val="24"/>
                <w:szCs w:val="24"/>
                <w:rtl/>
                <w:lang w:bidi="ar-LB"/>
              </w:rPr>
              <w:t>ثالث</w:t>
            </w:r>
            <w:r w:rsidR="00F56EAE">
              <w:rPr>
                <w:rFonts w:hint="cs"/>
                <w:sz w:val="24"/>
                <w:szCs w:val="24"/>
                <w:rtl/>
                <w:lang w:bidi="ar-LB"/>
              </w:rPr>
              <w:t>اً</w:t>
            </w:r>
            <w:r w:rsidR="00740305">
              <w:rPr>
                <w:sz w:val="24"/>
                <w:szCs w:val="24"/>
                <w:rtl/>
                <w:lang w:bidi="ar-LB"/>
              </w:rPr>
              <w:t xml:space="preserve"> </w:t>
            </w:r>
            <w:r w:rsidRPr="006A4B24">
              <w:rPr>
                <w:sz w:val="24"/>
                <w:szCs w:val="24"/>
                <w:rtl/>
                <w:lang w:bidi="ar-LB"/>
              </w:rPr>
              <w:t>قطاع</w:t>
            </w:r>
            <w:r w:rsidR="00740305">
              <w:rPr>
                <w:sz w:val="24"/>
                <w:szCs w:val="24"/>
                <w:rtl/>
                <w:lang w:bidi="ar-LB"/>
              </w:rPr>
              <w:t xml:space="preserve"> </w:t>
            </w:r>
            <w:r w:rsidR="0095699D" w:rsidRPr="006A4B24">
              <w:rPr>
                <w:sz w:val="24"/>
                <w:szCs w:val="24"/>
                <w:rtl/>
                <w:lang w:bidi="ar-LB"/>
              </w:rPr>
              <w:t>الرغاوى.</w:t>
            </w:r>
          </w:p>
          <w:p w14:paraId="3E6A5A8F" w14:textId="6F16A207" w:rsidR="00FF186D" w:rsidRPr="007411A1" w:rsidRDefault="00BE30CD" w:rsidP="008045A4">
            <w:pPr>
              <w:pStyle w:val="ListParagraph"/>
              <w:widowControl w:val="0"/>
              <w:numPr>
                <w:ilvl w:val="0"/>
                <w:numId w:val="9"/>
              </w:numPr>
              <w:bidi/>
              <w:spacing w:after="120"/>
              <w:contextualSpacing w:val="0"/>
              <w:jc w:val="both"/>
              <w:rPr>
                <w:sz w:val="24"/>
                <w:szCs w:val="24"/>
                <w:lang w:bidi="ar-LB"/>
              </w:rPr>
            </w:pPr>
            <w:r>
              <w:rPr>
                <w:rFonts w:hint="cs"/>
                <w:sz w:val="24"/>
                <w:szCs w:val="24"/>
                <w:rtl/>
                <w:lang w:bidi="ar-LB"/>
              </w:rPr>
              <w:t>تخفيض</w:t>
            </w:r>
            <w:r w:rsidR="00740305">
              <w:rPr>
                <w:sz w:val="24"/>
                <w:szCs w:val="24"/>
                <w:rtl/>
                <w:lang w:bidi="ar-LB"/>
              </w:rPr>
              <w:t xml:space="preserve"> </w:t>
            </w:r>
            <w:r w:rsidR="00FF186D" w:rsidRPr="007411A1">
              <w:rPr>
                <w:sz w:val="24"/>
                <w:szCs w:val="24"/>
                <w:rtl/>
                <w:lang w:bidi="ar-LB"/>
              </w:rPr>
              <w:t>ملحوظ</w:t>
            </w:r>
            <w:r w:rsidR="00740305">
              <w:rPr>
                <w:sz w:val="24"/>
                <w:szCs w:val="24"/>
                <w:rtl/>
                <w:lang w:bidi="ar-LB"/>
              </w:rPr>
              <w:t xml:space="preserve"> </w:t>
            </w:r>
            <w:r w:rsidR="00FF186D" w:rsidRPr="007411A1">
              <w:rPr>
                <w:sz w:val="24"/>
                <w:szCs w:val="24"/>
                <w:rtl/>
                <w:lang w:bidi="ar-LB"/>
              </w:rPr>
              <w:t>في</w:t>
            </w:r>
            <w:r w:rsidR="00740305">
              <w:rPr>
                <w:sz w:val="24"/>
                <w:szCs w:val="24"/>
                <w:rtl/>
                <w:lang w:bidi="ar-LB"/>
              </w:rPr>
              <w:t xml:space="preserve"> </w:t>
            </w:r>
            <w:r w:rsidR="00FF186D" w:rsidRPr="007411A1">
              <w:rPr>
                <w:sz w:val="24"/>
                <w:szCs w:val="24"/>
                <w:rtl/>
                <w:lang w:bidi="ar-LB"/>
              </w:rPr>
              <w:t>استهلاك</w:t>
            </w:r>
            <w:r w:rsidR="00740305">
              <w:rPr>
                <w:sz w:val="24"/>
                <w:szCs w:val="24"/>
                <w:rtl/>
                <w:lang w:bidi="ar-LB"/>
              </w:rPr>
              <w:t xml:space="preserve"> </w:t>
            </w:r>
            <w:r w:rsidR="00FF186D" w:rsidRPr="007411A1">
              <w:rPr>
                <w:sz w:val="24"/>
                <w:szCs w:val="24"/>
                <w:rtl/>
                <w:lang w:bidi="ar-LB"/>
              </w:rPr>
              <w:t>وإنتاج</w:t>
            </w:r>
            <w:r w:rsidR="00740305">
              <w:rPr>
                <w:sz w:val="24"/>
                <w:szCs w:val="24"/>
                <w:rtl/>
                <w:lang w:bidi="ar-LB"/>
              </w:rPr>
              <w:t xml:space="preserve"> </w:t>
            </w:r>
            <w:r w:rsidR="00F56EAE">
              <w:rPr>
                <w:rFonts w:hint="cs"/>
                <w:sz w:val="24"/>
                <w:szCs w:val="24"/>
                <w:rtl/>
                <w:lang w:bidi="ar-LB"/>
              </w:rPr>
              <w:t>المواد ا</w:t>
            </w:r>
            <w:r w:rsidR="00F56EAE" w:rsidRPr="006A4B24">
              <w:rPr>
                <w:sz w:val="24"/>
                <w:szCs w:val="24"/>
                <w:rtl/>
                <w:lang w:bidi="ar-LB"/>
              </w:rPr>
              <w:t>لهيدروكلوروفلوروكربون</w:t>
            </w:r>
            <w:r w:rsidR="00F56EAE">
              <w:rPr>
                <w:rFonts w:hint="cs"/>
                <w:sz w:val="24"/>
                <w:szCs w:val="24"/>
                <w:rtl/>
                <w:lang w:bidi="ar-LB"/>
              </w:rPr>
              <w:t>ية</w:t>
            </w:r>
            <w:r w:rsidR="00F56EAE">
              <w:rPr>
                <w:sz w:val="24"/>
                <w:szCs w:val="24"/>
                <w:rtl/>
                <w:lang w:bidi="ar-LB"/>
              </w:rPr>
              <w:t xml:space="preserve"> </w:t>
            </w:r>
            <w:r w:rsidR="00FF186D" w:rsidRPr="007411A1">
              <w:rPr>
                <w:sz w:val="24"/>
                <w:szCs w:val="24"/>
                <w:rtl/>
                <w:lang w:bidi="ar-LB"/>
              </w:rPr>
              <w:t>في</w:t>
            </w:r>
            <w:r w:rsidR="00F56EAE">
              <w:rPr>
                <w:rFonts w:hint="cs"/>
                <w:sz w:val="24"/>
                <w:szCs w:val="24"/>
                <w:rtl/>
                <w:lang w:bidi="ar-LB"/>
              </w:rPr>
              <w:t xml:space="preserve"> الأعوام</w:t>
            </w:r>
            <w:r w:rsidR="00740305">
              <w:rPr>
                <w:sz w:val="24"/>
                <w:szCs w:val="24"/>
                <w:rtl/>
                <w:lang w:bidi="ar-LB"/>
              </w:rPr>
              <w:t xml:space="preserve"> </w:t>
            </w:r>
            <w:r w:rsidR="00FF186D" w:rsidRPr="007411A1">
              <w:rPr>
                <w:sz w:val="24"/>
                <w:szCs w:val="24"/>
                <w:rtl/>
                <w:lang w:bidi="ar-LB"/>
              </w:rPr>
              <w:t>2020</w:t>
            </w:r>
            <w:r w:rsidR="00740305">
              <w:rPr>
                <w:sz w:val="24"/>
                <w:szCs w:val="24"/>
                <w:rtl/>
                <w:lang w:bidi="ar-LB"/>
              </w:rPr>
              <w:t xml:space="preserve"> </w:t>
            </w:r>
            <w:r w:rsidR="00FF186D" w:rsidRPr="007411A1">
              <w:rPr>
                <w:sz w:val="24"/>
                <w:szCs w:val="24"/>
                <w:rtl/>
                <w:lang w:bidi="ar-LB"/>
              </w:rPr>
              <w:t>و2021</w:t>
            </w:r>
            <w:r w:rsidR="00740305">
              <w:rPr>
                <w:sz w:val="24"/>
                <w:szCs w:val="24"/>
                <w:rtl/>
                <w:lang w:bidi="ar-LB"/>
              </w:rPr>
              <w:t xml:space="preserve"> </w:t>
            </w:r>
            <w:r w:rsidR="00FF186D" w:rsidRPr="007411A1">
              <w:rPr>
                <w:sz w:val="24"/>
                <w:szCs w:val="24"/>
                <w:rtl/>
                <w:lang w:bidi="ar-LB"/>
              </w:rPr>
              <w:t>و</w:t>
            </w:r>
            <w:r w:rsidR="00D84237">
              <w:rPr>
                <w:sz w:val="24"/>
                <w:szCs w:val="24"/>
                <w:rtl/>
                <w:lang w:bidi="ar-LB"/>
              </w:rPr>
              <w:t>2022</w:t>
            </w:r>
            <w:r w:rsidR="00740305">
              <w:rPr>
                <w:sz w:val="24"/>
                <w:szCs w:val="24"/>
                <w:rtl/>
                <w:lang w:bidi="ar-LB"/>
              </w:rPr>
              <w:t xml:space="preserve"> </w:t>
            </w:r>
            <w:r w:rsidR="00604192">
              <w:rPr>
                <w:rFonts w:hint="cs"/>
                <w:sz w:val="24"/>
                <w:szCs w:val="24"/>
                <w:rtl/>
                <w:lang w:bidi="ar-LB"/>
              </w:rPr>
              <w:t>و2023؛</w:t>
            </w:r>
            <w:r w:rsidR="00740305">
              <w:rPr>
                <w:sz w:val="24"/>
                <w:szCs w:val="24"/>
                <w:rtl/>
                <w:lang w:bidi="ar-LB"/>
              </w:rPr>
              <w:t xml:space="preserve"> </w:t>
            </w:r>
            <w:r w:rsidR="00FF186D" w:rsidRPr="007411A1">
              <w:rPr>
                <w:sz w:val="24"/>
                <w:szCs w:val="24"/>
                <w:rtl/>
                <w:lang w:bidi="ar-LB"/>
              </w:rPr>
              <w:t>ويعزى</w:t>
            </w:r>
            <w:r w:rsidR="00740305">
              <w:rPr>
                <w:sz w:val="24"/>
                <w:szCs w:val="24"/>
                <w:rtl/>
                <w:lang w:bidi="ar-LB"/>
              </w:rPr>
              <w:t xml:space="preserve"> </w:t>
            </w:r>
            <w:r w:rsidR="00FF186D" w:rsidRPr="007411A1">
              <w:rPr>
                <w:sz w:val="24"/>
                <w:szCs w:val="24"/>
                <w:rtl/>
                <w:lang w:bidi="ar-LB"/>
              </w:rPr>
              <w:t>هذا</w:t>
            </w:r>
            <w:r w:rsidR="00740305">
              <w:rPr>
                <w:sz w:val="24"/>
                <w:szCs w:val="24"/>
                <w:rtl/>
                <w:lang w:bidi="ar-LB"/>
              </w:rPr>
              <w:t xml:space="preserve"> </w:t>
            </w:r>
            <w:r>
              <w:rPr>
                <w:rFonts w:hint="cs"/>
                <w:sz w:val="24"/>
                <w:szCs w:val="24"/>
                <w:rtl/>
                <w:lang w:bidi="ar-LB"/>
              </w:rPr>
              <w:t>التخفيض</w:t>
            </w:r>
            <w:r w:rsidR="00740305">
              <w:rPr>
                <w:sz w:val="24"/>
                <w:szCs w:val="24"/>
                <w:rtl/>
                <w:lang w:bidi="ar-LB"/>
              </w:rPr>
              <w:t xml:space="preserve"> </w:t>
            </w:r>
            <w:r w:rsidR="00FF186D" w:rsidRPr="007411A1">
              <w:rPr>
                <w:sz w:val="24"/>
                <w:szCs w:val="24"/>
                <w:rtl/>
                <w:lang w:bidi="ar-LB"/>
              </w:rPr>
              <w:t>الى</w:t>
            </w:r>
            <w:r w:rsidR="00740305">
              <w:rPr>
                <w:sz w:val="24"/>
                <w:szCs w:val="24"/>
                <w:rtl/>
                <w:lang w:bidi="ar-LB"/>
              </w:rPr>
              <w:t xml:space="preserve"> </w:t>
            </w:r>
            <w:r w:rsidR="00A16CE2">
              <w:rPr>
                <w:sz w:val="24"/>
                <w:szCs w:val="24"/>
                <w:rtl/>
                <w:lang w:bidi="ar-LB"/>
              </w:rPr>
              <w:t>تجميع</w:t>
            </w:r>
            <w:r w:rsidR="00740305">
              <w:rPr>
                <w:sz w:val="24"/>
                <w:szCs w:val="24"/>
                <w:rtl/>
                <w:lang w:bidi="ar-LB"/>
              </w:rPr>
              <w:t xml:space="preserve"> </w:t>
            </w:r>
            <w:r w:rsidR="003D7E1D">
              <w:rPr>
                <w:rFonts w:hint="cs"/>
                <w:sz w:val="24"/>
                <w:szCs w:val="24"/>
                <w:rtl/>
                <w:lang w:bidi="ar-LB"/>
              </w:rPr>
              <w:t>ل</w:t>
            </w:r>
            <w:r w:rsidR="00FF186D" w:rsidRPr="007411A1">
              <w:rPr>
                <w:sz w:val="24"/>
                <w:szCs w:val="24"/>
                <w:rtl/>
                <w:lang w:bidi="ar-LB"/>
              </w:rPr>
              <w:t>تدابير</w:t>
            </w:r>
            <w:r w:rsidR="00740305">
              <w:rPr>
                <w:sz w:val="24"/>
                <w:szCs w:val="24"/>
                <w:rtl/>
                <w:lang w:bidi="ar-LB"/>
              </w:rPr>
              <w:t xml:space="preserve"> </w:t>
            </w:r>
            <w:r w:rsidR="00FF186D" w:rsidRPr="007411A1">
              <w:rPr>
                <w:sz w:val="24"/>
                <w:szCs w:val="24"/>
                <w:rtl/>
                <w:lang w:bidi="ar-LB"/>
              </w:rPr>
              <w:t>الرقابة</w:t>
            </w:r>
            <w:r w:rsidR="00740305">
              <w:rPr>
                <w:sz w:val="24"/>
                <w:szCs w:val="24"/>
                <w:rtl/>
                <w:lang w:bidi="ar-LB"/>
              </w:rPr>
              <w:t xml:space="preserve"> </w:t>
            </w:r>
            <w:r w:rsidR="00FF186D" w:rsidRPr="007411A1">
              <w:rPr>
                <w:sz w:val="24"/>
                <w:szCs w:val="24"/>
                <w:rtl/>
                <w:lang w:bidi="ar-LB"/>
              </w:rPr>
              <w:t>على</w:t>
            </w:r>
            <w:r w:rsidR="00740305">
              <w:rPr>
                <w:sz w:val="24"/>
                <w:szCs w:val="24"/>
                <w:rtl/>
                <w:lang w:bidi="ar-LB"/>
              </w:rPr>
              <w:t xml:space="preserve"> </w:t>
            </w:r>
            <w:r w:rsidR="003D7E1D">
              <w:rPr>
                <w:rFonts w:hint="cs"/>
                <w:sz w:val="24"/>
                <w:szCs w:val="24"/>
                <w:rtl/>
                <w:lang w:bidi="ar-LB"/>
              </w:rPr>
              <w:t>المواد ا</w:t>
            </w:r>
            <w:r w:rsidR="003D7E1D" w:rsidRPr="006A4B24">
              <w:rPr>
                <w:sz w:val="24"/>
                <w:szCs w:val="24"/>
                <w:rtl/>
                <w:lang w:bidi="ar-LB"/>
              </w:rPr>
              <w:t>لهيدروكلوروفلوروكربون</w:t>
            </w:r>
            <w:r w:rsidR="003D7E1D">
              <w:rPr>
                <w:rFonts w:hint="cs"/>
                <w:sz w:val="24"/>
                <w:szCs w:val="24"/>
                <w:rtl/>
                <w:lang w:bidi="ar-LB"/>
              </w:rPr>
              <w:t>ية</w:t>
            </w:r>
            <w:r w:rsidR="003D7E1D">
              <w:rPr>
                <w:sz w:val="24"/>
                <w:szCs w:val="24"/>
                <w:rtl/>
                <w:lang w:bidi="ar-LB"/>
              </w:rPr>
              <w:t xml:space="preserve"> </w:t>
            </w:r>
            <w:r w:rsidR="00FF186D" w:rsidRPr="007411A1">
              <w:rPr>
                <w:sz w:val="24"/>
                <w:szCs w:val="24"/>
                <w:rtl/>
                <w:lang w:bidi="ar-LB"/>
              </w:rPr>
              <w:t>في</w:t>
            </w:r>
            <w:r>
              <w:rPr>
                <w:rFonts w:hint="cs"/>
                <w:sz w:val="24"/>
                <w:szCs w:val="24"/>
                <w:rtl/>
                <w:lang w:bidi="ar-LB"/>
              </w:rPr>
              <w:t xml:space="preserve"> عام</w:t>
            </w:r>
            <w:r w:rsidR="00740305">
              <w:rPr>
                <w:sz w:val="24"/>
                <w:szCs w:val="24"/>
                <w:rtl/>
                <w:lang w:bidi="ar-LB"/>
              </w:rPr>
              <w:t xml:space="preserve"> </w:t>
            </w:r>
            <w:r w:rsidR="00A16CE2">
              <w:rPr>
                <w:sz w:val="24"/>
                <w:szCs w:val="24"/>
                <w:rtl/>
                <w:lang w:bidi="ar-LB"/>
              </w:rPr>
              <w:t>2020</w:t>
            </w:r>
            <w:r w:rsidR="00740305">
              <w:rPr>
                <w:sz w:val="24"/>
                <w:szCs w:val="24"/>
                <w:rtl/>
                <w:lang w:bidi="ar-LB"/>
              </w:rPr>
              <w:t xml:space="preserve"> </w:t>
            </w:r>
            <w:r w:rsidR="00FF186D" w:rsidRPr="007411A1">
              <w:rPr>
                <w:sz w:val="24"/>
                <w:szCs w:val="24"/>
                <w:rtl/>
                <w:lang w:bidi="ar-LB"/>
              </w:rPr>
              <w:t>وتنفيذ</w:t>
            </w:r>
            <w:r w:rsidR="00740305">
              <w:rPr>
                <w:sz w:val="24"/>
                <w:szCs w:val="24"/>
                <w:rtl/>
                <w:lang w:bidi="ar-LB"/>
              </w:rPr>
              <w:t xml:space="preserve"> </w:t>
            </w:r>
            <w:r w:rsidR="00FF186D" w:rsidRPr="007411A1">
              <w:rPr>
                <w:sz w:val="24"/>
                <w:szCs w:val="24"/>
                <w:rtl/>
                <w:lang w:bidi="ar-LB"/>
              </w:rPr>
              <w:t>مشروع</w:t>
            </w:r>
            <w:r w:rsidR="00740305">
              <w:rPr>
                <w:sz w:val="24"/>
                <w:szCs w:val="24"/>
                <w:rtl/>
                <w:lang w:bidi="ar-LB"/>
              </w:rPr>
              <w:t xml:space="preserve"> </w:t>
            </w:r>
            <w:r w:rsidR="00FF186D" w:rsidRPr="007411A1">
              <w:rPr>
                <w:sz w:val="24"/>
                <w:szCs w:val="24"/>
                <w:rtl/>
                <w:lang w:bidi="ar-LB"/>
              </w:rPr>
              <w:t>إزالة</w:t>
            </w:r>
            <w:r w:rsidR="00740305">
              <w:rPr>
                <w:sz w:val="24"/>
                <w:szCs w:val="24"/>
                <w:rtl/>
                <w:lang w:bidi="ar-LB"/>
              </w:rPr>
              <w:t xml:space="preserve"> </w:t>
            </w:r>
            <w:r w:rsidR="00FF186D" w:rsidRPr="007411A1">
              <w:rPr>
                <w:sz w:val="24"/>
                <w:szCs w:val="24"/>
                <w:rtl/>
                <w:lang w:bidi="ar-LB"/>
              </w:rPr>
              <w:t>هذه</w:t>
            </w:r>
            <w:r w:rsidR="00740305">
              <w:rPr>
                <w:sz w:val="24"/>
                <w:szCs w:val="24"/>
                <w:rtl/>
                <w:lang w:bidi="ar-LB"/>
              </w:rPr>
              <w:t xml:space="preserve"> </w:t>
            </w:r>
            <w:r w:rsidR="003D7E1D">
              <w:rPr>
                <w:rFonts w:hint="cs"/>
                <w:sz w:val="24"/>
                <w:szCs w:val="24"/>
                <w:rtl/>
                <w:lang w:bidi="ar-LB"/>
              </w:rPr>
              <w:t>المواد</w:t>
            </w:r>
            <w:r w:rsidR="00740305">
              <w:rPr>
                <w:sz w:val="24"/>
                <w:szCs w:val="24"/>
                <w:rtl/>
                <w:lang w:bidi="ar-LB"/>
              </w:rPr>
              <w:t xml:space="preserve"> </w:t>
            </w:r>
            <w:r w:rsidR="00A16CE2">
              <w:rPr>
                <w:sz w:val="24"/>
                <w:szCs w:val="24"/>
                <w:rtl/>
                <w:lang w:bidi="ar-LB"/>
              </w:rPr>
              <w:t>والتحديات</w:t>
            </w:r>
            <w:r w:rsidR="00740305">
              <w:rPr>
                <w:sz w:val="24"/>
                <w:szCs w:val="24"/>
                <w:rtl/>
                <w:lang w:bidi="ar-LB"/>
              </w:rPr>
              <w:t xml:space="preserve"> </w:t>
            </w:r>
            <w:r w:rsidR="00FF186D" w:rsidRPr="007411A1">
              <w:rPr>
                <w:sz w:val="24"/>
                <w:szCs w:val="24"/>
                <w:rtl/>
                <w:lang w:bidi="ar-LB"/>
              </w:rPr>
              <w:t>المؤثرة</w:t>
            </w:r>
            <w:r w:rsidR="00740305">
              <w:rPr>
                <w:sz w:val="24"/>
                <w:szCs w:val="24"/>
                <w:rtl/>
                <w:lang w:bidi="ar-LB"/>
              </w:rPr>
              <w:t xml:space="preserve"> </w:t>
            </w:r>
            <w:r w:rsidR="00FF186D" w:rsidRPr="007411A1">
              <w:rPr>
                <w:sz w:val="24"/>
                <w:szCs w:val="24"/>
                <w:rtl/>
                <w:lang w:bidi="ar-LB"/>
              </w:rPr>
              <w:t>في</w:t>
            </w:r>
            <w:r w:rsidR="00740305">
              <w:rPr>
                <w:sz w:val="24"/>
                <w:szCs w:val="24"/>
                <w:rtl/>
                <w:lang w:bidi="ar-LB"/>
              </w:rPr>
              <w:t xml:space="preserve"> </w:t>
            </w:r>
            <w:r w:rsidR="00FF186D" w:rsidRPr="007411A1">
              <w:rPr>
                <w:sz w:val="24"/>
                <w:szCs w:val="24"/>
                <w:rtl/>
                <w:lang w:bidi="ar-LB"/>
              </w:rPr>
              <w:t>أنشطة</w:t>
            </w:r>
            <w:r w:rsidR="00740305">
              <w:rPr>
                <w:sz w:val="24"/>
                <w:szCs w:val="24"/>
                <w:rtl/>
                <w:lang w:bidi="ar-LB"/>
              </w:rPr>
              <w:t xml:space="preserve"> </w:t>
            </w:r>
            <w:r w:rsidR="00FF186D" w:rsidRPr="007411A1">
              <w:rPr>
                <w:sz w:val="24"/>
                <w:szCs w:val="24"/>
                <w:rtl/>
                <w:lang w:bidi="ar-LB"/>
              </w:rPr>
              <w:t>الأعمال</w:t>
            </w:r>
            <w:r w:rsidR="00740305">
              <w:rPr>
                <w:sz w:val="24"/>
                <w:szCs w:val="24"/>
                <w:rtl/>
                <w:lang w:bidi="ar-LB"/>
              </w:rPr>
              <w:t xml:space="preserve"> </w:t>
            </w:r>
            <w:r w:rsidR="00FF186D" w:rsidRPr="007411A1">
              <w:rPr>
                <w:sz w:val="24"/>
                <w:szCs w:val="24"/>
                <w:rtl/>
                <w:lang w:bidi="ar-LB"/>
              </w:rPr>
              <w:t>نتيجة</w:t>
            </w:r>
            <w:r w:rsidR="00740305">
              <w:rPr>
                <w:sz w:val="24"/>
                <w:szCs w:val="24"/>
                <w:rtl/>
                <w:lang w:bidi="ar-LB"/>
              </w:rPr>
              <w:t xml:space="preserve"> </w:t>
            </w:r>
            <w:r w:rsidR="003D7E1D">
              <w:rPr>
                <w:rFonts w:hint="cs"/>
                <w:sz w:val="24"/>
                <w:szCs w:val="24"/>
                <w:rtl/>
                <w:lang w:bidi="ar-LB"/>
              </w:rPr>
              <w:t xml:space="preserve">التأثر بجائحة فيروس مرض كورونا </w:t>
            </w:r>
            <w:r w:rsidR="00FF186D" w:rsidRPr="007411A1">
              <w:rPr>
                <w:sz w:val="24"/>
                <w:szCs w:val="24"/>
                <w:rtl/>
                <w:lang w:bidi="ar-LB"/>
              </w:rPr>
              <w:t>كوفيد-19.</w:t>
            </w:r>
          </w:p>
          <w:p w14:paraId="1F059EC9" w14:textId="4A4C195F" w:rsidR="00FF186D" w:rsidRPr="007411A1" w:rsidRDefault="00FF186D" w:rsidP="008045A4">
            <w:pPr>
              <w:pStyle w:val="ListParagraph"/>
              <w:widowControl w:val="0"/>
              <w:numPr>
                <w:ilvl w:val="0"/>
                <w:numId w:val="9"/>
              </w:numPr>
              <w:bidi/>
              <w:spacing w:after="120"/>
              <w:contextualSpacing w:val="0"/>
              <w:jc w:val="both"/>
              <w:rPr>
                <w:sz w:val="24"/>
                <w:szCs w:val="24"/>
                <w:lang w:bidi="ar-LB"/>
              </w:rPr>
            </w:pPr>
            <w:r w:rsidRPr="007411A1">
              <w:rPr>
                <w:sz w:val="24"/>
                <w:szCs w:val="24"/>
                <w:rtl/>
                <w:lang w:bidi="ar-LB"/>
              </w:rPr>
              <w:t>نظرا</w:t>
            </w:r>
            <w:r w:rsidR="003D7E1D">
              <w:rPr>
                <w:rFonts w:hint="cs"/>
                <w:sz w:val="24"/>
                <w:szCs w:val="24"/>
                <w:rtl/>
                <w:lang w:bidi="ar-LB"/>
              </w:rPr>
              <w:t>ً</w:t>
            </w:r>
            <w:r w:rsidR="00740305">
              <w:rPr>
                <w:sz w:val="24"/>
                <w:szCs w:val="24"/>
                <w:rtl/>
                <w:lang w:bidi="ar-LB"/>
              </w:rPr>
              <w:t xml:space="preserve"> </w:t>
            </w:r>
            <w:r w:rsidR="001531E1">
              <w:rPr>
                <w:sz w:val="24"/>
                <w:szCs w:val="24"/>
                <w:rtl/>
                <w:lang w:bidi="ar-LB"/>
              </w:rPr>
              <w:t>للتقدم</w:t>
            </w:r>
            <w:r w:rsidR="003D7E1D">
              <w:rPr>
                <w:rFonts w:hint="cs"/>
                <w:sz w:val="24"/>
                <w:szCs w:val="24"/>
                <w:rtl/>
                <w:lang w:bidi="ar-LB"/>
              </w:rPr>
              <w:t xml:space="preserve"> المحرز</w:t>
            </w:r>
            <w:r w:rsidR="00740305">
              <w:rPr>
                <w:sz w:val="24"/>
                <w:szCs w:val="24"/>
                <w:rtl/>
                <w:lang w:bidi="ar-LB"/>
              </w:rPr>
              <w:t xml:space="preserve"> </w:t>
            </w:r>
            <w:r w:rsidR="001531E1">
              <w:rPr>
                <w:sz w:val="24"/>
                <w:szCs w:val="24"/>
                <w:rtl/>
                <w:lang w:bidi="ar-LB"/>
              </w:rPr>
              <w:t>في</w:t>
            </w:r>
            <w:r w:rsidR="00740305">
              <w:rPr>
                <w:sz w:val="24"/>
                <w:szCs w:val="24"/>
                <w:rtl/>
                <w:lang w:bidi="ar-LB"/>
              </w:rPr>
              <w:t xml:space="preserve"> </w:t>
            </w:r>
            <w:r w:rsidRPr="007411A1">
              <w:rPr>
                <w:sz w:val="24"/>
                <w:szCs w:val="24"/>
                <w:rtl/>
                <w:lang w:bidi="ar-LB"/>
              </w:rPr>
              <w:t>إزالة</w:t>
            </w:r>
            <w:r w:rsidR="00740305">
              <w:rPr>
                <w:sz w:val="24"/>
                <w:szCs w:val="24"/>
                <w:rtl/>
                <w:lang w:bidi="ar-LB"/>
              </w:rPr>
              <w:t xml:space="preserve"> </w:t>
            </w:r>
            <w:r w:rsidR="003D7E1D">
              <w:rPr>
                <w:rFonts w:hint="cs"/>
                <w:sz w:val="24"/>
                <w:szCs w:val="24"/>
                <w:rtl/>
                <w:lang w:bidi="ar-LB"/>
              </w:rPr>
              <w:t>المواد ا</w:t>
            </w:r>
            <w:r w:rsidR="003D7E1D" w:rsidRPr="006A4B24">
              <w:rPr>
                <w:sz w:val="24"/>
                <w:szCs w:val="24"/>
                <w:rtl/>
                <w:lang w:bidi="ar-LB"/>
              </w:rPr>
              <w:t>لهيدروكلوروفلوروكربون</w:t>
            </w:r>
            <w:r w:rsidR="003D7E1D">
              <w:rPr>
                <w:rFonts w:hint="cs"/>
                <w:sz w:val="24"/>
                <w:szCs w:val="24"/>
                <w:rtl/>
                <w:lang w:bidi="ar-LB"/>
              </w:rPr>
              <w:t>ية</w:t>
            </w:r>
            <w:r w:rsidR="003D7E1D">
              <w:rPr>
                <w:sz w:val="24"/>
                <w:szCs w:val="24"/>
                <w:rtl/>
                <w:lang w:bidi="ar-LB"/>
              </w:rPr>
              <w:t xml:space="preserve"> </w:t>
            </w:r>
            <w:r w:rsidRPr="007411A1">
              <w:rPr>
                <w:sz w:val="24"/>
                <w:szCs w:val="24"/>
                <w:rtl/>
                <w:lang w:bidi="ar-LB"/>
              </w:rPr>
              <w:t>من</w:t>
            </w:r>
            <w:r w:rsidR="00740305">
              <w:rPr>
                <w:sz w:val="24"/>
                <w:szCs w:val="24"/>
                <w:rtl/>
                <w:lang w:bidi="ar-LB"/>
              </w:rPr>
              <w:t xml:space="preserve"> </w:t>
            </w:r>
            <w:r w:rsidRPr="007411A1">
              <w:rPr>
                <w:sz w:val="24"/>
                <w:szCs w:val="24"/>
                <w:rtl/>
                <w:lang w:bidi="ar-LB"/>
              </w:rPr>
              <w:t>قطاع</w:t>
            </w:r>
            <w:r w:rsidR="00740305">
              <w:rPr>
                <w:sz w:val="24"/>
                <w:szCs w:val="24"/>
                <w:rtl/>
                <w:lang w:bidi="ar-LB"/>
              </w:rPr>
              <w:t xml:space="preserve"> </w:t>
            </w:r>
            <w:r w:rsidR="009F3C38" w:rsidRPr="007411A1">
              <w:rPr>
                <w:sz w:val="24"/>
                <w:szCs w:val="24"/>
                <w:rtl/>
                <w:lang w:bidi="ar-LB"/>
              </w:rPr>
              <w:t>الرغاوى</w:t>
            </w:r>
            <w:r w:rsidR="00740305">
              <w:rPr>
                <w:sz w:val="24"/>
                <w:szCs w:val="24"/>
                <w:rtl/>
                <w:lang w:bidi="ar-LB"/>
              </w:rPr>
              <w:t xml:space="preserve"> </w:t>
            </w:r>
            <w:r w:rsidR="001531E1">
              <w:rPr>
                <w:sz w:val="24"/>
                <w:szCs w:val="24"/>
                <w:rtl/>
                <w:lang w:bidi="ar-LB"/>
              </w:rPr>
              <w:t>وتصنيع</w:t>
            </w:r>
            <w:r w:rsidR="00740305">
              <w:rPr>
                <w:sz w:val="24"/>
                <w:szCs w:val="24"/>
                <w:rtl/>
                <w:lang w:bidi="ar-LB"/>
              </w:rPr>
              <w:t xml:space="preserve"> </w:t>
            </w:r>
            <w:r w:rsidR="001531E1">
              <w:rPr>
                <w:sz w:val="24"/>
                <w:szCs w:val="24"/>
                <w:rtl/>
                <w:lang w:bidi="ar-LB"/>
              </w:rPr>
              <w:t>أجهزة</w:t>
            </w:r>
            <w:r w:rsidR="00740305">
              <w:rPr>
                <w:sz w:val="24"/>
                <w:szCs w:val="24"/>
                <w:rtl/>
                <w:lang w:bidi="ar-LB"/>
              </w:rPr>
              <w:t xml:space="preserve"> </w:t>
            </w:r>
            <w:r w:rsidR="001531E1">
              <w:rPr>
                <w:sz w:val="24"/>
                <w:szCs w:val="24"/>
                <w:rtl/>
                <w:lang w:bidi="ar-LB"/>
              </w:rPr>
              <w:t>التبريد</w:t>
            </w:r>
            <w:r w:rsidRPr="007411A1">
              <w:rPr>
                <w:sz w:val="24"/>
                <w:szCs w:val="24"/>
                <w:rtl/>
                <w:lang w:bidi="ar-LB"/>
              </w:rPr>
              <w:t>،</w:t>
            </w:r>
            <w:r w:rsidR="00740305">
              <w:rPr>
                <w:sz w:val="24"/>
                <w:szCs w:val="24"/>
                <w:rtl/>
                <w:lang w:bidi="ar-LB"/>
              </w:rPr>
              <w:t xml:space="preserve"> </w:t>
            </w:r>
            <w:r w:rsidR="00BE30CD">
              <w:rPr>
                <w:rFonts w:hint="cs"/>
                <w:sz w:val="24"/>
                <w:szCs w:val="24"/>
                <w:rtl/>
                <w:lang w:bidi="ar-LB"/>
              </w:rPr>
              <w:t>صار</w:t>
            </w:r>
            <w:r w:rsidR="00740305">
              <w:rPr>
                <w:sz w:val="24"/>
                <w:szCs w:val="24"/>
                <w:rtl/>
                <w:lang w:bidi="ar-LB"/>
              </w:rPr>
              <w:t xml:space="preserve"> </w:t>
            </w:r>
            <w:r w:rsidRPr="007411A1">
              <w:rPr>
                <w:sz w:val="24"/>
                <w:szCs w:val="24"/>
                <w:rtl/>
                <w:lang w:bidi="ar-LB"/>
              </w:rPr>
              <w:t>قطاع</w:t>
            </w:r>
            <w:r w:rsidR="00740305">
              <w:rPr>
                <w:sz w:val="24"/>
                <w:szCs w:val="24"/>
                <w:rtl/>
                <w:lang w:bidi="ar-LB"/>
              </w:rPr>
              <w:t xml:space="preserve"> </w:t>
            </w:r>
            <w:r w:rsidRPr="007411A1">
              <w:rPr>
                <w:sz w:val="24"/>
                <w:szCs w:val="24"/>
                <w:rtl/>
                <w:lang w:bidi="ar-LB"/>
              </w:rPr>
              <w:t>خدمة</w:t>
            </w:r>
            <w:r w:rsidR="00740305">
              <w:rPr>
                <w:sz w:val="24"/>
                <w:szCs w:val="24"/>
                <w:rtl/>
                <w:lang w:bidi="ar-LB"/>
              </w:rPr>
              <w:t xml:space="preserve"> </w:t>
            </w:r>
            <w:r w:rsidRPr="007411A1">
              <w:rPr>
                <w:sz w:val="24"/>
                <w:szCs w:val="24"/>
                <w:rtl/>
                <w:lang w:bidi="ar-LB"/>
              </w:rPr>
              <w:t>التبريد</w:t>
            </w:r>
            <w:r w:rsidR="00740305">
              <w:rPr>
                <w:sz w:val="24"/>
                <w:szCs w:val="24"/>
                <w:rtl/>
                <w:lang w:bidi="ar-LB"/>
              </w:rPr>
              <w:t xml:space="preserve"> </w:t>
            </w:r>
            <w:r w:rsidRPr="007411A1">
              <w:rPr>
                <w:sz w:val="24"/>
                <w:szCs w:val="24"/>
                <w:rtl/>
                <w:lang w:bidi="ar-LB"/>
              </w:rPr>
              <w:t>أكثر</w:t>
            </w:r>
            <w:r w:rsidR="00740305">
              <w:rPr>
                <w:sz w:val="24"/>
                <w:szCs w:val="24"/>
                <w:rtl/>
                <w:lang w:bidi="ar-LB"/>
              </w:rPr>
              <w:t xml:space="preserve"> </w:t>
            </w:r>
            <w:r w:rsidR="00BE30CD">
              <w:rPr>
                <w:rFonts w:hint="cs"/>
                <w:sz w:val="24"/>
                <w:szCs w:val="24"/>
                <w:rtl/>
                <w:lang w:bidi="ar-LB"/>
              </w:rPr>
              <w:t>انتشاراً</w:t>
            </w:r>
            <w:r w:rsidR="00740305">
              <w:rPr>
                <w:sz w:val="24"/>
                <w:szCs w:val="24"/>
                <w:rtl/>
                <w:lang w:bidi="ar-LB"/>
              </w:rPr>
              <w:t xml:space="preserve"> </w:t>
            </w:r>
            <w:r w:rsidRPr="007411A1">
              <w:rPr>
                <w:sz w:val="24"/>
                <w:szCs w:val="24"/>
                <w:rtl/>
                <w:lang w:bidi="ar-LB"/>
              </w:rPr>
              <w:t>على</w:t>
            </w:r>
            <w:r w:rsidR="00740305">
              <w:rPr>
                <w:sz w:val="24"/>
                <w:szCs w:val="24"/>
                <w:rtl/>
                <w:lang w:bidi="ar-LB"/>
              </w:rPr>
              <w:t xml:space="preserve"> </w:t>
            </w:r>
            <w:r w:rsidRPr="007411A1">
              <w:rPr>
                <w:sz w:val="24"/>
                <w:szCs w:val="24"/>
                <w:rtl/>
                <w:lang w:bidi="ar-LB"/>
              </w:rPr>
              <w:t>الرغم</w:t>
            </w:r>
            <w:r w:rsidR="00740305">
              <w:rPr>
                <w:sz w:val="24"/>
                <w:szCs w:val="24"/>
                <w:rtl/>
                <w:lang w:bidi="ar-LB"/>
              </w:rPr>
              <w:t xml:space="preserve"> </w:t>
            </w:r>
            <w:r w:rsidRPr="007411A1">
              <w:rPr>
                <w:sz w:val="24"/>
                <w:szCs w:val="24"/>
                <w:rtl/>
                <w:lang w:bidi="ar-LB"/>
              </w:rPr>
              <w:t>من</w:t>
            </w:r>
            <w:r w:rsidR="00740305">
              <w:rPr>
                <w:sz w:val="24"/>
                <w:szCs w:val="24"/>
                <w:rtl/>
                <w:lang w:bidi="ar-LB"/>
              </w:rPr>
              <w:t xml:space="preserve"> </w:t>
            </w:r>
            <w:r w:rsidR="003D7E1D">
              <w:rPr>
                <w:rFonts w:hint="cs"/>
                <w:sz w:val="24"/>
                <w:szCs w:val="24"/>
                <w:rtl/>
                <w:lang w:bidi="ar-LB"/>
              </w:rPr>
              <w:t xml:space="preserve">انخفاض </w:t>
            </w:r>
            <w:r w:rsidRPr="007411A1">
              <w:rPr>
                <w:sz w:val="24"/>
                <w:szCs w:val="24"/>
                <w:rtl/>
                <w:lang w:bidi="ar-LB"/>
              </w:rPr>
              <w:t>الاستهلاك</w:t>
            </w:r>
            <w:r w:rsidR="00740305">
              <w:rPr>
                <w:sz w:val="24"/>
                <w:szCs w:val="24"/>
                <w:rtl/>
                <w:lang w:bidi="ar-LB"/>
              </w:rPr>
              <w:t xml:space="preserve"> </w:t>
            </w:r>
            <w:r w:rsidRPr="007411A1">
              <w:rPr>
                <w:sz w:val="24"/>
                <w:szCs w:val="24"/>
                <w:rtl/>
                <w:lang w:bidi="ar-LB"/>
              </w:rPr>
              <w:t>بمرور</w:t>
            </w:r>
            <w:r w:rsidR="00740305">
              <w:rPr>
                <w:sz w:val="24"/>
                <w:szCs w:val="24"/>
                <w:rtl/>
                <w:lang w:bidi="ar-LB"/>
              </w:rPr>
              <w:t xml:space="preserve"> </w:t>
            </w:r>
            <w:r w:rsidRPr="007411A1">
              <w:rPr>
                <w:sz w:val="24"/>
                <w:szCs w:val="24"/>
                <w:rtl/>
                <w:lang w:bidi="ar-LB"/>
              </w:rPr>
              <w:t>الوقت.</w:t>
            </w:r>
          </w:p>
          <w:p w14:paraId="183D7856" w14:textId="1A54D60D" w:rsidR="00BF1304" w:rsidRPr="007411A1" w:rsidRDefault="00BF1304" w:rsidP="008045A4">
            <w:pPr>
              <w:pStyle w:val="ListParagraph"/>
              <w:widowControl w:val="0"/>
              <w:numPr>
                <w:ilvl w:val="0"/>
                <w:numId w:val="9"/>
              </w:numPr>
              <w:bidi/>
              <w:spacing w:after="120"/>
              <w:contextualSpacing w:val="0"/>
              <w:jc w:val="both"/>
              <w:rPr>
                <w:sz w:val="24"/>
                <w:szCs w:val="24"/>
                <w:lang w:bidi="ar-LB"/>
              </w:rPr>
            </w:pPr>
            <w:r w:rsidRPr="007411A1">
              <w:rPr>
                <w:sz w:val="24"/>
                <w:szCs w:val="24"/>
                <w:rtl/>
                <w:lang w:bidi="ar-LB"/>
              </w:rPr>
              <w:t>أبلغ</w:t>
            </w:r>
            <w:r w:rsidR="00740305">
              <w:rPr>
                <w:sz w:val="24"/>
                <w:szCs w:val="24"/>
                <w:rtl/>
                <w:lang w:bidi="ar-LB"/>
              </w:rPr>
              <w:t xml:space="preserve"> </w:t>
            </w:r>
            <w:r w:rsidR="00F56EAE">
              <w:rPr>
                <w:rFonts w:hint="cs"/>
                <w:sz w:val="24"/>
                <w:szCs w:val="24"/>
                <w:rtl/>
                <w:lang w:bidi="ar-LB"/>
              </w:rPr>
              <w:t>120</w:t>
            </w:r>
            <w:r w:rsidR="00740305">
              <w:rPr>
                <w:sz w:val="24"/>
                <w:szCs w:val="24"/>
                <w:rtl/>
                <w:lang w:bidi="ar-LB"/>
              </w:rPr>
              <w:t xml:space="preserve"> </w:t>
            </w:r>
            <w:r w:rsidRPr="007411A1">
              <w:rPr>
                <w:sz w:val="24"/>
                <w:szCs w:val="24"/>
                <w:rtl/>
                <w:lang w:bidi="ar-LB"/>
              </w:rPr>
              <w:t>بلدا</w:t>
            </w:r>
            <w:r w:rsidR="003D7E1D">
              <w:rPr>
                <w:rFonts w:hint="cs"/>
                <w:sz w:val="24"/>
                <w:szCs w:val="24"/>
                <w:rtl/>
                <w:lang w:bidi="ar-LB"/>
              </w:rPr>
              <w:t>ً</w:t>
            </w:r>
            <w:r w:rsidR="00740305">
              <w:rPr>
                <w:sz w:val="24"/>
                <w:szCs w:val="24"/>
                <w:rtl/>
                <w:lang w:bidi="ar-LB"/>
              </w:rPr>
              <w:t xml:space="preserve"> </w:t>
            </w:r>
            <w:r w:rsidRPr="007411A1">
              <w:rPr>
                <w:sz w:val="24"/>
                <w:szCs w:val="24"/>
                <w:rtl/>
                <w:lang w:bidi="ar-LB"/>
              </w:rPr>
              <w:t>من</w:t>
            </w:r>
            <w:r w:rsidR="00740305">
              <w:rPr>
                <w:sz w:val="24"/>
                <w:szCs w:val="24"/>
                <w:rtl/>
                <w:lang w:bidi="ar-LB"/>
              </w:rPr>
              <w:t xml:space="preserve"> </w:t>
            </w:r>
            <w:r w:rsidR="003D7E1D">
              <w:rPr>
                <w:rFonts w:hint="cs"/>
                <w:sz w:val="24"/>
                <w:szCs w:val="24"/>
                <w:rtl/>
                <w:lang w:bidi="ar-LB"/>
              </w:rPr>
              <w:t>ال</w:t>
            </w:r>
            <w:r w:rsidRPr="007411A1">
              <w:rPr>
                <w:sz w:val="24"/>
                <w:szCs w:val="24"/>
                <w:rtl/>
                <w:lang w:bidi="ar-LB"/>
              </w:rPr>
              <w:t>بلدان</w:t>
            </w:r>
            <w:r w:rsidR="003D7E1D">
              <w:rPr>
                <w:rFonts w:hint="cs"/>
                <w:sz w:val="24"/>
                <w:szCs w:val="24"/>
                <w:rtl/>
                <w:lang w:bidi="ar-LB"/>
              </w:rPr>
              <w:t xml:space="preserve"> العاملة ب</w:t>
            </w:r>
            <w:r w:rsidRPr="007411A1">
              <w:rPr>
                <w:sz w:val="24"/>
                <w:szCs w:val="24"/>
                <w:rtl/>
                <w:lang w:bidi="ar-LB"/>
              </w:rPr>
              <w:t>المادة</w:t>
            </w:r>
            <w:r w:rsidR="00740305">
              <w:rPr>
                <w:sz w:val="24"/>
                <w:szCs w:val="24"/>
                <w:rtl/>
                <w:lang w:bidi="ar-LB"/>
              </w:rPr>
              <w:t xml:space="preserve"> </w:t>
            </w:r>
            <w:r w:rsidRPr="007411A1">
              <w:rPr>
                <w:sz w:val="24"/>
                <w:szCs w:val="24"/>
                <w:rtl/>
                <w:lang w:bidi="ar-LB"/>
              </w:rPr>
              <w:t>5</w:t>
            </w:r>
            <w:r w:rsidR="00740305">
              <w:rPr>
                <w:sz w:val="24"/>
                <w:szCs w:val="24"/>
                <w:rtl/>
                <w:lang w:bidi="ar-LB"/>
              </w:rPr>
              <w:t xml:space="preserve"> </w:t>
            </w:r>
            <w:r w:rsidR="00B264F3">
              <w:rPr>
                <w:sz w:val="24"/>
                <w:szCs w:val="24"/>
                <w:rtl/>
                <w:lang w:bidi="ar-LB"/>
              </w:rPr>
              <w:t>عن</w:t>
            </w:r>
            <w:r w:rsidR="00740305">
              <w:rPr>
                <w:sz w:val="24"/>
                <w:szCs w:val="24"/>
                <w:rtl/>
                <w:lang w:bidi="ar-LB"/>
              </w:rPr>
              <w:t xml:space="preserve"> </w:t>
            </w:r>
            <w:r w:rsidRPr="007411A1">
              <w:rPr>
                <w:sz w:val="24"/>
                <w:szCs w:val="24"/>
                <w:rtl/>
                <w:lang w:bidi="ar-LB"/>
              </w:rPr>
              <w:t>بيانات</w:t>
            </w:r>
            <w:r w:rsidR="00BE30CD">
              <w:rPr>
                <w:sz w:val="24"/>
                <w:szCs w:val="24"/>
                <w:rtl/>
                <w:lang w:bidi="ar-LB"/>
              </w:rPr>
              <w:t xml:space="preserve"> </w:t>
            </w:r>
            <w:r w:rsidR="00C15BF0">
              <w:rPr>
                <w:rFonts w:hint="cs"/>
                <w:sz w:val="24"/>
                <w:szCs w:val="24"/>
                <w:rtl/>
                <w:lang w:bidi="ar-LB"/>
              </w:rPr>
              <w:t>برنامجها</w:t>
            </w:r>
            <w:r w:rsidR="00BE30CD">
              <w:rPr>
                <w:sz w:val="24"/>
                <w:szCs w:val="24"/>
                <w:rtl/>
                <w:lang w:bidi="ar-LB"/>
              </w:rPr>
              <w:t xml:space="preserve"> الق</w:t>
            </w:r>
            <w:r w:rsidR="00BE30CD">
              <w:rPr>
                <w:rFonts w:hint="cs"/>
                <w:sz w:val="24"/>
                <w:szCs w:val="24"/>
                <w:rtl/>
                <w:lang w:bidi="ar-LB"/>
              </w:rPr>
              <w:t>ُ</w:t>
            </w:r>
            <w:r w:rsidR="00BE30CD">
              <w:rPr>
                <w:sz w:val="24"/>
                <w:szCs w:val="24"/>
                <w:rtl/>
                <w:lang w:bidi="ar-LB"/>
              </w:rPr>
              <w:t>طري</w:t>
            </w:r>
            <w:r w:rsidR="00BE30CD">
              <w:rPr>
                <w:rFonts w:hint="cs"/>
                <w:sz w:val="24"/>
                <w:szCs w:val="24"/>
                <w:rtl/>
                <w:lang w:bidi="ar-LB"/>
              </w:rPr>
              <w:t xml:space="preserve"> ل</w:t>
            </w:r>
            <w:r w:rsidR="003D7E1D">
              <w:rPr>
                <w:rFonts w:hint="cs"/>
                <w:sz w:val="24"/>
                <w:szCs w:val="24"/>
                <w:rtl/>
                <w:lang w:bidi="ar-LB"/>
              </w:rPr>
              <w:t>لمواد</w:t>
            </w:r>
            <w:r w:rsidR="00740305">
              <w:rPr>
                <w:sz w:val="24"/>
                <w:szCs w:val="24"/>
                <w:rtl/>
                <w:lang w:bidi="ar-LB"/>
              </w:rPr>
              <w:t xml:space="preserve"> </w:t>
            </w:r>
            <w:r w:rsidR="00B264F3">
              <w:rPr>
                <w:sz w:val="24"/>
                <w:szCs w:val="24"/>
                <w:rtl/>
                <w:lang w:bidi="ar-LB"/>
              </w:rPr>
              <w:t>الهيدروفلوروكربون</w:t>
            </w:r>
            <w:r w:rsidR="003D7E1D">
              <w:rPr>
                <w:rFonts w:hint="cs"/>
                <w:sz w:val="24"/>
                <w:szCs w:val="24"/>
                <w:rtl/>
                <w:lang w:bidi="ar-LB"/>
              </w:rPr>
              <w:t>ية</w:t>
            </w:r>
            <w:r w:rsidR="00740305">
              <w:rPr>
                <w:sz w:val="24"/>
                <w:szCs w:val="24"/>
                <w:rtl/>
                <w:lang w:bidi="ar-LB"/>
              </w:rPr>
              <w:t xml:space="preserve"> </w:t>
            </w:r>
            <w:r w:rsidRPr="007411A1">
              <w:rPr>
                <w:sz w:val="24"/>
                <w:szCs w:val="24"/>
                <w:rtl/>
                <w:lang w:bidi="ar-LB"/>
              </w:rPr>
              <w:t>لعام</w:t>
            </w:r>
            <w:r w:rsidR="00740305">
              <w:rPr>
                <w:sz w:val="24"/>
                <w:szCs w:val="24"/>
                <w:rtl/>
                <w:lang w:bidi="ar-LB"/>
              </w:rPr>
              <w:t xml:space="preserve"> </w:t>
            </w:r>
            <w:r w:rsidR="00B264F3">
              <w:rPr>
                <w:sz w:val="24"/>
                <w:szCs w:val="24"/>
                <w:rtl/>
                <w:lang w:bidi="ar-LB"/>
              </w:rPr>
              <w:t>2023</w:t>
            </w:r>
            <w:r w:rsidRPr="007411A1">
              <w:rPr>
                <w:sz w:val="24"/>
                <w:szCs w:val="24"/>
                <w:rtl/>
                <w:lang w:bidi="ar-LB"/>
              </w:rPr>
              <w:t>.</w:t>
            </w:r>
          </w:p>
          <w:p w14:paraId="773ADB78" w14:textId="087A3377" w:rsidR="00BF1304" w:rsidRPr="00C15BF0" w:rsidRDefault="003D7E1D" w:rsidP="00C15BF0">
            <w:pPr>
              <w:pStyle w:val="ListParagraph"/>
              <w:keepLines/>
              <w:widowControl w:val="0"/>
              <w:numPr>
                <w:ilvl w:val="0"/>
                <w:numId w:val="9"/>
              </w:numPr>
              <w:bidi/>
              <w:spacing w:after="120"/>
              <w:contextualSpacing w:val="0"/>
              <w:jc w:val="both"/>
              <w:rPr>
                <w:sz w:val="24"/>
                <w:szCs w:val="24"/>
                <w:lang w:bidi="ar-LB"/>
              </w:rPr>
            </w:pPr>
            <w:r w:rsidRPr="00C15BF0">
              <w:rPr>
                <w:rFonts w:hint="cs"/>
                <w:sz w:val="24"/>
                <w:szCs w:val="24"/>
                <w:rtl/>
                <w:lang w:bidi="ar-LB"/>
              </w:rPr>
              <w:lastRenderedPageBreak/>
              <w:t>تمثل المواد</w:t>
            </w:r>
            <w:r w:rsidR="00C15BF0" w:rsidRPr="00C15BF0">
              <w:rPr>
                <w:rFonts w:hint="cs"/>
                <w:sz w:val="24"/>
                <w:szCs w:val="24"/>
                <w:rtl/>
                <w:lang w:bidi="ar-LB"/>
              </w:rPr>
              <w:t xml:space="preserve"> </w:t>
            </w:r>
            <w:r w:rsidR="00C15BF0" w:rsidRPr="00C15BF0">
              <w:rPr>
                <w:sz w:val="24"/>
                <w:szCs w:val="24"/>
                <w:rtl/>
                <w:lang w:bidi="ar-LB"/>
              </w:rPr>
              <w:t>R-410A</w:t>
            </w:r>
            <w:r w:rsidR="00C15BF0" w:rsidRPr="00C15BF0">
              <w:rPr>
                <w:rFonts w:hint="cs"/>
                <w:sz w:val="24"/>
                <w:szCs w:val="24"/>
                <w:rtl/>
                <w:lang w:bidi="ar-LB"/>
              </w:rPr>
              <w:t xml:space="preserve">، </w:t>
            </w:r>
            <w:r w:rsidR="00A54859">
              <w:rPr>
                <w:rFonts w:hint="cs"/>
                <w:sz w:val="24"/>
                <w:szCs w:val="24"/>
                <w:rtl/>
                <w:lang w:bidi="ar-LB"/>
              </w:rPr>
              <w:t>و</w:t>
            </w:r>
            <w:r w:rsidR="00C15BF0" w:rsidRPr="00C15BF0">
              <w:rPr>
                <w:rFonts w:hint="cs"/>
                <w:sz w:val="24"/>
                <w:szCs w:val="24"/>
                <w:rtl/>
                <w:lang w:bidi="ar-LB"/>
              </w:rPr>
              <w:t>ا</w:t>
            </w:r>
            <w:r w:rsidR="00C15BF0" w:rsidRPr="00C15BF0">
              <w:rPr>
                <w:sz w:val="24"/>
                <w:szCs w:val="24"/>
                <w:rtl/>
                <w:lang w:bidi="ar-LB"/>
              </w:rPr>
              <w:t>لهيدروفلوروكربون</w:t>
            </w:r>
            <w:r w:rsidR="00C15BF0" w:rsidRPr="00C15BF0">
              <w:rPr>
                <w:rFonts w:hint="cs"/>
                <w:sz w:val="24"/>
                <w:szCs w:val="24"/>
                <w:rtl/>
                <w:lang w:bidi="ar-LB"/>
              </w:rPr>
              <w:t>-</w:t>
            </w:r>
            <w:r w:rsidR="00C15BF0" w:rsidRPr="00C15BF0">
              <w:rPr>
                <w:sz w:val="24"/>
                <w:szCs w:val="24"/>
                <w:rtl/>
                <w:lang w:bidi="ar-LB"/>
              </w:rPr>
              <w:t>134a</w:t>
            </w:r>
            <w:r w:rsidR="00C15BF0" w:rsidRPr="00C15BF0">
              <w:rPr>
                <w:rFonts w:hint="cs"/>
                <w:sz w:val="24"/>
                <w:szCs w:val="24"/>
                <w:rtl/>
                <w:lang w:bidi="ar-LB"/>
              </w:rPr>
              <w:t>، و</w:t>
            </w:r>
            <w:r w:rsidR="00C15BF0" w:rsidRPr="00C15BF0">
              <w:rPr>
                <w:sz w:val="24"/>
                <w:szCs w:val="24"/>
                <w:rtl/>
                <w:lang w:bidi="ar-LB"/>
              </w:rPr>
              <w:t>R-507A</w:t>
            </w:r>
            <w:r w:rsidR="00C15BF0" w:rsidRPr="00C15BF0">
              <w:rPr>
                <w:rFonts w:hint="cs"/>
                <w:sz w:val="24"/>
                <w:szCs w:val="24"/>
                <w:rtl/>
                <w:lang w:bidi="ar-LB"/>
              </w:rPr>
              <w:t>، و</w:t>
            </w:r>
            <w:r w:rsidR="00C15BF0" w:rsidRPr="00C15BF0">
              <w:rPr>
                <w:sz w:val="24"/>
                <w:szCs w:val="24"/>
                <w:rtl/>
                <w:lang w:bidi="ar-LB"/>
              </w:rPr>
              <w:t>R-404A</w:t>
            </w:r>
            <w:r w:rsidR="00C15BF0" w:rsidRPr="00C15BF0">
              <w:rPr>
                <w:rFonts w:hint="cs"/>
                <w:sz w:val="24"/>
                <w:szCs w:val="24"/>
                <w:rtl/>
                <w:lang w:bidi="ar-LB"/>
              </w:rPr>
              <w:t xml:space="preserve">، </w:t>
            </w:r>
            <w:r w:rsidR="00A54859">
              <w:rPr>
                <w:rFonts w:hint="cs"/>
                <w:sz w:val="24"/>
                <w:szCs w:val="24"/>
                <w:rtl/>
                <w:lang w:bidi="ar-LB"/>
              </w:rPr>
              <w:t>و</w:t>
            </w:r>
            <w:r w:rsidR="00C15BF0" w:rsidRPr="00C15BF0">
              <w:rPr>
                <w:rFonts w:hint="cs"/>
                <w:sz w:val="24"/>
                <w:szCs w:val="24"/>
                <w:rtl/>
                <w:lang w:bidi="ar-LB"/>
              </w:rPr>
              <w:t>ا</w:t>
            </w:r>
            <w:r w:rsidR="00C15BF0" w:rsidRPr="00C15BF0">
              <w:rPr>
                <w:sz w:val="24"/>
                <w:szCs w:val="24"/>
                <w:rtl/>
                <w:lang w:bidi="ar-LB"/>
              </w:rPr>
              <w:t>لهيدروفلوروكربون-227ea</w:t>
            </w:r>
            <w:r w:rsidR="00C15BF0" w:rsidRPr="00C15BF0">
              <w:rPr>
                <w:rFonts w:hint="cs"/>
                <w:sz w:val="24"/>
                <w:szCs w:val="24"/>
                <w:rtl/>
                <w:lang w:bidi="ar-LB"/>
              </w:rPr>
              <w:t xml:space="preserve">، </w:t>
            </w:r>
            <w:r w:rsidR="00A54859">
              <w:rPr>
                <w:rFonts w:hint="cs"/>
                <w:sz w:val="24"/>
                <w:szCs w:val="24"/>
                <w:rtl/>
                <w:lang w:bidi="ar-LB"/>
              </w:rPr>
              <w:t>و</w:t>
            </w:r>
            <w:r w:rsidR="00C15BF0" w:rsidRPr="00C15BF0">
              <w:rPr>
                <w:rFonts w:hint="cs"/>
                <w:sz w:val="24"/>
                <w:szCs w:val="24"/>
                <w:rtl/>
                <w:lang w:bidi="ar-LB"/>
              </w:rPr>
              <w:t>ا</w:t>
            </w:r>
            <w:r w:rsidR="00C15BF0" w:rsidRPr="00C15BF0">
              <w:rPr>
                <w:sz w:val="24"/>
                <w:szCs w:val="24"/>
                <w:rtl/>
                <w:lang w:bidi="ar-LB"/>
              </w:rPr>
              <w:t>لهيدروفلوروكربون</w:t>
            </w:r>
            <w:r w:rsidR="00C15BF0" w:rsidRPr="00C15BF0">
              <w:rPr>
                <w:rFonts w:hint="cs"/>
                <w:sz w:val="24"/>
                <w:szCs w:val="24"/>
                <w:rtl/>
                <w:lang w:bidi="ar-LB"/>
              </w:rPr>
              <w:t xml:space="preserve">-32، </w:t>
            </w:r>
            <w:r w:rsidR="00A54859">
              <w:rPr>
                <w:rFonts w:hint="cs"/>
                <w:sz w:val="24"/>
                <w:szCs w:val="24"/>
                <w:rtl/>
                <w:lang w:bidi="ar-LB"/>
              </w:rPr>
              <w:t>و</w:t>
            </w:r>
            <w:r w:rsidR="00C15BF0" w:rsidRPr="00C15BF0">
              <w:rPr>
                <w:rFonts w:hint="cs"/>
                <w:sz w:val="24"/>
                <w:szCs w:val="24"/>
                <w:rtl/>
                <w:lang w:bidi="ar-LB"/>
              </w:rPr>
              <w:t>ا</w:t>
            </w:r>
            <w:r w:rsidR="00C15BF0" w:rsidRPr="00C15BF0">
              <w:rPr>
                <w:sz w:val="24"/>
                <w:szCs w:val="24"/>
                <w:rtl/>
                <w:lang w:bidi="ar-LB"/>
              </w:rPr>
              <w:t>لهيدروفلوروكربون</w:t>
            </w:r>
            <w:r w:rsidR="00C15BF0" w:rsidRPr="00C15BF0">
              <w:rPr>
                <w:rFonts w:hint="cs"/>
                <w:sz w:val="24"/>
                <w:szCs w:val="24"/>
                <w:rtl/>
                <w:lang w:bidi="ar-LB"/>
              </w:rPr>
              <w:t>-23 ما نسبته</w:t>
            </w:r>
            <w:r w:rsidR="00C15BF0">
              <w:rPr>
                <w:rFonts w:hint="cs"/>
                <w:rtl/>
                <w:lang w:bidi="ar-LB"/>
              </w:rPr>
              <w:t xml:space="preserve"> </w:t>
            </w:r>
            <w:r w:rsidR="00C15BF0" w:rsidRPr="00C15BF0">
              <w:rPr>
                <w:sz w:val="24"/>
                <w:szCs w:val="24"/>
                <w:rtl/>
                <w:lang w:bidi="ar-LB"/>
              </w:rPr>
              <w:t>93.</w:t>
            </w:r>
            <w:r w:rsidR="00C15BF0" w:rsidRPr="00C15BF0">
              <w:rPr>
                <w:rFonts w:hint="cs"/>
                <w:sz w:val="24"/>
                <w:szCs w:val="24"/>
                <w:rtl/>
                <w:lang w:bidi="ar-LB"/>
              </w:rPr>
              <w:t>6</w:t>
            </w:r>
            <w:r w:rsidR="00C15BF0" w:rsidRPr="00C15BF0">
              <w:rPr>
                <w:sz w:val="24"/>
                <w:szCs w:val="24"/>
                <w:rtl/>
                <w:lang w:bidi="ar-LB"/>
              </w:rPr>
              <w:t xml:space="preserve"> في المائة من الاستهلاك الإجمالي بأطنان </w:t>
            </w:r>
            <w:r w:rsidR="00C15BF0">
              <w:rPr>
                <w:rFonts w:hint="cs"/>
                <w:sz w:val="24"/>
                <w:szCs w:val="24"/>
                <w:rtl/>
                <w:lang w:bidi="ar-LB"/>
              </w:rPr>
              <w:t>مكافئ</w:t>
            </w:r>
            <w:r w:rsidR="00C15BF0" w:rsidRPr="00C15BF0">
              <w:rPr>
                <w:sz w:val="24"/>
                <w:szCs w:val="24"/>
                <w:rtl/>
                <w:lang w:bidi="ar-LB"/>
              </w:rPr>
              <w:t xml:space="preserve"> ثاني أكسيد الكربون؛ وبلغت نسبة خدمة التبريد </w:t>
            </w:r>
            <w:r w:rsidR="00C15BF0" w:rsidRPr="00C15BF0">
              <w:rPr>
                <w:rFonts w:hint="cs"/>
                <w:sz w:val="24"/>
                <w:szCs w:val="24"/>
                <w:rtl/>
                <w:lang w:bidi="ar-LB"/>
              </w:rPr>
              <w:t>35</w:t>
            </w:r>
            <w:r w:rsidR="00C15BF0" w:rsidRPr="00C15BF0">
              <w:rPr>
                <w:sz w:val="24"/>
                <w:szCs w:val="24"/>
                <w:rtl/>
                <w:lang w:bidi="ar-LB"/>
              </w:rPr>
              <w:t>.</w:t>
            </w:r>
            <w:r w:rsidR="00C15BF0" w:rsidRPr="00C15BF0">
              <w:rPr>
                <w:rFonts w:hint="cs"/>
                <w:sz w:val="24"/>
                <w:szCs w:val="24"/>
                <w:rtl/>
                <w:lang w:bidi="ar-LB"/>
              </w:rPr>
              <w:t>5</w:t>
            </w:r>
            <w:r w:rsidR="00C15BF0" w:rsidRPr="00C15BF0">
              <w:rPr>
                <w:sz w:val="24"/>
                <w:szCs w:val="24"/>
                <w:rtl/>
                <w:lang w:bidi="ar-LB"/>
              </w:rPr>
              <w:t xml:space="preserve"> في المائة وتصنيع أجهزة التبريد </w:t>
            </w:r>
            <w:r w:rsidR="00C15BF0">
              <w:rPr>
                <w:rFonts w:hint="cs"/>
                <w:sz w:val="24"/>
                <w:szCs w:val="24"/>
                <w:rtl/>
                <w:lang w:bidi="ar-LB"/>
              </w:rPr>
              <w:t>-</w:t>
            </w:r>
            <w:r w:rsidR="00C15BF0" w:rsidRPr="00C15BF0">
              <w:rPr>
                <w:sz w:val="24"/>
                <w:szCs w:val="24"/>
                <w:rtl/>
                <w:lang w:bidi="ar-LB"/>
              </w:rPr>
              <w:t>التبريد 24.</w:t>
            </w:r>
            <w:r w:rsidR="00C15BF0" w:rsidRPr="00C15BF0">
              <w:rPr>
                <w:rFonts w:hint="cs"/>
                <w:sz w:val="24"/>
                <w:szCs w:val="24"/>
                <w:rtl/>
                <w:lang w:bidi="ar-LB"/>
              </w:rPr>
              <w:t>7</w:t>
            </w:r>
            <w:r w:rsidR="00C15BF0" w:rsidRPr="00C15BF0">
              <w:rPr>
                <w:sz w:val="24"/>
                <w:szCs w:val="24"/>
                <w:rtl/>
                <w:lang w:bidi="ar-LB"/>
              </w:rPr>
              <w:t xml:space="preserve"> في المائة</w:t>
            </w:r>
            <w:r w:rsidR="00C15BF0" w:rsidRPr="00C15BF0">
              <w:rPr>
                <w:rFonts w:hint="cs"/>
                <w:sz w:val="24"/>
                <w:szCs w:val="24"/>
                <w:rtl/>
                <w:lang w:bidi="ar-LB"/>
              </w:rPr>
              <w:t xml:space="preserve">، </w:t>
            </w:r>
            <w:r w:rsidR="00C15BF0" w:rsidRPr="00C15BF0">
              <w:rPr>
                <w:sz w:val="24"/>
                <w:szCs w:val="24"/>
                <w:rtl/>
                <w:lang w:bidi="ar-LB"/>
              </w:rPr>
              <w:t>وتصنيع أجهزة التبريد</w:t>
            </w:r>
            <w:r w:rsidR="00604192">
              <w:rPr>
                <w:rFonts w:hint="cs"/>
                <w:sz w:val="24"/>
                <w:szCs w:val="24"/>
                <w:rtl/>
                <w:lang w:bidi="ar-LB"/>
              </w:rPr>
              <w:t xml:space="preserve">- </w:t>
            </w:r>
            <w:r w:rsidR="00C15BF0" w:rsidRPr="00C15BF0">
              <w:rPr>
                <w:sz w:val="24"/>
                <w:szCs w:val="24"/>
                <w:rtl/>
                <w:lang w:bidi="ar-LB"/>
              </w:rPr>
              <w:t>تكييف الهواء 20.7 في المائة.</w:t>
            </w:r>
          </w:p>
          <w:p w14:paraId="6EBA20F7" w14:textId="74766710" w:rsidR="00D96194" w:rsidRPr="007411A1" w:rsidRDefault="00AD5D14" w:rsidP="00A54859">
            <w:pPr>
              <w:pStyle w:val="ListParagraph"/>
              <w:widowControl w:val="0"/>
              <w:numPr>
                <w:ilvl w:val="0"/>
                <w:numId w:val="9"/>
              </w:numPr>
              <w:bidi/>
              <w:spacing w:after="120"/>
              <w:contextualSpacing w:val="0"/>
              <w:jc w:val="both"/>
              <w:rPr>
                <w:sz w:val="24"/>
                <w:szCs w:val="24"/>
                <w:lang w:bidi="ar-LB"/>
              </w:rPr>
            </w:pPr>
            <w:r w:rsidRPr="007411A1">
              <w:rPr>
                <w:sz w:val="24"/>
                <w:szCs w:val="24"/>
                <w:rtl/>
                <w:lang w:bidi="ar-LB"/>
              </w:rPr>
              <w:t>كان</w:t>
            </w:r>
            <w:r w:rsidR="003D7E1D">
              <w:rPr>
                <w:rFonts w:hint="cs"/>
                <w:sz w:val="24"/>
                <w:szCs w:val="24"/>
                <w:rtl/>
                <w:lang w:bidi="ar-LB"/>
              </w:rPr>
              <w:t>ت أكثر المواد ا</w:t>
            </w:r>
            <w:r w:rsidRPr="007411A1">
              <w:rPr>
                <w:sz w:val="24"/>
                <w:szCs w:val="24"/>
                <w:rtl/>
                <w:lang w:bidi="ar-LB"/>
              </w:rPr>
              <w:t>لهيدروفلوروكربون</w:t>
            </w:r>
            <w:r w:rsidR="003D7E1D">
              <w:rPr>
                <w:rFonts w:hint="cs"/>
                <w:sz w:val="24"/>
                <w:szCs w:val="24"/>
                <w:rtl/>
                <w:lang w:bidi="ar-LB"/>
              </w:rPr>
              <w:t xml:space="preserve">ية، بما في ذلك الخلائط، استهلاكا </w:t>
            </w:r>
            <w:r w:rsidRPr="007411A1">
              <w:rPr>
                <w:sz w:val="24"/>
                <w:szCs w:val="24"/>
                <w:rtl/>
                <w:lang w:bidi="ar-LB"/>
              </w:rPr>
              <w:t>في</w:t>
            </w:r>
            <w:r w:rsidR="00740305">
              <w:rPr>
                <w:sz w:val="24"/>
                <w:szCs w:val="24"/>
                <w:rtl/>
                <w:lang w:bidi="ar-LB"/>
              </w:rPr>
              <w:t xml:space="preserve"> </w:t>
            </w:r>
            <w:r w:rsidRPr="007411A1">
              <w:rPr>
                <w:sz w:val="24"/>
                <w:szCs w:val="24"/>
                <w:rtl/>
                <w:lang w:bidi="ar-LB"/>
              </w:rPr>
              <w:t>عام</w:t>
            </w:r>
            <w:r w:rsidR="00740305">
              <w:rPr>
                <w:sz w:val="24"/>
                <w:szCs w:val="24"/>
                <w:rtl/>
                <w:lang w:bidi="ar-LB"/>
              </w:rPr>
              <w:t xml:space="preserve"> </w:t>
            </w:r>
            <w:r w:rsidR="003009EC">
              <w:rPr>
                <w:sz w:val="24"/>
                <w:szCs w:val="24"/>
                <w:rtl/>
                <w:lang w:bidi="ar-LB"/>
              </w:rPr>
              <w:t>2023</w:t>
            </w:r>
            <w:r w:rsidR="00740305">
              <w:rPr>
                <w:sz w:val="24"/>
                <w:szCs w:val="24"/>
                <w:rtl/>
                <w:lang w:bidi="ar-LB"/>
              </w:rPr>
              <w:t xml:space="preserve"> </w:t>
            </w:r>
            <w:r w:rsidR="00366913">
              <w:rPr>
                <w:rFonts w:hint="cs"/>
                <w:sz w:val="24"/>
                <w:szCs w:val="24"/>
                <w:rtl/>
                <w:lang w:bidi="ar-LB"/>
              </w:rPr>
              <w:t>هي</w:t>
            </w:r>
            <w:r w:rsidR="00740305">
              <w:rPr>
                <w:sz w:val="24"/>
                <w:szCs w:val="24"/>
                <w:rtl/>
                <w:lang w:bidi="ar-LB"/>
              </w:rPr>
              <w:t xml:space="preserve"> </w:t>
            </w:r>
            <w:r w:rsidRPr="007411A1">
              <w:rPr>
                <w:sz w:val="24"/>
                <w:szCs w:val="24"/>
                <w:lang w:bidi="ar-LB"/>
              </w:rPr>
              <w:t>R-404A</w:t>
            </w:r>
            <w:r w:rsidRPr="007411A1">
              <w:rPr>
                <w:sz w:val="24"/>
                <w:szCs w:val="24"/>
                <w:rtl/>
                <w:lang w:bidi="ar-LB"/>
              </w:rPr>
              <w:t>،</w:t>
            </w:r>
            <w:r w:rsidR="00740305">
              <w:rPr>
                <w:sz w:val="24"/>
                <w:szCs w:val="24"/>
                <w:rtl/>
                <w:lang w:bidi="ar-LB"/>
              </w:rPr>
              <w:t xml:space="preserve"> </w:t>
            </w:r>
            <w:r w:rsidRPr="007411A1">
              <w:rPr>
                <w:sz w:val="24"/>
                <w:szCs w:val="24"/>
                <w:rtl/>
                <w:lang w:bidi="ar-LB"/>
              </w:rPr>
              <w:t>والهيدروفلوروكربون-</w:t>
            </w:r>
            <w:r w:rsidRPr="007411A1">
              <w:rPr>
                <w:sz w:val="24"/>
                <w:szCs w:val="24"/>
                <w:lang w:bidi="ar-LB"/>
              </w:rPr>
              <w:t>134a</w:t>
            </w:r>
            <w:r w:rsidRPr="007411A1">
              <w:rPr>
                <w:sz w:val="24"/>
                <w:szCs w:val="24"/>
                <w:rtl/>
                <w:lang w:bidi="ar-LB"/>
              </w:rPr>
              <w:t>،</w:t>
            </w:r>
            <w:r w:rsidR="00740305">
              <w:rPr>
                <w:sz w:val="24"/>
                <w:szCs w:val="24"/>
                <w:rtl/>
                <w:lang w:bidi="ar-LB"/>
              </w:rPr>
              <w:t xml:space="preserve"> </w:t>
            </w:r>
            <w:r w:rsidRPr="007411A1">
              <w:rPr>
                <w:sz w:val="24"/>
                <w:szCs w:val="24"/>
                <w:rtl/>
                <w:lang w:bidi="ar-LB"/>
              </w:rPr>
              <w:t>و</w:t>
            </w:r>
            <w:r w:rsidRPr="007411A1">
              <w:rPr>
                <w:sz w:val="24"/>
                <w:szCs w:val="24"/>
                <w:lang w:bidi="ar-LB"/>
              </w:rPr>
              <w:t>R-410A</w:t>
            </w:r>
            <w:r w:rsidRPr="007411A1">
              <w:rPr>
                <w:sz w:val="24"/>
                <w:szCs w:val="24"/>
                <w:rtl/>
                <w:lang w:bidi="ar-LB"/>
              </w:rPr>
              <w:t>،</w:t>
            </w:r>
            <w:r w:rsidR="00740305">
              <w:rPr>
                <w:sz w:val="24"/>
                <w:szCs w:val="24"/>
                <w:rtl/>
                <w:lang w:bidi="ar-LB"/>
              </w:rPr>
              <w:t xml:space="preserve"> </w:t>
            </w:r>
            <w:r w:rsidRPr="007411A1">
              <w:rPr>
                <w:sz w:val="24"/>
                <w:szCs w:val="24"/>
                <w:rtl/>
                <w:lang w:bidi="ar-LB"/>
              </w:rPr>
              <w:t>و</w:t>
            </w:r>
            <w:r w:rsidRPr="007411A1">
              <w:rPr>
                <w:sz w:val="24"/>
                <w:szCs w:val="24"/>
                <w:lang w:bidi="ar-LB"/>
              </w:rPr>
              <w:t>R-507A</w:t>
            </w:r>
            <w:r w:rsidRPr="007411A1">
              <w:rPr>
                <w:sz w:val="24"/>
                <w:szCs w:val="24"/>
                <w:rtl/>
                <w:lang w:bidi="ar-LB"/>
              </w:rPr>
              <w:t>،</w:t>
            </w:r>
            <w:r w:rsidR="00740305">
              <w:rPr>
                <w:sz w:val="24"/>
                <w:szCs w:val="24"/>
                <w:rtl/>
                <w:lang w:bidi="ar-LB"/>
              </w:rPr>
              <w:t xml:space="preserve"> </w:t>
            </w:r>
            <w:r w:rsidRPr="007411A1">
              <w:rPr>
                <w:sz w:val="24"/>
                <w:szCs w:val="24"/>
                <w:rtl/>
                <w:lang w:bidi="ar-LB"/>
              </w:rPr>
              <w:t>و</w:t>
            </w:r>
            <w:r w:rsidRPr="007411A1">
              <w:rPr>
                <w:sz w:val="24"/>
                <w:szCs w:val="24"/>
                <w:lang w:bidi="ar-LB"/>
              </w:rPr>
              <w:t>R-407C</w:t>
            </w:r>
            <w:r w:rsidRPr="007411A1">
              <w:rPr>
                <w:sz w:val="24"/>
                <w:szCs w:val="24"/>
                <w:rtl/>
                <w:lang w:bidi="ar-LB"/>
              </w:rPr>
              <w:t>،</w:t>
            </w:r>
            <w:r w:rsidR="00740305">
              <w:rPr>
                <w:sz w:val="24"/>
                <w:szCs w:val="24"/>
                <w:rtl/>
                <w:lang w:bidi="ar-LB"/>
              </w:rPr>
              <w:t xml:space="preserve"> </w:t>
            </w:r>
            <w:r w:rsidRPr="007411A1">
              <w:rPr>
                <w:sz w:val="24"/>
                <w:szCs w:val="24"/>
                <w:rtl/>
                <w:lang w:bidi="ar-LB"/>
              </w:rPr>
              <w:t>و</w:t>
            </w:r>
            <w:r w:rsidRPr="007411A1">
              <w:rPr>
                <w:sz w:val="24"/>
                <w:szCs w:val="24"/>
                <w:lang w:bidi="ar-LB"/>
              </w:rPr>
              <w:t>R-407A</w:t>
            </w:r>
            <w:r w:rsidR="00740305">
              <w:rPr>
                <w:sz w:val="24"/>
                <w:szCs w:val="24"/>
                <w:rtl/>
                <w:lang w:bidi="ar-LB"/>
              </w:rPr>
              <w:t xml:space="preserve"> </w:t>
            </w:r>
            <w:r w:rsidRPr="007411A1">
              <w:rPr>
                <w:sz w:val="24"/>
                <w:szCs w:val="24"/>
                <w:rtl/>
                <w:lang w:bidi="ar-LB"/>
              </w:rPr>
              <w:t>بالنسبة</w:t>
            </w:r>
            <w:r w:rsidR="00740305">
              <w:rPr>
                <w:sz w:val="24"/>
                <w:szCs w:val="24"/>
                <w:rtl/>
                <w:lang w:bidi="ar-LB"/>
              </w:rPr>
              <w:t xml:space="preserve"> </w:t>
            </w:r>
            <w:r w:rsidRPr="007411A1">
              <w:rPr>
                <w:sz w:val="24"/>
                <w:szCs w:val="24"/>
                <w:rtl/>
                <w:lang w:bidi="ar-LB"/>
              </w:rPr>
              <w:t>للبلدان</w:t>
            </w:r>
            <w:r w:rsidR="00740305">
              <w:rPr>
                <w:sz w:val="24"/>
                <w:szCs w:val="24"/>
                <w:rtl/>
                <w:lang w:bidi="ar-LB"/>
              </w:rPr>
              <w:t xml:space="preserve"> </w:t>
            </w:r>
            <w:r w:rsidRPr="007411A1">
              <w:rPr>
                <w:sz w:val="24"/>
                <w:szCs w:val="24"/>
                <w:rtl/>
                <w:lang w:bidi="ar-LB"/>
              </w:rPr>
              <w:t>ذات</w:t>
            </w:r>
            <w:r w:rsidR="00740305">
              <w:rPr>
                <w:sz w:val="24"/>
                <w:szCs w:val="24"/>
                <w:rtl/>
                <w:lang w:bidi="ar-LB"/>
              </w:rPr>
              <w:t xml:space="preserve"> </w:t>
            </w:r>
            <w:r w:rsidR="00366913">
              <w:rPr>
                <w:rFonts w:hint="cs"/>
                <w:sz w:val="24"/>
                <w:szCs w:val="24"/>
                <w:rtl/>
                <w:lang w:bidi="ar-LB"/>
              </w:rPr>
              <w:t>حجم</w:t>
            </w:r>
            <w:r w:rsidR="00740305">
              <w:rPr>
                <w:sz w:val="24"/>
                <w:szCs w:val="24"/>
                <w:rtl/>
                <w:lang w:bidi="ar-LB"/>
              </w:rPr>
              <w:t xml:space="preserve"> </w:t>
            </w:r>
            <w:r w:rsidR="00366913">
              <w:rPr>
                <w:rFonts w:hint="cs"/>
                <w:sz w:val="24"/>
                <w:szCs w:val="24"/>
                <w:rtl/>
                <w:lang w:bidi="ar-LB"/>
              </w:rPr>
              <w:t>ال</w:t>
            </w:r>
            <w:r w:rsidRPr="007411A1">
              <w:rPr>
                <w:sz w:val="24"/>
                <w:szCs w:val="24"/>
                <w:rtl/>
                <w:lang w:bidi="ar-LB"/>
              </w:rPr>
              <w:t>استهلاك</w:t>
            </w:r>
            <w:r w:rsidR="00740305">
              <w:rPr>
                <w:sz w:val="24"/>
                <w:szCs w:val="24"/>
                <w:rtl/>
                <w:lang w:bidi="ar-LB"/>
              </w:rPr>
              <w:t xml:space="preserve"> </w:t>
            </w:r>
            <w:r w:rsidR="00366913">
              <w:rPr>
                <w:rFonts w:hint="cs"/>
                <w:sz w:val="24"/>
                <w:szCs w:val="24"/>
                <w:rtl/>
                <w:lang w:bidi="ar-LB"/>
              </w:rPr>
              <w:t>ال</w:t>
            </w:r>
            <w:r w:rsidRPr="007411A1">
              <w:rPr>
                <w:sz w:val="24"/>
                <w:szCs w:val="24"/>
                <w:rtl/>
                <w:lang w:bidi="ar-LB"/>
              </w:rPr>
              <w:t>منخفض،</w:t>
            </w:r>
            <w:r w:rsidR="00740305">
              <w:rPr>
                <w:sz w:val="24"/>
                <w:szCs w:val="24"/>
                <w:rtl/>
                <w:lang w:bidi="ar-LB"/>
              </w:rPr>
              <w:t xml:space="preserve"> </w:t>
            </w:r>
            <w:r w:rsidRPr="007411A1">
              <w:rPr>
                <w:sz w:val="24"/>
                <w:szCs w:val="24"/>
                <w:rtl/>
                <w:lang w:bidi="ar-LB"/>
              </w:rPr>
              <w:t>و</w:t>
            </w:r>
            <w:r w:rsidRPr="007411A1">
              <w:rPr>
                <w:sz w:val="24"/>
                <w:szCs w:val="24"/>
                <w:lang w:bidi="ar-LB"/>
              </w:rPr>
              <w:t>R-410A</w:t>
            </w:r>
            <w:r w:rsidRPr="007411A1">
              <w:rPr>
                <w:sz w:val="24"/>
                <w:szCs w:val="24"/>
                <w:rtl/>
                <w:lang w:bidi="ar-LB"/>
              </w:rPr>
              <w:t>،</w:t>
            </w:r>
            <w:r w:rsidR="00C15BF0">
              <w:rPr>
                <w:rFonts w:hint="cs"/>
                <w:sz w:val="24"/>
                <w:szCs w:val="24"/>
                <w:rtl/>
                <w:lang w:bidi="ar-LB"/>
              </w:rPr>
              <w:t xml:space="preserve"> </w:t>
            </w:r>
            <w:r w:rsidR="00A54859">
              <w:rPr>
                <w:rFonts w:hint="cs"/>
                <w:sz w:val="24"/>
                <w:szCs w:val="24"/>
                <w:rtl/>
                <w:lang w:bidi="ar-LB"/>
              </w:rPr>
              <w:t>و</w:t>
            </w:r>
            <w:r w:rsidR="00A54859" w:rsidRPr="00C15BF0">
              <w:rPr>
                <w:rFonts w:hint="cs"/>
                <w:sz w:val="24"/>
                <w:szCs w:val="24"/>
                <w:rtl/>
                <w:lang w:bidi="ar-LB"/>
              </w:rPr>
              <w:t>ا</w:t>
            </w:r>
            <w:r w:rsidR="00A54859" w:rsidRPr="00C15BF0">
              <w:rPr>
                <w:sz w:val="24"/>
                <w:szCs w:val="24"/>
                <w:rtl/>
                <w:lang w:bidi="ar-LB"/>
              </w:rPr>
              <w:t>لهيدروفلوروكربون</w:t>
            </w:r>
            <w:r w:rsidR="00D36F7C" w:rsidRPr="007411A1">
              <w:rPr>
                <w:sz w:val="24"/>
                <w:szCs w:val="24"/>
                <w:rtl/>
                <w:lang w:bidi="ar-LB"/>
              </w:rPr>
              <w:t>-</w:t>
            </w:r>
            <w:r w:rsidRPr="007411A1">
              <w:rPr>
                <w:sz w:val="24"/>
                <w:szCs w:val="24"/>
                <w:lang w:bidi="ar-LB"/>
              </w:rPr>
              <w:t>134a</w:t>
            </w:r>
            <w:r w:rsidRPr="007411A1">
              <w:rPr>
                <w:sz w:val="24"/>
                <w:szCs w:val="24"/>
                <w:rtl/>
                <w:lang w:bidi="ar-LB"/>
              </w:rPr>
              <w:t>،</w:t>
            </w:r>
            <w:r w:rsidR="00740305">
              <w:rPr>
                <w:sz w:val="24"/>
                <w:szCs w:val="24"/>
                <w:rtl/>
                <w:lang w:bidi="ar-LB"/>
              </w:rPr>
              <w:t xml:space="preserve"> </w:t>
            </w:r>
            <w:r w:rsidRPr="007411A1">
              <w:rPr>
                <w:sz w:val="24"/>
                <w:szCs w:val="24"/>
                <w:rtl/>
                <w:lang w:bidi="ar-LB"/>
              </w:rPr>
              <w:t>و</w:t>
            </w:r>
            <w:r w:rsidRPr="007411A1">
              <w:rPr>
                <w:sz w:val="24"/>
                <w:szCs w:val="24"/>
                <w:lang w:bidi="ar-LB"/>
              </w:rPr>
              <w:t>R-507A</w:t>
            </w:r>
            <w:r w:rsidRPr="007411A1">
              <w:rPr>
                <w:sz w:val="24"/>
                <w:szCs w:val="24"/>
                <w:rtl/>
                <w:lang w:bidi="ar-LB"/>
              </w:rPr>
              <w:t>،</w:t>
            </w:r>
            <w:r w:rsidR="00C15BF0" w:rsidRPr="007411A1">
              <w:rPr>
                <w:sz w:val="24"/>
                <w:szCs w:val="24"/>
                <w:rtl/>
                <w:lang w:bidi="ar-LB"/>
              </w:rPr>
              <w:t xml:space="preserve"> و</w:t>
            </w:r>
            <w:r w:rsidR="00C15BF0" w:rsidRPr="007411A1">
              <w:rPr>
                <w:sz w:val="24"/>
                <w:szCs w:val="24"/>
                <w:lang w:bidi="ar-LB"/>
              </w:rPr>
              <w:t>R-404A</w:t>
            </w:r>
            <w:r w:rsidR="00C15BF0">
              <w:rPr>
                <w:rFonts w:hint="cs"/>
                <w:sz w:val="24"/>
                <w:szCs w:val="24"/>
                <w:rtl/>
                <w:lang w:bidi="ar-LB"/>
              </w:rPr>
              <w:t>،</w:t>
            </w:r>
            <w:r w:rsidR="00740305">
              <w:rPr>
                <w:sz w:val="24"/>
                <w:szCs w:val="24"/>
                <w:rtl/>
                <w:lang w:bidi="ar-LB"/>
              </w:rPr>
              <w:t xml:space="preserve"> </w:t>
            </w:r>
            <w:r w:rsidR="00A54859">
              <w:rPr>
                <w:rFonts w:hint="cs"/>
                <w:sz w:val="24"/>
                <w:szCs w:val="24"/>
                <w:rtl/>
                <w:lang w:bidi="ar-LB"/>
              </w:rPr>
              <w:t>و</w:t>
            </w:r>
            <w:r w:rsidR="00A54859" w:rsidRPr="00C15BF0">
              <w:rPr>
                <w:rFonts w:hint="cs"/>
                <w:sz w:val="24"/>
                <w:szCs w:val="24"/>
                <w:rtl/>
                <w:lang w:bidi="ar-LB"/>
              </w:rPr>
              <w:t>ا</w:t>
            </w:r>
            <w:r w:rsidR="00A54859" w:rsidRPr="00C15BF0">
              <w:rPr>
                <w:sz w:val="24"/>
                <w:szCs w:val="24"/>
                <w:rtl/>
                <w:lang w:bidi="ar-LB"/>
              </w:rPr>
              <w:t>لهيدروفلوروكربون</w:t>
            </w:r>
            <w:r w:rsidR="00D36F7C" w:rsidRPr="007411A1">
              <w:rPr>
                <w:sz w:val="24"/>
                <w:szCs w:val="24"/>
                <w:rtl/>
                <w:lang w:bidi="ar-LB"/>
              </w:rPr>
              <w:t>-</w:t>
            </w:r>
            <w:r w:rsidRPr="007411A1">
              <w:rPr>
                <w:sz w:val="24"/>
                <w:szCs w:val="24"/>
                <w:lang w:bidi="ar-LB"/>
              </w:rPr>
              <w:t>227ea</w:t>
            </w:r>
            <w:r w:rsidRPr="007411A1">
              <w:rPr>
                <w:sz w:val="24"/>
                <w:szCs w:val="24"/>
                <w:rtl/>
                <w:lang w:bidi="ar-LB"/>
              </w:rPr>
              <w:t>،</w:t>
            </w:r>
            <w:r w:rsidR="00740305">
              <w:rPr>
                <w:sz w:val="24"/>
                <w:szCs w:val="24"/>
                <w:rtl/>
                <w:lang w:bidi="ar-LB"/>
              </w:rPr>
              <w:t xml:space="preserve"> </w:t>
            </w:r>
            <w:r w:rsidR="00A54859">
              <w:rPr>
                <w:rFonts w:hint="cs"/>
                <w:sz w:val="24"/>
                <w:szCs w:val="24"/>
                <w:rtl/>
                <w:lang w:bidi="ar-LB"/>
              </w:rPr>
              <w:t>و</w:t>
            </w:r>
            <w:r w:rsidR="00A54859" w:rsidRPr="00C15BF0">
              <w:rPr>
                <w:rFonts w:hint="cs"/>
                <w:sz w:val="24"/>
                <w:szCs w:val="24"/>
                <w:rtl/>
                <w:lang w:bidi="ar-LB"/>
              </w:rPr>
              <w:t>ا</w:t>
            </w:r>
            <w:r w:rsidR="00A54859" w:rsidRPr="00C15BF0">
              <w:rPr>
                <w:sz w:val="24"/>
                <w:szCs w:val="24"/>
                <w:rtl/>
                <w:lang w:bidi="ar-LB"/>
              </w:rPr>
              <w:t>لهيدروفلوروكربون</w:t>
            </w:r>
            <w:r w:rsidR="00D36F7C" w:rsidRPr="007411A1">
              <w:rPr>
                <w:sz w:val="24"/>
                <w:szCs w:val="24"/>
                <w:rtl/>
                <w:lang w:bidi="ar-LB"/>
              </w:rPr>
              <w:t>-</w:t>
            </w:r>
            <w:r w:rsidRPr="007411A1">
              <w:rPr>
                <w:sz w:val="24"/>
                <w:szCs w:val="24"/>
                <w:lang w:bidi="ar-LB"/>
              </w:rPr>
              <w:t>32</w:t>
            </w:r>
            <w:r w:rsidR="00740305">
              <w:rPr>
                <w:sz w:val="24"/>
                <w:szCs w:val="24"/>
                <w:rtl/>
                <w:lang w:bidi="ar-LB"/>
              </w:rPr>
              <w:t xml:space="preserve"> </w:t>
            </w:r>
            <w:r w:rsidR="00A54859">
              <w:rPr>
                <w:rFonts w:hint="cs"/>
                <w:sz w:val="24"/>
                <w:szCs w:val="24"/>
                <w:rtl/>
                <w:lang w:bidi="ar-LB"/>
              </w:rPr>
              <w:t>بالنسبة ل</w:t>
            </w:r>
            <w:r w:rsidRPr="007411A1">
              <w:rPr>
                <w:sz w:val="24"/>
                <w:szCs w:val="24"/>
                <w:rtl/>
                <w:lang w:bidi="ar-LB"/>
              </w:rPr>
              <w:t>لبلدان</w:t>
            </w:r>
            <w:r w:rsidR="00740305">
              <w:rPr>
                <w:sz w:val="24"/>
                <w:szCs w:val="24"/>
                <w:rtl/>
                <w:lang w:bidi="ar-LB"/>
              </w:rPr>
              <w:t xml:space="preserve"> </w:t>
            </w:r>
            <w:r w:rsidR="003009EC">
              <w:rPr>
                <w:sz w:val="24"/>
                <w:szCs w:val="24"/>
                <w:rtl/>
                <w:lang w:bidi="ar-LB"/>
              </w:rPr>
              <w:t>غير</w:t>
            </w:r>
            <w:r w:rsidR="00740305">
              <w:rPr>
                <w:sz w:val="24"/>
                <w:szCs w:val="24"/>
                <w:rtl/>
                <w:lang w:bidi="ar-LB"/>
              </w:rPr>
              <w:t xml:space="preserve"> </w:t>
            </w:r>
            <w:r w:rsidR="00366913">
              <w:rPr>
                <w:rFonts w:hint="cs"/>
                <w:sz w:val="24"/>
                <w:szCs w:val="24"/>
                <w:rtl/>
                <w:lang w:bidi="ar-LB"/>
              </w:rPr>
              <w:t>ذات حجم ال</w:t>
            </w:r>
            <w:r w:rsidR="003009EC">
              <w:rPr>
                <w:sz w:val="24"/>
                <w:szCs w:val="24"/>
                <w:rtl/>
                <w:lang w:bidi="ar-LB"/>
              </w:rPr>
              <w:t>استهلاك</w:t>
            </w:r>
            <w:r w:rsidR="00740305">
              <w:rPr>
                <w:sz w:val="24"/>
                <w:szCs w:val="24"/>
                <w:rtl/>
                <w:lang w:bidi="ar-LB"/>
              </w:rPr>
              <w:t xml:space="preserve"> </w:t>
            </w:r>
            <w:r w:rsidR="00366913">
              <w:rPr>
                <w:rFonts w:hint="cs"/>
                <w:sz w:val="24"/>
                <w:szCs w:val="24"/>
                <w:rtl/>
                <w:lang w:bidi="ar-LB"/>
              </w:rPr>
              <w:t>ال</w:t>
            </w:r>
            <w:r w:rsidR="003009EC">
              <w:rPr>
                <w:sz w:val="24"/>
                <w:szCs w:val="24"/>
                <w:rtl/>
                <w:lang w:bidi="ar-LB"/>
              </w:rPr>
              <w:t>منخفض</w:t>
            </w:r>
            <w:r w:rsidR="00366913">
              <w:rPr>
                <w:rFonts w:hint="cs"/>
                <w:sz w:val="24"/>
                <w:szCs w:val="24"/>
                <w:rtl/>
                <w:lang w:bidi="ar-LB"/>
              </w:rPr>
              <w:t>.</w:t>
            </w:r>
            <w:r w:rsidR="00D36F7C" w:rsidRPr="007411A1">
              <w:rPr>
                <w:rStyle w:val="FootnoteReference"/>
                <w:sz w:val="24"/>
                <w:szCs w:val="24"/>
                <w:lang w:bidi="ar-LB"/>
              </w:rPr>
              <w:footnoteReference w:id="20"/>
            </w:r>
            <w:r w:rsidR="00740305">
              <w:rPr>
                <w:sz w:val="24"/>
                <w:szCs w:val="24"/>
                <w:rtl/>
                <w:lang w:bidi="ar-LB"/>
              </w:rPr>
              <w:t xml:space="preserve"> </w:t>
            </w:r>
            <w:r w:rsidR="00A54859">
              <w:rPr>
                <w:rFonts w:hint="cs"/>
                <w:sz w:val="24"/>
                <w:szCs w:val="24"/>
                <w:rtl/>
                <w:lang w:bidi="ar-LB"/>
              </w:rPr>
              <w:t>ويزداد</w:t>
            </w:r>
            <w:r w:rsidR="00740305">
              <w:rPr>
                <w:sz w:val="24"/>
                <w:szCs w:val="24"/>
                <w:rtl/>
                <w:lang w:bidi="ar-LB"/>
              </w:rPr>
              <w:t xml:space="preserve"> </w:t>
            </w:r>
            <w:r w:rsidRPr="007411A1">
              <w:rPr>
                <w:sz w:val="24"/>
                <w:szCs w:val="24"/>
                <w:rtl/>
                <w:lang w:bidi="ar-LB"/>
              </w:rPr>
              <w:t>استهلاك</w:t>
            </w:r>
            <w:r w:rsidR="00740305">
              <w:rPr>
                <w:sz w:val="24"/>
                <w:szCs w:val="24"/>
                <w:rtl/>
                <w:lang w:bidi="ar-LB"/>
              </w:rPr>
              <w:t xml:space="preserve"> </w:t>
            </w:r>
            <w:r w:rsidR="00366913">
              <w:rPr>
                <w:rFonts w:hint="cs"/>
                <w:sz w:val="24"/>
                <w:szCs w:val="24"/>
                <w:rtl/>
                <w:lang w:bidi="ar-LB"/>
              </w:rPr>
              <w:t>خلائط</w:t>
            </w:r>
            <w:r w:rsidR="00740305">
              <w:rPr>
                <w:sz w:val="24"/>
                <w:szCs w:val="24"/>
                <w:rtl/>
                <w:lang w:bidi="ar-LB"/>
              </w:rPr>
              <w:t xml:space="preserve"> </w:t>
            </w:r>
            <w:r w:rsidR="00A54859">
              <w:rPr>
                <w:rFonts w:hint="cs"/>
                <w:sz w:val="24"/>
                <w:szCs w:val="24"/>
                <w:rtl/>
                <w:lang w:bidi="ar-LB"/>
              </w:rPr>
              <w:t>المواد ا</w:t>
            </w:r>
            <w:r w:rsidR="00A54859" w:rsidRPr="007411A1">
              <w:rPr>
                <w:sz w:val="24"/>
                <w:szCs w:val="24"/>
                <w:rtl/>
                <w:lang w:bidi="ar-LB"/>
              </w:rPr>
              <w:t>لهيدروفلوروكربون</w:t>
            </w:r>
            <w:r w:rsidR="00A54859">
              <w:rPr>
                <w:rFonts w:hint="cs"/>
                <w:sz w:val="24"/>
                <w:szCs w:val="24"/>
                <w:rtl/>
                <w:lang w:bidi="ar-LB"/>
              </w:rPr>
              <w:t>ية</w:t>
            </w:r>
            <w:r w:rsidR="00A54859" w:rsidRPr="007411A1">
              <w:rPr>
                <w:sz w:val="24"/>
                <w:szCs w:val="24"/>
                <w:rtl/>
                <w:lang w:bidi="ar-LB"/>
              </w:rPr>
              <w:t xml:space="preserve"> </w:t>
            </w:r>
            <w:r w:rsidRPr="007411A1">
              <w:rPr>
                <w:sz w:val="24"/>
                <w:szCs w:val="24"/>
                <w:rtl/>
                <w:lang w:bidi="ar-LB"/>
              </w:rPr>
              <w:t>مثل</w:t>
            </w:r>
            <w:r w:rsidR="00740305">
              <w:rPr>
                <w:sz w:val="24"/>
                <w:szCs w:val="24"/>
                <w:rtl/>
                <w:lang w:bidi="ar-LB"/>
              </w:rPr>
              <w:t xml:space="preserve"> </w:t>
            </w:r>
            <w:r w:rsidRPr="007411A1">
              <w:rPr>
                <w:sz w:val="24"/>
                <w:szCs w:val="24"/>
                <w:lang w:bidi="ar-LB"/>
              </w:rPr>
              <w:t>R-417A</w:t>
            </w:r>
            <w:r w:rsidR="00A54859">
              <w:rPr>
                <w:rFonts w:hint="cs"/>
                <w:sz w:val="24"/>
                <w:szCs w:val="24"/>
                <w:rtl/>
                <w:lang w:bidi="ar-LB"/>
              </w:rPr>
              <w:t xml:space="preserve">، </w:t>
            </w:r>
            <w:r w:rsidRPr="007411A1">
              <w:rPr>
                <w:sz w:val="24"/>
                <w:szCs w:val="24"/>
                <w:rtl/>
                <w:lang w:bidi="ar-LB"/>
              </w:rPr>
              <w:t>و</w:t>
            </w:r>
            <w:r w:rsidRPr="007411A1">
              <w:rPr>
                <w:sz w:val="24"/>
                <w:szCs w:val="24"/>
                <w:lang w:bidi="ar-LB"/>
              </w:rPr>
              <w:t>R-417B</w:t>
            </w:r>
            <w:r w:rsidR="00A54859">
              <w:rPr>
                <w:rFonts w:hint="cs"/>
                <w:sz w:val="24"/>
                <w:szCs w:val="24"/>
                <w:rtl/>
                <w:lang w:bidi="ar-LB"/>
              </w:rPr>
              <w:t xml:space="preserve">، </w:t>
            </w:r>
            <w:r w:rsidRPr="007411A1">
              <w:rPr>
                <w:sz w:val="24"/>
                <w:szCs w:val="24"/>
                <w:rtl/>
                <w:lang w:bidi="ar-LB"/>
              </w:rPr>
              <w:t>و</w:t>
            </w:r>
            <w:r w:rsidRPr="007411A1">
              <w:rPr>
                <w:sz w:val="24"/>
                <w:szCs w:val="24"/>
                <w:lang w:bidi="ar-LB"/>
              </w:rPr>
              <w:t>R-437A</w:t>
            </w:r>
            <w:r w:rsidR="00740305">
              <w:rPr>
                <w:sz w:val="24"/>
                <w:szCs w:val="24"/>
                <w:rtl/>
                <w:lang w:bidi="ar-LB"/>
              </w:rPr>
              <w:t xml:space="preserve"> </w:t>
            </w:r>
            <w:r w:rsidR="00A54859">
              <w:rPr>
                <w:rFonts w:hint="cs"/>
                <w:sz w:val="24"/>
                <w:szCs w:val="24"/>
                <w:rtl/>
                <w:lang w:bidi="ar-LB"/>
              </w:rPr>
              <w:t xml:space="preserve">المستخدمة في التعديلات التحديثية، </w:t>
            </w:r>
            <w:r w:rsidR="00A54859" w:rsidRPr="00A54859">
              <w:rPr>
                <w:rFonts w:hint="cs"/>
                <w:sz w:val="24"/>
                <w:szCs w:val="24"/>
                <w:rtl/>
                <w:lang w:bidi="ar"/>
              </w:rPr>
              <w:t>نظر</w:t>
            </w:r>
            <w:r w:rsidR="00A54859">
              <w:rPr>
                <w:rFonts w:hint="cs"/>
                <w:sz w:val="24"/>
                <w:szCs w:val="24"/>
                <w:rtl/>
                <w:lang w:bidi="ar"/>
              </w:rPr>
              <w:t>اً</w:t>
            </w:r>
            <w:r w:rsidR="00A54859" w:rsidRPr="00A54859">
              <w:rPr>
                <w:rFonts w:hint="cs"/>
                <w:sz w:val="24"/>
                <w:szCs w:val="24"/>
                <w:rtl/>
                <w:lang w:bidi="ar"/>
              </w:rPr>
              <w:t xml:space="preserve"> لانخفاض توافر</w:t>
            </w:r>
            <w:r w:rsidR="00A54859">
              <w:rPr>
                <w:rFonts w:hint="cs"/>
                <w:sz w:val="24"/>
                <w:szCs w:val="24"/>
                <w:rtl/>
                <w:lang w:val="en-CA" w:bidi="ar-LB"/>
              </w:rPr>
              <w:t xml:space="preserve"> </w:t>
            </w:r>
            <w:r w:rsidR="00604192">
              <w:rPr>
                <w:rFonts w:hint="cs"/>
                <w:sz w:val="24"/>
                <w:szCs w:val="24"/>
                <w:rtl/>
                <w:lang w:bidi="ar-LB"/>
              </w:rPr>
              <w:t xml:space="preserve">المواد </w:t>
            </w:r>
            <w:r w:rsidR="00604192" w:rsidRPr="00C15BF0">
              <w:rPr>
                <w:rFonts w:hint="cs"/>
                <w:sz w:val="24"/>
                <w:szCs w:val="24"/>
                <w:rtl/>
                <w:lang w:bidi="ar-LB"/>
              </w:rPr>
              <w:t>ا</w:t>
            </w:r>
            <w:r w:rsidR="00604192" w:rsidRPr="00C15BF0">
              <w:rPr>
                <w:sz w:val="24"/>
                <w:szCs w:val="24"/>
                <w:rtl/>
                <w:lang w:bidi="ar-LB"/>
              </w:rPr>
              <w:t>لهيدرو</w:t>
            </w:r>
            <w:r w:rsidR="00604192">
              <w:rPr>
                <w:rFonts w:hint="cs"/>
                <w:sz w:val="24"/>
                <w:szCs w:val="24"/>
                <w:rtl/>
                <w:lang w:bidi="ar-LB"/>
              </w:rPr>
              <w:t>كلورو</w:t>
            </w:r>
            <w:r w:rsidR="00604192" w:rsidRPr="00C15BF0">
              <w:rPr>
                <w:sz w:val="24"/>
                <w:szCs w:val="24"/>
                <w:rtl/>
                <w:lang w:bidi="ar-LB"/>
              </w:rPr>
              <w:t>فلوروكربون</w:t>
            </w:r>
            <w:r w:rsidR="00604192">
              <w:rPr>
                <w:rFonts w:hint="cs"/>
                <w:sz w:val="24"/>
                <w:szCs w:val="24"/>
                <w:rtl/>
                <w:lang w:bidi="ar-LB"/>
              </w:rPr>
              <w:t>ية</w:t>
            </w:r>
            <w:r w:rsidR="00A54859">
              <w:rPr>
                <w:rFonts w:hint="cs"/>
                <w:sz w:val="24"/>
                <w:szCs w:val="24"/>
                <w:rtl/>
                <w:lang w:bidi="ar"/>
              </w:rPr>
              <w:t xml:space="preserve">-22 المستخدم </w:t>
            </w:r>
            <w:r w:rsidR="00A54859" w:rsidRPr="00A54859">
              <w:rPr>
                <w:rFonts w:hint="cs"/>
                <w:sz w:val="24"/>
                <w:szCs w:val="24"/>
                <w:rtl/>
                <w:lang w:bidi="ar"/>
              </w:rPr>
              <w:t xml:space="preserve">للصيانة، وارتفاع </w:t>
            </w:r>
            <w:r w:rsidR="00A54859">
              <w:rPr>
                <w:rFonts w:hint="cs"/>
                <w:sz w:val="24"/>
                <w:szCs w:val="24"/>
                <w:rtl/>
                <w:lang w:bidi="ar"/>
              </w:rPr>
              <w:t xml:space="preserve">تكاليف </w:t>
            </w:r>
            <w:r w:rsidR="00A54859">
              <w:rPr>
                <w:rFonts w:hint="cs"/>
                <w:sz w:val="24"/>
                <w:szCs w:val="24"/>
                <w:rtl/>
                <w:lang w:bidi="ar-LB"/>
              </w:rPr>
              <w:t xml:space="preserve">المواد </w:t>
            </w:r>
            <w:r w:rsidR="00604192" w:rsidRPr="00C15BF0">
              <w:rPr>
                <w:rFonts w:hint="cs"/>
                <w:sz w:val="24"/>
                <w:szCs w:val="24"/>
                <w:rtl/>
                <w:lang w:bidi="ar-LB"/>
              </w:rPr>
              <w:t>ا</w:t>
            </w:r>
            <w:r w:rsidR="00604192" w:rsidRPr="00C15BF0">
              <w:rPr>
                <w:sz w:val="24"/>
                <w:szCs w:val="24"/>
                <w:rtl/>
                <w:lang w:bidi="ar-LB"/>
              </w:rPr>
              <w:t>لهيدرو</w:t>
            </w:r>
            <w:r w:rsidR="00604192">
              <w:rPr>
                <w:rFonts w:hint="cs"/>
                <w:sz w:val="24"/>
                <w:szCs w:val="24"/>
                <w:rtl/>
                <w:lang w:bidi="ar-LB"/>
              </w:rPr>
              <w:t>كلورو</w:t>
            </w:r>
            <w:r w:rsidR="00604192" w:rsidRPr="00C15BF0">
              <w:rPr>
                <w:sz w:val="24"/>
                <w:szCs w:val="24"/>
                <w:rtl/>
                <w:lang w:bidi="ar-LB"/>
              </w:rPr>
              <w:t>فلوروكربون</w:t>
            </w:r>
            <w:r w:rsidR="00604192">
              <w:rPr>
                <w:rFonts w:hint="cs"/>
                <w:sz w:val="24"/>
                <w:szCs w:val="24"/>
                <w:rtl/>
                <w:lang w:bidi="ar-LB"/>
              </w:rPr>
              <w:t>ية</w:t>
            </w:r>
            <w:r w:rsidR="00A54859">
              <w:rPr>
                <w:rFonts w:hint="cs"/>
                <w:sz w:val="24"/>
                <w:szCs w:val="24"/>
                <w:rtl/>
                <w:lang w:bidi="ar"/>
              </w:rPr>
              <w:t>-22</w:t>
            </w:r>
            <w:r w:rsidR="00A54859" w:rsidRPr="00A54859">
              <w:rPr>
                <w:rFonts w:hint="cs"/>
                <w:sz w:val="24"/>
                <w:szCs w:val="24"/>
                <w:rtl/>
                <w:lang w:bidi="ar"/>
              </w:rPr>
              <w:t xml:space="preserve"> واستبدال </w:t>
            </w:r>
            <w:r w:rsidR="00A54859">
              <w:rPr>
                <w:rFonts w:hint="cs"/>
                <w:sz w:val="24"/>
                <w:szCs w:val="24"/>
                <w:rtl/>
                <w:lang w:bidi="ar-LB"/>
              </w:rPr>
              <w:t>المواد ا</w:t>
            </w:r>
            <w:r w:rsidR="00A54859" w:rsidRPr="007411A1">
              <w:rPr>
                <w:sz w:val="24"/>
                <w:szCs w:val="24"/>
                <w:rtl/>
                <w:lang w:bidi="ar-LB"/>
              </w:rPr>
              <w:t>لهيدروفلوروكربون</w:t>
            </w:r>
            <w:r w:rsidR="00A54859">
              <w:rPr>
                <w:rFonts w:hint="cs"/>
                <w:sz w:val="24"/>
                <w:szCs w:val="24"/>
                <w:rtl/>
                <w:lang w:bidi="ar-LB"/>
              </w:rPr>
              <w:t xml:space="preserve">ية </w:t>
            </w:r>
            <w:r w:rsidR="00A54859" w:rsidRPr="00A54859">
              <w:rPr>
                <w:rFonts w:hint="cs"/>
                <w:sz w:val="24"/>
                <w:szCs w:val="24"/>
                <w:rtl/>
                <w:lang w:bidi="ar"/>
              </w:rPr>
              <w:t xml:space="preserve">ذات القدرة العالية على </w:t>
            </w:r>
            <w:r w:rsidR="00A54859">
              <w:rPr>
                <w:rFonts w:hint="cs"/>
                <w:sz w:val="24"/>
                <w:szCs w:val="24"/>
                <w:rtl/>
                <w:lang w:bidi="ar"/>
              </w:rPr>
              <w:t xml:space="preserve">إحداث </w:t>
            </w:r>
            <w:r w:rsidR="00A54859" w:rsidRPr="00A54859">
              <w:rPr>
                <w:rFonts w:hint="cs"/>
                <w:sz w:val="24"/>
                <w:szCs w:val="24"/>
                <w:rtl/>
                <w:lang w:bidi="ar"/>
              </w:rPr>
              <w:t>الاحترار العالمي في أنظمة التبريد التجارية</w:t>
            </w:r>
            <w:r w:rsidR="00A54859" w:rsidRPr="00A54859">
              <w:rPr>
                <w:rFonts w:hint="cs"/>
                <w:sz w:val="24"/>
                <w:szCs w:val="24"/>
                <w:lang w:val="en-CA" w:bidi="ar-LB"/>
              </w:rPr>
              <w:t>.</w:t>
            </w:r>
          </w:p>
        </w:tc>
      </w:tr>
    </w:tbl>
    <w:p w14:paraId="07EF54D4" w14:textId="22FFCE80" w:rsidR="004523FB" w:rsidRPr="00366913" w:rsidRDefault="004523FB" w:rsidP="00366913">
      <w:pPr>
        <w:keepNext/>
        <w:tabs>
          <w:tab w:val="left" w:pos="720"/>
        </w:tabs>
        <w:bidi/>
        <w:spacing w:before="360"/>
        <w:rPr>
          <w:bCs/>
          <w:sz w:val="26"/>
          <w:szCs w:val="26"/>
          <w:rtl/>
          <w:lang w:val="en-GB" w:bidi="ar-LB"/>
        </w:rPr>
      </w:pPr>
      <w:r w:rsidRPr="00366913">
        <w:rPr>
          <w:bCs/>
          <w:sz w:val="26"/>
          <w:szCs w:val="26"/>
          <w:rtl/>
          <w:lang w:val="en-GB" w:bidi="ar-LB"/>
        </w:rPr>
        <w:lastRenderedPageBreak/>
        <w:t>ثالثا</w:t>
      </w:r>
      <w:r w:rsidR="00091839">
        <w:rPr>
          <w:rFonts w:hint="cs"/>
          <w:bCs/>
          <w:sz w:val="26"/>
          <w:szCs w:val="26"/>
          <w:rtl/>
          <w:lang w:val="en-GB" w:bidi="ar-LB"/>
        </w:rPr>
        <w:t>ً</w:t>
      </w:r>
      <w:r w:rsidRPr="00366913">
        <w:rPr>
          <w:bCs/>
          <w:sz w:val="26"/>
          <w:szCs w:val="26"/>
          <w:rtl/>
          <w:lang w:val="en-GB" w:bidi="ar-LB"/>
        </w:rPr>
        <w:t>-1</w:t>
      </w:r>
      <w:r w:rsidR="00366913">
        <w:rPr>
          <w:bCs/>
          <w:sz w:val="26"/>
          <w:szCs w:val="26"/>
          <w:rtl/>
          <w:lang w:val="en-GB" w:bidi="ar-LB"/>
        </w:rPr>
        <w:tab/>
      </w:r>
      <w:r w:rsidRPr="00366913">
        <w:rPr>
          <w:bCs/>
          <w:sz w:val="26"/>
          <w:szCs w:val="26"/>
          <w:rtl/>
          <w:lang w:val="en-GB" w:bidi="ar-LB"/>
        </w:rPr>
        <w:t>بيانات</w:t>
      </w:r>
      <w:r w:rsidR="00740305" w:rsidRPr="00366913">
        <w:rPr>
          <w:bCs/>
          <w:sz w:val="26"/>
          <w:szCs w:val="26"/>
          <w:rtl/>
          <w:lang w:val="en-GB" w:bidi="ar-LB"/>
        </w:rPr>
        <w:t xml:space="preserve"> </w:t>
      </w:r>
      <w:r w:rsidR="00366913">
        <w:rPr>
          <w:rFonts w:hint="cs"/>
          <w:b/>
          <w:bCs/>
          <w:sz w:val="26"/>
          <w:szCs w:val="26"/>
          <w:rtl/>
          <w:lang w:val="en-GB" w:bidi="ar-LB"/>
        </w:rPr>
        <w:t xml:space="preserve">المواد </w:t>
      </w:r>
      <w:r w:rsidR="00366913" w:rsidRPr="00A841E0">
        <w:rPr>
          <w:b/>
          <w:bCs/>
          <w:sz w:val="26"/>
          <w:szCs w:val="26"/>
          <w:rtl/>
          <w:lang w:val="en-GB" w:bidi="ar-LB"/>
        </w:rPr>
        <w:t>الهيدروكلوروفلوروكربون</w:t>
      </w:r>
      <w:r w:rsidR="00366913">
        <w:rPr>
          <w:rFonts w:hint="cs"/>
          <w:b/>
          <w:bCs/>
          <w:sz w:val="26"/>
          <w:szCs w:val="26"/>
          <w:rtl/>
          <w:lang w:val="en-GB" w:bidi="ar-LB"/>
        </w:rPr>
        <w:t>ية</w:t>
      </w:r>
    </w:p>
    <w:p w14:paraId="7818DF2F" w14:textId="77777777" w:rsidR="00D96194" w:rsidRPr="00A841E0" w:rsidRDefault="00D96194" w:rsidP="002A28BD">
      <w:pPr>
        <w:keepNext/>
        <w:widowControl w:val="0"/>
        <w:bidi/>
        <w:rPr>
          <w:sz w:val="26"/>
          <w:szCs w:val="26"/>
          <w:lang w:val="en-GB" w:bidi="ar-LB"/>
        </w:rPr>
      </w:pPr>
    </w:p>
    <w:p w14:paraId="76EA417E" w14:textId="5158C264" w:rsidR="004523FB" w:rsidRPr="00A841E0" w:rsidRDefault="004523FB" w:rsidP="002A28BD">
      <w:pPr>
        <w:keepNext/>
        <w:widowControl w:val="0"/>
        <w:bidi/>
        <w:rPr>
          <w:b/>
          <w:bCs/>
          <w:sz w:val="26"/>
          <w:szCs w:val="26"/>
          <w:rtl/>
          <w:lang w:val="en-GB" w:bidi="ar-LB"/>
        </w:rPr>
      </w:pPr>
      <w:r w:rsidRPr="00A841E0">
        <w:rPr>
          <w:b/>
          <w:bCs/>
          <w:sz w:val="26"/>
          <w:szCs w:val="26"/>
          <w:rtl/>
          <w:lang w:val="en-GB" w:bidi="ar-LB"/>
        </w:rPr>
        <w:t>ألف</w:t>
      </w:r>
      <w:r w:rsidR="0067555C">
        <w:rPr>
          <w:b/>
          <w:bCs/>
          <w:sz w:val="26"/>
          <w:szCs w:val="26"/>
          <w:rtl/>
          <w:lang w:val="en-GB" w:bidi="ar-LB"/>
        </w:rPr>
        <w:t>.</w:t>
      </w:r>
      <w:r w:rsidR="00740305">
        <w:rPr>
          <w:b/>
          <w:bCs/>
          <w:sz w:val="26"/>
          <w:szCs w:val="26"/>
          <w:rtl/>
          <w:lang w:val="en-GB" w:bidi="ar-LB"/>
        </w:rPr>
        <w:t xml:space="preserve"> </w:t>
      </w:r>
      <w:r w:rsidR="00366913">
        <w:rPr>
          <w:b/>
          <w:bCs/>
          <w:sz w:val="26"/>
          <w:szCs w:val="26"/>
          <w:rtl/>
          <w:lang w:val="en-GB" w:bidi="ar-LB"/>
        </w:rPr>
        <w:tab/>
      </w:r>
      <w:r w:rsidRPr="00A841E0">
        <w:rPr>
          <w:b/>
          <w:bCs/>
          <w:sz w:val="26"/>
          <w:szCs w:val="26"/>
          <w:rtl/>
          <w:lang w:val="en-GB" w:bidi="ar-LB"/>
        </w:rPr>
        <w:t>إنتاج</w:t>
      </w:r>
      <w:r w:rsidR="00740305">
        <w:rPr>
          <w:b/>
          <w:bCs/>
          <w:sz w:val="26"/>
          <w:szCs w:val="26"/>
          <w:rtl/>
          <w:lang w:val="en-GB" w:bidi="ar-LB"/>
        </w:rPr>
        <w:t xml:space="preserve"> </w:t>
      </w:r>
      <w:r w:rsidR="00366913">
        <w:rPr>
          <w:rFonts w:hint="cs"/>
          <w:b/>
          <w:bCs/>
          <w:sz w:val="26"/>
          <w:szCs w:val="26"/>
          <w:rtl/>
          <w:lang w:val="en-GB" w:bidi="ar-LB"/>
        </w:rPr>
        <w:t xml:space="preserve">المواد </w:t>
      </w:r>
      <w:r w:rsidRPr="00A841E0">
        <w:rPr>
          <w:b/>
          <w:bCs/>
          <w:sz w:val="26"/>
          <w:szCs w:val="26"/>
          <w:rtl/>
          <w:lang w:val="en-GB" w:bidi="ar-LB"/>
        </w:rPr>
        <w:t>الهيدروكلوروفلوروكربون</w:t>
      </w:r>
      <w:r w:rsidR="00366913">
        <w:rPr>
          <w:rFonts w:hint="cs"/>
          <w:b/>
          <w:bCs/>
          <w:sz w:val="26"/>
          <w:szCs w:val="26"/>
          <w:rtl/>
          <w:lang w:val="en-GB" w:bidi="ar-LB"/>
        </w:rPr>
        <w:t>ية</w:t>
      </w:r>
      <w:r w:rsidR="00740305">
        <w:rPr>
          <w:b/>
          <w:bCs/>
          <w:sz w:val="26"/>
          <w:szCs w:val="26"/>
          <w:rtl/>
          <w:lang w:val="en-GB" w:bidi="ar-LB"/>
        </w:rPr>
        <w:t xml:space="preserve"> </w:t>
      </w:r>
      <w:r w:rsidRPr="00A841E0">
        <w:rPr>
          <w:b/>
          <w:bCs/>
          <w:sz w:val="26"/>
          <w:szCs w:val="26"/>
          <w:rtl/>
          <w:lang w:val="en-GB" w:bidi="ar-LB"/>
        </w:rPr>
        <w:t>مقابل</w:t>
      </w:r>
      <w:r w:rsidR="00740305">
        <w:rPr>
          <w:b/>
          <w:bCs/>
          <w:sz w:val="26"/>
          <w:szCs w:val="26"/>
          <w:rtl/>
          <w:lang w:val="en-GB" w:bidi="ar-LB"/>
        </w:rPr>
        <w:t xml:space="preserve"> </w:t>
      </w:r>
      <w:r w:rsidRPr="00A841E0">
        <w:rPr>
          <w:b/>
          <w:bCs/>
          <w:sz w:val="26"/>
          <w:szCs w:val="26"/>
          <w:rtl/>
          <w:lang w:val="en-GB" w:bidi="ar-LB"/>
        </w:rPr>
        <w:t>الاستهلاك</w:t>
      </w:r>
    </w:p>
    <w:p w14:paraId="71F26525" w14:textId="77777777" w:rsidR="00D96194" w:rsidRPr="00A841E0" w:rsidRDefault="00D96194" w:rsidP="002A28BD">
      <w:pPr>
        <w:keepNext/>
        <w:widowControl w:val="0"/>
        <w:bidi/>
        <w:rPr>
          <w:sz w:val="26"/>
          <w:szCs w:val="26"/>
          <w:lang w:val="en-GB" w:bidi="ar-LB"/>
        </w:rPr>
      </w:pPr>
    </w:p>
    <w:p w14:paraId="24656CB3" w14:textId="586C4AAC" w:rsidR="00366913" w:rsidRPr="00366913" w:rsidRDefault="00366913" w:rsidP="00366913">
      <w:pPr>
        <w:pStyle w:val="Heading1"/>
        <w:numPr>
          <w:ilvl w:val="0"/>
          <w:numId w:val="10"/>
        </w:numPr>
        <w:bidi/>
        <w:rPr>
          <w:sz w:val="26"/>
          <w:szCs w:val="26"/>
          <w:rtl/>
          <w:lang w:val="en-GB" w:bidi="ar-LB"/>
        </w:rPr>
      </w:pPr>
      <w:r w:rsidRPr="00366913">
        <w:rPr>
          <w:sz w:val="26"/>
          <w:szCs w:val="26"/>
          <w:rtl/>
          <w:lang w:val="en-GB" w:bidi="ar-LB"/>
        </w:rPr>
        <w:t xml:space="preserve">منذ عام </w:t>
      </w:r>
      <w:r>
        <w:rPr>
          <w:rFonts w:hint="cs"/>
          <w:sz w:val="26"/>
          <w:szCs w:val="26"/>
          <w:rtl/>
          <w:lang w:val="en-GB" w:bidi="ar-LB"/>
        </w:rPr>
        <w:t>2013</w:t>
      </w:r>
      <w:r w:rsidRPr="00366913">
        <w:rPr>
          <w:sz w:val="26"/>
          <w:szCs w:val="26"/>
          <w:rtl/>
          <w:lang w:val="en-GB" w:bidi="ar-LB"/>
        </w:rPr>
        <w:t xml:space="preserve">، تجاوزت المستويات المُبلّغ عنها </w:t>
      </w:r>
      <w:r w:rsidRPr="00366913">
        <w:rPr>
          <w:rFonts w:hint="cs"/>
          <w:sz w:val="26"/>
          <w:szCs w:val="26"/>
          <w:rtl/>
          <w:lang w:val="en-GB" w:bidi="ar-LB"/>
        </w:rPr>
        <w:t xml:space="preserve">للمواد </w:t>
      </w:r>
      <w:r w:rsidRPr="00366913">
        <w:rPr>
          <w:sz w:val="26"/>
          <w:szCs w:val="26"/>
          <w:rtl/>
          <w:lang w:val="en-GB" w:bidi="ar-LB"/>
        </w:rPr>
        <w:t>الهيدروكلوروفلوروكربون</w:t>
      </w:r>
      <w:r w:rsidRPr="00366913">
        <w:rPr>
          <w:rFonts w:hint="cs"/>
          <w:sz w:val="26"/>
          <w:szCs w:val="26"/>
          <w:rtl/>
          <w:lang w:val="en-GB" w:bidi="ar-LB"/>
        </w:rPr>
        <w:t>ية</w:t>
      </w:r>
      <w:r w:rsidRPr="00366913">
        <w:rPr>
          <w:sz w:val="26"/>
          <w:szCs w:val="26"/>
          <w:rtl/>
          <w:lang w:val="en-GB" w:bidi="ar-LB"/>
        </w:rPr>
        <w:t xml:space="preserve"> الرئيسية الثلاثة المُنتَجة في </w:t>
      </w:r>
      <w:r w:rsidR="00296CF4">
        <w:rPr>
          <w:rFonts w:hint="cs"/>
          <w:sz w:val="26"/>
          <w:szCs w:val="26"/>
          <w:rtl/>
          <w:lang w:val="en-GB" w:bidi="ar-LB"/>
        </w:rPr>
        <w:t>البلدان العاملة بالمادة 5</w:t>
      </w:r>
      <w:r w:rsidRPr="00366913">
        <w:rPr>
          <w:sz w:val="26"/>
          <w:szCs w:val="26"/>
          <w:rtl/>
          <w:lang w:val="en-GB" w:bidi="ar-LB"/>
        </w:rPr>
        <w:t xml:space="preserve"> مستويات الاستهلاك، باستثناء الهيدروكلوروفلوروكربون</w:t>
      </w:r>
      <w:r w:rsidR="00296CF4">
        <w:rPr>
          <w:rFonts w:hint="cs"/>
          <w:sz w:val="26"/>
          <w:szCs w:val="26"/>
          <w:rtl/>
          <w:lang w:val="en-GB" w:bidi="ar-LB"/>
        </w:rPr>
        <w:t xml:space="preserve">-142ب </w:t>
      </w:r>
      <w:r w:rsidRPr="00366913">
        <w:rPr>
          <w:sz w:val="26"/>
          <w:szCs w:val="26"/>
          <w:rtl/>
          <w:lang w:val="en-GB" w:bidi="ar-LB"/>
        </w:rPr>
        <w:t xml:space="preserve">في عامي </w:t>
      </w:r>
      <w:r w:rsidR="00296CF4">
        <w:rPr>
          <w:rFonts w:hint="cs"/>
          <w:sz w:val="26"/>
          <w:szCs w:val="26"/>
          <w:rtl/>
          <w:lang w:val="en-GB" w:bidi="ar-LB"/>
        </w:rPr>
        <w:t>2022</w:t>
      </w:r>
      <w:r w:rsidRPr="00366913">
        <w:rPr>
          <w:sz w:val="26"/>
          <w:szCs w:val="26"/>
          <w:rtl/>
          <w:lang w:val="en-GB" w:bidi="ar-LB"/>
        </w:rPr>
        <w:t xml:space="preserve"> </w:t>
      </w:r>
      <w:r w:rsidR="00296CF4">
        <w:rPr>
          <w:rFonts w:hint="cs"/>
          <w:sz w:val="26"/>
          <w:szCs w:val="26"/>
          <w:rtl/>
          <w:lang w:val="en-GB" w:bidi="ar-LB"/>
        </w:rPr>
        <w:t>و2023</w:t>
      </w:r>
      <w:r w:rsidRPr="00366913">
        <w:rPr>
          <w:sz w:val="26"/>
          <w:szCs w:val="26"/>
          <w:rtl/>
          <w:lang w:val="en-GB" w:bidi="ar-LB"/>
        </w:rPr>
        <w:t xml:space="preserve">، </w:t>
      </w:r>
      <w:r w:rsidR="00296CF4">
        <w:rPr>
          <w:rFonts w:hint="cs"/>
          <w:sz w:val="26"/>
          <w:szCs w:val="26"/>
          <w:rtl/>
          <w:lang w:val="en-GB" w:bidi="ar-LB"/>
        </w:rPr>
        <w:t>على النحو الموضح ف</w:t>
      </w:r>
      <w:r w:rsidRPr="00366913">
        <w:rPr>
          <w:sz w:val="26"/>
          <w:szCs w:val="26"/>
          <w:rtl/>
          <w:lang w:val="en-GB" w:bidi="ar-LB"/>
        </w:rPr>
        <w:t>ي الجدول</w:t>
      </w:r>
      <w:r w:rsidR="00296CF4">
        <w:rPr>
          <w:rFonts w:hint="cs"/>
          <w:sz w:val="26"/>
          <w:szCs w:val="26"/>
          <w:rtl/>
          <w:lang w:val="en-GB" w:bidi="ar-LB"/>
        </w:rPr>
        <w:t xml:space="preserve"> 6. </w:t>
      </w:r>
      <w:r w:rsidRPr="00366913">
        <w:rPr>
          <w:sz w:val="26"/>
          <w:szCs w:val="26"/>
          <w:rtl/>
          <w:lang w:val="en-GB" w:bidi="ar-LB"/>
        </w:rPr>
        <w:t>وتُظهر البيانات المُبلّغ عنها انخفاض</w:t>
      </w:r>
      <w:r w:rsidR="00296CF4">
        <w:rPr>
          <w:rFonts w:hint="cs"/>
          <w:sz w:val="26"/>
          <w:szCs w:val="26"/>
          <w:rtl/>
          <w:lang w:val="en-GB" w:bidi="ar-LB"/>
        </w:rPr>
        <w:t>اً</w:t>
      </w:r>
      <w:r w:rsidRPr="00366913">
        <w:rPr>
          <w:sz w:val="26"/>
          <w:szCs w:val="26"/>
          <w:rtl/>
          <w:lang w:val="en-GB" w:bidi="ar-LB"/>
        </w:rPr>
        <w:t xml:space="preserve"> ملحوظ</w:t>
      </w:r>
      <w:r w:rsidR="00296CF4">
        <w:rPr>
          <w:rFonts w:hint="cs"/>
          <w:sz w:val="26"/>
          <w:szCs w:val="26"/>
          <w:rtl/>
          <w:lang w:val="en-GB" w:bidi="ar-LB"/>
        </w:rPr>
        <w:t>اً</w:t>
      </w:r>
      <w:r w:rsidRPr="00366913">
        <w:rPr>
          <w:sz w:val="26"/>
          <w:szCs w:val="26"/>
          <w:rtl/>
          <w:lang w:val="en-GB" w:bidi="ar-LB"/>
        </w:rPr>
        <w:t xml:space="preserve"> في الاستهلاك والإنتاج في </w:t>
      </w:r>
      <w:r w:rsidR="00296CF4">
        <w:rPr>
          <w:rFonts w:hint="cs"/>
          <w:sz w:val="26"/>
          <w:szCs w:val="26"/>
          <w:rtl/>
          <w:lang w:val="en-GB" w:bidi="ar-LB"/>
        </w:rPr>
        <w:t>ال</w:t>
      </w:r>
      <w:r w:rsidRPr="00366913">
        <w:rPr>
          <w:sz w:val="26"/>
          <w:szCs w:val="26"/>
          <w:rtl/>
          <w:lang w:val="en-GB" w:bidi="ar-LB"/>
        </w:rPr>
        <w:t>أعوام</w:t>
      </w:r>
      <w:r w:rsidR="00296CF4">
        <w:rPr>
          <w:rFonts w:hint="cs"/>
          <w:sz w:val="26"/>
          <w:szCs w:val="26"/>
          <w:rtl/>
          <w:lang w:val="en-GB" w:bidi="ar-LB"/>
        </w:rPr>
        <w:t xml:space="preserve"> 2020، و2021، و2022، و2023</w:t>
      </w:r>
      <w:r w:rsidRPr="00366913">
        <w:rPr>
          <w:sz w:val="26"/>
          <w:szCs w:val="26"/>
          <w:rtl/>
          <w:lang w:val="en-GB" w:bidi="ar-LB"/>
        </w:rPr>
        <w:t xml:space="preserve">، ويعود ذلك في المقام الأول إلى التخفيض المطلوب لتحقيق أهداف </w:t>
      </w:r>
      <w:r w:rsidR="00296CF4">
        <w:rPr>
          <w:rFonts w:hint="cs"/>
          <w:sz w:val="26"/>
          <w:szCs w:val="26"/>
          <w:rtl/>
          <w:lang w:val="en-GB" w:bidi="ar-LB"/>
        </w:rPr>
        <w:t>الرقابة</w:t>
      </w:r>
      <w:r w:rsidRPr="00366913">
        <w:rPr>
          <w:sz w:val="26"/>
          <w:szCs w:val="26"/>
          <w:rtl/>
          <w:lang w:val="en-GB" w:bidi="ar-LB"/>
        </w:rPr>
        <w:t xml:space="preserve"> لعام </w:t>
      </w:r>
      <w:r w:rsidR="00296CF4">
        <w:rPr>
          <w:rFonts w:hint="cs"/>
          <w:sz w:val="26"/>
          <w:szCs w:val="26"/>
          <w:rtl/>
          <w:lang w:val="en-GB" w:bidi="ar-LB"/>
        </w:rPr>
        <w:t>2020</w:t>
      </w:r>
      <w:r w:rsidRPr="00366913">
        <w:rPr>
          <w:sz w:val="26"/>
          <w:szCs w:val="26"/>
          <w:rtl/>
          <w:lang w:val="en-GB" w:bidi="ar-LB"/>
        </w:rPr>
        <w:t xml:space="preserve">، وتنفيذ أنشطة </w:t>
      </w:r>
      <w:r w:rsidR="00296CF4">
        <w:rPr>
          <w:rFonts w:hint="cs"/>
          <w:sz w:val="26"/>
          <w:szCs w:val="26"/>
          <w:rtl/>
          <w:lang w:val="en-GB" w:bidi="ar-LB"/>
        </w:rPr>
        <w:t xml:space="preserve">إزالة المواد </w:t>
      </w:r>
      <w:r w:rsidRPr="00366913">
        <w:rPr>
          <w:sz w:val="26"/>
          <w:szCs w:val="26"/>
          <w:rtl/>
          <w:lang w:val="en-GB" w:bidi="ar-LB"/>
        </w:rPr>
        <w:t>الهيدروكلوروفلوروكربون</w:t>
      </w:r>
      <w:r w:rsidR="00296CF4">
        <w:rPr>
          <w:rFonts w:hint="cs"/>
          <w:sz w:val="26"/>
          <w:szCs w:val="26"/>
          <w:rtl/>
          <w:lang w:val="en-GB" w:bidi="ar-LB"/>
        </w:rPr>
        <w:t>ية</w:t>
      </w:r>
      <w:r w:rsidRPr="00366913">
        <w:rPr>
          <w:sz w:val="26"/>
          <w:szCs w:val="26"/>
          <w:rtl/>
          <w:lang w:val="en-GB" w:bidi="ar-LB"/>
        </w:rPr>
        <w:t>، والتحديات المُتعلقة بجائحة</w:t>
      </w:r>
      <w:r w:rsidR="00296CF4">
        <w:rPr>
          <w:rFonts w:hint="cs"/>
          <w:sz w:val="26"/>
          <w:szCs w:val="26"/>
          <w:rtl/>
          <w:lang w:val="en-GB" w:bidi="ar-LB"/>
        </w:rPr>
        <w:t xml:space="preserve"> مرض فيروس كورونا</w:t>
      </w:r>
      <w:r w:rsidRPr="00366913">
        <w:rPr>
          <w:sz w:val="26"/>
          <w:szCs w:val="26"/>
          <w:rtl/>
          <w:lang w:val="en-GB" w:bidi="ar-LB"/>
        </w:rPr>
        <w:t xml:space="preserve"> كوفيد-</w:t>
      </w:r>
      <w:r w:rsidR="00296CF4">
        <w:rPr>
          <w:rFonts w:hint="cs"/>
          <w:sz w:val="26"/>
          <w:szCs w:val="26"/>
          <w:rtl/>
          <w:lang w:val="en-GB" w:bidi="ar-LB"/>
        </w:rPr>
        <w:t>19</w:t>
      </w:r>
      <w:r w:rsidRPr="00366913">
        <w:rPr>
          <w:sz w:val="26"/>
          <w:szCs w:val="26"/>
          <w:rtl/>
          <w:lang w:val="en-GB" w:bidi="ar-LB"/>
        </w:rPr>
        <w:t xml:space="preserve">. وقد شهد الإنتاج والاستهلاك في عام </w:t>
      </w:r>
      <w:r w:rsidR="00296CF4">
        <w:rPr>
          <w:rFonts w:hint="cs"/>
          <w:sz w:val="26"/>
          <w:szCs w:val="26"/>
          <w:rtl/>
          <w:lang w:val="en-GB" w:bidi="ar-LB"/>
        </w:rPr>
        <w:t>2022</w:t>
      </w:r>
      <w:r w:rsidRPr="00366913">
        <w:rPr>
          <w:sz w:val="26"/>
          <w:szCs w:val="26"/>
          <w:rtl/>
          <w:lang w:val="en-GB" w:bidi="ar-LB"/>
        </w:rPr>
        <w:t xml:space="preserve"> نمو</w:t>
      </w:r>
      <w:r w:rsidR="00A54859">
        <w:rPr>
          <w:rFonts w:hint="cs"/>
          <w:sz w:val="26"/>
          <w:szCs w:val="26"/>
          <w:rtl/>
          <w:lang w:val="en-GB" w:bidi="ar-LB"/>
        </w:rPr>
        <w:t>اً</w:t>
      </w:r>
      <w:r w:rsidRPr="00366913">
        <w:rPr>
          <w:sz w:val="26"/>
          <w:szCs w:val="26"/>
          <w:rtl/>
          <w:lang w:val="en-GB" w:bidi="ar-LB"/>
        </w:rPr>
        <w:t xml:space="preserve"> على مستوى عام، ويعزى ذلك أساس</w:t>
      </w:r>
      <w:r w:rsidR="00296CF4">
        <w:rPr>
          <w:rFonts w:hint="cs"/>
          <w:sz w:val="26"/>
          <w:szCs w:val="26"/>
          <w:rtl/>
          <w:lang w:val="en-GB" w:bidi="ar-LB"/>
        </w:rPr>
        <w:t>اً</w:t>
      </w:r>
      <w:r w:rsidRPr="00366913">
        <w:rPr>
          <w:sz w:val="26"/>
          <w:szCs w:val="26"/>
          <w:rtl/>
          <w:lang w:val="en-GB" w:bidi="ar-LB"/>
        </w:rPr>
        <w:t xml:space="preserve"> إلى انتعاش الأنشطة التجارية </w:t>
      </w:r>
      <w:r w:rsidR="00296CF4">
        <w:rPr>
          <w:rFonts w:hint="cs"/>
          <w:sz w:val="26"/>
          <w:szCs w:val="26"/>
          <w:rtl/>
          <w:lang w:val="en-GB" w:bidi="ar-LB"/>
        </w:rPr>
        <w:t>في فترة ما بعد مرض فيروس كورونا</w:t>
      </w:r>
      <w:r w:rsidR="00296CF4" w:rsidRPr="00366913">
        <w:rPr>
          <w:sz w:val="26"/>
          <w:szCs w:val="26"/>
          <w:rtl/>
          <w:lang w:val="en-GB" w:bidi="ar-LB"/>
        </w:rPr>
        <w:t xml:space="preserve"> كوفيد-</w:t>
      </w:r>
      <w:r w:rsidR="00296CF4">
        <w:rPr>
          <w:rFonts w:hint="cs"/>
          <w:sz w:val="26"/>
          <w:szCs w:val="26"/>
          <w:rtl/>
          <w:lang w:val="en-GB" w:bidi="ar-LB"/>
        </w:rPr>
        <w:t>19</w:t>
      </w:r>
      <w:r w:rsidRPr="00366913">
        <w:rPr>
          <w:sz w:val="26"/>
          <w:szCs w:val="26"/>
          <w:rtl/>
          <w:lang w:val="en-GB" w:bidi="ar-LB"/>
        </w:rPr>
        <w:t>.</w:t>
      </w:r>
    </w:p>
    <w:p w14:paraId="75303CAC" w14:textId="0A02DF5E" w:rsidR="00D96194" w:rsidRPr="005E2CE4" w:rsidRDefault="00AA630C" w:rsidP="005E2CE4">
      <w:pPr>
        <w:tabs>
          <w:tab w:val="center" w:pos="4"/>
        </w:tabs>
        <w:bidi/>
        <w:jc w:val="left"/>
        <w:rPr>
          <w:b/>
          <w:bCs/>
          <w:color w:val="000000" w:themeColor="text1"/>
          <w:sz w:val="24"/>
          <w:szCs w:val="24"/>
          <w:rtl/>
          <w:lang w:val="en-GB" w:bidi="ar-EG"/>
        </w:rPr>
      </w:pPr>
      <w:r w:rsidRPr="005E2CE4">
        <w:rPr>
          <w:b/>
          <w:bCs/>
          <w:color w:val="000000" w:themeColor="text1"/>
          <w:sz w:val="24"/>
          <w:szCs w:val="24"/>
          <w:rtl/>
          <w:lang w:val="en-GB" w:bidi="ar-EG"/>
        </w:rPr>
        <w:t>الجدول</w:t>
      </w:r>
      <w:r w:rsidR="00740305" w:rsidRPr="005E2CE4">
        <w:rPr>
          <w:b/>
          <w:bCs/>
          <w:color w:val="000000" w:themeColor="text1"/>
          <w:sz w:val="24"/>
          <w:szCs w:val="24"/>
          <w:rtl/>
          <w:lang w:val="en-GB" w:bidi="ar-EG"/>
        </w:rPr>
        <w:t xml:space="preserve"> </w:t>
      </w:r>
      <w:r w:rsidR="00296CF4" w:rsidRPr="005E2CE4">
        <w:rPr>
          <w:rFonts w:hint="cs"/>
          <w:b/>
          <w:bCs/>
          <w:color w:val="000000" w:themeColor="text1"/>
          <w:sz w:val="24"/>
          <w:szCs w:val="24"/>
          <w:rtl/>
          <w:lang w:val="en-GB" w:bidi="ar-EG"/>
        </w:rPr>
        <w:t>6</w:t>
      </w:r>
      <w:r w:rsidRPr="005E2CE4">
        <w:rPr>
          <w:b/>
          <w:bCs/>
          <w:color w:val="000000" w:themeColor="text1"/>
          <w:sz w:val="24"/>
          <w:szCs w:val="24"/>
          <w:rtl/>
          <w:lang w:val="en-GB" w:bidi="ar-EG"/>
        </w:rPr>
        <w:t>:</w:t>
      </w:r>
      <w:r w:rsidR="00740305" w:rsidRPr="005E2CE4">
        <w:rPr>
          <w:b/>
          <w:bCs/>
          <w:color w:val="000000" w:themeColor="text1"/>
          <w:sz w:val="24"/>
          <w:szCs w:val="24"/>
          <w:rtl/>
          <w:lang w:val="en-GB" w:bidi="ar-EG"/>
        </w:rPr>
        <w:t xml:space="preserve"> </w:t>
      </w:r>
      <w:r w:rsidR="00474F98" w:rsidRPr="005E2CE4">
        <w:rPr>
          <w:b/>
          <w:bCs/>
          <w:color w:val="000000" w:themeColor="text1"/>
          <w:sz w:val="24"/>
          <w:szCs w:val="24"/>
          <w:rtl/>
          <w:lang w:val="en-GB" w:bidi="ar-EG"/>
        </w:rPr>
        <w:t>إنتاج</w:t>
      </w:r>
      <w:r w:rsidR="00A54859">
        <w:rPr>
          <w:rFonts w:hint="cs"/>
          <w:b/>
          <w:bCs/>
          <w:color w:val="000000" w:themeColor="text1"/>
          <w:sz w:val="24"/>
          <w:szCs w:val="24"/>
          <w:rtl/>
          <w:lang w:val="en-GB" w:bidi="ar-EG"/>
        </w:rPr>
        <w:t xml:space="preserve"> المواد</w:t>
      </w:r>
      <w:r w:rsidR="00740305" w:rsidRPr="005E2CE4">
        <w:rPr>
          <w:b/>
          <w:bCs/>
          <w:color w:val="000000" w:themeColor="text1"/>
          <w:sz w:val="24"/>
          <w:szCs w:val="24"/>
          <w:rtl/>
          <w:lang w:val="en-GB" w:bidi="ar-EG"/>
        </w:rPr>
        <w:t xml:space="preserve"> </w:t>
      </w:r>
      <w:r w:rsidR="00474F98" w:rsidRPr="005E2CE4">
        <w:rPr>
          <w:b/>
          <w:bCs/>
          <w:color w:val="000000" w:themeColor="text1"/>
          <w:sz w:val="24"/>
          <w:szCs w:val="24"/>
          <w:rtl/>
          <w:lang w:val="en-GB" w:bidi="ar-EG"/>
        </w:rPr>
        <w:t>الهيدروكلوروفلوروكربون</w:t>
      </w:r>
      <w:r w:rsidR="00A54859">
        <w:rPr>
          <w:rFonts w:hint="cs"/>
          <w:b/>
          <w:bCs/>
          <w:color w:val="000000" w:themeColor="text1"/>
          <w:sz w:val="24"/>
          <w:szCs w:val="24"/>
          <w:rtl/>
          <w:lang w:val="en-GB" w:bidi="ar-EG"/>
        </w:rPr>
        <w:t>ية</w:t>
      </w:r>
      <w:r w:rsidR="00740305" w:rsidRPr="005E2CE4">
        <w:rPr>
          <w:b/>
          <w:bCs/>
          <w:color w:val="000000" w:themeColor="text1"/>
          <w:sz w:val="24"/>
          <w:szCs w:val="24"/>
          <w:rtl/>
          <w:lang w:val="en-GB" w:bidi="ar-EG"/>
        </w:rPr>
        <w:t xml:space="preserve"> </w:t>
      </w:r>
      <w:r w:rsidR="00474F98" w:rsidRPr="005E2CE4">
        <w:rPr>
          <w:b/>
          <w:bCs/>
          <w:color w:val="000000" w:themeColor="text1"/>
          <w:sz w:val="24"/>
          <w:szCs w:val="24"/>
          <w:rtl/>
          <w:lang w:val="en-GB" w:bidi="ar-EG"/>
        </w:rPr>
        <w:t>مقابل</w:t>
      </w:r>
      <w:r w:rsidR="00740305" w:rsidRPr="005E2CE4">
        <w:rPr>
          <w:b/>
          <w:bCs/>
          <w:color w:val="000000" w:themeColor="text1"/>
          <w:sz w:val="24"/>
          <w:szCs w:val="24"/>
          <w:rtl/>
          <w:lang w:val="en-GB" w:bidi="ar-EG"/>
        </w:rPr>
        <w:t xml:space="preserve"> </w:t>
      </w:r>
      <w:r w:rsidR="00474F98" w:rsidRPr="005E2CE4">
        <w:rPr>
          <w:b/>
          <w:bCs/>
          <w:color w:val="000000" w:themeColor="text1"/>
          <w:sz w:val="24"/>
          <w:szCs w:val="24"/>
          <w:rtl/>
          <w:lang w:val="en-GB" w:bidi="ar-EG"/>
        </w:rPr>
        <w:t>استهلاك</w:t>
      </w:r>
      <w:r w:rsidR="00740305" w:rsidRPr="005E2CE4">
        <w:rPr>
          <w:b/>
          <w:bCs/>
          <w:color w:val="000000" w:themeColor="text1"/>
          <w:sz w:val="24"/>
          <w:szCs w:val="24"/>
          <w:rtl/>
          <w:lang w:val="en-GB" w:bidi="ar-EG"/>
        </w:rPr>
        <w:t xml:space="preserve"> </w:t>
      </w:r>
      <w:r w:rsidR="00474F98" w:rsidRPr="005E2CE4">
        <w:rPr>
          <w:b/>
          <w:bCs/>
          <w:color w:val="000000" w:themeColor="text1"/>
          <w:sz w:val="24"/>
          <w:szCs w:val="24"/>
          <w:rtl/>
          <w:lang w:val="en-GB" w:bidi="ar-EG"/>
        </w:rPr>
        <w:t>الم</w:t>
      </w:r>
      <w:r w:rsidR="000D7929" w:rsidRPr="005E2CE4">
        <w:rPr>
          <w:b/>
          <w:bCs/>
          <w:color w:val="000000" w:themeColor="text1"/>
          <w:sz w:val="24"/>
          <w:szCs w:val="24"/>
          <w:rtl/>
          <w:lang w:val="en-GB" w:bidi="ar-EG"/>
        </w:rPr>
        <w:t>واد</w:t>
      </w:r>
      <w:r w:rsidR="00740305" w:rsidRPr="005E2CE4">
        <w:rPr>
          <w:b/>
          <w:bCs/>
          <w:color w:val="000000" w:themeColor="text1"/>
          <w:sz w:val="24"/>
          <w:szCs w:val="24"/>
          <w:rtl/>
          <w:lang w:val="en-GB" w:bidi="ar-EG"/>
        </w:rPr>
        <w:t xml:space="preserve"> </w:t>
      </w:r>
      <w:r w:rsidR="000D7929" w:rsidRPr="005E2CE4">
        <w:rPr>
          <w:b/>
          <w:bCs/>
          <w:color w:val="000000" w:themeColor="text1"/>
          <w:sz w:val="24"/>
          <w:szCs w:val="24"/>
          <w:rtl/>
          <w:lang w:val="en-GB" w:bidi="ar-EG"/>
        </w:rPr>
        <w:t>الهيدروكلوروفلوروكربونية</w:t>
      </w:r>
      <w:r w:rsidR="00CF1C54">
        <w:rPr>
          <w:rFonts w:hint="cs"/>
          <w:b/>
          <w:bCs/>
          <w:color w:val="000000" w:themeColor="text1"/>
          <w:sz w:val="24"/>
          <w:szCs w:val="24"/>
          <w:rtl/>
          <w:lang w:val="en-GB" w:bidi="ar-EG"/>
        </w:rPr>
        <w:t xml:space="preserve"> </w:t>
      </w:r>
      <w:r w:rsidR="00091839">
        <w:rPr>
          <w:rFonts w:hint="cs"/>
          <w:b/>
          <w:bCs/>
          <w:color w:val="000000" w:themeColor="text1"/>
          <w:sz w:val="24"/>
          <w:szCs w:val="24"/>
          <w:rtl/>
          <w:lang w:val="en-GB" w:bidi="ar-EG"/>
        </w:rPr>
        <w:t>الرئيسية</w:t>
      </w:r>
      <w:r w:rsidR="00CF1C54">
        <w:rPr>
          <w:rFonts w:hint="cs"/>
          <w:b/>
          <w:bCs/>
          <w:color w:val="000000" w:themeColor="text1"/>
          <w:sz w:val="24"/>
          <w:szCs w:val="24"/>
          <w:rtl/>
          <w:lang w:val="en-GB" w:bidi="ar-EG"/>
        </w:rPr>
        <w:t xml:space="preserve"> الثلاثة</w:t>
      </w:r>
      <w:r w:rsidR="00740305" w:rsidRPr="005E2CE4">
        <w:rPr>
          <w:b/>
          <w:bCs/>
          <w:color w:val="000000" w:themeColor="text1"/>
          <w:sz w:val="24"/>
          <w:szCs w:val="24"/>
          <w:rtl/>
          <w:lang w:val="en-GB" w:bidi="ar-EG"/>
        </w:rPr>
        <w:t xml:space="preserve"> </w:t>
      </w:r>
      <w:r w:rsidR="000D7929" w:rsidRPr="005E2CE4">
        <w:rPr>
          <w:b/>
          <w:bCs/>
          <w:color w:val="000000" w:themeColor="text1"/>
          <w:sz w:val="24"/>
          <w:szCs w:val="24"/>
          <w:rtl/>
          <w:lang w:val="en-GB" w:bidi="ar-EG"/>
        </w:rPr>
        <w:t>(</w:t>
      </w:r>
      <w:r w:rsidR="00CF1C54">
        <w:rPr>
          <w:rFonts w:hint="cs"/>
          <w:b/>
          <w:bCs/>
          <w:color w:val="000000" w:themeColor="text1"/>
          <w:sz w:val="24"/>
          <w:szCs w:val="24"/>
          <w:rtl/>
          <w:lang w:val="en-GB" w:bidi="ar-EG"/>
        </w:rPr>
        <w:t>طن</w:t>
      </w:r>
      <w:r w:rsidR="00740305" w:rsidRPr="005E2CE4">
        <w:rPr>
          <w:b/>
          <w:bCs/>
          <w:color w:val="000000" w:themeColor="text1"/>
          <w:sz w:val="24"/>
          <w:szCs w:val="24"/>
          <w:rtl/>
          <w:lang w:val="en-GB" w:bidi="ar-EG"/>
        </w:rPr>
        <w:t xml:space="preserve"> </w:t>
      </w:r>
      <w:r w:rsidR="000D7929" w:rsidRPr="005E2CE4">
        <w:rPr>
          <w:b/>
          <w:bCs/>
          <w:color w:val="000000" w:themeColor="text1"/>
          <w:sz w:val="24"/>
          <w:szCs w:val="24"/>
          <w:rtl/>
          <w:lang w:val="en-GB" w:bidi="ar-EG"/>
        </w:rPr>
        <w:t>من</w:t>
      </w:r>
      <w:r w:rsidR="00740305" w:rsidRPr="005E2CE4">
        <w:rPr>
          <w:b/>
          <w:bCs/>
          <w:color w:val="000000" w:themeColor="text1"/>
          <w:sz w:val="24"/>
          <w:szCs w:val="24"/>
          <w:rtl/>
          <w:lang w:val="en-GB" w:bidi="ar-EG"/>
        </w:rPr>
        <w:t xml:space="preserve"> </w:t>
      </w:r>
      <w:r w:rsidR="00474F98" w:rsidRPr="005E2CE4">
        <w:rPr>
          <w:b/>
          <w:bCs/>
          <w:color w:val="000000" w:themeColor="text1"/>
          <w:sz w:val="24"/>
          <w:szCs w:val="24"/>
          <w:rtl/>
          <w:lang w:val="en-GB" w:bidi="ar-EG"/>
        </w:rPr>
        <w:t>قدرات</w:t>
      </w:r>
      <w:r w:rsidR="00740305" w:rsidRPr="005E2CE4">
        <w:rPr>
          <w:b/>
          <w:bCs/>
          <w:color w:val="000000" w:themeColor="text1"/>
          <w:sz w:val="24"/>
          <w:szCs w:val="24"/>
          <w:rtl/>
          <w:lang w:val="en-GB" w:bidi="ar-EG"/>
        </w:rPr>
        <w:t xml:space="preserve"> </w:t>
      </w:r>
      <w:r w:rsidR="00474F98" w:rsidRPr="005E2CE4">
        <w:rPr>
          <w:b/>
          <w:bCs/>
          <w:color w:val="000000" w:themeColor="text1"/>
          <w:sz w:val="24"/>
          <w:szCs w:val="24"/>
          <w:rtl/>
          <w:lang w:val="en-GB" w:bidi="ar-EG"/>
        </w:rPr>
        <w:t>استنفاد</w:t>
      </w:r>
      <w:r w:rsidR="00740305" w:rsidRPr="005E2CE4">
        <w:rPr>
          <w:b/>
          <w:bCs/>
          <w:color w:val="000000" w:themeColor="text1"/>
          <w:sz w:val="24"/>
          <w:szCs w:val="24"/>
          <w:rtl/>
          <w:lang w:val="en-GB" w:bidi="ar-EG"/>
        </w:rPr>
        <w:t xml:space="preserve"> </w:t>
      </w:r>
      <w:r w:rsidR="00474F98" w:rsidRPr="005E2CE4">
        <w:rPr>
          <w:b/>
          <w:bCs/>
          <w:color w:val="000000" w:themeColor="text1"/>
          <w:sz w:val="24"/>
          <w:szCs w:val="24"/>
          <w:rtl/>
          <w:lang w:val="en-GB" w:bidi="ar-EG"/>
        </w:rPr>
        <w:t>الأوزون)</w:t>
      </w:r>
    </w:p>
    <w:tbl>
      <w:tblPr>
        <w:bidiVisual/>
        <w:tblW w:w="10452" w:type="dxa"/>
        <w:tblInd w:w="-289" w:type="dxa"/>
        <w:tblLayout w:type="fixed"/>
        <w:tblLook w:val="04A0" w:firstRow="1" w:lastRow="0" w:firstColumn="1" w:lastColumn="0" w:noHBand="0" w:noVBand="1"/>
      </w:tblPr>
      <w:tblGrid>
        <w:gridCol w:w="1207"/>
        <w:gridCol w:w="817"/>
        <w:gridCol w:w="843"/>
        <w:gridCol w:w="843"/>
        <w:gridCol w:w="842"/>
        <w:gridCol w:w="843"/>
        <w:gridCol w:w="843"/>
        <w:gridCol w:w="843"/>
        <w:gridCol w:w="842"/>
        <w:gridCol w:w="843"/>
        <w:gridCol w:w="843"/>
        <w:gridCol w:w="843"/>
      </w:tblGrid>
      <w:tr w:rsidR="0067555C" w:rsidRPr="00CF1C54" w14:paraId="3F95937D" w14:textId="77777777" w:rsidTr="005050F4">
        <w:trPr>
          <w:trHeight w:val="140"/>
        </w:trPr>
        <w:tc>
          <w:tcPr>
            <w:tcW w:w="1207" w:type="dxa"/>
            <w:tcBorders>
              <w:top w:val="single" w:sz="4" w:space="0" w:color="auto"/>
              <w:left w:val="single" w:sz="4" w:space="0" w:color="auto"/>
              <w:bottom w:val="single" w:sz="4" w:space="0" w:color="auto"/>
              <w:right w:val="single" w:sz="4" w:space="0" w:color="auto"/>
            </w:tcBorders>
            <w:noWrap/>
            <w:vAlign w:val="center"/>
            <w:hideMark/>
          </w:tcPr>
          <w:p w14:paraId="13351684" w14:textId="77777777" w:rsidR="0067555C" w:rsidRPr="00CF1C54" w:rsidRDefault="0067555C" w:rsidP="0067555C">
            <w:pPr>
              <w:keepNext/>
              <w:keepLines/>
              <w:bidi/>
              <w:jc w:val="center"/>
              <w:rPr>
                <w:rFonts w:asciiTheme="majorBidi" w:hAnsiTheme="majorBidi" w:cstheme="majorBidi"/>
                <w:b/>
                <w:bCs/>
                <w:sz w:val="20"/>
                <w:szCs w:val="20"/>
                <w:lang w:val="en-GB" w:eastAsia="en-CA" w:bidi="ar-LB"/>
              </w:rPr>
            </w:pPr>
            <w:r w:rsidRPr="00CF1C54">
              <w:rPr>
                <w:rFonts w:asciiTheme="majorBidi" w:hAnsiTheme="majorBidi" w:cstheme="majorBidi"/>
                <w:b/>
                <w:bCs/>
                <w:sz w:val="20"/>
                <w:szCs w:val="20"/>
                <w:rtl/>
                <w:lang w:val="en-GB" w:eastAsia="en-CA" w:bidi="ar-LB"/>
              </w:rPr>
              <w:t>الهيدروكلور</w:t>
            </w:r>
            <w:r w:rsidRPr="00CF1C54">
              <w:rPr>
                <w:rFonts w:asciiTheme="majorBidi" w:hAnsiTheme="majorBidi" w:cstheme="majorBidi"/>
                <w:b/>
                <w:bCs/>
                <w:color w:val="000000" w:themeColor="text1"/>
                <w:sz w:val="20"/>
                <w:szCs w:val="20"/>
                <w:rtl/>
                <w:lang w:val="en-GB" w:eastAsia="en-CA" w:bidi="ar-LB"/>
              </w:rPr>
              <w:t>وفلوروكربو</w:t>
            </w:r>
            <w:r w:rsidRPr="00CF1C54">
              <w:rPr>
                <w:rFonts w:asciiTheme="majorBidi" w:hAnsiTheme="majorBidi" w:cstheme="majorBidi"/>
                <w:b/>
                <w:bCs/>
                <w:sz w:val="20"/>
                <w:szCs w:val="20"/>
                <w:rtl/>
                <w:lang w:val="en-GB" w:eastAsia="en-CA" w:bidi="ar-LB"/>
              </w:rPr>
              <w:t>ن</w:t>
            </w:r>
          </w:p>
          <w:p w14:paraId="70201CA7" w14:textId="3DFE40A7" w:rsidR="0067555C" w:rsidRPr="00CF1C54" w:rsidRDefault="0067555C" w:rsidP="0067555C">
            <w:pPr>
              <w:bidi/>
              <w:jc w:val="center"/>
              <w:rPr>
                <w:rFonts w:asciiTheme="majorBidi" w:hAnsiTheme="majorBidi" w:cstheme="majorBidi"/>
                <w:b/>
                <w:bCs/>
                <w:sz w:val="20"/>
                <w:szCs w:val="20"/>
                <w:lang w:eastAsia="en-CA" w:bidi="ar-LB"/>
              </w:rPr>
            </w:pPr>
          </w:p>
        </w:tc>
        <w:tc>
          <w:tcPr>
            <w:tcW w:w="817" w:type="dxa"/>
            <w:tcBorders>
              <w:top w:val="single" w:sz="4" w:space="0" w:color="auto"/>
              <w:left w:val="nil"/>
              <w:bottom w:val="single" w:sz="4" w:space="0" w:color="auto"/>
              <w:right w:val="single" w:sz="4" w:space="0" w:color="auto"/>
            </w:tcBorders>
            <w:noWrap/>
            <w:hideMark/>
          </w:tcPr>
          <w:p w14:paraId="1AF81A12" w14:textId="10ADC593" w:rsidR="0067555C" w:rsidRPr="00CF1C54" w:rsidRDefault="0067555C" w:rsidP="0067555C">
            <w:pPr>
              <w:jc w:val="center"/>
              <w:rPr>
                <w:rFonts w:asciiTheme="majorBidi" w:hAnsiTheme="majorBidi" w:cstheme="majorBidi"/>
                <w:b/>
                <w:bCs/>
                <w:sz w:val="20"/>
                <w:szCs w:val="20"/>
                <w:lang w:eastAsia="en-CA" w:bidi="ar-LB"/>
              </w:rPr>
            </w:pPr>
            <w:r w:rsidRPr="00CF1C54">
              <w:rPr>
                <w:rFonts w:asciiTheme="majorBidi" w:hAnsiTheme="majorBidi" w:cstheme="majorBidi"/>
                <w:b/>
                <w:bCs/>
                <w:sz w:val="20"/>
                <w:szCs w:val="20"/>
                <w:lang w:bidi="ar-LB"/>
              </w:rPr>
              <w:t>2013</w:t>
            </w:r>
          </w:p>
        </w:tc>
        <w:tc>
          <w:tcPr>
            <w:tcW w:w="843" w:type="dxa"/>
            <w:tcBorders>
              <w:top w:val="single" w:sz="4" w:space="0" w:color="auto"/>
              <w:left w:val="nil"/>
              <w:bottom w:val="single" w:sz="4" w:space="0" w:color="auto"/>
              <w:right w:val="single" w:sz="4" w:space="0" w:color="auto"/>
            </w:tcBorders>
            <w:noWrap/>
            <w:hideMark/>
          </w:tcPr>
          <w:p w14:paraId="3B0CF17E" w14:textId="7C9F0487" w:rsidR="0067555C" w:rsidRPr="00CF1C54" w:rsidRDefault="0067555C" w:rsidP="0067555C">
            <w:pPr>
              <w:jc w:val="center"/>
              <w:rPr>
                <w:rFonts w:asciiTheme="majorBidi" w:hAnsiTheme="majorBidi" w:cstheme="majorBidi"/>
                <w:b/>
                <w:bCs/>
                <w:sz w:val="20"/>
                <w:szCs w:val="20"/>
                <w:lang w:eastAsia="en-CA" w:bidi="ar-LB"/>
              </w:rPr>
            </w:pPr>
            <w:r w:rsidRPr="00CF1C54">
              <w:rPr>
                <w:rFonts w:asciiTheme="majorBidi" w:hAnsiTheme="majorBidi" w:cstheme="majorBidi"/>
                <w:b/>
                <w:bCs/>
                <w:sz w:val="20"/>
                <w:szCs w:val="20"/>
                <w:lang w:bidi="ar-LB"/>
              </w:rPr>
              <w:t>2014</w:t>
            </w:r>
          </w:p>
        </w:tc>
        <w:tc>
          <w:tcPr>
            <w:tcW w:w="843" w:type="dxa"/>
            <w:tcBorders>
              <w:top w:val="single" w:sz="4" w:space="0" w:color="auto"/>
              <w:left w:val="nil"/>
              <w:bottom w:val="single" w:sz="4" w:space="0" w:color="auto"/>
              <w:right w:val="single" w:sz="4" w:space="0" w:color="auto"/>
            </w:tcBorders>
            <w:hideMark/>
          </w:tcPr>
          <w:p w14:paraId="7A993727" w14:textId="1E5FE528" w:rsidR="0067555C" w:rsidRPr="00CF1C54" w:rsidRDefault="0067555C" w:rsidP="0067555C">
            <w:pPr>
              <w:jc w:val="center"/>
              <w:rPr>
                <w:rFonts w:asciiTheme="majorBidi" w:hAnsiTheme="majorBidi" w:cstheme="majorBidi"/>
                <w:b/>
                <w:bCs/>
                <w:sz w:val="20"/>
                <w:szCs w:val="20"/>
                <w:lang w:eastAsia="en-CA" w:bidi="ar-LB"/>
              </w:rPr>
            </w:pPr>
            <w:r w:rsidRPr="00CF1C54">
              <w:rPr>
                <w:rFonts w:asciiTheme="majorBidi" w:hAnsiTheme="majorBidi" w:cstheme="majorBidi"/>
                <w:b/>
                <w:bCs/>
                <w:sz w:val="20"/>
                <w:szCs w:val="20"/>
                <w:lang w:bidi="ar-LB"/>
              </w:rPr>
              <w:t>2015</w:t>
            </w:r>
          </w:p>
        </w:tc>
        <w:tc>
          <w:tcPr>
            <w:tcW w:w="842" w:type="dxa"/>
            <w:tcBorders>
              <w:top w:val="single" w:sz="4" w:space="0" w:color="auto"/>
              <w:left w:val="nil"/>
              <w:bottom w:val="single" w:sz="4" w:space="0" w:color="auto"/>
              <w:right w:val="single" w:sz="4" w:space="0" w:color="auto"/>
            </w:tcBorders>
            <w:hideMark/>
          </w:tcPr>
          <w:p w14:paraId="62E5BED7" w14:textId="37FB9143" w:rsidR="0067555C" w:rsidRPr="00CF1C54" w:rsidRDefault="0067555C" w:rsidP="0067555C">
            <w:pPr>
              <w:jc w:val="center"/>
              <w:rPr>
                <w:rFonts w:asciiTheme="majorBidi" w:hAnsiTheme="majorBidi" w:cstheme="majorBidi"/>
                <w:b/>
                <w:bCs/>
                <w:sz w:val="20"/>
                <w:szCs w:val="20"/>
                <w:lang w:eastAsia="en-CA" w:bidi="ar-LB"/>
              </w:rPr>
            </w:pPr>
            <w:r w:rsidRPr="00CF1C54">
              <w:rPr>
                <w:rFonts w:asciiTheme="majorBidi" w:hAnsiTheme="majorBidi" w:cstheme="majorBidi"/>
                <w:b/>
                <w:bCs/>
                <w:sz w:val="20"/>
                <w:szCs w:val="20"/>
                <w:lang w:bidi="ar-LB"/>
              </w:rPr>
              <w:t>2016</w:t>
            </w:r>
          </w:p>
        </w:tc>
        <w:tc>
          <w:tcPr>
            <w:tcW w:w="843" w:type="dxa"/>
            <w:tcBorders>
              <w:top w:val="single" w:sz="4" w:space="0" w:color="auto"/>
              <w:left w:val="nil"/>
              <w:bottom w:val="single" w:sz="4" w:space="0" w:color="auto"/>
              <w:right w:val="single" w:sz="4" w:space="0" w:color="auto"/>
            </w:tcBorders>
            <w:hideMark/>
          </w:tcPr>
          <w:p w14:paraId="22D718B2" w14:textId="33394121" w:rsidR="0067555C" w:rsidRPr="00CF1C54" w:rsidRDefault="0067555C" w:rsidP="0067555C">
            <w:pPr>
              <w:jc w:val="center"/>
              <w:rPr>
                <w:rFonts w:asciiTheme="majorBidi" w:hAnsiTheme="majorBidi" w:cstheme="majorBidi"/>
                <w:b/>
                <w:bCs/>
                <w:sz w:val="20"/>
                <w:szCs w:val="20"/>
                <w:lang w:eastAsia="en-CA" w:bidi="ar-LB"/>
              </w:rPr>
            </w:pPr>
            <w:r w:rsidRPr="00CF1C54">
              <w:rPr>
                <w:rFonts w:asciiTheme="majorBidi" w:hAnsiTheme="majorBidi" w:cstheme="majorBidi"/>
                <w:b/>
                <w:bCs/>
                <w:sz w:val="20"/>
                <w:szCs w:val="20"/>
                <w:lang w:bidi="ar-LB"/>
              </w:rPr>
              <w:t>2017</w:t>
            </w:r>
          </w:p>
        </w:tc>
        <w:tc>
          <w:tcPr>
            <w:tcW w:w="843" w:type="dxa"/>
            <w:tcBorders>
              <w:top w:val="single" w:sz="4" w:space="0" w:color="auto"/>
              <w:left w:val="nil"/>
              <w:bottom w:val="single" w:sz="4" w:space="0" w:color="auto"/>
              <w:right w:val="single" w:sz="4" w:space="0" w:color="auto"/>
            </w:tcBorders>
            <w:hideMark/>
          </w:tcPr>
          <w:p w14:paraId="30DB2F4B" w14:textId="0EF5F2DE" w:rsidR="0067555C" w:rsidRPr="00CF1C54" w:rsidRDefault="0067555C" w:rsidP="0067555C">
            <w:pPr>
              <w:jc w:val="center"/>
              <w:rPr>
                <w:rFonts w:asciiTheme="majorBidi" w:hAnsiTheme="majorBidi" w:cstheme="majorBidi"/>
                <w:b/>
                <w:bCs/>
                <w:sz w:val="20"/>
                <w:szCs w:val="20"/>
                <w:lang w:eastAsia="en-CA" w:bidi="ar-LB"/>
              </w:rPr>
            </w:pPr>
            <w:r w:rsidRPr="00CF1C54">
              <w:rPr>
                <w:rFonts w:asciiTheme="majorBidi" w:hAnsiTheme="majorBidi" w:cstheme="majorBidi"/>
                <w:b/>
                <w:bCs/>
                <w:sz w:val="20"/>
                <w:szCs w:val="20"/>
                <w:lang w:bidi="ar-LB"/>
              </w:rPr>
              <w:t>2018</w:t>
            </w:r>
          </w:p>
        </w:tc>
        <w:tc>
          <w:tcPr>
            <w:tcW w:w="843" w:type="dxa"/>
            <w:tcBorders>
              <w:top w:val="single" w:sz="4" w:space="0" w:color="auto"/>
              <w:left w:val="nil"/>
              <w:bottom w:val="single" w:sz="4" w:space="0" w:color="auto"/>
              <w:right w:val="single" w:sz="4" w:space="0" w:color="auto"/>
            </w:tcBorders>
            <w:hideMark/>
          </w:tcPr>
          <w:p w14:paraId="63B226C9" w14:textId="2CE4081C" w:rsidR="0067555C" w:rsidRPr="00CF1C54" w:rsidRDefault="0067555C" w:rsidP="0067555C">
            <w:pPr>
              <w:jc w:val="center"/>
              <w:rPr>
                <w:rFonts w:asciiTheme="majorBidi" w:hAnsiTheme="majorBidi" w:cstheme="majorBidi"/>
                <w:b/>
                <w:bCs/>
                <w:sz w:val="20"/>
                <w:szCs w:val="20"/>
                <w:lang w:eastAsia="en-CA" w:bidi="ar-LB"/>
              </w:rPr>
            </w:pPr>
            <w:r w:rsidRPr="00CF1C54">
              <w:rPr>
                <w:rFonts w:asciiTheme="majorBidi" w:hAnsiTheme="majorBidi" w:cstheme="majorBidi"/>
                <w:b/>
                <w:bCs/>
                <w:sz w:val="20"/>
                <w:szCs w:val="20"/>
                <w:lang w:bidi="ar-LB"/>
              </w:rPr>
              <w:t>2019</w:t>
            </w:r>
          </w:p>
        </w:tc>
        <w:tc>
          <w:tcPr>
            <w:tcW w:w="842" w:type="dxa"/>
            <w:tcBorders>
              <w:top w:val="single" w:sz="4" w:space="0" w:color="auto"/>
              <w:left w:val="nil"/>
              <w:bottom w:val="single" w:sz="4" w:space="0" w:color="auto"/>
              <w:right w:val="single" w:sz="4" w:space="0" w:color="auto"/>
            </w:tcBorders>
            <w:hideMark/>
          </w:tcPr>
          <w:p w14:paraId="4486E55B" w14:textId="08B3EBDF" w:rsidR="0067555C" w:rsidRPr="00CF1C54" w:rsidRDefault="0067555C" w:rsidP="0067555C">
            <w:pPr>
              <w:jc w:val="center"/>
              <w:rPr>
                <w:rFonts w:asciiTheme="majorBidi" w:hAnsiTheme="majorBidi" w:cstheme="majorBidi"/>
                <w:b/>
                <w:bCs/>
                <w:sz w:val="20"/>
                <w:szCs w:val="20"/>
                <w:lang w:eastAsia="en-CA" w:bidi="ar-LB"/>
              </w:rPr>
            </w:pPr>
            <w:r w:rsidRPr="00CF1C54">
              <w:rPr>
                <w:rFonts w:asciiTheme="majorBidi" w:hAnsiTheme="majorBidi" w:cstheme="majorBidi"/>
                <w:b/>
                <w:bCs/>
                <w:sz w:val="20"/>
                <w:szCs w:val="20"/>
                <w:lang w:bidi="ar-LB"/>
              </w:rPr>
              <w:t>2020</w:t>
            </w:r>
          </w:p>
        </w:tc>
        <w:tc>
          <w:tcPr>
            <w:tcW w:w="843" w:type="dxa"/>
            <w:tcBorders>
              <w:top w:val="single" w:sz="4" w:space="0" w:color="auto"/>
              <w:left w:val="nil"/>
              <w:bottom w:val="single" w:sz="4" w:space="0" w:color="auto"/>
              <w:right w:val="single" w:sz="4" w:space="0" w:color="auto"/>
            </w:tcBorders>
            <w:hideMark/>
          </w:tcPr>
          <w:p w14:paraId="0619A2F6" w14:textId="4F98D2CB" w:rsidR="0067555C" w:rsidRPr="00CF1C54" w:rsidRDefault="0067555C" w:rsidP="0067555C">
            <w:pPr>
              <w:jc w:val="center"/>
              <w:rPr>
                <w:rFonts w:asciiTheme="majorBidi" w:hAnsiTheme="majorBidi" w:cstheme="majorBidi"/>
                <w:b/>
                <w:bCs/>
                <w:sz w:val="20"/>
                <w:szCs w:val="20"/>
                <w:lang w:eastAsia="en-CA" w:bidi="ar-LB"/>
              </w:rPr>
            </w:pPr>
            <w:r w:rsidRPr="00CF1C54">
              <w:rPr>
                <w:rFonts w:asciiTheme="majorBidi" w:hAnsiTheme="majorBidi" w:cstheme="majorBidi"/>
                <w:b/>
                <w:bCs/>
                <w:sz w:val="20"/>
                <w:szCs w:val="20"/>
                <w:lang w:bidi="ar-LB"/>
              </w:rPr>
              <w:t>2021</w:t>
            </w:r>
          </w:p>
        </w:tc>
        <w:tc>
          <w:tcPr>
            <w:tcW w:w="843" w:type="dxa"/>
            <w:tcBorders>
              <w:top w:val="single" w:sz="4" w:space="0" w:color="auto"/>
              <w:left w:val="nil"/>
              <w:bottom w:val="single" w:sz="4" w:space="0" w:color="auto"/>
              <w:right w:val="single" w:sz="4" w:space="0" w:color="auto"/>
            </w:tcBorders>
            <w:hideMark/>
          </w:tcPr>
          <w:p w14:paraId="208D751C" w14:textId="652ECA07" w:rsidR="0067555C" w:rsidRPr="00CF1C54" w:rsidRDefault="0067555C" w:rsidP="0067555C">
            <w:pPr>
              <w:jc w:val="center"/>
              <w:rPr>
                <w:rFonts w:asciiTheme="majorBidi" w:hAnsiTheme="majorBidi" w:cstheme="majorBidi"/>
                <w:b/>
                <w:bCs/>
                <w:sz w:val="20"/>
                <w:szCs w:val="20"/>
                <w:lang w:eastAsia="en-CA" w:bidi="ar-LB"/>
              </w:rPr>
            </w:pPr>
            <w:r w:rsidRPr="00CF1C54">
              <w:rPr>
                <w:rFonts w:asciiTheme="majorBidi" w:hAnsiTheme="majorBidi" w:cstheme="majorBidi"/>
                <w:b/>
                <w:bCs/>
                <w:sz w:val="20"/>
                <w:szCs w:val="20"/>
                <w:lang w:bidi="ar-LB"/>
              </w:rPr>
              <w:t>2022</w:t>
            </w:r>
          </w:p>
        </w:tc>
        <w:tc>
          <w:tcPr>
            <w:tcW w:w="843" w:type="dxa"/>
            <w:tcBorders>
              <w:top w:val="single" w:sz="4" w:space="0" w:color="auto"/>
              <w:left w:val="nil"/>
              <w:bottom w:val="single" w:sz="4" w:space="0" w:color="auto"/>
              <w:right w:val="single" w:sz="4" w:space="0" w:color="auto"/>
            </w:tcBorders>
            <w:noWrap/>
            <w:hideMark/>
          </w:tcPr>
          <w:p w14:paraId="6DD2806C" w14:textId="323BE880" w:rsidR="0067555C" w:rsidRPr="00CF1C54" w:rsidRDefault="0067555C" w:rsidP="0067555C">
            <w:pPr>
              <w:jc w:val="center"/>
              <w:rPr>
                <w:rFonts w:asciiTheme="majorBidi" w:hAnsiTheme="majorBidi" w:cstheme="majorBidi"/>
                <w:b/>
                <w:bCs/>
                <w:sz w:val="20"/>
                <w:szCs w:val="20"/>
                <w:lang w:eastAsia="en-CA" w:bidi="ar-LB"/>
              </w:rPr>
            </w:pPr>
            <w:r w:rsidRPr="00CF1C54">
              <w:rPr>
                <w:rFonts w:asciiTheme="majorBidi" w:hAnsiTheme="majorBidi" w:cstheme="majorBidi"/>
                <w:b/>
                <w:bCs/>
                <w:sz w:val="20"/>
                <w:szCs w:val="20"/>
                <w:lang w:bidi="ar-LB"/>
              </w:rPr>
              <w:t>2023</w:t>
            </w:r>
          </w:p>
        </w:tc>
      </w:tr>
      <w:tr w:rsidR="000D7929" w:rsidRPr="00CF1C54" w14:paraId="2CD8B298" w14:textId="77777777" w:rsidTr="000D7929">
        <w:trPr>
          <w:trHeight w:val="201"/>
        </w:trPr>
        <w:tc>
          <w:tcPr>
            <w:tcW w:w="10452" w:type="dxa"/>
            <w:gridSpan w:val="12"/>
            <w:tcBorders>
              <w:top w:val="single" w:sz="4" w:space="0" w:color="auto"/>
              <w:left w:val="single" w:sz="4" w:space="0" w:color="auto"/>
              <w:bottom w:val="single" w:sz="4" w:space="0" w:color="auto"/>
              <w:right w:val="single" w:sz="4" w:space="0" w:color="000000"/>
            </w:tcBorders>
            <w:vAlign w:val="center"/>
            <w:hideMark/>
          </w:tcPr>
          <w:p w14:paraId="6847FD99" w14:textId="5FEA3653" w:rsidR="000D7929" w:rsidRPr="00CF1C54" w:rsidRDefault="000D7929" w:rsidP="000D7929">
            <w:pPr>
              <w:bidi/>
              <w:jc w:val="left"/>
              <w:rPr>
                <w:rFonts w:asciiTheme="majorBidi" w:hAnsiTheme="majorBidi" w:cstheme="majorBidi"/>
                <w:b/>
                <w:bCs/>
                <w:sz w:val="20"/>
                <w:szCs w:val="20"/>
                <w:lang w:eastAsia="en-CA" w:bidi="ar-LB"/>
              </w:rPr>
            </w:pPr>
            <w:r w:rsidRPr="00CF1C54">
              <w:rPr>
                <w:rFonts w:asciiTheme="majorBidi" w:hAnsiTheme="majorBidi" w:cstheme="majorBidi"/>
                <w:b/>
                <w:bCs/>
                <w:sz w:val="20"/>
                <w:szCs w:val="20"/>
                <w:rtl/>
                <w:lang w:val="en-GB" w:eastAsia="en-CA" w:bidi="ar-LB"/>
              </w:rPr>
              <w:t>الإنتاج</w:t>
            </w:r>
          </w:p>
        </w:tc>
      </w:tr>
      <w:tr w:rsidR="00296CF4" w:rsidRPr="00CF1C54" w14:paraId="042D4D76" w14:textId="77777777" w:rsidTr="00477802">
        <w:trPr>
          <w:trHeight w:val="104"/>
        </w:trPr>
        <w:tc>
          <w:tcPr>
            <w:tcW w:w="1207" w:type="dxa"/>
            <w:tcBorders>
              <w:top w:val="nil"/>
              <w:left w:val="single" w:sz="4" w:space="0" w:color="auto"/>
              <w:bottom w:val="single" w:sz="4" w:space="0" w:color="auto"/>
              <w:right w:val="single" w:sz="4" w:space="0" w:color="auto"/>
            </w:tcBorders>
            <w:noWrap/>
            <w:vAlign w:val="center"/>
            <w:hideMark/>
          </w:tcPr>
          <w:p w14:paraId="10484D29" w14:textId="23A4D229" w:rsidR="00296CF4" w:rsidRPr="00CF1C54" w:rsidRDefault="00296CF4" w:rsidP="00296CF4">
            <w:pPr>
              <w:bidi/>
              <w:rPr>
                <w:rFonts w:asciiTheme="majorBidi" w:hAnsiTheme="majorBidi" w:cstheme="majorBidi"/>
                <w:sz w:val="20"/>
                <w:szCs w:val="20"/>
                <w:lang w:eastAsia="en-CA" w:bidi="ar-LB"/>
              </w:rPr>
            </w:pPr>
            <w:r w:rsidRPr="00CF1C54">
              <w:rPr>
                <w:rFonts w:asciiTheme="majorBidi" w:hAnsiTheme="majorBidi" w:cstheme="majorBidi"/>
                <w:sz w:val="20"/>
                <w:szCs w:val="20"/>
                <w:rtl/>
                <w:lang w:val="en-GB" w:eastAsia="zh-CN" w:bidi="ar-LB"/>
              </w:rPr>
              <w:t>الهيدروكلوروفلوروكربون-</w:t>
            </w:r>
            <w:r w:rsidRPr="00CF1C54">
              <w:rPr>
                <w:rFonts w:asciiTheme="majorBidi" w:hAnsiTheme="majorBidi" w:cstheme="majorBidi"/>
                <w:sz w:val="20"/>
                <w:szCs w:val="20"/>
                <w:lang w:val="en-GB" w:eastAsia="en-CA" w:bidi="ar-LB"/>
              </w:rPr>
              <w:t>22</w:t>
            </w:r>
          </w:p>
        </w:tc>
        <w:tc>
          <w:tcPr>
            <w:tcW w:w="817" w:type="dxa"/>
            <w:tcBorders>
              <w:top w:val="nil"/>
              <w:left w:val="nil"/>
              <w:bottom w:val="single" w:sz="4" w:space="0" w:color="auto"/>
              <w:right w:val="single" w:sz="4" w:space="0" w:color="auto"/>
            </w:tcBorders>
            <w:noWrap/>
            <w:hideMark/>
          </w:tcPr>
          <w:p w14:paraId="40C4CC80" w14:textId="534BB3EB"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18,769.0</w:t>
            </w:r>
          </w:p>
        </w:tc>
        <w:tc>
          <w:tcPr>
            <w:tcW w:w="843" w:type="dxa"/>
            <w:tcBorders>
              <w:top w:val="nil"/>
              <w:left w:val="nil"/>
              <w:bottom w:val="single" w:sz="4" w:space="0" w:color="auto"/>
              <w:right w:val="single" w:sz="4" w:space="0" w:color="auto"/>
            </w:tcBorders>
            <w:noWrap/>
            <w:hideMark/>
          </w:tcPr>
          <w:p w14:paraId="58E62397" w14:textId="788194ED"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19,816.3</w:t>
            </w:r>
          </w:p>
        </w:tc>
        <w:tc>
          <w:tcPr>
            <w:tcW w:w="843" w:type="dxa"/>
            <w:tcBorders>
              <w:top w:val="nil"/>
              <w:left w:val="nil"/>
              <w:bottom w:val="single" w:sz="4" w:space="0" w:color="auto"/>
              <w:right w:val="single" w:sz="4" w:space="0" w:color="auto"/>
            </w:tcBorders>
            <w:hideMark/>
          </w:tcPr>
          <w:p w14:paraId="0FF03093" w14:textId="64235A34"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16,782.6</w:t>
            </w:r>
          </w:p>
        </w:tc>
        <w:tc>
          <w:tcPr>
            <w:tcW w:w="842" w:type="dxa"/>
            <w:tcBorders>
              <w:top w:val="nil"/>
              <w:left w:val="nil"/>
              <w:bottom w:val="single" w:sz="4" w:space="0" w:color="auto"/>
              <w:right w:val="single" w:sz="4" w:space="0" w:color="auto"/>
            </w:tcBorders>
            <w:hideMark/>
          </w:tcPr>
          <w:p w14:paraId="0C842D47" w14:textId="620BABE7"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16,191.2</w:t>
            </w:r>
          </w:p>
        </w:tc>
        <w:tc>
          <w:tcPr>
            <w:tcW w:w="843" w:type="dxa"/>
            <w:tcBorders>
              <w:top w:val="nil"/>
              <w:left w:val="nil"/>
              <w:bottom w:val="single" w:sz="4" w:space="0" w:color="auto"/>
              <w:right w:val="single" w:sz="4" w:space="0" w:color="auto"/>
            </w:tcBorders>
            <w:hideMark/>
          </w:tcPr>
          <w:p w14:paraId="45C9C746" w14:textId="39D58476"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15,725.9</w:t>
            </w:r>
          </w:p>
        </w:tc>
        <w:tc>
          <w:tcPr>
            <w:tcW w:w="843" w:type="dxa"/>
            <w:tcBorders>
              <w:top w:val="nil"/>
              <w:left w:val="nil"/>
              <w:bottom w:val="single" w:sz="4" w:space="0" w:color="auto"/>
              <w:right w:val="single" w:sz="4" w:space="0" w:color="auto"/>
            </w:tcBorders>
            <w:hideMark/>
          </w:tcPr>
          <w:p w14:paraId="68EE9108" w14:textId="03180DFC"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16,061.3</w:t>
            </w:r>
          </w:p>
        </w:tc>
        <w:tc>
          <w:tcPr>
            <w:tcW w:w="843" w:type="dxa"/>
            <w:tcBorders>
              <w:top w:val="nil"/>
              <w:left w:val="nil"/>
              <w:bottom w:val="single" w:sz="4" w:space="0" w:color="auto"/>
              <w:right w:val="single" w:sz="4" w:space="0" w:color="auto"/>
            </w:tcBorders>
            <w:hideMark/>
          </w:tcPr>
          <w:p w14:paraId="233EE07C" w14:textId="5B06F92F"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15,959.3</w:t>
            </w:r>
          </w:p>
        </w:tc>
        <w:tc>
          <w:tcPr>
            <w:tcW w:w="842" w:type="dxa"/>
            <w:tcBorders>
              <w:top w:val="nil"/>
              <w:left w:val="nil"/>
              <w:bottom w:val="single" w:sz="4" w:space="0" w:color="auto"/>
              <w:right w:val="single" w:sz="4" w:space="0" w:color="auto"/>
            </w:tcBorders>
            <w:hideMark/>
          </w:tcPr>
          <w:p w14:paraId="3E36C333" w14:textId="4A7658D8"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12,583.5</w:t>
            </w:r>
          </w:p>
        </w:tc>
        <w:tc>
          <w:tcPr>
            <w:tcW w:w="843" w:type="dxa"/>
            <w:tcBorders>
              <w:top w:val="nil"/>
              <w:left w:val="nil"/>
              <w:bottom w:val="single" w:sz="4" w:space="0" w:color="auto"/>
              <w:right w:val="single" w:sz="4" w:space="0" w:color="auto"/>
            </w:tcBorders>
            <w:hideMark/>
          </w:tcPr>
          <w:p w14:paraId="55EB404F" w14:textId="2E76FB59"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11,405.5</w:t>
            </w:r>
          </w:p>
        </w:tc>
        <w:tc>
          <w:tcPr>
            <w:tcW w:w="843" w:type="dxa"/>
            <w:tcBorders>
              <w:top w:val="nil"/>
              <w:left w:val="nil"/>
              <w:bottom w:val="single" w:sz="4" w:space="0" w:color="auto"/>
              <w:right w:val="single" w:sz="4" w:space="0" w:color="auto"/>
            </w:tcBorders>
            <w:hideMark/>
          </w:tcPr>
          <w:p w14:paraId="3D0F0D29" w14:textId="6B54B07A"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12,415.3</w:t>
            </w:r>
          </w:p>
        </w:tc>
        <w:tc>
          <w:tcPr>
            <w:tcW w:w="843" w:type="dxa"/>
            <w:tcBorders>
              <w:top w:val="nil"/>
              <w:left w:val="nil"/>
              <w:bottom w:val="single" w:sz="4" w:space="0" w:color="auto"/>
              <w:right w:val="single" w:sz="4" w:space="0" w:color="auto"/>
            </w:tcBorders>
            <w:noWrap/>
            <w:hideMark/>
          </w:tcPr>
          <w:p w14:paraId="0578BE68" w14:textId="3423AF4B"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11,187.4</w:t>
            </w:r>
          </w:p>
        </w:tc>
      </w:tr>
      <w:tr w:rsidR="00296CF4" w:rsidRPr="00CF1C54" w14:paraId="3B1047DA" w14:textId="77777777" w:rsidTr="00477802">
        <w:trPr>
          <w:trHeight w:val="164"/>
        </w:trPr>
        <w:tc>
          <w:tcPr>
            <w:tcW w:w="1207" w:type="dxa"/>
            <w:tcBorders>
              <w:top w:val="nil"/>
              <w:left w:val="single" w:sz="4" w:space="0" w:color="auto"/>
              <w:bottom w:val="single" w:sz="4" w:space="0" w:color="auto"/>
              <w:right w:val="single" w:sz="4" w:space="0" w:color="auto"/>
            </w:tcBorders>
            <w:noWrap/>
            <w:vAlign w:val="center"/>
            <w:hideMark/>
          </w:tcPr>
          <w:p w14:paraId="59016BC0" w14:textId="18E90BFE" w:rsidR="00296CF4" w:rsidRPr="00CF1C54" w:rsidRDefault="00296CF4" w:rsidP="00296CF4">
            <w:pPr>
              <w:bidi/>
              <w:rPr>
                <w:rFonts w:asciiTheme="majorBidi" w:hAnsiTheme="majorBidi" w:cstheme="majorBidi"/>
                <w:sz w:val="20"/>
                <w:szCs w:val="20"/>
                <w:lang w:eastAsia="en-CA" w:bidi="ar-LB"/>
              </w:rPr>
            </w:pPr>
            <w:r w:rsidRPr="00CF1C54">
              <w:rPr>
                <w:rFonts w:asciiTheme="majorBidi" w:hAnsiTheme="majorBidi" w:cstheme="majorBidi"/>
                <w:sz w:val="20"/>
                <w:szCs w:val="20"/>
                <w:rtl/>
                <w:lang w:val="en-GB" w:eastAsia="zh-CN" w:bidi="ar-LB"/>
              </w:rPr>
              <w:t>الهيدروكلوروفلوروكربون-</w:t>
            </w:r>
            <w:r w:rsidRPr="00CF1C54">
              <w:rPr>
                <w:rFonts w:asciiTheme="majorBidi" w:hAnsiTheme="majorBidi" w:cstheme="majorBidi"/>
                <w:sz w:val="20"/>
                <w:szCs w:val="20"/>
                <w:lang w:val="en-GB" w:eastAsia="en-CA" w:bidi="ar-LB"/>
              </w:rPr>
              <w:t>141</w:t>
            </w:r>
            <w:r w:rsidRPr="00CF1C54">
              <w:rPr>
                <w:rFonts w:asciiTheme="majorBidi" w:hAnsiTheme="majorBidi" w:cstheme="majorBidi"/>
                <w:sz w:val="20"/>
                <w:szCs w:val="20"/>
                <w:rtl/>
                <w:lang w:val="en-GB" w:eastAsia="en-CA" w:bidi="ar-LB"/>
              </w:rPr>
              <w:t>ب</w:t>
            </w:r>
          </w:p>
        </w:tc>
        <w:tc>
          <w:tcPr>
            <w:tcW w:w="817" w:type="dxa"/>
            <w:tcBorders>
              <w:top w:val="nil"/>
              <w:left w:val="nil"/>
              <w:bottom w:val="single" w:sz="4" w:space="0" w:color="auto"/>
              <w:right w:val="single" w:sz="4" w:space="0" w:color="auto"/>
            </w:tcBorders>
            <w:noWrap/>
            <w:hideMark/>
          </w:tcPr>
          <w:p w14:paraId="268F9452" w14:textId="5FCAFBA7"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9,583.6</w:t>
            </w:r>
          </w:p>
        </w:tc>
        <w:tc>
          <w:tcPr>
            <w:tcW w:w="843" w:type="dxa"/>
            <w:tcBorders>
              <w:top w:val="nil"/>
              <w:left w:val="nil"/>
              <w:bottom w:val="single" w:sz="4" w:space="0" w:color="auto"/>
              <w:right w:val="single" w:sz="4" w:space="0" w:color="auto"/>
            </w:tcBorders>
            <w:noWrap/>
            <w:hideMark/>
          </w:tcPr>
          <w:p w14:paraId="6D39D305" w14:textId="71997450"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9,560.2</w:t>
            </w:r>
          </w:p>
        </w:tc>
        <w:tc>
          <w:tcPr>
            <w:tcW w:w="843" w:type="dxa"/>
            <w:tcBorders>
              <w:top w:val="nil"/>
              <w:left w:val="nil"/>
              <w:bottom w:val="single" w:sz="4" w:space="0" w:color="auto"/>
              <w:right w:val="single" w:sz="4" w:space="0" w:color="auto"/>
            </w:tcBorders>
            <w:hideMark/>
          </w:tcPr>
          <w:p w14:paraId="5E6160B9" w14:textId="2F9FAD9F"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7,246.5</w:t>
            </w:r>
          </w:p>
        </w:tc>
        <w:tc>
          <w:tcPr>
            <w:tcW w:w="842" w:type="dxa"/>
            <w:tcBorders>
              <w:top w:val="nil"/>
              <w:left w:val="nil"/>
              <w:bottom w:val="single" w:sz="4" w:space="0" w:color="auto"/>
              <w:right w:val="single" w:sz="4" w:space="0" w:color="auto"/>
            </w:tcBorders>
            <w:hideMark/>
          </w:tcPr>
          <w:p w14:paraId="58C8876D" w14:textId="4395AF9C"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7,278.2</w:t>
            </w:r>
          </w:p>
        </w:tc>
        <w:tc>
          <w:tcPr>
            <w:tcW w:w="843" w:type="dxa"/>
            <w:tcBorders>
              <w:top w:val="nil"/>
              <w:left w:val="nil"/>
              <w:bottom w:val="single" w:sz="4" w:space="0" w:color="auto"/>
              <w:right w:val="single" w:sz="4" w:space="0" w:color="auto"/>
            </w:tcBorders>
            <w:hideMark/>
          </w:tcPr>
          <w:p w14:paraId="200041DB" w14:textId="79A7E2E4"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7,076.8</w:t>
            </w:r>
          </w:p>
        </w:tc>
        <w:tc>
          <w:tcPr>
            <w:tcW w:w="843" w:type="dxa"/>
            <w:tcBorders>
              <w:top w:val="nil"/>
              <w:left w:val="nil"/>
              <w:bottom w:val="single" w:sz="4" w:space="0" w:color="auto"/>
              <w:right w:val="single" w:sz="4" w:space="0" w:color="auto"/>
            </w:tcBorders>
            <w:hideMark/>
          </w:tcPr>
          <w:p w14:paraId="44EB3F8E" w14:textId="0F03C3D4"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6,321.1</w:t>
            </w:r>
          </w:p>
        </w:tc>
        <w:tc>
          <w:tcPr>
            <w:tcW w:w="843" w:type="dxa"/>
            <w:tcBorders>
              <w:top w:val="nil"/>
              <w:left w:val="nil"/>
              <w:bottom w:val="single" w:sz="4" w:space="0" w:color="auto"/>
              <w:right w:val="single" w:sz="4" w:space="0" w:color="auto"/>
            </w:tcBorders>
            <w:hideMark/>
          </w:tcPr>
          <w:p w14:paraId="0FF211FE" w14:textId="225B8270"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6,101.6</w:t>
            </w:r>
          </w:p>
        </w:tc>
        <w:tc>
          <w:tcPr>
            <w:tcW w:w="842" w:type="dxa"/>
            <w:tcBorders>
              <w:top w:val="nil"/>
              <w:left w:val="nil"/>
              <w:bottom w:val="single" w:sz="4" w:space="0" w:color="auto"/>
              <w:right w:val="single" w:sz="4" w:space="0" w:color="auto"/>
            </w:tcBorders>
            <w:hideMark/>
          </w:tcPr>
          <w:p w14:paraId="54A8E3DC" w14:textId="5FCCEF58"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4,623.3</w:t>
            </w:r>
          </w:p>
        </w:tc>
        <w:tc>
          <w:tcPr>
            <w:tcW w:w="843" w:type="dxa"/>
            <w:tcBorders>
              <w:top w:val="nil"/>
              <w:left w:val="nil"/>
              <w:bottom w:val="single" w:sz="4" w:space="0" w:color="auto"/>
              <w:right w:val="single" w:sz="4" w:space="0" w:color="auto"/>
            </w:tcBorders>
            <w:hideMark/>
          </w:tcPr>
          <w:p w14:paraId="6E3A5DAA" w14:textId="2AD82EC1"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3,545.1</w:t>
            </w:r>
          </w:p>
        </w:tc>
        <w:tc>
          <w:tcPr>
            <w:tcW w:w="843" w:type="dxa"/>
            <w:tcBorders>
              <w:top w:val="nil"/>
              <w:left w:val="nil"/>
              <w:bottom w:val="single" w:sz="4" w:space="0" w:color="auto"/>
              <w:right w:val="single" w:sz="4" w:space="0" w:color="auto"/>
            </w:tcBorders>
            <w:hideMark/>
          </w:tcPr>
          <w:p w14:paraId="50282E6E" w14:textId="3A90855C"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3,850.4</w:t>
            </w:r>
          </w:p>
        </w:tc>
        <w:tc>
          <w:tcPr>
            <w:tcW w:w="843" w:type="dxa"/>
            <w:tcBorders>
              <w:top w:val="nil"/>
              <w:left w:val="nil"/>
              <w:bottom w:val="single" w:sz="4" w:space="0" w:color="auto"/>
              <w:right w:val="single" w:sz="4" w:space="0" w:color="auto"/>
            </w:tcBorders>
            <w:noWrap/>
            <w:hideMark/>
          </w:tcPr>
          <w:p w14:paraId="308A0C8D" w14:textId="4E8BB7F0"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1,770.8</w:t>
            </w:r>
          </w:p>
        </w:tc>
      </w:tr>
      <w:tr w:rsidR="00296CF4" w:rsidRPr="00CF1C54" w14:paraId="0D5DB38A" w14:textId="77777777" w:rsidTr="00477802">
        <w:trPr>
          <w:trHeight w:val="83"/>
        </w:trPr>
        <w:tc>
          <w:tcPr>
            <w:tcW w:w="1207" w:type="dxa"/>
            <w:tcBorders>
              <w:top w:val="nil"/>
              <w:left w:val="single" w:sz="4" w:space="0" w:color="auto"/>
              <w:bottom w:val="single" w:sz="4" w:space="0" w:color="auto"/>
              <w:right w:val="single" w:sz="4" w:space="0" w:color="auto"/>
            </w:tcBorders>
            <w:noWrap/>
            <w:vAlign w:val="center"/>
            <w:hideMark/>
          </w:tcPr>
          <w:p w14:paraId="7AA14CBC" w14:textId="59EC6BA8" w:rsidR="00296CF4" w:rsidRPr="00CF1C54" w:rsidRDefault="00296CF4" w:rsidP="00296CF4">
            <w:pPr>
              <w:bidi/>
              <w:rPr>
                <w:rFonts w:asciiTheme="majorBidi" w:hAnsiTheme="majorBidi" w:cstheme="majorBidi"/>
                <w:sz w:val="20"/>
                <w:szCs w:val="20"/>
                <w:lang w:eastAsia="en-CA" w:bidi="ar-LB"/>
              </w:rPr>
            </w:pPr>
            <w:r w:rsidRPr="00CF1C54">
              <w:rPr>
                <w:rFonts w:asciiTheme="majorBidi" w:hAnsiTheme="majorBidi" w:cstheme="majorBidi"/>
                <w:sz w:val="20"/>
                <w:szCs w:val="20"/>
                <w:rtl/>
                <w:lang w:val="en-GB" w:eastAsia="zh-CN" w:bidi="ar-LB"/>
              </w:rPr>
              <w:t>الهيدروكلوروفلوروكربون-</w:t>
            </w:r>
            <w:r w:rsidRPr="00CF1C54">
              <w:rPr>
                <w:rFonts w:asciiTheme="majorBidi" w:hAnsiTheme="majorBidi" w:cstheme="majorBidi"/>
                <w:sz w:val="20"/>
                <w:szCs w:val="20"/>
                <w:lang w:val="en-GB" w:eastAsia="en-CA" w:bidi="ar-LB"/>
              </w:rPr>
              <w:t>142</w:t>
            </w:r>
            <w:r w:rsidRPr="00CF1C54">
              <w:rPr>
                <w:rFonts w:asciiTheme="majorBidi" w:hAnsiTheme="majorBidi" w:cstheme="majorBidi"/>
                <w:sz w:val="20"/>
                <w:szCs w:val="20"/>
                <w:rtl/>
                <w:lang w:val="en-GB" w:eastAsia="en-CA" w:bidi="ar-LB"/>
              </w:rPr>
              <w:t>ب</w:t>
            </w:r>
          </w:p>
        </w:tc>
        <w:tc>
          <w:tcPr>
            <w:tcW w:w="817" w:type="dxa"/>
            <w:tcBorders>
              <w:top w:val="nil"/>
              <w:left w:val="nil"/>
              <w:bottom w:val="single" w:sz="4" w:space="0" w:color="auto"/>
              <w:right w:val="single" w:sz="4" w:space="0" w:color="auto"/>
            </w:tcBorders>
            <w:noWrap/>
            <w:hideMark/>
          </w:tcPr>
          <w:p w14:paraId="1909C0A2" w14:textId="14D16366"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1,102.0</w:t>
            </w:r>
          </w:p>
        </w:tc>
        <w:tc>
          <w:tcPr>
            <w:tcW w:w="843" w:type="dxa"/>
            <w:tcBorders>
              <w:top w:val="nil"/>
              <w:left w:val="nil"/>
              <w:bottom w:val="single" w:sz="4" w:space="0" w:color="auto"/>
              <w:right w:val="single" w:sz="4" w:space="0" w:color="auto"/>
            </w:tcBorders>
            <w:noWrap/>
            <w:hideMark/>
          </w:tcPr>
          <w:p w14:paraId="262FD5C1" w14:textId="6ABAF157"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1,076.8</w:t>
            </w:r>
          </w:p>
        </w:tc>
        <w:tc>
          <w:tcPr>
            <w:tcW w:w="843" w:type="dxa"/>
            <w:tcBorders>
              <w:top w:val="nil"/>
              <w:left w:val="nil"/>
              <w:bottom w:val="single" w:sz="4" w:space="0" w:color="auto"/>
              <w:right w:val="single" w:sz="4" w:space="0" w:color="auto"/>
            </w:tcBorders>
            <w:hideMark/>
          </w:tcPr>
          <w:p w14:paraId="14280ADB" w14:textId="6BC8ED20"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1,224.3</w:t>
            </w:r>
          </w:p>
        </w:tc>
        <w:tc>
          <w:tcPr>
            <w:tcW w:w="842" w:type="dxa"/>
            <w:tcBorders>
              <w:top w:val="nil"/>
              <w:left w:val="nil"/>
              <w:bottom w:val="single" w:sz="4" w:space="0" w:color="auto"/>
              <w:right w:val="single" w:sz="4" w:space="0" w:color="auto"/>
            </w:tcBorders>
            <w:hideMark/>
          </w:tcPr>
          <w:p w14:paraId="5F3540CF" w14:textId="5DDF9D97"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1,110.5</w:t>
            </w:r>
          </w:p>
        </w:tc>
        <w:tc>
          <w:tcPr>
            <w:tcW w:w="843" w:type="dxa"/>
            <w:tcBorders>
              <w:top w:val="nil"/>
              <w:left w:val="nil"/>
              <w:bottom w:val="single" w:sz="4" w:space="0" w:color="auto"/>
              <w:right w:val="single" w:sz="4" w:space="0" w:color="auto"/>
            </w:tcBorders>
            <w:hideMark/>
          </w:tcPr>
          <w:p w14:paraId="19042975" w14:textId="2937BA1F"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1,115.5</w:t>
            </w:r>
          </w:p>
        </w:tc>
        <w:tc>
          <w:tcPr>
            <w:tcW w:w="843" w:type="dxa"/>
            <w:tcBorders>
              <w:top w:val="nil"/>
              <w:left w:val="nil"/>
              <w:bottom w:val="single" w:sz="4" w:space="0" w:color="auto"/>
              <w:right w:val="single" w:sz="4" w:space="0" w:color="auto"/>
            </w:tcBorders>
            <w:hideMark/>
          </w:tcPr>
          <w:p w14:paraId="4FB72254" w14:textId="50224693"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756.3</w:t>
            </w:r>
          </w:p>
        </w:tc>
        <w:tc>
          <w:tcPr>
            <w:tcW w:w="843" w:type="dxa"/>
            <w:tcBorders>
              <w:top w:val="nil"/>
              <w:left w:val="nil"/>
              <w:bottom w:val="single" w:sz="4" w:space="0" w:color="auto"/>
              <w:right w:val="single" w:sz="4" w:space="0" w:color="auto"/>
            </w:tcBorders>
            <w:hideMark/>
          </w:tcPr>
          <w:p w14:paraId="3FACCC87" w14:textId="16E9ED42"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816.0</w:t>
            </w:r>
          </w:p>
        </w:tc>
        <w:tc>
          <w:tcPr>
            <w:tcW w:w="842" w:type="dxa"/>
            <w:tcBorders>
              <w:top w:val="nil"/>
              <w:left w:val="nil"/>
              <w:bottom w:val="single" w:sz="4" w:space="0" w:color="auto"/>
              <w:right w:val="single" w:sz="4" w:space="0" w:color="auto"/>
            </w:tcBorders>
            <w:hideMark/>
          </w:tcPr>
          <w:p w14:paraId="632F32FA" w14:textId="538BEADA"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418.3</w:t>
            </w:r>
          </w:p>
        </w:tc>
        <w:tc>
          <w:tcPr>
            <w:tcW w:w="843" w:type="dxa"/>
            <w:tcBorders>
              <w:top w:val="nil"/>
              <w:left w:val="nil"/>
              <w:bottom w:val="single" w:sz="4" w:space="0" w:color="auto"/>
              <w:right w:val="single" w:sz="4" w:space="0" w:color="auto"/>
            </w:tcBorders>
            <w:hideMark/>
          </w:tcPr>
          <w:p w14:paraId="24C39C27" w14:textId="386AC500"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472.3</w:t>
            </w:r>
          </w:p>
        </w:tc>
        <w:tc>
          <w:tcPr>
            <w:tcW w:w="843" w:type="dxa"/>
            <w:tcBorders>
              <w:top w:val="nil"/>
              <w:left w:val="nil"/>
              <w:bottom w:val="single" w:sz="4" w:space="0" w:color="auto"/>
              <w:right w:val="single" w:sz="4" w:space="0" w:color="auto"/>
            </w:tcBorders>
            <w:hideMark/>
          </w:tcPr>
          <w:p w14:paraId="7F4A5D41" w14:textId="70D7F156"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126.7</w:t>
            </w:r>
          </w:p>
        </w:tc>
        <w:tc>
          <w:tcPr>
            <w:tcW w:w="843" w:type="dxa"/>
            <w:tcBorders>
              <w:top w:val="nil"/>
              <w:left w:val="nil"/>
              <w:bottom w:val="single" w:sz="4" w:space="0" w:color="auto"/>
              <w:right w:val="single" w:sz="4" w:space="0" w:color="auto"/>
            </w:tcBorders>
            <w:noWrap/>
            <w:hideMark/>
          </w:tcPr>
          <w:p w14:paraId="62E885B1" w14:textId="1E71B107" w:rsidR="00296CF4" w:rsidRPr="00CF1C54" w:rsidRDefault="00296CF4" w:rsidP="00296CF4">
            <w:pPr>
              <w:ind w:left="-249"/>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185.5</w:t>
            </w:r>
          </w:p>
        </w:tc>
      </w:tr>
      <w:tr w:rsidR="000D7929" w:rsidRPr="00CF1C54" w14:paraId="26D572A4" w14:textId="77777777" w:rsidTr="000D7929">
        <w:trPr>
          <w:trHeight w:val="153"/>
        </w:trPr>
        <w:tc>
          <w:tcPr>
            <w:tcW w:w="10452" w:type="dxa"/>
            <w:gridSpan w:val="12"/>
            <w:tcBorders>
              <w:top w:val="single" w:sz="4" w:space="0" w:color="auto"/>
              <w:left w:val="single" w:sz="4" w:space="0" w:color="auto"/>
              <w:bottom w:val="single" w:sz="4" w:space="0" w:color="auto"/>
              <w:right w:val="single" w:sz="4" w:space="0" w:color="000000"/>
            </w:tcBorders>
            <w:vAlign w:val="center"/>
            <w:hideMark/>
          </w:tcPr>
          <w:p w14:paraId="5EBD7F9C" w14:textId="5FA5F161" w:rsidR="000D7929" w:rsidRPr="00CF1C54" w:rsidRDefault="000D7929" w:rsidP="000D7929">
            <w:pPr>
              <w:bidi/>
              <w:jc w:val="left"/>
              <w:rPr>
                <w:rFonts w:asciiTheme="majorBidi" w:hAnsiTheme="majorBidi" w:cstheme="majorBidi"/>
                <w:b/>
                <w:bCs/>
                <w:sz w:val="20"/>
                <w:szCs w:val="20"/>
                <w:lang w:eastAsia="en-CA" w:bidi="ar-LB"/>
              </w:rPr>
            </w:pPr>
            <w:r w:rsidRPr="00CF1C54">
              <w:rPr>
                <w:rFonts w:asciiTheme="majorBidi" w:hAnsiTheme="majorBidi" w:cstheme="majorBidi"/>
                <w:b/>
                <w:bCs/>
                <w:sz w:val="20"/>
                <w:szCs w:val="20"/>
                <w:rtl/>
                <w:lang w:val="en-GB" w:eastAsia="en-CA" w:bidi="ar-LB"/>
              </w:rPr>
              <w:t>الاستهلاك</w:t>
            </w:r>
          </w:p>
        </w:tc>
      </w:tr>
      <w:tr w:rsidR="00296CF4" w:rsidRPr="00CF1C54" w14:paraId="03ABFD8A" w14:textId="77777777" w:rsidTr="00A63287">
        <w:trPr>
          <w:trHeight w:val="50"/>
        </w:trPr>
        <w:tc>
          <w:tcPr>
            <w:tcW w:w="1207" w:type="dxa"/>
            <w:tcBorders>
              <w:top w:val="nil"/>
              <w:left w:val="single" w:sz="4" w:space="0" w:color="auto"/>
              <w:bottom w:val="single" w:sz="4" w:space="0" w:color="auto"/>
              <w:right w:val="single" w:sz="4" w:space="0" w:color="auto"/>
            </w:tcBorders>
            <w:noWrap/>
            <w:vAlign w:val="center"/>
            <w:hideMark/>
          </w:tcPr>
          <w:p w14:paraId="659BD7CA" w14:textId="1865A4E3" w:rsidR="00296CF4" w:rsidRPr="00CF1C54" w:rsidRDefault="00296CF4" w:rsidP="00296CF4">
            <w:pPr>
              <w:bidi/>
              <w:rPr>
                <w:rFonts w:asciiTheme="majorBidi" w:hAnsiTheme="majorBidi" w:cstheme="majorBidi"/>
                <w:sz w:val="20"/>
                <w:szCs w:val="20"/>
                <w:lang w:eastAsia="en-CA" w:bidi="ar-LB"/>
              </w:rPr>
            </w:pPr>
            <w:r w:rsidRPr="00CF1C54">
              <w:rPr>
                <w:rFonts w:asciiTheme="majorBidi" w:hAnsiTheme="majorBidi" w:cstheme="majorBidi"/>
                <w:sz w:val="20"/>
                <w:szCs w:val="20"/>
                <w:rtl/>
                <w:lang w:val="en-GB" w:eastAsia="zh-CN" w:bidi="ar-LB"/>
              </w:rPr>
              <w:t>الهيدروكلوروفلوروكربون-</w:t>
            </w:r>
            <w:r w:rsidRPr="00CF1C54">
              <w:rPr>
                <w:rFonts w:asciiTheme="majorBidi" w:hAnsiTheme="majorBidi" w:cstheme="majorBidi"/>
                <w:sz w:val="20"/>
                <w:szCs w:val="20"/>
                <w:lang w:val="en-GB" w:eastAsia="en-CA" w:bidi="ar-LB"/>
              </w:rPr>
              <w:t>22</w:t>
            </w:r>
          </w:p>
        </w:tc>
        <w:tc>
          <w:tcPr>
            <w:tcW w:w="817" w:type="dxa"/>
            <w:tcBorders>
              <w:top w:val="nil"/>
              <w:left w:val="nil"/>
              <w:bottom w:val="single" w:sz="4" w:space="0" w:color="auto"/>
              <w:right w:val="single" w:sz="4" w:space="0" w:color="auto"/>
            </w:tcBorders>
            <w:noWrap/>
            <w:hideMark/>
          </w:tcPr>
          <w:p w14:paraId="26B254E6" w14:textId="3FD43D7F"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17,817.0</w:t>
            </w:r>
          </w:p>
        </w:tc>
        <w:tc>
          <w:tcPr>
            <w:tcW w:w="843" w:type="dxa"/>
            <w:tcBorders>
              <w:top w:val="nil"/>
              <w:left w:val="nil"/>
              <w:bottom w:val="single" w:sz="4" w:space="0" w:color="auto"/>
              <w:right w:val="single" w:sz="4" w:space="0" w:color="auto"/>
            </w:tcBorders>
            <w:noWrap/>
            <w:hideMark/>
          </w:tcPr>
          <w:p w14:paraId="226FC057" w14:textId="00BD82CF"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17,399.4</w:t>
            </w:r>
          </w:p>
        </w:tc>
        <w:tc>
          <w:tcPr>
            <w:tcW w:w="843" w:type="dxa"/>
            <w:tcBorders>
              <w:top w:val="nil"/>
              <w:left w:val="nil"/>
              <w:bottom w:val="single" w:sz="4" w:space="0" w:color="auto"/>
              <w:right w:val="single" w:sz="4" w:space="0" w:color="auto"/>
            </w:tcBorders>
            <w:hideMark/>
          </w:tcPr>
          <w:p w14:paraId="343299B4" w14:textId="742BDC5C"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15,289.4</w:t>
            </w:r>
          </w:p>
        </w:tc>
        <w:tc>
          <w:tcPr>
            <w:tcW w:w="842" w:type="dxa"/>
            <w:tcBorders>
              <w:top w:val="nil"/>
              <w:left w:val="nil"/>
              <w:bottom w:val="single" w:sz="4" w:space="0" w:color="auto"/>
              <w:right w:val="single" w:sz="4" w:space="0" w:color="auto"/>
            </w:tcBorders>
            <w:hideMark/>
          </w:tcPr>
          <w:p w14:paraId="143F6EE7" w14:textId="2AA9B939"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15,497.6</w:t>
            </w:r>
          </w:p>
        </w:tc>
        <w:tc>
          <w:tcPr>
            <w:tcW w:w="843" w:type="dxa"/>
            <w:tcBorders>
              <w:top w:val="nil"/>
              <w:left w:val="nil"/>
              <w:bottom w:val="single" w:sz="4" w:space="0" w:color="auto"/>
              <w:right w:val="single" w:sz="4" w:space="0" w:color="auto"/>
            </w:tcBorders>
            <w:hideMark/>
          </w:tcPr>
          <w:p w14:paraId="608E4598" w14:textId="71AD8C01"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15,182.9</w:t>
            </w:r>
          </w:p>
        </w:tc>
        <w:tc>
          <w:tcPr>
            <w:tcW w:w="843" w:type="dxa"/>
            <w:tcBorders>
              <w:top w:val="nil"/>
              <w:left w:val="nil"/>
              <w:bottom w:val="single" w:sz="4" w:space="0" w:color="auto"/>
              <w:right w:val="single" w:sz="4" w:space="0" w:color="auto"/>
            </w:tcBorders>
            <w:hideMark/>
          </w:tcPr>
          <w:p w14:paraId="4D10C277" w14:textId="36633AE9"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15,197.3</w:t>
            </w:r>
          </w:p>
        </w:tc>
        <w:tc>
          <w:tcPr>
            <w:tcW w:w="843" w:type="dxa"/>
            <w:tcBorders>
              <w:top w:val="nil"/>
              <w:left w:val="nil"/>
              <w:bottom w:val="single" w:sz="4" w:space="0" w:color="auto"/>
              <w:right w:val="single" w:sz="4" w:space="0" w:color="auto"/>
            </w:tcBorders>
            <w:hideMark/>
          </w:tcPr>
          <w:p w14:paraId="17013ECD" w14:textId="4EB0C031"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14,975.2</w:t>
            </w:r>
          </w:p>
        </w:tc>
        <w:tc>
          <w:tcPr>
            <w:tcW w:w="842" w:type="dxa"/>
            <w:tcBorders>
              <w:top w:val="nil"/>
              <w:left w:val="nil"/>
              <w:bottom w:val="single" w:sz="4" w:space="0" w:color="auto"/>
              <w:right w:val="single" w:sz="4" w:space="0" w:color="auto"/>
            </w:tcBorders>
            <w:hideMark/>
          </w:tcPr>
          <w:p w14:paraId="25D303B5" w14:textId="7898431E"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11,999.4</w:t>
            </w:r>
          </w:p>
        </w:tc>
        <w:tc>
          <w:tcPr>
            <w:tcW w:w="843" w:type="dxa"/>
            <w:tcBorders>
              <w:top w:val="nil"/>
              <w:left w:val="nil"/>
              <w:bottom w:val="single" w:sz="4" w:space="0" w:color="auto"/>
              <w:right w:val="single" w:sz="4" w:space="0" w:color="auto"/>
            </w:tcBorders>
            <w:hideMark/>
          </w:tcPr>
          <w:p w14:paraId="2B420A4D" w14:textId="1BF69B7A"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11,337.6</w:t>
            </w:r>
          </w:p>
        </w:tc>
        <w:tc>
          <w:tcPr>
            <w:tcW w:w="843" w:type="dxa"/>
            <w:tcBorders>
              <w:top w:val="nil"/>
              <w:left w:val="nil"/>
              <w:bottom w:val="single" w:sz="4" w:space="0" w:color="auto"/>
              <w:right w:val="single" w:sz="4" w:space="0" w:color="auto"/>
            </w:tcBorders>
            <w:hideMark/>
          </w:tcPr>
          <w:p w14:paraId="1F91F3C2" w14:textId="388C67FB"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11,890.9</w:t>
            </w:r>
          </w:p>
        </w:tc>
        <w:tc>
          <w:tcPr>
            <w:tcW w:w="843" w:type="dxa"/>
            <w:tcBorders>
              <w:top w:val="nil"/>
              <w:left w:val="nil"/>
              <w:bottom w:val="single" w:sz="4" w:space="0" w:color="auto"/>
              <w:right w:val="single" w:sz="4" w:space="0" w:color="auto"/>
            </w:tcBorders>
            <w:noWrap/>
            <w:hideMark/>
          </w:tcPr>
          <w:p w14:paraId="3D410D67" w14:textId="6043BE23"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10,203.5</w:t>
            </w:r>
          </w:p>
        </w:tc>
      </w:tr>
      <w:tr w:rsidR="00296CF4" w:rsidRPr="00CF1C54" w14:paraId="5B89B8D0" w14:textId="77777777" w:rsidTr="00A63287">
        <w:trPr>
          <w:trHeight w:val="50"/>
        </w:trPr>
        <w:tc>
          <w:tcPr>
            <w:tcW w:w="1207" w:type="dxa"/>
            <w:tcBorders>
              <w:top w:val="nil"/>
              <w:left w:val="single" w:sz="4" w:space="0" w:color="auto"/>
              <w:bottom w:val="single" w:sz="4" w:space="0" w:color="auto"/>
              <w:right w:val="single" w:sz="4" w:space="0" w:color="auto"/>
            </w:tcBorders>
            <w:noWrap/>
            <w:vAlign w:val="center"/>
            <w:hideMark/>
          </w:tcPr>
          <w:p w14:paraId="782A57CB" w14:textId="7C797D13" w:rsidR="00296CF4" w:rsidRPr="00CF1C54" w:rsidRDefault="00296CF4" w:rsidP="00296CF4">
            <w:pPr>
              <w:bidi/>
              <w:rPr>
                <w:rFonts w:asciiTheme="majorBidi" w:hAnsiTheme="majorBidi" w:cstheme="majorBidi"/>
                <w:sz w:val="20"/>
                <w:szCs w:val="20"/>
                <w:lang w:eastAsia="en-CA" w:bidi="ar-LB"/>
              </w:rPr>
            </w:pPr>
            <w:r w:rsidRPr="00CF1C54">
              <w:rPr>
                <w:rFonts w:asciiTheme="majorBidi" w:hAnsiTheme="majorBidi" w:cstheme="majorBidi"/>
                <w:sz w:val="20"/>
                <w:szCs w:val="20"/>
                <w:rtl/>
                <w:lang w:val="en-GB" w:eastAsia="zh-CN" w:bidi="ar-LB"/>
              </w:rPr>
              <w:t>الهيدروكلوروفلوروكربون-</w:t>
            </w:r>
            <w:r w:rsidRPr="00CF1C54">
              <w:rPr>
                <w:rFonts w:asciiTheme="majorBidi" w:hAnsiTheme="majorBidi" w:cstheme="majorBidi"/>
                <w:sz w:val="20"/>
                <w:szCs w:val="20"/>
                <w:lang w:val="en-GB" w:eastAsia="en-CA" w:bidi="ar-LB"/>
              </w:rPr>
              <w:t>141</w:t>
            </w:r>
            <w:r w:rsidRPr="00CF1C54">
              <w:rPr>
                <w:rFonts w:asciiTheme="majorBidi" w:hAnsiTheme="majorBidi" w:cstheme="majorBidi"/>
                <w:sz w:val="20"/>
                <w:szCs w:val="20"/>
                <w:rtl/>
                <w:lang w:val="en-GB" w:eastAsia="en-CA" w:bidi="ar-LB"/>
              </w:rPr>
              <w:t>ب</w:t>
            </w:r>
          </w:p>
        </w:tc>
        <w:tc>
          <w:tcPr>
            <w:tcW w:w="817" w:type="dxa"/>
            <w:tcBorders>
              <w:top w:val="nil"/>
              <w:left w:val="nil"/>
              <w:bottom w:val="single" w:sz="4" w:space="0" w:color="auto"/>
              <w:right w:val="single" w:sz="4" w:space="0" w:color="auto"/>
            </w:tcBorders>
            <w:noWrap/>
            <w:hideMark/>
          </w:tcPr>
          <w:p w14:paraId="0B76FD96" w14:textId="7BDA7252"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8,981.3</w:t>
            </w:r>
          </w:p>
        </w:tc>
        <w:tc>
          <w:tcPr>
            <w:tcW w:w="843" w:type="dxa"/>
            <w:tcBorders>
              <w:top w:val="nil"/>
              <w:left w:val="nil"/>
              <w:bottom w:val="single" w:sz="4" w:space="0" w:color="auto"/>
              <w:right w:val="single" w:sz="4" w:space="0" w:color="auto"/>
            </w:tcBorders>
            <w:noWrap/>
            <w:hideMark/>
          </w:tcPr>
          <w:p w14:paraId="6EEB1A1D" w14:textId="485018BA"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8,348.3</w:t>
            </w:r>
          </w:p>
        </w:tc>
        <w:tc>
          <w:tcPr>
            <w:tcW w:w="843" w:type="dxa"/>
            <w:tcBorders>
              <w:top w:val="nil"/>
              <w:left w:val="nil"/>
              <w:bottom w:val="single" w:sz="4" w:space="0" w:color="auto"/>
              <w:right w:val="single" w:sz="4" w:space="0" w:color="auto"/>
            </w:tcBorders>
            <w:hideMark/>
          </w:tcPr>
          <w:p w14:paraId="4C55B455" w14:textId="52DF1300"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6,772.5</w:t>
            </w:r>
          </w:p>
        </w:tc>
        <w:tc>
          <w:tcPr>
            <w:tcW w:w="842" w:type="dxa"/>
            <w:tcBorders>
              <w:top w:val="nil"/>
              <w:left w:val="nil"/>
              <w:bottom w:val="single" w:sz="4" w:space="0" w:color="auto"/>
              <w:right w:val="single" w:sz="4" w:space="0" w:color="auto"/>
            </w:tcBorders>
            <w:hideMark/>
          </w:tcPr>
          <w:p w14:paraId="0EF40D01" w14:textId="46AAE4BC"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6,384.9</w:t>
            </w:r>
          </w:p>
        </w:tc>
        <w:tc>
          <w:tcPr>
            <w:tcW w:w="843" w:type="dxa"/>
            <w:tcBorders>
              <w:top w:val="nil"/>
              <w:left w:val="nil"/>
              <w:bottom w:val="single" w:sz="4" w:space="0" w:color="auto"/>
              <w:right w:val="single" w:sz="4" w:space="0" w:color="auto"/>
            </w:tcBorders>
            <w:hideMark/>
          </w:tcPr>
          <w:p w14:paraId="43A396F6" w14:textId="51362FB5"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6,312.2</w:t>
            </w:r>
          </w:p>
        </w:tc>
        <w:tc>
          <w:tcPr>
            <w:tcW w:w="843" w:type="dxa"/>
            <w:tcBorders>
              <w:top w:val="nil"/>
              <w:left w:val="nil"/>
              <w:bottom w:val="single" w:sz="4" w:space="0" w:color="auto"/>
              <w:right w:val="single" w:sz="4" w:space="0" w:color="auto"/>
            </w:tcBorders>
            <w:hideMark/>
          </w:tcPr>
          <w:p w14:paraId="75E32CA9" w14:textId="3D2A9166"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5,736.0</w:t>
            </w:r>
          </w:p>
        </w:tc>
        <w:tc>
          <w:tcPr>
            <w:tcW w:w="843" w:type="dxa"/>
            <w:tcBorders>
              <w:top w:val="nil"/>
              <w:left w:val="nil"/>
              <w:bottom w:val="single" w:sz="4" w:space="0" w:color="auto"/>
              <w:right w:val="single" w:sz="4" w:space="0" w:color="auto"/>
            </w:tcBorders>
            <w:hideMark/>
          </w:tcPr>
          <w:p w14:paraId="273552AC" w14:textId="446DB00B"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5,534.3</w:t>
            </w:r>
          </w:p>
        </w:tc>
        <w:tc>
          <w:tcPr>
            <w:tcW w:w="842" w:type="dxa"/>
            <w:tcBorders>
              <w:top w:val="nil"/>
              <w:left w:val="nil"/>
              <w:bottom w:val="single" w:sz="4" w:space="0" w:color="auto"/>
              <w:right w:val="single" w:sz="4" w:space="0" w:color="auto"/>
            </w:tcBorders>
            <w:hideMark/>
          </w:tcPr>
          <w:p w14:paraId="43B14CF4" w14:textId="1C3D4C33"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3,701.1</w:t>
            </w:r>
          </w:p>
        </w:tc>
        <w:tc>
          <w:tcPr>
            <w:tcW w:w="843" w:type="dxa"/>
            <w:tcBorders>
              <w:top w:val="nil"/>
              <w:left w:val="nil"/>
              <w:bottom w:val="single" w:sz="4" w:space="0" w:color="auto"/>
              <w:right w:val="single" w:sz="4" w:space="0" w:color="auto"/>
            </w:tcBorders>
            <w:hideMark/>
          </w:tcPr>
          <w:p w14:paraId="03E1F686" w14:textId="1AA05ACD"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3,135.2</w:t>
            </w:r>
          </w:p>
        </w:tc>
        <w:tc>
          <w:tcPr>
            <w:tcW w:w="843" w:type="dxa"/>
            <w:tcBorders>
              <w:top w:val="nil"/>
              <w:left w:val="nil"/>
              <w:bottom w:val="single" w:sz="4" w:space="0" w:color="auto"/>
              <w:right w:val="single" w:sz="4" w:space="0" w:color="auto"/>
            </w:tcBorders>
            <w:hideMark/>
          </w:tcPr>
          <w:p w14:paraId="0EBB29E8" w14:textId="5E652B9A"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3,402.2</w:t>
            </w:r>
          </w:p>
        </w:tc>
        <w:tc>
          <w:tcPr>
            <w:tcW w:w="843" w:type="dxa"/>
            <w:tcBorders>
              <w:top w:val="nil"/>
              <w:left w:val="nil"/>
              <w:bottom w:val="single" w:sz="4" w:space="0" w:color="auto"/>
              <w:right w:val="single" w:sz="4" w:space="0" w:color="auto"/>
            </w:tcBorders>
            <w:noWrap/>
            <w:hideMark/>
          </w:tcPr>
          <w:p w14:paraId="3D4357BD" w14:textId="2F321117"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1,328.3</w:t>
            </w:r>
          </w:p>
        </w:tc>
      </w:tr>
      <w:tr w:rsidR="00296CF4" w:rsidRPr="00CF1C54" w14:paraId="1D655D40" w14:textId="77777777" w:rsidTr="00A63287">
        <w:trPr>
          <w:trHeight w:val="50"/>
        </w:trPr>
        <w:tc>
          <w:tcPr>
            <w:tcW w:w="1207" w:type="dxa"/>
            <w:tcBorders>
              <w:top w:val="nil"/>
              <w:left w:val="single" w:sz="4" w:space="0" w:color="auto"/>
              <w:bottom w:val="single" w:sz="4" w:space="0" w:color="auto"/>
              <w:right w:val="single" w:sz="4" w:space="0" w:color="auto"/>
            </w:tcBorders>
            <w:noWrap/>
            <w:vAlign w:val="center"/>
            <w:hideMark/>
          </w:tcPr>
          <w:p w14:paraId="4D83E485" w14:textId="7AAC0C6E" w:rsidR="00296CF4" w:rsidRPr="00CF1C54" w:rsidRDefault="00296CF4" w:rsidP="00296CF4">
            <w:pPr>
              <w:bidi/>
              <w:rPr>
                <w:rFonts w:asciiTheme="majorBidi" w:hAnsiTheme="majorBidi" w:cstheme="majorBidi"/>
                <w:sz w:val="20"/>
                <w:szCs w:val="20"/>
                <w:lang w:eastAsia="en-CA" w:bidi="ar-LB"/>
              </w:rPr>
            </w:pPr>
            <w:r w:rsidRPr="00CF1C54">
              <w:rPr>
                <w:rFonts w:asciiTheme="majorBidi" w:hAnsiTheme="majorBidi" w:cstheme="majorBidi"/>
                <w:sz w:val="20"/>
                <w:szCs w:val="20"/>
                <w:rtl/>
                <w:lang w:val="en-GB" w:eastAsia="zh-CN" w:bidi="ar-LB"/>
              </w:rPr>
              <w:lastRenderedPageBreak/>
              <w:t>الهيدروكلوروفلوروكربون-</w:t>
            </w:r>
            <w:r w:rsidRPr="00CF1C54">
              <w:rPr>
                <w:rFonts w:asciiTheme="majorBidi" w:hAnsiTheme="majorBidi" w:cstheme="majorBidi"/>
                <w:sz w:val="20"/>
                <w:szCs w:val="20"/>
                <w:lang w:val="en-GB" w:eastAsia="en-CA" w:bidi="ar-LB"/>
              </w:rPr>
              <w:t>142</w:t>
            </w:r>
            <w:r w:rsidRPr="00CF1C54">
              <w:rPr>
                <w:rFonts w:asciiTheme="majorBidi" w:hAnsiTheme="majorBidi" w:cstheme="majorBidi"/>
                <w:sz w:val="20"/>
                <w:szCs w:val="20"/>
                <w:rtl/>
                <w:lang w:val="en-GB" w:eastAsia="en-CA" w:bidi="ar-LB"/>
              </w:rPr>
              <w:t>ب</w:t>
            </w:r>
          </w:p>
        </w:tc>
        <w:tc>
          <w:tcPr>
            <w:tcW w:w="817" w:type="dxa"/>
            <w:tcBorders>
              <w:top w:val="nil"/>
              <w:left w:val="nil"/>
              <w:bottom w:val="single" w:sz="4" w:space="0" w:color="auto"/>
              <w:right w:val="single" w:sz="4" w:space="0" w:color="auto"/>
            </w:tcBorders>
            <w:noWrap/>
            <w:hideMark/>
          </w:tcPr>
          <w:p w14:paraId="57E29DCD" w14:textId="0D135CA3"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1,014.5</w:t>
            </w:r>
          </w:p>
        </w:tc>
        <w:tc>
          <w:tcPr>
            <w:tcW w:w="843" w:type="dxa"/>
            <w:tcBorders>
              <w:top w:val="nil"/>
              <w:left w:val="nil"/>
              <w:bottom w:val="single" w:sz="4" w:space="0" w:color="auto"/>
              <w:right w:val="single" w:sz="4" w:space="0" w:color="auto"/>
            </w:tcBorders>
            <w:noWrap/>
            <w:hideMark/>
          </w:tcPr>
          <w:p w14:paraId="2BCCB95C" w14:textId="2C190445"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761.0</w:t>
            </w:r>
          </w:p>
        </w:tc>
        <w:tc>
          <w:tcPr>
            <w:tcW w:w="843" w:type="dxa"/>
            <w:tcBorders>
              <w:top w:val="nil"/>
              <w:left w:val="nil"/>
              <w:bottom w:val="single" w:sz="4" w:space="0" w:color="auto"/>
              <w:right w:val="single" w:sz="4" w:space="0" w:color="auto"/>
            </w:tcBorders>
            <w:hideMark/>
          </w:tcPr>
          <w:p w14:paraId="67EFC9DF" w14:textId="7496C981"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890.8</w:t>
            </w:r>
          </w:p>
        </w:tc>
        <w:tc>
          <w:tcPr>
            <w:tcW w:w="842" w:type="dxa"/>
            <w:tcBorders>
              <w:top w:val="nil"/>
              <w:left w:val="nil"/>
              <w:bottom w:val="single" w:sz="4" w:space="0" w:color="auto"/>
              <w:right w:val="single" w:sz="4" w:space="0" w:color="auto"/>
            </w:tcBorders>
            <w:hideMark/>
          </w:tcPr>
          <w:p w14:paraId="75206CD7" w14:textId="175A42BC"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726.2</w:t>
            </w:r>
          </w:p>
        </w:tc>
        <w:tc>
          <w:tcPr>
            <w:tcW w:w="843" w:type="dxa"/>
            <w:tcBorders>
              <w:top w:val="nil"/>
              <w:left w:val="nil"/>
              <w:bottom w:val="single" w:sz="4" w:space="0" w:color="auto"/>
              <w:right w:val="single" w:sz="4" w:space="0" w:color="auto"/>
            </w:tcBorders>
            <w:hideMark/>
          </w:tcPr>
          <w:p w14:paraId="77FC6578" w14:textId="41EEA481"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774.3</w:t>
            </w:r>
          </w:p>
        </w:tc>
        <w:tc>
          <w:tcPr>
            <w:tcW w:w="843" w:type="dxa"/>
            <w:tcBorders>
              <w:top w:val="nil"/>
              <w:left w:val="nil"/>
              <w:bottom w:val="single" w:sz="4" w:space="0" w:color="auto"/>
              <w:right w:val="single" w:sz="4" w:space="0" w:color="auto"/>
            </w:tcBorders>
            <w:hideMark/>
          </w:tcPr>
          <w:p w14:paraId="28CDA60E" w14:textId="0DBD3271"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430.1</w:t>
            </w:r>
          </w:p>
        </w:tc>
        <w:tc>
          <w:tcPr>
            <w:tcW w:w="843" w:type="dxa"/>
            <w:tcBorders>
              <w:top w:val="nil"/>
              <w:left w:val="nil"/>
              <w:bottom w:val="single" w:sz="4" w:space="0" w:color="auto"/>
              <w:right w:val="single" w:sz="4" w:space="0" w:color="auto"/>
            </w:tcBorders>
            <w:hideMark/>
          </w:tcPr>
          <w:p w14:paraId="74682B7E" w14:textId="2369860F"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486.7</w:t>
            </w:r>
          </w:p>
        </w:tc>
        <w:tc>
          <w:tcPr>
            <w:tcW w:w="842" w:type="dxa"/>
            <w:tcBorders>
              <w:top w:val="nil"/>
              <w:left w:val="nil"/>
              <w:bottom w:val="single" w:sz="4" w:space="0" w:color="auto"/>
              <w:right w:val="single" w:sz="4" w:space="0" w:color="auto"/>
            </w:tcBorders>
            <w:hideMark/>
          </w:tcPr>
          <w:p w14:paraId="5B597AC1" w14:textId="5877A894"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179.9</w:t>
            </w:r>
          </w:p>
        </w:tc>
        <w:tc>
          <w:tcPr>
            <w:tcW w:w="843" w:type="dxa"/>
            <w:tcBorders>
              <w:top w:val="nil"/>
              <w:left w:val="nil"/>
              <w:bottom w:val="single" w:sz="4" w:space="0" w:color="auto"/>
              <w:right w:val="single" w:sz="4" w:space="0" w:color="auto"/>
            </w:tcBorders>
            <w:hideMark/>
          </w:tcPr>
          <w:p w14:paraId="12C7333B" w14:textId="4F107CE9"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318.6</w:t>
            </w:r>
          </w:p>
        </w:tc>
        <w:tc>
          <w:tcPr>
            <w:tcW w:w="843" w:type="dxa"/>
            <w:tcBorders>
              <w:top w:val="nil"/>
              <w:left w:val="nil"/>
              <w:bottom w:val="single" w:sz="4" w:space="0" w:color="auto"/>
              <w:right w:val="single" w:sz="4" w:space="0" w:color="auto"/>
            </w:tcBorders>
            <w:hideMark/>
          </w:tcPr>
          <w:p w14:paraId="7F050E3C" w14:textId="579BB056"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131.9</w:t>
            </w:r>
          </w:p>
        </w:tc>
        <w:tc>
          <w:tcPr>
            <w:tcW w:w="843" w:type="dxa"/>
            <w:tcBorders>
              <w:top w:val="nil"/>
              <w:left w:val="nil"/>
              <w:bottom w:val="single" w:sz="4" w:space="0" w:color="auto"/>
              <w:right w:val="single" w:sz="4" w:space="0" w:color="auto"/>
            </w:tcBorders>
            <w:noWrap/>
            <w:hideMark/>
          </w:tcPr>
          <w:p w14:paraId="00000FA8" w14:textId="4F62B346" w:rsidR="00296CF4" w:rsidRPr="00CF1C54" w:rsidRDefault="00296CF4" w:rsidP="00296CF4">
            <w:pPr>
              <w:ind w:left="-107"/>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188.6</w:t>
            </w:r>
          </w:p>
        </w:tc>
      </w:tr>
      <w:tr w:rsidR="000D7929" w:rsidRPr="00CF1C54" w14:paraId="10C9EB85" w14:textId="77777777" w:rsidTr="000D7929">
        <w:trPr>
          <w:trHeight w:val="50"/>
        </w:trPr>
        <w:tc>
          <w:tcPr>
            <w:tcW w:w="10452" w:type="dxa"/>
            <w:gridSpan w:val="12"/>
            <w:tcBorders>
              <w:top w:val="single" w:sz="4" w:space="0" w:color="auto"/>
              <w:left w:val="single" w:sz="4" w:space="0" w:color="auto"/>
              <w:bottom w:val="single" w:sz="4" w:space="0" w:color="auto"/>
              <w:right w:val="single" w:sz="4" w:space="0" w:color="000000"/>
            </w:tcBorders>
            <w:vAlign w:val="center"/>
            <w:hideMark/>
          </w:tcPr>
          <w:p w14:paraId="54B72316" w14:textId="1304E4AB" w:rsidR="000D7929" w:rsidRPr="00CF1C54" w:rsidRDefault="000D7929" w:rsidP="000D7929">
            <w:pPr>
              <w:bidi/>
              <w:jc w:val="left"/>
              <w:rPr>
                <w:rFonts w:asciiTheme="majorBidi" w:hAnsiTheme="majorBidi" w:cstheme="majorBidi"/>
                <w:b/>
                <w:bCs/>
                <w:sz w:val="20"/>
                <w:szCs w:val="20"/>
                <w:lang w:eastAsia="en-CA" w:bidi="ar-LB"/>
              </w:rPr>
            </w:pPr>
            <w:r w:rsidRPr="00CF1C54">
              <w:rPr>
                <w:rFonts w:asciiTheme="majorBidi" w:hAnsiTheme="majorBidi" w:cstheme="majorBidi"/>
                <w:b/>
                <w:bCs/>
                <w:sz w:val="20"/>
                <w:szCs w:val="20"/>
                <w:rtl/>
                <w:lang w:val="en-GB" w:eastAsia="en-CA" w:bidi="ar-LB"/>
              </w:rPr>
              <w:t>الإنتاج</w:t>
            </w:r>
            <w:r w:rsidR="00740305" w:rsidRPr="00CF1C54">
              <w:rPr>
                <w:rFonts w:asciiTheme="majorBidi" w:hAnsiTheme="majorBidi" w:cstheme="majorBidi"/>
                <w:b/>
                <w:bCs/>
                <w:sz w:val="20"/>
                <w:szCs w:val="20"/>
                <w:rtl/>
                <w:lang w:val="en-GB" w:eastAsia="en-CA" w:bidi="ar-LB"/>
              </w:rPr>
              <w:t xml:space="preserve"> </w:t>
            </w:r>
            <w:r w:rsidRPr="00CF1C54">
              <w:rPr>
                <w:rFonts w:asciiTheme="majorBidi" w:hAnsiTheme="majorBidi" w:cstheme="majorBidi"/>
                <w:b/>
                <w:bCs/>
                <w:sz w:val="20"/>
                <w:szCs w:val="20"/>
                <w:rtl/>
                <w:lang w:val="en-GB" w:eastAsia="en-CA" w:bidi="ar-LB"/>
              </w:rPr>
              <w:t>-</w:t>
            </w:r>
            <w:r w:rsidR="00740305" w:rsidRPr="00CF1C54">
              <w:rPr>
                <w:rFonts w:asciiTheme="majorBidi" w:hAnsiTheme="majorBidi" w:cstheme="majorBidi"/>
                <w:b/>
                <w:bCs/>
                <w:sz w:val="20"/>
                <w:szCs w:val="20"/>
                <w:rtl/>
                <w:lang w:val="en-GB" w:eastAsia="en-CA" w:bidi="ar-LB"/>
              </w:rPr>
              <w:t xml:space="preserve"> </w:t>
            </w:r>
            <w:r w:rsidRPr="00CF1C54">
              <w:rPr>
                <w:rFonts w:asciiTheme="majorBidi" w:hAnsiTheme="majorBidi" w:cstheme="majorBidi"/>
                <w:b/>
                <w:bCs/>
                <w:sz w:val="20"/>
                <w:szCs w:val="20"/>
                <w:rtl/>
                <w:lang w:val="en-GB" w:eastAsia="en-CA" w:bidi="ar-LB"/>
              </w:rPr>
              <w:t>الاستهلاك</w:t>
            </w:r>
          </w:p>
        </w:tc>
      </w:tr>
      <w:tr w:rsidR="00296CF4" w:rsidRPr="00CF1C54" w14:paraId="56E05E17" w14:textId="77777777" w:rsidTr="00A752DC">
        <w:trPr>
          <w:trHeight w:val="88"/>
        </w:trPr>
        <w:tc>
          <w:tcPr>
            <w:tcW w:w="1207" w:type="dxa"/>
            <w:tcBorders>
              <w:top w:val="nil"/>
              <w:left w:val="single" w:sz="4" w:space="0" w:color="auto"/>
              <w:bottom w:val="single" w:sz="4" w:space="0" w:color="auto"/>
              <w:right w:val="single" w:sz="4" w:space="0" w:color="auto"/>
            </w:tcBorders>
            <w:noWrap/>
            <w:vAlign w:val="center"/>
            <w:hideMark/>
          </w:tcPr>
          <w:p w14:paraId="2D5D0FB4" w14:textId="179A1F2E" w:rsidR="00296CF4" w:rsidRPr="00CF1C54" w:rsidRDefault="00296CF4" w:rsidP="00296CF4">
            <w:pPr>
              <w:bidi/>
              <w:rPr>
                <w:rFonts w:asciiTheme="majorBidi" w:hAnsiTheme="majorBidi" w:cstheme="majorBidi"/>
                <w:sz w:val="20"/>
                <w:szCs w:val="20"/>
                <w:lang w:eastAsia="en-CA" w:bidi="ar-LB"/>
              </w:rPr>
            </w:pPr>
            <w:r w:rsidRPr="00CF1C54">
              <w:rPr>
                <w:rFonts w:asciiTheme="majorBidi" w:hAnsiTheme="majorBidi" w:cstheme="majorBidi"/>
                <w:sz w:val="20"/>
                <w:szCs w:val="20"/>
                <w:rtl/>
                <w:lang w:val="en-GB" w:eastAsia="zh-CN" w:bidi="ar-LB"/>
              </w:rPr>
              <w:t>الهيدروكلوروفلوروكربون-</w:t>
            </w:r>
            <w:r w:rsidRPr="00CF1C54">
              <w:rPr>
                <w:rFonts w:asciiTheme="majorBidi" w:hAnsiTheme="majorBidi" w:cstheme="majorBidi"/>
                <w:sz w:val="20"/>
                <w:szCs w:val="20"/>
                <w:lang w:val="en-GB" w:eastAsia="en-CA" w:bidi="ar-LB"/>
              </w:rPr>
              <w:t>22</w:t>
            </w:r>
          </w:p>
        </w:tc>
        <w:tc>
          <w:tcPr>
            <w:tcW w:w="817" w:type="dxa"/>
            <w:tcBorders>
              <w:top w:val="nil"/>
              <w:left w:val="nil"/>
              <w:bottom w:val="single" w:sz="4" w:space="0" w:color="auto"/>
              <w:right w:val="single" w:sz="4" w:space="0" w:color="auto"/>
            </w:tcBorders>
            <w:noWrap/>
            <w:hideMark/>
          </w:tcPr>
          <w:p w14:paraId="663043AE" w14:textId="296950EE"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952.0</w:t>
            </w:r>
          </w:p>
        </w:tc>
        <w:tc>
          <w:tcPr>
            <w:tcW w:w="843" w:type="dxa"/>
            <w:tcBorders>
              <w:top w:val="nil"/>
              <w:left w:val="nil"/>
              <w:bottom w:val="single" w:sz="4" w:space="0" w:color="auto"/>
              <w:right w:val="single" w:sz="4" w:space="0" w:color="auto"/>
            </w:tcBorders>
            <w:noWrap/>
            <w:hideMark/>
          </w:tcPr>
          <w:p w14:paraId="64A15B80" w14:textId="2121B5E4"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2,416.9</w:t>
            </w:r>
          </w:p>
        </w:tc>
        <w:tc>
          <w:tcPr>
            <w:tcW w:w="843" w:type="dxa"/>
            <w:tcBorders>
              <w:top w:val="nil"/>
              <w:left w:val="nil"/>
              <w:bottom w:val="single" w:sz="4" w:space="0" w:color="auto"/>
              <w:right w:val="single" w:sz="4" w:space="0" w:color="auto"/>
            </w:tcBorders>
            <w:noWrap/>
            <w:hideMark/>
          </w:tcPr>
          <w:p w14:paraId="1D402FEB" w14:textId="63D7663A"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1,493.2</w:t>
            </w:r>
          </w:p>
        </w:tc>
        <w:tc>
          <w:tcPr>
            <w:tcW w:w="842" w:type="dxa"/>
            <w:tcBorders>
              <w:top w:val="nil"/>
              <w:left w:val="nil"/>
              <w:bottom w:val="single" w:sz="4" w:space="0" w:color="auto"/>
              <w:right w:val="single" w:sz="4" w:space="0" w:color="auto"/>
            </w:tcBorders>
            <w:noWrap/>
            <w:hideMark/>
          </w:tcPr>
          <w:p w14:paraId="427B0BDC" w14:textId="2B58D862"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693.6</w:t>
            </w:r>
          </w:p>
        </w:tc>
        <w:tc>
          <w:tcPr>
            <w:tcW w:w="843" w:type="dxa"/>
            <w:tcBorders>
              <w:top w:val="nil"/>
              <w:left w:val="nil"/>
              <w:bottom w:val="single" w:sz="4" w:space="0" w:color="auto"/>
              <w:right w:val="single" w:sz="4" w:space="0" w:color="auto"/>
            </w:tcBorders>
            <w:noWrap/>
            <w:hideMark/>
          </w:tcPr>
          <w:p w14:paraId="0582C753" w14:textId="5171EBF3"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543.0</w:t>
            </w:r>
          </w:p>
        </w:tc>
        <w:tc>
          <w:tcPr>
            <w:tcW w:w="843" w:type="dxa"/>
            <w:tcBorders>
              <w:top w:val="nil"/>
              <w:left w:val="nil"/>
              <w:bottom w:val="single" w:sz="4" w:space="0" w:color="auto"/>
              <w:right w:val="single" w:sz="4" w:space="0" w:color="auto"/>
            </w:tcBorders>
            <w:noWrap/>
            <w:hideMark/>
          </w:tcPr>
          <w:p w14:paraId="05256AD0" w14:textId="2CE01481"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864.0</w:t>
            </w:r>
          </w:p>
        </w:tc>
        <w:tc>
          <w:tcPr>
            <w:tcW w:w="843" w:type="dxa"/>
            <w:tcBorders>
              <w:top w:val="nil"/>
              <w:left w:val="nil"/>
              <w:bottom w:val="single" w:sz="4" w:space="0" w:color="auto"/>
              <w:right w:val="single" w:sz="4" w:space="0" w:color="auto"/>
            </w:tcBorders>
            <w:noWrap/>
            <w:hideMark/>
          </w:tcPr>
          <w:p w14:paraId="077F4EC2" w14:textId="51D386E9"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984.1</w:t>
            </w:r>
          </w:p>
        </w:tc>
        <w:tc>
          <w:tcPr>
            <w:tcW w:w="842" w:type="dxa"/>
            <w:tcBorders>
              <w:top w:val="nil"/>
              <w:left w:val="nil"/>
              <w:bottom w:val="single" w:sz="4" w:space="0" w:color="auto"/>
              <w:right w:val="single" w:sz="4" w:space="0" w:color="auto"/>
            </w:tcBorders>
            <w:noWrap/>
            <w:hideMark/>
          </w:tcPr>
          <w:p w14:paraId="39FD2DDC" w14:textId="747FDD22"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584.1</w:t>
            </w:r>
          </w:p>
        </w:tc>
        <w:tc>
          <w:tcPr>
            <w:tcW w:w="843" w:type="dxa"/>
            <w:tcBorders>
              <w:top w:val="nil"/>
              <w:left w:val="nil"/>
              <w:bottom w:val="single" w:sz="4" w:space="0" w:color="auto"/>
              <w:right w:val="single" w:sz="4" w:space="0" w:color="auto"/>
            </w:tcBorders>
            <w:noWrap/>
            <w:hideMark/>
          </w:tcPr>
          <w:p w14:paraId="40D53267" w14:textId="5DCD44A1"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67.9</w:t>
            </w:r>
          </w:p>
        </w:tc>
        <w:tc>
          <w:tcPr>
            <w:tcW w:w="843" w:type="dxa"/>
            <w:tcBorders>
              <w:top w:val="nil"/>
              <w:left w:val="nil"/>
              <w:bottom w:val="single" w:sz="4" w:space="0" w:color="auto"/>
              <w:right w:val="single" w:sz="4" w:space="0" w:color="auto"/>
            </w:tcBorders>
            <w:noWrap/>
            <w:hideMark/>
          </w:tcPr>
          <w:p w14:paraId="4DFB7F52" w14:textId="659D54AC"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524.4</w:t>
            </w:r>
          </w:p>
        </w:tc>
        <w:tc>
          <w:tcPr>
            <w:tcW w:w="843" w:type="dxa"/>
            <w:tcBorders>
              <w:top w:val="nil"/>
              <w:left w:val="nil"/>
              <w:bottom w:val="single" w:sz="4" w:space="0" w:color="auto"/>
              <w:right w:val="single" w:sz="4" w:space="0" w:color="auto"/>
            </w:tcBorders>
            <w:noWrap/>
            <w:hideMark/>
          </w:tcPr>
          <w:p w14:paraId="445047D4" w14:textId="5254D454"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983.9</w:t>
            </w:r>
          </w:p>
        </w:tc>
      </w:tr>
      <w:tr w:rsidR="00296CF4" w:rsidRPr="00CF1C54" w14:paraId="31E59907" w14:textId="77777777" w:rsidTr="00A752DC">
        <w:trPr>
          <w:trHeight w:val="50"/>
        </w:trPr>
        <w:tc>
          <w:tcPr>
            <w:tcW w:w="1207" w:type="dxa"/>
            <w:tcBorders>
              <w:top w:val="nil"/>
              <w:left w:val="single" w:sz="4" w:space="0" w:color="auto"/>
              <w:bottom w:val="single" w:sz="4" w:space="0" w:color="auto"/>
              <w:right w:val="single" w:sz="4" w:space="0" w:color="auto"/>
            </w:tcBorders>
            <w:noWrap/>
            <w:vAlign w:val="center"/>
            <w:hideMark/>
          </w:tcPr>
          <w:p w14:paraId="78867C88" w14:textId="50227E82" w:rsidR="00296CF4" w:rsidRPr="00CF1C54" w:rsidRDefault="00296CF4" w:rsidP="00296CF4">
            <w:pPr>
              <w:bidi/>
              <w:rPr>
                <w:rFonts w:asciiTheme="majorBidi" w:hAnsiTheme="majorBidi" w:cstheme="majorBidi"/>
                <w:sz w:val="20"/>
                <w:szCs w:val="20"/>
                <w:lang w:eastAsia="en-CA" w:bidi="ar-LB"/>
              </w:rPr>
            </w:pPr>
            <w:r w:rsidRPr="00CF1C54">
              <w:rPr>
                <w:rFonts w:asciiTheme="majorBidi" w:hAnsiTheme="majorBidi" w:cstheme="majorBidi"/>
                <w:sz w:val="20"/>
                <w:szCs w:val="20"/>
                <w:rtl/>
                <w:lang w:val="en-GB" w:eastAsia="zh-CN" w:bidi="ar-LB"/>
              </w:rPr>
              <w:t>الهيدروكلوروفلوروكربون-</w:t>
            </w:r>
            <w:r w:rsidRPr="00CF1C54">
              <w:rPr>
                <w:rFonts w:asciiTheme="majorBidi" w:hAnsiTheme="majorBidi" w:cstheme="majorBidi"/>
                <w:sz w:val="20"/>
                <w:szCs w:val="20"/>
                <w:lang w:val="en-GB" w:eastAsia="en-CA" w:bidi="ar-LB"/>
              </w:rPr>
              <w:t>141</w:t>
            </w:r>
            <w:r w:rsidRPr="00CF1C54">
              <w:rPr>
                <w:rFonts w:asciiTheme="majorBidi" w:hAnsiTheme="majorBidi" w:cstheme="majorBidi"/>
                <w:sz w:val="20"/>
                <w:szCs w:val="20"/>
                <w:rtl/>
                <w:lang w:val="en-GB" w:eastAsia="en-CA" w:bidi="ar-LB"/>
              </w:rPr>
              <w:t>ب</w:t>
            </w:r>
          </w:p>
        </w:tc>
        <w:tc>
          <w:tcPr>
            <w:tcW w:w="817" w:type="dxa"/>
            <w:tcBorders>
              <w:top w:val="nil"/>
              <w:left w:val="nil"/>
              <w:bottom w:val="single" w:sz="4" w:space="0" w:color="auto"/>
              <w:right w:val="single" w:sz="4" w:space="0" w:color="auto"/>
            </w:tcBorders>
            <w:noWrap/>
            <w:hideMark/>
          </w:tcPr>
          <w:p w14:paraId="5A6467FD" w14:textId="2C0AEDBD"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602.3</w:t>
            </w:r>
          </w:p>
        </w:tc>
        <w:tc>
          <w:tcPr>
            <w:tcW w:w="843" w:type="dxa"/>
            <w:tcBorders>
              <w:top w:val="nil"/>
              <w:left w:val="nil"/>
              <w:bottom w:val="single" w:sz="4" w:space="0" w:color="auto"/>
              <w:right w:val="single" w:sz="4" w:space="0" w:color="auto"/>
            </w:tcBorders>
            <w:noWrap/>
            <w:hideMark/>
          </w:tcPr>
          <w:p w14:paraId="58F6350B" w14:textId="0D583A9E"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1,211.9</w:t>
            </w:r>
          </w:p>
        </w:tc>
        <w:tc>
          <w:tcPr>
            <w:tcW w:w="843" w:type="dxa"/>
            <w:tcBorders>
              <w:top w:val="nil"/>
              <w:left w:val="nil"/>
              <w:bottom w:val="single" w:sz="4" w:space="0" w:color="auto"/>
              <w:right w:val="single" w:sz="4" w:space="0" w:color="auto"/>
            </w:tcBorders>
            <w:noWrap/>
            <w:hideMark/>
          </w:tcPr>
          <w:p w14:paraId="785DC28E" w14:textId="3FC2B84C"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474.0</w:t>
            </w:r>
          </w:p>
        </w:tc>
        <w:tc>
          <w:tcPr>
            <w:tcW w:w="842" w:type="dxa"/>
            <w:tcBorders>
              <w:top w:val="nil"/>
              <w:left w:val="nil"/>
              <w:bottom w:val="single" w:sz="4" w:space="0" w:color="auto"/>
              <w:right w:val="single" w:sz="4" w:space="0" w:color="auto"/>
            </w:tcBorders>
            <w:noWrap/>
            <w:hideMark/>
          </w:tcPr>
          <w:p w14:paraId="3FFDC071" w14:textId="27A03856"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893.3</w:t>
            </w:r>
          </w:p>
        </w:tc>
        <w:tc>
          <w:tcPr>
            <w:tcW w:w="843" w:type="dxa"/>
            <w:tcBorders>
              <w:top w:val="nil"/>
              <w:left w:val="nil"/>
              <w:bottom w:val="single" w:sz="4" w:space="0" w:color="auto"/>
              <w:right w:val="single" w:sz="4" w:space="0" w:color="auto"/>
            </w:tcBorders>
            <w:noWrap/>
            <w:hideMark/>
          </w:tcPr>
          <w:p w14:paraId="04CC7676" w14:textId="716B1184"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764.6</w:t>
            </w:r>
          </w:p>
        </w:tc>
        <w:tc>
          <w:tcPr>
            <w:tcW w:w="843" w:type="dxa"/>
            <w:tcBorders>
              <w:top w:val="nil"/>
              <w:left w:val="nil"/>
              <w:bottom w:val="single" w:sz="4" w:space="0" w:color="auto"/>
              <w:right w:val="single" w:sz="4" w:space="0" w:color="auto"/>
            </w:tcBorders>
            <w:noWrap/>
            <w:hideMark/>
          </w:tcPr>
          <w:p w14:paraId="32E94451" w14:textId="1AE9F5A0"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585.1</w:t>
            </w:r>
          </w:p>
        </w:tc>
        <w:tc>
          <w:tcPr>
            <w:tcW w:w="843" w:type="dxa"/>
            <w:tcBorders>
              <w:top w:val="nil"/>
              <w:left w:val="nil"/>
              <w:bottom w:val="single" w:sz="4" w:space="0" w:color="auto"/>
              <w:right w:val="single" w:sz="4" w:space="0" w:color="auto"/>
            </w:tcBorders>
            <w:noWrap/>
            <w:hideMark/>
          </w:tcPr>
          <w:p w14:paraId="39EE9AC9" w14:textId="0F1EC27A"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567.3</w:t>
            </w:r>
          </w:p>
        </w:tc>
        <w:tc>
          <w:tcPr>
            <w:tcW w:w="842" w:type="dxa"/>
            <w:tcBorders>
              <w:top w:val="nil"/>
              <w:left w:val="nil"/>
              <w:bottom w:val="single" w:sz="4" w:space="0" w:color="auto"/>
              <w:right w:val="single" w:sz="4" w:space="0" w:color="auto"/>
            </w:tcBorders>
            <w:noWrap/>
            <w:hideMark/>
          </w:tcPr>
          <w:p w14:paraId="11B4F62D" w14:textId="5F3A59DC"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922.2</w:t>
            </w:r>
          </w:p>
        </w:tc>
        <w:tc>
          <w:tcPr>
            <w:tcW w:w="843" w:type="dxa"/>
            <w:tcBorders>
              <w:top w:val="nil"/>
              <w:left w:val="nil"/>
              <w:bottom w:val="single" w:sz="4" w:space="0" w:color="auto"/>
              <w:right w:val="single" w:sz="4" w:space="0" w:color="auto"/>
            </w:tcBorders>
            <w:noWrap/>
            <w:hideMark/>
          </w:tcPr>
          <w:p w14:paraId="6654D810" w14:textId="0A36D78A"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409.9</w:t>
            </w:r>
          </w:p>
        </w:tc>
        <w:tc>
          <w:tcPr>
            <w:tcW w:w="843" w:type="dxa"/>
            <w:tcBorders>
              <w:top w:val="nil"/>
              <w:left w:val="nil"/>
              <w:bottom w:val="single" w:sz="4" w:space="0" w:color="auto"/>
              <w:right w:val="single" w:sz="4" w:space="0" w:color="auto"/>
            </w:tcBorders>
            <w:noWrap/>
            <w:hideMark/>
          </w:tcPr>
          <w:p w14:paraId="5FF1D519" w14:textId="5321391D"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448.2</w:t>
            </w:r>
          </w:p>
        </w:tc>
        <w:tc>
          <w:tcPr>
            <w:tcW w:w="843" w:type="dxa"/>
            <w:tcBorders>
              <w:top w:val="nil"/>
              <w:left w:val="nil"/>
              <w:bottom w:val="single" w:sz="4" w:space="0" w:color="auto"/>
              <w:right w:val="single" w:sz="4" w:space="0" w:color="auto"/>
            </w:tcBorders>
            <w:noWrap/>
            <w:hideMark/>
          </w:tcPr>
          <w:p w14:paraId="5B890083" w14:textId="523E908B"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442.5</w:t>
            </w:r>
          </w:p>
        </w:tc>
      </w:tr>
      <w:tr w:rsidR="00296CF4" w:rsidRPr="00CF1C54" w14:paraId="5A09CAA4" w14:textId="77777777" w:rsidTr="00A752DC">
        <w:trPr>
          <w:trHeight w:val="53"/>
        </w:trPr>
        <w:tc>
          <w:tcPr>
            <w:tcW w:w="1207" w:type="dxa"/>
            <w:tcBorders>
              <w:top w:val="nil"/>
              <w:left w:val="single" w:sz="4" w:space="0" w:color="auto"/>
              <w:bottom w:val="single" w:sz="4" w:space="0" w:color="auto"/>
              <w:right w:val="single" w:sz="4" w:space="0" w:color="auto"/>
            </w:tcBorders>
            <w:noWrap/>
            <w:vAlign w:val="center"/>
            <w:hideMark/>
          </w:tcPr>
          <w:p w14:paraId="502C698C" w14:textId="27420471" w:rsidR="00296CF4" w:rsidRPr="00CF1C54" w:rsidRDefault="00296CF4" w:rsidP="00296CF4">
            <w:pPr>
              <w:bidi/>
              <w:rPr>
                <w:rFonts w:asciiTheme="majorBidi" w:hAnsiTheme="majorBidi" w:cstheme="majorBidi"/>
                <w:sz w:val="20"/>
                <w:szCs w:val="20"/>
                <w:lang w:eastAsia="en-CA" w:bidi="ar-LB"/>
              </w:rPr>
            </w:pPr>
            <w:r w:rsidRPr="00CF1C54">
              <w:rPr>
                <w:rFonts w:asciiTheme="majorBidi" w:hAnsiTheme="majorBidi" w:cstheme="majorBidi"/>
                <w:sz w:val="20"/>
                <w:szCs w:val="20"/>
                <w:rtl/>
                <w:lang w:val="en-GB" w:eastAsia="zh-CN" w:bidi="ar-LB"/>
              </w:rPr>
              <w:t>الهيدروكلوروفلوروكربون-</w:t>
            </w:r>
            <w:r w:rsidRPr="00CF1C54">
              <w:rPr>
                <w:rFonts w:asciiTheme="majorBidi" w:hAnsiTheme="majorBidi" w:cstheme="majorBidi"/>
                <w:sz w:val="20"/>
                <w:szCs w:val="20"/>
                <w:lang w:val="en-GB" w:eastAsia="en-CA" w:bidi="ar-LB"/>
              </w:rPr>
              <w:t>142</w:t>
            </w:r>
            <w:r w:rsidRPr="00CF1C54">
              <w:rPr>
                <w:rFonts w:asciiTheme="majorBidi" w:hAnsiTheme="majorBidi" w:cstheme="majorBidi"/>
                <w:sz w:val="20"/>
                <w:szCs w:val="20"/>
                <w:rtl/>
                <w:lang w:val="en-GB" w:eastAsia="en-CA" w:bidi="ar-LB"/>
              </w:rPr>
              <w:t>ب</w:t>
            </w:r>
          </w:p>
        </w:tc>
        <w:tc>
          <w:tcPr>
            <w:tcW w:w="817" w:type="dxa"/>
            <w:tcBorders>
              <w:top w:val="nil"/>
              <w:left w:val="nil"/>
              <w:bottom w:val="single" w:sz="4" w:space="0" w:color="auto"/>
              <w:right w:val="single" w:sz="4" w:space="0" w:color="auto"/>
            </w:tcBorders>
            <w:noWrap/>
            <w:hideMark/>
          </w:tcPr>
          <w:p w14:paraId="52DA0F0D" w14:textId="2CA117FF"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87.5</w:t>
            </w:r>
          </w:p>
        </w:tc>
        <w:tc>
          <w:tcPr>
            <w:tcW w:w="843" w:type="dxa"/>
            <w:tcBorders>
              <w:top w:val="nil"/>
              <w:left w:val="nil"/>
              <w:bottom w:val="single" w:sz="4" w:space="0" w:color="auto"/>
              <w:right w:val="single" w:sz="4" w:space="0" w:color="auto"/>
            </w:tcBorders>
            <w:noWrap/>
            <w:hideMark/>
          </w:tcPr>
          <w:p w14:paraId="128054D8" w14:textId="326AFA07"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315.8</w:t>
            </w:r>
          </w:p>
        </w:tc>
        <w:tc>
          <w:tcPr>
            <w:tcW w:w="843" w:type="dxa"/>
            <w:tcBorders>
              <w:top w:val="nil"/>
              <w:left w:val="nil"/>
              <w:bottom w:val="single" w:sz="4" w:space="0" w:color="auto"/>
              <w:right w:val="single" w:sz="4" w:space="0" w:color="auto"/>
            </w:tcBorders>
            <w:noWrap/>
            <w:hideMark/>
          </w:tcPr>
          <w:p w14:paraId="6043A441" w14:textId="14FC235D"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333.5</w:t>
            </w:r>
          </w:p>
        </w:tc>
        <w:tc>
          <w:tcPr>
            <w:tcW w:w="842" w:type="dxa"/>
            <w:tcBorders>
              <w:top w:val="nil"/>
              <w:left w:val="nil"/>
              <w:bottom w:val="single" w:sz="4" w:space="0" w:color="auto"/>
              <w:right w:val="single" w:sz="4" w:space="0" w:color="auto"/>
            </w:tcBorders>
            <w:noWrap/>
            <w:hideMark/>
          </w:tcPr>
          <w:p w14:paraId="1E013DE3" w14:textId="26E0F5B3"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384.3</w:t>
            </w:r>
          </w:p>
        </w:tc>
        <w:tc>
          <w:tcPr>
            <w:tcW w:w="843" w:type="dxa"/>
            <w:tcBorders>
              <w:top w:val="nil"/>
              <w:left w:val="nil"/>
              <w:bottom w:val="single" w:sz="4" w:space="0" w:color="auto"/>
              <w:right w:val="single" w:sz="4" w:space="0" w:color="auto"/>
            </w:tcBorders>
            <w:noWrap/>
            <w:hideMark/>
          </w:tcPr>
          <w:p w14:paraId="30AFF300" w14:textId="41703D07"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341.2</w:t>
            </w:r>
          </w:p>
        </w:tc>
        <w:tc>
          <w:tcPr>
            <w:tcW w:w="843" w:type="dxa"/>
            <w:tcBorders>
              <w:top w:val="nil"/>
              <w:left w:val="nil"/>
              <w:bottom w:val="single" w:sz="4" w:space="0" w:color="auto"/>
              <w:right w:val="single" w:sz="4" w:space="0" w:color="auto"/>
            </w:tcBorders>
            <w:noWrap/>
            <w:hideMark/>
          </w:tcPr>
          <w:p w14:paraId="690A100E" w14:textId="429CDB71"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326.2</w:t>
            </w:r>
          </w:p>
        </w:tc>
        <w:tc>
          <w:tcPr>
            <w:tcW w:w="843" w:type="dxa"/>
            <w:tcBorders>
              <w:top w:val="nil"/>
              <w:left w:val="nil"/>
              <w:bottom w:val="single" w:sz="4" w:space="0" w:color="auto"/>
              <w:right w:val="single" w:sz="4" w:space="0" w:color="auto"/>
            </w:tcBorders>
            <w:noWrap/>
            <w:hideMark/>
          </w:tcPr>
          <w:p w14:paraId="4216C6BF" w14:textId="629E3F72"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329.3</w:t>
            </w:r>
          </w:p>
        </w:tc>
        <w:tc>
          <w:tcPr>
            <w:tcW w:w="842" w:type="dxa"/>
            <w:tcBorders>
              <w:top w:val="nil"/>
              <w:left w:val="nil"/>
              <w:bottom w:val="single" w:sz="4" w:space="0" w:color="auto"/>
              <w:right w:val="single" w:sz="4" w:space="0" w:color="auto"/>
            </w:tcBorders>
            <w:noWrap/>
            <w:hideMark/>
          </w:tcPr>
          <w:p w14:paraId="7ED3692C" w14:textId="2A3E58C5"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238.4</w:t>
            </w:r>
          </w:p>
        </w:tc>
        <w:tc>
          <w:tcPr>
            <w:tcW w:w="843" w:type="dxa"/>
            <w:tcBorders>
              <w:top w:val="nil"/>
              <w:left w:val="nil"/>
              <w:bottom w:val="single" w:sz="4" w:space="0" w:color="auto"/>
              <w:right w:val="single" w:sz="4" w:space="0" w:color="auto"/>
            </w:tcBorders>
            <w:noWrap/>
            <w:hideMark/>
          </w:tcPr>
          <w:p w14:paraId="0F76AA62" w14:textId="1B021F6D"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153.7</w:t>
            </w:r>
          </w:p>
        </w:tc>
        <w:tc>
          <w:tcPr>
            <w:tcW w:w="843" w:type="dxa"/>
            <w:tcBorders>
              <w:top w:val="nil"/>
              <w:left w:val="nil"/>
              <w:bottom w:val="single" w:sz="4" w:space="0" w:color="auto"/>
              <w:right w:val="single" w:sz="4" w:space="0" w:color="auto"/>
            </w:tcBorders>
            <w:noWrap/>
            <w:hideMark/>
          </w:tcPr>
          <w:p w14:paraId="56732C92" w14:textId="2ACA0337"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(5.2)</w:t>
            </w:r>
          </w:p>
        </w:tc>
        <w:tc>
          <w:tcPr>
            <w:tcW w:w="843" w:type="dxa"/>
            <w:tcBorders>
              <w:top w:val="nil"/>
              <w:left w:val="nil"/>
              <w:bottom w:val="single" w:sz="4" w:space="0" w:color="auto"/>
              <w:right w:val="single" w:sz="4" w:space="0" w:color="auto"/>
            </w:tcBorders>
            <w:noWrap/>
            <w:hideMark/>
          </w:tcPr>
          <w:p w14:paraId="1B81B502" w14:textId="0872B53F" w:rsidR="00296CF4" w:rsidRPr="00CF1C54" w:rsidRDefault="00296CF4" w:rsidP="00296CF4">
            <w:pPr>
              <w:jc w:val="right"/>
              <w:rPr>
                <w:rFonts w:asciiTheme="majorBidi" w:hAnsiTheme="majorBidi" w:cstheme="majorBidi"/>
                <w:sz w:val="20"/>
                <w:szCs w:val="20"/>
                <w:lang w:eastAsia="en-CA" w:bidi="ar-LB"/>
              </w:rPr>
            </w:pPr>
            <w:r w:rsidRPr="00CF1C54">
              <w:rPr>
                <w:rFonts w:asciiTheme="majorBidi" w:hAnsiTheme="majorBidi" w:cstheme="majorBidi"/>
                <w:sz w:val="20"/>
                <w:szCs w:val="20"/>
                <w:lang w:eastAsia="en-CA"/>
              </w:rPr>
              <w:t>(3.1)</w:t>
            </w:r>
          </w:p>
        </w:tc>
      </w:tr>
    </w:tbl>
    <w:p w14:paraId="0DB58543" w14:textId="6037038A" w:rsidR="002B2E60" w:rsidRPr="00FA09D2" w:rsidRDefault="002B2E60" w:rsidP="005E2CE4">
      <w:pPr>
        <w:pStyle w:val="StyleHeader4Para4Left0Firstline0"/>
        <w:widowControl/>
        <w:tabs>
          <w:tab w:val="clear" w:pos="2880"/>
          <w:tab w:val="clear" w:pos="5760"/>
        </w:tabs>
        <w:bidi/>
        <w:spacing w:before="240" w:line="360" w:lineRule="exact"/>
        <w:ind w:left="6"/>
        <w:rPr>
          <w:b/>
          <w:bCs/>
          <w:sz w:val="26"/>
          <w:szCs w:val="26"/>
          <w:rtl/>
          <w:lang w:val="en-GB" w:eastAsia="ar" w:bidi="ar-EG"/>
        </w:rPr>
      </w:pPr>
      <w:r w:rsidRPr="00FA09D2">
        <w:rPr>
          <w:b/>
          <w:bCs/>
          <w:sz w:val="26"/>
          <w:szCs w:val="26"/>
          <w:rtl/>
          <w:lang w:val="en-GB" w:eastAsia="ar" w:bidi="ar-EG"/>
        </w:rPr>
        <w:t>باء</w:t>
      </w:r>
      <w:r w:rsidR="000669A4">
        <w:rPr>
          <w:rFonts w:hint="cs"/>
          <w:b/>
          <w:bCs/>
          <w:sz w:val="26"/>
          <w:szCs w:val="26"/>
          <w:rtl/>
          <w:lang w:val="en-GB" w:eastAsia="ar" w:bidi="ar-EG"/>
        </w:rPr>
        <w:t>.</w:t>
      </w:r>
      <w:r w:rsidR="000669A4">
        <w:rPr>
          <w:b/>
          <w:bCs/>
          <w:sz w:val="26"/>
          <w:szCs w:val="26"/>
          <w:rtl/>
          <w:lang w:val="en-GB" w:eastAsia="ar" w:bidi="ar-EG"/>
        </w:rPr>
        <w:tab/>
      </w:r>
      <w:r w:rsidRPr="00FA09D2">
        <w:rPr>
          <w:b/>
          <w:bCs/>
          <w:sz w:val="26"/>
          <w:szCs w:val="26"/>
          <w:rtl/>
          <w:lang w:val="en-GB" w:eastAsia="ar" w:bidi="ar-EG"/>
        </w:rPr>
        <w:t>التوزيع</w:t>
      </w:r>
      <w:r w:rsidR="00740305">
        <w:rPr>
          <w:b/>
          <w:bCs/>
          <w:sz w:val="26"/>
          <w:szCs w:val="26"/>
          <w:rtl/>
          <w:lang w:val="en-GB" w:eastAsia="ar" w:bidi="ar-EG"/>
        </w:rPr>
        <w:t xml:space="preserve"> </w:t>
      </w:r>
      <w:r w:rsidRPr="00FA09D2">
        <w:rPr>
          <w:b/>
          <w:bCs/>
          <w:sz w:val="26"/>
          <w:szCs w:val="26"/>
          <w:rtl/>
          <w:lang w:val="en-GB" w:eastAsia="ar" w:bidi="ar-EG"/>
        </w:rPr>
        <w:t>القطاعي</w:t>
      </w:r>
      <w:r w:rsidR="00740305">
        <w:rPr>
          <w:b/>
          <w:bCs/>
          <w:sz w:val="26"/>
          <w:szCs w:val="26"/>
          <w:rtl/>
          <w:lang w:val="en-GB" w:eastAsia="ar" w:bidi="ar-EG"/>
        </w:rPr>
        <w:t xml:space="preserve"> </w:t>
      </w:r>
      <w:r w:rsidRPr="00FA09D2">
        <w:rPr>
          <w:b/>
          <w:bCs/>
          <w:sz w:val="26"/>
          <w:szCs w:val="26"/>
          <w:rtl/>
          <w:lang w:val="en-GB" w:eastAsia="ar" w:bidi="ar-EG"/>
        </w:rPr>
        <w:t>لاستهلاك</w:t>
      </w:r>
      <w:r w:rsidR="00740305">
        <w:rPr>
          <w:b/>
          <w:bCs/>
          <w:sz w:val="26"/>
          <w:szCs w:val="26"/>
          <w:rtl/>
          <w:lang w:val="en-GB" w:eastAsia="ar" w:bidi="ar-EG"/>
        </w:rPr>
        <w:t xml:space="preserve"> </w:t>
      </w:r>
      <w:r w:rsidR="00CF1C54">
        <w:rPr>
          <w:rFonts w:hint="cs"/>
          <w:b/>
          <w:bCs/>
          <w:sz w:val="26"/>
          <w:szCs w:val="26"/>
          <w:rtl/>
          <w:lang w:val="en-GB" w:eastAsia="ar" w:bidi="ar-EG"/>
        </w:rPr>
        <w:t xml:space="preserve">المواد </w:t>
      </w:r>
      <w:r w:rsidRPr="00FA09D2">
        <w:rPr>
          <w:b/>
          <w:bCs/>
          <w:sz w:val="26"/>
          <w:szCs w:val="26"/>
          <w:rtl/>
          <w:lang w:val="en-GB" w:eastAsia="ar" w:bidi="ar-EG"/>
        </w:rPr>
        <w:t>الهيدروكلوروفلوروكربون</w:t>
      </w:r>
      <w:r w:rsidR="00CF1C54">
        <w:rPr>
          <w:rFonts w:hint="cs"/>
          <w:b/>
          <w:bCs/>
          <w:sz w:val="26"/>
          <w:szCs w:val="26"/>
          <w:rtl/>
          <w:lang w:val="en-GB" w:eastAsia="ar" w:bidi="ar-EG"/>
        </w:rPr>
        <w:t>ية</w:t>
      </w:r>
    </w:p>
    <w:p w14:paraId="5D8FE5B0" w14:textId="18790BCF" w:rsidR="002B2E60" w:rsidRPr="00FA09D2" w:rsidRDefault="00FA09D2" w:rsidP="000669A4">
      <w:pPr>
        <w:pStyle w:val="Heading1"/>
        <w:numPr>
          <w:ilvl w:val="0"/>
          <w:numId w:val="10"/>
        </w:numPr>
        <w:bidi/>
        <w:rPr>
          <w:sz w:val="26"/>
          <w:szCs w:val="26"/>
          <w:lang w:val="en-GB" w:bidi="ar-LB"/>
        </w:rPr>
      </w:pPr>
      <w:r w:rsidRPr="00FA09D2">
        <w:rPr>
          <w:sz w:val="26"/>
          <w:szCs w:val="26"/>
          <w:rtl/>
          <w:lang w:val="en-GB" w:bidi="ar-LB"/>
        </w:rPr>
        <w:t>يعرض</w:t>
      </w:r>
      <w:r w:rsidR="00740305">
        <w:rPr>
          <w:sz w:val="26"/>
          <w:szCs w:val="26"/>
          <w:rtl/>
          <w:lang w:val="en-GB" w:bidi="ar-LB"/>
        </w:rPr>
        <w:t xml:space="preserve"> </w:t>
      </w:r>
      <w:r w:rsidR="00DE4E76" w:rsidRPr="00FA09D2">
        <w:rPr>
          <w:sz w:val="26"/>
          <w:szCs w:val="26"/>
          <w:rtl/>
          <w:lang w:val="en-GB" w:bidi="ar-LB"/>
        </w:rPr>
        <w:t>الجدول</w:t>
      </w:r>
      <w:r w:rsidR="00740305">
        <w:rPr>
          <w:sz w:val="26"/>
          <w:szCs w:val="26"/>
          <w:rtl/>
          <w:lang w:val="en-GB" w:bidi="ar-LB"/>
        </w:rPr>
        <w:t xml:space="preserve"> </w:t>
      </w:r>
      <w:r w:rsidR="000669A4">
        <w:rPr>
          <w:rFonts w:hint="cs"/>
          <w:sz w:val="26"/>
          <w:szCs w:val="26"/>
          <w:rtl/>
          <w:lang w:val="en-GB" w:bidi="ar-LB"/>
        </w:rPr>
        <w:t>7</w:t>
      </w:r>
      <w:r w:rsidR="00740305">
        <w:rPr>
          <w:sz w:val="26"/>
          <w:szCs w:val="26"/>
          <w:rtl/>
          <w:lang w:val="en-GB" w:bidi="ar-LB"/>
        </w:rPr>
        <w:t xml:space="preserve"> </w:t>
      </w:r>
      <w:r w:rsidR="00DE4E76" w:rsidRPr="00FA09D2">
        <w:rPr>
          <w:sz w:val="26"/>
          <w:szCs w:val="26"/>
          <w:rtl/>
          <w:lang w:val="en-GB" w:bidi="ar-LB"/>
        </w:rPr>
        <w:t>التوزيع</w:t>
      </w:r>
      <w:r w:rsidR="00740305">
        <w:rPr>
          <w:sz w:val="26"/>
          <w:szCs w:val="26"/>
          <w:rtl/>
          <w:lang w:val="en-GB" w:bidi="ar-LB"/>
        </w:rPr>
        <w:t xml:space="preserve"> </w:t>
      </w:r>
      <w:r w:rsidR="00DE4E76" w:rsidRPr="00FA09D2">
        <w:rPr>
          <w:sz w:val="26"/>
          <w:szCs w:val="26"/>
          <w:rtl/>
          <w:lang w:val="en-GB" w:bidi="ar-LB"/>
        </w:rPr>
        <w:t>القطاعي</w:t>
      </w:r>
      <w:r w:rsidR="00740305">
        <w:rPr>
          <w:sz w:val="26"/>
          <w:szCs w:val="26"/>
          <w:rtl/>
          <w:lang w:val="en-GB" w:bidi="ar-LB"/>
        </w:rPr>
        <w:t xml:space="preserve"> </w:t>
      </w:r>
      <w:r w:rsidRPr="00FA09D2">
        <w:rPr>
          <w:sz w:val="26"/>
          <w:szCs w:val="26"/>
          <w:rtl/>
          <w:lang w:val="en-GB" w:bidi="ar-LB"/>
        </w:rPr>
        <w:t>ل</w:t>
      </w:r>
      <w:r w:rsidR="00DE4E76" w:rsidRPr="00FA09D2">
        <w:rPr>
          <w:sz w:val="26"/>
          <w:szCs w:val="26"/>
          <w:rtl/>
          <w:lang w:val="en-GB" w:bidi="ar-LB"/>
        </w:rPr>
        <w:t>لاستهلاك</w:t>
      </w:r>
      <w:r w:rsidR="00740305">
        <w:rPr>
          <w:sz w:val="26"/>
          <w:szCs w:val="26"/>
          <w:rtl/>
          <w:lang w:val="en-GB" w:bidi="ar-LB"/>
        </w:rPr>
        <w:t xml:space="preserve"> </w:t>
      </w:r>
      <w:r w:rsidRPr="00FA09D2">
        <w:rPr>
          <w:sz w:val="26"/>
          <w:szCs w:val="26"/>
          <w:rtl/>
          <w:lang w:val="en-GB" w:bidi="ar-LB"/>
        </w:rPr>
        <w:t>المجمع</w:t>
      </w:r>
      <w:r w:rsidR="00740305">
        <w:rPr>
          <w:sz w:val="26"/>
          <w:szCs w:val="26"/>
          <w:rtl/>
          <w:lang w:val="en-GB" w:bidi="ar-LB"/>
        </w:rPr>
        <w:t xml:space="preserve"> </w:t>
      </w:r>
      <w:r w:rsidR="000669A4">
        <w:rPr>
          <w:rFonts w:hint="cs"/>
          <w:sz w:val="26"/>
          <w:szCs w:val="26"/>
          <w:rtl/>
          <w:lang w:val="en-GB" w:bidi="ar-LB"/>
        </w:rPr>
        <w:t>للمواد ا</w:t>
      </w:r>
      <w:r w:rsidR="00DE4E76" w:rsidRPr="00FA09D2">
        <w:rPr>
          <w:sz w:val="26"/>
          <w:szCs w:val="26"/>
          <w:rtl/>
          <w:lang w:val="en-GB" w:bidi="ar-LB"/>
        </w:rPr>
        <w:t>لهيدروكلوروفلوروكربون</w:t>
      </w:r>
      <w:r w:rsidR="000669A4">
        <w:rPr>
          <w:rFonts w:hint="cs"/>
          <w:sz w:val="26"/>
          <w:szCs w:val="26"/>
          <w:rtl/>
          <w:lang w:val="en-GB" w:bidi="ar-LB"/>
        </w:rPr>
        <w:t>ية</w:t>
      </w:r>
      <w:r w:rsidR="00740305">
        <w:rPr>
          <w:sz w:val="26"/>
          <w:szCs w:val="26"/>
          <w:rtl/>
          <w:lang w:val="en-GB" w:bidi="ar-LB"/>
        </w:rPr>
        <w:t xml:space="preserve"> </w:t>
      </w:r>
      <w:r w:rsidR="00DE4E76" w:rsidRPr="00FA09D2">
        <w:rPr>
          <w:sz w:val="26"/>
          <w:szCs w:val="26"/>
          <w:rtl/>
          <w:lang w:val="en-GB" w:bidi="ar-LB"/>
        </w:rPr>
        <w:t>للفترة</w:t>
      </w:r>
      <w:r w:rsidR="00740305">
        <w:rPr>
          <w:sz w:val="26"/>
          <w:szCs w:val="26"/>
          <w:rtl/>
          <w:lang w:val="en-GB" w:bidi="ar-LB"/>
        </w:rPr>
        <w:t xml:space="preserve"> </w:t>
      </w:r>
      <w:r w:rsidR="00DE4E76" w:rsidRPr="00FA09D2">
        <w:rPr>
          <w:sz w:val="26"/>
          <w:szCs w:val="26"/>
          <w:rtl/>
          <w:lang w:val="en-GB" w:bidi="ar-LB"/>
        </w:rPr>
        <w:t>من</w:t>
      </w:r>
      <w:r w:rsidR="00740305">
        <w:rPr>
          <w:sz w:val="26"/>
          <w:szCs w:val="26"/>
          <w:rtl/>
          <w:lang w:val="en-GB" w:bidi="ar-LB"/>
        </w:rPr>
        <w:t xml:space="preserve"> </w:t>
      </w:r>
      <w:r w:rsidRPr="00FA09D2">
        <w:rPr>
          <w:sz w:val="26"/>
          <w:szCs w:val="26"/>
          <w:rtl/>
          <w:lang w:val="en-GB" w:bidi="ar-LB"/>
        </w:rPr>
        <w:t>2013</w:t>
      </w:r>
      <w:r w:rsidR="00740305">
        <w:rPr>
          <w:sz w:val="26"/>
          <w:szCs w:val="26"/>
          <w:rtl/>
          <w:lang w:val="en-GB" w:bidi="ar-LB"/>
        </w:rPr>
        <w:t xml:space="preserve"> </w:t>
      </w:r>
      <w:r w:rsidR="00DE4E76" w:rsidRPr="00FA09D2">
        <w:rPr>
          <w:sz w:val="26"/>
          <w:szCs w:val="26"/>
          <w:rtl/>
          <w:lang w:val="en-GB" w:bidi="ar-LB"/>
        </w:rPr>
        <w:t>إلى</w:t>
      </w:r>
      <w:r w:rsidR="00740305">
        <w:rPr>
          <w:sz w:val="26"/>
          <w:szCs w:val="26"/>
          <w:rtl/>
          <w:lang w:val="en-GB" w:bidi="ar-LB"/>
        </w:rPr>
        <w:t xml:space="preserve"> </w:t>
      </w:r>
      <w:r w:rsidRPr="00FA09D2">
        <w:rPr>
          <w:sz w:val="26"/>
          <w:szCs w:val="26"/>
          <w:rtl/>
          <w:lang w:val="en-GB" w:bidi="ar-LB"/>
        </w:rPr>
        <w:t>2023</w:t>
      </w:r>
      <w:r w:rsidR="00DE4E76" w:rsidRPr="00FA09D2">
        <w:rPr>
          <w:sz w:val="26"/>
          <w:szCs w:val="26"/>
          <w:rtl/>
          <w:lang w:val="en-GB" w:bidi="ar-LB"/>
        </w:rPr>
        <w:t>،</w:t>
      </w:r>
      <w:r w:rsidR="00740305">
        <w:rPr>
          <w:sz w:val="26"/>
          <w:szCs w:val="26"/>
          <w:rtl/>
          <w:lang w:val="en-GB" w:bidi="ar-LB"/>
        </w:rPr>
        <w:t xml:space="preserve"> </w:t>
      </w:r>
      <w:r w:rsidR="00DE4E76" w:rsidRPr="00FA09D2">
        <w:rPr>
          <w:sz w:val="26"/>
          <w:szCs w:val="26"/>
          <w:rtl/>
          <w:lang w:val="en-GB" w:bidi="ar-LB"/>
        </w:rPr>
        <w:t>حيث</w:t>
      </w:r>
      <w:r w:rsidR="00740305">
        <w:rPr>
          <w:sz w:val="26"/>
          <w:szCs w:val="26"/>
          <w:rtl/>
          <w:lang w:val="en-GB" w:bidi="ar-LB"/>
        </w:rPr>
        <w:t xml:space="preserve"> </w:t>
      </w:r>
      <w:r w:rsidR="000669A4">
        <w:rPr>
          <w:rFonts w:hint="cs"/>
          <w:sz w:val="26"/>
          <w:szCs w:val="26"/>
          <w:rtl/>
          <w:lang w:val="en-GB" w:bidi="ar-LB"/>
        </w:rPr>
        <w:t xml:space="preserve">تُصنّف </w:t>
      </w:r>
      <w:r w:rsidR="00DE4E76" w:rsidRPr="00FA09D2">
        <w:rPr>
          <w:sz w:val="26"/>
          <w:szCs w:val="26"/>
          <w:rtl/>
          <w:lang w:val="en-GB" w:bidi="ar-LB"/>
        </w:rPr>
        <w:t>البلدان</w:t>
      </w:r>
      <w:r w:rsidR="00740305">
        <w:rPr>
          <w:sz w:val="26"/>
          <w:szCs w:val="26"/>
          <w:rtl/>
          <w:lang w:val="en-GB" w:bidi="ar-LB"/>
        </w:rPr>
        <w:t xml:space="preserve"> </w:t>
      </w:r>
      <w:r w:rsidR="000669A4">
        <w:rPr>
          <w:rFonts w:hint="cs"/>
          <w:sz w:val="26"/>
          <w:szCs w:val="26"/>
          <w:rtl/>
          <w:lang w:val="en-GB" w:bidi="ar-LB"/>
        </w:rPr>
        <w:t>على النحو التالي</w:t>
      </w:r>
      <w:r w:rsidR="00DE4E76" w:rsidRPr="00FA09D2">
        <w:rPr>
          <w:sz w:val="26"/>
          <w:szCs w:val="26"/>
          <w:rtl/>
          <w:lang w:val="en-GB" w:bidi="ar-LB"/>
        </w:rPr>
        <w:t>:</w:t>
      </w:r>
      <w:r w:rsidR="00740305">
        <w:rPr>
          <w:sz w:val="26"/>
          <w:szCs w:val="26"/>
          <w:rtl/>
          <w:lang w:val="en-GB" w:bidi="ar-LB"/>
        </w:rPr>
        <w:t xml:space="preserve"> </w:t>
      </w:r>
      <w:r w:rsidR="00DE4E76" w:rsidRPr="00FA09D2">
        <w:rPr>
          <w:sz w:val="26"/>
          <w:szCs w:val="26"/>
          <w:rtl/>
          <w:lang w:val="en-GB" w:bidi="ar-LB"/>
        </w:rPr>
        <w:t>الصين،</w:t>
      </w:r>
      <w:r w:rsidR="00740305">
        <w:rPr>
          <w:sz w:val="26"/>
          <w:szCs w:val="26"/>
          <w:rtl/>
          <w:lang w:val="en-GB" w:bidi="ar-LB"/>
        </w:rPr>
        <w:t xml:space="preserve"> </w:t>
      </w:r>
      <w:r w:rsidR="00DE4E76" w:rsidRPr="00FA09D2">
        <w:rPr>
          <w:sz w:val="26"/>
          <w:szCs w:val="26"/>
          <w:rtl/>
          <w:lang w:val="en-GB" w:bidi="ar-LB"/>
        </w:rPr>
        <w:t>باعتبارها</w:t>
      </w:r>
      <w:r w:rsidR="00740305">
        <w:rPr>
          <w:sz w:val="26"/>
          <w:szCs w:val="26"/>
          <w:rtl/>
          <w:lang w:val="en-GB" w:bidi="ar-LB"/>
        </w:rPr>
        <w:t xml:space="preserve"> </w:t>
      </w:r>
      <w:r w:rsidR="00DE4E76" w:rsidRPr="00FA09D2">
        <w:rPr>
          <w:sz w:val="26"/>
          <w:szCs w:val="26"/>
          <w:rtl/>
          <w:lang w:val="en-GB" w:bidi="ar-LB"/>
        </w:rPr>
        <w:t>أكبر</w:t>
      </w:r>
      <w:r w:rsidR="00740305">
        <w:rPr>
          <w:sz w:val="26"/>
          <w:szCs w:val="26"/>
          <w:rtl/>
          <w:lang w:val="en-GB" w:bidi="ar-LB"/>
        </w:rPr>
        <w:t xml:space="preserve"> </w:t>
      </w:r>
      <w:r w:rsidR="00DE4E76" w:rsidRPr="00FA09D2">
        <w:rPr>
          <w:sz w:val="26"/>
          <w:szCs w:val="26"/>
          <w:rtl/>
          <w:lang w:val="en-GB" w:bidi="ar-LB"/>
        </w:rPr>
        <w:t>مستهلك</w:t>
      </w:r>
      <w:r w:rsidR="00740305">
        <w:rPr>
          <w:sz w:val="26"/>
          <w:szCs w:val="26"/>
          <w:rtl/>
          <w:lang w:val="en-GB" w:bidi="ar-LB"/>
        </w:rPr>
        <w:t xml:space="preserve"> </w:t>
      </w:r>
      <w:r w:rsidR="00DE4E76" w:rsidRPr="00FA09D2">
        <w:rPr>
          <w:sz w:val="26"/>
          <w:szCs w:val="26"/>
          <w:rtl/>
          <w:lang w:val="en-GB" w:bidi="ar-LB"/>
        </w:rPr>
        <w:t>(ومنتج)</w:t>
      </w:r>
      <w:r w:rsidR="00740305">
        <w:rPr>
          <w:sz w:val="26"/>
          <w:szCs w:val="26"/>
          <w:rtl/>
          <w:lang w:val="en-GB" w:bidi="ar-LB"/>
        </w:rPr>
        <w:t xml:space="preserve"> </w:t>
      </w:r>
      <w:r w:rsidR="000669A4">
        <w:rPr>
          <w:rFonts w:hint="cs"/>
          <w:sz w:val="26"/>
          <w:szCs w:val="26"/>
          <w:rtl/>
          <w:lang w:val="en-GB" w:bidi="ar-LB"/>
        </w:rPr>
        <w:t>للمواد ا</w:t>
      </w:r>
      <w:r w:rsidR="000669A4" w:rsidRPr="00FA09D2">
        <w:rPr>
          <w:sz w:val="26"/>
          <w:szCs w:val="26"/>
          <w:rtl/>
          <w:lang w:val="en-GB" w:bidi="ar-LB"/>
        </w:rPr>
        <w:t>لهيدروكلوروفلوروكربون</w:t>
      </w:r>
      <w:r w:rsidR="000669A4">
        <w:rPr>
          <w:rFonts w:hint="cs"/>
          <w:sz w:val="26"/>
          <w:szCs w:val="26"/>
          <w:rtl/>
          <w:lang w:val="en-GB" w:bidi="ar-LB"/>
        </w:rPr>
        <w:t>ية</w:t>
      </w:r>
      <w:r w:rsidR="00DE4E76" w:rsidRPr="00FA09D2">
        <w:rPr>
          <w:sz w:val="26"/>
          <w:szCs w:val="26"/>
          <w:rtl/>
          <w:lang w:val="en-GB" w:bidi="ar-LB"/>
        </w:rPr>
        <w:t>؛</w:t>
      </w:r>
      <w:r w:rsidR="00740305">
        <w:rPr>
          <w:sz w:val="26"/>
          <w:szCs w:val="26"/>
          <w:rtl/>
          <w:lang w:val="en-GB" w:bidi="ar-LB"/>
        </w:rPr>
        <w:t xml:space="preserve"> </w:t>
      </w:r>
      <w:r w:rsidR="000669A4">
        <w:rPr>
          <w:rFonts w:hint="cs"/>
          <w:sz w:val="26"/>
          <w:szCs w:val="26"/>
          <w:rtl/>
          <w:lang w:val="en-GB" w:bidi="ar-LB"/>
        </w:rPr>
        <w:t xml:space="preserve">وأكبر </w:t>
      </w:r>
      <w:r w:rsidR="00DE4E76" w:rsidRPr="00FA09D2">
        <w:rPr>
          <w:sz w:val="26"/>
          <w:szCs w:val="26"/>
          <w:rtl/>
          <w:lang w:val="en-GB" w:bidi="ar-LB"/>
        </w:rPr>
        <w:t>14</w:t>
      </w:r>
      <w:r w:rsidR="00740305">
        <w:rPr>
          <w:sz w:val="26"/>
          <w:szCs w:val="26"/>
          <w:rtl/>
          <w:lang w:val="en-GB" w:bidi="ar-LB"/>
        </w:rPr>
        <w:t xml:space="preserve"> </w:t>
      </w:r>
      <w:r w:rsidR="000D15A9" w:rsidRPr="00FA09D2">
        <w:rPr>
          <w:sz w:val="26"/>
          <w:szCs w:val="26"/>
          <w:rtl/>
          <w:lang w:val="en-GB" w:bidi="ar-LB"/>
        </w:rPr>
        <w:t>بلدا</w:t>
      </w:r>
      <w:r w:rsidR="004F03FF">
        <w:rPr>
          <w:rFonts w:hint="cs"/>
          <w:sz w:val="26"/>
          <w:szCs w:val="26"/>
          <w:rtl/>
          <w:lang w:val="en-GB" w:bidi="ar-LB"/>
        </w:rPr>
        <w:t>ً</w:t>
      </w:r>
      <w:r w:rsidR="00740305">
        <w:rPr>
          <w:sz w:val="26"/>
          <w:szCs w:val="26"/>
          <w:rtl/>
          <w:lang w:val="en-GB" w:bidi="ar-LB"/>
        </w:rPr>
        <w:t xml:space="preserve"> </w:t>
      </w:r>
      <w:r w:rsidR="000669A4">
        <w:rPr>
          <w:rFonts w:hint="cs"/>
          <w:sz w:val="26"/>
          <w:szCs w:val="26"/>
          <w:rtl/>
          <w:lang w:val="en-GB" w:bidi="ar-LB"/>
        </w:rPr>
        <w:t>مستهلكا</w:t>
      </w:r>
      <w:r w:rsidR="004F03FF">
        <w:rPr>
          <w:rFonts w:hint="cs"/>
          <w:sz w:val="26"/>
          <w:szCs w:val="26"/>
          <w:rtl/>
          <w:lang w:val="en-GB" w:bidi="ar-LB"/>
        </w:rPr>
        <w:t xml:space="preserve">ً </w:t>
      </w:r>
      <w:r w:rsidR="00DE4E76" w:rsidRPr="00FA09D2">
        <w:rPr>
          <w:sz w:val="26"/>
          <w:szCs w:val="26"/>
          <w:rtl/>
          <w:lang w:val="en-GB" w:bidi="ar-LB"/>
        </w:rPr>
        <w:t>(باستثناء</w:t>
      </w:r>
      <w:r w:rsidR="00740305">
        <w:rPr>
          <w:sz w:val="26"/>
          <w:szCs w:val="26"/>
          <w:rtl/>
          <w:lang w:val="en-GB" w:bidi="ar-LB"/>
        </w:rPr>
        <w:t xml:space="preserve"> </w:t>
      </w:r>
      <w:r w:rsidR="00DE4E76" w:rsidRPr="00FA09D2">
        <w:rPr>
          <w:sz w:val="26"/>
          <w:szCs w:val="26"/>
          <w:rtl/>
          <w:lang w:val="en-GB" w:bidi="ar-LB"/>
        </w:rPr>
        <w:t>الصين)؛</w:t>
      </w:r>
      <w:r w:rsidR="00DE4E76" w:rsidRPr="004F03FF">
        <w:rPr>
          <w:sz w:val="26"/>
          <w:szCs w:val="26"/>
          <w:vertAlign w:val="superscript"/>
        </w:rPr>
        <w:footnoteReference w:id="21"/>
      </w:r>
      <w:r w:rsidR="00740305" w:rsidRPr="004F03FF">
        <w:rPr>
          <w:sz w:val="26"/>
          <w:szCs w:val="26"/>
          <w:rtl/>
          <w:lang w:val="en-GB" w:bidi="ar-LB"/>
        </w:rPr>
        <w:t xml:space="preserve"> </w:t>
      </w:r>
      <w:r w:rsidR="00DE4E76" w:rsidRPr="00FA09D2">
        <w:rPr>
          <w:sz w:val="26"/>
          <w:szCs w:val="26"/>
          <w:rtl/>
          <w:lang w:val="en-GB" w:bidi="ar-LB"/>
        </w:rPr>
        <w:t>وجميع</w:t>
      </w:r>
      <w:r w:rsidR="00740305">
        <w:rPr>
          <w:sz w:val="26"/>
          <w:szCs w:val="26"/>
          <w:rtl/>
          <w:lang w:val="en-GB" w:bidi="ar-LB"/>
        </w:rPr>
        <w:t xml:space="preserve"> </w:t>
      </w:r>
      <w:r w:rsidR="000D15A9" w:rsidRPr="00FA09D2">
        <w:rPr>
          <w:sz w:val="26"/>
          <w:szCs w:val="26"/>
          <w:rtl/>
          <w:lang w:val="en-GB" w:bidi="ar-LB"/>
        </w:rPr>
        <w:t>البلدان</w:t>
      </w:r>
      <w:r w:rsidR="00740305">
        <w:rPr>
          <w:sz w:val="26"/>
          <w:szCs w:val="26"/>
          <w:rtl/>
          <w:lang w:val="en-GB" w:bidi="ar-LB"/>
        </w:rPr>
        <w:t xml:space="preserve"> </w:t>
      </w:r>
      <w:r w:rsidR="00DE4E76" w:rsidRPr="00FA09D2">
        <w:rPr>
          <w:sz w:val="26"/>
          <w:szCs w:val="26"/>
          <w:rtl/>
          <w:lang w:val="en-GB" w:bidi="ar-LB"/>
        </w:rPr>
        <w:t>الأخرى.</w:t>
      </w:r>
    </w:p>
    <w:p w14:paraId="75683EC0" w14:textId="76A036B7" w:rsidR="000D15A9" w:rsidRPr="00FA09D2" w:rsidRDefault="000D15A9" w:rsidP="000669A4">
      <w:pPr>
        <w:pStyle w:val="Heading1"/>
        <w:numPr>
          <w:ilvl w:val="0"/>
          <w:numId w:val="10"/>
        </w:numPr>
        <w:bidi/>
        <w:rPr>
          <w:sz w:val="26"/>
          <w:szCs w:val="26"/>
          <w:lang w:val="en-GB" w:bidi="ar-LB"/>
        </w:rPr>
      </w:pPr>
      <w:r w:rsidRPr="00FA09D2">
        <w:rPr>
          <w:sz w:val="26"/>
          <w:szCs w:val="26"/>
          <w:rtl/>
          <w:lang w:val="en-GB" w:bidi="ar-LB"/>
        </w:rPr>
        <w:t>وفي</w:t>
      </w:r>
      <w:r w:rsidR="00740305">
        <w:rPr>
          <w:sz w:val="26"/>
          <w:szCs w:val="26"/>
          <w:rtl/>
          <w:lang w:val="en-GB" w:bidi="ar-LB"/>
        </w:rPr>
        <w:t xml:space="preserve"> </w:t>
      </w:r>
      <w:r w:rsidRPr="00FA09D2">
        <w:rPr>
          <w:sz w:val="26"/>
          <w:szCs w:val="26"/>
          <w:rtl/>
          <w:lang w:val="en-GB" w:bidi="ar-LB"/>
        </w:rPr>
        <w:t>عام</w:t>
      </w:r>
      <w:r w:rsidR="00740305">
        <w:rPr>
          <w:sz w:val="26"/>
          <w:szCs w:val="26"/>
          <w:rtl/>
          <w:lang w:val="en-GB" w:bidi="ar-LB"/>
        </w:rPr>
        <w:t xml:space="preserve"> </w:t>
      </w:r>
      <w:r w:rsidR="00FA09D2" w:rsidRPr="00FA09D2">
        <w:rPr>
          <w:sz w:val="26"/>
          <w:szCs w:val="26"/>
          <w:rtl/>
          <w:lang w:val="en-GB" w:bidi="ar-LB"/>
        </w:rPr>
        <w:t>2023</w:t>
      </w:r>
      <w:r w:rsidRPr="00FA09D2">
        <w:rPr>
          <w:sz w:val="26"/>
          <w:szCs w:val="26"/>
          <w:rtl/>
          <w:lang w:val="en-GB" w:bidi="ar-LB"/>
        </w:rPr>
        <w:t>،</w:t>
      </w:r>
      <w:r w:rsidR="00740305">
        <w:rPr>
          <w:sz w:val="26"/>
          <w:szCs w:val="26"/>
          <w:rtl/>
          <w:lang w:val="en-GB" w:bidi="ar-LB"/>
        </w:rPr>
        <w:t xml:space="preserve"> </w:t>
      </w:r>
      <w:r w:rsidRPr="00FA09D2">
        <w:rPr>
          <w:sz w:val="26"/>
          <w:szCs w:val="26"/>
          <w:rtl/>
          <w:lang w:val="en-GB" w:bidi="ar-LB"/>
        </w:rPr>
        <w:t>كانت</w:t>
      </w:r>
      <w:r w:rsidR="00740305">
        <w:rPr>
          <w:sz w:val="26"/>
          <w:szCs w:val="26"/>
          <w:rtl/>
          <w:lang w:val="en-GB" w:bidi="ar-LB"/>
        </w:rPr>
        <w:t xml:space="preserve"> </w:t>
      </w:r>
      <w:r w:rsidRPr="00FA09D2">
        <w:rPr>
          <w:sz w:val="26"/>
          <w:szCs w:val="26"/>
          <w:rtl/>
          <w:lang w:val="en-GB" w:bidi="ar-LB"/>
        </w:rPr>
        <w:t>أكبر</w:t>
      </w:r>
      <w:r w:rsidR="00740305">
        <w:rPr>
          <w:sz w:val="26"/>
          <w:szCs w:val="26"/>
          <w:rtl/>
          <w:lang w:val="en-GB" w:bidi="ar-LB"/>
        </w:rPr>
        <w:t xml:space="preserve"> </w:t>
      </w:r>
      <w:r w:rsidRPr="00FA09D2">
        <w:rPr>
          <w:sz w:val="26"/>
          <w:szCs w:val="26"/>
          <w:rtl/>
          <w:lang w:val="en-GB" w:bidi="ar-LB"/>
        </w:rPr>
        <w:t>القطاعات</w:t>
      </w:r>
      <w:r w:rsidR="00740305">
        <w:rPr>
          <w:sz w:val="26"/>
          <w:szCs w:val="26"/>
          <w:rtl/>
          <w:lang w:val="en-GB" w:bidi="ar-LB"/>
        </w:rPr>
        <w:t xml:space="preserve"> </w:t>
      </w:r>
      <w:r w:rsidRPr="00FA09D2">
        <w:rPr>
          <w:sz w:val="26"/>
          <w:szCs w:val="26"/>
          <w:rtl/>
          <w:lang w:val="en-GB" w:bidi="ar-LB"/>
        </w:rPr>
        <w:t>الثلاثة</w:t>
      </w:r>
      <w:r w:rsidR="00740305">
        <w:rPr>
          <w:sz w:val="26"/>
          <w:szCs w:val="26"/>
          <w:rtl/>
          <w:lang w:val="en-GB" w:bidi="ar-LB"/>
        </w:rPr>
        <w:t xml:space="preserve"> </w:t>
      </w:r>
      <w:r w:rsidRPr="00FA09D2">
        <w:rPr>
          <w:sz w:val="26"/>
          <w:szCs w:val="26"/>
          <w:rtl/>
          <w:lang w:val="en-GB" w:bidi="ar-LB"/>
        </w:rPr>
        <w:t>المستهلكة</w:t>
      </w:r>
      <w:r w:rsidR="00740305">
        <w:rPr>
          <w:sz w:val="26"/>
          <w:szCs w:val="26"/>
          <w:rtl/>
          <w:lang w:val="en-GB" w:bidi="ar-LB"/>
        </w:rPr>
        <w:t xml:space="preserve"> </w:t>
      </w:r>
      <w:r w:rsidRPr="00FA09D2">
        <w:rPr>
          <w:sz w:val="26"/>
          <w:szCs w:val="26"/>
          <w:rtl/>
          <w:lang w:val="en-GB" w:bidi="ar-LB"/>
        </w:rPr>
        <w:t>للمواد</w:t>
      </w:r>
      <w:r w:rsidR="00740305">
        <w:rPr>
          <w:sz w:val="26"/>
          <w:szCs w:val="26"/>
          <w:rtl/>
          <w:lang w:val="en-GB" w:bidi="ar-LB"/>
        </w:rPr>
        <w:t xml:space="preserve"> </w:t>
      </w:r>
      <w:r w:rsidRPr="00FA09D2">
        <w:rPr>
          <w:sz w:val="26"/>
          <w:szCs w:val="26"/>
          <w:rtl/>
          <w:lang w:val="en-GB" w:bidi="ar-LB"/>
        </w:rPr>
        <w:t>الهيدروكلوروفلوروكربونية</w:t>
      </w:r>
      <w:r w:rsidR="00740305">
        <w:rPr>
          <w:sz w:val="26"/>
          <w:szCs w:val="26"/>
          <w:rtl/>
          <w:lang w:val="en-GB" w:bidi="ar-LB"/>
        </w:rPr>
        <w:t xml:space="preserve"> </w:t>
      </w:r>
      <w:r w:rsidRPr="00FA09D2">
        <w:rPr>
          <w:sz w:val="26"/>
          <w:szCs w:val="26"/>
          <w:rtl/>
          <w:lang w:val="en-GB" w:bidi="ar-LB"/>
        </w:rPr>
        <w:t>(</w:t>
      </w:r>
      <w:r w:rsidR="00CF1C54">
        <w:rPr>
          <w:rFonts w:hint="cs"/>
          <w:sz w:val="26"/>
          <w:szCs w:val="26"/>
          <w:rtl/>
          <w:lang w:val="en-GB" w:bidi="ar-LB"/>
        </w:rPr>
        <w:t xml:space="preserve">مقاسة بالطن </w:t>
      </w:r>
      <w:r w:rsidR="00FA09D2">
        <w:rPr>
          <w:sz w:val="26"/>
          <w:szCs w:val="26"/>
          <w:rtl/>
          <w:lang w:val="en-GB" w:bidi="ar-LB"/>
        </w:rPr>
        <w:t>من</w:t>
      </w:r>
      <w:r w:rsidR="00740305">
        <w:rPr>
          <w:sz w:val="26"/>
          <w:szCs w:val="26"/>
          <w:rtl/>
          <w:lang w:val="en-GB" w:bidi="ar-LB"/>
        </w:rPr>
        <w:t xml:space="preserve"> </w:t>
      </w:r>
      <w:r w:rsidRPr="00FA09D2">
        <w:rPr>
          <w:sz w:val="26"/>
          <w:szCs w:val="26"/>
          <w:rtl/>
          <w:lang w:val="en-GB" w:bidi="ar-LB"/>
        </w:rPr>
        <w:t>قدرات</w:t>
      </w:r>
      <w:r w:rsidR="00740305">
        <w:rPr>
          <w:sz w:val="26"/>
          <w:szCs w:val="26"/>
          <w:rtl/>
          <w:lang w:val="en-GB" w:bidi="ar-LB"/>
        </w:rPr>
        <w:t xml:space="preserve"> </w:t>
      </w:r>
      <w:r w:rsidRPr="00FA09D2">
        <w:rPr>
          <w:sz w:val="26"/>
          <w:szCs w:val="26"/>
          <w:rtl/>
          <w:lang w:val="en-GB" w:bidi="ar-LB"/>
        </w:rPr>
        <w:t>استنفاد</w:t>
      </w:r>
      <w:r w:rsidR="00740305">
        <w:rPr>
          <w:sz w:val="26"/>
          <w:szCs w:val="26"/>
          <w:rtl/>
          <w:lang w:val="en-GB" w:bidi="ar-LB"/>
        </w:rPr>
        <w:t xml:space="preserve"> </w:t>
      </w:r>
      <w:r w:rsidRPr="00FA09D2">
        <w:rPr>
          <w:sz w:val="26"/>
          <w:szCs w:val="26"/>
          <w:rtl/>
          <w:lang w:val="en-GB" w:bidi="ar-LB"/>
        </w:rPr>
        <w:t>الأوزون)</w:t>
      </w:r>
      <w:r w:rsidR="00740305">
        <w:rPr>
          <w:sz w:val="26"/>
          <w:szCs w:val="26"/>
          <w:rtl/>
          <w:lang w:val="en-GB" w:bidi="ar-LB"/>
        </w:rPr>
        <w:t xml:space="preserve"> </w:t>
      </w:r>
      <w:r w:rsidRPr="00FA09D2">
        <w:rPr>
          <w:sz w:val="26"/>
          <w:szCs w:val="26"/>
          <w:rtl/>
          <w:lang w:val="en-GB" w:bidi="ar-LB"/>
        </w:rPr>
        <w:t>هي</w:t>
      </w:r>
      <w:r w:rsidR="00740305">
        <w:rPr>
          <w:sz w:val="26"/>
          <w:szCs w:val="26"/>
          <w:rtl/>
          <w:lang w:val="en-GB" w:bidi="ar-LB"/>
        </w:rPr>
        <w:t xml:space="preserve"> </w:t>
      </w:r>
      <w:r w:rsidRPr="00FA09D2">
        <w:rPr>
          <w:sz w:val="26"/>
          <w:szCs w:val="26"/>
          <w:rtl/>
          <w:lang w:val="en-GB" w:bidi="ar-LB"/>
        </w:rPr>
        <w:t>خدمة</w:t>
      </w:r>
      <w:r w:rsidR="00740305">
        <w:rPr>
          <w:sz w:val="26"/>
          <w:szCs w:val="26"/>
          <w:rtl/>
          <w:lang w:val="en-GB" w:bidi="ar-LB"/>
        </w:rPr>
        <w:t xml:space="preserve"> </w:t>
      </w:r>
      <w:r w:rsidRPr="00FA09D2">
        <w:rPr>
          <w:sz w:val="26"/>
          <w:szCs w:val="26"/>
          <w:rtl/>
          <w:lang w:val="en-GB" w:bidi="ar-LB"/>
        </w:rPr>
        <w:t>التبريد</w:t>
      </w:r>
      <w:r w:rsidR="00740305">
        <w:rPr>
          <w:sz w:val="26"/>
          <w:szCs w:val="26"/>
          <w:rtl/>
          <w:lang w:val="en-GB" w:bidi="ar-LB"/>
        </w:rPr>
        <w:t xml:space="preserve"> </w:t>
      </w:r>
      <w:r w:rsidRPr="00FA09D2">
        <w:rPr>
          <w:sz w:val="26"/>
          <w:szCs w:val="26"/>
          <w:rtl/>
          <w:lang w:val="en-GB" w:bidi="ar-LB"/>
        </w:rPr>
        <w:t>(</w:t>
      </w:r>
      <w:r w:rsidR="00FA09D2">
        <w:rPr>
          <w:sz w:val="26"/>
          <w:szCs w:val="26"/>
          <w:rtl/>
          <w:lang w:val="en-GB" w:bidi="ar-LB"/>
        </w:rPr>
        <w:t>57</w:t>
      </w:r>
      <w:r w:rsidR="00740305">
        <w:rPr>
          <w:sz w:val="26"/>
          <w:szCs w:val="26"/>
          <w:rtl/>
          <w:lang w:val="en-GB" w:bidi="ar-LB"/>
        </w:rPr>
        <w:t xml:space="preserve"> </w:t>
      </w:r>
      <w:r w:rsidRPr="00FA09D2">
        <w:rPr>
          <w:sz w:val="26"/>
          <w:szCs w:val="26"/>
          <w:rtl/>
          <w:lang w:val="en-GB" w:bidi="ar-LB"/>
        </w:rPr>
        <w:t>في</w:t>
      </w:r>
      <w:r w:rsidR="00740305">
        <w:rPr>
          <w:sz w:val="26"/>
          <w:szCs w:val="26"/>
          <w:rtl/>
          <w:lang w:val="en-GB" w:bidi="ar-LB"/>
        </w:rPr>
        <w:t xml:space="preserve"> </w:t>
      </w:r>
      <w:r w:rsidRPr="00FA09D2">
        <w:rPr>
          <w:sz w:val="26"/>
          <w:szCs w:val="26"/>
          <w:rtl/>
          <w:lang w:val="en-GB" w:bidi="ar-LB"/>
        </w:rPr>
        <w:t>المائة</w:t>
      </w:r>
      <w:r w:rsidR="00740305">
        <w:rPr>
          <w:sz w:val="26"/>
          <w:szCs w:val="26"/>
          <w:rtl/>
          <w:lang w:val="en-GB" w:bidi="ar-LB"/>
        </w:rPr>
        <w:t xml:space="preserve"> </w:t>
      </w:r>
      <w:r w:rsidRPr="00FA09D2">
        <w:rPr>
          <w:sz w:val="26"/>
          <w:szCs w:val="26"/>
          <w:rtl/>
          <w:lang w:val="en-GB" w:bidi="ar-LB"/>
        </w:rPr>
        <w:t>من</w:t>
      </w:r>
      <w:r w:rsidR="00740305">
        <w:rPr>
          <w:sz w:val="26"/>
          <w:szCs w:val="26"/>
          <w:rtl/>
          <w:lang w:val="en-GB" w:bidi="ar-LB"/>
        </w:rPr>
        <w:t xml:space="preserve"> </w:t>
      </w:r>
      <w:r w:rsidRPr="00FA09D2">
        <w:rPr>
          <w:sz w:val="26"/>
          <w:szCs w:val="26"/>
          <w:rtl/>
          <w:lang w:val="en-GB" w:bidi="ar-LB"/>
        </w:rPr>
        <w:t>المجموع)،</w:t>
      </w:r>
      <w:r w:rsidR="00740305">
        <w:rPr>
          <w:sz w:val="26"/>
          <w:szCs w:val="26"/>
          <w:rtl/>
          <w:lang w:val="en-GB" w:bidi="ar-LB"/>
        </w:rPr>
        <w:t xml:space="preserve"> </w:t>
      </w:r>
      <w:r w:rsidR="000669A4" w:rsidRPr="00FA09D2">
        <w:rPr>
          <w:sz w:val="26"/>
          <w:szCs w:val="26"/>
          <w:rtl/>
          <w:lang w:val="en-GB" w:bidi="ar-LB"/>
        </w:rPr>
        <w:t>وقطاع</w:t>
      </w:r>
      <w:r w:rsidR="000669A4">
        <w:rPr>
          <w:sz w:val="26"/>
          <w:szCs w:val="26"/>
          <w:rtl/>
          <w:lang w:val="en-GB" w:bidi="ar-LB"/>
        </w:rPr>
        <w:t xml:space="preserve"> </w:t>
      </w:r>
      <w:r w:rsidR="000669A4" w:rsidRPr="00FA09D2">
        <w:rPr>
          <w:sz w:val="26"/>
          <w:szCs w:val="26"/>
          <w:rtl/>
          <w:lang w:val="en-GB" w:bidi="ar-LB"/>
        </w:rPr>
        <w:t>تصنيع</w:t>
      </w:r>
      <w:r w:rsidR="000669A4">
        <w:rPr>
          <w:sz w:val="26"/>
          <w:szCs w:val="26"/>
          <w:rtl/>
          <w:lang w:val="en-GB" w:bidi="ar-LB"/>
        </w:rPr>
        <w:t xml:space="preserve"> </w:t>
      </w:r>
      <w:r w:rsidR="000669A4" w:rsidRPr="00FA09D2">
        <w:rPr>
          <w:sz w:val="26"/>
          <w:szCs w:val="26"/>
          <w:rtl/>
          <w:lang w:val="en-GB" w:bidi="ar-LB"/>
        </w:rPr>
        <w:t>أجهزة</w:t>
      </w:r>
      <w:r w:rsidR="000669A4">
        <w:rPr>
          <w:sz w:val="26"/>
          <w:szCs w:val="26"/>
          <w:rtl/>
          <w:lang w:val="en-GB" w:bidi="ar-LB"/>
        </w:rPr>
        <w:t xml:space="preserve"> </w:t>
      </w:r>
      <w:r w:rsidR="000669A4" w:rsidRPr="00FA09D2">
        <w:rPr>
          <w:sz w:val="26"/>
          <w:szCs w:val="26"/>
          <w:rtl/>
          <w:lang w:val="en-GB" w:bidi="ar-LB"/>
        </w:rPr>
        <w:t>التبريد</w:t>
      </w:r>
      <w:r w:rsidR="000669A4">
        <w:rPr>
          <w:sz w:val="26"/>
          <w:szCs w:val="26"/>
          <w:rtl/>
          <w:lang w:val="en-GB" w:bidi="ar-LB"/>
        </w:rPr>
        <w:t xml:space="preserve"> </w:t>
      </w:r>
      <w:r w:rsidR="000669A4" w:rsidRPr="00FA09D2">
        <w:rPr>
          <w:sz w:val="26"/>
          <w:szCs w:val="26"/>
          <w:rtl/>
          <w:lang w:val="en-GB" w:bidi="ar-LB"/>
        </w:rPr>
        <w:t>(</w:t>
      </w:r>
      <w:r w:rsidR="000669A4">
        <w:rPr>
          <w:sz w:val="26"/>
          <w:szCs w:val="26"/>
          <w:rtl/>
          <w:lang w:val="en-GB" w:bidi="ar-LB"/>
        </w:rPr>
        <w:t xml:space="preserve">25.4 </w:t>
      </w:r>
      <w:r w:rsidR="000669A4" w:rsidRPr="00FA09D2">
        <w:rPr>
          <w:sz w:val="26"/>
          <w:szCs w:val="26"/>
          <w:rtl/>
          <w:lang w:val="en-GB" w:bidi="ar-LB"/>
        </w:rPr>
        <w:t>في</w:t>
      </w:r>
      <w:r w:rsidR="000669A4">
        <w:rPr>
          <w:sz w:val="26"/>
          <w:szCs w:val="26"/>
          <w:rtl/>
          <w:lang w:val="en-GB" w:bidi="ar-LB"/>
        </w:rPr>
        <w:t xml:space="preserve"> </w:t>
      </w:r>
      <w:r w:rsidR="000669A4" w:rsidRPr="00FA09D2">
        <w:rPr>
          <w:sz w:val="26"/>
          <w:szCs w:val="26"/>
          <w:rtl/>
          <w:lang w:val="en-GB" w:bidi="ar-LB"/>
        </w:rPr>
        <w:t>المائة)</w:t>
      </w:r>
      <w:r w:rsidR="000669A4">
        <w:rPr>
          <w:rFonts w:hint="cs"/>
          <w:sz w:val="26"/>
          <w:szCs w:val="26"/>
          <w:rtl/>
          <w:lang w:val="en-GB" w:bidi="ar-LB"/>
        </w:rPr>
        <w:t xml:space="preserve">، </w:t>
      </w:r>
      <w:r w:rsidRPr="00FA09D2">
        <w:rPr>
          <w:sz w:val="26"/>
          <w:szCs w:val="26"/>
          <w:rtl/>
          <w:lang w:val="en-GB" w:bidi="ar-LB"/>
        </w:rPr>
        <w:t>وقطاع</w:t>
      </w:r>
      <w:r w:rsidR="00740305">
        <w:rPr>
          <w:sz w:val="26"/>
          <w:szCs w:val="26"/>
          <w:rtl/>
          <w:lang w:val="en-GB" w:bidi="ar-LB"/>
        </w:rPr>
        <w:t xml:space="preserve"> </w:t>
      </w:r>
      <w:r w:rsidR="009F3C38" w:rsidRPr="00FA09D2">
        <w:rPr>
          <w:sz w:val="26"/>
          <w:szCs w:val="26"/>
          <w:rtl/>
          <w:lang w:val="en-GB" w:bidi="ar-LB"/>
        </w:rPr>
        <w:t>الرغاوى</w:t>
      </w:r>
      <w:r w:rsidR="00740305">
        <w:rPr>
          <w:sz w:val="26"/>
          <w:szCs w:val="26"/>
          <w:rtl/>
          <w:lang w:val="en-GB" w:bidi="ar-LB"/>
        </w:rPr>
        <w:t xml:space="preserve"> </w:t>
      </w:r>
      <w:r w:rsidRPr="00FA09D2">
        <w:rPr>
          <w:sz w:val="26"/>
          <w:szCs w:val="26"/>
          <w:rtl/>
          <w:lang w:val="en-GB" w:bidi="ar-LB"/>
        </w:rPr>
        <w:t>(</w:t>
      </w:r>
      <w:r w:rsidR="00FA09D2">
        <w:rPr>
          <w:sz w:val="26"/>
          <w:szCs w:val="26"/>
          <w:rtl/>
          <w:lang w:val="en-GB" w:bidi="ar-LB"/>
        </w:rPr>
        <w:t>16.</w:t>
      </w:r>
      <w:r w:rsidR="000669A4">
        <w:rPr>
          <w:rFonts w:hint="cs"/>
          <w:sz w:val="26"/>
          <w:szCs w:val="26"/>
          <w:rtl/>
          <w:lang w:val="en-GB" w:bidi="ar-LB"/>
        </w:rPr>
        <w:t>2</w:t>
      </w:r>
      <w:r w:rsidR="00740305">
        <w:rPr>
          <w:sz w:val="26"/>
          <w:szCs w:val="26"/>
          <w:rtl/>
          <w:lang w:val="en-GB" w:bidi="ar-LB"/>
        </w:rPr>
        <w:t xml:space="preserve"> </w:t>
      </w:r>
      <w:r w:rsidRPr="00FA09D2">
        <w:rPr>
          <w:sz w:val="26"/>
          <w:szCs w:val="26"/>
          <w:rtl/>
          <w:lang w:val="en-GB" w:bidi="ar-LB"/>
        </w:rPr>
        <w:t>في</w:t>
      </w:r>
      <w:r w:rsidR="00740305">
        <w:rPr>
          <w:sz w:val="26"/>
          <w:szCs w:val="26"/>
          <w:rtl/>
          <w:lang w:val="en-GB" w:bidi="ar-LB"/>
        </w:rPr>
        <w:t xml:space="preserve"> </w:t>
      </w:r>
      <w:r w:rsidRPr="00FA09D2">
        <w:rPr>
          <w:sz w:val="26"/>
          <w:szCs w:val="26"/>
          <w:rtl/>
          <w:lang w:val="en-GB" w:bidi="ar-LB"/>
        </w:rPr>
        <w:t>المائة)،</w:t>
      </w:r>
      <w:r w:rsidR="00740305">
        <w:rPr>
          <w:sz w:val="26"/>
          <w:szCs w:val="26"/>
          <w:rtl/>
          <w:lang w:val="en-GB" w:bidi="ar-LB"/>
        </w:rPr>
        <w:t xml:space="preserve"> </w:t>
      </w:r>
      <w:r w:rsidR="00D83092" w:rsidRPr="00FA09D2">
        <w:rPr>
          <w:sz w:val="26"/>
          <w:szCs w:val="26"/>
          <w:rtl/>
          <w:lang w:val="en-GB" w:bidi="ar-LB"/>
        </w:rPr>
        <w:t>ونظرا</w:t>
      </w:r>
      <w:r w:rsidR="00740305">
        <w:rPr>
          <w:sz w:val="26"/>
          <w:szCs w:val="26"/>
          <w:rtl/>
          <w:lang w:val="en-GB" w:bidi="ar-LB"/>
        </w:rPr>
        <w:t xml:space="preserve"> </w:t>
      </w:r>
      <w:r w:rsidR="00D83092" w:rsidRPr="00FA09D2">
        <w:rPr>
          <w:sz w:val="26"/>
          <w:szCs w:val="26"/>
          <w:rtl/>
          <w:lang w:val="en-GB" w:bidi="ar-LB"/>
        </w:rPr>
        <w:t>لأن</w:t>
      </w:r>
      <w:r w:rsidR="00740305">
        <w:rPr>
          <w:sz w:val="26"/>
          <w:szCs w:val="26"/>
          <w:rtl/>
          <w:lang w:val="en-GB" w:bidi="ar-LB"/>
        </w:rPr>
        <w:t xml:space="preserve"> </w:t>
      </w:r>
      <w:r w:rsidR="00D83092" w:rsidRPr="00FA09D2">
        <w:rPr>
          <w:sz w:val="26"/>
          <w:szCs w:val="26"/>
          <w:rtl/>
          <w:lang w:val="en-GB" w:bidi="ar-LB"/>
        </w:rPr>
        <w:t>إزالة</w:t>
      </w:r>
      <w:r w:rsidR="00740305">
        <w:rPr>
          <w:sz w:val="26"/>
          <w:szCs w:val="26"/>
          <w:rtl/>
          <w:lang w:val="en-GB" w:bidi="ar-LB"/>
        </w:rPr>
        <w:t xml:space="preserve"> </w:t>
      </w:r>
      <w:r w:rsidR="00D83092" w:rsidRPr="00FA09D2">
        <w:rPr>
          <w:sz w:val="26"/>
          <w:szCs w:val="26"/>
          <w:rtl/>
          <w:lang w:val="en-GB" w:bidi="ar-LB"/>
        </w:rPr>
        <w:t>المواد</w:t>
      </w:r>
      <w:r w:rsidR="00740305">
        <w:rPr>
          <w:sz w:val="26"/>
          <w:szCs w:val="26"/>
          <w:rtl/>
          <w:lang w:val="en-GB" w:bidi="ar-LB"/>
        </w:rPr>
        <w:t xml:space="preserve"> </w:t>
      </w:r>
      <w:r w:rsidR="00D83092" w:rsidRPr="00FA09D2">
        <w:rPr>
          <w:sz w:val="26"/>
          <w:szCs w:val="26"/>
          <w:rtl/>
          <w:lang w:val="en-GB" w:bidi="ar-LB"/>
        </w:rPr>
        <w:t>الهيدروكلوروفلوروكربونية</w:t>
      </w:r>
      <w:r w:rsidR="00740305">
        <w:rPr>
          <w:sz w:val="26"/>
          <w:szCs w:val="26"/>
          <w:rtl/>
          <w:lang w:val="en-GB" w:bidi="ar-LB"/>
        </w:rPr>
        <w:t xml:space="preserve"> </w:t>
      </w:r>
      <w:r w:rsidRPr="00FA09D2">
        <w:rPr>
          <w:sz w:val="26"/>
          <w:szCs w:val="26"/>
          <w:rtl/>
          <w:lang w:val="en-GB" w:bidi="ar-LB"/>
        </w:rPr>
        <w:t>في</w:t>
      </w:r>
      <w:r w:rsidR="00740305">
        <w:rPr>
          <w:sz w:val="26"/>
          <w:szCs w:val="26"/>
          <w:rtl/>
          <w:lang w:val="en-GB" w:bidi="ar-LB"/>
        </w:rPr>
        <w:t xml:space="preserve"> </w:t>
      </w:r>
      <w:r w:rsidRPr="00FA09D2">
        <w:rPr>
          <w:sz w:val="26"/>
          <w:szCs w:val="26"/>
          <w:rtl/>
          <w:lang w:val="en-GB" w:bidi="ar-LB"/>
        </w:rPr>
        <w:t>قطاعي</w:t>
      </w:r>
      <w:r w:rsidR="00740305">
        <w:rPr>
          <w:sz w:val="26"/>
          <w:szCs w:val="26"/>
          <w:rtl/>
          <w:lang w:val="en-GB" w:bidi="ar-LB"/>
        </w:rPr>
        <w:t xml:space="preserve"> </w:t>
      </w:r>
      <w:r w:rsidR="009F3C38" w:rsidRPr="00FA09D2">
        <w:rPr>
          <w:sz w:val="26"/>
          <w:szCs w:val="26"/>
          <w:rtl/>
          <w:lang w:val="en-GB" w:bidi="ar-LB"/>
        </w:rPr>
        <w:t>الرغاوى</w:t>
      </w:r>
      <w:r w:rsidR="00740305">
        <w:rPr>
          <w:sz w:val="26"/>
          <w:szCs w:val="26"/>
          <w:rtl/>
          <w:lang w:val="en-GB" w:bidi="ar-LB"/>
        </w:rPr>
        <w:t xml:space="preserve"> </w:t>
      </w:r>
      <w:r w:rsidR="00D83092" w:rsidRPr="00FA09D2">
        <w:rPr>
          <w:sz w:val="26"/>
          <w:szCs w:val="26"/>
          <w:rtl/>
          <w:lang w:val="en-GB" w:bidi="ar-LB"/>
        </w:rPr>
        <w:t>وتصنيع</w:t>
      </w:r>
      <w:r w:rsidR="00740305">
        <w:rPr>
          <w:sz w:val="26"/>
          <w:szCs w:val="26"/>
          <w:rtl/>
          <w:lang w:val="en-GB" w:bidi="ar-LB"/>
        </w:rPr>
        <w:t xml:space="preserve"> </w:t>
      </w:r>
      <w:r w:rsidR="00D83092" w:rsidRPr="00FA09D2">
        <w:rPr>
          <w:sz w:val="26"/>
          <w:szCs w:val="26"/>
          <w:rtl/>
          <w:lang w:val="en-GB" w:bidi="ar-LB"/>
        </w:rPr>
        <w:t>أجهزة</w:t>
      </w:r>
      <w:r w:rsidR="00740305">
        <w:rPr>
          <w:sz w:val="26"/>
          <w:szCs w:val="26"/>
          <w:rtl/>
          <w:lang w:val="en-GB" w:bidi="ar-LB"/>
        </w:rPr>
        <w:t xml:space="preserve"> </w:t>
      </w:r>
      <w:r w:rsidRPr="00FA09D2">
        <w:rPr>
          <w:sz w:val="26"/>
          <w:szCs w:val="26"/>
          <w:rtl/>
          <w:lang w:val="en-GB" w:bidi="ar-LB"/>
        </w:rPr>
        <w:t>التبريد</w:t>
      </w:r>
      <w:r w:rsidR="00740305">
        <w:rPr>
          <w:sz w:val="26"/>
          <w:szCs w:val="26"/>
          <w:rtl/>
          <w:lang w:val="en-GB" w:bidi="ar-LB"/>
        </w:rPr>
        <w:t xml:space="preserve"> </w:t>
      </w:r>
      <w:r w:rsidR="000669A4">
        <w:rPr>
          <w:rFonts w:hint="cs"/>
          <w:sz w:val="26"/>
          <w:szCs w:val="26"/>
          <w:rtl/>
          <w:lang w:val="en-GB" w:bidi="ar-LB"/>
        </w:rPr>
        <w:t>يُحرز تقدماً</w:t>
      </w:r>
      <w:r w:rsidRPr="00FA09D2">
        <w:rPr>
          <w:sz w:val="26"/>
          <w:szCs w:val="26"/>
          <w:rtl/>
          <w:lang w:val="en-GB" w:bidi="ar-LB"/>
        </w:rPr>
        <w:t>،</w:t>
      </w:r>
      <w:r w:rsidR="00740305">
        <w:rPr>
          <w:sz w:val="26"/>
          <w:szCs w:val="26"/>
          <w:rtl/>
          <w:lang w:val="en-GB" w:bidi="ar-LB"/>
        </w:rPr>
        <w:t xml:space="preserve"> </w:t>
      </w:r>
      <w:r w:rsidR="00D83092" w:rsidRPr="00FA09D2">
        <w:rPr>
          <w:sz w:val="26"/>
          <w:szCs w:val="26"/>
          <w:rtl/>
          <w:lang w:val="en-GB" w:bidi="ar-LB"/>
        </w:rPr>
        <w:t>أصبح</w:t>
      </w:r>
      <w:r w:rsidR="00740305">
        <w:rPr>
          <w:sz w:val="26"/>
          <w:szCs w:val="26"/>
          <w:rtl/>
          <w:lang w:val="en-GB" w:bidi="ar-LB"/>
        </w:rPr>
        <w:t xml:space="preserve"> </w:t>
      </w:r>
      <w:r w:rsidRPr="00FA09D2">
        <w:rPr>
          <w:sz w:val="26"/>
          <w:szCs w:val="26"/>
          <w:rtl/>
          <w:lang w:val="en-GB" w:bidi="ar-LB"/>
        </w:rPr>
        <w:t>قطاع</w:t>
      </w:r>
      <w:r w:rsidR="00740305">
        <w:rPr>
          <w:sz w:val="26"/>
          <w:szCs w:val="26"/>
          <w:rtl/>
          <w:lang w:val="en-GB" w:bidi="ar-LB"/>
        </w:rPr>
        <w:t xml:space="preserve"> </w:t>
      </w:r>
      <w:r w:rsidRPr="00FA09D2">
        <w:rPr>
          <w:sz w:val="26"/>
          <w:szCs w:val="26"/>
          <w:rtl/>
          <w:lang w:val="en-GB" w:bidi="ar-LB"/>
        </w:rPr>
        <w:t>خدمة</w:t>
      </w:r>
      <w:r w:rsidR="00740305">
        <w:rPr>
          <w:sz w:val="26"/>
          <w:szCs w:val="26"/>
          <w:rtl/>
          <w:lang w:val="en-GB" w:bidi="ar-LB"/>
        </w:rPr>
        <w:t xml:space="preserve"> </w:t>
      </w:r>
      <w:r w:rsidRPr="00FA09D2">
        <w:rPr>
          <w:sz w:val="26"/>
          <w:szCs w:val="26"/>
          <w:rtl/>
          <w:lang w:val="en-GB" w:bidi="ar-LB"/>
        </w:rPr>
        <w:t>التبريد</w:t>
      </w:r>
      <w:r w:rsidR="00740305">
        <w:rPr>
          <w:sz w:val="26"/>
          <w:szCs w:val="26"/>
          <w:rtl/>
          <w:lang w:val="en-GB" w:bidi="ar-LB"/>
        </w:rPr>
        <w:t xml:space="preserve"> </w:t>
      </w:r>
      <w:r w:rsidRPr="00FA09D2">
        <w:rPr>
          <w:sz w:val="26"/>
          <w:szCs w:val="26"/>
          <w:rtl/>
          <w:lang w:val="en-GB" w:bidi="ar-LB"/>
        </w:rPr>
        <w:t>أكثر</w:t>
      </w:r>
      <w:r w:rsidR="00740305">
        <w:rPr>
          <w:sz w:val="26"/>
          <w:szCs w:val="26"/>
          <w:rtl/>
          <w:lang w:val="en-GB" w:bidi="ar-LB"/>
        </w:rPr>
        <w:t xml:space="preserve"> </w:t>
      </w:r>
      <w:r w:rsidR="000669A4">
        <w:rPr>
          <w:rFonts w:hint="cs"/>
          <w:sz w:val="26"/>
          <w:szCs w:val="26"/>
          <w:rtl/>
          <w:lang w:val="en-GB" w:bidi="ar-LB"/>
        </w:rPr>
        <w:t>أهمية</w:t>
      </w:r>
      <w:r w:rsidRPr="00FA09D2">
        <w:rPr>
          <w:sz w:val="26"/>
          <w:szCs w:val="26"/>
          <w:rtl/>
          <w:lang w:val="en-GB" w:bidi="ar-LB"/>
        </w:rPr>
        <w:t>،</w:t>
      </w:r>
      <w:r w:rsidR="00740305">
        <w:rPr>
          <w:sz w:val="26"/>
          <w:szCs w:val="26"/>
          <w:rtl/>
          <w:lang w:val="en-GB" w:bidi="ar-LB"/>
        </w:rPr>
        <w:t xml:space="preserve"> </w:t>
      </w:r>
      <w:r w:rsidR="00FA09D2">
        <w:rPr>
          <w:sz w:val="26"/>
          <w:szCs w:val="26"/>
          <w:rtl/>
          <w:lang w:val="en-GB" w:bidi="ar-LB"/>
        </w:rPr>
        <w:t>بالرغم</w:t>
      </w:r>
      <w:r w:rsidR="00740305">
        <w:rPr>
          <w:sz w:val="26"/>
          <w:szCs w:val="26"/>
          <w:rtl/>
          <w:lang w:val="en-GB" w:bidi="ar-LB"/>
        </w:rPr>
        <w:t xml:space="preserve"> </w:t>
      </w:r>
      <w:r w:rsidR="00FA09D2">
        <w:rPr>
          <w:sz w:val="26"/>
          <w:szCs w:val="26"/>
          <w:rtl/>
          <w:lang w:val="en-GB" w:bidi="ar-LB"/>
        </w:rPr>
        <w:t>من</w:t>
      </w:r>
      <w:r w:rsidR="00740305">
        <w:rPr>
          <w:sz w:val="26"/>
          <w:szCs w:val="26"/>
          <w:rtl/>
          <w:lang w:val="en-GB" w:bidi="ar-LB"/>
        </w:rPr>
        <w:t xml:space="preserve"> </w:t>
      </w:r>
      <w:r w:rsidR="000669A4">
        <w:rPr>
          <w:rFonts w:hint="cs"/>
          <w:sz w:val="26"/>
          <w:szCs w:val="26"/>
          <w:rtl/>
          <w:lang w:val="en-GB" w:bidi="ar-LB"/>
        </w:rPr>
        <w:t>انخفاض</w:t>
      </w:r>
      <w:r w:rsidR="00740305">
        <w:rPr>
          <w:sz w:val="26"/>
          <w:szCs w:val="26"/>
          <w:rtl/>
          <w:lang w:val="en-GB" w:bidi="ar-LB"/>
        </w:rPr>
        <w:t xml:space="preserve"> </w:t>
      </w:r>
      <w:r w:rsidRPr="00FA09D2">
        <w:rPr>
          <w:sz w:val="26"/>
          <w:szCs w:val="26"/>
          <w:rtl/>
          <w:lang w:val="en-GB" w:bidi="ar-LB"/>
        </w:rPr>
        <w:t>الاستهلاك</w:t>
      </w:r>
      <w:r w:rsidR="00740305">
        <w:rPr>
          <w:sz w:val="26"/>
          <w:szCs w:val="26"/>
          <w:rtl/>
          <w:lang w:val="en-GB" w:bidi="ar-LB"/>
        </w:rPr>
        <w:t xml:space="preserve"> </w:t>
      </w:r>
      <w:r w:rsidRPr="00FA09D2">
        <w:rPr>
          <w:sz w:val="26"/>
          <w:szCs w:val="26"/>
          <w:rtl/>
          <w:lang w:val="en-GB" w:bidi="ar-LB"/>
        </w:rPr>
        <w:t>بمرور</w:t>
      </w:r>
      <w:r w:rsidR="00740305">
        <w:rPr>
          <w:sz w:val="26"/>
          <w:szCs w:val="26"/>
          <w:rtl/>
          <w:lang w:val="en-GB" w:bidi="ar-LB"/>
        </w:rPr>
        <w:t xml:space="preserve"> </w:t>
      </w:r>
      <w:r w:rsidRPr="00FA09D2">
        <w:rPr>
          <w:sz w:val="26"/>
          <w:szCs w:val="26"/>
          <w:rtl/>
          <w:lang w:val="en-GB" w:bidi="ar-LB"/>
        </w:rPr>
        <w:t>الوقت.</w:t>
      </w:r>
    </w:p>
    <w:p w14:paraId="1B32BCFE" w14:textId="63BE2E72" w:rsidR="00D96194" w:rsidRPr="005E2CE4" w:rsidRDefault="00300A61" w:rsidP="005E2CE4">
      <w:pPr>
        <w:tabs>
          <w:tab w:val="center" w:pos="4"/>
        </w:tabs>
        <w:bidi/>
        <w:jc w:val="left"/>
        <w:rPr>
          <w:b/>
          <w:bCs/>
          <w:color w:val="000000" w:themeColor="text1"/>
          <w:sz w:val="24"/>
          <w:szCs w:val="24"/>
          <w:rtl/>
          <w:lang w:val="en-GB" w:bidi="ar-EG"/>
        </w:rPr>
      </w:pPr>
      <w:r w:rsidRPr="005E2CE4">
        <w:rPr>
          <w:b/>
          <w:bCs/>
          <w:color w:val="000000" w:themeColor="text1"/>
          <w:sz w:val="24"/>
          <w:szCs w:val="24"/>
          <w:rtl/>
          <w:lang w:val="en-GB" w:bidi="ar-EG"/>
        </w:rPr>
        <w:t>الجدول</w:t>
      </w:r>
      <w:r w:rsidR="00740305" w:rsidRPr="005E2CE4">
        <w:rPr>
          <w:b/>
          <w:bCs/>
          <w:color w:val="000000" w:themeColor="text1"/>
          <w:sz w:val="24"/>
          <w:szCs w:val="24"/>
          <w:rtl/>
          <w:lang w:val="en-GB" w:bidi="ar-EG"/>
        </w:rPr>
        <w:t xml:space="preserve"> </w:t>
      </w:r>
      <w:r w:rsidR="000669A4" w:rsidRPr="005E2CE4">
        <w:rPr>
          <w:rFonts w:hint="cs"/>
          <w:b/>
          <w:bCs/>
          <w:color w:val="000000" w:themeColor="text1"/>
          <w:sz w:val="24"/>
          <w:szCs w:val="24"/>
          <w:rtl/>
          <w:lang w:val="en-GB" w:bidi="ar-EG"/>
        </w:rPr>
        <w:t>7</w:t>
      </w:r>
      <w:r w:rsidRPr="005E2CE4">
        <w:rPr>
          <w:b/>
          <w:bCs/>
          <w:color w:val="000000" w:themeColor="text1"/>
          <w:sz w:val="24"/>
          <w:szCs w:val="24"/>
          <w:rtl/>
          <w:lang w:val="en-GB" w:bidi="ar-EG"/>
        </w:rPr>
        <w:t>:</w:t>
      </w:r>
      <w:r w:rsidR="00740305" w:rsidRPr="005E2CE4">
        <w:rPr>
          <w:b/>
          <w:bCs/>
          <w:color w:val="000000" w:themeColor="text1"/>
          <w:sz w:val="24"/>
          <w:szCs w:val="24"/>
          <w:rtl/>
          <w:lang w:val="en-GB" w:bidi="ar-EG"/>
        </w:rPr>
        <w:t xml:space="preserve"> </w:t>
      </w:r>
      <w:r w:rsidR="00D83092" w:rsidRPr="005E2CE4">
        <w:rPr>
          <w:b/>
          <w:bCs/>
          <w:color w:val="000000" w:themeColor="text1"/>
          <w:sz w:val="24"/>
          <w:szCs w:val="24"/>
          <w:rtl/>
          <w:lang w:val="en-GB" w:bidi="ar-EG"/>
        </w:rPr>
        <w:t>التوزيع</w:t>
      </w:r>
      <w:r w:rsidR="00740305" w:rsidRPr="005E2CE4">
        <w:rPr>
          <w:b/>
          <w:bCs/>
          <w:color w:val="000000" w:themeColor="text1"/>
          <w:sz w:val="24"/>
          <w:szCs w:val="24"/>
          <w:rtl/>
          <w:lang w:val="en-GB" w:bidi="ar-EG"/>
        </w:rPr>
        <w:t xml:space="preserve"> </w:t>
      </w:r>
      <w:r w:rsidR="00D83092" w:rsidRPr="005E2CE4">
        <w:rPr>
          <w:b/>
          <w:bCs/>
          <w:color w:val="000000" w:themeColor="text1"/>
          <w:sz w:val="24"/>
          <w:szCs w:val="24"/>
          <w:rtl/>
          <w:lang w:val="en-GB" w:bidi="ar-EG"/>
        </w:rPr>
        <w:t>القطاعي</w:t>
      </w:r>
      <w:r w:rsidR="00740305" w:rsidRPr="005E2CE4">
        <w:rPr>
          <w:b/>
          <w:bCs/>
          <w:color w:val="000000" w:themeColor="text1"/>
          <w:sz w:val="24"/>
          <w:szCs w:val="24"/>
          <w:rtl/>
          <w:lang w:val="en-GB" w:bidi="ar-EG"/>
        </w:rPr>
        <w:t xml:space="preserve"> </w:t>
      </w:r>
      <w:r w:rsidR="00D83092" w:rsidRPr="005E2CE4">
        <w:rPr>
          <w:b/>
          <w:bCs/>
          <w:color w:val="000000" w:themeColor="text1"/>
          <w:sz w:val="24"/>
          <w:szCs w:val="24"/>
          <w:rtl/>
          <w:lang w:val="en-GB" w:bidi="ar-EG"/>
        </w:rPr>
        <w:t>لاستهلاك</w:t>
      </w:r>
      <w:r w:rsidR="00740305" w:rsidRPr="005E2CE4">
        <w:rPr>
          <w:b/>
          <w:bCs/>
          <w:color w:val="000000" w:themeColor="text1"/>
          <w:sz w:val="24"/>
          <w:szCs w:val="24"/>
          <w:rtl/>
          <w:lang w:val="en-GB" w:bidi="ar-EG"/>
        </w:rPr>
        <w:t xml:space="preserve"> </w:t>
      </w:r>
      <w:r w:rsidR="00731391" w:rsidRPr="005E2CE4">
        <w:rPr>
          <w:b/>
          <w:bCs/>
          <w:color w:val="000000" w:themeColor="text1"/>
          <w:sz w:val="24"/>
          <w:szCs w:val="24"/>
          <w:rtl/>
          <w:lang w:val="en-GB" w:bidi="ar-EG"/>
        </w:rPr>
        <w:t xml:space="preserve">المواد الهيدروكلوروفلوروكربونية </w:t>
      </w:r>
      <w:r w:rsidR="00D83092" w:rsidRPr="005E2CE4">
        <w:rPr>
          <w:b/>
          <w:bCs/>
          <w:color w:val="000000" w:themeColor="text1"/>
          <w:sz w:val="24"/>
          <w:szCs w:val="24"/>
          <w:rtl/>
          <w:lang w:val="en-GB" w:bidi="ar-EG"/>
        </w:rPr>
        <w:t>حسب</w:t>
      </w:r>
      <w:r w:rsidR="00740305" w:rsidRPr="005E2CE4">
        <w:rPr>
          <w:b/>
          <w:bCs/>
          <w:color w:val="000000" w:themeColor="text1"/>
          <w:sz w:val="24"/>
          <w:szCs w:val="24"/>
          <w:rtl/>
          <w:lang w:val="en-GB" w:bidi="ar-EG"/>
        </w:rPr>
        <w:t xml:space="preserve"> </w:t>
      </w:r>
      <w:r w:rsidR="00D83092" w:rsidRPr="005E2CE4">
        <w:rPr>
          <w:b/>
          <w:bCs/>
          <w:color w:val="000000" w:themeColor="text1"/>
          <w:sz w:val="24"/>
          <w:szCs w:val="24"/>
          <w:rtl/>
          <w:lang w:val="en-GB" w:bidi="ar-EG"/>
        </w:rPr>
        <w:t>مجموعة</w:t>
      </w:r>
      <w:r w:rsidR="00740305" w:rsidRPr="005E2CE4">
        <w:rPr>
          <w:b/>
          <w:bCs/>
          <w:color w:val="000000" w:themeColor="text1"/>
          <w:sz w:val="24"/>
          <w:szCs w:val="24"/>
          <w:rtl/>
          <w:lang w:val="en-GB" w:bidi="ar-EG"/>
        </w:rPr>
        <w:t xml:space="preserve"> </w:t>
      </w:r>
      <w:r w:rsidR="00D83092" w:rsidRPr="005E2CE4">
        <w:rPr>
          <w:b/>
          <w:bCs/>
          <w:color w:val="000000" w:themeColor="text1"/>
          <w:sz w:val="24"/>
          <w:szCs w:val="24"/>
          <w:rtl/>
          <w:lang w:val="en-GB" w:bidi="ar-EG"/>
        </w:rPr>
        <w:t>البلدان</w:t>
      </w:r>
      <w:r w:rsidR="00740305" w:rsidRPr="005E2CE4">
        <w:rPr>
          <w:b/>
          <w:bCs/>
          <w:color w:val="000000" w:themeColor="text1"/>
          <w:sz w:val="24"/>
          <w:szCs w:val="24"/>
          <w:rtl/>
          <w:lang w:val="en-GB" w:bidi="ar-EG"/>
        </w:rPr>
        <w:t xml:space="preserve"> </w:t>
      </w:r>
      <w:r w:rsidR="00D83092" w:rsidRPr="005E2CE4">
        <w:rPr>
          <w:b/>
          <w:bCs/>
          <w:color w:val="000000" w:themeColor="text1"/>
          <w:sz w:val="24"/>
          <w:szCs w:val="24"/>
          <w:rtl/>
          <w:lang w:val="en-GB" w:bidi="ar-EG"/>
        </w:rPr>
        <w:t>(</w:t>
      </w:r>
      <w:r w:rsidR="00CF1C54">
        <w:rPr>
          <w:rFonts w:hint="cs"/>
          <w:b/>
          <w:bCs/>
          <w:color w:val="000000" w:themeColor="text1"/>
          <w:sz w:val="24"/>
          <w:szCs w:val="24"/>
          <w:rtl/>
          <w:lang w:val="en-GB" w:bidi="ar-EG"/>
        </w:rPr>
        <w:t>طن</w:t>
      </w:r>
      <w:r w:rsidR="00740305" w:rsidRPr="005E2CE4">
        <w:rPr>
          <w:b/>
          <w:bCs/>
          <w:color w:val="000000" w:themeColor="text1"/>
          <w:sz w:val="24"/>
          <w:szCs w:val="24"/>
          <w:rtl/>
          <w:lang w:val="en-GB" w:bidi="ar-EG"/>
        </w:rPr>
        <w:t xml:space="preserve"> </w:t>
      </w:r>
      <w:r w:rsidR="00EC5D1D" w:rsidRPr="005E2CE4">
        <w:rPr>
          <w:b/>
          <w:bCs/>
          <w:color w:val="000000" w:themeColor="text1"/>
          <w:sz w:val="24"/>
          <w:szCs w:val="24"/>
          <w:rtl/>
          <w:lang w:val="en-GB" w:bidi="ar-EG"/>
        </w:rPr>
        <w:t>من</w:t>
      </w:r>
      <w:r w:rsidR="00740305" w:rsidRPr="005E2CE4">
        <w:rPr>
          <w:b/>
          <w:bCs/>
          <w:color w:val="000000" w:themeColor="text1"/>
          <w:sz w:val="24"/>
          <w:szCs w:val="24"/>
          <w:rtl/>
          <w:lang w:val="en-GB" w:bidi="ar-EG"/>
        </w:rPr>
        <w:t xml:space="preserve"> </w:t>
      </w:r>
      <w:r w:rsidR="00D83092" w:rsidRPr="005E2CE4">
        <w:rPr>
          <w:b/>
          <w:bCs/>
          <w:color w:val="000000" w:themeColor="text1"/>
          <w:sz w:val="24"/>
          <w:szCs w:val="24"/>
          <w:rtl/>
          <w:lang w:val="en-GB" w:bidi="ar-EG"/>
        </w:rPr>
        <w:t>قدرات</w:t>
      </w:r>
      <w:r w:rsidR="00740305" w:rsidRPr="005E2CE4">
        <w:rPr>
          <w:b/>
          <w:bCs/>
          <w:color w:val="000000" w:themeColor="text1"/>
          <w:sz w:val="24"/>
          <w:szCs w:val="24"/>
          <w:rtl/>
          <w:lang w:val="en-GB" w:bidi="ar-EG"/>
        </w:rPr>
        <w:t xml:space="preserve"> </w:t>
      </w:r>
      <w:r w:rsidR="00D83092" w:rsidRPr="005E2CE4">
        <w:rPr>
          <w:b/>
          <w:bCs/>
          <w:color w:val="000000" w:themeColor="text1"/>
          <w:sz w:val="24"/>
          <w:szCs w:val="24"/>
          <w:rtl/>
          <w:lang w:val="en-GB" w:bidi="ar-EG"/>
        </w:rPr>
        <w:t>استنفاد</w:t>
      </w:r>
      <w:r w:rsidR="00740305" w:rsidRPr="005E2CE4">
        <w:rPr>
          <w:b/>
          <w:bCs/>
          <w:color w:val="000000" w:themeColor="text1"/>
          <w:sz w:val="24"/>
          <w:szCs w:val="24"/>
          <w:rtl/>
          <w:lang w:val="en-GB" w:bidi="ar-EG"/>
        </w:rPr>
        <w:t xml:space="preserve"> </w:t>
      </w:r>
      <w:r w:rsidR="00D83092" w:rsidRPr="005E2CE4">
        <w:rPr>
          <w:b/>
          <w:bCs/>
          <w:color w:val="000000" w:themeColor="text1"/>
          <w:sz w:val="24"/>
          <w:szCs w:val="24"/>
          <w:rtl/>
          <w:lang w:val="en-GB" w:bidi="ar-EG"/>
        </w:rPr>
        <w:t>الأوزون)</w:t>
      </w:r>
    </w:p>
    <w:tbl>
      <w:tblPr>
        <w:bidiVisual/>
        <w:tblW w:w="10850" w:type="dxa"/>
        <w:tblInd w:w="-572" w:type="dxa"/>
        <w:tblLayout w:type="fixed"/>
        <w:tblLook w:val="04A0" w:firstRow="1" w:lastRow="0" w:firstColumn="1" w:lastColumn="0" w:noHBand="0" w:noVBand="1"/>
      </w:tblPr>
      <w:tblGrid>
        <w:gridCol w:w="1419"/>
        <w:gridCol w:w="851"/>
        <w:gridCol w:w="852"/>
        <w:gridCol w:w="850"/>
        <w:gridCol w:w="815"/>
        <w:gridCol w:w="745"/>
        <w:gridCol w:w="744"/>
        <w:gridCol w:w="815"/>
        <w:gridCol w:w="850"/>
        <w:gridCol w:w="790"/>
        <w:gridCol w:w="770"/>
        <w:gridCol w:w="708"/>
        <w:gridCol w:w="641"/>
      </w:tblGrid>
      <w:tr w:rsidR="00777C4E" w:rsidRPr="009907B9" w14:paraId="4796E769" w14:textId="77777777" w:rsidTr="00777C4E">
        <w:trPr>
          <w:trHeight w:val="462"/>
          <w:tblHeader/>
        </w:trPr>
        <w:tc>
          <w:tcPr>
            <w:tcW w:w="1419" w:type="dxa"/>
            <w:tcBorders>
              <w:top w:val="single" w:sz="4" w:space="0" w:color="auto"/>
              <w:left w:val="single" w:sz="4" w:space="0" w:color="auto"/>
              <w:bottom w:val="single" w:sz="4" w:space="0" w:color="auto"/>
              <w:right w:val="single" w:sz="4" w:space="0" w:color="auto"/>
            </w:tcBorders>
            <w:hideMark/>
          </w:tcPr>
          <w:p w14:paraId="01D53130" w14:textId="54F56F89" w:rsidR="00777C4E" w:rsidRPr="009907B9" w:rsidRDefault="00777C4E" w:rsidP="00777C4E">
            <w:pPr>
              <w:bidi/>
              <w:jc w:val="left"/>
              <w:rPr>
                <w:rFonts w:asciiTheme="majorBidi" w:hAnsiTheme="majorBidi" w:cstheme="majorBidi"/>
                <w:b/>
                <w:bCs/>
                <w:sz w:val="18"/>
                <w:szCs w:val="18"/>
                <w:lang w:eastAsia="en-CA" w:bidi="ar-LB"/>
              </w:rPr>
            </w:pPr>
            <w:r w:rsidRPr="009907B9">
              <w:rPr>
                <w:rFonts w:asciiTheme="majorBidi" w:hAnsiTheme="majorBidi" w:cstheme="majorBidi"/>
                <w:b/>
                <w:bCs/>
                <w:sz w:val="18"/>
                <w:szCs w:val="18"/>
                <w:rtl/>
                <w:lang w:val="en-GB" w:eastAsia="en-CA" w:bidi="ar-LB"/>
              </w:rPr>
              <w:t>القطاع</w:t>
            </w:r>
          </w:p>
        </w:tc>
        <w:tc>
          <w:tcPr>
            <w:tcW w:w="851" w:type="dxa"/>
            <w:tcBorders>
              <w:top w:val="single" w:sz="4" w:space="0" w:color="auto"/>
              <w:left w:val="nil"/>
              <w:bottom w:val="single" w:sz="4" w:space="0" w:color="auto"/>
              <w:right w:val="single" w:sz="4" w:space="0" w:color="auto"/>
            </w:tcBorders>
            <w:hideMark/>
          </w:tcPr>
          <w:p w14:paraId="6ACCBE33" w14:textId="77777777" w:rsidR="00777C4E" w:rsidRPr="009907B9" w:rsidRDefault="00777C4E">
            <w:pPr>
              <w:jc w:val="center"/>
              <w:rPr>
                <w:rFonts w:asciiTheme="majorBidi" w:hAnsiTheme="majorBidi" w:cstheme="majorBidi"/>
                <w:b/>
                <w:bCs/>
                <w:sz w:val="18"/>
                <w:szCs w:val="18"/>
                <w:lang w:eastAsia="en-CA" w:bidi="ar-LB"/>
              </w:rPr>
            </w:pPr>
            <w:r w:rsidRPr="009907B9">
              <w:rPr>
                <w:rFonts w:asciiTheme="majorBidi" w:hAnsiTheme="majorBidi" w:cstheme="majorBidi"/>
                <w:b/>
                <w:bCs/>
                <w:sz w:val="18"/>
                <w:szCs w:val="18"/>
                <w:lang w:eastAsia="en-CA" w:bidi="ar-LB"/>
              </w:rPr>
              <w:t>2013</w:t>
            </w:r>
          </w:p>
        </w:tc>
        <w:tc>
          <w:tcPr>
            <w:tcW w:w="852" w:type="dxa"/>
            <w:tcBorders>
              <w:top w:val="single" w:sz="4" w:space="0" w:color="auto"/>
              <w:left w:val="nil"/>
              <w:bottom w:val="single" w:sz="4" w:space="0" w:color="auto"/>
              <w:right w:val="single" w:sz="4" w:space="0" w:color="auto"/>
            </w:tcBorders>
            <w:hideMark/>
          </w:tcPr>
          <w:p w14:paraId="4BA99A79" w14:textId="77777777" w:rsidR="00777C4E" w:rsidRPr="009907B9" w:rsidRDefault="00777C4E">
            <w:pPr>
              <w:jc w:val="center"/>
              <w:rPr>
                <w:rFonts w:asciiTheme="majorBidi" w:hAnsiTheme="majorBidi" w:cstheme="majorBidi"/>
                <w:b/>
                <w:bCs/>
                <w:sz w:val="18"/>
                <w:szCs w:val="18"/>
                <w:lang w:eastAsia="en-CA" w:bidi="ar-LB"/>
              </w:rPr>
            </w:pPr>
            <w:r w:rsidRPr="009907B9">
              <w:rPr>
                <w:rFonts w:asciiTheme="majorBidi" w:hAnsiTheme="majorBidi" w:cstheme="majorBidi"/>
                <w:b/>
                <w:bCs/>
                <w:sz w:val="18"/>
                <w:szCs w:val="18"/>
                <w:lang w:eastAsia="en-CA" w:bidi="ar-LB"/>
              </w:rPr>
              <w:t>2014</w:t>
            </w:r>
          </w:p>
        </w:tc>
        <w:tc>
          <w:tcPr>
            <w:tcW w:w="850" w:type="dxa"/>
            <w:tcBorders>
              <w:top w:val="single" w:sz="4" w:space="0" w:color="auto"/>
              <w:left w:val="nil"/>
              <w:bottom w:val="single" w:sz="4" w:space="0" w:color="auto"/>
              <w:right w:val="single" w:sz="4" w:space="0" w:color="auto"/>
            </w:tcBorders>
            <w:hideMark/>
          </w:tcPr>
          <w:p w14:paraId="4497EC99" w14:textId="77777777" w:rsidR="00777C4E" w:rsidRPr="009907B9" w:rsidRDefault="00777C4E">
            <w:pPr>
              <w:jc w:val="center"/>
              <w:rPr>
                <w:rFonts w:asciiTheme="majorBidi" w:hAnsiTheme="majorBidi" w:cstheme="majorBidi"/>
                <w:b/>
                <w:bCs/>
                <w:sz w:val="18"/>
                <w:szCs w:val="18"/>
                <w:lang w:eastAsia="en-CA" w:bidi="ar-LB"/>
              </w:rPr>
            </w:pPr>
            <w:r w:rsidRPr="009907B9">
              <w:rPr>
                <w:rFonts w:asciiTheme="majorBidi" w:hAnsiTheme="majorBidi" w:cstheme="majorBidi"/>
                <w:b/>
                <w:bCs/>
                <w:sz w:val="18"/>
                <w:szCs w:val="18"/>
                <w:lang w:eastAsia="en-CA" w:bidi="ar-LB"/>
              </w:rPr>
              <w:t>2015</w:t>
            </w:r>
          </w:p>
        </w:tc>
        <w:tc>
          <w:tcPr>
            <w:tcW w:w="815" w:type="dxa"/>
            <w:tcBorders>
              <w:top w:val="single" w:sz="4" w:space="0" w:color="auto"/>
              <w:left w:val="nil"/>
              <w:bottom w:val="single" w:sz="4" w:space="0" w:color="auto"/>
              <w:right w:val="single" w:sz="4" w:space="0" w:color="auto"/>
            </w:tcBorders>
            <w:hideMark/>
          </w:tcPr>
          <w:p w14:paraId="135C7EDA" w14:textId="77777777" w:rsidR="00777C4E" w:rsidRPr="009907B9" w:rsidRDefault="00777C4E">
            <w:pPr>
              <w:jc w:val="center"/>
              <w:rPr>
                <w:rFonts w:asciiTheme="majorBidi" w:hAnsiTheme="majorBidi" w:cstheme="majorBidi"/>
                <w:b/>
                <w:bCs/>
                <w:sz w:val="18"/>
                <w:szCs w:val="18"/>
                <w:lang w:eastAsia="en-CA" w:bidi="ar-LB"/>
              </w:rPr>
            </w:pPr>
            <w:r w:rsidRPr="009907B9">
              <w:rPr>
                <w:rFonts w:asciiTheme="majorBidi" w:hAnsiTheme="majorBidi" w:cstheme="majorBidi"/>
                <w:b/>
                <w:bCs/>
                <w:sz w:val="18"/>
                <w:szCs w:val="18"/>
                <w:lang w:eastAsia="en-CA" w:bidi="ar-LB"/>
              </w:rPr>
              <w:t>2016</w:t>
            </w:r>
          </w:p>
        </w:tc>
        <w:tc>
          <w:tcPr>
            <w:tcW w:w="745" w:type="dxa"/>
            <w:tcBorders>
              <w:top w:val="single" w:sz="4" w:space="0" w:color="auto"/>
              <w:left w:val="nil"/>
              <w:bottom w:val="single" w:sz="4" w:space="0" w:color="auto"/>
              <w:right w:val="single" w:sz="4" w:space="0" w:color="auto"/>
            </w:tcBorders>
            <w:hideMark/>
          </w:tcPr>
          <w:p w14:paraId="5E7B3FCB" w14:textId="77777777" w:rsidR="00777C4E" w:rsidRPr="009907B9" w:rsidRDefault="00777C4E">
            <w:pPr>
              <w:jc w:val="center"/>
              <w:rPr>
                <w:rFonts w:asciiTheme="majorBidi" w:hAnsiTheme="majorBidi" w:cstheme="majorBidi"/>
                <w:b/>
                <w:bCs/>
                <w:sz w:val="18"/>
                <w:szCs w:val="18"/>
                <w:lang w:eastAsia="en-CA" w:bidi="ar-LB"/>
              </w:rPr>
            </w:pPr>
            <w:r w:rsidRPr="009907B9">
              <w:rPr>
                <w:rFonts w:asciiTheme="majorBidi" w:hAnsiTheme="majorBidi" w:cstheme="majorBidi"/>
                <w:b/>
                <w:bCs/>
                <w:sz w:val="18"/>
                <w:szCs w:val="18"/>
                <w:lang w:eastAsia="en-CA" w:bidi="ar-LB"/>
              </w:rPr>
              <w:t>2017</w:t>
            </w:r>
          </w:p>
        </w:tc>
        <w:tc>
          <w:tcPr>
            <w:tcW w:w="744" w:type="dxa"/>
            <w:tcBorders>
              <w:top w:val="single" w:sz="4" w:space="0" w:color="auto"/>
              <w:left w:val="nil"/>
              <w:bottom w:val="single" w:sz="4" w:space="0" w:color="auto"/>
              <w:right w:val="single" w:sz="4" w:space="0" w:color="auto"/>
            </w:tcBorders>
            <w:hideMark/>
          </w:tcPr>
          <w:p w14:paraId="394B3D57" w14:textId="77777777" w:rsidR="00777C4E" w:rsidRPr="009907B9" w:rsidRDefault="00777C4E">
            <w:pPr>
              <w:jc w:val="center"/>
              <w:rPr>
                <w:rFonts w:asciiTheme="majorBidi" w:hAnsiTheme="majorBidi" w:cstheme="majorBidi"/>
                <w:b/>
                <w:bCs/>
                <w:sz w:val="18"/>
                <w:szCs w:val="18"/>
                <w:lang w:eastAsia="en-CA" w:bidi="ar-LB"/>
              </w:rPr>
            </w:pPr>
            <w:r w:rsidRPr="009907B9">
              <w:rPr>
                <w:rFonts w:asciiTheme="majorBidi" w:hAnsiTheme="majorBidi" w:cstheme="majorBidi"/>
                <w:b/>
                <w:bCs/>
                <w:sz w:val="18"/>
                <w:szCs w:val="18"/>
                <w:lang w:eastAsia="en-CA" w:bidi="ar-LB"/>
              </w:rPr>
              <w:t>2018</w:t>
            </w:r>
          </w:p>
        </w:tc>
        <w:tc>
          <w:tcPr>
            <w:tcW w:w="815" w:type="dxa"/>
            <w:tcBorders>
              <w:top w:val="single" w:sz="4" w:space="0" w:color="auto"/>
              <w:left w:val="nil"/>
              <w:bottom w:val="single" w:sz="4" w:space="0" w:color="auto"/>
              <w:right w:val="single" w:sz="4" w:space="0" w:color="auto"/>
            </w:tcBorders>
            <w:hideMark/>
          </w:tcPr>
          <w:p w14:paraId="167D1058" w14:textId="77777777" w:rsidR="00777C4E" w:rsidRPr="009907B9" w:rsidRDefault="00777C4E">
            <w:pPr>
              <w:jc w:val="center"/>
              <w:rPr>
                <w:rFonts w:asciiTheme="majorBidi" w:hAnsiTheme="majorBidi" w:cstheme="majorBidi"/>
                <w:b/>
                <w:bCs/>
                <w:sz w:val="18"/>
                <w:szCs w:val="18"/>
                <w:lang w:eastAsia="en-CA" w:bidi="ar-LB"/>
              </w:rPr>
            </w:pPr>
            <w:r w:rsidRPr="009907B9">
              <w:rPr>
                <w:rFonts w:asciiTheme="majorBidi" w:hAnsiTheme="majorBidi" w:cstheme="majorBidi"/>
                <w:b/>
                <w:bCs/>
                <w:sz w:val="18"/>
                <w:szCs w:val="18"/>
                <w:lang w:eastAsia="en-CA" w:bidi="ar-LB"/>
              </w:rPr>
              <w:t>2019</w:t>
            </w:r>
          </w:p>
        </w:tc>
        <w:tc>
          <w:tcPr>
            <w:tcW w:w="850" w:type="dxa"/>
            <w:tcBorders>
              <w:top w:val="single" w:sz="4" w:space="0" w:color="auto"/>
              <w:left w:val="nil"/>
              <w:bottom w:val="single" w:sz="4" w:space="0" w:color="auto"/>
              <w:right w:val="single" w:sz="4" w:space="0" w:color="auto"/>
            </w:tcBorders>
            <w:hideMark/>
          </w:tcPr>
          <w:p w14:paraId="56E8BC5C" w14:textId="77777777" w:rsidR="00777C4E" w:rsidRPr="009907B9" w:rsidRDefault="00777C4E">
            <w:pPr>
              <w:jc w:val="center"/>
              <w:rPr>
                <w:rFonts w:asciiTheme="majorBidi" w:hAnsiTheme="majorBidi" w:cstheme="majorBidi"/>
                <w:b/>
                <w:bCs/>
                <w:sz w:val="18"/>
                <w:szCs w:val="18"/>
                <w:lang w:eastAsia="en-CA" w:bidi="ar-LB"/>
              </w:rPr>
            </w:pPr>
            <w:r w:rsidRPr="009907B9">
              <w:rPr>
                <w:rFonts w:asciiTheme="majorBidi" w:hAnsiTheme="majorBidi" w:cstheme="majorBidi"/>
                <w:b/>
                <w:bCs/>
                <w:sz w:val="18"/>
                <w:szCs w:val="18"/>
                <w:lang w:eastAsia="en-CA" w:bidi="ar-LB"/>
              </w:rPr>
              <w:t>2020</w:t>
            </w:r>
          </w:p>
        </w:tc>
        <w:tc>
          <w:tcPr>
            <w:tcW w:w="790" w:type="dxa"/>
            <w:tcBorders>
              <w:top w:val="single" w:sz="4" w:space="0" w:color="auto"/>
              <w:left w:val="nil"/>
              <w:bottom w:val="single" w:sz="4" w:space="0" w:color="auto"/>
              <w:right w:val="single" w:sz="4" w:space="0" w:color="auto"/>
            </w:tcBorders>
            <w:hideMark/>
          </w:tcPr>
          <w:p w14:paraId="398EFEB2" w14:textId="77777777" w:rsidR="00777C4E" w:rsidRPr="009907B9" w:rsidRDefault="00777C4E">
            <w:pPr>
              <w:jc w:val="center"/>
              <w:rPr>
                <w:rFonts w:asciiTheme="majorBidi" w:hAnsiTheme="majorBidi" w:cstheme="majorBidi"/>
                <w:b/>
                <w:bCs/>
                <w:sz w:val="18"/>
                <w:szCs w:val="18"/>
                <w:lang w:eastAsia="en-CA" w:bidi="ar-LB"/>
              </w:rPr>
            </w:pPr>
            <w:r w:rsidRPr="009907B9">
              <w:rPr>
                <w:rFonts w:asciiTheme="majorBidi" w:hAnsiTheme="majorBidi" w:cstheme="majorBidi"/>
                <w:b/>
                <w:bCs/>
                <w:sz w:val="18"/>
                <w:szCs w:val="18"/>
                <w:lang w:eastAsia="en-CA" w:bidi="ar-LB"/>
              </w:rPr>
              <w:t>2021</w:t>
            </w:r>
          </w:p>
        </w:tc>
        <w:tc>
          <w:tcPr>
            <w:tcW w:w="770" w:type="dxa"/>
            <w:tcBorders>
              <w:top w:val="single" w:sz="4" w:space="0" w:color="auto"/>
              <w:left w:val="nil"/>
              <w:bottom w:val="single" w:sz="4" w:space="0" w:color="auto"/>
              <w:right w:val="single" w:sz="4" w:space="0" w:color="auto"/>
            </w:tcBorders>
            <w:hideMark/>
          </w:tcPr>
          <w:p w14:paraId="3DCDD45F" w14:textId="77777777" w:rsidR="00777C4E" w:rsidRPr="009907B9" w:rsidRDefault="00777C4E">
            <w:pPr>
              <w:jc w:val="center"/>
              <w:rPr>
                <w:rFonts w:asciiTheme="majorBidi" w:hAnsiTheme="majorBidi" w:cstheme="majorBidi"/>
                <w:b/>
                <w:bCs/>
                <w:sz w:val="18"/>
                <w:szCs w:val="18"/>
                <w:lang w:eastAsia="en-CA" w:bidi="ar-LB"/>
              </w:rPr>
            </w:pPr>
            <w:r w:rsidRPr="009907B9">
              <w:rPr>
                <w:rFonts w:asciiTheme="majorBidi" w:hAnsiTheme="majorBidi" w:cstheme="majorBidi"/>
                <w:b/>
                <w:bCs/>
                <w:sz w:val="18"/>
                <w:szCs w:val="18"/>
                <w:lang w:eastAsia="en-CA" w:bidi="ar-LB"/>
              </w:rPr>
              <w:t>2022</w:t>
            </w:r>
          </w:p>
        </w:tc>
        <w:tc>
          <w:tcPr>
            <w:tcW w:w="708" w:type="dxa"/>
            <w:tcBorders>
              <w:top w:val="single" w:sz="4" w:space="0" w:color="auto"/>
              <w:left w:val="nil"/>
              <w:bottom w:val="single" w:sz="4" w:space="0" w:color="auto"/>
              <w:right w:val="single" w:sz="4" w:space="0" w:color="auto"/>
            </w:tcBorders>
            <w:hideMark/>
          </w:tcPr>
          <w:p w14:paraId="1C5914F5" w14:textId="77777777" w:rsidR="00777C4E" w:rsidRPr="009907B9" w:rsidRDefault="00777C4E">
            <w:pPr>
              <w:jc w:val="center"/>
              <w:rPr>
                <w:rFonts w:asciiTheme="majorBidi" w:hAnsiTheme="majorBidi" w:cstheme="majorBidi"/>
                <w:b/>
                <w:bCs/>
                <w:sz w:val="18"/>
                <w:szCs w:val="18"/>
                <w:lang w:eastAsia="en-CA" w:bidi="ar-LB"/>
              </w:rPr>
            </w:pPr>
            <w:r w:rsidRPr="009907B9">
              <w:rPr>
                <w:rFonts w:asciiTheme="majorBidi" w:hAnsiTheme="majorBidi" w:cstheme="majorBidi"/>
                <w:b/>
                <w:bCs/>
                <w:sz w:val="18"/>
                <w:szCs w:val="18"/>
                <w:lang w:eastAsia="en-CA" w:bidi="ar-LB"/>
              </w:rPr>
              <w:t>2023</w:t>
            </w:r>
          </w:p>
        </w:tc>
        <w:tc>
          <w:tcPr>
            <w:tcW w:w="641" w:type="dxa"/>
            <w:tcBorders>
              <w:top w:val="single" w:sz="4" w:space="0" w:color="auto"/>
              <w:left w:val="nil"/>
              <w:bottom w:val="single" w:sz="4" w:space="0" w:color="auto"/>
              <w:right w:val="single" w:sz="4" w:space="0" w:color="auto"/>
            </w:tcBorders>
            <w:hideMark/>
          </w:tcPr>
          <w:p w14:paraId="2085C9AE" w14:textId="14825FE3" w:rsidR="00777C4E" w:rsidRPr="009907B9" w:rsidRDefault="00777C4E" w:rsidP="00777C4E">
            <w:pPr>
              <w:ind w:left="-109" w:right="-110"/>
              <w:jc w:val="center"/>
              <w:rPr>
                <w:rFonts w:asciiTheme="majorBidi" w:hAnsiTheme="majorBidi" w:cstheme="majorBidi"/>
                <w:b/>
                <w:bCs/>
                <w:sz w:val="18"/>
                <w:szCs w:val="18"/>
                <w:lang w:eastAsia="en-CA" w:bidi="ar-LB"/>
              </w:rPr>
            </w:pPr>
            <w:r w:rsidRPr="009907B9">
              <w:rPr>
                <w:rFonts w:asciiTheme="majorBidi" w:hAnsiTheme="majorBidi" w:cstheme="majorBidi"/>
                <w:b/>
                <w:bCs/>
                <w:sz w:val="18"/>
                <w:szCs w:val="18"/>
                <w:rtl/>
                <w:lang w:val="en-GB" w:eastAsia="en-CA" w:bidi="ar-LB"/>
              </w:rPr>
              <w:t>2023</w:t>
            </w:r>
            <w:r w:rsidR="00740305" w:rsidRPr="009907B9">
              <w:rPr>
                <w:rFonts w:asciiTheme="majorBidi" w:hAnsiTheme="majorBidi" w:cstheme="majorBidi"/>
                <w:b/>
                <w:bCs/>
                <w:sz w:val="18"/>
                <w:szCs w:val="18"/>
                <w:rtl/>
                <w:lang w:val="en-GB" w:eastAsia="en-CA" w:bidi="ar-LB"/>
              </w:rPr>
              <w:t xml:space="preserve"> </w:t>
            </w:r>
            <w:r w:rsidRPr="009907B9">
              <w:rPr>
                <w:rFonts w:asciiTheme="majorBidi" w:hAnsiTheme="majorBidi" w:cstheme="majorBidi"/>
                <w:b/>
                <w:bCs/>
                <w:sz w:val="18"/>
                <w:szCs w:val="18"/>
                <w:rtl/>
                <w:lang w:val="en-GB" w:eastAsia="en-CA" w:bidi="ar-LB"/>
              </w:rPr>
              <w:t>(</w:t>
            </w:r>
            <w:r w:rsidR="00CF1C54" w:rsidRPr="009907B9">
              <w:rPr>
                <w:rFonts w:asciiTheme="majorBidi" w:hAnsiTheme="majorBidi" w:cstheme="majorBidi" w:hint="cs"/>
                <w:b/>
                <w:bCs/>
                <w:sz w:val="18"/>
                <w:szCs w:val="18"/>
                <w:rtl/>
                <w:lang w:val="en-GB" w:eastAsia="en-CA" w:bidi="ar-LB"/>
              </w:rPr>
              <w:t>ال</w:t>
            </w:r>
            <w:r w:rsidRPr="009907B9">
              <w:rPr>
                <w:rFonts w:asciiTheme="majorBidi" w:hAnsiTheme="majorBidi" w:cstheme="majorBidi"/>
                <w:b/>
                <w:bCs/>
                <w:sz w:val="18"/>
                <w:szCs w:val="18"/>
                <w:rtl/>
                <w:lang w:val="en-GB" w:eastAsia="en-CA" w:bidi="ar-LB"/>
              </w:rPr>
              <w:t>نسبة</w:t>
            </w:r>
            <w:r w:rsidR="00CF1C54" w:rsidRPr="009907B9">
              <w:rPr>
                <w:rFonts w:asciiTheme="majorBidi" w:hAnsiTheme="majorBidi" w:cstheme="majorBidi" w:hint="cs"/>
                <w:b/>
                <w:bCs/>
                <w:sz w:val="18"/>
                <w:szCs w:val="18"/>
                <w:rtl/>
                <w:lang w:val="en-GB" w:eastAsia="en-CA" w:bidi="ar-LB"/>
              </w:rPr>
              <w:t xml:space="preserve"> المئوية</w:t>
            </w:r>
            <w:r w:rsidR="00740305" w:rsidRPr="009907B9">
              <w:rPr>
                <w:rFonts w:asciiTheme="majorBidi" w:hAnsiTheme="majorBidi" w:cstheme="majorBidi"/>
                <w:b/>
                <w:bCs/>
                <w:sz w:val="18"/>
                <w:szCs w:val="18"/>
                <w:rtl/>
                <w:lang w:val="en-GB" w:eastAsia="en-CA" w:bidi="ar-LB"/>
              </w:rPr>
              <w:t xml:space="preserve"> </w:t>
            </w:r>
            <w:r w:rsidRPr="009907B9">
              <w:rPr>
                <w:rFonts w:asciiTheme="majorBidi" w:hAnsiTheme="majorBidi" w:cstheme="majorBidi"/>
                <w:b/>
                <w:bCs/>
                <w:sz w:val="18"/>
                <w:szCs w:val="18"/>
                <w:rtl/>
                <w:lang w:val="en-GB" w:eastAsia="en-CA" w:bidi="ar-LB"/>
              </w:rPr>
              <w:t>من</w:t>
            </w:r>
            <w:r w:rsidR="00740305" w:rsidRPr="009907B9">
              <w:rPr>
                <w:rFonts w:asciiTheme="majorBidi" w:hAnsiTheme="majorBidi" w:cstheme="majorBidi"/>
                <w:b/>
                <w:bCs/>
                <w:sz w:val="18"/>
                <w:szCs w:val="18"/>
                <w:rtl/>
                <w:lang w:val="en-GB" w:eastAsia="en-CA" w:bidi="ar-LB"/>
              </w:rPr>
              <w:t xml:space="preserve"> </w:t>
            </w:r>
            <w:r w:rsidR="00CF1C54" w:rsidRPr="009907B9">
              <w:rPr>
                <w:rFonts w:asciiTheme="majorBidi" w:hAnsiTheme="majorBidi" w:cstheme="majorBidi" w:hint="cs"/>
                <w:b/>
                <w:bCs/>
                <w:sz w:val="18"/>
                <w:szCs w:val="18"/>
                <w:rtl/>
                <w:lang w:val="en-GB" w:eastAsia="en-CA" w:bidi="ar-LB"/>
              </w:rPr>
              <w:t>المجموع</w:t>
            </w:r>
            <w:r w:rsidRPr="009907B9">
              <w:rPr>
                <w:rFonts w:asciiTheme="majorBidi" w:hAnsiTheme="majorBidi" w:cstheme="majorBidi"/>
                <w:b/>
                <w:bCs/>
                <w:sz w:val="18"/>
                <w:szCs w:val="18"/>
                <w:rtl/>
                <w:lang w:val="en-GB" w:eastAsia="en-CA" w:bidi="ar-LB"/>
              </w:rPr>
              <w:t>)</w:t>
            </w:r>
          </w:p>
        </w:tc>
      </w:tr>
      <w:tr w:rsidR="00777C4E" w:rsidRPr="009907B9" w14:paraId="29B0759C" w14:textId="77777777" w:rsidTr="00777C4E">
        <w:trPr>
          <w:trHeight w:val="124"/>
        </w:trPr>
        <w:tc>
          <w:tcPr>
            <w:tcW w:w="10850" w:type="dxa"/>
            <w:gridSpan w:val="13"/>
            <w:tcBorders>
              <w:top w:val="single" w:sz="4" w:space="0" w:color="auto"/>
              <w:left w:val="single" w:sz="4" w:space="0" w:color="auto"/>
              <w:bottom w:val="single" w:sz="4" w:space="0" w:color="auto"/>
              <w:right w:val="single" w:sz="4" w:space="0" w:color="000000"/>
            </w:tcBorders>
            <w:hideMark/>
          </w:tcPr>
          <w:p w14:paraId="033880C3" w14:textId="6680E663" w:rsidR="00777C4E" w:rsidRPr="009907B9" w:rsidRDefault="00777C4E" w:rsidP="00777C4E">
            <w:pPr>
              <w:bidi/>
              <w:jc w:val="left"/>
              <w:rPr>
                <w:rFonts w:asciiTheme="majorBidi" w:hAnsiTheme="majorBidi" w:cstheme="majorBidi"/>
                <w:b/>
                <w:bCs/>
                <w:sz w:val="18"/>
                <w:szCs w:val="18"/>
                <w:lang w:eastAsia="en-CA" w:bidi="ar-LB"/>
              </w:rPr>
            </w:pPr>
            <w:r w:rsidRPr="009907B9">
              <w:rPr>
                <w:rFonts w:asciiTheme="majorBidi" w:hAnsiTheme="majorBidi" w:cstheme="majorBidi"/>
                <w:b/>
                <w:bCs/>
                <w:sz w:val="18"/>
                <w:szCs w:val="18"/>
                <w:rtl/>
                <w:lang w:val="en-GB" w:eastAsia="en-CA" w:bidi="ar-LB"/>
              </w:rPr>
              <w:t>الصين</w:t>
            </w:r>
          </w:p>
        </w:tc>
      </w:tr>
      <w:tr w:rsidR="004F03FF" w:rsidRPr="009907B9" w14:paraId="6328BB02" w14:textId="77777777" w:rsidTr="008D41C9">
        <w:trPr>
          <w:trHeight w:val="50"/>
        </w:trPr>
        <w:tc>
          <w:tcPr>
            <w:tcW w:w="1419" w:type="dxa"/>
            <w:tcBorders>
              <w:top w:val="nil"/>
              <w:left w:val="single" w:sz="4" w:space="0" w:color="auto"/>
              <w:bottom w:val="single" w:sz="4" w:space="0" w:color="auto"/>
              <w:right w:val="single" w:sz="4" w:space="0" w:color="auto"/>
            </w:tcBorders>
            <w:hideMark/>
          </w:tcPr>
          <w:p w14:paraId="719CA110" w14:textId="52981294"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val="en-GB" w:eastAsia="en-CA" w:bidi="ar-LB"/>
              </w:rPr>
              <w:t>الايروسول</w:t>
            </w:r>
          </w:p>
        </w:tc>
        <w:tc>
          <w:tcPr>
            <w:tcW w:w="851" w:type="dxa"/>
            <w:tcBorders>
              <w:top w:val="nil"/>
              <w:left w:val="nil"/>
              <w:bottom w:val="single" w:sz="4" w:space="0" w:color="auto"/>
              <w:right w:val="single" w:sz="4" w:space="0" w:color="auto"/>
            </w:tcBorders>
            <w:hideMark/>
          </w:tcPr>
          <w:p w14:paraId="20DBC6EB" w14:textId="10B7AC72"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137.8</w:t>
            </w:r>
          </w:p>
        </w:tc>
        <w:tc>
          <w:tcPr>
            <w:tcW w:w="852" w:type="dxa"/>
            <w:tcBorders>
              <w:top w:val="nil"/>
              <w:left w:val="nil"/>
              <w:bottom w:val="single" w:sz="4" w:space="0" w:color="auto"/>
              <w:right w:val="single" w:sz="4" w:space="0" w:color="auto"/>
            </w:tcBorders>
            <w:hideMark/>
          </w:tcPr>
          <w:p w14:paraId="2A6AF2A0" w14:textId="6EC0320D"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186.2</w:t>
            </w:r>
          </w:p>
        </w:tc>
        <w:tc>
          <w:tcPr>
            <w:tcW w:w="850" w:type="dxa"/>
            <w:tcBorders>
              <w:top w:val="nil"/>
              <w:left w:val="nil"/>
              <w:bottom w:val="single" w:sz="4" w:space="0" w:color="auto"/>
              <w:right w:val="single" w:sz="4" w:space="0" w:color="auto"/>
            </w:tcBorders>
            <w:hideMark/>
          </w:tcPr>
          <w:p w14:paraId="63EAA204" w14:textId="4B39B170"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180.4</w:t>
            </w:r>
          </w:p>
        </w:tc>
        <w:tc>
          <w:tcPr>
            <w:tcW w:w="815" w:type="dxa"/>
            <w:tcBorders>
              <w:top w:val="nil"/>
              <w:left w:val="nil"/>
              <w:bottom w:val="single" w:sz="4" w:space="0" w:color="auto"/>
              <w:right w:val="single" w:sz="4" w:space="0" w:color="auto"/>
            </w:tcBorders>
            <w:hideMark/>
          </w:tcPr>
          <w:p w14:paraId="3B564EA4" w14:textId="10321381"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189.4</w:t>
            </w:r>
          </w:p>
        </w:tc>
        <w:tc>
          <w:tcPr>
            <w:tcW w:w="745" w:type="dxa"/>
            <w:tcBorders>
              <w:top w:val="nil"/>
              <w:left w:val="nil"/>
              <w:bottom w:val="single" w:sz="4" w:space="0" w:color="auto"/>
              <w:right w:val="single" w:sz="4" w:space="0" w:color="auto"/>
            </w:tcBorders>
            <w:hideMark/>
          </w:tcPr>
          <w:p w14:paraId="7913C596" w14:textId="15B75216"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 </w:t>
            </w:r>
          </w:p>
        </w:tc>
        <w:tc>
          <w:tcPr>
            <w:tcW w:w="744" w:type="dxa"/>
            <w:tcBorders>
              <w:top w:val="nil"/>
              <w:left w:val="nil"/>
              <w:bottom w:val="single" w:sz="4" w:space="0" w:color="auto"/>
              <w:right w:val="single" w:sz="4" w:space="0" w:color="auto"/>
            </w:tcBorders>
            <w:hideMark/>
          </w:tcPr>
          <w:p w14:paraId="06900DCC" w14:textId="65892C80"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154.0</w:t>
            </w:r>
          </w:p>
        </w:tc>
        <w:tc>
          <w:tcPr>
            <w:tcW w:w="815" w:type="dxa"/>
            <w:tcBorders>
              <w:top w:val="nil"/>
              <w:left w:val="nil"/>
              <w:bottom w:val="single" w:sz="4" w:space="0" w:color="auto"/>
              <w:right w:val="single" w:sz="4" w:space="0" w:color="auto"/>
            </w:tcBorders>
            <w:hideMark/>
          </w:tcPr>
          <w:p w14:paraId="5F6DF9CA" w14:textId="0CAE6628"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163.7</w:t>
            </w:r>
          </w:p>
        </w:tc>
        <w:tc>
          <w:tcPr>
            <w:tcW w:w="850" w:type="dxa"/>
            <w:tcBorders>
              <w:top w:val="nil"/>
              <w:left w:val="nil"/>
              <w:bottom w:val="single" w:sz="4" w:space="0" w:color="auto"/>
              <w:right w:val="single" w:sz="4" w:space="0" w:color="auto"/>
            </w:tcBorders>
          </w:tcPr>
          <w:p w14:paraId="19149A72" w14:textId="77777777" w:rsidR="004F03FF" w:rsidRPr="009907B9" w:rsidRDefault="004F03FF" w:rsidP="004F03FF">
            <w:pPr>
              <w:ind w:left="-76" w:right="-20"/>
              <w:jc w:val="right"/>
              <w:rPr>
                <w:rFonts w:asciiTheme="majorBidi" w:hAnsiTheme="majorBidi" w:cstheme="majorBidi"/>
                <w:sz w:val="18"/>
                <w:szCs w:val="18"/>
                <w:lang w:eastAsia="en-CA" w:bidi="ar-LB"/>
              </w:rPr>
            </w:pPr>
          </w:p>
        </w:tc>
        <w:tc>
          <w:tcPr>
            <w:tcW w:w="790" w:type="dxa"/>
            <w:tcBorders>
              <w:top w:val="nil"/>
              <w:left w:val="nil"/>
              <w:bottom w:val="single" w:sz="4" w:space="0" w:color="auto"/>
              <w:right w:val="single" w:sz="4" w:space="0" w:color="auto"/>
            </w:tcBorders>
            <w:hideMark/>
          </w:tcPr>
          <w:p w14:paraId="4675B5A5" w14:textId="77777777" w:rsidR="004F03FF" w:rsidRPr="009907B9" w:rsidRDefault="004F03FF" w:rsidP="004F03FF">
            <w:pPr>
              <w:jc w:val="left"/>
              <w:rPr>
                <w:rFonts w:asciiTheme="majorBidi" w:hAnsiTheme="majorBidi" w:cstheme="majorBidi"/>
                <w:sz w:val="18"/>
                <w:szCs w:val="18"/>
                <w:lang w:val="en-US" w:bidi="ar-LB"/>
              </w:rPr>
            </w:pPr>
          </w:p>
        </w:tc>
        <w:tc>
          <w:tcPr>
            <w:tcW w:w="770" w:type="dxa"/>
            <w:tcBorders>
              <w:top w:val="nil"/>
              <w:left w:val="nil"/>
              <w:bottom w:val="single" w:sz="4" w:space="0" w:color="auto"/>
              <w:right w:val="single" w:sz="4" w:space="0" w:color="auto"/>
            </w:tcBorders>
            <w:hideMark/>
          </w:tcPr>
          <w:p w14:paraId="2CC6578E" w14:textId="77777777" w:rsidR="004F03FF" w:rsidRPr="009907B9" w:rsidRDefault="004F03FF" w:rsidP="004F03FF">
            <w:pPr>
              <w:jc w:val="left"/>
              <w:rPr>
                <w:rFonts w:asciiTheme="majorBidi" w:hAnsiTheme="majorBidi" w:cstheme="majorBidi"/>
                <w:sz w:val="18"/>
                <w:szCs w:val="18"/>
                <w:lang w:val="en-US" w:bidi="ar-LB"/>
              </w:rPr>
            </w:pPr>
          </w:p>
        </w:tc>
        <w:tc>
          <w:tcPr>
            <w:tcW w:w="708" w:type="dxa"/>
            <w:tcBorders>
              <w:top w:val="nil"/>
              <w:left w:val="nil"/>
              <w:bottom w:val="single" w:sz="4" w:space="0" w:color="auto"/>
              <w:right w:val="single" w:sz="4" w:space="0" w:color="auto"/>
            </w:tcBorders>
          </w:tcPr>
          <w:p w14:paraId="5019A98B" w14:textId="77777777" w:rsidR="004F03FF" w:rsidRPr="009907B9" w:rsidRDefault="004F03FF" w:rsidP="004F03FF">
            <w:pPr>
              <w:ind w:left="-76" w:right="-20"/>
              <w:jc w:val="right"/>
              <w:rPr>
                <w:rFonts w:asciiTheme="majorBidi" w:hAnsiTheme="majorBidi" w:cstheme="majorBidi"/>
                <w:sz w:val="18"/>
                <w:szCs w:val="18"/>
                <w:lang w:eastAsia="en-CA" w:bidi="ar-LB"/>
              </w:rPr>
            </w:pPr>
          </w:p>
        </w:tc>
        <w:tc>
          <w:tcPr>
            <w:tcW w:w="641" w:type="dxa"/>
            <w:tcBorders>
              <w:top w:val="nil"/>
              <w:left w:val="nil"/>
              <w:bottom w:val="single" w:sz="4" w:space="0" w:color="auto"/>
              <w:right w:val="single" w:sz="4" w:space="0" w:color="auto"/>
            </w:tcBorders>
            <w:hideMark/>
          </w:tcPr>
          <w:p w14:paraId="038A13DD" w14:textId="0682E9C8"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0.0</w:t>
            </w:r>
          </w:p>
        </w:tc>
      </w:tr>
      <w:tr w:rsidR="004F03FF" w:rsidRPr="009907B9" w14:paraId="500782D5" w14:textId="77777777" w:rsidTr="00777C4E">
        <w:trPr>
          <w:trHeight w:val="53"/>
        </w:trPr>
        <w:tc>
          <w:tcPr>
            <w:tcW w:w="1419" w:type="dxa"/>
            <w:tcBorders>
              <w:top w:val="nil"/>
              <w:left w:val="single" w:sz="4" w:space="0" w:color="auto"/>
              <w:bottom w:val="single" w:sz="4" w:space="0" w:color="auto"/>
              <w:right w:val="single" w:sz="4" w:space="0" w:color="auto"/>
            </w:tcBorders>
            <w:hideMark/>
          </w:tcPr>
          <w:p w14:paraId="2C9B1EA2" w14:textId="3A5D8D87"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val="en-GB" w:eastAsia="en-CA" w:bidi="ar-LB"/>
              </w:rPr>
              <w:t>الرغاوى</w:t>
            </w:r>
          </w:p>
        </w:tc>
        <w:tc>
          <w:tcPr>
            <w:tcW w:w="851" w:type="dxa"/>
            <w:tcBorders>
              <w:top w:val="nil"/>
              <w:left w:val="nil"/>
              <w:bottom w:val="single" w:sz="4" w:space="0" w:color="auto"/>
              <w:right w:val="single" w:sz="4" w:space="0" w:color="auto"/>
            </w:tcBorders>
            <w:hideMark/>
          </w:tcPr>
          <w:p w14:paraId="55F2FDB3" w14:textId="6B71F9CB"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7,473.9</w:t>
            </w:r>
          </w:p>
        </w:tc>
        <w:tc>
          <w:tcPr>
            <w:tcW w:w="852" w:type="dxa"/>
            <w:tcBorders>
              <w:top w:val="nil"/>
              <w:left w:val="nil"/>
              <w:bottom w:val="single" w:sz="4" w:space="0" w:color="auto"/>
              <w:right w:val="single" w:sz="4" w:space="0" w:color="auto"/>
            </w:tcBorders>
            <w:hideMark/>
          </w:tcPr>
          <w:p w14:paraId="65FB957D" w14:textId="32812F2A"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7,404.0</w:t>
            </w:r>
          </w:p>
        </w:tc>
        <w:tc>
          <w:tcPr>
            <w:tcW w:w="850" w:type="dxa"/>
            <w:tcBorders>
              <w:top w:val="nil"/>
              <w:left w:val="nil"/>
              <w:bottom w:val="single" w:sz="4" w:space="0" w:color="auto"/>
              <w:right w:val="single" w:sz="4" w:space="0" w:color="auto"/>
            </w:tcBorders>
            <w:hideMark/>
          </w:tcPr>
          <w:p w14:paraId="7FA2D7F7" w14:textId="6108843A"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5,522.7</w:t>
            </w:r>
          </w:p>
        </w:tc>
        <w:tc>
          <w:tcPr>
            <w:tcW w:w="815" w:type="dxa"/>
            <w:tcBorders>
              <w:top w:val="nil"/>
              <w:left w:val="nil"/>
              <w:bottom w:val="single" w:sz="4" w:space="0" w:color="auto"/>
              <w:right w:val="single" w:sz="4" w:space="0" w:color="auto"/>
            </w:tcBorders>
            <w:hideMark/>
          </w:tcPr>
          <w:p w14:paraId="25440CBA" w14:textId="1AF2D330"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5,872.8</w:t>
            </w:r>
          </w:p>
        </w:tc>
        <w:tc>
          <w:tcPr>
            <w:tcW w:w="745" w:type="dxa"/>
            <w:tcBorders>
              <w:top w:val="nil"/>
              <w:left w:val="nil"/>
              <w:bottom w:val="single" w:sz="4" w:space="0" w:color="auto"/>
              <w:right w:val="single" w:sz="4" w:space="0" w:color="auto"/>
            </w:tcBorders>
            <w:hideMark/>
          </w:tcPr>
          <w:p w14:paraId="3EA907EC" w14:textId="431A65E0"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6,220.8</w:t>
            </w:r>
          </w:p>
        </w:tc>
        <w:tc>
          <w:tcPr>
            <w:tcW w:w="744" w:type="dxa"/>
            <w:tcBorders>
              <w:top w:val="nil"/>
              <w:left w:val="nil"/>
              <w:bottom w:val="single" w:sz="4" w:space="0" w:color="auto"/>
              <w:right w:val="single" w:sz="4" w:space="0" w:color="auto"/>
            </w:tcBorders>
            <w:hideMark/>
          </w:tcPr>
          <w:p w14:paraId="75A1C618" w14:textId="658302A2"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5,679.4</w:t>
            </w:r>
          </w:p>
        </w:tc>
        <w:tc>
          <w:tcPr>
            <w:tcW w:w="815" w:type="dxa"/>
            <w:tcBorders>
              <w:top w:val="nil"/>
              <w:left w:val="nil"/>
              <w:bottom w:val="single" w:sz="4" w:space="0" w:color="auto"/>
              <w:right w:val="single" w:sz="4" w:space="0" w:color="auto"/>
            </w:tcBorders>
            <w:hideMark/>
          </w:tcPr>
          <w:p w14:paraId="5A396CFF" w14:textId="6943D5B9"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5,669.2</w:t>
            </w:r>
          </w:p>
        </w:tc>
        <w:tc>
          <w:tcPr>
            <w:tcW w:w="850" w:type="dxa"/>
            <w:tcBorders>
              <w:top w:val="nil"/>
              <w:left w:val="nil"/>
              <w:bottom w:val="single" w:sz="4" w:space="0" w:color="auto"/>
              <w:right w:val="single" w:sz="4" w:space="0" w:color="auto"/>
            </w:tcBorders>
            <w:hideMark/>
          </w:tcPr>
          <w:p w14:paraId="68174A3A" w14:textId="278B1AB8"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4,241.9</w:t>
            </w:r>
          </w:p>
        </w:tc>
        <w:tc>
          <w:tcPr>
            <w:tcW w:w="790" w:type="dxa"/>
            <w:tcBorders>
              <w:top w:val="nil"/>
              <w:left w:val="nil"/>
              <w:bottom w:val="single" w:sz="4" w:space="0" w:color="auto"/>
              <w:right w:val="single" w:sz="4" w:space="0" w:color="auto"/>
            </w:tcBorders>
            <w:hideMark/>
          </w:tcPr>
          <w:p w14:paraId="608779DF" w14:textId="19709D7A"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3,822.8</w:t>
            </w:r>
          </w:p>
        </w:tc>
        <w:tc>
          <w:tcPr>
            <w:tcW w:w="770" w:type="dxa"/>
            <w:tcBorders>
              <w:top w:val="nil"/>
              <w:left w:val="nil"/>
              <w:bottom w:val="single" w:sz="4" w:space="0" w:color="auto"/>
              <w:right w:val="single" w:sz="4" w:space="0" w:color="auto"/>
            </w:tcBorders>
            <w:hideMark/>
          </w:tcPr>
          <w:p w14:paraId="485B41F1" w14:textId="533027AC"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4,140.0</w:t>
            </w:r>
          </w:p>
        </w:tc>
        <w:tc>
          <w:tcPr>
            <w:tcW w:w="708" w:type="dxa"/>
            <w:tcBorders>
              <w:top w:val="nil"/>
              <w:left w:val="nil"/>
              <w:bottom w:val="single" w:sz="4" w:space="0" w:color="auto"/>
              <w:right w:val="single" w:sz="4" w:space="0" w:color="auto"/>
            </w:tcBorders>
            <w:hideMark/>
          </w:tcPr>
          <w:p w14:paraId="6FFDA3E6" w14:textId="2AA33F04"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1,656.5</w:t>
            </w:r>
          </w:p>
        </w:tc>
        <w:tc>
          <w:tcPr>
            <w:tcW w:w="641" w:type="dxa"/>
            <w:tcBorders>
              <w:top w:val="nil"/>
              <w:left w:val="nil"/>
              <w:bottom w:val="single" w:sz="4" w:space="0" w:color="auto"/>
              <w:right w:val="single" w:sz="4" w:space="0" w:color="auto"/>
            </w:tcBorders>
            <w:hideMark/>
          </w:tcPr>
          <w:p w14:paraId="7085973A" w14:textId="6BC56F0F"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13.9</w:t>
            </w:r>
          </w:p>
        </w:tc>
      </w:tr>
      <w:tr w:rsidR="004F03FF" w:rsidRPr="009907B9" w14:paraId="25BE8BFE" w14:textId="77777777" w:rsidTr="00777C4E">
        <w:trPr>
          <w:trHeight w:val="50"/>
        </w:trPr>
        <w:tc>
          <w:tcPr>
            <w:tcW w:w="1419" w:type="dxa"/>
            <w:tcBorders>
              <w:top w:val="nil"/>
              <w:left w:val="single" w:sz="4" w:space="0" w:color="auto"/>
              <w:bottom w:val="single" w:sz="4" w:space="0" w:color="auto"/>
              <w:right w:val="single" w:sz="4" w:space="0" w:color="auto"/>
            </w:tcBorders>
            <w:hideMark/>
          </w:tcPr>
          <w:p w14:paraId="4B32FB79" w14:textId="55D89190"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val="en-GB" w:eastAsia="en-CA" w:bidi="ar-LB"/>
              </w:rPr>
              <w:t>مكافحة الحرائق</w:t>
            </w:r>
          </w:p>
        </w:tc>
        <w:tc>
          <w:tcPr>
            <w:tcW w:w="851" w:type="dxa"/>
            <w:tcBorders>
              <w:top w:val="nil"/>
              <w:left w:val="nil"/>
              <w:bottom w:val="single" w:sz="4" w:space="0" w:color="auto"/>
              <w:right w:val="single" w:sz="4" w:space="0" w:color="auto"/>
            </w:tcBorders>
            <w:hideMark/>
          </w:tcPr>
          <w:p w14:paraId="7DE61F7A" w14:textId="77777777" w:rsidR="004F03FF" w:rsidRPr="009907B9" w:rsidRDefault="004F03FF" w:rsidP="004F03FF">
            <w:pPr>
              <w:jc w:val="left"/>
              <w:rPr>
                <w:rFonts w:asciiTheme="majorBidi" w:hAnsiTheme="majorBidi" w:cstheme="majorBidi"/>
                <w:sz w:val="18"/>
                <w:szCs w:val="18"/>
                <w:lang w:val="en-US" w:bidi="ar-LB"/>
              </w:rPr>
            </w:pPr>
          </w:p>
        </w:tc>
        <w:tc>
          <w:tcPr>
            <w:tcW w:w="852" w:type="dxa"/>
            <w:tcBorders>
              <w:top w:val="nil"/>
              <w:left w:val="nil"/>
              <w:bottom w:val="single" w:sz="4" w:space="0" w:color="auto"/>
              <w:right w:val="single" w:sz="4" w:space="0" w:color="auto"/>
            </w:tcBorders>
            <w:hideMark/>
          </w:tcPr>
          <w:p w14:paraId="00529950" w14:textId="6140CD9C" w:rsidR="004F03FF" w:rsidRPr="009907B9" w:rsidRDefault="004F03FF" w:rsidP="004F03FF">
            <w:pPr>
              <w:ind w:left="-76" w:right="-20"/>
              <w:jc w:val="left"/>
              <w:rPr>
                <w:rFonts w:asciiTheme="majorBidi" w:hAnsiTheme="majorBidi" w:cstheme="majorBidi"/>
                <w:sz w:val="18"/>
                <w:szCs w:val="18"/>
                <w:lang w:eastAsia="en-CA" w:bidi="ar-LB"/>
              </w:rPr>
            </w:pPr>
            <w:r w:rsidRPr="009907B9">
              <w:rPr>
                <w:sz w:val="18"/>
                <w:szCs w:val="18"/>
                <w:lang w:eastAsia="en-CA"/>
              </w:rPr>
              <w:t> </w:t>
            </w:r>
          </w:p>
        </w:tc>
        <w:tc>
          <w:tcPr>
            <w:tcW w:w="850" w:type="dxa"/>
            <w:tcBorders>
              <w:top w:val="nil"/>
              <w:left w:val="nil"/>
              <w:bottom w:val="single" w:sz="4" w:space="0" w:color="auto"/>
              <w:right w:val="single" w:sz="4" w:space="0" w:color="auto"/>
            </w:tcBorders>
            <w:hideMark/>
          </w:tcPr>
          <w:p w14:paraId="7BD04DA1" w14:textId="7E675706" w:rsidR="004F03FF" w:rsidRPr="009907B9" w:rsidRDefault="004F03FF" w:rsidP="004F03FF">
            <w:pPr>
              <w:ind w:left="-76" w:right="-20"/>
              <w:jc w:val="left"/>
              <w:rPr>
                <w:rFonts w:asciiTheme="majorBidi" w:hAnsiTheme="majorBidi" w:cstheme="majorBidi"/>
                <w:sz w:val="18"/>
                <w:szCs w:val="18"/>
                <w:lang w:eastAsia="en-CA" w:bidi="ar-LB"/>
              </w:rPr>
            </w:pPr>
            <w:r w:rsidRPr="009907B9">
              <w:rPr>
                <w:sz w:val="18"/>
                <w:szCs w:val="18"/>
                <w:lang w:eastAsia="en-CA"/>
              </w:rPr>
              <w:t> </w:t>
            </w:r>
          </w:p>
        </w:tc>
        <w:tc>
          <w:tcPr>
            <w:tcW w:w="815" w:type="dxa"/>
            <w:tcBorders>
              <w:top w:val="nil"/>
              <w:left w:val="nil"/>
              <w:bottom w:val="single" w:sz="4" w:space="0" w:color="auto"/>
              <w:right w:val="single" w:sz="4" w:space="0" w:color="auto"/>
            </w:tcBorders>
            <w:hideMark/>
          </w:tcPr>
          <w:p w14:paraId="013F02D8" w14:textId="7467EA60" w:rsidR="004F03FF" w:rsidRPr="009907B9" w:rsidRDefault="004F03FF" w:rsidP="004F03FF">
            <w:pPr>
              <w:ind w:left="-76" w:right="-20"/>
              <w:jc w:val="left"/>
              <w:rPr>
                <w:rFonts w:asciiTheme="majorBidi" w:hAnsiTheme="majorBidi" w:cstheme="majorBidi"/>
                <w:sz w:val="18"/>
                <w:szCs w:val="18"/>
                <w:lang w:eastAsia="en-CA" w:bidi="ar-LB"/>
              </w:rPr>
            </w:pPr>
            <w:r w:rsidRPr="009907B9">
              <w:rPr>
                <w:sz w:val="18"/>
                <w:szCs w:val="18"/>
                <w:lang w:eastAsia="en-CA"/>
              </w:rPr>
              <w:t> </w:t>
            </w:r>
          </w:p>
        </w:tc>
        <w:tc>
          <w:tcPr>
            <w:tcW w:w="745" w:type="dxa"/>
            <w:tcBorders>
              <w:top w:val="nil"/>
              <w:left w:val="nil"/>
              <w:bottom w:val="single" w:sz="4" w:space="0" w:color="auto"/>
              <w:right w:val="single" w:sz="4" w:space="0" w:color="auto"/>
            </w:tcBorders>
            <w:hideMark/>
          </w:tcPr>
          <w:p w14:paraId="695CC2CD" w14:textId="3655B5E0" w:rsidR="004F03FF" w:rsidRPr="009907B9" w:rsidRDefault="004F03FF" w:rsidP="004F03FF">
            <w:pPr>
              <w:ind w:left="-76" w:right="-20"/>
              <w:jc w:val="left"/>
              <w:rPr>
                <w:rFonts w:asciiTheme="majorBidi" w:hAnsiTheme="majorBidi" w:cstheme="majorBidi"/>
                <w:sz w:val="18"/>
                <w:szCs w:val="18"/>
                <w:lang w:eastAsia="en-CA" w:bidi="ar-LB"/>
              </w:rPr>
            </w:pPr>
            <w:r w:rsidRPr="009907B9">
              <w:rPr>
                <w:sz w:val="18"/>
                <w:szCs w:val="18"/>
                <w:lang w:eastAsia="en-CA"/>
              </w:rPr>
              <w:t> </w:t>
            </w:r>
          </w:p>
        </w:tc>
        <w:tc>
          <w:tcPr>
            <w:tcW w:w="744" w:type="dxa"/>
            <w:tcBorders>
              <w:top w:val="nil"/>
              <w:left w:val="nil"/>
              <w:bottom w:val="single" w:sz="4" w:space="0" w:color="auto"/>
              <w:right w:val="single" w:sz="4" w:space="0" w:color="auto"/>
            </w:tcBorders>
            <w:hideMark/>
          </w:tcPr>
          <w:p w14:paraId="26AA245E" w14:textId="5886B9BF" w:rsidR="004F03FF" w:rsidRPr="009907B9" w:rsidRDefault="004F03FF" w:rsidP="004F03FF">
            <w:pPr>
              <w:ind w:left="-76" w:right="-20"/>
              <w:jc w:val="left"/>
              <w:rPr>
                <w:rFonts w:asciiTheme="majorBidi" w:hAnsiTheme="majorBidi" w:cstheme="majorBidi"/>
                <w:sz w:val="18"/>
                <w:szCs w:val="18"/>
                <w:lang w:eastAsia="en-CA" w:bidi="ar-LB"/>
              </w:rPr>
            </w:pPr>
            <w:r w:rsidRPr="009907B9">
              <w:rPr>
                <w:sz w:val="18"/>
                <w:szCs w:val="18"/>
                <w:lang w:eastAsia="en-CA"/>
              </w:rPr>
              <w:t> </w:t>
            </w:r>
          </w:p>
        </w:tc>
        <w:tc>
          <w:tcPr>
            <w:tcW w:w="815" w:type="dxa"/>
            <w:tcBorders>
              <w:top w:val="nil"/>
              <w:left w:val="nil"/>
              <w:bottom w:val="single" w:sz="4" w:space="0" w:color="auto"/>
              <w:right w:val="single" w:sz="4" w:space="0" w:color="auto"/>
            </w:tcBorders>
            <w:hideMark/>
          </w:tcPr>
          <w:p w14:paraId="6841ECAF" w14:textId="247AEA93" w:rsidR="004F03FF" w:rsidRPr="009907B9" w:rsidRDefault="004F03FF" w:rsidP="004F03FF">
            <w:pPr>
              <w:ind w:left="-76" w:right="-20"/>
              <w:jc w:val="left"/>
              <w:rPr>
                <w:rFonts w:asciiTheme="majorBidi" w:hAnsiTheme="majorBidi" w:cstheme="majorBidi"/>
                <w:sz w:val="18"/>
                <w:szCs w:val="18"/>
                <w:lang w:eastAsia="en-CA" w:bidi="ar-LB"/>
              </w:rPr>
            </w:pPr>
            <w:r w:rsidRPr="009907B9">
              <w:rPr>
                <w:sz w:val="18"/>
                <w:szCs w:val="18"/>
                <w:lang w:eastAsia="en-CA"/>
              </w:rPr>
              <w:t> </w:t>
            </w:r>
          </w:p>
        </w:tc>
        <w:tc>
          <w:tcPr>
            <w:tcW w:w="850" w:type="dxa"/>
            <w:tcBorders>
              <w:top w:val="nil"/>
              <w:left w:val="nil"/>
              <w:bottom w:val="single" w:sz="4" w:space="0" w:color="auto"/>
              <w:right w:val="single" w:sz="4" w:space="0" w:color="auto"/>
            </w:tcBorders>
          </w:tcPr>
          <w:p w14:paraId="4421DACD" w14:textId="77777777" w:rsidR="004F03FF" w:rsidRPr="009907B9" w:rsidRDefault="004F03FF" w:rsidP="004F03FF">
            <w:pPr>
              <w:ind w:left="-76" w:right="-20"/>
              <w:jc w:val="right"/>
              <w:rPr>
                <w:rFonts w:asciiTheme="majorBidi" w:hAnsiTheme="majorBidi" w:cstheme="majorBidi"/>
                <w:sz w:val="18"/>
                <w:szCs w:val="18"/>
                <w:lang w:eastAsia="en-CA" w:bidi="ar-LB"/>
              </w:rPr>
            </w:pPr>
          </w:p>
        </w:tc>
        <w:tc>
          <w:tcPr>
            <w:tcW w:w="790" w:type="dxa"/>
            <w:tcBorders>
              <w:top w:val="nil"/>
              <w:left w:val="nil"/>
              <w:bottom w:val="single" w:sz="4" w:space="0" w:color="auto"/>
              <w:right w:val="single" w:sz="4" w:space="0" w:color="auto"/>
            </w:tcBorders>
          </w:tcPr>
          <w:p w14:paraId="61D3D385" w14:textId="77777777" w:rsidR="004F03FF" w:rsidRPr="009907B9" w:rsidRDefault="004F03FF" w:rsidP="004F03FF">
            <w:pPr>
              <w:ind w:left="-76" w:right="-20"/>
              <w:jc w:val="right"/>
              <w:rPr>
                <w:rFonts w:asciiTheme="majorBidi" w:hAnsiTheme="majorBidi" w:cstheme="majorBidi"/>
                <w:sz w:val="18"/>
                <w:szCs w:val="18"/>
                <w:lang w:eastAsia="en-CA" w:bidi="ar-LB"/>
              </w:rPr>
            </w:pPr>
          </w:p>
        </w:tc>
        <w:tc>
          <w:tcPr>
            <w:tcW w:w="770" w:type="dxa"/>
            <w:tcBorders>
              <w:top w:val="nil"/>
              <w:left w:val="nil"/>
              <w:bottom w:val="single" w:sz="4" w:space="0" w:color="auto"/>
              <w:right w:val="single" w:sz="4" w:space="0" w:color="auto"/>
            </w:tcBorders>
          </w:tcPr>
          <w:p w14:paraId="1666887C" w14:textId="77777777" w:rsidR="004F03FF" w:rsidRPr="009907B9" w:rsidRDefault="004F03FF" w:rsidP="004F03FF">
            <w:pPr>
              <w:ind w:left="-76" w:right="-20"/>
              <w:jc w:val="right"/>
              <w:rPr>
                <w:rFonts w:asciiTheme="majorBidi" w:hAnsiTheme="majorBidi" w:cstheme="majorBidi"/>
                <w:sz w:val="18"/>
                <w:szCs w:val="18"/>
                <w:lang w:eastAsia="en-CA" w:bidi="ar-LB"/>
              </w:rPr>
            </w:pPr>
          </w:p>
        </w:tc>
        <w:tc>
          <w:tcPr>
            <w:tcW w:w="708" w:type="dxa"/>
            <w:tcBorders>
              <w:top w:val="nil"/>
              <w:left w:val="nil"/>
              <w:bottom w:val="single" w:sz="4" w:space="0" w:color="auto"/>
              <w:right w:val="single" w:sz="4" w:space="0" w:color="auto"/>
            </w:tcBorders>
          </w:tcPr>
          <w:p w14:paraId="768EB77D" w14:textId="77777777" w:rsidR="004F03FF" w:rsidRPr="009907B9" w:rsidRDefault="004F03FF" w:rsidP="004F03FF">
            <w:pPr>
              <w:ind w:left="-76" w:right="-20"/>
              <w:jc w:val="right"/>
              <w:rPr>
                <w:rFonts w:asciiTheme="majorBidi" w:hAnsiTheme="majorBidi" w:cstheme="majorBidi"/>
                <w:sz w:val="18"/>
                <w:szCs w:val="18"/>
                <w:lang w:eastAsia="en-CA" w:bidi="ar-LB"/>
              </w:rPr>
            </w:pPr>
          </w:p>
        </w:tc>
        <w:tc>
          <w:tcPr>
            <w:tcW w:w="641" w:type="dxa"/>
            <w:tcBorders>
              <w:top w:val="nil"/>
              <w:left w:val="nil"/>
              <w:bottom w:val="single" w:sz="4" w:space="0" w:color="auto"/>
              <w:right w:val="single" w:sz="4" w:space="0" w:color="auto"/>
            </w:tcBorders>
            <w:hideMark/>
          </w:tcPr>
          <w:p w14:paraId="5C222A53" w14:textId="1B57CB20"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0.0</w:t>
            </w:r>
          </w:p>
        </w:tc>
      </w:tr>
      <w:tr w:rsidR="004F03FF" w:rsidRPr="009907B9" w14:paraId="65444695" w14:textId="77777777" w:rsidTr="00777C4E">
        <w:trPr>
          <w:trHeight w:val="50"/>
        </w:trPr>
        <w:tc>
          <w:tcPr>
            <w:tcW w:w="1419" w:type="dxa"/>
            <w:tcBorders>
              <w:top w:val="nil"/>
              <w:left w:val="single" w:sz="4" w:space="0" w:color="auto"/>
              <w:bottom w:val="single" w:sz="4" w:space="0" w:color="auto"/>
              <w:right w:val="single" w:sz="4" w:space="0" w:color="auto"/>
            </w:tcBorders>
            <w:hideMark/>
          </w:tcPr>
          <w:p w14:paraId="1A0D60F3" w14:textId="0876C0CC"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val="en-GB" w:eastAsia="en-CA" w:bidi="ar-LB"/>
              </w:rPr>
              <w:t>تصنيع أجهزة التبريد</w:t>
            </w:r>
          </w:p>
        </w:tc>
        <w:tc>
          <w:tcPr>
            <w:tcW w:w="851" w:type="dxa"/>
            <w:tcBorders>
              <w:top w:val="nil"/>
              <w:left w:val="nil"/>
              <w:bottom w:val="single" w:sz="4" w:space="0" w:color="auto"/>
              <w:right w:val="single" w:sz="4" w:space="0" w:color="auto"/>
            </w:tcBorders>
            <w:hideMark/>
          </w:tcPr>
          <w:p w14:paraId="0E4CFD4F" w14:textId="4647264D"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6,014.3</w:t>
            </w:r>
          </w:p>
        </w:tc>
        <w:tc>
          <w:tcPr>
            <w:tcW w:w="852" w:type="dxa"/>
            <w:tcBorders>
              <w:top w:val="nil"/>
              <w:left w:val="nil"/>
              <w:bottom w:val="single" w:sz="4" w:space="0" w:color="auto"/>
              <w:right w:val="single" w:sz="4" w:space="0" w:color="auto"/>
            </w:tcBorders>
            <w:hideMark/>
          </w:tcPr>
          <w:p w14:paraId="3A9E6790" w14:textId="1E6E83B7"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5,602.0</w:t>
            </w:r>
          </w:p>
        </w:tc>
        <w:tc>
          <w:tcPr>
            <w:tcW w:w="850" w:type="dxa"/>
            <w:tcBorders>
              <w:top w:val="nil"/>
              <w:left w:val="nil"/>
              <w:bottom w:val="single" w:sz="4" w:space="0" w:color="auto"/>
              <w:right w:val="single" w:sz="4" w:space="0" w:color="auto"/>
            </w:tcBorders>
            <w:hideMark/>
          </w:tcPr>
          <w:p w14:paraId="69F7CB10" w14:textId="26B7FCB8"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4,951.7</w:t>
            </w:r>
          </w:p>
        </w:tc>
        <w:tc>
          <w:tcPr>
            <w:tcW w:w="815" w:type="dxa"/>
            <w:tcBorders>
              <w:top w:val="nil"/>
              <w:left w:val="nil"/>
              <w:bottom w:val="single" w:sz="4" w:space="0" w:color="auto"/>
              <w:right w:val="single" w:sz="4" w:space="0" w:color="auto"/>
            </w:tcBorders>
            <w:hideMark/>
          </w:tcPr>
          <w:p w14:paraId="62361727" w14:textId="36BE5600"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5,107.1</w:t>
            </w:r>
          </w:p>
        </w:tc>
        <w:tc>
          <w:tcPr>
            <w:tcW w:w="745" w:type="dxa"/>
            <w:tcBorders>
              <w:top w:val="nil"/>
              <w:left w:val="nil"/>
              <w:bottom w:val="single" w:sz="4" w:space="0" w:color="auto"/>
              <w:right w:val="single" w:sz="4" w:space="0" w:color="auto"/>
            </w:tcBorders>
            <w:hideMark/>
          </w:tcPr>
          <w:p w14:paraId="5023140D" w14:textId="7F7F417C"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5,106.2</w:t>
            </w:r>
          </w:p>
        </w:tc>
        <w:tc>
          <w:tcPr>
            <w:tcW w:w="744" w:type="dxa"/>
            <w:tcBorders>
              <w:top w:val="nil"/>
              <w:left w:val="nil"/>
              <w:bottom w:val="single" w:sz="4" w:space="0" w:color="auto"/>
              <w:right w:val="single" w:sz="4" w:space="0" w:color="auto"/>
            </w:tcBorders>
            <w:hideMark/>
          </w:tcPr>
          <w:p w14:paraId="6CC50B3D" w14:textId="31A31DDD"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4,856.9</w:t>
            </w:r>
          </w:p>
        </w:tc>
        <w:tc>
          <w:tcPr>
            <w:tcW w:w="815" w:type="dxa"/>
            <w:tcBorders>
              <w:top w:val="nil"/>
              <w:left w:val="nil"/>
              <w:bottom w:val="single" w:sz="4" w:space="0" w:color="auto"/>
              <w:right w:val="single" w:sz="4" w:space="0" w:color="auto"/>
            </w:tcBorders>
            <w:hideMark/>
          </w:tcPr>
          <w:p w14:paraId="5E4D1F2A" w14:textId="516C4FB5"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4,746.9</w:t>
            </w:r>
          </w:p>
        </w:tc>
        <w:tc>
          <w:tcPr>
            <w:tcW w:w="850" w:type="dxa"/>
            <w:tcBorders>
              <w:top w:val="nil"/>
              <w:left w:val="nil"/>
              <w:bottom w:val="single" w:sz="4" w:space="0" w:color="auto"/>
              <w:right w:val="single" w:sz="4" w:space="0" w:color="auto"/>
            </w:tcBorders>
            <w:hideMark/>
          </w:tcPr>
          <w:p w14:paraId="4FB17FC6" w14:textId="3F045D7C"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3,149.4</w:t>
            </w:r>
          </w:p>
        </w:tc>
        <w:tc>
          <w:tcPr>
            <w:tcW w:w="790" w:type="dxa"/>
            <w:tcBorders>
              <w:top w:val="nil"/>
              <w:left w:val="nil"/>
              <w:bottom w:val="single" w:sz="4" w:space="0" w:color="auto"/>
              <w:right w:val="single" w:sz="4" w:space="0" w:color="auto"/>
            </w:tcBorders>
            <w:hideMark/>
          </w:tcPr>
          <w:p w14:paraId="677FAFE3" w14:textId="33660F45"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3,040.0</w:t>
            </w:r>
          </w:p>
        </w:tc>
        <w:tc>
          <w:tcPr>
            <w:tcW w:w="770" w:type="dxa"/>
            <w:tcBorders>
              <w:top w:val="nil"/>
              <w:left w:val="nil"/>
              <w:bottom w:val="single" w:sz="4" w:space="0" w:color="auto"/>
              <w:right w:val="single" w:sz="4" w:space="0" w:color="auto"/>
            </w:tcBorders>
            <w:hideMark/>
          </w:tcPr>
          <w:p w14:paraId="288B72F4" w14:textId="490AABCA"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3,177.5</w:t>
            </w:r>
          </w:p>
        </w:tc>
        <w:tc>
          <w:tcPr>
            <w:tcW w:w="708" w:type="dxa"/>
            <w:tcBorders>
              <w:top w:val="nil"/>
              <w:left w:val="nil"/>
              <w:bottom w:val="single" w:sz="4" w:space="0" w:color="auto"/>
              <w:right w:val="single" w:sz="4" w:space="0" w:color="auto"/>
            </w:tcBorders>
            <w:hideMark/>
          </w:tcPr>
          <w:p w14:paraId="08C5CC2B" w14:textId="2F1B60D4"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2,708.6</w:t>
            </w:r>
          </w:p>
        </w:tc>
        <w:tc>
          <w:tcPr>
            <w:tcW w:w="641" w:type="dxa"/>
            <w:tcBorders>
              <w:top w:val="nil"/>
              <w:left w:val="nil"/>
              <w:bottom w:val="single" w:sz="4" w:space="0" w:color="auto"/>
              <w:right w:val="single" w:sz="4" w:space="0" w:color="auto"/>
            </w:tcBorders>
            <w:hideMark/>
          </w:tcPr>
          <w:p w14:paraId="273632B6" w14:textId="6A7ABD25"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22.8</w:t>
            </w:r>
          </w:p>
        </w:tc>
      </w:tr>
      <w:tr w:rsidR="004F03FF" w:rsidRPr="009907B9" w14:paraId="2A87E5F6" w14:textId="77777777" w:rsidTr="00777C4E">
        <w:trPr>
          <w:trHeight w:val="252"/>
        </w:trPr>
        <w:tc>
          <w:tcPr>
            <w:tcW w:w="1419" w:type="dxa"/>
            <w:tcBorders>
              <w:top w:val="nil"/>
              <w:left w:val="single" w:sz="4" w:space="0" w:color="auto"/>
              <w:bottom w:val="single" w:sz="4" w:space="0" w:color="auto"/>
              <w:right w:val="single" w:sz="4" w:space="0" w:color="auto"/>
            </w:tcBorders>
            <w:hideMark/>
          </w:tcPr>
          <w:p w14:paraId="0754B380" w14:textId="78D968DB"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val="en-GB" w:eastAsia="en-CA" w:bidi="ar-LB"/>
              </w:rPr>
              <w:t>خدمة التبريد</w:t>
            </w:r>
          </w:p>
        </w:tc>
        <w:tc>
          <w:tcPr>
            <w:tcW w:w="851" w:type="dxa"/>
            <w:tcBorders>
              <w:top w:val="nil"/>
              <w:left w:val="nil"/>
              <w:bottom w:val="single" w:sz="4" w:space="0" w:color="auto"/>
              <w:right w:val="single" w:sz="4" w:space="0" w:color="auto"/>
            </w:tcBorders>
            <w:hideMark/>
          </w:tcPr>
          <w:p w14:paraId="5776E228" w14:textId="69B98EA6"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3,103.8</w:t>
            </w:r>
          </w:p>
        </w:tc>
        <w:tc>
          <w:tcPr>
            <w:tcW w:w="852" w:type="dxa"/>
            <w:tcBorders>
              <w:top w:val="nil"/>
              <w:left w:val="nil"/>
              <w:bottom w:val="single" w:sz="4" w:space="0" w:color="auto"/>
              <w:right w:val="single" w:sz="4" w:space="0" w:color="auto"/>
            </w:tcBorders>
            <w:hideMark/>
          </w:tcPr>
          <w:p w14:paraId="06CEFC44" w14:textId="0856112A"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3,161.7</w:t>
            </w:r>
          </w:p>
        </w:tc>
        <w:tc>
          <w:tcPr>
            <w:tcW w:w="850" w:type="dxa"/>
            <w:tcBorders>
              <w:top w:val="nil"/>
              <w:left w:val="nil"/>
              <w:bottom w:val="single" w:sz="4" w:space="0" w:color="auto"/>
              <w:right w:val="single" w:sz="4" w:space="0" w:color="auto"/>
            </w:tcBorders>
            <w:hideMark/>
          </w:tcPr>
          <w:p w14:paraId="4DB0671D" w14:textId="0A5920A6"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2,412.0</w:t>
            </w:r>
          </w:p>
        </w:tc>
        <w:tc>
          <w:tcPr>
            <w:tcW w:w="815" w:type="dxa"/>
            <w:tcBorders>
              <w:top w:val="nil"/>
              <w:left w:val="nil"/>
              <w:bottom w:val="single" w:sz="4" w:space="0" w:color="auto"/>
              <w:right w:val="single" w:sz="4" w:space="0" w:color="auto"/>
            </w:tcBorders>
            <w:hideMark/>
          </w:tcPr>
          <w:p w14:paraId="03709609" w14:textId="5AE692AD"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2,638.3</w:t>
            </w:r>
          </w:p>
        </w:tc>
        <w:tc>
          <w:tcPr>
            <w:tcW w:w="745" w:type="dxa"/>
            <w:tcBorders>
              <w:top w:val="nil"/>
              <w:left w:val="nil"/>
              <w:bottom w:val="single" w:sz="4" w:space="0" w:color="auto"/>
              <w:right w:val="single" w:sz="4" w:space="0" w:color="auto"/>
            </w:tcBorders>
            <w:hideMark/>
          </w:tcPr>
          <w:p w14:paraId="11388A39" w14:textId="437EBE90"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2,881.4</w:t>
            </w:r>
          </w:p>
        </w:tc>
        <w:tc>
          <w:tcPr>
            <w:tcW w:w="744" w:type="dxa"/>
            <w:tcBorders>
              <w:top w:val="nil"/>
              <w:left w:val="nil"/>
              <w:bottom w:val="single" w:sz="4" w:space="0" w:color="auto"/>
              <w:right w:val="single" w:sz="4" w:space="0" w:color="auto"/>
            </w:tcBorders>
            <w:hideMark/>
          </w:tcPr>
          <w:p w14:paraId="411B73F7" w14:textId="64FCB5FC"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3,316.8</w:t>
            </w:r>
          </w:p>
        </w:tc>
        <w:tc>
          <w:tcPr>
            <w:tcW w:w="815" w:type="dxa"/>
            <w:tcBorders>
              <w:top w:val="nil"/>
              <w:left w:val="nil"/>
              <w:bottom w:val="single" w:sz="4" w:space="0" w:color="auto"/>
              <w:right w:val="single" w:sz="4" w:space="0" w:color="auto"/>
            </w:tcBorders>
            <w:hideMark/>
          </w:tcPr>
          <w:p w14:paraId="553C9A9A" w14:textId="6B331B75"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3,258.3</w:t>
            </w:r>
          </w:p>
        </w:tc>
        <w:tc>
          <w:tcPr>
            <w:tcW w:w="850" w:type="dxa"/>
            <w:tcBorders>
              <w:top w:val="nil"/>
              <w:left w:val="nil"/>
              <w:bottom w:val="single" w:sz="4" w:space="0" w:color="auto"/>
              <w:right w:val="single" w:sz="4" w:space="0" w:color="auto"/>
            </w:tcBorders>
            <w:hideMark/>
          </w:tcPr>
          <w:p w14:paraId="1103F7EA" w14:textId="0484FA49"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2,984.4</w:t>
            </w:r>
          </w:p>
        </w:tc>
        <w:tc>
          <w:tcPr>
            <w:tcW w:w="790" w:type="dxa"/>
            <w:tcBorders>
              <w:top w:val="nil"/>
              <w:left w:val="nil"/>
              <w:bottom w:val="single" w:sz="4" w:space="0" w:color="auto"/>
              <w:right w:val="single" w:sz="4" w:space="0" w:color="auto"/>
            </w:tcBorders>
            <w:hideMark/>
          </w:tcPr>
          <w:p w14:paraId="604A8A0C" w14:textId="3517DC3F"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2,990.4</w:t>
            </w:r>
          </w:p>
        </w:tc>
        <w:tc>
          <w:tcPr>
            <w:tcW w:w="770" w:type="dxa"/>
            <w:tcBorders>
              <w:top w:val="nil"/>
              <w:left w:val="nil"/>
              <w:bottom w:val="single" w:sz="4" w:space="0" w:color="auto"/>
              <w:right w:val="single" w:sz="4" w:space="0" w:color="auto"/>
            </w:tcBorders>
            <w:hideMark/>
          </w:tcPr>
          <w:p w14:paraId="269ED77C" w14:textId="333445EF"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2,984.8</w:t>
            </w:r>
          </w:p>
        </w:tc>
        <w:tc>
          <w:tcPr>
            <w:tcW w:w="708" w:type="dxa"/>
            <w:tcBorders>
              <w:top w:val="nil"/>
              <w:left w:val="nil"/>
              <w:bottom w:val="single" w:sz="4" w:space="0" w:color="auto"/>
              <w:right w:val="single" w:sz="4" w:space="0" w:color="auto"/>
            </w:tcBorders>
            <w:hideMark/>
          </w:tcPr>
          <w:p w14:paraId="36BD83D1" w14:textId="76C6EB92"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2,874.7</w:t>
            </w:r>
          </w:p>
        </w:tc>
        <w:tc>
          <w:tcPr>
            <w:tcW w:w="641" w:type="dxa"/>
            <w:tcBorders>
              <w:top w:val="nil"/>
              <w:left w:val="nil"/>
              <w:bottom w:val="single" w:sz="4" w:space="0" w:color="auto"/>
              <w:right w:val="single" w:sz="4" w:space="0" w:color="auto"/>
            </w:tcBorders>
            <w:hideMark/>
          </w:tcPr>
          <w:p w14:paraId="1F76C59D" w14:textId="15C168B0"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24.2</w:t>
            </w:r>
          </w:p>
        </w:tc>
      </w:tr>
      <w:tr w:rsidR="004F03FF" w:rsidRPr="009907B9" w14:paraId="62135D31" w14:textId="77777777" w:rsidTr="00777C4E">
        <w:trPr>
          <w:trHeight w:val="50"/>
        </w:trPr>
        <w:tc>
          <w:tcPr>
            <w:tcW w:w="1419" w:type="dxa"/>
            <w:tcBorders>
              <w:top w:val="nil"/>
              <w:left w:val="single" w:sz="4" w:space="0" w:color="auto"/>
              <w:bottom w:val="single" w:sz="4" w:space="0" w:color="auto"/>
              <w:right w:val="single" w:sz="4" w:space="0" w:color="auto"/>
            </w:tcBorders>
            <w:hideMark/>
          </w:tcPr>
          <w:p w14:paraId="3A8DE49C" w14:textId="463B8C69"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val="en-GB" w:eastAsia="en-CA" w:bidi="ar-LB"/>
              </w:rPr>
              <w:t>المذيبات</w:t>
            </w:r>
          </w:p>
        </w:tc>
        <w:tc>
          <w:tcPr>
            <w:tcW w:w="851" w:type="dxa"/>
            <w:tcBorders>
              <w:top w:val="nil"/>
              <w:left w:val="nil"/>
              <w:bottom w:val="single" w:sz="4" w:space="0" w:color="auto"/>
              <w:right w:val="single" w:sz="4" w:space="0" w:color="auto"/>
            </w:tcBorders>
            <w:hideMark/>
          </w:tcPr>
          <w:p w14:paraId="70881121" w14:textId="3E89433D"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466.0</w:t>
            </w:r>
          </w:p>
        </w:tc>
        <w:tc>
          <w:tcPr>
            <w:tcW w:w="852" w:type="dxa"/>
            <w:tcBorders>
              <w:top w:val="nil"/>
              <w:left w:val="nil"/>
              <w:bottom w:val="single" w:sz="4" w:space="0" w:color="auto"/>
              <w:right w:val="single" w:sz="4" w:space="0" w:color="auto"/>
            </w:tcBorders>
            <w:hideMark/>
          </w:tcPr>
          <w:p w14:paraId="2F0624BD" w14:textId="1FD8B6C2"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484.8</w:t>
            </w:r>
          </w:p>
        </w:tc>
        <w:tc>
          <w:tcPr>
            <w:tcW w:w="850" w:type="dxa"/>
            <w:tcBorders>
              <w:top w:val="nil"/>
              <w:left w:val="nil"/>
              <w:bottom w:val="single" w:sz="4" w:space="0" w:color="auto"/>
              <w:right w:val="single" w:sz="4" w:space="0" w:color="auto"/>
            </w:tcBorders>
            <w:hideMark/>
          </w:tcPr>
          <w:p w14:paraId="19BC22FB" w14:textId="75E47C06"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418.5</w:t>
            </w:r>
          </w:p>
        </w:tc>
        <w:tc>
          <w:tcPr>
            <w:tcW w:w="815" w:type="dxa"/>
            <w:tcBorders>
              <w:top w:val="nil"/>
              <w:left w:val="nil"/>
              <w:bottom w:val="single" w:sz="4" w:space="0" w:color="auto"/>
              <w:right w:val="single" w:sz="4" w:space="0" w:color="auto"/>
            </w:tcBorders>
            <w:hideMark/>
          </w:tcPr>
          <w:p w14:paraId="6196B320" w14:textId="44A4BB1C"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413.4</w:t>
            </w:r>
          </w:p>
        </w:tc>
        <w:tc>
          <w:tcPr>
            <w:tcW w:w="745" w:type="dxa"/>
            <w:tcBorders>
              <w:top w:val="nil"/>
              <w:left w:val="nil"/>
              <w:bottom w:val="single" w:sz="4" w:space="0" w:color="auto"/>
              <w:right w:val="single" w:sz="4" w:space="0" w:color="auto"/>
            </w:tcBorders>
            <w:hideMark/>
          </w:tcPr>
          <w:p w14:paraId="6D62B873" w14:textId="7DE5B0DB"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397.0</w:t>
            </w:r>
          </w:p>
        </w:tc>
        <w:tc>
          <w:tcPr>
            <w:tcW w:w="744" w:type="dxa"/>
            <w:tcBorders>
              <w:top w:val="nil"/>
              <w:left w:val="nil"/>
              <w:bottom w:val="single" w:sz="4" w:space="0" w:color="auto"/>
              <w:right w:val="single" w:sz="4" w:space="0" w:color="auto"/>
            </w:tcBorders>
            <w:hideMark/>
          </w:tcPr>
          <w:p w14:paraId="7F4B0E35" w14:textId="0507DCFC"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375.1</w:t>
            </w:r>
          </w:p>
        </w:tc>
        <w:tc>
          <w:tcPr>
            <w:tcW w:w="815" w:type="dxa"/>
            <w:tcBorders>
              <w:top w:val="nil"/>
              <w:left w:val="nil"/>
              <w:bottom w:val="single" w:sz="4" w:space="0" w:color="auto"/>
              <w:right w:val="single" w:sz="4" w:space="0" w:color="auto"/>
            </w:tcBorders>
            <w:hideMark/>
          </w:tcPr>
          <w:p w14:paraId="7D6CFFCF" w14:textId="60BB56CC"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385.0</w:t>
            </w:r>
          </w:p>
        </w:tc>
        <w:tc>
          <w:tcPr>
            <w:tcW w:w="850" w:type="dxa"/>
            <w:tcBorders>
              <w:top w:val="nil"/>
              <w:left w:val="nil"/>
              <w:bottom w:val="single" w:sz="4" w:space="0" w:color="auto"/>
              <w:right w:val="single" w:sz="4" w:space="0" w:color="auto"/>
            </w:tcBorders>
            <w:hideMark/>
          </w:tcPr>
          <w:p w14:paraId="599EB271" w14:textId="5779206E"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308.0</w:t>
            </w:r>
          </w:p>
        </w:tc>
        <w:tc>
          <w:tcPr>
            <w:tcW w:w="790" w:type="dxa"/>
            <w:tcBorders>
              <w:top w:val="nil"/>
              <w:left w:val="nil"/>
              <w:bottom w:val="single" w:sz="4" w:space="0" w:color="auto"/>
              <w:right w:val="single" w:sz="4" w:space="0" w:color="auto"/>
            </w:tcBorders>
            <w:hideMark/>
          </w:tcPr>
          <w:p w14:paraId="383077D6" w14:textId="4D61A628"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275.0</w:t>
            </w:r>
          </w:p>
        </w:tc>
        <w:tc>
          <w:tcPr>
            <w:tcW w:w="770" w:type="dxa"/>
            <w:tcBorders>
              <w:top w:val="nil"/>
              <w:left w:val="nil"/>
              <w:bottom w:val="single" w:sz="4" w:space="0" w:color="auto"/>
              <w:right w:val="single" w:sz="4" w:space="0" w:color="auto"/>
            </w:tcBorders>
            <w:hideMark/>
          </w:tcPr>
          <w:p w14:paraId="36721DF7" w14:textId="71C3CA98"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275.0</w:t>
            </w:r>
          </w:p>
        </w:tc>
        <w:tc>
          <w:tcPr>
            <w:tcW w:w="708" w:type="dxa"/>
            <w:tcBorders>
              <w:top w:val="nil"/>
              <w:left w:val="nil"/>
              <w:bottom w:val="single" w:sz="4" w:space="0" w:color="auto"/>
              <w:right w:val="single" w:sz="4" w:space="0" w:color="auto"/>
            </w:tcBorders>
            <w:hideMark/>
          </w:tcPr>
          <w:p w14:paraId="52F462AC" w14:textId="57EFCF1B"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121.0</w:t>
            </w:r>
          </w:p>
        </w:tc>
        <w:tc>
          <w:tcPr>
            <w:tcW w:w="641" w:type="dxa"/>
            <w:tcBorders>
              <w:top w:val="nil"/>
              <w:left w:val="nil"/>
              <w:bottom w:val="single" w:sz="4" w:space="0" w:color="auto"/>
              <w:right w:val="single" w:sz="4" w:space="0" w:color="auto"/>
            </w:tcBorders>
            <w:hideMark/>
          </w:tcPr>
          <w:p w14:paraId="047A4771" w14:textId="7C4C13FD"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1.0</w:t>
            </w:r>
          </w:p>
        </w:tc>
      </w:tr>
      <w:tr w:rsidR="004F03FF" w:rsidRPr="009907B9" w14:paraId="64E55220" w14:textId="77777777" w:rsidTr="00777C4E">
        <w:trPr>
          <w:trHeight w:val="80"/>
        </w:trPr>
        <w:tc>
          <w:tcPr>
            <w:tcW w:w="1419" w:type="dxa"/>
            <w:tcBorders>
              <w:top w:val="nil"/>
              <w:left w:val="single" w:sz="4" w:space="0" w:color="auto"/>
              <w:bottom w:val="single" w:sz="4" w:space="0" w:color="auto"/>
              <w:right w:val="single" w:sz="4" w:space="0" w:color="auto"/>
            </w:tcBorders>
            <w:hideMark/>
          </w:tcPr>
          <w:p w14:paraId="1BEB01E9" w14:textId="55C7B5CB" w:rsidR="004F03FF" w:rsidRPr="009907B9" w:rsidRDefault="00CF1C54" w:rsidP="004F03FF">
            <w:pPr>
              <w:bidi/>
              <w:jc w:val="left"/>
              <w:rPr>
                <w:rFonts w:asciiTheme="majorBidi" w:hAnsiTheme="majorBidi" w:cstheme="majorBidi"/>
                <w:b/>
                <w:bCs/>
                <w:sz w:val="18"/>
                <w:szCs w:val="18"/>
                <w:lang w:eastAsia="en-CA" w:bidi="ar-LB"/>
              </w:rPr>
            </w:pPr>
            <w:r w:rsidRPr="009907B9">
              <w:rPr>
                <w:rFonts w:asciiTheme="majorBidi" w:hAnsiTheme="majorBidi" w:cstheme="majorBidi" w:hint="cs"/>
                <w:b/>
                <w:bCs/>
                <w:sz w:val="18"/>
                <w:szCs w:val="18"/>
                <w:rtl/>
                <w:lang w:val="en-GB" w:eastAsia="en-CA" w:bidi="ar-LB"/>
              </w:rPr>
              <w:t>ال</w:t>
            </w:r>
            <w:r w:rsidR="004F03FF" w:rsidRPr="009907B9">
              <w:rPr>
                <w:rFonts w:asciiTheme="majorBidi" w:hAnsiTheme="majorBidi" w:cstheme="majorBidi"/>
                <w:b/>
                <w:bCs/>
                <w:sz w:val="18"/>
                <w:szCs w:val="18"/>
                <w:rtl/>
                <w:lang w:val="en-GB" w:eastAsia="en-CA" w:bidi="ar-LB"/>
              </w:rPr>
              <w:t>مجموع</w:t>
            </w:r>
            <w:r w:rsidRPr="009907B9">
              <w:rPr>
                <w:rFonts w:asciiTheme="majorBidi" w:hAnsiTheme="majorBidi" w:cstheme="majorBidi" w:hint="cs"/>
                <w:b/>
                <w:bCs/>
                <w:sz w:val="18"/>
                <w:szCs w:val="18"/>
                <w:rtl/>
                <w:lang w:val="en-GB" w:eastAsia="en-CA" w:bidi="ar-LB"/>
              </w:rPr>
              <w:t xml:space="preserve"> ل</w:t>
            </w:r>
            <w:r w:rsidR="004F03FF" w:rsidRPr="009907B9">
              <w:rPr>
                <w:rFonts w:asciiTheme="majorBidi" w:hAnsiTheme="majorBidi" w:cstheme="majorBidi"/>
                <w:b/>
                <w:bCs/>
                <w:sz w:val="18"/>
                <w:szCs w:val="18"/>
                <w:rtl/>
                <w:lang w:val="en-GB" w:eastAsia="en-CA" w:bidi="ar-LB"/>
              </w:rPr>
              <w:t>لصين</w:t>
            </w:r>
          </w:p>
        </w:tc>
        <w:tc>
          <w:tcPr>
            <w:tcW w:w="851" w:type="dxa"/>
            <w:tcBorders>
              <w:top w:val="nil"/>
              <w:left w:val="nil"/>
              <w:bottom w:val="single" w:sz="4" w:space="0" w:color="auto"/>
              <w:right w:val="single" w:sz="4" w:space="0" w:color="auto"/>
            </w:tcBorders>
            <w:hideMark/>
          </w:tcPr>
          <w:p w14:paraId="21B50AB5" w14:textId="787BA962" w:rsidR="004F03FF" w:rsidRPr="009907B9" w:rsidRDefault="004F03FF" w:rsidP="004F03FF">
            <w:pPr>
              <w:ind w:left="-76" w:right="-20"/>
              <w:jc w:val="right"/>
              <w:rPr>
                <w:rFonts w:asciiTheme="majorBidi" w:hAnsiTheme="majorBidi" w:cstheme="majorBidi"/>
                <w:b/>
                <w:bCs/>
                <w:sz w:val="18"/>
                <w:szCs w:val="18"/>
                <w:lang w:eastAsia="en-CA" w:bidi="ar-LB"/>
              </w:rPr>
            </w:pPr>
            <w:r w:rsidRPr="009907B9">
              <w:rPr>
                <w:b/>
                <w:bCs/>
                <w:sz w:val="18"/>
                <w:szCs w:val="18"/>
                <w:lang w:eastAsia="en-CA"/>
              </w:rPr>
              <w:t>17,195.8</w:t>
            </w:r>
          </w:p>
        </w:tc>
        <w:tc>
          <w:tcPr>
            <w:tcW w:w="852" w:type="dxa"/>
            <w:tcBorders>
              <w:top w:val="nil"/>
              <w:left w:val="nil"/>
              <w:bottom w:val="single" w:sz="4" w:space="0" w:color="auto"/>
              <w:right w:val="single" w:sz="4" w:space="0" w:color="auto"/>
            </w:tcBorders>
            <w:hideMark/>
          </w:tcPr>
          <w:p w14:paraId="39688B09" w14:textId="0D4486D3" w:rsidR="004F03FF" w:rsidRPr="009907B9" w:rsidRDefault="004F03FF" w:rsidP="004F03FF">
            <w:pPr>
              <w:ind w:left="-249" w:right="-20"/>
              <w:jc w:val="right"/>
              <w:rPr>
                <w:rFonts w:asciiTheme="majorBidi" w:hAnsiTheme="majorBidi" w:cstheme="majorBidi"/>
                <w:b/>
                <w:bCs/>
                <w:sz w:val="18"/>
                <w:szCs w:val="18"/>
                <w:lang w:eastAsia="en-CA" w:bidi="ar-LB"/>
              </w:rPr>
            </w:pPr>
            <w:r w:rsidRPr="009907B9">
              <w:rPr>
                <w:b/>
                <w:bCs/>
                <w:sz w:val="18"/>
                <w:szCs w:val="18"/>
                <w:lang w:eastAsia="en-CA"/>
              </w:rPr>
              <w:t>16,838.7</w:t>
            </w:r>
          </w:p>
        </w:tc>
        <w:tc>
          <w:tcPr>
            <w:tcW w:w="850" w:type="dxa"/>
            <w:tcBorders>
              <w:top w:val="nil"/>
              <w:left w:val="nil"/>
              <w:bottom w:val="single" w:sz="4" w:space="0" w:color="auto"/>
              <w:right w:val="single" w:sz="4" w:space="0" w:color="auto"/>
            </w:tcBorders>
            <w:hideMark/>
          </w:tcPr>
          <w:p w14:paraId="7AAAA478" w14:textId="0940ED1B" w:rsidR="004F03FF" w:rsidRPr="009907B9" w:rsidRDefault="004F03FF" w:rsidP="004F03FF">
            <w:pPr>
              <w:ind w:left="-250" w:right="-20"/>
              <w:jc w:val="right"/>
              <w:rPr>
                <w:rFonts w:asciiTheme="majorBidi" w:hAnsiTheme="majorBidi" w:cstheme="majorBidi"/>
                <w:b/>
                <w:bCs/>
                <w:sz w:val="18"/>
                <w:szCs w:val="18"/>
                <w:lang w:eastAsia="en-CA" w:bidi="ar-LB"/>
              </w:rPr>
            </w:pPr>
            <w:r w:rsidRPr="009907B9">
              <w:rPr>
                <w:b/>
                <w:bCs/>
                <w:sz w:val="18"/>
                <w:szCs w:val="18"/>
                <w:lang w:eastAsia="en-CA"/>
              </w:rPr>
              <w:t>13,485.3</w:t>
            </w:r>
          </w:p>
        </w:tc>
        <w:tc>
          <w:tcPr>
            <w:tcW w:w="815" w:type="dxa"/>
            <w:tcBorders>
              <w:top w:val="nil"/>
              <w:left w:val="nil"/>
              <w:bottom w:val="single" w:sz="4" w:space="0" w:color="auto"/>
              <w:right w:val="single" w:sz="4" w:space="0" w:color="auto"/>
            </w:tcBorders>
            <w:hideMark/>
          </w:tcPr>
          <w:p w14:paraId="7F748561" w14:textId="71802571" w:rsidR="004F03FF" w:rsidRPr="009907B9" w:rsidRDefault="004F03FF" w:rsidP="004F03FF">
            <w:pPr>
              <w:ind w:left="-283" w:right="-20"/>
              <w:jc w:val="right"/>
              <w:rPr>
                <w:rFonts w:asciiTheme="majorBidi" w:hAnsiTheme="majorBidi" w:cstheme="majorBidi"/>
                <w:b/>
                <w:bCs/>
                <w:sz w:val="18"/>
                <w:szCs w:val="18"/>
                <w:lang w:eastAsia="en-CA" w:bidi="ar-LB"/>
              </w:rPr>
            </w:pPr>
            <w:r w:rsidRPr="009907B9">
              <w:rPr>
                <w:b/>
                <w:bCs/>
                <w:sz w:val="18"/>
                <w:szCs w:val="18"/>
                <w:lang w:eastAsia="en-CA"/>
              </w:rPr>
              <w:t>14,221.1</w:t>
            </w:r>
          </w:p>
        </w:tc>
        <w:tc>
          <w:tcPr>
            <w:tcW w:w="745" w:type="dxa"/>
            <w:tcBorders>
              <w:top w:val="nil"/>
              <w:left w:val="nil"/>
              <w:bottom w:val="single" w:sz="4" w:space="0" w:color="auto"/>
              <w:right w:val="single" w:sz="4" w:space="0" w:color="auto"/>
            </w:tcBorders>
            <w:hideMark/>
          </w:tcPr>
          <w:p w14:paraId="342DC8C2" w14:textId="368A3B89" w:rsidR="004F03FF" w:rsidRPr="009907B9" w:rsidRDefault="004F03FF" w:rsidP="004F03FF">
            <w:pPr>
              <w:ind w:left="-282" w:right="-20"/>
              <w:jc w:val="right"/>
              <w:rPr>
                <w:rFonts w:asciiTheme="majorBidi" w:hAnsiTheme="majorBidi" w:cstheme="majorBidi"/>
                <w:b/>
                <w:bCs/>
                <w:sz w:val="18"/>
                <w:szCs w:val="18"/>
                <w:lang w:eastAsia="en-CA" w:bidi="ar-LB"/>
              </w:rPr>
            </w:pPr>
            <w:r w:rsidRPr="009907B9">
              <w:rPr>
                <w:b/>
                <w:bCs/>
                <w:sz w:val="18"/>
                <w:szCs w:val="18"/>
                <w:lang w:eastAsia="en-CA"/>
              </w:rPr>
              <w:t>14,605.4</w:t>
            </w:r>
          </w:p>
        </w:tc>
        <w:tc>
          <w:tcPr>
            <w:tcW w:w="744" w:type="dxa"/>
            <w:tcBorders>
              <w:top w:val="nil"/>
              <w:left w:val="nil"/>
              <w:bottom w:val="single" w:sz="4" w:space="0" w:color="auto"/>
              <w:right w:val="single" w:sz="4" w:space="0" w:color="auto"/>
            </w:tcBorders>
            <w:hideMark/>
          </w:tcPr>
          <w:p w14:paraId="5B7B9151" w14:textId="4FA7E382" w:rsidR="004F03FF" w:rsidRPr="009907B9" w:rsidRDefault="004F03FF" w:rsidP="004F03FF">
            <w:pPr>
              <w:ind w:left="-214" w:right="-20"/>
              <w:jc w:val="right"/>
              <w:rPr>
                <w:rFonts w:asciiTheme="majorBidi" w:hAnsiTheme="majorBidi" w:cstheme="majorBidi"/>
                <w:b/>
                <w:bCs/>
                <w:sz w:val="18"/>
                <w:szCs w:val="18"/>
                <w:lang w:eastAsia="en-CA" w:bidi="ar-LB"/>
              </w:rPr>
            </w:pPr>
            <w:r w:rsidRPr="009907B9">
              <w:rPr>
                <w:b/>
                <w:bCs/>
                <w:sz w:val="18"/>
                <w:szCs w:val="18"/>
                <w:lang w:eastAsia="en-CA"/>
              </w:rPr>
              <w:t>14,382.3</w:t>
            </w:r>
          </w:p>
        </w:tc>
        <w:tc>
          <w:tcPr>
            <w:tcW w:w="815" w:type="dxa"/>
            <w:tcBorders>
              <w:top w:val="nil"/>
              <w:left w:val="nil"/>
              <w:bottom w:val="single" w:sz="4" w:space="0" w:color="auto"/>
              <w:right w:val="single" w:sz="4" w:space="0" w:color="auto"/>
            </w:tcBorders>
            <w:hideMark/>
          </w:tcPr>
          <w:p w14:paraId="2E82BE46" w14:textId="1C953CB2" w:rsidR="004F03FF" w:rsidRPr="009907B9" w:rsidRDefault="004F03FF" w:rsidP="004F03FF">
            <w:pPr>
              <w:ind w:left="-255" w:right="-20"/>
              <w:jc w:val="right"/>
              <w:rPr>
                <w:rFonts w:asciiTheme="majorBidi" w:hAnsiTheme="majorBidi" w:cstheme="majorBidi"/>
                <w:b/>
                <w:bCs/>
                <w:sz w:val="18"/>
                <w:szCs w:val="18"/>
                <w:lang w:eastAsia="en-CA" w:bidi="ar-LB"/>
              </w:rPr>
            </w:pPr>
            <w:r w:rsidRPr="009907B9">
              <w:rPr>
                <w:b/>
                <w:bCs/>
                <w:sz w:val="18"/>
                <w:szCs w:val="18"/>
                <w:lang w:eastAsia="en-CA"/>
              </w:rPr>
              <w:t>14,223.2</w:t>
            </w:r>
          </w:p>
        </w:tc>
        <w:tc>
          <w:tcPr>
            <w:tcW w:w="850" w:type="dxa"/>
            <w:tcBorders>
              <w:top w:val="nil"/>
              <w:left w:val="nil"/>
              <w:bottom w:val="single" w:sz="4" w:space="0" w:color="auto"/>
              <w:right w:val="single" w:sz="4" w:space="0" w:color="auto"/>
            </w:tcBorders>
            <w:hideMark/>
          </w:tcPr>
          <w:p w14:paraId="68CA41D8" w14:textId="351D9B79" w:rsidR="004F03FF" w:rsidRPr="009907B9" w:rsidRDefault="004F03FF" w:rsidP="004F03FF">
            <w:pPr>
              <w:ind w:left="-76" w:right="-20"/>
              <w:jc w:val="right"/>
              <w:rPr>
                <w:rFonts w:asciiTheme="majorBidi" w:hAnsiTheme="majorBidi" w:cstheme="majorBidi"/>
                <w:b/>
                <w:bCs/>
                <w:sz w:val="18"/>
                <w:szCs w:val="18"/>
                <w:lang w:eastAsia="en-CA" w:bidi="ar-LB"/>
              </w:rPr>
            </w:pPr>
            <w:r w:rsidRPr="009907B9">
              <w:rPr>
                <w:b/>
                <w:bCs/>
                <w:sz w:val="18"/>
                <w:szCs w:val="18"/>
                <w:lang w:eastAsia="en-CA"/>
              </w:rPr>
              <w:t>10,683.7</w:t>
            </w:r>
          </w:p>
        </w:tc>
        <w:tc>
          <w:tcPr>
            <w:tcW w:w="790" w:type="dxa"/>
            <w:tcBorders>
              <w:top w:val="nil"/>
              <w:left w:val="nil"/>
              <w:bottom w:val="single" w:sz="4" w:space="0" w:color="auto"/>
              <w:right w:val="single" w:sz="4" w:space="0" w:color="auto"/>
            </w:tcBorders>
            <w:hideMark/>
          </w:tcPr>
          <w:p w14:paraId="324CE113" w14:textId="415C9CCD" w:rsidR="004F03FF" w:rsidRPr="009907B9" w:rsidRDefault="004F03FF" w:rsidP="004F03FF">
            <w:pPr>
              <w:ind w:left="-76" w:right="-20"/>
              <w:jc w:val="right"/>
              <w:rPr>
                <w:rFonts w:asciiTheme="majorBidi" w:hAnsiTheme="majorBidi" w:cstheme="majorBidi"/>
                <w:b/>
                <w:bCs/>
                <w:sz w:val="18"/>
                <w:szCs w:val="18"/>
                <w:lang w:eastAsia="en-CA" w:bidi="ar-LB"/>
              </w:rPr>
            </w:pPr>
            <w:r w:rsidRPr="009907B9">
              <w:rPr>
                <w:b/>
                <w:bCs/>
                <w:sz w:val="18"/>
                <w:szCs w:val="18"/>
                <w:lang w:eastAsia="en-CA"/>
              </w:rPr>
              <w:t>10,128.2</w:t>
            </w:r>
          </w:p>
        </w:tc>
        <w:tc>
          <w:tcPr>
            <w:tcW w:w="770" w:type="dxa"/>
            <w:tcBorders>
              <w:top w:val="nil"/>
              <w:left w:val="nil"/>
              <w:bottom w:val="single" w:sz="4" w:space="0" w:color="auto"/>
              <w:right w:val="single" w:sz="4" w:space="0" w:color="auto"/>
            </w:tcBorders>
            <w:hideMark/>
          </w:tcPr>
          <w:p w14:paraId="4A635511" w14:textId="071C4D7F" w:rsidR="004F03FF" w:rsidRPr="009907B9" w:rsidRDefault="004F03FF" w:rsidP="004F03FF">
            <w:pPr>
              <w:ind w:left="-76" w:right="-20"/>
              <w:jc w:val="right"/>
              <w:rPr>
                <w:rFonts w:asciiTheme="majorBidi" w:hAnsiTheme="majorBidi" w:cstheme="majorBidi"/>
                <w:b/>
                <w:bCs/>
                <w:sz w:val="18"/>
                <w:szCs w:val="18"/>
                <w:lang w:eastAsia="en-CA" w:bidi="ar-LB"/>
              </w:rPr>
            </w:pPr>
            <w:r w:rsidRPr="009907B9">
              <w:rPr>
                <w:b/>
                <w:bCs/>
                <w:sz w:val="18"/>
                <w:szCs w:val="18"/>
                <w:lang w:eastAsia="en-CA"/>
              </w:rPr>
              <w:t>10,577.3</w:t>
            </w:r>
          </w:p>
        </w:tc>
        <w:tc>
          <w:tcPr>
            <w:tcW w:w="708" w:type="dxa"/>
            <w:tcBorders>
              <w:top w:val="nil"/>
              <w:left w:val="nil"/>
              <w:bottom w:val="single" w:sz="4" w:space="0" w:color="auto"/>
              <w:right w:val="single" w:sz="4" w:space="0" w:color="auto"/>
            </w:tcBorders>
            <w:hideMark/>
          </w:tcPr>
          <w:p w14:paraId="5FC34BBC" w14:textId="18567E85" w:rsidR="004F03FF" w:rsidRPr="009907B9" w:rsidRDefault="004F03FF" w:rsidP="004F03FF">
            <w:pPr>
              <w:ind w:left="-76" w:right="-20"/>
              <w:jc w:val="right"/>
              <w:rPr>
                <w:rFonts w:asciiTheme="majorBidi" w:hAnsiTheme="majorBidi" w:cstheme="majorBidi"/>
                <w:b/>
                <w:bCs/>
                <w:sz w:val="18"/>
                <w:szCs w:val="18"/>
                <w:lang w:eastAsia="en-CA" w:bidi="ar-LB"/>
              </w:rPr>
            </w:pPr>
            <w:r w:rsidRPr="009907B9">
              <w:rPr>
                <w:b/>
                <w:bCs/>
                <w:sz w:val="18"/>
                <w:szCs w:val="18"/>
                <w:lang w:eastAsia="en-CA"/>
              </w:rPr>
              <w:t>7,360.9</w:t>
            </w:r>
          </w:p>
        </w:tc>
        <w:tc>
          <w:tcPr>
            <w:tcW w:w="641" w:type="dxa"/>
            <w:tcBorders>
              <w:top w:val="nil"/>
              <w:left w:val="nil"/>
              <w:bottom w:val="single" w:sz="4" w:space="0" w:color="auto"/>
              <w:right w:val="single" w:sz="4" w:space="0" w:color="auto"/>
            </w:tcBorders>
            <w:hideMark/>
          </w:tcPr>
          <w:p w14:paraId="623D4DFA" w14:textId="49AF07D4" w:rsidR="004F03FF" w:rsidRPr="009907B9" w:rsidRDefault="004F03FF" w:rsidP="004F03FF">
            <w:pPr>
              <w:ind w:left="-76" w:right="-20"/>
              <w:jc w:val="right"/>
              <w:rPr>
                <w:rFonts w:asciiTheme="majorBidi" w:hAnsiTheme="majorBidi" w:cstheme="majorBidi"/>
                <w:b/>
                <w:bCs/>
                <w:sz w:val="18"/>
                <w:szCs w:val="18"/>
                <w:lang w:eastAsia="en-CA" w:bidi="ar-LB"/>
              </w:rPr>
            </w:pPr>
            <w:r w:rsidRPr="009907B9">
              <w:rPr>
                <w:b/>
                <w:bCs/>
                <w:sz w:val="18"/>
                <w:szCs w:val="18"/>
                <w:lang w:eastAsia="en-CA"/>
              </w:rPr>
              <w:t>62.0</w:t>
            </w:r>
          </w:p>
        </w:tc>
      </w:tr>
      <w:tr w:rsidR="00777C4E" w:rsidRPr="009907B9" w14:paraId="4468E536" w14:textId="77777777" w:rsidTr="00777C4E">
        <w:trPr>
          <w:trHeight w:val="99"/>
        </w:trPr>
        <w:tc>
          <w:tcPr>
            <w:tcW w:w="10850" w:type="dxa"/>
            <w:gridSpan w:val="13"/>
            <w:tcBorders>
              <w:top w:val="single" w:sz="4" w:space="0" w:color="auto"/>
              <w:left w:val="single" w:sz="4" w:space="0" w:color="auto"/>
              <w:bottom w:val="single" w:sz="4" w:space="0" w:color="auto"/>
              <w:right w:val="single" w:sz="4" w:space="0" w:color="000000"/>
            </w:tcBorders>
            <w:hideMark/>
          </w:tcPr>
          <w:p w14:paraId="4C8C7B74" w14:textId="45A8FC34" w:rsidR="00777C4E" w:rsidRPr="009907B9" w:rsidRDefault="00777C4E" w:rsidP="00777C4E">
            <w:pPr>
              <w:bidi/>
              <w:jc w:val="left"/>
              <w:rPr>
                <w:rFonts w:asciiTheme="majorBidi" w:hAnsiTheme="majorBidi" w:cstheme="majorBidi"/>
                <w:b/>
                <w:bCs/>
                <w:sz w:val="18"/>
                <w:szCs w:val="18"/>
                <w:lang w:val="en-GB" w:eastAsia="en-CA" w:bidi="ar-LB"/>
              </w:rPr>
            </w:pPr>
            <w:r w:rsidRPr="009907B9">
              <w:rPr>
                <w:rFonts w:asciiTheme="majorBidi" w:hAnsiTheme="majorBidi" w:cstheme="majorBidi"/>
                <w:b/>
                <w:bCs/>
                <w:sz w:val="18"/>
                <w:szCs w:val="18"/>
                <w:rtl/>
                <w:lang w:val="en-GB" w:eastAsia="en-CA" w:bidi="ar-LB"/>
              </w:rPr>
              <w:t>أكبر</w:t>
            </w:r>
            <w:r w:rsidR="00740305" w:rsidRPr="009907B9">
              <w:rPr>
                <w:rFonts w:asciiTheme="majorBidi" w:hAnsiTheme="majorBidi" w:cstheme="majorBidi"/>
                <w:b/>
                <w:bCs/>
                <w:sz w:val="18"/>
                <w:szCs w:val="18"/>
                <w:rtl/>
                <w:lang w:val="en-GB" w:eastAsia="en-CA" w:bidi="ar-LB"/>
              </w:rPr>
              <w:t xml:space="preserve"> </w:t>
            </w:r>
            <w:r w:rsidRPr="009907B9">
              <w:rPr>
                <w:rFonts w:asciiTheme="majorBidi" w:hAnsiTheme="majorBidi" w:cstheme="majorBidi"/>
                <w:b/>
                <w:bCs/>
                <w:sz w:val="18"/>
                <w:szCs w:val="18"/>
                <w:rtl/>
                <w:lang w:val="en-GB" w:eastAsia="en-CA" w:bidi="ar-LB"/>
              </w:rPr>
              <w:t>14</w:t>
            </w:r>
            <w:r w:rsidR="00740305" w:rsidRPr="009907B9">
              <w:rPr>
                <w:rFonts w:asciiTheme="majorBidi" w:hAnsiTheme="majorBidi" w:cstheme="majorBidi"/>
                <w:b/>
                <w:bCs/>
                <w:sz w:val="18"/>
                <w:szCs w:val="18"/>
                <w:rtl/>
                <w:lang w:val="en-GB" w:eastAsia="en-CA" w:bidi="ar-LB"/>
              </w:rPr>
              <w:t xml:space="preserve"> </w:t>
            </w:r>
            <w:r w:rsidRPr="009907B9">
              <w:rPr>
                <w:rFonts w:asciiTheme="majorBidi" w:hAnsiTheme="majorBidi" w:cstheme="majorBidi"/>
                <w:b/>
                <w:bCs/>
                <w:sz w:val="18"/>
                <w:szCs w:val="18"/>
                <w:rtl/>
                <w:lang w:val="en-GB" w:eastAsia="en-CA" w:bidi="ar-LB"/>
              </w:rPr>
              <w:t>بلدا</w:t>
            </w:r>
            <w:r w:rsidR="00740305" w:rsidRPr="009907B9">
              <w:rPr>
                <w:rFonts w:asciiTheme="majorBidi" w:hAnsiTheme="majorBidi" w:cstheme="majorBidi"/>
                <w:b/>
                <w:bCs/>
                <w:sz w:val="18"/>
                <w:szCs w:val="18"/>
                <w:rtl/>
                <w:lang w:val="en-GB" w:eastAsia="en-CA" w:bidi="ar-LB"/>
              </w:rPr>
              <w:t xml:space="preserve"> </w:t>
            </w:r>
            <w:r w:rsidRPr="009907B9">
              <w:rPr>
                <w:rFonts w:asciiTheme="majorBidi" w:hAnsiTheme="majorBidi" w:cstheme="majorBidi"/>
                <w:b/>
                <w:bCs/>
                <w:sz w:val="18"/>
                <w:szCs w:val="18"/>
                <w:rtl/>
                <w:lang w:val="en-GB" w:eastAsia="en-CA" w:bidi="ar-LB"/>
              </w:rPr>
              <w:t>مستهلكا</w:t>
            </w:r>
            <w:r w:rsidR="00740305" w:rsidRPr="009907B9">
              <w:rPr>
                <w:rFonts w:asciiTheme="majorBidi" w:hAnsiTheme="majorBidi" w:cstheme="majorBidi"/>
                <w:b/>
                <w:bCs/>
                <w:sz w:val="18"/>
                <w:szCs w:val="18"/>
                <w:rtl/>
                <w:lang w:val="en-GB" w:eastAsia="en-CA" w:bidi="ar-LB"/>
              </w:rPr>
              <w:t xml:space="preserve"> </w:t>
            </w:r>
            <w:r w:rsidRPr="009907B9">
              <w:rPr>
                <w:rFonts w:asciiTheme="majorBidi" w:hAnsiTheme="majorBidi" w:cstheme="majorBidi"/>
                <w:b/>
                <w:bCs/>
                <w:sz w:val="18"/>
                <w:szCs w:val="18"/>
                <w:rtl/>
                <w:lang w:val="en-GB" w:eastAsia="en-CA" w:bidi="ar-LB"/>
              </w:rPr>
              <w:t>من</w:t>
            </w:r>
            <w:r w:rsidR="00740305" w:rsidRPr="009907B9">
              <w:rPr>
                <w:rFonts w:asciiTheme="majorBidi" w:hAnsiTheme="majorBidi" w:cstheme="majorBidi"/>
                <w:b/>
                <w:bCs/>
                <w:sz w:val="18"/>
                <w:szCs w:val="18"/>
                <w:rtl/>
                <w:lang w:val="en-GB" w:eastAsia="en-CA" w:bidi="ar-LB"/>
              </w:rPr>
              <w:t xml:space="preserve"> </w:t>
            </w:r>
            <w:r w:rsidR="004F03FF" w:rsidRPr="009907B9">
              <w:rPr>
                <w:rFonts w:asciiTheme="majorBidi" w:hAnsiTheme="majorBidi" w:cstheme="majorBidi" w:hint="cs"/>
                <w:b/>
                <w:bCs/>
                <w:sz w:val="18"/>
                <w:szCs w:val="18"/>
                <w:rtl/>
                <w:lang w:val="en-GB" w:eastAsia="en-CA" w:bidi="ar-LB"/>
              </w:rPr>
              <w:t>ال</w:t>
            </w:r>
            <w:r w:rsidRPr="009907B9">
              <w:rPr>
                <w:rFonts w:asciiTheme="majorBidi" w:hAnsiTheme="majorBidi" w:cstheme="majorBidi"/>
                <w:b/>
                <w:bCs/>
                <w:sz w:val="18"/>
                <w:szCs w:val="18"/>
                <w:rtl/>
                <w:lang w:val="en-GB" w:eastAsia="en-CA" w:bidi="ar-LB"/>
              </w:rPr>
              <w:t>بلدان</w:t>
            </w:r>
            <w:r w:rsidR="004F03FF" w:rsidRPr="009907B9">
              <w:rPr>
                <w:rFonts w:asciiTheme="majorBidi" w:hAnsiTheme="majorBidi" w:cstheme="majorBidi" w:hint="cs"/>
                <w:b/>
                <w:bCs/>
                <w:sz w:val="18"/>
                <w:szCs w:val="18"/>
                <w:rtl/>
                <w:lang w:val="en-GB" w:eastAsia="en-CA" w:bidi="ar-LB"/>
              </w:rPr>
              <w:t xml:space="preserve"> العاملة ب</w:t>
            </w:r>
            <w:r w:rsidRPr="009907B9">
              <w:rPr>
                <w:rFonts w:asciiTheme="majorBidi" w:hAnsiTheme="majorBidi" w:cstheme="majorBidi"/>
                <w:b/>
                <w:bCs/>
                <w:sz w:val="18"/>
                <w:szCs w:val="18"/>
                <w:rtl/>
                <w:lang w:val="en-GB" w:eastAsia="en-CA" w:bidi="ar-LB"/>
              </w:rPr>
              <w:t>المادة</w:t>
            </w:r>
            <w:r w:rsidR="00740305" w:rsidRPr="009907B9">
              <w:rPr>
                <w:rFonts w:asciiTheme="majorBidi" w:hAnsiTheme="majorBidi" w:cstheme="majorBidi"/>
                <w:b/>
                <w:bCs/>
                <w:sz w:val="18"/>
                <w:szCs w:val="18"/>
                <w:rtl/>
                <w:lang w:val="en-GB" w:eastAsia="en-CA" w:bidi="ar-LB"/>
              </w:rPr>
              <w:t xml:space="preserve"> </w:t>
            </w:r>
            <w:r w:rsidRPr="009907B9">
              <w:rPr>
                <w:rFonts w:asciiTheme="majorBidi" w:hAnsiTheme="majorBidi" w:cstheme="majorBidi"/>
                <w:b/>
                <w:bCs/>
                <w:sz w:val="18"/>
                <w:szCs w:val="18"/>
                <w:rtl/>
                <w:lang w:val="en-GB" w:eastAsia="en-CA" w:bidi="ar-LB"/>
              </w:rPr>
              <w:t>5</w:t>
            </w:r>
            <w:r w:rsidR="00740305" w:rsidRPr="009907B9">
              <w:rPr>
                <w:rFonts w:asciiTheme="majorBidi" w:hAnsiTheme="majorBidi" w:cstheme="majorBidi"/>
                <w:b/>
                <w:bCs/>
                <w:sz w:val="18"/>
                <w:szCs w:val="18"/>
                <w:rtl/>
                <w:lang w:val="en-GB" w:eastAsia="en-CA" w:bidi="ar-LB"/>
              </w:rPr>
              <w:t xml:space="preserve"> </w:t>
            </w:r>
            <w:r w:rsidRPr="009907B9">
              <w:rPr>
                <w:rFonts w:asciiTheme="majorBidi" w:hAnsiTheme="majorBidi" w:cstheme="majorBidi"/>
                <w:b/>
                <w:bCs/>
                <w:sz w:val="18"/>
                <w:szCs w:val="18"/>
                <w:rtl/>
                <w:lang w:val="en-GB" w:eastAsia="en-CA" w:bidi="ar-LB"/>
              </w:rPr>
              <w:t>*</w:t>
            </w:r>
          </w:p>
        </w:tc>
      </w:tr>
      <w:tr w:rsidR="004F03FF" w:rsidRPr="009907B9" w14:paraId="268F8609" w14:textId="77777777" w:rsidTr="00777C4E">
        <w:trPr>
          <w:trHeight w:val="50"/>
        </w:trPr>
        <w:tc>
          <w:tcPr>
            <w:tcW w:w="1419" w:type="dxa"/>
            <w:tcBorders>
              <w:top w:val="nil"/>
              <w:left w:val="single" w:sz="4" w:space="0" w:color="auto"/>
              <w:bottom w:val="single" w:sz="4" w:space="0" w:color="auto"/>
              <w:right w:val="single" w:sz="4" w:space="0" w:color="auto"/>
            </w:tcBorders>
            <w:hideMark/>
          </w:tcPr>
          <w:p w14:paraId="072E1AD1" w14:textId="26AB8602"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val="en-GB" w:eastAsia="en-CA" w:bidi="ar-LB"/>
              </w:rPr>
              <w:t>الايروسول</w:t>
            </w:r>
          </w:p>
        </w:tc>
        <w:tc>
          <w:tcPr>
            <w:tcW w:w="851" w:type="dxa"/>
            <w:tcBorders>
              <w:top w:val="nil"/>
              <w:left w:val="nil"/>
              <w:bottom w:val="single" w:sz="4" w:space="0" w:color="auto"/>
              <w:right w:val="single" w:sz="4" w:space="0" w:color="auto"/>
            </w:tcBorders>
            <w:hideMark/>
          </w:tcPr>
          <w:p w14:paraId="0EC7815F" w14:textId="4010D89F"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123.8</w:t>
            </w:r>
          </w:p>
        </w:tc>
        <w:tc>
          <w:tcPr>
            <w:tcW w:w="852" w:type="dxa"/>
            <w:tcBorders>
              <w:top w:val="nil"/>
              <w:left w:val="nil"/>
              <w:bottom w:val="single" w:sz="4" w:space="0" w:color="auto"/>
              <w:right w:val="single" w:sz="4" w:space="0" w:color="auto"/>
            </w:tcBorders>
            <w:hideMark/>
          </w:tcPr>
          <w:p w14:paraId="16BACAE4" w14:textId="4B4CB3D8"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19.3</w:t>
            </w:r>
          </w:p>
        </w:tc>
        <w:tc>
          <w:tcPr>
            <w:tcW w:w="850" w:type="dxa"/>
            <w:tcBorders>
              <w:top w:val="nil"/>
              <w:left w:val="nil"/>
              <w:bottom w:val="single" w:sz="4" w:space="0" w:color="auto"/>
              <w:right w:val="single" w:sz="4" w:space="0" w:color="auto"/>
            </w:tcBorders>
            <w:hideMark/>
          </w:tcPr>
          <w:p w14:paraId="17065B35" w14:textId="7EBC79C7"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87.3</w:t>
            </w:r>
          </w:p>
        </w:tc>
        <w:tc>
          <w:tcPr>
            <w:tcW w:w="815" w:type="dxa"/>
            <w:tcBorders>
              <w:top w:val="nil"/>
              <w:left w:val="nil"/>
              <w:bottom w:val="single" w:sz="4" w:space="0" w:color="auto"/>
              <w:right w:val="single" w:sz="4" w:space="0" w:color="auto"/>
            </w:tcBorders>
            <w:hideMark/>
          </w:tcPr>
          <w:p w14:paraId="69E5B394" w14:textId="4557CBCB"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42.4</w:t>
            </w:r>
          </w:p>
        </w:tc>
        <w:tc>
          <w:tcPr>
            <w:tcW w:w="745" w:type="dxa"/>
            <w:tcBorders>
              <w:top w:val="nil"/>
              <w:left w:val="nil"/>
              <w:bottom w:val="single" w:sz="4" w:space="0" w:color="auto"/>
              <w:right w:val="single" w:sz="4" w:space="0" w:color="auto"/>
            </w:tcBorders>
            <w:hideMark/>
          </w:tcPr>
          <w:p w14:paraId="2C271EDE" w14:textId="1FCC8A4F"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5.5</w:t>
            </w:r>
          </w:p>
        </w:tc>
        <w:tc>
          <w:tcPr>
            <w:tcW w:w="744" w:type="dxa"/>
            <w:tcBorders>
              <w:top w:val="nil"/>
              <w:left w:val="nil"/>
              <w:bottom w:val="single" w:sz="4" w:space="0" w:color="auto"/>
              <w:right w:val="single" w:sz="4" w:space="0" w:color="auto"/>
            </w:tcBorders>
            <w:hideMark/>
          </w:tcPr>
          <w:p w14:paraId="73D7E5EA" w14:textId="0BBF74CD"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26.9</w:t>
            </w:r>
          </w:p>
        </w:tc>
        <w:tc>
          <w:tcPr>
            <w:tcW w:w="815" w:type="dxa"/>
            <w:tcBorders>
              <w:top w:val="nil"/>
              <w:left w:val="nil"/>
              <w:bottom w:val="single" w:sz="4" w:space="0" w:color="auto"/>
              <w:right w:val="single" w:sz="4" w:space="0" w:color="auto"/>
            </w:tcBorders>
            <w:hideMark/>
          </w:tcPr>
          <w:p w14:paraId="3C9C35D9" w14:textId="0A7E8710"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7.8</w:t>
            </w:r>
          </w:p>
        </w:tc>
        <w:tc>
          <w:tcPr>
            <w:tcW w:w="850" w:type="dxa"/>
            <w:tcBorders>
              <w:top w:val="nil"/>
              <w:left w:val="nil"/>
              <w:bottom w:val="single" w:sz="4" w:space="0" w:color="auto"/>
              <w:right w:val="single" w:sz="4" w:space="0" w:color="auto"/>
            </w:tcBorders>
            <w:hideMark/>
          </w:tcPr>
          <w:p w14:paraId="4FCA98A1" w14:textId="0FCDFFB8"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1.1</w:t>
            </w:r>
          </w:p>
        </w:tc>
        <w:tc>
          <w:tcPr>
            <w:tcW w:w="790" w:type="dxa"/>
            <w:tcBorders>
              <w:top w:val="nil"/>
              <w:left w:val="nil"/>
              <w:bottom w:val="single" w:sz="4" w:space="0" w:color="auto"/>
              <w:right w:val="single" w:sz="4" w:space="0" w:color="auto"/>
            </w:tcBorders>
            <w:hideMark/>
          </w:tcPr>
          <w:p w14:paraId="2A4E2751" w14:textId="324F9E43"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2.6</w:t>
            </w:r>
          </w:p>
        </w:tc>
        <w:tc>
          <w:tcPr>
            <w:tcW w:w="770" w:type="dxa"/>
            <w:tcBorders>
              <w:top w:val="nil"/>
              <w:left w:val="nil"/>
              <w:bottom w:val="single" w:sz="4" w:space="0" w:color="auto"/>
              <w:right w:val="single" w:sz="4" w:space="0" w:color="auto"/>
            </w:tcBorders>
            <w:hideMark/>
          </w:tcPr>
          <w:p w14:paraId="13470534" w14:textId="03570D86"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3.0</w:t>
            </w:r>
          </w:p>
        </w:tc>
        <w:tc>
          <w:tcPr>
            <w:tcW w:w="708" w:type="dxa"/>
            <w:tcBorders>
              <w:top w:val="nil"/>
              <w:left w:val="nil"/>
              <w:bottom w:val="single" w:sz="4" w:space="0" w:color="auto"/>
              <w:right w:val="single" w:sz="4" w:space="0" w:color="auto"/>
            </w:tcBorders>
            <w:hideMark/>
          </w:tcPr>
          <w:p w14:paraId="269F46E7" w14:textId="6A69EF87"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4.8</w:t>
            </w:r>
          </w:p>
        </w:tc>
        <w:tc>
          <w:tcPr>
            <w:tcW w:w="641" w:type="dxa"/>
            <w:tcBorders>
              <w:top w:val="nil"/>
              <w:left w:val="nil"/>
              <w:bottom w:val="single" w:sz="4" w:space="0" w:color="auto"/>
              <w:right w:val="single" w:sz="4" w:space="0" w:color="auto"/>
            </w:tcBorders>
            <w:hideMark/>
          </w:tcPr>
          <w:p w14:paraId="476FC96F" w14:textId="78175DBA"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0.0</w:t>
            </w:r>
          </w:p>
        </w:tc>
      </w:tr>
      <w:tr w:rsidR="004F03FF" w:rsidRPr="009907B9" w14:paraId="44336699" w14:textId="77777777" w:rsidTr="00777C4E">
        <w:trPr>
          <w:trHeight w:val="50"/>
        </w:trPr>
        <w:tc>
          <w:tcPr>
            <w:tcW w:w="1419" w:type="dxa"/>
            <w:tcBorders>
              <w:top w:val="nil"/>
              <w:left w:val="single" w:sz="4" w:space="0" w:color="auto"/>
              <w:bottom w:val="single" w:sz="4" w:space="0" w:color="auto"/>
              <w:right w:val="single" w:sz="4" w:space="0" w:color="auto"/>
            </w:tcBorders>
            <w:hideMark/>
          </w:tcPr>
          <w:p w14:paraId="6B15D185" w14:textId="573C5D7B"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val="en-GB" w:eastAsia="en-CA" w:bidi="ar-LB"/>
              </w:rPr>
              <w:t>الرغاوى</w:t>
            </w:r>
          </w:p>
        </w:tc>
        <w:tc>
          <w:tcPr>
            <w:tcW w:w="851" w:type="dxa"/>
            <w:tcBorders>
              <w:top w:val="nil"/>
              <w:left w:val="nil"/>
              <w:bottom w:val="single" w:sz="4" w:space="0" w:color="auto"/>
              <w:right w:val="single" w:sz="4" w:space="0" w:color="auto"/>
            </w:tcBorders>
            <w:hideMark/>
          </w:tcPr>
          <w:p w14:paraId="3F13DBBE" w14:textId="78C7F288"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2,645.6</w:t>
            </w:r>
          </w:p>
        </w:tc>
        <w:tc>
          <w:tcPr>
            <w:tcW w:w="852" w:type="dxa"/>
            <w:tcBorders>
              <w:top w:val="nil"/>
              <w:left w:val="nil"/>
              <w:bottom w:val="single" w:sz="4" w:space="0" w:color="auto"/>
              <w:right w:val="single" w:sz="4" w:space="0" w:color="auto"/>
            </w:tcBorders>
            <w:hideMark/>
          </w:tcPr>
          <w:p w14:paraId="77E1EE99" w14:textId="6CE0FF84"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2,153.0</w:t>
            </w:r>
          </w:p>
        </w:tc>
        <w:tc>
          <w:tcPr>
            <w:tcW w:w="850" w:type="dxa"/>
            <w:tcBorders>
              <w:top w:val="nil"/>
              <w:left w:val="nil"/>
              <w:bottom w:val="single" w:sz="4" w:space="0" w:color="auto"/>
              <w:right w:val="single" w:sz="4" w:space="0" w:color="auto"/>
            </w:tcBorders>
            <w:hideMark/>
          </w:tcPr>
          <w:p w14:paraId="318B56F9" w14:textId="2A40F5C4"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2,077.0</w:t>
            </w:r>
          </w:p>
        </w:tc>
        <w:tc>
          <w:tcPr>
            <w:tcW w:w="815" w:type="dxa"/>
            <w:tcBorders>
              <w:top w:val="nil"/>
              <w:left w:val="nil"/>
              <w:bottom w:val="single" w:sz="4" w:space="0" w:color="auto"/>
              <w:right w:val="single" w:sz="4" w:space="0" w:color="auto"/>
            </w:tcBorders>
            <w:hideMark/>
          </w:tcPr>
          <w:p w14:paraId="49945DCE" w14:textId="26755AF1"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1,572.7</w:t>
            </w:r>
          </w:p>
        </w:tc>
        <w:tc>
          <w:tcPr>
            <w:tcW w:w="745" w:type="dxa"/>
            <w:tcBorders>
              <w:top w:val="nil"/>
              <w:left w:val="nil"/>
              <w:bottom w:val="single" w:sz="4" w:space="0" w:color="auto"/>
              <w:right w:val="single" w:sz="4" w:space="0" w:color="auto"/>
            </w:tcBorders>
            <w:hideMark/>
          </w:tcPr>
          <w:p w14:paraId="5BDF8F63" w14:textId="3BA99890"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1,501.9</w:t>
            </w:r>
          </w:p>
        </w:tc>
        <w:tc>
          <w:tcPr>
            <w:tcW w:w="744" w:type="dxa"/>
            <w:tcBorders>
              <w:top w:val="nil"/>
              <w:left w:val="nil"/>
              <w:bottom w:val="single" w:sz="4" w:space="0" w:color="auto"/>
              <w:right w:val="single" w:sz="4" w:space="0" w:color="auto"/>
            </w:tcBorders>
            <w:hideMark/>
          </w:tcPr>
          <w:p w14:paraId="2A8CA3DB" w14:textId="060A11B5"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1,275.5</w:t>
            </w:r>
          </w:p>
        </w:tc>
        <w:tc>
          <w:tcPr>
            <w:tcW w:w="815" w:type="dxa"/>
            <w:tcBorders>
              <w:top w:val="nil"/>
              <w:left w:val="nil"/>
              <w:bottom w:val="single" w:sz="4" w:space="0" w:color="auto"/>
              <w:right w:val="single" w:sz="4" w:space="0" w:color="auto"/>
            </w:tcBorders>
            <w:hideMark/>
          </w:tcPr>
          <w:p w14:paraId="7076C8B2" w14:textId="4011098D"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1,058.7</w:t>
            </w:r>
          </w:p>
        </w:tc>
        <w:tc>
          <w:tcPr>
            <w:tcW w:w="850" w:type="dxa"/>
            <w:tcBorders>
              <w:top w:val="nil"/>
              <w:left w:val="nil"/>
              <w:bottom w:val="single" w:sz="4" w:space="0" w:color="auto"/>
              <w:right w:val="single" w:sz="4" w:space="0" w:color="auto"/>
            </w:tcBorders>
            <w:hideMark/>
          </w:tcPr>
          <w:p w14:paraId="17FE4117" w14:textId="1866C63B"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335.2</w:t>
            </w:r>
          </w:p>
        </w:tc>
        <w:tc>
          <w:tcPr>
            <w:tcW w:w="790" w:type="dxa"/>
            <w:tcBorders>
              <w:top w:val="nil"/>
              <w:left w:val="nil"/>
              <w:bottom w:val="single" w:sz="4" w:space="0" w:color="auto"/>
              <w:right w:val="single" w:sz="4" w:space="0" w:color="auto"/>
            </w:tcBorders>
            <w:hideMark/>
          </w:tcPr>
          <w:p w14:paraId="1013BC8A" w14:textId="68B744CC"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271.1</w:t>
            </w:r>
          </w:p>
        </w:tc>
        <w:tc>
          <w:tcPr>
            <w:tcW w:w="770" w:type="dxa"/>
            <w:tcBorders>
              <w:top w:val="nil"/>
              <w:left w:val="nil"/>
              <w:bottom w:val="single" w:sz="4" w:space="0" w:color="auto"/>
              <w:right w:val="single" w:sz="4" w:space="0" w:color="auto"/>
            </w:tcBorders>
            <w:hideMark/>
          </w:tcPr>
          <w:p w14:paraId="6034C1EA" w14:textId="2D81387C"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191.5</w:t>
            </w:r>
          </w:p>
        </w:tc>
        <w:tc>
          <w:tcPr>
            <w:tcW w:w="708" w:type="dxa"/>
            <w:tcBorders>
              <w:top w:val="nil"/>
              <w:left w:val="nil"/>
              <w:bottom w:val="single" w:sz="4" w:space="0" w:color="auto"/>
              <w:right w:val="single" w:sz="4" w:space="0" w:color="auto"/>
            </w:tcBorders>
            <w:hideMark/>
          </w:tcPr>
          <w:p w14:paraId="6300084B" w14:textId="06875D7D"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102.8</w:t>
            </w:r>
          </w:p>
        </w:tc>
        <w:tc>
          <w:tcPr>
            <w:tcW w:w="641" w:type="dxa"/>
            <w:tcBorders>
              <w:top w:val="nil"/>
              <w:left w:val="nil"/>
              <w:bottom w:val="single" w:sz="4" w:space="0" w:color="auto"/>
              <w:right w:val="single" w:sz="4" w:space="0" w:color="auto"/>
            </w:tcBorders>
            <w:hideMark/>
          </w:tcPr>
          <w:p w14:paraId="134B20BB" w14:textId="131E0E4B"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0.9</w:t>
            </w:r>
          </w:p>
        </w:tc>
      </w:tr>
      <w:tr w:rsidR="004F03FF" w:rsidRPr="009907B9" w14:paraId="5292D7D5" w14:textId="77777777" w:rsidTr="00777C4E">
        <w:trPr>
          <w:trHeight w:val="73"/>
        </w:trPr>
        <w:tc>
          <w:tcPr>
            <w:tcW w:w="1419" w:type="dxa"/>
            <w:tcBorders>
              <w:top w:val="nil"/>
              <w:left w:val="single" w:sz="4" w:space="0" w:color="auto"/>
              <w:bottom w:val="single" w:sz="4" w:space="0" w:color="auto"/>
              <w:right w:val="single" w:sz="4" w:space="0" w:color="auto"/>
            </w:tcBorders>
            <w:hideMark/>
          </w:tcPr>
          <w:p w14:paraId="02F3CC0F" w14:textId="4E99A743"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val="en-GB" w:eastAsia="en-CA" w:bidi="ar-LB"/>
              </w:rPr>
              <w:t>مكافحة الحرائق</w:t>
            </w:r>
          </w:p>
        </w:tc>
        <w:tc>
          <w:tcPr>
            <w:tcW w:w="851" w:type="dxa"/>
            <w:tcBorders>
              <w:top w:val="nil"/>
              <w:left w:val="nil"/>
              <w:bottom w:val="single" w:sz="4" w:space="0" w:color="auto"/>
              <w:right w:val="single" w:sz="4" w:space="0" w:color="auto"/>
            </w:tcBorders>
            <w:hideMark/>
          </w:tcPr>
          <w:p w14:paraId="5DE81212" w14:textId="29018F7F"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5.4</w:t>
            </w:r>
          </w:p>
        </w:tc>
        <w:tc>
          <w:tcPr>
            <w:tcW w:w="852" w:type="dxa"/>
            <w:tcBorders>
              <w:top w:val="nil"/>
              <w:left w:val="nil"/>
              <w:bottom w:val="single" w:sz="4" w:space="0" w:color="auto"/>
              <w:right w:val="single" w:sz="4" w:space="0" w:color="auto"/>
            </w:tcBorders>
            <w:hideMark/>
          </w:tcPr>
          <w:p w14:paraId="2B0A2657" w14:textId="38C03D1A"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4.0</w:t>
            </w:r>
          </w:p>
        </w:tc>
        <w:tc>
          <w:tcPr>
            <w:tcW w:w="850" w:type="dxa"/>
            <w:tcBorders>
              <w:top w:val="nil"/>
              <w:left w:val="nil"/>
              <w:bottom w:val="single" w:sz="4" w:space="0" w:color="auto"/>
              <w:right w:val="single" w:sz="4" w:space="0" w:color="auto"/>
            </w:tcBorders>
            <w:hideMark/>
          </w:tcPr>
          <w:p w14:paraId="3F6DB45E" w14:textId="6B9FA8C4"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4.0</w:t>
            </w:r>
          </w:p>
        </w:tc>
        <w:tc>
          <w:tcPr>
            <w:tcW w:w="815" w:type="dxa"/>
            <w:tcBorders>
              <w:top w:val="nil"/>
              <w:left w:val="nil"/>
              <w:bottom w:val="single" w:sz="4" w:space="0" w:color="auto"/>
              <w:right w:val="single" w:sz="4" w:space="0" w:color="auto"/>
            </w:tcBorders>
            <w:hideMark/>
          </w:tcPr>
          <w:p w14:paraId="6EAD4F0A" w14:textId="79E13F41"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4.2</w:t>
            </w:r>
          </w:p>
        </w:tc>
        <w:tc>
          <w:tcPr>
            <w:tcW w:w="745" w:type="dxa"/>
            <w:tcBorders>
              <w:top w:val="nil"/>
              <w:left w:val="nil"/>
              <w:bottom w:val="single" w:sz="4" w:space="0" w:color="auto"/>
              <w:right w:val="single" w:sz="4" w:space="0" w:color="auto"/>
            </w:tcBorders>
            <w:hideMark/>
          </w:tcPr>
          <w:p w14:paraId="09BE2B1F" w14:textId="4EAF7CB5"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4.9</w:t>
            </w:r>
          </w:p>
        </w:tc>
        <w:tc>
          <w:tcPr>
            <w:tcW w:w="744" w:type="dxa"/>
            <w:tcBorders>
              <w:top w:val="nil"/>
              <w:left w:val="nil"/>
              <w:bottom w:val="single" w:sz="4" w:space="0" w:color="auto"/>
              <w:right w:val="single" w:sz="4" w:space="0" w:color="auto"/>
            </w:tcBorders>
            <w:hideMark/>
          </w:tcPr>
          <w:p w14:paraId="5F88FABC" w14:textId="426F0454"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2.3</w:t>
            </w:r>
          </w:p>
        </w:tc>
        <w:tc>
          <w:tcPr>
            <w:tcW w:w="815" w:type="dxa"/>
            <w:tcBorders>
              <w:top w:val="nil"/>
              <w:left w:val="nil"/>
              <w:bottom w:val="single" w:sz="4" w:space="0" w:color="auto"/>
              <w:right w:val="single" w:sz="4" w:space="0" w:color="auto"/>
            </w:tcBorders>
            <w:hideMark/>
          </w:tcPr>
          <w:p w14:paraId="2507DA29" w14:textId="57359049"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2.9</w:t>
            </w:r>
          </w:p>
        </w:tc>
        <w:tc>
          <w:tcPr>
            <w:tcW w:w="850" w:type="dxa"/>
            <w:tcBorders>
              <w:top w:val="nil"/>
              <w:left w:val="nil"/>
              <w:bottom w:val="single" w:sz="4" w:space="0" w:color="auto"/>
              <w:right w:val="single" w:sz="4" w:space="0" w:color="auto"/>
            </w:tcBorders>
            <w:hideMark/>
          </w:tcPr>
          <w:p w14:paraId="394924E5" w14:textId="7309FFB3"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2.0</w:t>
            </w:r>
          </w:p>
        </w:tc>
        <w:tc>
          <w:tcPr>
            <w:tcW w:w="790" w:type="dxa"/>
            <w:tcBorders>
              <w:top w:val="nil"/>
              <w:left w:val="nil"/>
              <w:bottom w:val="single" w:sz="4" w:space="0" w:color="auto"/>
              <w:right w:val="single" w:sz="4" w:space="0" w:color="auto"/>
            </w:tcBorders>
            <w:hideMark/>
          </w:tcPr>
          <w:p w14:paraId="46194267" w14:textId="52DC9691"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2.4</w:t>
            </w:r>
          </w:p>
        </w:tc>
        <w:tc>
          <w:tcPr>
            <w:tcW w:w="770" w:type="dxa"/>
            <w:tcBorders>
              <w:top w:val="nil"/>
              <w:left w:val="nil"/>
              <w:bottom w:val="single" w:sz="4" w:space="0" w:color="auto"/>
              <w:right w:val="single" w:sz="4" w:space="0" w:color="auto"/>
            </w:tcBorders>
            <w:hideMark/>
          </w:tcPr>
          <w:p w14:paraId="521541C2" w14:textId="6EF6A856"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2.5</w:t>
            </w:r>
          </w:p>
        </w:tc>
        <w:tc>
          <w:tcPr>
            <w:tcW w:w="708" w:type="dxa"/>
            <w:tcBorders>
              <w:top w:val="nil"/>
              <w:left w:val="nil"/>
              <w:bottom w:val="single" w:sz="4" w:space="0" w:color="auto"/>
              <w:right w:val="single" w:sz="4" w:space="0" w:color="auto"/>
            </w:tcBorders>
            <w:hideMark/>
          </w:tcPr>
          <w:p w14:paraId="14888F3D" w14:textId="5906B2E8"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1.8</w:t>
            </w:r>
          </w:p>
        </w:tc>
        <w:tc>
          <w:tcPr>
            <w:tcW w:w="641" w:type="dxa"/>
            <w:tcBorders>
              <w:top w:val="nil"/>
              <w:left w:val="nil"/>
              <w:bottom w:val="single" w:sz="4" w:space="0" w:color="auto"/>
              <w:right w:val="single" w:sz="4" w:space="0" w:color="auto"/>
            </w:tcBorders>
            <w:hideMark/>
          </w:tcPr>
          <w:p w14:paraId="55EBCFE1" w14:textId="346EE890"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0.0</w:t>
            </w:r>
          </w:p>
        </w:tc>
      </w:tr>
      <w:tr w:rsidR="004F03FF" w:rsidRPr="009907B9" w14:paraId="63F3B504" w14:textId="77777777" w:rsidTr="00777C4E">
        <w:trPr>
          <w:trHeight w:val="233"/>
        </w:trPr>
        <w:tc>
          <w:tcPr>
            <w:tcW w:w="1419" w:type="dxa"/>
            <w:tcBorders>
              <w:top w:val="nil"/>
              <w:left w:val="single" w:sz="4" w:space="0" w:color="auto"/>
              <w:bottom w:val="single" w:sz="4" w:space="0" w:color="auto"/>
              <w:right w:val="single" w:sz="4" w:space="0" w:color="auto"/>
            </w:tcBorders>
            <w:hideMark/>
          </w:tcPr>
          <w:p w14:paraId="666EF233" w14:textId="04D3C9A4"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val="en-GB" w:eastAsia="en-CA" w:bidi="ar-LB"/>
              </w:rPr>
              <w:t>تصنيع أجهزة التبريد</w:t>
            </w:r>
          </w:p>
        </w:tc>
        <w:tc>
          <w:tcPr>
            <w:tcW w:w="851" w:type="dxa"/>
            <w:tcBorders>
              <w:top w:val="nil"/>
              <w:left w:val="nil"/>
              <w:bottom w:val="single" w:sz="4" w:space="0" w:color="auto"/>
              <w:right w:val="single" w:sz="4" w:space="0" w:color="auto"/>
            </w:tcBorders>
            <w:hideMark/>
          </w:tcPr>
          <w:p w14:paraId="494E76FA" w14:textId="33DAEF28"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2,233.7</w:t>
            </w:r>
          </w:p>
        </w:tc>
        <w:tc>
          <w:tcPr>
            <w:tcW w:w="852" w:type="dxa"/>
            <w:tcBorders>
              <w:top w:val="nil"/>
              <w:left w:val="nil"/>
              <w:bottom w:val="single" w:sz="4" w:space="0" w:color="auto"/>
              <w:right w:val="single" w:sz="4" w:space="0" w:color="auto"/>
            </w:tcBorders>
            <w:hideMark/>
          </w:tcPr>
          <w:p w14:paraId="6237369A" w14:textId="655104B8"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1,932.1</w:t>
            </w:r>
          </w:p>
        </w:tc>
        <w:tc>
          <w:tcPr>
            <w:tcW w:w="850" w:type="dxa"/>
            <w:tcBorders>
              <w:top w:val="nil"/>
              <w:left w:val="nil"/>
              <w:bottom w:val="single" w:sz="4" w:space="0" w:color="auto"/>
              <w:right w:val="single" w:sz="4" w:space="0" w:color="auto"/>
            </w:tcBorders>
            <w:hideMark/>
          </w:tcPr>
          <w:p w14:paraId="7B368D5B" w14:textId="5487C78D"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1,862.6</w:t>
            </w:r>
          </w:p>
        </w:tc>
        <w:tc>
          <w:tcPr>
            <w:tcW w:w="815" w:type="dxa"/>
            <w:tcBorders>
              <w:top w:val="nil"/>
              <w:left w:val="nil"/>
              <w:bottom w:val="single" w:sz="4" w:space="0" w:color="auto"/>
              <w:right w:val="single" w:sz="4" w:space="0" w:color="auto"/>
            </w:tcBorders>
            <w:hideMark/>
          </w:tcPr>
          <w:p w14:paraId="76D9CCF9" w14:textId="19298EBA"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1,473.8</w:t>
            </w:r>
          </w:p>
        </w:tc>
        <w:tc>
          <w:tcPr>
            <w:tcW w:w="745" w:type="dxa"/>
            <w:tcBorders>
              <w:top w:val="nil"/>
              <w:left w:val="nil"/>
              <w:bottom w:val="single" w:sz="4" w:space="0" w:color="auto"/>
              <w:right w:val="single" w:sz="4" w:space="0" w:color="auto"/>
            </w:tcBorders>
            <w:hideMark/>
          </w:tcPr>
          <w:p w14:paraId="1C996279" w14:textId="6092FD57"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1,291.6</w:t>
            </w:r>
          </w:p>
        </w:tc>
        <w:tc>
          <w:tcPr>
            <w:tcW w:w="744" w:type="dxa"/>
            <w:tcBorders>
              <w:top w:val="nil"/>
              <w:left w:val="nil"/>
              <w:bottom w:val="single" w:sz="4" w:space="0" w:color="auto"/>
              <w:right w:val="single" w:sz="4" w:space="0" w:color="auto"/>
            </w:tcBorders>
            <w:hideMark/>
          </w:tcPr>
          <w:p w14:paraId="436372BB" w14:textId="67EA31C1"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1,238.6</w:t>
            </w:r>
          </w:p>
        </w:tc>
        <w:tc>
          <w:tcPr>
            <w:tcW w:w="815" w:type="dxa"/>
            <w:tcBorders>
              <w:top w:val="nil"/>
              <w:left w:val="nil"/>
              <w:bottom w:val="single" w:sz="4" w:space="0" w:color="auto"/>
              <w:right w:val="single" w:sz="4" w:space="0" w:color="auto"/>
            </w:tcBorders>
            <w:hideMark/>
          </w:tcPr>
          <w:p w14:paraId="5935414E" w14:textId="3C135C00"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1,010.0</w:t>
            </w:r>
          </w:p>
        </w:tc>
        <w:tc>
          <w:tcPr>
            <w:tcW w:w="850" w:type="dxa"/>
            <w:tcBorders>
              <w:top w:val="nil"/>
              <w:left w:val="nil"/>
              <w:bottom w:val="single" w:sz="4" w:space="0" w:color="auto"/>
              <w:right w:val="single" w:sz="4" w:space="0" w:color="auto"/>
            </w:tcBorders>
            <w:hideMark/>
          </w:tcPr>
          <w:p w14:paraId="6B173137" w14:textId="71B9F470"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784.4</w:t>
            </w:r>
          </w:p>
        </w:tc>
        <w:tc>
          <w:tcPr>
            <w:tcW w:w="790" w:type="dxa"/>
            <w:tcBorders>
              <w:top w:val="nil"/>
              <w:left w:val="nil"/>
              <w:bottom w:val="single" w:sz="4" w:space="0" w:color="auto"/>
              <w:right w:val="single" w:sz="4" w:space="0" w:color="auto"/>
            </w:tcBorders>
            <w:hideMark/>
          </w:tcPr>
          <w:p w14:paraId="73C7E9B0" w14:textId="7F3FEAE2"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596.4</w:t>
            </w:r>
          </w:p>
        </w:tc>
        <w:tc>
          <w:tcPr>
            <w:tcW w:w="770" w:type="dxa"/>
            <w:tcBorders>
              <w:top w:val="nil"/>
              <w:left w:val="nil"/>
              <w:bottom w:val="single" w:sz="4" w:space="0" w:color="auto"/>
              <w:right w:val="single" w:sz="4" w:space="0" w:color="auto"/>
            </w:tcBorders>
            <w:hideMark/>
          </w:tcPr>
          <w:p w14:paraId="575CF58E" w14:textId="1C212366"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577.4</w:t>
            </w:r>
          </w:p>
        </w:tc>
        <w:tc>
          <w:tcPr>
            <w:tcW w:w="708" w:type="dxa"/>
            <w:tcBorders>
              <w:top w:val="nil"/>
              <w:left w:val="nil"/>
              <w:bottom w:val="single" w:sz="4" w:space="0" w:color="auto"/>
              <w:right w:val="single" w:sz="4" w:space="0" w:color="auto"/>
            </w:tcBorders>
            <w:hideMark/>
          </w:tcPr>
          <w:p w14:paraId="244522BA" w14:textId="4552DCCB"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283.5</w:t>
            </w:r>
          </w:p>
        </w:tc>
        <w:tc>
          <w:tcPr>
            <w:tcW w:w="641" w:type="dxa"/>
            <w:tcBorders>
              <w:top w:val="nil"/>
              <w:left w:val="nil"/>
              <w:bottom w:val="single" w:sz="4" w:space="0" w:color="auto"/>
              <w:right w:val="single" w:sz="4" w:space="0" w:color="auto"/>
            </w:tcBorders>
            <w:hideMark/>
          </w:tcPr>
          <w:p w14:paraId="0B5200C1" w14:textId="25FB6900"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2.4</w:t>
            </w:r>
          </w:p>
        </w:tc>
      </w:tr>
      <w:tr w:rsidR="004F03FF" w:rsidRPr="009907B9" w14:paraId="3E8B7318" w14:textId="77777777" w:rsidTr="00777C4E">
        <w:trPr>
          <w:trHeight w:val="252"/>
        </w:trPr>
        <w:tc>
          <w:tcPr>
            <w:tcW w:w="1419" w:type="dxa"/>
            <w:tcBorders>
              <w:top w:val="nil"/>
              <w:left w:val="single" w:sz="4" w:space="0" w:color="auto"/>
              <w:bottom w:val="single" w:sz="4" w:space="0" w:color="auto"/>
              <w:right w:val="single" w:sz="4" w:space="0" w:color="auto"/>
            </w:tcBorders>
            <w:hideMark/>
          </w:tcPr>
          <w:p w14:paraId="1774508B" w14:textId="1CE2C5FC"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val="en-GB" w:eastAsia="en-CA" w:bidi="ar-LB"/>
              </w:rPr>
              <w:t>خدمة التبريد</w:t>
            </w:r>
          </w:p>
        </w:tc>
        <w:tc>
          <w:tcPr>
            <w:tcW w:w="851" w:type="dxa"/>
            <w:tcBorders>
              <w:top w:val="nil"/>
              <w:left w:val="nil"/>
              <w:bottom w:val="single" w:sz="4" w:space="0" w:color="auto"/>
              <w:right w:val="single" w:sz="4" w:space="0" w:color="auto"/>
            </w:tcBorders>
            <w:hideMark/>
          </w:tcPr>
          <w:p w14:paraId="6442A229" w14:textId="1A718CE1"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3,029.3</w:t>
            </w:r>
          </w:p>
        </w:tc>
        <w:tc>
          <w:tcPr>
            <w:tcW w:w="852" w:type="dxa"/>
            <w:tcBorders>
              <w:top w:val="nil"/>
              <w:left w:val="nil"/>
              <w:bottom w:val="single" w:sz="4" w:space="0" w:color="auto"/>
              <w:right w:val="single" w:sz="4" w:space="0" w:color="auto"/>
            </w:tcBorders>
            <w:hideMark/>
          </w:tcPr>
          <w:p w14:paraId="6B53EB8A" w14:textId="6B3FB02D"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3,008.3</w:t>
            </w:r>
          </w:p>
        </w:tc>
        <w:tc>
          <w:tcPr>
            <w:tcW w:w="850" w:type="dxa"/>
            <w:tcBorders>
              <w:top w:val="nil"/>
              <w:left w:val="nil"/>
              <w:bottom w:val="single" w:sz="4" w:space="0" w:color="auto"/>
              <w:right w:val="single" w:sz="4" w:space="0" w:color="auto"/>
            </w:tcBorders>
            <w:hideMark/>
          </w:tcPr>
          <w:p w14:paraId="0D7FF583" w14:textId="6559F83F"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3,148.6</w:t>
            </w:r>
          </w:p>
        </w:tc>
        <w:tc>
          <w:tcPr>
            <w:tcW w:w="815" w:type="dxa"/>
            <w:tcBorders>
              <w:top w:val="nil"/>
              <w:left w:val="nil"/>
              <w:bottom w:val="single" w:sz="4" w:space="0" w:color="auto"/>
              <w:right w:val="single" w:sz="4" w:space="0" w:color="auto"/>
            </w:tcBorders>
            <w:hideMark/>
          </w:tcPr>
          <w:p w14:paraId="00FA571E" w14:textId="4C324620"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3,262.9</w:t>
            </w:r>
          </w:p>
        </w:tc>
        <w:tc>
          <w:tcPr>
            <w:tcW w:w="745" w:type="dxa"/>
            <w:tcBorders>
              <w:top w:val="nil"/>
              <w:left w:val="nil"/>
              <w:bottom w:val="single" w:sz="4" w:space="0" w:color="auto"/>
              <w:right w:val="single" w:sz="4" w:space="0" w:color="auto"/>
            </w:tcBorders>
            <w:hideMark/>
          </w:tcPr>
          <w:p w14:paraId="1EECDA0A" w14:textId="3B15636D"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2,805.0</w:t>
            </w:r>
          </w:p>
        </w:tc>
        <w:tc>
          <w:tcPr>
            <w:tcW w:w="744" w:type="dxa"/>
            <w:tcBorders>
              <w:top w:val="nil"/>
              <w:left w:val="nil"/>
              <w:bottom w:val="single" w:sz="4" w:space="0" w:color="auto"/>
              <w:right w:val="single" w:sz="4" w:space="0" w:color="auto"/>
            </w:tcBorders>
            <w:hideMark/>
          </w:tcPr>
          <w:p w14:paraId="7F7577B0" w14:textId="5639F559"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2,615.0</w:t>
            </w:r>
          </w:p>
        </w:tc>
        <w:tc>
          <w:tcPr>
            <w:tcW w:w="815" w:type="dxa"/>
            <w:tcBorders>
              <w:top w:val="nil"/>
              <w:left w:val="nil"/>
              <w:bottom w:val="single" w:sz="4" w:space="0" w:color="auto"/>
              <w:right w:val="single" w:sz="4" w:space="0" w:color="auto"/>
            </w:tcBorders>
            <w:hideMark/>
          </w:tcPr>
          <w:p w14:paraId="587DA045" w14:textId="203B8999"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2,836.1</w:t>
            </w:r>
          </w:p>
        </w:tc>
        <w:tc>
          <w:tcPr>
            <w:tcW w:w="850" w:type="dxa"/>
            <w:tcBorders>
              <w:top w:val="nil"/>
              <w:left w:val="nil"/>
              <w:bottom w:val="single" w:sz="4" w:space="0" w:color="auto"/>
              <w:right w:val="single" w:sz="4" w:space="0" w:color="auto"/>
            </w:tcBorders>
            <w:hideMark/>
          </w:tcPr>
          <w:p w14:paraId="667A6CED" w14:textId="3B9635F1"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2,532.8</w:t>
            </w:r>
          </w:p>
        </w:tc>
        <w:tc>
          <w:tcPr>
            <w:tcW w:w="790" w:type="dxa"/>
            <w:tcBorders>
              <w:top w:val="nil"/>
              <w:left w:val="nil"/>
              <w:bottom w:val="single" w:sz="4" w:space="0" w:color="auto"/>
              <w:right w:val="single" w:sz="4" w:space="0" w:color="auto"/>
            </w:tcBorders>
            <w:hideMark/>
          </w:tcPr>
          <w:p w14:paraId="01B1B597" w14:textId="75F43049"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2,442.0</w:t>
            </w:r>
          </w:p>
        </w:tc>
        <w:tc>
          <w:tcPr>
            <w:tcW w:w="770" w:type="dxa"/>
            <w:tcBorders>
              <w:top w:val="nil"/>
              <w:left w:val="nil"/>
              <w:bottom w:val="single" w:sz="4" w:space="0" w:color="auto"/>
              <w:right w:val="single" w:sz="4" w:space="0" w:color="auto"/>
            </w:tcBorders>
            <w:hideMark/>
          </w:tcPr>
          <w:p w14:paraId="19900E24" w14:textId="354E0366"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2,699.0</w:t>
            </w:r>
          </w:p>
        </w:tc>
        <w:tc>
          <w:tcPr>
            <w:tcW w:w="708" w:type="dxa"/>
            <w:tcBorders>
              <w:top w:val="nil"/>
              <w:left w:val="nil"/>
              <w:bottom w:val="single" w:sz="4" w:space="0" w:color="auto"/>
              <w:right w:val="single" w:sz="4" w:space="0" w:color="auto"/>
            </w:tcBorders>
            <w:hideMark/>
          </w:tcPr>
          <w:p w14:paraId="467B3BF8" w14:textId="50FEF6F5"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2,681.1</w:t>
            </w:r>
          </w:p>
        </w:tc>
        <w:tc>
          <w:tcPr>
            <w:tcW w:w="641" w:type="dxa"/>
            <w:tcBorders>
              <w:top w:val="nil"/>
              <w:left w:val="nil"/>
              <w:bottom w:val="single" w:sz="4" w:space="0" w:color="auto"/>
              <w:right w:val="single" w:sz="4" w:space="0" w:color="auto"/>
            </w:tcBorders>
            <w:hideMark/>
          </w:tcPr>
          <w:p w14:paraId="00B86F1E" w14:textId="36B7767E"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22.6</w:t>
            </w:r>
          </w:p>
        </w:tc>
      </w:tr>
      <w:tr w:rsidR="004F03FF" w:rsidRPr="009907B9" w14:paraId="379AEC97" w14:textId="77777777" w:rsidTr="00777C4E">
        <w:trPr>
          <w:trHeight w:val="50"/>
        </w:trPr>
        <w:tc>
          <w:tcPr>
            <w:tcW w:w="1419" w:type="dxa"/>
            <w:tcBorders>
              <w:top w:val="nil"/>
              <w:left w:val="single" w:sz="4" w:space="0" w:color="auto"/>
              <w:bottom w:val="single" w:sz="4" w:space="0" w:color="auto"/>
              <w:right w:val="single" w:sz="4" w:space="0" w:color="auto"/>
            </w:tcBorders>
            <w:hideMark/>
          </w:tcPr>
          <w:p w14:paraId="06CB251B" w14:textId="098B63B7"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val="en-GB" w:eastAsia="en-CA" w:bidi="ar-LB"/>
              </w:rPr>
              <w:t>المذيبات</w:t>
            </w:r>
          </w:p>
        </w:tc>
        <w:tc>
          <w:tcPr>
            <w:tcW w:w="851" w:type="dxa"/>
            <w:tcBorders>
              <w:top w:val="nil"/>
              <w:left w:val="nil"/>
              <w:bottom w:val="single" w:sz="4" w:space="0" w:color="auto"/>
              <w:right w:val="single" w:sz="4" w:space="0" w:color="auto"/>
            </w:tcBorders>
            <w:hideMark/>
          </w:tcPr>
          <w:p w14:paraId="3A5B4364" w14:textId="1D888E5B"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43.3</w:t>
            </w:r>
          </w:p>
        </w:tc>
        <w:tc>
          <w:tcPr>
            <w:tcW w:w="852" w:type="dxa"/>
            <w:tcBorders>
              <w:top w:val="nil"/>
              <w:left w:val="nil"/>
              <w:bottom w:val="single" w:sz="4" w:space="0" w:color="auto"/>
              <w:right w:val="single" w:sz="4" w:space="0" w:color="auto"/>
            </w:tcBorders>
            <w:hideMark/>
          </w:tcPr>
          <w:p w14:paraId="5A353136" w14:textId="528952A7"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38.5</w:t>
            </w:r>
          </w:p>
        </w:tc>
        <w:tc>
          <w:tcPr>
            <w:tcW w:w="850" w:type="dxa"/>
            <w:tcBorders>
              <w:top w:val="nil"/>
              <w:left w:val="nil"/>
              <w:bottom w:val="single" w:sz="4" w:space="0" w:color="auto"/>
              <w:right w:val="single" w:sz="4" w:space="0" w:color="auto"/>
            </w:tcBorders>
            <w:hideMark/>
          </w:tcPr>
          <w:p w14:paraId="45ADD54F" w14:textId="750528D1"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37.1</w:t>
            </w:r>
          </w:p>
        </w:tc>
        <w:tc>
          <w:tcPr>
            <w:tcW w:w="815" w:type="dxa"/>
            <w:tcBorders>
              <w:top w:val="nil"/>
              <w:left w:val="nil"/>
              <w:bottom w:val="single" w:sz="4" w:space="0" w:color="auto"/>
              <w:right w:val="single" w:sz="4" w:space="0" w:color="auto"/>
            </w:tcBorders>
            <w:hideMark/>
          </w:tcPr>
          <w:p w14:paraId="38DD18BB" w14:textId="1595B99E"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29.6</w:t>
            </w:r>
          </w:p>
        </w:tc>
        <w:tc>
          <w:tcPr>
            <w:tcW w:w="745" w:type="dxa"/>
            <w:tcBorders>
              <w:top w:val="nil"/>
              <w:left w:val="nil"/>
              <w:bottom w:val="single" w:sz="4" w:space="0" w:color="auto"/>
              <w:right w:val="single" w:sz="4" w:space="0" w:color="auto"/>
            </w:tcBorders>
            <w:hideMark/>
          </w:tcPr>
          <w:p w14:paraId="150AA064" w14:textId="630A4A0D"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53.9</w:t>
            </w:r>
          </w:p>
        </w:tc>
        <w:tc>
          <w:tcPr>
            <w:tcW w:w="744" w:type="dxa"/>
            <w:tcBorders>
              <w:top w:val="nil"/>
              <w:left w:val="nil"/>
              <w:bottom w:val="single" w:sz="4" w:space="0" w:color="auto"/>
              <w:right w:val="single" w:sz="4" w:space="0" w:color="auto"/>
            </w:tcBorders>
            <w:hideMark/>
          </w:tcPr>
          <w:p w14:paraId="53B7E9BA" w14:textId="35C821BB"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57.5</w:t>
            </w:r>
          </w:p>
        </w:tc>
        <w:tc>
          <w:tcPr>
            <w:tcW w:w="815" w:type="dxa"/>
            <w:tcBorders>
              <w:top w:val="nil"/>
              <w:left w:val="nil"/>
              <w:bottom w:val="single" w:sz="4" w:space="0" w:color="auto"/>
              <w:right w:val="single" w:sz="4" w:space="0" w:color="auto"/>
            </w:tcBorders>
            <w:hideMark/>
          </w:tcPr>
          <w:p w14:paraId="518E76C3" w14:textId="24A7BD94"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63.7</w:t>
            </w:r>
          </w:p>
        </w:tc>
        <w:tc>
          <w:tcPr>
            <w:tcW w:w="850" w:type="dxa"/>
            <w:tcBorders>
              <w:top w:val="nil"/>
              <w:left w:val="nil"/>
              <w:bottom w:val="single" w:sz="4" w:space="0" w:color="auto"/>
              <w:right w:val="single" w:sz="4" w:space="0" w:color="auto"/>
            </w:tcBorders>
            <w:hideMark/>
          </w:tcPr>
          <w:p w14:paraId="616EE9C9" w14:textId="45615E53"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75.1</w:t>
            </w:r>
          </w:p>
        </w:tc>
        <w:tc>
          <w:tcPr>
            <w:tcW w:w="790" w:type="dxa"/>
            <w:tcBorders>
              <w:top w:val="nil"/>
              <w:left w:val="nil"/>
              <w:bottom w:val="single" w:sz="4" w:space="0" w:color="auto"/>
              <w:right w:val="single" w:sz="4" w:space="0" w:color="auto"/>
            </w:tcBorders>
            <w:hideMark/>
          </w:tcPr>
          <w:p w14:paraId="770BA0C7" w14:textId="329E0E9C"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53.1</w:t>
            </w:r>
          </w:p>
        </w:tc>
        <w:tc>
          <w:tcPr>
            <w:tcW w:w="770" w:type="dxa"/>
            <w:tcBorders>
              <w:top w:val="nil"/>
              <w:left w:val="nil"/>
              <w:bottom w:val="single" w:sz="4" w:space="0" w:color="auto"/>
              <w:right w:val="single" w:sz="4" w:space="0" w:color="auto"/>
            </w:tcBorders>
            <w:hideMark/>
          </w:tcPr>
          <w:p w14:paraId="1423ED8E" w14:textId="36BF357F"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90.9</w:t>
            </w:r>
          </w:p>
        </w:tc>
        <w:tc>
          <w:tcPr>
            <w:tcW w:w="708" w:type="dxa"/>
            <w:tcBorders>
              <w:top w:val="nil"/>
              <w:left w:val="nil"/>
              <w:bottom w:val="single" w:sz="4" w:space="0" w:color="auto"/>
              <w:right w:val="single" w:sz="4" w:space="0" w:color="auto"/>
            </w:tcBorders>
            <w:hideMark/>
          </w:tcPr>
          <w:p w14:paraId="415D0C6B" w14:textId="6337D970"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44.8</w:t>
            </w:r>
          </w:p>
        </w:tc>
        <w:tc>
          <w:tcPr>
            <w:tcW w:w="641" w:type="dxa"/>
            <w:tcBorders>
              <w:top w:val="nil"/>
              <w:left w:val="nil"/>
              <w:bottom w:val="single" w:sz="4" w:space="0" w:color="auto"/>
              <w:right w:val="single" w:sz="4" w:space="0" w:color="auto"/>
            </w:tcBorders>
            <w:hideMark/>
          </w:tcPr>
          <w:p w14:paraId="29B248AD" w14:textId="66B128AD"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0.4</w:t>
            </w:r>
          </w:p>
        </w:tc>
      </w:tr>
      <w:tr w:rsidR="004F03FF" w:rsidRPr="009907B9" w14:paraId="5894FDF4" w14:textId="77777777" w:rsidTr="00777C4E">
        <w:trPr>
          <w:trHeight w:val="504"/>
        </w:trPr>
        <w:tc>
          <w:tcPr>
            <w:tcW w:w="1419" w:type="dxa"/>
            <w:tcBorders>
              <w:top w:val="nil"/>
              <w:left w:val="single" w:sz="4" w:space="0" w:color="auto"/>
              <w:bottom w:val="single" w:sz="4" w:space="0" w:color="auto"/>
              <w:right w:val="single" w:sz="4" w:space="0" w:color="auto"/>
            </w:tcBorders>
            <w:hideMark/>
          </w:tcPr>
          <w:p w14:paraId="4D732B3B" w14:textId="396B925D" w:rsidR="004F03FF" w:rsidRPr="009907B9" w:rsidRDefault="004F03FF" w:rsidP="004F03FF">
            <w:pPr>
              <w:bidi/>
              <w:jc w:val="left"/>
              <w:rPr>
                <w:rFonts w:asciiTheme="majorBidi" w:hAnsiTheme="majorBidi" w:cstheme="majorBidi"/>
                <w:b/>
                <w:bCs/>
                <w:sz w:val="18"/>
                <w:szCs w:val="18"/>
                <w:lang w:eastAsia="en-CA" w:bidi="ar-LB"/>
              </w:rPr>
            </w:pPr>
            <w:r w:rsidRPr="009907B9">
              <w:rPr>
                <w:rFonts w:asciiTheme="majorBidi" w:hAnsiTheme="majorBidi" w:cstheme="majorBidi"/>
                <w:b/>
                <w:bCs/>
                <w:sz w:val="18"/>
                <w:szCs w:val="18"/>
                <w:rtl/>
                <w:lang w:eastAsia="en-CA" w:bidi="ar-LB"/>
              </w:rPr>
              <w:t>مجموع أكبر 14 بلدا مستهلكا</w:t>
            </w:r>
          </w:p>
        </w:tc>
        <w:tc>
          <w:tcPr>
            <w:tcW w:w="851" w:type="dxa"/>
            <w:tcBorders>
              <w:top w:val="nil"/>
              <w:left w:val="nil"/>
              <w:bottom w:val="single" w:sz="4" w:space="0" w:color="auto"/>
              <w:right w:val="single" w:sz="4" w:space="0" w:color="auto"/>
            </w:tcBorders>
            <w:hideMark/>
          </w:tcPr>
          <w:p w14:paraId="564E501F" w14:textId="7E77F9A3" w:rsidR="004F03FF" w:rsidRPr="009907B9" w:rsidRDefault="004F03FF" w:rsidP="004F03FF">
            <w:pPr>
              <w:ind w:left="-219"/>
              <w:jc w:val="right"/>
              <w:rPr>
                <w:rFonts w:asciiTheme="majorBidi" w:hAnsiTheme="majorBidi" w:cstheme="majorBidi"/>
                <w:b/>
                <w:bCs/>
                <w:sz w:val="18"/>
                <w:szCs w:val="18"/>
                <w:lang w:eastAsia="en-CA" w:bidi="ar-LB"/>
              </w:rPr>
            </w:pPr>
            <w:r w:rsidRPr="009907B9">
              <w:rPr>
                <w:b/>
                <w:bCs/>
                <w:sz w:val="18"/>
                <w:szCs w:val="18"/>
                <w:lang w:eastAsia="en-CA"/>
              </w:rPr>
              <w:t>8,081.1</w:t>
            </w:r>
          </w:p>
        </w:tc>
        <w:tc>
          <w:tcPr>
            <w:tcW w:w="852" w:type="dxa"/>
            <w:tcBorders>
              <w:top w:val="nil"/>
              <w:left w:val="nil"/>
              <w:bottom w:val="single" w:sz="4" w:space="0" w:color="auto"/>
              <w:right w:val="single" w:sz="4" w:space="0" w:color="auto"/>
            </w:tcBorders>
            <w:hideMark/>
          </w:tcPr>
          <w:p w14:paraId="15649F5D" w14:textId="2E241B03" w:rsidR="004F03FF" w:rsidRPr="009907B9" w:rsidRDefault="004F03FF" w:rsidP="004F03FF">
            <w:pPr>
              <w:ind w:left="-219"/>
              <w:jc w:val="right"/>
              <w:rPr>
                <w:rFonts w:asciiTheme="majorBidi" w:hAnsiTheme="majorBidi" w:cstheme="majorBidi"/>
                <w:b/>
                <w:bCs/>
                <w:sz w:val="18"/>
                <w:szCs w:val="18"/>
                <w:lang w:eastAsia="en-CA" w:bidi="ar-LB"/>
              </w:rPr>
            </w:pPr>
            <w:r w:rsidRPr="009907B9">
              <w:rPr>
                <w:b/>
                <w:bCs/>
                <w:sz w:val="18"/>
                <w:szCs w:val="18"/>
                <w:lang w:eastAsia="en-CA"/>
              </w:rPr>
              <w:t>7,155.3</w:t>
            </w:r>
          </w:p>
        </w:tc>
        <w:tc>
          <w:tcPr>
            <w:tcW w:w="850" w:type="dxa"/>
            <w:tcBorders>
              <w:top w:val="nil"/>
              <w:left w:val="nil"/>
              <w:bottom w:val="single" w:sz="4" w:space="0" w:color="auto"/>
              <w:right w:val="single" w:sz="4" w:space="0" w:color="auto"/>
            </w:tcBorders>
            <w:hideMark/>
          </w:tcPr>
          <w:p w14:paraId="50426E0E" w14:textId="6F02B1BA" w:rsidR="004F03FF" w:rsidRPr="009907B9" w:rsidRDefault="004F03FF" w:rsidP="004F03FF">
            <w:pPr>
              <w:ind w:left="-219"/>
              <w:jc w:val="right"/>
              <w:rPr>
                <w:rFonts w:asciiTheme="majorBidi" w:hAnsiTheme="majorBidi" w:cstheme="majorBidi"/>
                <w:b/>
                <w:bCs/>
                <w:sz w:val="18"/>
                <w:szCs w:val="18"/>
                <w:lang w:eastAsia="en-CA" w:bidi="ar-LB"/>
              </w:rPr>
            </w:pPr>
            <w:r w:rsidRPr="009907B9">
              <w:rPr>
                <w:b/>
                <w:bCs/>
                <w:sz w:val="18"/>
                <w:szCs w:val="18"/>
                <w:lang w:eastAsia="en-CA"/>
              </w:rPr>
              <w:t>7,216.7</w:t>
            </w:r>
          </w:p>
        </w:tc>
        <w:tc>
          <w:tcPr>
            <w:tcW w:w="815" w:type="dxa"/>
            <w:tcBorders>
              <w:top w:val="nil"/>
              <w:left w:val="nil"/>
              <w:bottom w:val="single" w:sz="4" w:space="0" w:color="auto"/>
              <w:right w:val="single" w:sz="4" w:space="0" w:color="auto"/>
            </w:tcBorders>
            <w:hideMark/>
          </w:tcPr>
          <w:p w14:paraId="1F84DC90" w14:textId="3BD6BD0F" w:rsidR="004F03FF" w:rsidRPr="009907B9" w:rsidRDefault="004F03FF" w:rsidP="004F03FF">
            <w:pPr>
              <w:ind w:left="-219"/>
              <w:jc w:val="right"/>
              <w:rPr>
                <w:rFonts w:asciiTheme="majorBidi" w:hAnsiTheme="majorBidi" w:cstheme="majorBidi"/>
                <w:b/>
                <w:bCs/>
                <w:sz w:val="18"/>
                <w:szCs w:val="18"/>
                <w:lang w:eastAsia="en-CA" w:bidi="ar-LB"/>
              </w:rPr>
            </w:pPr>
            <w:r w:rsidRPr="009907B9">
              <w:rPr>
                <w:b/>
                <w:bCs/>
                <w:sz w:val="18"/>
                <w:szCs w:val="18"/>
                <w:lang w:eastAsia="en-CA"/>
              </w:rPr>
              <w:t>6,385.6</w:t>
            </w:r>
          </w:p>
        </w:tc>
        <w:tc>
          <w:tcPr>
            <w:tcW w:w="745" w:type="dxa"/>
            <w:tcBorders>
              <w:top w:val="nil"/>
              <w:left w:val="nil"/>
              <w:bottom w:val="single" w:sz="4" w:space="0" w:color="auto"/>
              <w:right w:val="single" w:sz="4" w:space="0" w:color="auto"/>
            </w:tcBorders>
            <w:hideMark/>
          </w:tcPr>
          <w:p w14:paraId="470E531C" w14:textId="339317E5" w:rsidR="004F03FF" w:rsidRPr="009907B9" w:rsidRDefault="004F03FF" w:rsidP="004F03FF">
            <w:pPr>
              <w:ind w:left="-219"/>
              <w:jc w:val="right"/>
              <w:rPr>
                <w:rFonts w:asciiTheme="majorBidi" w:hAnsiTheme="majorBidi" w:cstheme="majorBidi"/>
                <w:b/>
                <w:bCs/>
                <w:sz w:val="18"/>
                <w:szCs w:val="18"/>
                <w:lang w:eastAsia="en-CA" w:bidi="ar-LB"/>
              </w:rPr>
            </w:pPr>
            <w:r w:rsidRPr="009907B9">
              <w:rPr>
                <w:b/>
                <w:bCs/>
                <w:sz w:val="18"/>
                <w:szCs w:val="18"/>
                <w:lang w:eastAsia="en-CA"/>
              </w:rPr>
              <w:t>5,662.8</w:t>
            </w:r>
          </w:p>
        </w:tc>
        <w:tc>
          <w:tcPr>
            <w:tcW w:w="744" w:type="dxa"/>
            <w:tcBorders>
              <w:top w:val="nil"/>
              <w:left w:val="nil"/>
              <w:bottom w:val="single" w:sz="4" w:space="0" w:color="auto"/>
              <w:right w:val="single" w:sz="4" w:space="0" w:color="auto"/>
            </w:tcBorders>
            <w:hideMark/>
          </w:tcPr>
          <w:p w14:paraId="0B972800" w14:textId="39642597" w:rsidR="004F03FF" w:rsidRPr="009907B9" w:rsidRDefault="004F03FF" w:rsidP="004F03FF">
            <w:pPr>
              <w:ind w:left="-219"/>
              <w:jc w:val="right"/>
              <w:rPr>
                <w:rFonts w:asciiTheme="majorBidi" w:hAnsiTheme="majorBidi" w:cstheme="majorBidi"/>
                <w:b/>
                <w:bCs/>
                <w:sz w:val="18"/>
                <w:szCs w:val="18"/>
                <w:lang w:eastAsia="en-CA" w:bidi="ar-LB"/>
              </w:rPr>
            </w:pPr>
            <w:r w:rsidRPr="009907B9">
              <w:rPr>
                <w:b/>
                <w:bCs/>
                <w:sz w:val="18"/>
                <w:szCs w:val="18"/>
                <w:lang w:eastAsia="en-CA"/>
              </w:rPr>
              <w:t>5,215.8</w:t>
            </w:r>
          </w:p>
        </w:tc>
        <w:tc>
          <w:tcPr>
            <w:tcW w:w="815" w:type="dxa"/>
            <w:tcBorders>
              <w:top w:val="nil"/>
              <w:left w:val="nil"/>
              <w:bottom w:val="single" w:sz="4" w:space="0" w:color="auto"/>
              <w:right w:val="single" w:sz="4" w:space="0" w:color="auto"/>
            </w:tcBorders>
            <w:hideMark/>
          </w:tcPr>
          <w:p w14:paraId="40E63EC6" w14:textId="53D40BF3" w:rsidR="004F03FF" w:rsidRPr="009907B9" w:rsidRDefault="004F03FF" w:rsidP="004F03FF">
            <w:pPr>
              <w:ind w:left="-219"/>
              <w:jc w:val="right"/>
              <w:rPr>
                <w:rFonts w:asciiTheme="majorBidi" w:hAnsiTheme="majorBidi" w:cstheme="majorBidi"/>
                <w:b/>
                <w:bCs/>
                <w:sz w:val="18"/>
                <w:szCs w:val="18"/>
                <w:lang w:eastAsia="en-CA" w:bidi="ar-LB"/>
              </w:rPr>
            </w:pPr>
            <w:r w:rsidRPr="009907B9">
              <w:rPr>
                <w:b/>
                <w:bCs/>
                <w:sz w:val="18"/>
                <w:szCs w:val="18"/>
                <w:lang w:eastAsia="en-CA"/>
              </w:rPr>
              <w:t>4,979.1</w:t>
            </w:r>
          </w:p>
        </w:tc>
        <w:tc>
          <w:tcPr>
            <w:tcW w:w="850" w:type="dxa"/>
            <w:tcBorders>
              <w:top w:val="nil"/>
              <w:left w:val="nil"/>
              <w:bottom w:val="single" w:sz="4" w:space="0" w:color="auto"/>
              <w:right w:val="single" w:sz="4" w:space="0" w:color="auto"/>
            </w:tcBorders>
            <w:hideMark/>
          </w:tcPr>
          <w:p w14:paraId="5C03034D" w14:textId="5F657F2A" w:rsidR="004F03FF" w:rsidRPr="009907B9" w:rsidRDefault="004F03FF" w:rsidP="004F03FF">
            <w:pPr>
              <w:ind w:left="-219"/>
              <w:jc w:val="right"/>
              <w:rPr>
                <w:rFonts w:asciiTheme="majorBidi" w:hAnsiTheme="majorBidi" w:cstheme="majorBidi"/>
                <w:b/>
                <w:bCs/>
                <w:sz w:val="18"/>
                <w:szCs w:val="18"/>
                <w:lang w:eastAsia="en-CA" w:bidi="ar-LB"/>
              </w:rPr>
            </w:pPr>
            <w:r w:rsidRPr="009907B9">
              <w:rPr>
                <w:b/>
                <w:bCs/>
                <w:sz w:val="18"/>
                <w:szCs w:val="18"/>
                <w:lang w:eastAsia="en-CA"/>
              </w:rPr>
              <w:t>3,730.6</w:t>
            </w:r>
          </w:p>
        </w:tc>
        <w:tc>
          <w:tcPr>
            <w:tcW w:w="790" w:type="dxa"/>
            <w:tcBorders>
              <w:top w:val="nil"/>
              <w:left w:val="nil"/>
              <w:bottom w:val="single" w:sz="4" w:space="0" w:color="auto"/>
              <w:right w:val="single" w:sz="4" w:space="0" w:color="auto"/>
            </w:tcBorders>
            <w:hideMark/>
          </w:tcPr>
          <w:p w14:paraId="7AA284D9" w14:textId="5EFF585D" w:rsidR="004F03FF" w:rsidRPr="009907B9" w:rsidRDefault="004F03FF" w:rsidP="004F03FF">
            <w:pPr>
              <w:ind w:left="-219"/>
              <w:jc w:val="right"/>
              <w:rPr>
                <w:rFonts w:asciiTheme="majorBidi" w:hAnsiTheme="majorBidi" w:cstheme="majorBidi"/>
                <w:b/>
                <w:bCs/>
                <w:sz w:val="18"/>
                <w:szCs w:val="18"/>
                <w:lang w:eastAsia="en-CA" w:bidi="ar-LB"/>
              </w:rPr>
            </w:pPr>
            <w:r w:rsidRPr="009907B9">
              <w:rPr>
                <w:b/>
                <w:bCs/>
                <w:sz w:val="18"/>
                <w:szCs w:val="18"/>
                <w:lang w:eastAsia="en-CA"/>
              </w:rPr>
              <w:t>3,367.6</w:t>
            </w:r>
          </w:p>
        </w:tc>
        <w:tc>
          <w:tcPr>
            <w:tcW w:w="770" w:type="dxa"/>
            <w:tcBorders>
              <w:top w:val="nil"/>
              <w:left w:val="nil"/>
              <w:bottom w:val="single" w:sz="4" w:space="0" w:color="auto"/>
              <w:right w:val="single" w:sz="4" w:space="0" w:color="auto"/>
            </w:tcBorders>
            <w:hideMark/>
          </w:tcPr>
          <w:p w14:paraId="47CF7DE8" w14:textId="33FE1CB3" w:rsidR="004F03FF" w:rsidRPr="009907B9" w:rsidRDefault="004F03FF" w:rsidP="004F03FF">
            <w:pPr>
              <w:ind w:left="-219"/>
              <w:jc w:val="right"/>
              <w:rPr>
                <w:rFonts w:asciiTheme="majorBidi" w:hAnsiTheme="majorBidi" w:cstheme="majorBidi"/>
                <w:b/>
                <w:bCs/>
                <w:sz w:val="18"/>
                <w:szCs w:val="18"/>
                <w:lang w:eastAsia="en-CA" w:bidi="ar-LB"/>
              </w:rPr>
            </w:pPr>
            <w:r w:rsidRPr="009907B9">
              <w:rPr>
                <w:b/>
                <w:bCs/>
                <w:sz w:val="18"/>
                <w:szCs w:val="18"/>
                <w:lang w:eastAsia="en-CA"/>
              </w:rPr>
              <w:t>3,564.3</w:t>
            </w:r>
          </w:p>
        </w:tc>
        <w:tc>
          <w:tcPr>
            <w:tcW w:w="708" w:type="dxa"/>
            <w:tcBorders>
              <w:top w:val="nil"/>
              <w:left w:val="nil"/>
              <w:bottom w:val="single" w:sz="4" w:space="0" w:color="auto"/>
              <w:right w:val="single" w:sz="4" w:space="0" w:color="auto"/>
            </w:tcBorders>
            <w:hideMark/>
          </w:tcPr>
          <w:p w14:paraId="7E1DF788" w14:textId="299DD8DF" w:rsidR="004F03FF" w:rsidRPr="009907B9" w:rsidRDefault="004F03FF" w:rsidP="004F03FF">
            <w:pPr>
              <w:ind w:left="-76" w:right="-20"/>
              <w:jc w:val="right"/>
              <w:rPr>
                <w:rFonts w:asciiTheme="majorBidi" w:hAnsiTheme="majorBidi" w:cstheme="majorBidi"/>
                <w:b/>
                <w:bCs/>
                <w:sz w:val="18"/>
                <w:szCs w:val="18"/>
                <w:lang w:eastAsia="en-CA" w:bidi="ar-LB"/>
              </w:rPr>
            </w:pPr>
            <w:r w:rsidRPr="009907B9">
              <w:rPr>
                <w:b/>
                <w:bCs/>
                <w:sz w:val="18"/>
                <w:szCs w:val="18"/>
                <w:lang w:eastAsia="en-CA"/>
              </w:rPr>
              <w:t>3,118.8</w:t>
            </w:r>
          </w:p>
        </w:tc>
        <w:tc>
          <w:tcPr>
            <w:tcW w:w="641" w:type="dxa"/>
            <w:tcBorders>
              <w:top w:val="nil"/>
              <w:left w:val="nil"/>
              <w:bottom w:val="single" w:sz="4" w:space="0" w:color="auto"/>
              <w:right w:val="single" w:sz="4" w:space="0" w:color="auto"/>
            </w:tcBorders>
            <w:hideMark/>
          </w:tcPr>
          <w:p w14:paraId="5EAE1CD5" w14:textId="32A0D53A" w:rsidR="004F03FF" w:rsidRPr="009907B9" w:rsidRDefault="004F03FF" w:rsidP="004F03FF">
            <w:pPr>
              <w:ind w:left="-76" w:right="-20"/>
              <w:jc w:val="right"/>
              <w:rPr>
                <w:rFonts w:asciiTheme="majorBidi" w:hAnsiTheme="majorBidi" w:cstheme="majorBidi"/>
                <w:b/>
                <w:bCs/>
                <w:sz w:val="18"/>
                <w:szCs w:val="18"/>
                <w:lang w:eastAsia="en-CA" w:bidi="ar-LB"/>
              </w:rPr>
            </w:pPr>
            <w:r w:rsidRPr="009907B9">
              <w:rPr>
                <w:b/>
                <w:bCs/>
                <w:sz w:val="18"/>
                <w:szCs w:val="18"/>
                <w:lang w:eastAsia="en-CA"/>
              </w:rPr>
              <w:t>26.3</w:t>
            </w:r>
          </w:p>
        </w:tc>
      </w:tr>
      <w:tr w:rsidR="00777C4E" w:rsidRPr="009907B9" w14:paraId="24669B42" w14:textId="77777777" w:rsidTr="00777C4E">
        <w:trPr>
          <w:trHeight w:val="50"/>
        </w:trPr>
        <w:tc>
          <w:tcPr>
            <w:tcW w:w="10850" w:type="dxa"/>
            <w:gridSpan w:val="13"/>
            <w:tcBorders>
              <w:top w:val="single" w:sz="4" w:space="0" w:color="auto"/>
              <w:left w:val="single" w:sz="4" w:space="0" w:color="auto"/>
              <w:bottom w:val="single" w:sz="4" w:space="0" w:color="auto"/>
              <w:right w:val="single" w:sz="4" w:space="0" w:color="000000"/>
            </w:tcBorders>
            <w:hideMark/>
          </w:tcPr>
          <w:p w14:paraId="66DF6D07" w14:textId="4B60135D" w:rsidR="00777C4E" w:rsidRPr="009907B9" w:rsidRDefault="00E742A7" w:rsidP="00E742A7">
            <w:pPr>
              <w:bidi/>
              <w:jc w:val="left"/>
              <w:rPr>
                <w:rFonts w:asciiTheme="majorBidi" w:hAnsiTheme="majorBidi" w:cstheme="majorBidi"/>
                <w:b/>
                <w:bCs/>
                <w:sz w:val="18"/>
                <w:szCs w:val="18"/>
                <w:lang w:val="en-GB" w:eastAsia="en-CA" w:bidi="ar-LB"/>
              </w:rPr>
            </w:pPr>
            <w:r w:rsidRPr="009907B9">
              <w:rPr>
                <w:rFonts w:asciiTheme="majorBidi" w:hAnsiTheme="majorBidi" w:cstheme="majorBidi"/>
                <w:b/>
                <w:bCs/>
                <w:sz w:val="18"/>
                <w:szCs w:val="18"/>
                <w:rtl/>
                <w:lang w:val="en-GB" w:eastAsia="en-CA" w:bidi="ar-LB"/>
              </w:rPr>
              <w:t>129</w:t>
            </w:r>
            <w:r w:rsidR="00740305" w:rsidRPr="009907B9">
              <w:rPr>
                <w:rFonts w:asciiTheme="majorBidi" w:hAnsiTheme="majorBidi" w:cstheme="majorBidi"/>
                <w:b/>
                <w:bCs/>
                <w:sz w:val="18"/>
                <w:szCs w:val="18"/>
                <w:rtl/>
                <w:lang w:val="en-GB" w:eastAsia="en-CA" w:bidi="ar-LB"/>
              </w:rPr>
              <w:t xml:space="preserve"> </w:t>
            </w:r>
            <w:r w:rsidRPr="009907B9">
              <w:rPr>
                <w:rFonts w:asciiTheme="majorBidi" w:hAnsiTheme="majorBidi" w:cstheme="majorBidi"/>
                <w:b/>
                <w:bCs/>
                <w:sz w:val="18"/>
                <w:szCs w:val="18"/>
                <w:rtl/>
                <w:lang w:val="en-GB" w:eastAsia="en-CA" w:bidi="ar-LB"/>
              </w:rPr>
              <w:t>بلدا</w:t>
            </w:r>
            <w:r w:rsidR="00740305" w:rsidRPr="009907B9">
              <w:rPr>
                <w:rFonts w:asciiTheme="majorBidi" w:hAnsiTheme="majorBidi" w:cstheme="majorBidi"/>
                <w:b/>
                <w:bCs/>
                <w:sz w:val="18"/>
                <w:szCs w:val="18"/>
                <w:rtl/>
                <w:lang w:val="en-GB" w:eastAsia="en-CA" w:bidi="ar-LB"/>
              </w:rPr>
              <w:t xml:space="preserve"> </w:t>
            </w:r>
            <w:r w:rsidRPr="009907B9">
              <w:rPr>
                <w:rFonts w:asciiTheme="majorBidi" w:hAnsiTheme="majorBidi" w:cstheme="majorBidi"/>
                <w:b/>
                <w:bCs/>
                <w:sz w:val="18"/>
                <w:szCs w:val="18"/>
                <w:rtl/>
                <w:lang w:val="en-GB" w:eastAsia="en-CA" w:bidi="ar-LB"/>
              </w:rPr>
              <w:t>متبقي</w:t>
            </w:r>
            <w:r w:rsidR="00091839">
              <w:rPr>
                <w:rFonts w:asciiTheme="majorBidi" w:hAnsiTheme="majorBidi" w:cstheme="majorBidi" w:hint="cs"/>
                <w:b/>
                <w:bCs/>
                <w:sz w:val="18"/>
                <w:szCs w:val="18"/>
                <w:rtl/>
                <w:lang w:val="en-GB" w:eastAsia="en-CA" w:bidi="ar-LB"/>
              </w:rPr>
              <w:t>ا</w:t>
            </w:r>
            <w:r w:rsidR="00740305" w:rsidRPr="009907B9">
              <w:rPr>
                <w:rFonts w:asciiTheme="majorBidi" w:hAnsiTheme="majorBidi" w:cstheme="majorBidi"/>
                <w:b/>
                <w:bCs/>
                <w:sz w:val="18"/>
                <w:szCs w:val="18"/>
                <w:rtl/>
                <w:lang w:val="en-GB" w:eastAsia="en-CA" w:bidi="ar-LB"/>
              </w:rPr>
              <w:t xml:space="preserve"> </w:t>
            </w:r>
            <w:r w:rsidRPr="009907B9">
              <w:rPr>
                <w:rFonts w:asciiTheme="majorBidi" w:hAnsiTheme="majorBidi" w:cstheme="majorBidi"/>
                <w:b/>
                <w:bCs/>
                <w:sz w:val="18"/>
                <w:szCs w:val="18"/>
                <w:rtl/>
                <w:lang w:val="en-GB" w:eastAsia="en-CA" w:bidi="ar-LB"/>
              </w:rPr>
              <w:t>من</w:t>
            </w:r>
            <w:r w:rsidR="00740305" w:rsidRPr="009907B9">
              <w:rPr>
                <w:rFonts w:asciiTheme="majorBidi" w:hAnsiTheme="majorBidi" w:cstheme="majorBidi"/>
                <w:b/>
                <w:bCs/>
                <w:sz w:val="18"/>
                <w:szCs w:val="18"/>
                <w:rtl/>
                <w:lang w:val="en-GB" w:eastAsia="en-CA" w:bidi="ar-LB"/>
              </w:rPr>
              <w:t xml:space="preserve"> </w:t>
            </w:r>
            <w:r w:rsidR="00CF1C54" w:rsidRPr="009907B9">
              <w:rPr>
                <w:rFonts w:asciiTheme="majorBidi" w:hAnsiTheme="majorBidi" w:cstheme="majorBidi" w:hint="cs"/>
                <w:b/>
                <w:bCs/>
                <w:sz w:val="18"/>
                <w:szCs w:val="18"/>
                <w:rtl/>
                <w:lang w:val="en-GB" w:eastAsia="en-CA" w:bidi="ar-LB"/>
              </w:rPr>
              <w:t>ال</w:t>
            </w:r>
            <w:r w:rsidR="00CF1C54" w:rsidRPr="009907B9">
              <w:rPr>
                <w:rFonts w:asciiTheme="majorBidi" w:hAnsiTheme="majorBidi" w:cstheme="majorBidi"/>
                <w:b/>
                <w:bCs/>
                <w:sz w:val="18"/>
                <w:szCs w:val="18"/>
                <w:rtl/>
                <w:lang w:val="en-GB" w:eastAsia="en-CA" w:bidi="ar-LB"/>
              </w:rPr>
              <w:t>بلدان</w:t>
            </w:r>
            <w:r w:rsidR="00CF1C54" w:rsidRPr="009907B9">
              <w:rPr>
                <w:rFonts w:asciiTheme="majorBidi" w:hAnsiTheme="majorBidi" w:cstheme="majorBidi" w:hint="cs"/>
                <w:b/>
                <w:bCs/>
                <w:sz w:val="18"/>
                <w:szCs w:val="18"/>
                <w:rtl/>
                <w:lang w:val="en-GB" w:eastAsia="en-CA" w:bidi="ar-LB"/>
              </w:rPr>
              <w:t xml:space="preserve"> العاملة ب</w:t>
            </w:r>
            <w:r w:rsidR="00CF1C54" w:rsidRPr="009907B9">
              <w:rPr>
                <w:rFonts w:asciiTheme="majorBidi" w:hAnsiTheme="majorBidi" w:cstheme="majorBidi"/>
                <w:b/>
                <w:bCs/>
                <w:sz w:val="18"/>
                <w:szCs w:val="18"/>
                <w:rtl/>
                <w:lang w:val="en-GB" w:eastAsia="en-CA" w:bidi="ar-LB"/>
              </w:rPr>
              <w:t>المادة 5</w:t>
            </w:r>
          </w:p>
        </w:tc>
      </w:tr>
      <w:tr w:rsidR="004F03FF" w:rsidRPr="009907B9" w14:paraId="542687EB" w14:textId="77777777" w:rsidTr="001F2951">
        <w:trPr>
          <w:trHeight w:val="75"/>
        </w:trPr>
        <w:tc>
          <w:tcPr>
            <w:tcW w:w="1419" w:type="dxa"/>
            <w:tcBorders>
              <w:top w:val="nil"/>
              <w:left w:val="single" w:sz="4" w:space="0" w:color="auto"/>
              <w:bottom w:val="single" w:sz="4" w:space="0" w:color="auto"/>
              <w:right w:val="single" w:sz="4" w:space="0" w:color="auto"/>
            </w:tcBorders>
            <w:hideMark/>
          </w:tcPr>
          <w:p w14:paraId="0F5EF42B" w14:textId="14C7DE04"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val="en-GB" w:eastAsia="en-CA" w:bidi="ar-LB"/>
              </w:rPr>
              <w:t>الايروسول</w:t>
            </w:r>
          </w:p>
        </w:tc>
        <w:tc>
          <w:tcPr>
            <w:tcW w:w="851" w:type="dxa"/>
            <w:tcBorders>
              <w:top w:val="nil"/>
              <w:left w:val="nil"/>
              <w:bottom w:val="single" w:sz="4" w:space="0" w:color="auto"/>
              <w:right w:val="single" w:sz="4" w:space="0" w:color="auto"/>
            </w:tcBorders>
            <w:hideMark/>
          </w:tcPr>
          <w:p w14:paraId="48C9CA25" w14:textId="602B81C8"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0.7</w:t>
            </w:r>
          </w:p>
        </w:tc>
        <w:tc>
          <w:tcPr>
            <w:tcW w:w="852" w:type="dxa"/>
            <w:tcBorders>
              <w:top w:val="nil"/>
              <w:left w:val="nil"/>
              <w:bottom w:val="single" w:sz="4" w:space="0" w:color="auto"/>
              <w:right w:val="single" w:sz="4" w:space="0" w:color="auto"/>
            </w:tcBorders>
            <w:hideMark/>
          </w:tcPr>
          <w:p w14:paraId="005CD3F3" w14:textId="3744AA05"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0.4</w:t>
            </w:r>
          </w:p>
        </w:tc>
        <w:tc>
          <w:tcPr>
            <w:tcW w:w="850" w:type="dxa"/>
            <w:tcBorders>
              <w:top w:val="nil"/>
              <w:left w:val="nil"/>
              <w:bottom w:val="single" w:sz="4" w:space="0" w:color="auto"/>
              <w:right w:val="single" w:sz="4" w:space="0" w:color="auto"/>
            </w:tcBorders>
            <w:hideMark/>
          </w:tcPr>
          <w:p w14:paraId="043BB0FA" w14:textId="60BF3602"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0.3</w:t>
            </w:r>
          </w:p>
        </w:tc>
        <w:tc>
          <w:tcPr>
            <w:tcW w:w="815" w:type="dxa"/>
            <w:tcBorders>
              <w:top w:val="nil"/>
              <w:left w:val="nil"/>
              <w:bottom w:val="single" w:sz="4" w:space="0" w:color="auto"/>
              <w:right w:val="single" w:sz="4" w:space="0" w:color="auto"/>
            </w:tcBorders>
            <w:hideMark/>
          </w:tcPr>
          <w:p w14:paraId="010113EF" w14:textId="523B6A6B"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0.1</w:t>
            </w:r>
          </w:p>
        </w:tc>
        <w:tc>
          <w:tcPr>
            <w:tcW w:w="745" w:type="dxa"/>
            <w:tcBorders>
              <w:top w:val="nil"/>
              <w:left w:val="nil"/>
              <w:bottom w:val="single" w:sz="4" w:space="0" w:color="auto"/>
              <w:right w:val="single" w:sz="4" w:space="0" w:color="auto"/>
            </w:tcBorders>
            <w:hideMark/>
          </w:tcPr>
          <w:p w14:paraId="216660A6" w14:textId="4336FEFC"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0.5</w:t>
            </w:r>
          </w:p>
        </w:tc>
        <w:tc>
          <w:tcPr>
            <w:tcW w:w="744" w:type="dxa"/>
            <w:tcBorders>
              <w:top w:val="nil"/>
              <w:left w:val="nil"/>
              <w:bottom w:val="single" w:sz="4" w:space="0" w:color="auto"/>
              <w:right w:val="single" w:sz="4" w:space="0" w:color="auto"/>
            </w:tcBorders>
            <w:hideMark/>
          </w:tcPr>
          <w:p w14:paraId="6F968308" w14:textId="6388673A"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 </w:t>
            </w:r>
          </w:p>
        </w:tc>
        <w:tc>
          <w:tcPr>
            <w:tcW w:w="815" w:type="dxa"/>
            <w:tcBorders>
              <w:top w:val="nil"/>
              <w:left w:val="nil"/>
              <w:bottom w:val="single" w:sz="4" w:space="0" w:color="auto"/>
              <w:right w:val="single" w:sz="4" w:space="0" w:color="auto"/>
            </w:tcBorders>
          </w:tcPr>
          <w:p w14:paraId="7C2DC084" w14:textId="77777777" w:rsidR="004F03FF" w:rsidRPr="009907B9" w:rsidRDefault="004F03FF" w:rsidP="004F03FF">
            <w:pPr>
              <w:jc w:val="right"/>
              <w:rPr>
                <w:rFonts w:asciiTheme="majorBidi" w:hAnsiTheme="majorBidi" w:cstheme="majorBidi"/>
                <w:sz w:val="18"/>
                <w:szCs w:val="18"/>
                <w:lang w:eastAsia="en-CA" w:bidi="ar-LB"/>
              </w:rPr>
            </w:pPr>
          </w:p>
        </w:tc>
        <w:tc>
          <w:tcPr>
            <w:tcW w:w="850" w:type="dxa"/>
            <w:tcBorders>
              <w:top w:val="nil"/>
              <w:left w:val="nil"/>
              <w:bottom w:val="single" w:sz="4" w:space="0" w:color="auto"/>
              <w:right w:val="single" w:sz="4" w:space="0" w:color="auto"/>
            </w:tcBorders>
            <w:hideMark/>
          </w:tcPr>
          <w:p w14:paraId="023F767A" w14:textId="77777777" w:rsidR="004F03FF" w:rsidRPr="009907B9" w:rsidRDefault="004F03FF" w:rsidP="004F03FF">
            <w:pPr>
              <w:jc w:val="left"/>
              <w:rPr>
                <w:rFonts w:asciiTheme="majorBidi" w:hAnsiTheme="majorBidi" w:cstheme="majorBidi"/>
                <w:sz w:val="18"/>
                <w:szCs w:val="18"/>
                <w:lang w:val="en-US" w:bidi="ar-LB"/>
              </w:rPr>
            </w:pPr>
          </w:p>
        </w:tc>
        <w:tc>
          <w:tcPr>
            <w:tcW w:w="790" w:type="dxa"/>
            <w:tcBorders>
              <w:top w:val="nil"/>
              <w:left w:val="nil"/>
              <w:bottom w:val="single" w:sz="4" w:space="0" w:color="auto"/>
              <w:right w:val="single" w:sz="4" w:space="0" w:color="auto"/>
            </w:tcBorders>
            <w:hideMark/>
          </w:tcPr>
          <w:p w14:paraId="57B0D6CC" w14:textId="77777777" w:rsidR="004F03FF" w:rsidRPr="009907B9" w:rsidRDefault="004F03FF" w:rsidP="004F03FF">
            <w:pPr>
              <w:jc w:val="left"/>
              <w:rPr>
                <w:rFonts w:asciiTheme="majorBidi" w:hAnsiTheme="majorBidi" w:cstheme="majorBidi"/>
                <w:sz w:val="18"/>
                <w:szCs w:val="18"/>
                <w:lang w:val="en-US" w:bidi="ar-LB"/>
              </w:rPr>
            </w:pPr>
          </w:p>
        </w:tc>
        <w:tc>
          <w:tcPr>
            <w:tcW w:w="770" w:type="dxa"/>
            <w:tcBorders>
              <w:top w:val="nil"/>
              <w:left w:val="nil"/>
              <w:bottom w:val="single" w:sz="4" w:space="0" w:color="auto"/>
              <w:right w:val="single" w:sz="4" w:space="0" w:color="auto"/>
            </w:tcBorders>
            <w:hideMark/>
          </w:tcPr>
          <w:p w14:paraId="362D3DF5" w14:textId="77777777" w:rsidR="004F03FF" w:rsidRPr="009907B9" w:rsidRDefault="004F03FF" w:rsidP="004F03FF">
            <w:pPr>
              <w:jc w:val="left"/>
              <w:rPr>
                <w:rFonts w:asciiTheme="majorBidi" w:hAnsiTheme="majorBidi" w:cstheme="majorBidi"/>
                <w:sz w:val="18"/>
                <w:szCs w:val="18"/>
                <w:lang w:val="en-US" w:bidi="ar-LB"/>
              </w:rPr>
            </w:pPr>
          </w:p>
        </w:tc>
        <w:tc>
          <w:tcPr>
            <w:tcW w:w="708" w:type="dxa"/>
            <w:tcBorders>
              <w:top w:val="nil"/>
              <w:left w:val="nil"/>
              <w:bottom w:val="single" w:sz="4" w:space="0" w:color="auto"/>
              <w:right w:val="single" w:sz="4" w:space="0" w:color="auto"/>
            </w:tcBorders>
            <w:hideMark/>
          </w:tcPr>
          <w:p w14:paraId="00AEB56D" w14:textId="77777777" w:rsidR="004F03FF" w:rsidRPr="009907B9" w:rsidRDefault="004F03FF" w:rsidP="004F03FF">
            <w:pPr>
              <w:jc w:val="left"/>
              <w:rPr>
                <w:rFonts w:asciiTheme="majorBidi" w:hAnsiTheme="majorBidi" w:cstheme="majorBidi"/>
                <w:sz w:val="18"/>
                <w:szCs w:val="18"/>
                <w:lang w:val="en-US" w:bidi="ar-LB"/>
              </w:rPr>
            </w:pPr>
          </w:p>
        </w:tc>
        <w:tc>
          <w:tcPr>
            <w:tcW w:w="641" w:type="dxa"/>
            <w:tcBorders>
              <w:top w:val="nil"/>
              <w:left w:val="nil"/>
              <w:bottom w:val="single" w:sz="4" w:space="0" w:color="auto"/>
              <w:right w:val="single" w:sz="4" w:space="0" w:color="auto"/>
            </w:tcBorders>
            <w:hideMark/>
          </w:tcPr>
          <w:p w14:paraId="4972CCC5" w14:textId="5AC4B93C"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0.0</w:t>
            </w:r>
          </w:p>
        </w:tc>
      </w:tr>
      <w:tr w:rsidR="004F03FF" w:rsidRPr="009907B9" w14:paraId="56628B75" w14:textId="77777777" w:rsidTr="00777C4E">
        <w:trPr>
          <w:trHeight w:val="92"/>
        </w:trPr>
        <w:tc>
          <w:tcPr>
            <w:tcW w:w="1419" w:type="dxa"/>
            <w:tcBorders>
              <w:top w:val="nil"/>
              <w:left w:val="single" w:sz="4" w:space="0" w:color="auto"/>
              <w:bottom w:val="single" w:sz="4" w:space="0" w:color="auto"/>
              <w:right w:val="single" w:sz="4" w:space="0" w:color="auto"/>
            </w:tcBorders>
            <w:hideMark/>
          </w:tcPr>
          <w:p w14:paraId="65392C51" w14:textId="6E3C76CC"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val="en-GB" w:eastAsia="en-CA" w:bidi="ar-LB"/>
              </w:rPr>
              <w:t>الرغاوى</w:t>
            </w:r>
          </w:p>
        </w:tc>
        <w:tc>
          <w:tcPr>
            <w:tcW w:w="851" w:type="dxa"/>
            <w:tcBorders>
              <w:top w:val="nil"/>
              <w:left w:val="nil"/>
              <w:bottom w:val="single" w:sz="4" w:space="0" w:color="auto"/>
              <w:right w:val="single" w:sz="4" w:space="0" w:color="auto"/>
            </w:tcBorders>
            <w:hideMark/>
          </w:tcPr>
          <w:p w14:paraId="5D66197C" w14:textId="382290BA"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963.2</w:t>
            </w:r>
          </w:p>
        </w:tc>
        <w:tc>
          <w:tcPr>
            <w:tcW w:w="852" w:type="dxa"/>
            <w:tcBorders>
              <w:top w:val="nil"/>
              <w:left w:val="nil"/>
              <w:bottom w:val="single" w:sz="4" w:space="0" w:color="auto"/>
              <w:right w:val="single" w:sz="4" w:space="0" w:color="auto"/>
            </w:tcBorders>
            <w:hideMark/>
          </w:tcPr>
          <w:p w14:paraId="30EC7FC4" w14:textId="0A94A10C"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916.0</w:t>
            </w:r>
          </w:p>
        </w:tc>
        <w:tc>
          <w:tcPr>
            <w:tcW w:w="850" w:type="dxa"/>
            <w:tcBorders>
              <w:top w:val="nil"/>
              <w:left w:val="nil"/>
              <w:bottom w:val="single" w:sz="4" w:space="0" w:color="auto"/>
              <w:right w:val="single" w:sz="4" w:space="0" w:color="auto"/>
            </w:tcBorders>
            <w:hideMark/>
          </w:tcPr>
          <w:p w14:paraId="7BEE543F" w14:textId="3DBAFC59"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869.0</w:t>
            </w:r>
          </w:p>
        </w:tc>
        <w:tc>
          <w:tcPr>
            <w:tcW w:w="815" w:type="dxa"/>
            <w:tcBorders>
              <w:top w:val="nil"/>
              <w:left w:val="nil"/>
              <w:bottom w:val="single" w:sz="4" w:space="0" w:color="auto"/>
              <w:right w:val="single" w:sz="4" w:space="0" w:color="auto"/>
            </w:tcBorders>
            <w:hideMark/>
          </w:tcPr>
          <w:p w14:paraId="0122F11F" w14:textId="5D061E81"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826.9</w:t>
            </w:r>
          </w:p>
        </w:tc>
        <w:tc>
          <w:tcPr>
            <w:tcW w:w="745" w:type="dxa"/>
            <w:tcBorders>
              <w:top w:val="nil"/>
              <w:left w:val="nil"/>
              <w:bottom w:val="single" w:sz="4" w:space="0" w:color="auto"/>
              <w:right w:val="single" w:sz="4" w:space="0" w:color="auto"/>
            </w:tcBorders>
            <w:hideMark/>
          </w:tcPr>
          <w:p w14:paraId="3488EBE2" w14:textId="2FF008EA"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731.2</w:t>
            </w:r>
          </w:p>
        </w:tc>
        <w:tc>
          <w:tcPr>
            <w:tcW w:w="744" w:type="dxa"/>
            <w:tcBorders>
              <w:top w:val="nil"/>
              <w:left w:val="nil"/>
              <w:bottom w:val="single" w:sz="4" w:space="0" w:color="auto"/>
              <w:right w:val="single" w:sz="4" w:space="0" w:color="auto"/>
            </w:tcBorders>
            <w:hideMark/>
          </w:tcPr>
          <w:p w14:paraId="03CE0ABC" w14:textId="65A7AEEE"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497.5</w:t>
            </w:r>
          </w:p>
        </w:tc>
        <w:tc>
          <w:tcPr>
            <w:tcW w:w="815" w:type="dxa"/>
            <w:tcBorders>
              <w:top w:val="nil"/>
              <w:left w:val="nil"/>
              <w:bottom w:val="single" w:sz="4" w:space="0" w:color="auto"/>
              <w:right w:val="single" w:sz="4" w:space="0" w:color="auto"/>
            </w:tcBorders>
            <w:hideMark/>
          </w:tcPr>
          <w:p w14:paraId="127E6DCF" w14:textId="209B690C"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476.6</w:t>
            </w:r>
          </w:p>
        </w:tc>
        <w:tc>
          <w:tcPr>
            <w:tcW w:w="850" w:type="dxa"/>
            <w:tcBorders>
              <w:top w:val="nil"/>
              <w:left w:val="nil"/>
              <w:bottom w:val="single" w:sz="4" w:space="0" w:color="auto"/>
              <w:right w:val="single" w:sz="4" w:space="0" w:color="auto"/>
            </w:tcBorders>
            <w:hideMark/>
          </w:tcPr>
          <w:p w14:paraId="17474D12" w14:textId="4739905C"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393.1</w:t>
            </w:r>
          </w:p>
        </w:tc>
        <w:tc>
          <w:tcPr>
            <w:tcW w:w="790" w:type="dxa"/>
            <w:tcBorders>
              <w:top w:val="nil"/>
              <w:left w:val="nil"/>
              <w:bottom w:val="single" w:sz="4" w:space="0" w:color="auto"/>
              <w:right w:val="single" w:sz="4" w:space="0" w:color="auto"/>
            </w:tcBorders>
            <w:hideMark/>
          </w:tcPr>
          <w:p w14:paraId="2564637A" w14:textId="40DD4104"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237.0</w:t>
            </w:r>
          </w:p>
        </w:tc>
        <w:tc>
          <w:tcPr>
            <w:tcW w:w="770" w:type="dxa"/>
            <w:tcBorders>
              <w:top w:val="nil"/>
              <w:left w:val="nil"/>
              <w:bottom w:val="single" w:sz="4" w:space="0" w:color="auto"/>
              <w:right w:val="single" w:sz="4" w:space="0" w:color="auto"/>
            </w:tcBorders>
            <w:hideMark/>
          </w:tcPr>
          <w:p w14:paraId="1748F66F" w14:textId="333DA4DE"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180.1</w:t>
            </w:r>
          </w:p>
        </w:tc>
        <w:tc>
          <w:tcPr>
            <w:tcW w:w="708" w:type="dxa"/>
            <w:tcBorders>
              <w:top w:val="nil"/>
              <w:left w:val="nil"/>
              <w:bottom w:val="single" w:sz="4" w:space="0" w:color="auto"/>
              <w:right w:val="single" w:sz="4" w:space="0" w:color="auto"/>
            </w:tcBorders>
            <w:hideMark/>
          </w:tcPr>
          <w:p w14:paraId="6522B782" w14:textId="6C66D2BD"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162.8</w:t>
            </w:r>
          </w:p>
        </w:tc>
        <w:tc>
          <w:tcPr>
            <w:tcW w:w="641" w:type="dxa"/>
            <w:tcBorders>
              <w:top w:val="nil"/>
              <w:left w:val="nil"/>
              <w:bottom w:val="single" w:sz="4" w:space="0" w:color="auto"/>
              <w:right w:val="single" w:sz="4" w:space="0" w:color="auto"/>
            </w:tcBorders>
            <w:hideMark/>
          </w:tcPr>
          <w:p w14:paraId="7FE6DABD" w14:textId="4CF1152D"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1.4</w:t>
            </w:r>
          </w:p>
        </w:tc>
      </w:tr>
      <w:tr w:rsidR="004F03FF" w:rsidRPr="009907B9" w14:paraId="1E7A5FD0" w14:textId="77777777" w:rsidTr="00777C4E">
        <w:trPr>
          <w:trHeight w:val="69"/>
        </w:trPr>
        <w:tc>
          <w:tcPr>
            <w:tcW w:w="1419" w:type="dxa"/>
            <w:tcBorders>
              <w:top w:val="nil"/>
              <w:left w:val="single" w:sz="4" w:space="0" w:color="auto"/>
              <w:bottom w:val="single" w:sz="4" w:space="0" w:color="auto"/>
              <w:right w:val="single" w:sz="4" w:space="0" w:color="auto"/>
            </w:tcBorders>
            <w:hideMark/>
          </w:tcPr>
          <w:p w14:paraId="1D8CD8A7" w14:textId="002620C3"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val="en-GB" w:eastAsia="en-CA" w:bidi="ar-LB"/>
              </w:rPr>
              <w:lastRenderedPageBreak/>
              <w:t>مكافحة الحرائق</w:t>
            </w:r>
          </w:p>
        </w:tc>
        <w:tc>
          <w:tcPr>
            <w:tcW w:w="851" w:type="dxa"/>
            <w:tcBorders>
              <w:top w:val="nil"/>
              <w:left w:val="nil"/>
              <w:bottom w:val="single" w:sz="4" w:space="0" w:color="auto"/>
              <w:right w:val="single" w:sz="4" w:space="0" w:color="auto"/>
            </w:tcBorders>
            <w:hideMark/>
          </w:tcPr>
          <w:p w14:paraId="3F604DA5" w14:textId="6A2DDC60"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8.6</w:t>
            </w:r>
          </w:p>
        </w:tc>
        <w:tc>
          <w:tcPr>
            <w:tcW w:w="852" w:type="dxa"/>
            <w:tcBorders>
              <w:top w:val="nil"/>
              <w:left w:val="nil"/>
              <w:bottom w:val="single" w:sz="4" w:space="0" w:color="auto"/>
              <w:right w:val="single" w:sz="4" w:space="0" w:color="auto"/>
            </w:tcBorders>
            <w:hideMark/>
          </w:tcPr>
          <w:p w14:paraId="6C8F77A6" w14:textId="5F7382D8"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11.2</w:t>
            </w:r>
          </w:p>
        </w:tc>
        <w:tc>
          <w:tcPr>
            <w:tcW w:w="850" w:type="dxa"/>
            <w:tcBorders>
              <w:top w:val="nil"/>
              <w:left w:val="nil"/>
              <w:bottom w:val="single" w:sz="4" w:space="0" w:color="auto"/>
              <w:right w:val="single" w:sz="4" w:space="0" w:color="auto"/>
            </w:tcBorders>
            <w:hideMark/>
          </w:tcPr>
          <w:p w14:paraId="56EE0ACC" w14:textId="6B526666"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14.0</w:t>
            </w:r>
          </w:p>
        </w:tc>
        <w:tc>
          <w:tcPr>
            <w:tcW w:w="815" w:type="dxa"/>
            <w:tcBorders>
              <w:top w:val="nil"/>
              <w:left w:val="nil"/>
              <w:bottom w:val="single" w:sz="4" w:space="0" w:color="auto"/>
              <w:right w:val="single" w:sz="4" w:space="0" w:color="auto"/>
            </w:tcBorders>
            <w:hideMark/>
          </w:tcPr>
          <w:p w14:paraId="052118BE" w14:textId="572573E6"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11.1</w:t>
            </w:r>
          </w:p>
        </w:tc>
        <w:tc>
          <w:tcPr>
            <w:tcW w:w="745" w:type="dxa"/>
            <w:tcBorders>
              <w:top w:val="nil"/>
              <w:left w:val="nil"/>
              <w:bottom w:val="single" w:sz="4" w:space="0" w:color="auto"/>
              <w:right w:val="single" w:sz="4" w:space="0" w:color="auto"/>
            </w:tcBorders>
            <w:hideMark/>
          </w:tcPr>
          <w:p w14:paraId="61BEE253" w14:textId="62DCB2A0"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7.7</w:t>
            </w:r>
          </w:p>
        </w:tc>
        <w:tc>
          <w:tcPr>
            <w:tcW w:w="744" w:type="dxa"/>
            <w:tcBorders>
              <w:top w:val="nil"/>
              <w:left w:val="nil"/>
              <w:bottom w:val="single" w:sz="4" w:space="0" w:color="auto"/>
              <w:right w:val="single" w:sz="4" w:space="0" w:color="auto"/>
            </w:tcBorders>
            <w:hideMark/>
          </w:tcPr>
          <w:p w14:paraId="72FD77EB" w14:textId="4F19F5EC"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3.2</w:t>
            </w:r>
          </w:p>
        </w:tc>
        <w:tc>
          <w:tcPr>
            <w:tcW w:w="815" w:type="dxa"/>
            <w:tcBorders>
              <w:top w:val="nil"/>
              <w:left w:val="nil"/>
              <w:bottom w:val="single" w:sz="4" w:space="0" w:color="auto"/>
              <w:right w:val="single" w:sz="4" w:space="0" w:color="auto"/>
            </w:tcBorders>
            <w:hideMark/>
          </w:tcPr>
          <w:p w14:paraId="00EE768C" w14:textId="362CB8E4"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4.4</w:t>
            </w:r>
          </w:p>
        </w:tc>
        <w:tc>
          <w:tcPr>
            <w:tcW w:w="850" w:type="dxa"/>
            <w:tcBorders>
              <w:top w:val="nil"/>
              <w:left w:val="nil"/>
              <w:bottom w:val="single" w:sz="4" w:space="0" w:color="auto"/>
              <w:right w:val="single" w:sz="4" w:space="0" w:color="auto"/>
            </w:tcBorders>
            <w:hideMark/>
          </w:tcPr>
          <w:p w14:paraId="57469C38" w14:textId="4A34C463"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1.4</w:t>
            </w:r>
          </w:p>
        </w:tc>
        <w:tc>
          <w:tcPr>
            <w:tcW w:w="790" w:type="dxa"/>
            <w:tcBorders>
              <w:top w:val="nil"/>
              <w:left w:val="nil"/>
              <w:bottom w:val="single" w:sz="4" w:space="0" w:color="auto"/>
              <w:right w:val="single" w:sz="4" w:space="0" w:color="auto"/>
            </w:tcBorders>
            <w:hideMark/>
          </w:tcPr>
          <w:p w14:paraId="4AE3F57F" w14:textId="07080879"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1.9</w:t>
            </w:r>
          </w:p>
        </w:tc>
        <w:tc>
          <w:tcPr>
            <w:tcW w:w="770" w:type="dxa"/>
            <w:tcBorders>
              <w:top w:val="nil"/>
              <w:left w:val="nil"/>
              <w:bottom w:val="single" w:sz="4" w:space="0" w:color="auto"/>
              <w:right w:val="single" w:sz="4" w:space="0" w:color="auto"/>
            </w:tcBorders>
            <w:hideMark/>
          </w:tcPr>
          <w:p w14:paraId="264DF6AF" w14:textId="7555CF49"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0.7</w:t>
            </w:r>
          </w:p>
        </w:tc>
        <w:tc>
          <w:tcPr>
            <w:tcW w:w="708" w:type="dxa"/>
            <w:tcBorders>
              <w:top w:val="nil"/>
              <w:left w:val="nil"/>
              <w:bottom w:val="single" w:sz="4" w:space="0" w:color="auto"/>
              <w:right w:val="single" w:sz="4" w:space="0" w:color="auto"/>
            </w:tcBorders>
            <w:hideMark/>
          </w:tcPr>
          <w:p w14:paraId="17FD607B" w14:textId="6962DC56"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1.5</w:t>
            </w:r>
          </w:p>
        </w:tc>
        <w:tc>
          <w:tcPr>
            <w:tcW w:w="641" w:type="dxa"/>
            <w:tcBorders>
              <w:top w:val="nil"/>
              <w:left w:val="nil"/>
              <w:bottom w:val="single" w:sz="4" w:space="0" w:color="auto"/>
              <w:right w:val="single" w:sz="4" w:space="0" w:color="auto"/>
            </w:tcBorders>
            <w:hideMark/>
          </w:tcPr>
          <w:p w14:paraId="6E6B1E68" w14:textId="2500D69D"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0.0</w:t>
            </w:r>
          </w:p>
        </w:tc>
      </w:tr>
      <w:tr w:rsidR="004F03FF" w:rsidRPr="009907B9" w14:paraId="39E92FC5" w14:textId="77777777" w:rsidTr="00777C4E">
        <w:trPr>
          <w:trHeight w:val="283"/>
        </w:trPr>
        <w:tc>
          <w:tcPr>
            <w:tcW w:w="1419" w:type="dxa"/>
            <w:tcBorders>
              <w:top w:val="nil"/>
              <w:left w:val="single" w:sz="4" w:space="0" w:color="auto"/>
              <w:bottom w:val="single" w:sz="4" w:space="0" w:color="auto"/>
              <w:right w:val="single" w:sz="4" w:space="0" w:color="auto"/>
            </w:tcBorders>
            <w:hideMark/>
          </w:tcPr>
          <w:p w14:paraId="57BA74EB" w14:textId="7C9D3553"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val="en-GB" w:eastAsia="en-CA" w:bidi="ar-LB"/>
              </w:rPr>
              <w:t>تصنيع أجهزة التبريد</w:t>
            </w:r>
          </w:p>
        </w:tc>
        <w:tc>
          <w:tcPr>
            <w:tcW w:w="851" w:type="dxa"/>
            <w:tcBorders>
              <w:top w:val="nil"/>
              <w:left w:val="nil"/>
              <w:bottom w:val="single" w:sz="4" w:space="0" w:color="auto"/>
              <w:right w:val="single" w:sz="4" w:space="0" w:color="auto"/>
            </w:tcBorders>
            <w:hideMark/>
          </w:tcPr>
          <w:p w14:paraId="27244AB7" w14:textId="2F0CB9EF"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314.3</w:t>
            </w:r>
          </w:p>
        </w:tc>
        <w:tc>
          <w:tcPr>
            <w:tcW w:w="852" w:type="dxa"/>
            <w:tcBorders>
              <w:top w:val="nil"/>
              <w:left w:val="nil"/>
              <w:bottom w:val="single" w:sz="4" w:space="0" w:color="auto"/>
              <w:right w:val="single" w:sz="4" w:space="0" w:color="auto"/>
            </w:tcBorders>
            <w:hideMark/>
          </w:tcPr>
          <w:p w14:paraId="3653252C" w14:textId="0F4C6955"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290.2</w:t>
            </w:r>
          </w:p>
        </w:tc>
        <w:tc>
          <w:tcPr>
            <w:tcW w:w="850" w:type="dxa"/>
            <w:tcBorders>
              <w:top w:val="nil"/>
              <w:left w:val="nil"/>
              <w:bottom w:val="single" w:sz="4" w:space="0" w:color="auto"/>
              <w:right w:val="single" w:sz="4" w:space="0" w:color="auto"/>
            </w:tcBorders>
            <w:hideMark/>
          </w:tcPr>
          <w:p w14:paraId="2EC5E8E5" w14:textId="7F643FBE"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248.9</w:t>
            </w:r>
          </w:p>
        </w:tc>
        <w:tc>
          <w:tcPr>
            <w:tcW w:w="815" w:type="dxa"/>
            <w:tcBorders>
              <w:top w:val="nil"/>
              <w:left w:val="nil"/>
              <w:bottom w:val="single" w:sz="4" w:space="0" w:color="auto"/>
              <w:right w:val="single" w:sz="4" w:space="0" w:color="auto"/>
            </w:tcBorders>
            <w:hideMark/>
          </w:tcPr>
          <w:p w14:paraId="79845FD8" w14:textId="28C28C77"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236.1</w:t>
            </w:r>
          </w:p>
        </w:tc>
        <w:tc>
          <w:tcPr>
            <w:tcW w:w="745" w:type="dxa"/>
            <w:tcBorders>
              <w:top w:val="nil"/>
              <w:left w:val="nil"/>
              <w:bottom w:val="single" w:sz="4" w:space="0" w:color="auto"/>
              <w:right w:val="single" w:sz="4" w:space="0" w:color="auto"/>
            </w:tcBorders>
            <w:hideMark/>
          </w:tcPr>
          <w:p w14:paraId="665DECAF" w14:textId="14969967"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217.3</w:t>
            </w:r>
          </w:p>
        </w:tc>
        <w:tc>
          <w:tcPr>
            <w:tcW w:w="744" w:type="dxa"/>
            <w:tcBorders>
              <w:top w:val="nil"/>
              <w:left w:val="nil"/>
              <w:bottom w:val="single" w:sz="4" w:space="0" w:color="auto"/>
              <w:right w:val="single" w:sz="4" w:space="0" w:color="auto"/>
            </w:tcBorders>
            <w:hideMark/>
          </w:tcPr>
          <w:p w14:paraId="3C4DE225" w14:textId="21A3BDFF"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179.0</w:t>
            </w:r>
          </w:p>
        </w:tc>
        <w:tc>
          <w:tcPr>
            <w:tcW w:w="815" w:type="dxa"/>
            <w:tcBorders>
              <w:top w:val="nil"/>
              <w:left w:val="nil"/>
              <w:bottom w:val="single" w:sz="4" w:space="0" w:color="auto"/>
              <w:right w:val="single" w:sz="4" w:space="0" w:color="auto"/>
            </w:tcBorders>
            <w:hideMark/>
          </w:tcPr>
          <w:p w14:paraId="12E986DA" w14:textId="5AF44ABD"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180.1</w:t>
            </w:r>
          </w:p>
        </w:tc>
        <w:tc>
          <w:tcPr>
            <w:tcW w:w="850" w:type="dxa"/>
            <w:tcBorders>
              <w:top w:val="nil"/>
              <w:left w:val="nil"/>
              <w:bottom w:val="single" w:sz="4" w:space="0" w:color="auto"/>
              <w:right w:val="single" w:sz="4" w:space="0" w:color="auto"/>
            </w:tcBorders>
            <w:hideMark/>
          </w:tcPr>
          <w:p w14:paraId="23E711C5" w14:textId="13996D4F"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97.7</w:t>
            </w:r>
          </w:p>
        </w:tc>
        <w:tc>
          <w:tcPr>
            <w:tcW w:w="790" w:type="dxa"/>
            <w:tcBorders>
              <w:top w:val="nil"/>
              <w:left w:val="nil"/>
              <w:bottom w:val="single" w:sz="4" w:space="0" w:color="auto"/>
              <w:right w:val="single" w:sz="4" w:space="0" w:color="auto"/>
            </w:tcBorders>
            <w:hideMark/>
          </w:tcPr>
          <w:p w14:paraId="72A16B5C" w14:textId="13A8842D"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73.4</w:t>
            </w:r>
          </w:p>
        </w:tc>
        <w:tc>
          <w:tcPr>
            <w:tcW w:w="770" w:type="dxa"/>
            <w:tcBorders>
              <w:top w:val="nil"/>
              <w:left w:val="nil"/>
              <w:bottom w:val="single" w:sz="4" w:space="0" w:color="auto"/>
              <w:right w:val="single" w:sz="4" w:space="0" w:color="auto"/>
            </w:tcBorders>
            <w:hideMark/>
          </w:tcPr>
          <w:p w14:paraId="35A09C7D" w14:textId="2C5E05C4"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64.2</w:t>
            </w:r>
          </w:p>
        </w:tc>
        <w:tc>
          <w:tcPr>
            <w:tcW w:w="708" w:type="dxa"/>
            <w:tcBorders>
              <w:top w:val="nil"/>
              <w:left w:val="nil"/>
              <w:bottom w:val="single" w:sz="4" w:space="0" w:color="auto"/>
              <w:right w:val="single" w:sz="4" w:space="0" w:color="auto"/>
            </w:tcBorders>
            <w:hideMark/>
          </w:tcPr>
          <w:p w14:paraId="6DA028D2" w14:textId="3639125F"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21.9</w:t>
            </w:r>
          </w:p>
        </w:tc>
        <w:tc>
          <w:tcPr>
            <w:tcW w:w="641" w:type="dxa"/>
            <w:tcBorders>
              <w:top w:val="nil"/>
              <w:left w:val="nil"/>
              <w:bottom w:val="single" w:sz="4" w:space="0" w:color="auto"/>
              <w:right w:val="single" w:sz="4" w:space="0" w:color="auto"/>
            </w:tcBorders>
            <w:hideMark/>
          </w:tcPr>
          <w:p w14:paraId="344AF015" w14:textId="19772F17"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0.2</w:t>
            </w:r>
          </w:p>
        </w:tc>
      </w:tr>
      <w:tr w:rsidR="004F03FF" w:rsidRPr="009907B9" w14:paraId="4616DA61" w14:textId="77777777" w:rsidTr="00777C4E">
        <w:trPr>
          <w:trHeight w:val="252"/>
        </w:trPr>
        <w:tc>
          <w:tcPr>
            <w:tcW w:w="1419" w:type="dxa"/>
            <w:tcBorders>
              <w:top w:val="nil"/>
              <w:left w:val="single" w:sz="4" w:space="0" w:color="auto"/>
              <w:bottom w:val="single" w:sz="4" w:space="0" w:color="auto"/>
              <w:right w:val="single" w:sz="4" w:space="0" w:color="auto"/>
            </w:tcBorders>
            <w:hideMark/>
          </w:tcPr>
          <w:p w14:paraId="41DA5FC0" w14:textId="2D4B3903"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val="en-GB" w:eastAsia="en-CA" w:bidi="ar-LB"/>
              </w:rPr>
              <w:t>خدمة التبريد</w:t>
            </w:r>
          </w:p>
        </w:tc>
        <w:tc>
          <w:tcPr>
            <w:tcW w:w="851" w:type="dxa"/>
            <w:tcBorders>
              <w:top w:val="nil"/>
              <w:left w:val="nil"/>
              <w:bottom w:val="single" w:sz="4" w:space="0" w:color="auto"/>
              <w:right w:val="single" w:sz="4" w:space="0" w:color="auto"/>
            </w:tcBorders>
            <w:hideMark/>
          </w:tcPr>
          <w:p w14:paraId="719811A7" w14:textId="63C36A0E"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1,995.8</w:t>
            </w:r>
          </w:p>
        </w:tc>
        <w:tc>
          <w:tcPr>
            <w:tcW w:w="852" w:type="dxa"/>
            <w:tcBorders>
              <w:top w:val="nil"/>
              <w:left w:val="nil"/>
              <w:bottom w:val="single" w:sz="4" w:space="0" w:color="auto"/>
              <w:right w:val="single" w:sz="4" w:space="0" w:color="auto"/>
            </w:tcBorders>
            <w:hideMark/>
          </w:tcPr>
          <w:p w14:paraId="71EA29C1" w14:textId="5C2860FE" w:rsidR="004F03FF" w:rsidRPr="009907B9" w:rsidRDefault="004F03FF" w:rsidP="004F03FF">
            <w:pPr>
              <w:ind w:left="-139"/>
              <w:jc w:val="right"/>
              <w:rPr>
                <w:rFonts w:asciiTheme="majorBidi" w:hAnsiTheme="majorBidi" w:cstheme="majorBidi"/>
                <w:sz w:val="18"/>
                <w:szCs w:val="18"/>
                <w:lang w:eastAsia="en-CA" w:bidi="ar-LB"/>
              </w:rPr>
            </w:pPr>
            <w:r w:rsidRPr="009907B9">
              <w:rPr>
                <w:sz w:val="18"/>
                <w:szCs w:val="18"/>
                <w:lang w:eastAsia="en-CA"/>
              </w:rPr>
              <w:t>2,011.0</w:t>
            </w:r>
          </w:p>
        </w:tc>
        <w:tc>
          <w:tcPr>
            <w:tcW w:w="850" w:type="dxa"/>
            <w:tcBorders>
              <w:top w:val="nil"/>
              <w:left w:val="nil"/>
              <w:bottom w:val="single" w:sz="4" w:space="0" w:color="auto"/>
              <w:right w:val="single" w:sz="4" w:space="0" w:color="auto"/>
            </w:tcBorders>
            <w:hideMark/>
          </w:tcPr>
          <w:p w14:paraId="3F50B525" w14:textId="5AA5353E" w:rsidR="004F03FF" w:rsidRPr="009907B9" w:rsidRDefault="004F03FF" w:rsidP="004F03FF">
            <w:pPr>
              <w:ind w:left="-140"/>
              <w:jc w:val="right"/>
              <w:rPr>
                <w:rFonts w:asciiTheme="majorBidi" w:hAnsiTheme="majorBidi" w:cstheme="majorBidi"/>
                <w:sz w:val="18"/>
                <w:szCs w:val="18"/>
                <w:lang w:eastAsia="en-CA" w:bidi="ar-LB"/>
              </w:rPr>
            </w:pPr>
            <w:r w:rsidRPr="009907B9">
              <w:rPr>
                <w:sz w:val="18"/>
                <w:szCs w:val="18"/>
                <w:lang w:eastAsia="en-CA"/>
              </w:rPr>
              <w:t>1,861.3</w:t>
            </w:r>
          </w:p>
        </w:tc>
        <w:tc>
          <w:tcPr>
            <w:tcW w:w="815" w:type="dxa"/>
            <w:tcBorders>
              <w:top w:val="nil"/>
              <w:left w:val="nil"/>
              <w:bottom w:val="single" w:sz="4" w:space="0" w:color="auto"/>
              <w:right w:val="single" w:sz="4" w:space="0" w:color="auto"/>
            </w:tcBorders>
            <w:hideMark/>
          </w:tcPr>
          <w:p w14:paraId="164212CD" w14:textId="6C40FC57"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1,695.9</w:t>
            </w:r>
          </w:p>
        </w:tc>
        <w:tc>
          <w:tcPr>
            <w:tcW w:w="745" w:type="dxa"/>
            <w:tcBorders>
              <w:top w:val="nil"/>
              <w:left w:val="nil"/>
              <w:bottom w:val="single" w:sz="4" w:space="0" w:color="auto"/>
              <w:right w:val="single" w:sz="4" w:space="0" w:color="auto"/>
            </w:tcBorders>
            <w:hideMark/>
          </w:tcPr>
          <w:p w14:paraId="7FD80B73" w14:textId="4BD87117" w:rsidR="004F03FF" w:rsidRPr="009907B9" w:rsidRDefault="004F03FF" w:rsidP="004F03FF">
            <w:pPr>
              <w:ind w:left="-77"/>
              <w:jc w:val="right"/>
              <w:rPr>
                <w:rFonts w:asciiTheme="majorBidi" w:hAnsiTheme="majorBidi" w:cstheme="majorBidi"/>
                <w:sz w:val="18"/>
                <w:szCs w:val="18"/>
                <w:lang w:eastAsia="en-CA" w:bidi="ar-LB"/>
              </w:rPr>
            </w:pPr>
            <w:r w:rsidRPr="009907B9">
              <w:rPr>
                <w:sz w:val="18"/>
                <w:szCs w:val="18"/>
                <w:lang w:eastAsia="en-CA"/>
              </w:rPr>
              <w:t>1,608.3</w:t>
            </w:r>
          </w:p>
        </w:tc>
        <w:tc>
          <w:tcPr>
            <w:tcW w:w="744" w:type="dxa"/>
            <w:tcBorders>
              <w:top w:val="nil"/>
              <w:left w:val="nil"/>
              <w:bottom w:val="single" w:sz="4" w:space="0" w:color="auto"/>
              <w:right w:val="single" w:sz="4" w:space="0" w:color="auto"/>
            </w:tcBorders>
            <w:hideMark/>
          </w:tcPr>
          <w:p w14:paraId="1E3C37D6" w14:textId="0246C91C" w:rsidR="004F03FF" w:rsidRPr="009907B9" w:rsidRDefault="004F03FF" w:rsidP="004F03FF">
            <w:pPr>
              <w:ind w:left="-77"/>
              <w:jc w:val="right"/>
              <w:rPr>
                <w:rFonts w:asciiTheme="majorBidi" w:hAnsiTheme="majorBidi" w:cstheme="majorBidi"/>
                <w:sz w:val="18"/>
                <w:szCs w:val="18"/>
                <w:lang w:eastAsia="en-CA" w:bidi="ar-LB"/>
              </w:rPr>
            </w:pPr>
            <w:r w:rsidRPr="009907B9">
              <w:rPr>
                <w:sz w:val="18"/>
                <w:szCs w:val="18"/>
                <w:lang w:eastAsia="en-CA"/>
              </w:rPr>
              <w:t>1,557.1</w:t>
            </w:r>
          </w:p>
        </w:tc>
        <w:tc>
          <w:tcPr>
            <w:tcW w:w="815" w:type="dxa"/>
            <w:tcBorders>
              <w:top w:val="nil"/>
              <w:left w:val="nil"/>
              <w:bottom w:val="single" w:sz="4" w:space="0" w:color="auto"/>
              <w:right w:val="single" w:sz="4" w:space="0" w:color="auto"/>
            </w:tcBorders>
            <w:hideMark/>
          </w:tcPr>
          <w:p w14:paraId="0736C65E" w14:textId="7290B2E3"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1,530.7</w:t>
            </w:r>
          </w:p>
        </w:tc>
        <w:tc>
          <w:tcPr>
            <w:tcW w:w="850" w:type="dxa"/>
            <w:tcBorders>
              <w:top w:val="nil"/>
              <w:left w:val="nil"/>
              <w:bottom w:val="single" w:sz="4" w:space="0" w:color="auto"/>
              <w:right w:val="single" w:sz="4" w:space="0" w:color="auto"/>
            </w:tcBorders>
            <w:hideMark/>
          </w:tcPr>
          <w:p w14:paraId="5B64AB69" w14:textId="069A18C2"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1,337.3</w:t>
            </w:r>
          </w:p>
        </w:tc>
        <w:tc>
          <w:tcPr>
            <w:tcW w:w="790" w:type="dxa"/>
            <w:tcBorders>
              <w:top w:val="nil"/>
              <w:left w:val="nil"/>
              <w:bottom w:val="single" w:sz="4" w:space="0" w:color="auto"/>
              <w:right w:val="single" w:sz="4" w:space="0" w:color="auto"/>
            </w:tcBorders>
            <w:hideMark/>
          </w:tcPr>
          <w:p w14:paraId="4010BBE1" w14:textId="06063A30"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1,218.8</w:t>
            </w:r>
          </w:p>
        </w:tc>
        <w:tc>
          <w:tcPr>
            <w:tcW w:w="770" w:type="dxa"/>
            <w:tcBorders>
              <w:top w:val="nil"/>
              <w:left w:val="nil"/>
              <w:bottom w:val="single" w:sz="4" w:space="0" w:color="auto"/>
              <w:right w:val="single" w:sz="4" w:space="0" w:color="auto"/>
            </w:tcBorders>
            <w:hideMark/>
          </w:tcPr>
          <w:p w14:paraId="5D046D52" w14:textId="00EE4A0D"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1,205.1</w:t>
            </w:r>
          </w:p>
        </w:tc>
        <w:tc>
          <w:tcPr>
            <w:tcW w:w="708" w:type="dxa"/>
            <w:tcBorders>
              <w:top w:val="nil"/>
              <w:left w:val="nil"/>
              <w:bottom w:val="single" w:sz="4" w:space="0" w:color="auto"/>
              <w:right w:val="single" w:sz="4" w:space="0" w:color="auto"/>
            </w:tcBorders>
            <w:hideMark/>
          </w:tcPr>
          <w:p w14:paraId="0DE2C0AD" w14:textId="7ADBB1A7"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1,212.6</w:t>
            </w:r>
          </w:p>
        </w:tc>
        <w:tc>
          <w:tcPr>
            <w:tcW w:w="641" w:type="dxa"/>
            <w:tcBorders>
              <w:top w:val="nil"/>
              <w:left w:val="nil"/>
              <w:bottom w:val="single" w:sz="4" w:space="0" w:color="auto"/>
              <w:right w:val="single" w:sz="4" w:space="0" w:color="auto"/>
            </w:tcBorders>
            <w:hideMark/>
          </w:tcPr>
          <w:p w14:paraId="4F06772D" w14:textId="5349EC8D"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10.2</w:t>
            </w:r>
          </w:p>
        </w:tc>
      </w:tr>
      <w:tr w:rsidR="004F03FF" w:rsidRPr="009907B9" w14:paraId="3B613B4F" w14:textId="77777777" w:rsidTr="001F2951">
        <w:trPr>
          <w:trHeight w:val="50"/>
        </w:trPr>
        <w:tc>
          <w:tcPr>
            <w:tcW w:w="1419" w:type="dxa"/>
            <w:tcBorders>
              <w:top w:val="nil"/>
              <w:left w:val="single" w:sz="4" w:space="0" w:color="auto"/>
              <w:bottom w:val="single" w:sz="4" w:space="0" w:color="auto"/>
              <w:right w:val="single" w:sz="4" w:space="0" w:color="auto"/>
            </w:tcBorders>
            <w:hideMark/>
          </w:tcPr>
          <w:p w14:paraId="75C49DB1" w14:textId="150B590B"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val="en-GB" w:eastAsia="en-CA" w:bidi="ar-LB"/>
              </w:rPr>
              <w:t>المذيبات</w:t>
            </w:r>
          </w:p>
        </w:tc>
        <w:tc>
          <w:tcPr>
            <w:tcW w:w="851" w:type="dxa"/>
            <w:tcBorders>
              <w:top w:val="nil"/>
              <w:left w:val="nil"/>
              <w:bottom w:val="single" w:sz="4" w:space="0" w:color="auto"/>
              <w:right w:val="single" w:sz="4" w:space="0" w:color="auto"/>
            </w:tcBorders>
            <w:hideMark/>
          </w:tcPr>
          <w:p w14:paraId="12E28311" w14:textId="10AA3310"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5.2</w:t>
            </w:r>
          </w:p>
        </w:tc>
        <w:tc>
          <w:tcPr>
            <w:tcW w:w="852" w:type="dxa"/>
            <w:tcBorders>
              <w:top w:val="nil"/>
              <w:left w:val="nil"/>
              <w:bottom w:val="single" w:sz="4" w:space="0" w:color="auto"/>
              <w:right w:val="single" w:sz="4" w:space="0" w:color="auto"/>
            </w:tcBorders>
            <w:hideMark/>
          </w:tcPr>
          <w:p w14:paraId="16CAEF15" w14:textId="76E9702F"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3.5</w:t>
            </w:r>
          </w:p>
        </w:tc>
        <w:tc>
          <w:tcPr>
            <w:tcW w:w="850" w:type="dxa"/>
            <w:tcBorders>
              <w:top w:val="nil"/>
              <w:left w:val="nil"/>
              <w:bottom w:val="single" w:sz="4" w:space="0" w:color="auto"/>
              <w:right w:val="single" w:sz="4" w:space="0" w:color="auto"/>
            </w:tcBorders>
            <w:hideMark/>
          </w:tcPr>
          <w:p w14:paraId="0242AC2F" w14:textId="2C1D9108"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4.9</w:t>
            </w:r>
          </w:p>
        </w:tc>
        <w:tc>
          <w:tcPr>
            <w:tcW w:w="815" w:type="dxa"/>
            <w:tcBorders>
              <w:top w:val="nil"/>
              <w:left w:val="nil"/>
              <w:bottom w:val="single" w:sz="4" w:space="0" w:color="auto"/>
              <w:right w:val="single" w:sz="4" w:space="0" w:color="auto"/>
            </w:tcBorders>
            <w:hideMark/>
          </w:tcPr>
          <w:p w14:paraId="52D4395A" w14:textId="2647E000"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5.1</w:t>
            </w:r>
          </w:p>
        </w:tc>
        <w:tc>
          <w:tcPr>
            <w:tcW w:w="745" w:type="dxa"/>
            <w:tcBorders>
              <w:top w:val="nil"/>
              <w:left w:val="nil"/>
              <w:bottom w:val="single" w:sz="4" w:space="0" w:color="auto"/>
              <w:right w:val="single" w:sz="4" w:space="0" w:color="auto"/>
            </w:tcBorders>
            <w:hideMark/>
          </w:tcPr>
          <w:p w14:paraId="32A906F8" w14:textId="10C3B97F"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3.1</w:t>
            </w:r>
          </w:p>
        </w:tc>
        <w:tc>
          <w:tcPr>
            <w:tcW w:w="744" w:type="dxa"/>
            <w:tcBorders>
              <w:top w:val="nil"/>
              <w:left w:val="nil"/>
              <w:bottom w:val="single" w:sz="4" w:space="0" w:color="auto"/>
              <w:right w:val="single" w:sz="4" w:space="0" w:color="auto"/>
            </w:tcBorders>
            <w:hideMark/>
          </w:tcPr>
          <w:p w14:paraId="197D1756" w14:textId="5A4A18BE"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3.2</w:t>
            </w:r>
          </w:p>
        </w:tc>
        <w:tc>
          <w:tcPr>
            <w:tcW w:w="815" w:type="dxa"/>
            <w:tcBorders>
              <w:top w:val="nil"/>
              <w:left w:val="nil"/>
              <w:bottom w:val="single" w:sz="4" w:space="0" w:color="auto"/>
              <w:right w:val="single" w:sz="4" w:space="0" w:color="auto"/>
            </w:tcBorders>
            <w:hideMark/>
          </w:tcPr>
          <w:p w14:paraId="6EF4FD67" w14:textId="1D07BD87"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3.3</w:t>
            </w:r>
          </w:p>
        </w:tc>
        <w:tc>
          <w:tcPr>
            <w:tcW w:w="850" w:type="dxa"/>
            <w:tcBorders>
              <w:top w:val="nil"/>
              <w:left w:val="nil"/>
              <w:bottom w:val="single" w:sz="4" w:space="0" w:color="auto"/>
              <w:right w:val="single" w:sz="4" w:space="0" w:color="auto"/>
            </w:tcBorders>
            <w:hideMark/>
          </w:tcPr>
          <w:p w14:paraId="47AA5D57" w14:textId="5E1E99F4"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0.9</w:t>
            </w:r>
          </w:p>
        </w:tc>
        <w:tc>
          <w:tcPr>
            <w:tcW w:w="790" w:type="dxa"/>
            <w:tcBorders>
              <w:top w:val="nil"/>
              <w:left w:val="nil"/>
              <w:bottom w:val="single" w:sz="4" w:space="0" w:color="auto"/>
              <w:right w:val="single" w:sz="4" w:space="0" w:color="auto"/>
            </w:tcBorders>
            <w:hideMark/>
          </w:tcPr>
          <w:p w14:paraId="6DCBB549" w14:textId="76879AD1"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0.7</w:t>
            </w:r>
          </w:p>
        </w:tc>
        <w:tc>
          <w:tcPr>
            <w:tcW w:w="770" w:type="dxa"/>
            <w:tcBorders>
              <w:top w:val="nil"/>
              <w:left w:val="nil"/>
              <w:bottom w:val="single" w:sz="4" w:space="0" w:color="auto"/>
              <w:right w:val="single" w:sz="4" w:space="0" w:color="auto"/>
            </w:tcBorders>
            <w:hideMark/>
          </w:tcPr>
          <w:p w14:paraId="3AF693D3" w14:textId="20EBFE76"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3.1</w:t>
            </w:r>
          </w:p>
        </w:tc>
        <w:tc>
          <w:tcPr>
            <w:tcW w:w="708" w:type="dxa"/>
            <w:tcBorders>
              <w:top w:val="nil"/>
              <w:left w:val="nil"/>
              <w:bottom w:val="single" w:sz="4" w:space="0" w:color="auto"/>
              <w:right w:val="single" w:sz="4" w:space="0" w:color="auto"/>
            </w:tcBorders>
            <w:hideMark/>
          </w:tcPr>
          <w:p w14:paraId="2091EB7B" w14:textId="11D87798"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1.6</w:t>
            </w:r>
          </w:p>
        </w:tc>
        <w:tc>
          <w:tcPr>
            <w:tcW w:w="641" w:type="dxa"/>
            <w:tcBorders>
              <w:top w:val="nil"/>
              <w:left w:val="nil"/>
              <w:bottom w:val="single" w:sz="4" w:space="0" w:color="auto"/>
              <w:right w:val="single" w:sz="4" w:space="0" w:color="auto"/>
            </w:tcBorders>
            <w:hideMark/>
          </w:tcPr>
          <w:p w14:paraId="1903A1C1" w14:textId="595B83CA"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0.0</w:t>
            </w:r>
          </w:p>
        </w:tc>
      </w:tr>
      <w:tr w:rsidR="004F03FF" w:rsidRPr="009907B9" w14:paraId="6778B62B" w14:textId="77777777" w:rsidTr="00777C4E">
        <w:trPr>
          <w:trHeight w:val="504"/>
        </w:trPr>
        <w:tc>
          <w:tcPr>
            <w:tcW w:w="1419" w:type="dxa"/>
            <w:tcBorders>
              <w:top w:val="nil"/>
              <w:left w:val="single" w:sz="4" w:space="0" w:color="auto"/>
              <w:bottom w:val="single" w:sz="4" w:space="0" w:color="auto"/>
              <w:right w:val="single" w:sz="4" w:space="0" w:color="auto"/>
            </w:tcBorders>
            <w:hideMark/>
          </w:tcPr>
          <w:p w14:paraId="055CA95B" w14:textId="258F3059" w:rsidR="004F03FF" w:rsidRPr="009907B9" w:rsidRDefault="004F03FF" w:rsidP="004F03FF">
            <w:pPr>
              <w:bidi/>
              <w:jc w:val="left"/>
              <w:rPr>
                <w:rFonts w:asciiTheme="majorBidi" w:hAnsiTheme="majorBidi" w:cstheme="majorBidi"/>
                <w:b/>
                <w:bCs/>
                <w:sz w:val="18"/>
                <w:szCs w:val="18"/>
                <w:lang w:eastAsia="en-CA" w:bidi="ar-LB"/>
              </w:rPr>
            </w:pPr>
            <w:r w:rsidRPr="009907B9">
              <w:rPr>
                <w:rFonts w:asciiTheme="majorBidi" w:hAnsiTheme="majorBidi" w:cstheme="majorBidi"/>
                <w:b/>
                <w:bCs/>
                <w:sz w:val="18"/>
                <w:szCs w:val="18"/>
                <w:rtl/>
                <w:lang w:eastAsia="en-CA" w:bidi="ar-LB"/>
              </w:rPr>
              <w:t>مجموع البلدان</w:t>
            </w:r>
            <w:r w:rsidR="00091839">
              <w:rPr>
                <w:rFonts w:asciiTheme="majorBidi" w:hAnsiTheme="majorBidi" w:cstheme="majorBidi" w:hint="cs"/>
                <w:b/>
                <w:bCs/>
                <w:sz w:val="18"/>
                <w:szCs w:val="18"/>
                <w:rtl/>
                <w:lang w:eastAsia="en-CA" w:bidi="ar-LB"/>
              </w:rPr>
              <w:t xml:space="preserve"> الـ</w:t>
            </w:r>
          </w:p>
          <w:p w14:paraId="1C2D2982" w14:textId="6EC4E19E" w:rsidR="004F03FF" w:rsidRPr="009907B9" w:rsidRDefault="004F03FF" w:rsidP="004F03FF">
            <w:pPr>
              <w:bidi/>
              <w:jc w:val="left"/>
              <w:rPr>
                <w:rFonts w:asciiTheme="majorBidi" w:hAnsiTheme="majorBidi" w:cstheme="majorBidi"/>
                <w:b/>
                <w:bCs/>
                <w:sz w:val="18"/>
                <w:szCs w:val="18"/>
                <w:lang w:val="en-GB" w:eastAsia="en-CA" w:bidi="ar-LB"/>
              </w:rPr>
            </w:pPr>
            <w:r w:rsidRPr="009907B9">
              <w:rPr>
                <w:rFonts w:asciiTheme="majorBidi" w:hAnsiTheme="majorBidi" w:cstheme="majorBidi"/>
                <w:b/>
                <w:bCs/>
                <w:sz w:val="18"/>
                <w:szCs w:val="18"/>
                <w:rtl/>
                <w:lang w:val="en-GB" w:eastAsia="en-CA" w:bidi="ar-LB"/>
              </w:rPr>
              <w:t xml:space="preserve">129 المتبقية من </w:t>
            </w:r>
            <w:r w:rsidR="00CF1C54" w:rsidRPr="009907B9">
              <w:rPr>
                <w:rFonts w:asciiTheme="majorBidi" w:hAnsiTheme="majorBidi" w:cstheme="majorBidi" w:hint="cs"/>
                <w:b/>
                <w:bCs/>
                <w:sz w:val="18"/>
                <w:szCs w:val="18"/>
                <w:rtl/>
                <w:lang w:val="en-GB" w:eastAsia="en-CA" w:bidi="ar-LB"/>
              </w:rPr>
              <w:t>ال</w:t>
            </w:r>
            <w:r w:rsidRPr="009907B9">
              <w:rPr>
                <w:rFonts w:asciiTheme="majorBidi" w:hAnsiTheme="majorBidi" w:cstheme="majorBidi"/>
                <w:b/>
                <w:bCs/>
                <w:sz w:val="18"/>
                <w:szCs w:val="18"/>
                <w:rtl/>
                <w:lang w:val="en-GB" w:eastAsia="en-CA" w:bidi="ar-LB"/>
              </w:rPr>
              <w:t>بلدان</w:t>
            </w:r>
            <w:r w:rsidR="00CF1C54" w:rsidRPr="009907B9">
              <w:rPr>
                <w:rFonts w:asciiTheme="majorBidi" w:hAnsiTheme="majorBidi" w:cstheme="majorBidi" w:hint="cs"/>
                <w:b/>
                <w:bCs/>
                <w:sz w:val="18"/>
                <w:szCs w:val="18"/>
                <w:rtl/>
                <w:lang w:val="en-GB" w:eastAsia="en-CA" w:bidi="ar-LB"/>
              </w:rPr>
              <w:t xml:space="preserve"> العاملة ب</w:t>
            </w:r>
            <w:r w:rsidRPr="009907B9">
              <w:rPr>
                <w:rFonts w:asciiTheme="majorBidi" w:hAnsiTheme="majorBidi" w:cstheme="majorBidi"/>
                <w:b/>
                <w:bCs/>
                <w:sz w:val="18"/>
                <w:szCs w:val="18"/>
                <w:rtl/>
                <w:lang w:val="en-GB" w:eastAsia="en-CA" w:bidi="ar-LB"/>
              </w:rPr>
              <w:t>المادة 5</w:t>
            </w:r>
          </w:p>
        </w:tc>
        <w:tc>
          <w:tcPr>
            <w:tcW w:w="851" w:type="dxa"/>
            <w:tcBorders>
              <w:top w:val="nil"/>
              <w:left w:val="nil"/>
              <w:bottom w:val="single" w:sz="4" w:space="0" w:color="auto"/>
              <w:right w:val="single" w:sz="4" w:space="0" w:color="auto"/>
            </w:tcBorders>
            <w:hideMark/>
          </w:tcPr>
          <w:p w14:paraId="0B9E119C" w14:textId="56889344" w:rsidR="004F03FF" w:rsidRPr="009907B9" w:rsidRDefault="004F03FF" w:rsidP="004F03FF">
            <w:pPr>
              <w:jc w:val="right"/>
              <w:rPr>
                <w:rFonts w:asciiTheme="majorBidi" w:hAnsiTheme="majorBidi" w:cstheme="majorBidi"/>
                <w:b/>
                <w:bCs/>
                <w:sz w:val="18"/>
                <w:szCs w:val="18"/>
                <w:lang w:eastAsia="en-CA" w:bidi="ar-LB"/>
              </w:rPr>
            </w:pPr>
            <w:r w:rsidRPr="009907B9">
              <w:rPr>
                <w:b/>
                <w:bCs/>
                <w:sz w:val="18"/>
                <w:szCs w:val="18"/>
                <w:lang w:eastAsia="en-CA"/>
              </w:rPr>
              <w:t>3,287.7</w:t>
            </w:r>
          </w:p>
        </w:tc>
        <w:tc>
          <w:tcPr>
            <w:tcW w:w="852" w:type="dxa"/>
            <w:tcBorders>
              <w:top w:val="nil"/>
              <w:left w:val="nil"/>
              <w:bottom w:val="single" w:sz="4" w:space="0" w:color="auto"/>
              <w:right w:val="single" w:sz="4" w:space="0" w:color="auto"/>
            </w:tcBorders>
            <w:hideMark/>
          </w:tcPr>
          <w:p w14:paraId="4A1635AF" w14:textId="51348DDD" w:rsidR="004F03FF" w:rsidRPr="009907B9" w:rsidRDefault="004F03FF" w:rsidP="004F03FF">
            <w:pPr>
              <w:ind w:left="-139"/>
              <w:jc w:val="right"/>
              <w:rPr>
                <w:rFonts w:asciiTheme="majorBidi" w:hAnsiTheme="majorBidi" w:cstheme="majorBidi"/>
                <w:b/>
                <w:bCs/>
                <w:sz w:val="18"/>
                <w:szCs w:val="18"/>
                <w:lang w:eastAsia="en-CA" w:bidi="ar-LB"/>
              </w:rPr>
            </w:pPr>
            <w:r w:rsidRPr="009907B9">
              <w:rPr>
                <w:b/>
                <w:bCs/>
                <w:sz w:val="18"/>
                <w:szCs w:val="18"/>
                <w:lang w:eastAsia="en-CA"/>
              </w:rPr>
              <w:t>3,232.3</w:t>
            </w:r>
          </w:p>
        </w:tc>
        <w:tc>
          <w:tcPr>
            <w:tcW w:w="850" w:type="dxa"/>
            <w:tcBorders>
              <w:top w:val="nil"/>
              <w:left w:val="nil"/>
              <w:bottom w:val="single" w:sz="4" w:space="0" w:color="auto"/>
              <w:right w:val="single" w:sz="4" w:space="0" w:color="auto"/>
            </w:tcBorders>
            <w:hideMark/>
          </w:tcPr>
          <w:p w14:paraId="51165443" w14:textId="124BE3A2" w:rsidR="004F03FF" w:rsidRPr="009907B9" w:rsidRDefault="004F03FF" w:rsidP="004F03FF">
            <w:pPr>
              <w:ind w:left="-140"/>
              <w:jc w:val="right"/>
              <w:rPr>
                <w:rFonts w:asciiTheme="majorBidi" w:hAnsiTheme="majorBidi" w:cstheme="majorBidi"/>
                <w:b/>
                <w:bCs/>
                <w:sz w:val="18"/>
                <w:szCs w:val="18"/>
                <w:lang w:eastAsia="en-CA" w:bidi="ar-LB"/>
              </w:rPr>
            </w:pPr>
            <w:r w:rsidRPr="009907B9">
              <w:rPr>
                <w:b/>
                <w:bCs/>
                <w:sz w:val="18"/>
                <w:szCs w:val="18"/>
                <w:lang w:eastAsia="en-CA"/>
              </w:rPr>
              <w:t>2,998.3</w:t>
            </w:r>
          </w:p>
        </w:tc>
        <w:tc>
          <w:tcPr>
            <w:tcW w:w="815" w:type="dxa"/>
            <w:tcBorders>
              <w:top w:val="nil"/>
              <w:left w:val="nil"/>
              <w:bottom w:val="single" w:sz="4" w:space="0" w:color="auto"/>
              <w:right w:val="single" w:sz="4" w:space="0" w:color="auto"/>
            </w:tcBorders>
            <w:hideMark/>
          </w:tcPr>
          <w:p w14:paraId="60AB7870" w14:textId="350FDDDA" w:rsidR="004F03FF" w:rsidRPr="009907B9" w:rsidRDefault="004F03FF" w:rsidP="004F03FF">
            <w:pPr>
              <w:jc w:val="right"/>
              <w:rPr>
                <w:rFonts w:asciiTheme="majorBidi" w:hAnsiTheme="majorBidi" w:cstheme="majorBidi"/>
                <w:b/>
                <w:bCs/>
                <w:sz w:val="18"/>
                <w:szCs w:val="18"/>
                <w:lang w:eastAsia="en-CA" w:bidi="ar-LB"/>
              </w:rPr>
            </w:pPr>
            <w:r w:rsidRPr="009907B9">
              <w:rPr>
                <w:b/>
                <w:bCs/>
                <w:sz w:val="18"/>
                <w:szCs w:val="18"/>
                <w:lang w:eastAsia="en-CA"/>
              </w:rPr>
              <w:t>2,775.3</w:t>
            </w:r>
          </w:p>
        </w:tc>
        <w:tc>
          <w:tcPr>
            <w:tcW w:w="745" w:type="dxa"/>
            <w:tcBorders>
              <w:top w:val="nil"/>
              <w:left w:val="nil"/>
              <w:bottom w:val="single" w:sz="4" w:space="0" w:color="auto"/>
              <w:right w:val="single" w:sz="4" w:space="0" w:color="auto"/>
            </w:tcBorders>
            <w:hideMark/>
          </w:tcPr>
          <w:p w14:paraId="2D384252" w14:textId="000414A9" w:rsidR="004F03FF" w:rsidRPr="009907B9" w:rsidRDefault="004F03FF" w:rsidP="004F03FF">
            <w:pPr>
              <w:ind w:left="-111"/>
              <w:jc w:val="right"/>
              <w:rPr>
                <w:rFonts w:asciiTheme="majorBidi" w:hAnsiTheme="majorBidi" w:cstheme="majorBidi"/>
                <w:b/>
                <w:bCs/>
                <w:sz w:val="18"/>
                <w:szCs w:val="18"/>
                <w:lang w:eastAsia="en-CA" w:bidi="ar-LB"/>
              </w:rPr>
            </w:pPr>
            <w:r w:rsidRPr="009907B9">
              <w:rPr>
                <w:b/>
                <w:bCs/>
                <w:sz w:val="18"/>
                <w:szCs w:val="18"/>
                <w:lang w:eastAsia="en-CA"/>
              </w:rPr>
              <w:t>2,568.1</w:t>
            </w:r>
          </w:p>
        </w:tc>
        <w:tc>
          <w:tcPr>
            <w:tcW w:w="744" w:type="dxa"/>
            <w:tcBorders>
              <w:top w:val="nil"/>
              <w:left w:val="nil"/>
              <w:bottom w:val="single" w:sz="4" w:space="0" w:color="auto"/>
              <w:right w:val="single" w:sz="4" w:space="0" w:color="auto"/>
            </w:tcBorders>
            <w:hideMark/>
          </w:tcPr>
          <w:p w14:paraId="62551143" w14:textId="0D9B0D0B" w:rsidR="004F03FF" w:rsidRPr="009907B9" w:rsidRDefault="004F03FF" w:rsidP="004F03FF">
            <w:pPr>
              <w:ind w:left="-111"/>
              <w:jc w:val="right"/>
              <w:rPr>
                <w:rFonts w:asciiTheme="majorBidi" w:hAnsiTheme="majorBidi" w:cstheme="majorBidi"/>
                <w:b/>
                <w:bCs/>
                <w:sz w:val="18"/>
                <w:szCs w:val="18"/>
                <w:lang w:eastAsia="en-CA" w:bidi="ar-LB"/>
              </w:rPr>
            </w:pPr>
            <w:r w:rsidRPr="009907B9">
              <w:rPr>
                <w:b/>
                <w:bCs/>
                <w:sz w:val="18"/>
                <w:szCs w:val="18"/>
                <w:lang w:eastAsia="en-CA"/>
              </w:rPr>
              <w:t>2,240.0</w:t>
            </w:r>
          </w:p>
        </w:tc>
        <w:tc>
          <w:tcPr>
            <w:tcW w:w="815" w:type="dxa"/>
            <w:tcBorders>
              <w:top w:val="nil"/>
              <w:left w:val="nil"/>
              <w:bottom w:val="single" w:sz="4" w:space="0" w:color="auto"/>
              <w:right w:val="single" w:sz="4" w:space="0" w:color="auto"/>
            </w:tcBorders>
            <w:hideMark/>
          </w:tcPr>
          <w:p w14:paraId="7484307F" w14:textId="6C73EB85" w:rsidR="004F03FF" w:rsidRPr="009907B9" w:rsidRDefault="004F03FF" w:rsidP="004F03FF">
            <w:pPr>
              <w:ind w:left="-111"/>
              <w:jc w:val="right"/>
              <w:rPr>
                <w:rFonts w:asciiTheme="majorBidi" w:hAnsiTheme="majorBidi" w:cstheme="majorBidi"/>
                <w:b/>
                <w:bCs/>
                <w:sz w:val="18"/>
                <w:szCs w:val="18"/>
                <w:lang w:eastAsia="en-CA" w:bidi="ar-LB"/>
              </w:rPr>
            </w:pPr>
            <w:r w:rsidRPr="009907B9">
              <w:rPr>
                <w:b/>
                <w:bCs/>
                <w:sz w:val="18"/>
                <w:szCs w:val="18"/>
                <w:lang w:eastAsia="en-CA"/>
              </w:rPr>
              <w:t>2,195.1</w:t>
            </w:r>
          </w:p>
        </w:tc>
        <w:tc>
          <w:tcPr>
            <w:tcW w:w="850" w:type="dxa"/>
            <w:tcBorders>
              <w:top w:val="nil"/>
              <w:left w:val="nil"/>
              <w:bottom w:val="single" w:sz="4" w:space="0" w:color="auto"/>
              <w:right w:val="single" w:sz="4" w:space="0" w:color="auto"/>
            </w:tcBorders>
            <w:hideMark/>
          </w:tcPr>
          <w:p w14:paraId="0E456D54" w14:textId="69A2FC6C" w:rsidR="004F03FF" w:rsidRPr="009907B9" w:rsidRDefault="004F03FF" w:rsidP="004F03FF">
            <w:pPr>
              <w:jc w:val="right"/>
              <w:rPr>
                <w:rFonts w:asciiTheme="majorBidi" w:hAnsiTheme="majorBidi" w:cstheme="majorBidi"/>
                <w:b/>
                <w:bCs/>
                <w:sz w:val="18"/>
                <w:szCs w:val="18"/>
                <w:lang w:eastAsia="en-CA" w:bidi="ar-LB"/>
              </w:rPr>
            </w:pPr>
            <w:r w:rsidRPr="009907B9">
              <w:rPr>
                <w:b/>
                <w:bCs/>
                <w:sz w:val="18"/>
                <w:szCs w:val="18"/>
                <w:lang w:eastAsia="en-CA"/>
              </w:rPr>
              <w:t>1,830.4</w:t>
            </w:r>
          </w:p>
        </w:tc>
        <w:tc>
          <w:tcPr>
            <w:tcW w:w="790" w:type="dxa"/>
            <w:tcBorders>
              <w:top w:val="nil"/>
              <w:left w:val="nil"/>
              <w:bottom w:val="single" w:sz="4" w:space="0" w:color="auto"/>
              <w:right w:val="single" w:sz="4" w:space="0" w:color="auto"/>
            </w:tcBorders>
            <w:hideMark/>
          </w:tcPr>
          <w:p w14:paraId="187FE64A" w14:textId="127EEBD2" w:rsidR="004F03FF" w:rsidRPr="009907B9" w:rsidRDefault="004F03FF" w:rsidP="004F03FF">
            <w:pPr>
              <w:jc w:val="right"/>
              <w:rPr>
                <w:rFonts w:asciiTheme="majorBidi" w:hAnsiTheme="majorBidi" w:cstheme="majorBidi"/>
                <w:b/>
                <w:bCs/>
                <w:sz w:val="18"/>
                <w:szCs w:val="18"/>
                <w:lang w:eastAsia="en-CA" w:bidi="ar-LB"/>
              </w:rPr>
            </w:pPr>
            <w:r w:rsidRPr="009907B9">
              <w:rPr>
                <w:b/>
                <w:bCs/>
                <w:sz w:val="18"/>
                <w:szCs w:val="18"/>
                <w:lang w:eastAsia="en-CA"/>
              </w:rPr>
              <w:t>1,531.8</w:t>
            </w:r>
          </w:p>
        </w:tc>
        <w:tc>
          <w:tcPr>
            <w:tcW w:w="770" w:type="dxa"/>
            <w:tcBorders>
              <w:top w:val="nil"/>
              <w:left w:val="nil"/>
              <w:bottom w:val="single" w:sz="4" w:space="0" w:color="auto"/>
              <w:right w:val="single" w:sz="4" w:space="0" w:color="auto"/>
            </w:tcBorders>
            <w:hideMark/>
          </w:tcPr>
          <w:p w14:paraId="7DB27640" w14:textId="16E870F0" w:rsidR="004F03FF" w:rsidRPr="009907B9" w:rsidRDefault="004F03FF" w:rsidP="004F03FF">
            <w:pPr>
              <w:jc w:val="right"/>
              <w:rPr>
                <w:rFonts w:asciiTheme="majorBidi" w:hAnsiTheme="majorBidi" w:cstheme="majorBidi"/>
                <w:b/>
                <w:bCs/>
                <w:sz w:val="18"/>
                <w:szCs w:val="18"/>
                <w:lang w:eastAsia="en-CA" w:bidi="ar-LB"/>
              </w:rPr>
            </w:pPr>
            <w:r w:rsidRPr="009907B9">
              <w:rPr>
                <w:b/>
                <w:bCs/>
                <w:sz w:val="18"/>
                <w:szCs w:val="18"/>
                <w:lang w:eastAsia="en-CA"/>
              </w:rPr>
              <w:t>1,453.2</w:t>
            </w:r>
          </w:p>
        </w:tc>
        <w:tc>
          <w:tcPr>
            <w:tcW w:w="708" w:type="dxa"/>
            <w:tcBorders>
              <w:top w:val="nil"/>
              <w:left w:val="nil"/>
              <w:bottom w:val="single" w:sz="4" w:space="0" w:color="auto"/>
              <w:right w:val="single" w:sz="4" w:space="0" w:color="auto"/>
            </w:tcBorders>
            <w:hideMark/>
          </w:tcPr>
          <w:p w14:paraId="426F7F7E" w14:textId="5E6AC478" w:rsidR="004F03FF" w:rsidRPr="009907B9" w:rsidRDefault="004F03FF" w:rsidP="004F03FF">
            <w:pPr>
              <w:ind w:left="-76" w:right="-20"/>
              <w:jc w:val="right"/>
              <w:rPr>
                <w:rFonts w:asciiTheme="majorBidi" w:hAnsiTheme="majorBidi" w:cstheme="majorBidi"/>
                <w:b/>
                <w:bCs/>
                <w:sz w:val="18"/>
                <w:szCs w:val="18"/>
                <w:lang w:eastAsia="en-CA" w:bidi="ar-LB"/>
              </w:rPr>
            </w:pPr>
            <w:r w:rsidRPr="009907B9">
              <w:rPr>
                <w:b/>
                <w:bCs/>
                <w:sz w:val="18"/>
                <w:szCs w:val="18"/>
                <w:lang w:eastAsia="en-CA"/>
              </w:rPr>
              <w:t>1,400.3</w:t>
            </w:r>
          </w:p>
        </w:tc>
        <w:tc>
          <w:tcPr>
            <w:tcW w:w="641" w:type="dxa"/>
            <w:tcBorders>
              <w:top w:val="nil"/>
              <w:left w:val="nil"/>
              <w:bottom w:val="single" w:sz="4" w:space="0" w:color="auto"/>
              <w:right w:val="single" w:sz="4" w:space="0" w:color="auto"/>
            </w:tcBorders>
            <w:hideMark/>
          </w:tcPr>
          <w:p w14:paraId="4A7AE38F" w14:textId="3AF227ED" w:rsidR="004F03FF" w:rsidRPr="009907B9" w:rsidRDefault="004F03FF" w:rsidP="004F03FF">
            <w:pPr>
              <w:ind w:left="-76" w:right="-20"/>
              <w:jc w:val="right"/>
              <w:rPr>
                <w:rFonts w:asciiTheme="majorBidi" w:hAnsiTheme="majorBidi" w:cstheme="majorBidi"/>
                <w:b/>
                <w:bCs/>
                <w:sz w:val="18"/>
                <w:szCs w:val="18"/>
                <w:lang w:eastAsia="en-CA" w:bidi="ar-LB"/>
              </w:rPr>
            </w:pPr>
            <w:r w:rsidRPr="009907B9">
              <w:rPr>
                <w:b/>
                <w:bCs/>
                <w:sz w:val="18"/>
                <w:szCs w:val="18"/>
                <w:lang w:eastAsia="en-CA"/>
              </w:rPr>
              <w:t>11.8</w:t>
            </w:r>
          </w:p>
        </w:tc>
      </w:tr>
      <w:tr w:rsidR="00777C4E" w:rsidRPr="009907B9" w14:paraId="7991EA0C" w14:textId="77777777" w:rsidTr="00777C4E">
        <w:trPr>
          <w:trHeight w:val="50"/>
        </w:trPr>
        <w:tc>
          <w:tcPr>
            <w:tcW w:w="10850" w:type="dxa"/>
            <w:gridSpan w:val="13"/>
            <w:tcBorders>
              <w:top w:val="single" w:sz="4" w:space="0" w:color="auto"/>
              <w:left w:val="single" w:sz="4" w:space="0" w:color="auto"/>
              <w:bottom w:val="single" w:sz="4" w:space="0" w:color="auto"/>
              <w:right w:val="single" w:sz="4" w:space="0" w:color="000000"/>
            </w:tcBorders>
            <w:hideMark/>
          </w:tcPr>
          <w:p w14:paraId="1CF18BEE" w14:textId="151976E7" w:rsidR="00777C4E" w:rsidRPr="009907B9" w:rsidRDefault="00E742A7" w:rsidP="00E742A7">
            <w:pPr>
              <w:bidi/>
              <w:jc w:val="left"/>
              <w:rPr>
                <w:rFonts w:asciiTheme="majorBidi" w:hAnsiTheme="majorBidi" w:cstheme="majorBidi"/>
                <w:b/>
                <w:bCs/>
                <w:sz w:val="18"/>
                <w:szCs w:val="18"/>
                <w:lang w:eastAsia="en-CA" w:bidi="ar-LB"/>
              </w:rPr>
            </w:pPr>
            <w:r w:rsidRPr="009907B9">
              <w:rPr>
                <w:rFonts w:asciiTheme="majorBidi" w:hAnsiTheme="majorBidi" w:cstheme="majorBidi"/>
                <w:b/>
                <w:bCs/>
                <w:sz w:val="18"/>
                <w:szCs w:val="18"/>
                <w:rtl/>
                <w:lang w:val="en-GB" w:eastAsia="en-CA" w:bidi="ar-LB"/>
              </w:rPr>
              <w:t>جميع</w:t>
            </w:r>
            <w:r w:rsidR="00740305" w:rsidRPr="009907B9">
              <w:rPr>
                <w:rFonts w:asciiTheme="majorBidi" w:hAnsiTheme="majorBidi" w:cstheme="majorBidi"/>
                <w:b/>
                <w:bCs/>
                <w:sz w:val="18"/>
                <w:szCs w:val="18"/>
                <w:rtl/>
                <w:lang w:val="en-GB" w:eastAsia="en-CA" w:bidi="ar-LB"/>
              </w:rPr>
              <w:t xml:space="preserve"> </w:t>
            </w:r>
            <w:r w:rsidR="00CF1C54" w:rsidRPr="009907B9">
              <w:rPr>
                <w:rFonts w:asciiTheme="majorBidi" w:hAnsiTheme="majorBidi" w:cstheme="majorBidi" w:hint="cs"/>
                <w:b/>
                <w:bCs/>
                <w:sz w:val="18"/>
                <w:szCs w:val="18"/>
                <w:rtl/>
                <w:lang w:val="en-GB" w:eastAsia="en-CA" w:bidi="ar-LB"/>
              </w:rPr>
              <w:t>ال</w:t>
            </w:r>
            <w:r w:rsidR="00CF1C54" w:rsidRPr="009907B9">
              <w:rPr>
                <w:rFonts w:asciiTheme="majorBidi" w:hAnsiTheme="majorBidi" w:cstheme="majorBidi"/>
                <w:b/>
                <w:bCs/>
                <w:sz w:val="18"/>
                <w:szCs w:val="18"/>
                <w:rtl/>
                <w:lang w:val="en-GB" w:eastAsia="en-CA" w:bidi="ar-LB"/>
              </w:rPr>
              <w:t>بلدان</w:t>
            </w:r>
            <w:r w:rsidR="00CF1C54" w:rsidRPr="009907B9">
              <w:rPr>
                <w:rFonts w:asciiTheme="majorBidi" w:hAnsiTheme="majorBidi" w:cstheme="majorBidi" w:hint="cs"/>
                <w:b/>
                <w:bCs/>
                <w:sz w:val="18"/>
                <w:szCs w:val="18"/>
                <w:rtl/>
                <w:lang w:val="en-GB" w:eastAsia="en-CA" w:bidi="ar-LB"/>
              </w:rPr>
              <w:t xml:space="preserve"> العاملة ب</w:t>
            </w:r>
            <w:r w:rsidR="00CF1C54" w:rsidRPr="009907B9">
              <w:rPr>
                <w:rFonts w:asciiTheme="majorBidi" w:hAnsiTheme="majorBidi" w:cstheme="majorBidi"/>
                <w:b/>
                <w:bCs/>
                <w:sz w:val="18"/>
                <w:szCs w:val="18"/>
                <w:rtl/>
                <w:lang w:val="en-GB" w:eastAsia="en-CA" w:bidi="ar-LB"/>
              </w:rPr>
              <w:t>المادة 5</w:t>
            </w:r>
          </w:p>
        </w:tc>
      </w:tr>
      <w:tr w:rsidR="004F03FF" w:rsidRPr="009907B9" w14:paraId="37E8F691" w14:textId="77777777" w:rsidTr="00BD7569">
        <w:trPr>
          <w:trHeight w:val="126"/>
        </w:trPr>
        <w:tc>
          <w:tcPr>
            <w:tcW w:w="1419" w:type="dxa"/>
            <w:tcBorders>
              <w:top w:val="nil"/>
              <w:left w:val="single" w:sz="4" w:space="0" w:color="auto"/>
              <w:bottom w:val="single" w:sz="4" w:space="0" w:color="auto"/>
              <w:right w:val="single" w:sz="4" w:space="0" w:color="auto"/>
            </w:tcBorders>
            <w:hideMark/>
          </w:tcPr>
          <w:p w14:paraId="6DCCBE3A" w14:textId="13F4C5CC"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val="en-GB" w:eastAsia="en-CA" w:bidi="ar-LB"/>
              </w:rPr>
              <w:t>الايروسول</w:t>
            </w:r>
          </w:p>
        </w:tc>
        <w:tc>
          <w:tcPr>
            <w:tcW w:w="851" w:type="dxa"/>
            <w:tcBorders>
              <w:top w:val="nil"/>
              <w:left w:val="nil"/>
              <w:bottom w:val="single" w:sz="4" w:space="0" w:color="auto"/>
              <w:right w:val="single" w:sz="4" w:space="0" w:color="auto"/>
            </w:tcBorders>
            <w:hideMark/>
          </w:tcPr>
          <w:p w14:paraId="62AA9840" w14:textId="665B84FC"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262.2</w:t>
            </w:r>
          </w:p>
        </w:tc>
        <w:tc>
          <w:tcPr>
            <w:tcW w:w="852" w:type="dxa"/>
            <w:tcBorders>
              <w:top w:val="nil"/>
              <w:left w:val="nil"/>
              <w:bottom w:val="single" w:sz="4" w:space="0" w:color="auto"/>
              <w:right w:val="single" w:sz="4" w:space="0" w:color="auto"/>
            </w:tcBorders>
            <w:hideMark/>
          </w:tcPr>
          <w:p w14:paraId="459FBFB8" w14:textId="6D994C6A"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205.9</w:t>
            </w:r>
          </w:p>
        </w:tc>
        <w:tc>
          <w:tcPr>
            <w:tcW w:w="850" w:type="dxa"/>
            <w:tcBorders>
              <w:top w:val="nil"/>
              <w:left w:val="nil"/>
              <w:bottom w:val="single" w:sz="4" w:space="0" w:color="auto"/>
              <w:right w:val="single" w:sz="4" w:space="0" w:color="auto"/>
            </w:tcBorders>
            <w:hideMark/>
          </w:tcPr>
          <w:p w14:paraId="1C8AC1F9" w14:textId="2A40D999"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268.0</w:t>
            </w:r>
          </w:p>
        </w:tc>
        <w:tc>
          <w:tcPr>
            <w:tcW w:w="815" w:type="dxa"/>
            <w:tcBorders>
              <w:top w:val="nil"/>
              <w:left w:val="nil"/>
              <w:bottom w:val="single" w:sz="4" w:space="0" w:color="auto"/>
              <w:right w:val="single" w:sz="4" w:space="0" w:color="auto"/>
            </w:tcBorders>
            <w:hideMark/>
          </w:tcPr>
          <w:p w14:paraId="124035EA" w14:textId="35818990"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232.0</w:t>
            </w:r>
          </w:p>
        </w:tc>
        <w:tc>
          <w:tcPr>
            <w:tcW w:w="745" w:type="dxa"/>
            <w:tcBorders>
              <w:top w:val="nil"/>
              <w:left w:val="nil"/>
              <w:bottom w:val="single" w:sz="4" w:space="0" w:color="auto"/>
              <w:right w:val="single" w:sz="4" w:space="0" w:color="auto"/>
            </w:tcBorders>
            <w:hideMark/>
          </w:tcPr>
          <w:p w14:paraId="44611E49" w14:textId="6B21BA9C"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6.0</w:t>
            </w:r>
          </w:p>
        </w:tc>
        <w:tc>
          <w:tcPr>
            <w:tcW w:w="744" w:type="dxa"/>
            <w:tcBorders>
              <w:top w:val="nil"/>
              <w:left w:val="nil"/>
              <w:bottom w:val="single" w:sz="4" w:space="0" w:color="auto"/>
              <w:right w:val="single" w:sz="4" w:space="0" w:color="auto"/>
            </w:tcBorders>
            <w:hideMark/>
          </w:tcPr>
          <w:p w14:paraId="5CD3ACE9" w14:textId="25A38205"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180.9</w:t>
            </w:r>
          </w:p>
        </w:tc>
        <w:tc>
          <w:tcPr>
            <w:tcW w:w="815" w:type="dxa"/>
            <w:tcBorders>
              <w:top w:val="nil"/>
              <w:left w:val="nil"/>
              <w:bottom w:val="single" w:sz="4" w:space="0" w:color="auto"/>
              <w:right w:val="single" w:sz="4" w:space="0" w:color="auto"/>
            </w:tcBorders>
            <w:hideMark/>
          </w:tcPr>
          <w:p w14:paraId="3F9D510B" w14:textId="341F5D1D"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171.5</w:t>
            </w:r>
          </w:p>
        </w:tc>
        <w:tc>
          <w:tcPr>
            <w:tcW w:w="850" w:type="dxa"/>
            <w:tcBorders>
              <w:top w:val="nil"/>
              <w:left w:val="nil"/>
              <w:bottom w:val="single" w:sz="4" w:space="0" w:color="auto"/>
              <w:right w:val="single" w:sz="4" w:space="0" w:color="auto"/>
            </w:tcBorders>
            <w:hideMark/>
          </w:tcPr>
          <w:p w14:paraId="113AEA24" w14:textId="71CAE92E"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1.1</w:t>
            </w:r>
          </w:p>
        </w:tc>
        <w:tc>
          <w:tcPr>
            <w:tcW w:w="790" w:type="dxa"/>
            <w:tcBorders>
              <w:top w:val="nil"/>
              <w:left w:val="nil"/>
              <w:bottom w:val="single" w:sz="4" w:space="0" w:color="auto"/>
              <w:right w:val="single" w:sz="4" w:space="0" w:color="auto"/>
            </w:tcBorders>
            <w:hideMark/>
          </w:tcPr>
          <w:p w14:paraId="1C352413" w14:textId="5E44F99E"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2.6</w:t>
            </w:r>
          </w:p>
        </w:tc>
        <w:tc>
          <w:tcPr>
            <w:tcW w:w="770" w:type="dxa"/>
            <w:tcBorders>
              <w:top w:val="nil"/>
              <w:left w:val="nil"/>
              <w:bottom w:val="single" w:sz="4" w:space="0" w:color="auto"/>
              <w:right w:val="single" w:sz="4" w:space="0" w:color="auto"/>
            </w:tcBorders>
            <w:hideMark/>
          </w:tcPr>
          <w:p w14:paraId="3DB59AD5" w14:textId="1E74F2E4"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3.0</w:t>
            </w:r>
          </w:p>
        </w:tc>
        <w:tc>
          <w:tcPr>
            <w:tcW w:w="708" w:type="dxa"/>
            <w:tcBorders>
              <w:top w:val="nil"/>
              <w:left w:val="nil"/>
              <w:bottom w:val="single" w:sz="4" w:space="0" w:color="auto"/>
              <w:right w:val="single" w:sz="4" w:space="0" w:color="auto"/>
            </w:tcBorders>
            <w:hideMark/>
          </w:tcPr>
          <w:p w14:paraId="7B01C47A" w14:textId="3E868A65"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4.8</w:t>
            </w:r>
          </w:p>
        </w:tc>
        <w:tc>
          <w:tcPr>
            <w:tcW w:w="641" w:type="dxa"/>
            <w:tcBorders>
              <w:top w:val="nil"/>
              <w:left w:val="nil"/>
              <w:bottom w:val="single" w:sz="4" w:space="0" w:color="auto"/>
              <w:right w:val="single" w:sz="4" w:space="0" w:color="auto"/>
            </w:tcBorders>
            <w:hideMark/>
          </w:tcPr>
          <w:p w14:paraId="0DDB7A21" w14:textId="7F012483"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0.0</w:t>
            </w:r>
          </w:p>
        </w:tc>
      </w:tr>
      <w:tr w:rsidR="004F03FF" w:rsidRPr="009907B9" w14:paraId="1137ABB7" w14:textId="77777777" w:rsidTr="00BD7569">
        <w:trPr>
          <w:trHeight w:val="50"/>
        </w:trPr>
        <w:tc>
          <w:tcPr>
            <w:tcW w:w="1419" w:type="dxa"/>
            <w:tcBorders>
              <w:top w:val="nil"/>
              <w:left w:val="single" w:sz="4" w:space="0" w:color="auto"/>
              <w:bottom w:val="single" w:sz="4" w:space="0" w:color="auto"/>
              <w:right w:val="single" w:sz="4" w:space="0" w:color="auto"/>
            </w:tcBorders>
            <w:hideMark/>
          </w:tcPr>
          <w:p w14:paraId="7F47E373" w14:textId="459E7D4A"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val="en-GB" w:eastAsia="en-CA" w:bidi="ar-LB"/>
              </w:rPr>
              <w:t>الرغاوى</w:t>
            </w:r>
          </w:p>
        </w:tc>
        <w:tc>
          <w:tcPr>
            <w:tcW w:w="851" w:type="dxa"/>
            <w:tcBorders>
              <w:top w:val="nil"/>
              <w:left w:val="nil"/>
              <w:bottom w:val="single" w:sz="4" w:space="0" w:color="auto"/>
              <w:right w:val="single" w:sz="4" w:space="0" w:color="auto"/>
            </w:tcBorders>
            <w:hideMark/>
          </w:tcPr>
          <w:p w14:paraId="03EDBDA0" w14:textId="38DDE47F"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11,082.6</w:t>
            </w:r>
          </w:p>
        </w:tc>
        <w:tc>
          <w:tcPr>
            <w:tcW w:w="852" w:type="dxa"/>
            <w:tcBorders>
              <w:top w:val="nil"/>
              <w:left w:val="nil"/>
              <w:bottom w:val="single" w:sz="4" w:space="0" w:color="auto"/>
              <w:right w:val="single" w:sz="4" w:space="0" w:color="auto"/>
            </w:tcBorders>
            <w:hideMark/>
          </w:tcPr>
          <w:p w14:paraId="52904691" w14:textId="44EFA709" w:rsidR="004F03FF" w:rsidRPr="009907B9" w:rsidRDefault="004F03FF" w:rsidP="004F03FF">
            <w:pPr>
              <w:ind w:left="-139"/>
              <w:jc w:val="right"/>
              <w:rPr>
                <w:rFonts w:asciiTheme="majorBidi" w:hAnsiTheme="majorBidi" w:cstheme="majorBidi"/>
                <w:sz w:val="18"/>
                <w:szCs w:val="18"/>
                <w:lang w:eastAsia="en-CA" w:bidi="ar-LB"/>
              </w:rPr>
            </w:pPr>
            <w:r w:rsidRPr="009907B9">
              <w:rPr>
                <w:sz w:val="18"/>
                <w:szCs w:val="18"/>
                <w:lang w:eastAsia="en-CA"/>
              </w:rPr>
              <w:t>10,473.0</w:t>
            </w:r>
          </w:p>
        </w:tc>
        <w:tc>
          <w:tcPr>
            <w:tcW w:w="850" w:type="dxa"/>
            <w:tcBorders>
              <w:top w:val="nil"/>
              <w:left w:val="nil"/>
              <w:bottom w:val="single" w:sz="4" w:space="0" w:color="auto"/>
              <w:right w:val="single" w:sz="4" w:space="0" w:color="auto"/>
            </w:tcBorders>
            <w:hideMark/>
          </w:tcPr>
          <w:p w14:paraId="03EFFF4C" w14:textId="31F30D56" w:rsidR="004F03FF" w:rsidRPr="009907B9" w:rsidRDefault="004F03FF" w:rsidP="004F03FF">
            <w:pPr>
              <w:ind w:left="-139"/>
              <w:jc w:val="right"/>
              <w:rPr>
                <w:rFonts w:asciiTheme="majorBidi" w:hAnsiTheme="majorBidi" w:cstheme="majorBidi"/>
                <w:sz w:val="18"/>
                <w:szCs w:val="18"/>
                <w:lang w:eastAsia="en-CA" w:bidi="ar-LB"/>
              </w:rPr>
            </w:pPr>
            <w:r w:rsidRPr="009907B9">
              <w:rPr>
                <w:sz w:val="18"/>
                <w:szCs w:val="18"/>
                <w:lang w:eastAsia="en-CA"/>
              </w:rPr>
              <w:t>8,468.7</w:t>
            </w:r>
          </w:p>
        </w:tc>
        <w:tc>
          <w:tcPr>
            <w:tcW w:w="815" w:type="dxa"/>
            <w:tcBorders>
              <w:top w:val="nil"/>
              <w:left w:val="nil"/>
              <w:bottom w:val="single" w:sz="4" w:space="0" w:color="auto"/>
              <w:right w:val="single" w:sz="4" w:space="0" w:color="auto"/>
            </w:tcBorders>
            <w:hideMark/>
          </w:tcPr>
          <w:p w14:paraId="2921B930" w14:textId="2041FCAD" w:rsidR="004F03FF" w:rsidRPr="009907B9" w:rsidRDefault="004F03FF" w:rsidP="004F03FF">
            <w:pPr>
              <w:ind w:left="-139"/>
              <w:jc w:val="right"/>
              <w:rPr>
                <w:rFonts w:asciiTheme="majorBidi" w:hAnsiTheme="majorBidi" w:cstheme="majorBidi"/>
                <w:sz w:val="18"/>
                <w:szCs w:val="18"/>
                <w:lang w:eastAsia="en-CA" w:bidi="ar-LB"/>
              </w:rPr>
            </w:pPr>
            <w:r w:rsidRPr="009907B9">
              <w:rPr>
                <w:sz w:val="18"/>
                <w:szCs w:val="18"/>
                <w:lang w:eastAsia="en-CA"/>
              </w:rPr>
              <w:t>8,272.4</w:t>
            </w:r>
          </w:p>
        </w:tc>
        <w:tc>
          <w:tcPr>
            <w:tcW w:w="745" w:type="dxa"/>
            <w:tcBorders>
              <w:top w:val="nil"/>
              <w:left w:val="nil"/>
              <w:bottom w:val="single" w:sz="4" w:space="0" w:color="auto"/>
              <w:right w:val="single" w:sz="4" w:space="0" w:color="auto"/>
            </w:tcBorders>
            <w:hideMark/>
          </w:tcPr>
          <w:p w14:paraId="0DCA3138" w14:textId="43601674" w:rsidR="004F03FF" w:rsidRPr="009907B9" w:rsidRDefault="004F03FF" w:rsidP="004F03FF">
            <w:pPr>
              <w:ind w:left="-139"/>
              <w:jc w:val="right"/>
              <w:rPr>
                <w:rFonts w:asciiTheme="majorBidi" w:hAnsiTheme="majorBidi" w:cstheme="majorBidi"/>
                <w:sz w:val="18"/>
                <w:szCs w:val="18"/>
                <w:lang w:eastAsia="en-CA" w:bidi="ar-LB"/>
              </w:rPr>
            </w:pPr>
            <w:r w:rsidRPr="009907B9">
              <w:rPr>
                <w:sz w:val="18"/>
                <w:szCs w:val="18"/>
                <w:lang w:eastAsia="en-CA"/>
              </w:rPr>
              <w:t>8,453.8</w:t>
            </w:r>
          </w:p>
        </w:tc>
        <w:tc>
          <w:tcPr>
            <w:tcW w:w="744" w:type="dxa"/>
            <w:tcBorders>
              <w:top w:val="nil"/>
              <w:left w:val="nil"/>
              <w:bottom w:val="single" w:sz="4" w:space="0" w:color="auto"/>
              <w:right w:val="single" w:sz="4" w:space="0" w:color="auto"/>
            </w:tcBorders>
            <w:hideMark/>
          </w:tcPr>
          <w:p w14:paraId="20CEEF76" w14:textId="31D8CCC8" w:rsidR="004F03FF" w:rsidRPr="009907B9" w:rsidRDefault="004F03FF" w:rsidP="004F03FF">
            <w:pPr>
              <w:ind w:left="-114"/>
              <w:jc w:val="right"/>
              <w:rPr>
                <w:rFonts w:asciiTheme="majorBidi" w:hAnsiTheme="majorBidi" w:cstheme="majorBidi"/>
                <w:sz w:val="18"/>
                <w:szCs w:val="18"/>
                <w:lang w:eastAsia="en-CA" w:bidi="ar-LB"/>
              </w:rPr>
            </w:pPr>
            <w:r w:rsidRPr="009907B9">
              <w:rPr>
                <w:sz w:val="18"/>
                <w:szCs w:val="18"/>
                <w:lang w:eastAsia="en-CA"/>
              </w:rPr>
              <w:t>7,452.5</w:t>
            </w:r>
          </w:p>
        </w:tc>
        <w:tc>
          <w:tcPr>
            <w:tcW w:w="815" w:type="dxa"/>
            <w:tcBorders>
              <w:top w:val="nil"/>
              <w:left w:val="nil"/>
              <w:bottom w:val="single" w:sz="4" w:space="0" w:color="auto"/>
              <w:right w:val="single" w:sz="4" w:space="0" w:color="auto"/>
            </w:tcBorders>
            <w:hideMark/>
          </w:tcPr>
          <w:p w14:paraId="3DC54B99" w14:textId="373BD783"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7,204.5</w:t>
            </w:r>
          </w:p>
        </w:tc>
        <w:tc>
          <w:tcPr>
            <w:tcW w:w="850" w:type="dxa"/>
            <w:tcBorders>
              <w:top w:val="nil"/>
              <w:left w:val="nil"/>
              <w:bottom w:val="single" w:sz="4" w:space="0" w:color="auto"/>
              <w:right w:val="single" w:sz="4" w:space="0" w:color="auto"/>
            </w:tcBorders>
            <w:hideMark/>
          </w:tcPr>
          <w:p w14:paraId="54F1FC3B" w14:textId="3CB1EDD5"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4,970.1</w:t>
            </w:r>
          </w:p>
        </w:tc>
        <w:tc>
          <w:tcPr>
            <w:tcW w:w="790" w:type="dxa"/>
            <w:tcBorders>
              <w:top w:val="nil"/>
              <w:left w:val="nil"/>
              <w:bottom w:val="single" w:sz="4" w:space="0" w:color="auto"/>
              <w:right w:val="single" w:sz="4" w:space="0" w:color="auto"/>
            </w:tcBorders>
            <w:hideMark/>
          </w:tcPr>
          <w:p w14:paraId="6266407E" w14:textId="7531C84C"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4,330.9</w:t>
            </w:r>
          </w:p>
        </w:tc>
        <w:tc>
          <w:tcPr>
            <w:tcW w:w="770" w:type="dxa"/>
            <w:tcBorders>
              <w:top w:val="nil"/>
              <w:left w:val="nil"/>
              <w:bottom w:val="single" w:sz="4" w:space="0" w:color="auto"/>
              <w:right w:val="single" w:sz="4" w:space="0" w:color="auto"/>
            </w:tcBorders>
            <w:hideMark/>
          </w:tcPr>
          <w:p w14:paraId="07C5128B" w14:textId="0F948F96"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4,511.6</w:t>
            </w:r>
          </w:p>
        </w:tc>
        <w:tc>
          <w:tcPr>
            <w:tcW w:w="708" w:type="dxa"/>
            <w:tcBorders>
              <w:top w:val="nil"/>
              <w:left w:val="nil"/>
              <w:bottom w:val="single" w:sz="4" w:space="0" w:color="auto"/>
              <w:right w:val="single" w:sz="4" w:space="0" w:color="auto"/>
            </w:tcBorders>
            <w:hideMark/>
          </w:tcPr>
          <w:p w14:paraId="2E652022" w14:textId="483DCE85"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1,922.0</w:t>
            </w:r>
          </w:p>
        </w:tc>
        <w:tc>
          <w:tcPr>
            <w:tcW w:w="641" w:type="dxa"/>
            <w:tcBorders>
              <w:top w:val="nil"/>
              <w:left w:val="nil"/>
              <w:bottom w:val="single" w:sz="4" w:space="0" w:color="auto"/>
              <w:right w:val="single" w:sz="4" w:space="0" w:color="auto"/>
            </w:tcBorders>
            <w:hideMark/>
          </w:tcPr>
          <w:p w14:paraId="788E96AF" w14:textId="5CC7330B"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16.2</w:t>
            </w:r>
          </w:p>
        </w:tc>
      </w:tr>
      <w:tr w:rsidR="004F03FF" w:rsidRPr="009907B9" w14:paraId="27054279" w14:textId="77777777" w:rsidTr="00BD7569">
        <w:trPr>
          <w:trHeight w:val="162"/>
        </w:trPr>
        <w:tc>
          <w:tcPr>
            <w:tcW w:w="1419" w:type="dxa"/>
            <w:tcBorders>
              <w:top w:val="nil"/>
              <w:left w:val="single" w:sz="4" w:space="0" w:color="auto"/>
              <w:bottom w:val="single" w:sz="4" w:space="0" w:color="auto"/>
              <w:right w:val="single" w:sz="4" w:space="0" w:color="auto"/>
            </w:tcBorders>
            <w:hideMark/>
          </w:tcPr>
          <w:p w14:paraId="1FC353CA" w14:textId="0926FC70"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val="en-GB" w:eastAsia="en-CA" w:bidi="ar-LB"/>
              </w:rPr>
              <w:t>مكافحة الحرائق</w:t>
            </w:r>
          </w:p>
        </w:tc>
        <w:tc>
          <w:tcPr>
            <w:tcW w:w="851" w:type="dxa"/>
            <w:tcBorders>
              <w:top w:val="nil"/>
              <w:left w:val="nil"/>
              <w:bottom w:val="single" w:sz="4" w:space="0" w:color="auto"/>
              <w:right w:val="single" w:sz="4" w:space="0" w:color="auto"/>
            </w:tcBorders>
            <w:hideMark/>
          </w:tcPr>
          <w:p w14:paraId="23722ABA" w14:textId="0C05B52B"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14.1</w:t>
            </w:r>
          </w:p>
        </w:tc>
        <w:tc>
          <w:tcPr>
            <w:tcW w:w="852" w:type="dxa"/>
            <w:tcBorders>
              <w:top w:val="nil"/>
              <w:left w:val="nil"/>
              <w:bottom w:val="single" w:sz="4" w:space="0" w:color="auto"/>
              <w:right w:val="single" w:sz="4" w:space="0" w:color="auto"/>
            </w:tcBorders>
            <w:hideMark/>
          </w:tcPr>
          <w:p w14:paraId="6DDDD9D7" w14:textId="7B3777E5"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15.2</w:t>
            </w:r>
          </w:p>
        </w:tc>
        <w:tc>
          <w:tcPr>
            <w:tcW w:w="850" w:type="dxa"/>
            <w:tcBorders>
              <w:top w:val="nil"/>
              <w:left w:val="nil"/>
              <w:bottom w:val="single" w:sz="4" w:space="0" w:color="auto"/>
              <w:right w:val="single" w:sz="4" w:space="0" w:color="auto"/>
            </w:tcBorders>
            <w:hideMark/>
          </w:tcPr>
          <w:p w14:paraId="72FAF6C0" w14:textId="7D6BDCFB"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18.0</w:t>
            </w:r>
          </w:p>
        </w:tc>
        <w:tc>
          <w:tcPr>
            <w:tcW w:w="815" w:type="dxa"/>
            <w:tcBorders>
              <w:top w:val="nil"/>
              <w:left w:val="nil"/>
              <w:bottom w:val="single" w:sz="4" w:space="0" w:color="auto"/>
              <w:right w:val="single" w:sz="4" w:space="0" w:color="auto"/>
            </w:tcBorders>
            <w:hideMark/>
          </w:tcPr>
          <w:p w14:paraId="20D9284D" w14:textId="3FA9041F"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15.2</w:t>
            </w:r>
          </w:p>
        </w:tc>
        <w:tc>
          <w:tcPr>
            <w:tcW w:w="745" w:type="dxa"/>
            <w:tcBorders>
              <w:top w:val="nil"/>
              <w:left w:val="nil"/>
              <w:bottom w:val="single" w:sz="4" w:space="0" w:color="auto"/>
              <w:right w:val="single" w:sz="4" w:space="0" w:color="auto"/>
            </w:tcBorders>
            <w:hideMark/>
          </w:tcPr>
          <w:p w14:paraId="45EBD1E3" w14:textId="49D113E6"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12.6</w:t>
            </w:r>
          </w:p>
        </w:tc>
        <w:tc>
          <w:tcPr>
            <w:tcW w:w="744" w:type="dxa"/>
            <w:tcBorders>
              <w:top w:val="nil"/>
              <w:left w:val="nil"/>
              <w:bottom w:val="single" w:sz="4" w:space="0" w:color="auto"/>
              <w:right w:val="single" w:sz="4" w:space="0" w:color="auto"/>
            </w:tcBorders>
            <w:hideMark/>
          </w:tcPr>
          <w:p w14:paraId="02DFC8FC" w14:textId="01640B21"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5.6</w:t>
            </w:r>
          </w:p>
        </w:tc>
        <w:tc>
          <w:tcPr>
            <w:tcW w:w="815" w:type="dxa"/>
            <w:tcBorders>
              <w:top w:val="nil"/>
              <w:left w:val="nil"/>
              <w:bottom w:val="single" w:sz="4" w:space="0" w:color="auto"/>
              <w:right w:val="single" w:sz="4" w:space="0" w:color="auto"/>
            </w:tcBorders>
            <w:hideMark/>
          </w:tcPr>
          <w:p w14:paraId="5E2E2504" w14:textId="39E4A18E"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7.3</w:t>
            </w:r>
          </w:p>
        </w:tc>
        <w:tc>
          <w:tcPr>
            <w:tcW w:w="850" w:type="dxa"/>
            <w:tcBorders>
              <w:top w:val="nil"/>
              <w:left w:val="nil"/>
              <w:bottom w:val="single" w:sz="4" w:space="0" w:color="auto"/>
              <w:right w:val="single" w:sz="4" w:space="0" w:color="auto"/>
            </w:tcBorders>
            <w:hideMark/>
          </w:tcPr>
          <w:p w14:paraId="2B4EF082" w14:textId="67217DC0"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3.4</w:t>
            </w:r>
          </w:p>
        </w:tc>
        <w:tc>
          <w:tcPr>
            <w:tcW w:w="790" w:type="dxa"/>
            <w:tcBorders>
              <w:top w:val="nil"/>
              <w:left w:val="nil"/>
              <w:bottom w:val="single" w:sz="4" w:space="0" w:color="auto"/>
              <w:right w:val="single" w:sz="4" w:space="0" w:color="auto"/>
            </w:tcBorders>
            <w:hideMark/>
          </w:tcPr>
          <w:p w14:paraId="0E6D84D8" w14:textId="1D001410"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4.3</w:t>
            </w:r>
          </w:p>
        </w:tc>
        <w:tc>
          <w:tcPr>
            <w:tcW w:w="770" w:type="dxa"/>
            <w:tcBorders>
              <w:top w:val="nil"/>
              <w:left w:val="nil"/>
              <w:bottom w:val="single" w:sz="4" w:space="0" w:color="auto"/>
              <w:right w:val="single" w:sz="4" w:space="0" w:color="auto"/>
            </w:tcBorders>
            <w:hideMark/>
          </w:tcPr>
          <w:p w14:paraId="1A8E0F3D" w14:textId="70AA08AF"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3.2</w:t>
            </w:r>
          </w:p>
        </w:tc>
        <w:tc>
          <w:tcPr>
            <w:tcW w:w="708" w:type="dxa"/>
            <w:tcBorders>
              <w:top w:val="nil"/>
              <w:left w:val="nil"/>
              <w:bottom w:val="single" w:sz="4" w:space="0" w:color="auto"/>
              <w:right w:val="single" w:sz="4" w:space="0" w:color="auto"/>
            </w:tcBorders>
            <w:hideMark/>
          </w:tcPr>
          <w:p w14:paraId="56EB568C" w14:textId="4087DE32"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3.3</w:t>
            </w:r>
          </w:p>
        </w:tc>
        <w:tc>
          <w:tcPr>
            <w:tcW w:w="641" w:type="dxa"/>
            <w:tcBorders>
              <w:top w:val="nil"/>
              <w:left w:val="nil"/>
              <w:bottom w:val="single" w:sz="4" w:space="0" w:color="auto"/>
              <w:right w:val="single" w:sz="4" w:space="0" w:color="auto"/>
            </w:tcBorders>
            <w:hideMark/>
          </w:tcPr>
          <w:p w14:paraId="1D642C54" w14:textId="10F7AAD7"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0.0</w:t>
            </w:r>
          </w:p>
        </w:tc>
      </w:tr>
      <w:tr w:rsidR="004F03FF" w:rsidRPr="009907B9" w14:paraId="17F6E4D0" w14:textId="77777777" w:rsidTr="00777C4E">
        <w:trPr>
          <w:trHeight w:val="323"/>
        </w:trPr>
        <w:tc>
          <w:tcPr>
            <w:tcW w:w="1419" w:type="dxa"/>
            <w:tcBorders>
              <w:top w:val="nil"/>
              <w:left w:val="single" w:sz="4" w:space="0" w:color="auto"/>
              <w:bottom w:val="single" w:sz="4" w:space="0" w:color="auto"/>
              <w:right w:val="single" w:sz="4" w:space="0" w:color="auto"/>
            </w:tcBorders>
            <w:hideMark/>
          </w:tcPr>
          <w:p w14:paraId="0FD3D907" w14:textId="72014D8B"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val="en-GB" w:eastAsia="en-CA" w:bidi="ar-LB"/>
              </w:rPr>
              <w:t>تصنيع أجهزة التبريد</w:t>
            </w:r>
          </w:p>
        </w:tc>
        <w:tc>
          <w:tcPr>
            <w:tcW w:w="851" w:type="dxa"/>
            <w:tcBorders>
              <w:top w:val="nil"/>
              <w:left w:val="nil"/>
              <w:bottom w:val="single" w:sz="4" w:space="0" w:color="auto"/>
              <w:right w:val="single" w:sz="4" w:space="0" w:color="auto"/>
            </w:tcBorders>
            <w:hideMark/>
          </w:tcPr>
          <w:p w14:paraId="4D399671" w14:textId="29E1F58C"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8,562.2</w:t>
            </w:r>
          </w:p>
        </w:tc>
        <w:tc>
          <w:tcPr>
            <w:tcW w:w="852" w:type="dxa"/>
            <w:tcBorders>
              <w:top w:val="nil"/>
              <w:left w:val="nil"/>
              <w:bottom w:val="single" w:sz="4" w:space="0" w:color="auto"/>
              <w:right w:val="single" w:sz="4" w:space="0" w:color="auto"/>
            </w:tcBorders>
            <w:hideMark/>
          </w:tcPr>
          <w:p w14:paraId="354D5008" w14:textId="7998F831"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7,824.3</w:t>
            </w:r>
          </w:p>
        </w:tc>
        <w:tc>
          <w:tcPr>
            <w:tcW w:w="850" w:type="dxa"/>
            <w:tcBorders>
              <w:top w:val="nil"/>
              <w:left w:val="nil"/>
              <w:bottom w:val="single" w:sz="4" w:space="0" w:color="auto"/>
              <w:right w:val="single" w:sz="4" w:space="0" w:color="auto"/>
            </w:tcBorders>
            <w:hideMark/>
          </w:tcPr>
          <w:p w14:paraId="72041AB8" w14:textId="62F67340"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7,063.2</w:t>
            </w:r>
          </w:p>
        </w:tc>
        <w:tc>
          <w:tcPr>
            <w:tcW w:w="815" w:type="dxa"/>
            <w:tcBorders>
              <w:top w:val="nil"/>
              <w:left w:val="nil"/>
              <w:bottom w:val="single" w:sz="4" w:space="0" w:color="auto"/>
              <w:right w:val="single" w:sz="4" w:space="0" w:color="auto"/>
            </w:tcBorders>
            <w:hideMark/>
          </w:tcPr>
          <w:p w14:paraId="2282008D" w14:textId="3B1C93C0"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6,817.0</w:t>
            </w:r>
          </w:p>
        </w:tc>
        <w:tc>
          <w:tcPr>
            <w:tcW w:w="745" w:type="dxa"/>
            <w:tcBorders>
              <w:top w:val="nil"/>
              <w:left w:val="nil"/>
              <w:bottom w:val="single" w:sz="4" w:space="0" w:color="auto"/>
              <w:right w:val="single" w:sz="4" w:space="0" w:color="auto"/>
            </w:tcBorders>
            <w:hideMark/>
          </w:tcPr>
          <w:p w14:paraId="705BF6DD" w14:textId="56795906"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6,615.1</w:t>
            </w:r>
          </w:p>
        </w:tc>
        <w:tc>
          <w:tcPr>
            <w:tcW w:w="744" w:type="dxa"/>
            <w:tcBorders>
              <w:top w:val="nil"/>
              <w:left w:val="nil"/>
              <w:bottom w:val="single" w:sz="4" w:space="0" w:color="auto"/>
              <w:right w:val="single" w:sz="4" w:space="0" w:color="auto"/>
            </w:tcBorders>
            <w:hideMark/>
          </w:tcPr>
          <w:p w14:paraId="131A6DBB" w14:textId="60E3804F" w:rsidR="004F03FF" w:rsidRPr="009907B9" w:rsidRDefault="004F03FF" w:rsidP="004F03FF">
            <w:pPr>
              <w:ind w:left="-114"/>
              <w:jc w:val="right"/>
              <w:rPr>
                <w:rFonts w:asciiTheme="majorBidi" w:hAnsiTheme="majorBidi" w:cstheme="majorBidi"/>
                <w:sz w:val="18"/>
                <w:szCs w:val="18"/>
                <w:lang w:eastAsia="en-CA" w:bidi="ar-LB"/>
              </w:rPr>
            </w:pPr>
            <w:r w:rsidRPr="009907B9">
              <w:rPr>
                <w:sz w:val="18"/>
                <w:szCs w:val="18"/>
                <w:lang w:eastAsia="en-CA"/>
              </w:rPr>
              <w:t>6,274.4</w:t>
            </w:r>
          </w:p>
        </w:tc>
        <w:tc>
          <w:tcPr>
            <w:tcW w:w="815" w:type="dxa"/>
            <w:tcBorders>
              <w:top w:val="nil"/>
              <w:left w:val="nil"/>
              <w:bottom w:val="single" w:sz="4" w:space="0" w:color="auto"/>
              <w:right w:val="single" w:sz="4" w:space="0" w:color="auto"/>
            </w:tcBorders>
            <w:hideMark/>
          </w:tcPr>
          <w:p w14:paraId="77F0528E" w14:textId="271F1B5F"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5,937.1</w:t>
            </w:r>
          </w:p>
        </w:tc>
        <w:tc>
          <w:tcPr>
            <w:tcW w:w="850" w:type="dxa"/>
            <w:tcBorders>
              <w:top w:val="nil"/>
              <w:left w:val="nil"/>
              <w:bottom w:val="single" w:sz="4" w:space="0" w:color="auto"/>
              <w:right w:val="single" w:sz="4" w:space="0" w:color="auto"/>
            </w:tcBorders>
            <w:hideMark/>
          </w:tcPr>
          <w:p w14:paraId="599C178E" w14:textId="4CA77E55"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4,031.6</w:t>
            </w:r>
          </w:p>
        </w:tc>
        <w:tc>
          <w:tcPr>
            <w:tcW w:w="790" w:type="dxa"/>
            <w:tcBorders>
              <w:top w:val="nil"/>
              <w:left w:val="nil"/>
              <w:bottom w:val="single" w:sz="4" w:space="0" w:color="auto"/>
              <w:right w:val="single" w:sz="4" w:space="0" w:color="auto"/>
            </w:tcBorders>
            <w:hideMark/>
          </w:tcPr>
          <w:p w14:paraId="54409A18" w14:textId="1A0347B9"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3,709.8</w:t>
            </w:r>
          </w:p>
        </w:tc>
        <w:tc>
          <w:tcPr>
            <w:tcW w:w="770" w:type="dxa"/>
            <w:tcBorders>
              <w:top w:val="nil"/>
              <w:left w:val="nil"/>
              <w:bottom w:val="single" w:sz="4" w:space="0" w:color="auto"/>
              <w:right w:val="single" w:sz="4" w:space="0" w:color="auto"/>
            </w:tcBorders>
            <w:hideMark/>
          </w:tcPr>
          <w:p w14:paraId="4D64800E" w14:textId="4DCA18FB"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3,819.1</w:t>
            </w:r>
          </w:p>
        </w:tc>
        <w:tc>
          <w:tcPr>
            <w:tcW w:w="708" w:type="dxa"/>
            <w:tcBorders>
              <w:top w:val="nil"/>
              <w:left w:val="nil"/>
              <w:bottom w:val="single" w:sz="4" w:space="0" w:color="auto"/>
              <w:right w:val="single" w:sz="4" w:space="0" w:color="auto"/>
            </w:tcBorders>
            <w:hideMark/>
          </w:tcPr>
          <w:p w14:paraId="23918429" w14:textId="2BB0B0FD"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3,014.0</w:t>
            </w:r>
          </w:p>
        </w:tc>
        <w:tc>
          <w:tcPr>
            <w:tcW w:w="641" w:type="dxa"/>
            <w:tcBorders>
              <w:top w:val="nil"/>
              <w:left w:val="nil"/>
              <w:bottom w:val="single" w:sz="4" w:space="0" w:color="auto"/>
              <w:right w:val="single" w:sz="4" w:space="0" w:color="auto"/>
            </w:tcBorders>
            <w:hideMark/>
          </w:tcPr>
          <w:p w14:paraId="2087E207" w14:textId="125C7F46"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25.4</w:t>
            </w:r>
          </w:p>
        </w:tc>
      </w:tr>
      <w:tr w:rsidR="004F03FF" w:rsidRPr="009907B9" w14:paraId="29B82C89" w14:textId="77777777" w:rsidTr="00777C4E">
        <w:trPr>
          <w:trHeight w:val="252"/>
        </w:trPr>
        <w:tc>
          <w:tcPr>
            <w:tcW w:w="1419" w:type="dxa"/>
            <w:tcBorders>
              <w:top w:val="nil"/>
              <w:left w:val="single" w:sz="4" w:space="0" w:color="auto"/>
              <w:bottom w:val="single" w:sz="4" w:space="0" w:color="auto"/>
              <w:right w:val="single" w:sz="4" w:space="0" w:color="auto"/>
            </w:tcBorders>
            <w:hideMark/>
          </w:tcPr>
          <w:p w14:paraId="75B4B0DD" w14:textId="64EB1EAD"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val="en-GB" w:eastAsia="en-CA" w:bidi="ar-LB"/>
              </w:rPr>
              <w:t>خدمة التبريد</w:t>
            </w:r>
          </w:p>
        </w:tc>
        <w:tc>
          <w:tcPr>
            <w:tcW w:w="851" w:type="dxa"/>
            <w:tcBorders>
              <w:top w:val="nil"/>
              <w:left w:val="nil"/>
              <w:bottom w:val="single" w:sz="4" w:space="0" w:color="auto"/>
              <w:right w:val="single" w:sz="4" w:space="0" w:color="auto"/>
            </w:tcBorders>
            <w:hideMark/>
          </w:tcPr>
          <w:p w14:paraId="2FF1FC0E" w14:textId="5AB12AD9"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8,128.9</w:t>
            </w:r>
          </w:p>
        </w:tc>
        <w:tc>
          <w:tcPr>
            <w:tcW w:w="852" w:type="dxa"/>
            <w:tcBorders>
              <w:top w:val="nil"/>
              <w:left w:val="nil"/>
              <w:bottom w:val="single" w:sz="4" w:space="0" w:color="auto"/>
              <w:right w:val="single" w:sz="4" w:space="0" w:color="auto"/>
            </w:tcBorders>
            <w:hideMark/>
          </w:tcPr>
          <w:p w14:paraId="715F82F8" w14:textId="0D6706FC"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8,181.0</w:t>
            </w:r>
          </w:p>
        </w:tc>
        <w:tc>
          <w:tcPr>
            <w:tcW w:w="850" w:type="dxa"/>
            <w:tcBorders>
              <w:top w:val="nil"/>
              <w:left w:val="nil"/>
              <w:bottom w:val="single" w:sz="4" w:space="0" w:color="auto"/>
              <w:right w:val="single" w:sz="4" w:space="0" w:color="auto"/>
            </w:tcBorders>
            <w:hideMark/>
          </w:tcPr>
          <w:p w14:paraId="783054C8" w14:textId="0CA8E2F6"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7,422.0</w:t>
            </w:r>
          </w:p>
        </w:tc>
        <w:tc>
          <w:tcPr>
            <w:tcW w:w="815" w:type="dxa"/>
            <w:tcBorders>
              <w:top w:val="nil"/>
              <w:left w:val="nil"/>
              <w:bottom w:val="single" w:sz="4" w:space="0" w:color="auto"/>
              <w:right w:val="single" w:sz="4" w:space="0" w:color="auto"/>
            </w:tcBorders>
            <w:hideMark/>
          </w:tcPr>
          <w:p w14:paraId="7131840D" w14:textId="17F5F021"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7,597.1</w:t>
            </w:r>
          </w:p>
        </w:tc>
        <w:tc>
          <w:tcPr>
            <w:tcW w:w="745" w:type="dxa"/>
            <w:tcBorders>
              <w:top w:val="nil"/>
              <w:left w:val="nil"/>
              <w:bottom w:val="single" w:sz="4" w:space="0" w:color="auto"/>
              <w:right w:val="single" w:sz="4" w:space="0" w:color="auto"/>
            </w:tcBorders>
            <w:hideMark/>
          </w:tcPr>
          <w:p w14:paraId="13A3C942" w14:textId="058AB726" w:rsidR="004F03FF" w:rsidRPr="009907B9" w:rsidRDefault="004F03FF" w:rsidP="004F03FF">
            <w:pPr>
              <w:ind w:left="-219"/>
              <w:jc w:val="right"/>
              <w:rPr>
                <w:rFonts w:asciiTheme="majorBidi" w:hAnsiTheme="majorBidi" w:cstheme="majorBidi"/>
                <w:sz w:val="18"/>
                <w:szCs w:val="18"/>
                <w:lang w:eastAsia="en-CA" w:bidi="ar-LB"/>
              </w:rPr>
            </w:pPr>
            <w:r w:rsidRPr="009907B9">
              <w:rPr>
                <w:sz w:val="18"/>
                <w:szCs w:val="18"/>
                <w:lang w:eastAsia="en-CA"/>
              </w:rPr>
              <w:t>7,294.7</w:t>
            </w:r>
          </w:p>
        </w:tc>
        <w:tc>
          <w:tcPr>
            <w:tcW w:w="744" w:type="dxa"/>
            <w:tcBorders>
              <w:top w:val="nil"/>
              <w:left w:val="nil"/>
              <w:bottom w:val="single" w:sz="4" w:space="0" w:color="auto"/>
              <w:right w:val="single" w:sz="4" w:space="0" w:color="auto"/>
            </w:tcBorders>
            <w:hideMark/>
          </w:tcPr>
          <w:p w14:paraId="0D6C9710" w14:textId="7A9A7B5D" w:rsidR="004F03FF" w:rsidRPr="009907B9" w:rsidRDefault="004F03FF" w:rsidP="004F03FF">
            <w:pPr>
              <w:ind w:left="-114"/>
              <w:jc w:val="right"/>
              <w:rPr>
                <w:rFonts w:asciiTheme="majorBidi" w:hAnsiTheme="majorBidi" w:cstheme="majorBidi"/>
                <w:sz w:val="18"/>
                <w:szCs w:val="18"/>
                <w:lang w:eastAsia="en-CA" w:bidi="ar-LB"/>
              </w:rPr>
            </w:pPr>
            <w:r w:rsidRPr="009907B9">
              <w:rPr>
                <w:sz w:val="18"/>
                <w:szCs w:val="18"/>
                <w:lang w:eastAsia="en-CA"/>
              </w:rPr>
              <w:t>7,488.9</w:t>
            </w:r>
          </w:p>
        </w:tc>
        <w:tc>
          <w:tcPr>
            <w:tcW w:w="815" w:type="dxa"/>
            <w:tcBorders>
              <w:top w:val="nil"/>
              <w:left w:val="nil"/>
              <w:bottom w:val="single" w:sz="4" w:space="0" w:color="auto"/>
              <w:right w:val="single" w:sz="4" w:space="0" w:color="auto"/>
            </w:tcBorders>
            <w:hideMark/>
          </w:tcPr>
          <w:p w14:paraId="19EBE920" w14:textId="08B47FE8"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7,625.1</w:t>
            </w:r>
          </w:p>
        </w:tc>
        <w:tc>
          <w:tcPr>
            <w:tcW w:w="850" w:type="dxa"/>
            <w:tcBorders>
              <w:top w:val="nil"/>
              <w:left w:val="nil"/>
              <w:bottom w:val="single" w:sz="4" w:space="0" w:color="auto"/>
              <w:right w:val="single" w:sz="4" w:space="0" w:color="auto"/>
            </w:tcBorders>
            <w:hideMark/>
          </w:tcPr>
          <w:p w14:paraId="0A5B3FD4" w14:textId="5D34112D"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6,854.5</w:t>
            </w:r>
          </w:p>
        </w:tc>
        <w:tc>
          <w:tcPr>
            <w:tcW w:w="790" w:type="dxa"/>
            <w:tcBorders>
              <w:top w:val="nil"/>
              <w:left w:val="nil"/>
              <w:bottom w:val="single" w:sz="4" w:space="0" w:color="auto"/>
              <w:right w:val="single" w:sz="4" w:space="0" w:color="auto"/>
            </w:tcBorders>
            <w:hideMark/>
          </w:tcPr>
          <w:p w14:paraId="69AC5B44" w14:textId="29B75703"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6,651.2</w:t>
            </w:r>
          </w:p>
        </w:tc>
        <w:tc>
          <w:tcPr>
            <w:tcW w:w="770" w:type="dxa"/>
            <w:tcBorders>
              <w:top w:val="nil"/>
              <w:left w:val="nil"/>
              <w:bottom w:val="single" w:sz="4" w:space="0" w:color="auto"/>
              <w:right w:val="single" w:sz="4" w:space="0" w:color="auto"/>
            </w:tcBorders>
            <w:hideMark/>
          </w:tcPr>
          <w:p w14:paraId="143622D6" w14:textId="6C701328"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6,888.8</w:t>
            </w:r>
          </w:p>
        </w:tc>
        <w:tc>
          <w:tcPr>
            <w:tcW w:w="708" w:type="dxa"/>
            <w:tcBorders>
              <w:top w:val="nil"/>
              <w:left w:val="nil"/>
              <w:bottom w:val="single" w:sz="4" w:space="0" w:color="auto"/>
              <w:right w:val="single" w:sz="4" w:space="0" w:color="auto"/>
            </w:tcBorders>
            <w:hideMark/>
          </w:tcPr>
          <w:p w14:paraId="7BE32B21" w14:textId="51AC7056"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6,769.3</w:t>
            </w:r>
          </w:p>
        </w:tc>
        <w:tc>
          <w:tcPr>
            <w:tcW w:w="641" w:type="dxa"/>
            <w:tcBorders>
              <w:top w:val="nil"/>
              <w:left w:val="nil"/>
              <w:bottom w:val="single" w:sz="4" w:space="0" w:color="auto"/>
              <w:right w:val="single" w:sz="4" w:space="0" w:color="auto"/>
            </w:tcBorders>
            <w:hideMark/>
          </w:tcPr>
          <w:p w14:paraId="54FA8474" w14:textId="45F2E023"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57.0</w:t>
            </w:r>
          </w:p>
        </w:tc>
      </w:tr>
      <w:tr w:rsidR="004F03FF" w:rsidRPr="009907B9" w14:paraId="27140E12" w14:textId="77777777" w:rsidTr="00BD7569">
        <w:trPr>
          <w:trHeight w:val="50"/>
        </w:trPr>
        <w:tc>
          <w:tcPr>
            <w:tcW w:w="1419" w:type="dxa"/>
            <w:tcBorders>
              <w:top w:val="nil"/>
              <w:left w:val="single" w:sz="4" w:space="0" w:color="auto"/>
              <w:bottom w:val="single" w:sz="4" w:space="0" w:color="auto"/>
              <w:right w:val="single" w:sz="4" w:space="0" w:color="auto"/>
            </w:tcBorders>
            <w:hideMark/>
          </w:tcPr>
          <w:p w14:paraId="199147CF" w14:textId="1FDB6F2A"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val="en-GB" w:eastAsia="en-CA" w:bidi="ar-LB"/>
              </w:rPr>
              <w:t>المذيبات</w:t>
            </w:r>
          </w:p>
        </w:tc>
        <w:tc>
          <w:tcPr>
            <w:tcW w:w="851" w:type="dxa"/>
            <w:tcBorders>
              <w:top w:val="nil"/>
              <w:left w:val="nil"/>
              <w:bottom w:val="single" w:sz="4" w:space="0" w:color="auto"/>
              <w:right w:val="single" w:sz="4" w:space="0" w:color="auto"/>
            </w:tcBorders>
            <w:hideMark/>
          </w:tcPr>
          <w:p w14:paraId="757C80F9" w14:textId="78CFEE5A"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514.5</w:t>
            </w:r>
          </w:p>
        </w:tc>
        <w:tc>
          <w:tcPr>
            <w:tcW w:w="852" w:type="dxa"/>
            <w:tcBorders>
              <w:top w:val="nil"/>
              <w:left w:val="nil"/>
              <w:bottom w:val="single" w:sz="4" w:space="0" w:color="auto"/>
              <w:right w:val="single" w:sz="4" w:space="0" w:color="auto"/>
            </w:tcBorders>
            <w:hideMark/>
          </w:tcPr>
          <w:p w14:paraId="446CDA2D" w14:textId="531708C0"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526.9</w:t>
            </w:r>
          </w:p>
        </w:tc>
        <w:tc>
          <w:tcPr>
            <w:tcW w:w="850" w:type="dxa"/>
            <w:tcBorders>
              <w:top w:val="nil"/>
              <w:left w:val="nil"/>
              <w:bottom w:val="single" w:sz="4" w:space="0" w:color="auto"/>
              <w:right w:val="single" w:sz="4" w:space="0" w:color="auto"/>
            </w:tcBorders>
            <w:hideMark/>
          </w:tcPr>
          <w:p w14:paraId="1EFAC4A5" w14:textId="5E800A84"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460.4</w:t>
            </w:r>
          </w:p>
        </w:tc>
        <w:tc>
          <w:tcPr>
            <w:tcW w:w="815" w:type="dxa"/>
            <w:tcBorders>
              <w:top w:val="nil"/>
              <w:left w:val="nil"/>
              <w:bottom w:val="single" w:sz="4" w:space="0" w:color="auto"/>
              <w:right w:val="single" w:sz="4" w:space="0" w:color="auto"/>
            </w:tcBorders>
            <w:hideMark/>
          </w:tcPr>
          <w:p w14:paraId="1556AEAF" w14:textId="7EF7E75A"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448.2</w:t>
            </w:r>
          </w:p>
        </w:tc>
        <w:tc>
          <w:tcPr>
            <w:tcW w:w="745" w:type="dxa"/>
            <w:tcBorders>
              <w:top w:val="nil"/>
              <w:left w:val="nil"/>
              <w:bottom w:val="single" w:sz="4" w:space="0" w:color="auto"/>
              <w:right w:val="single" w:sz="4" w:space="0" w:color="auto"/>
            </w:tcBorders>
            <w:hideMark/>
          </w:tcPr>
          <w:p w14:paraId="397820A7" w14:textId="7234AAFD"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454.0</w:t>
            </w:r>
          </w:p>
        </w:tc>
        <w:tc>
          <w:tcPr>
            <w:tcW w:w="744" w:type="dxa"/>
            <w:tcBorders>
              <w:top w:val="nil"/>
              <w:left w:val="nil"/>
              <w:bottom w:val="single" w:sz="4" w:space="0" w:color="auto"/>
              <w:right w:val="single" w:sz="4" w:space="0" w:color="auto"/>
            </w:tcBorders>
            <w:hideMark/>
          </w:tcPr>
          <w:p w14:paraId="50897F88" w14:textId="6AE8EBBB"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435.8</w:t>
            </w:r>
          </w:p>
        </w:tc>
        <w:tc>
          <w:tcPr>
            <w:tcW w:w="815" w:type="dxa"/>
            <w:tcBorders>
              <w:top w:val="nil"/>
              <w:left w:val="nil"/>
              <w:bottom w:val="single" w:sz="4" w:space="0" w:color="auto"/>
              <w:right w:val="single" w:sz="4" w:space="0" w:color="auto"/>
            </w:tcBorders>
            <w:hideMark/>
          </w:tcPr>
          <w:p w14:paraId="45EE6E94" w14:textId="47C48980"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451.9</w:t>
            </w:r>
          </w:p>
        </w:tc>
        <w:tc>
          <w:tcPr>
            <w:tcW w:w="850" w:type="dxa"/>
            <w:tcBorders>
              <w:top w:val="nil"/>
              <w:left w:val="nil"/>
              <w:bottom w:val="single" w:sz="4" w:space="0" w:color="auto"/>
              <w:right w:val="single" w:sz="4" w:space="0" w:color="auto"/>
            </w:tcBorders>
            <w:hideMark/>
          </w:tcPr>
          <w:p w14:paraId="67150C5D" w14:textId="5DC39269"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384.0</w:t>
            </w:r>
          </w:p>
        </w:tc>
        <w:tc>
          <w:tcPr>
            <w:tcW w:w="790" w:type="dxa"/>
            <w:tcBorders>
              <w:top w:val="nil"/>
              <w:left w:val="nil"/>
              <w:bottom w:val="single" w:sz="4" w:space="0" w:color="auto"/>
              <w:right w:val="single" w:sz="4" w:space="0" w:color="auto"/>
            </w:tcBorders>
            <w:hideMark/>
          </w:tcPr>
          <w:p w14:paraId="2D883B81" w14:textId="2224370F"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328.8</w:t>
            </w:r>
          </w:p>
        </w:tc>
        <w:tc>
          <w:tcPr>
            <w:tcW w:w="770" w:type="dxa"/>
            <w:tcBorders>
              <w:top w:val="nil"/>
              <w:left w:val="nil"/>
              <w:bottom w:val="single" w:sz="4" w:space="0" w:color="auto"/>
              <w:right w:val="single" w:sz="4" w:space="0" w:color="auto"/>
            </w:tcBorders>
            <w:hideMark/>
          </w:tcPr>
          <w:p w14:paraId="5E5F9708" w14:textId="3BB40D59"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369.1</w:t>
            </w:r>
          </w:p>
        </w:tc>
        <w:tc>
          <w:tcPr>
            <w:tcW w:w="708" w:type="dxa"/>
            <w:tcBorders>
              <w:top w:val="nil"/>
              <w:left w:val="nil"/>
              <w:bottom w:val="single" w:sz="4" w:space="0" w:color="auto"/>
              <w:right w:val="single" w:sz="4" w:space="0" w:color="auto"/>
            </w:tcBorders>
            <w:hideMark/>
          </w:tcPr>
          <w:p w14:paraId="1431FF93" w14:textId="56917B75"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167.4</w:t>
            </w:r>
          </w:p>
        </w:tc>
        <w:tc>
          <w:tcPr>
            <w:tcW w:w="641" w:type="dxa"/>
            <w:tcBorders>
              <w:top w:val="nil"/>
              <w:left w:val="nil"/>
              <w:bottom w:val="single" w:sz="4" w:space="0" w:color="auto"/>
              <w:right w:val="single" w:sz="4" w:space="0" w:color="auto"/>
            </w:tcBorders>
            <w:hideMark/>
          </w:tcPr>
          <w:p w14:paraId="5D2672EE" w14:textId="204D2563" w:rsidR="004F03FF" w:rsidRPr="009907B9" w:rsidRDefault="004F03FF" w:rsidP="004F03FF">
            <w:pPr>
              <w:ind w:left="-76" w:right="-20"/>
              <w:jc w:val="right"/>
              <w:rPr>
                <w:rFonts w:asciiTheme="majorBidi" w:hAnsiTheme="majorBidi" w:cstheme="majorBidi"/>
                <w:sz w:val="18"/>
                <w:szCs w:val="18"/>
                <w:lang w:eastAsia="en-CA" w:bidi="ar-LB"/>
              </w:rPr>
            </w:pPr>
            <w:r w:rsidRPr="009907B9">
              <w:rPr>
                <w:sz w:val="18"/>
                <w:szCs w:val="18"/>
                <w:lang w:eastAsia="en-CA"/>
              </w:rPr>
              <w:t>1.4</w:t>
            </w:r>
          </w:p>
        </w:tc>
      </w:tr>
      <w:tr w:rsidR="004F03FF" w:rsidRPr="009907B9" w14:paraId="752E4E48" w14:textId="77777777" w:rsidTr="00777C4E">
        <w:trPr>
          <w:trHeight w:val="338"/>
        </w:trPr>
        <w:tc>
          <w:tcPr>
            <w:tcW w:w="1419" w:type="dxa"/>
            <w:tcBorders>
              <w:top w:val="nil"/>
              <w:left w:val="single" w:sz="4" w:space="0" w:color="auto"/>
              <w:bottom w:val="single" w:sz="4" w:space="0" w:color="auto"/>
              <w:right w:val="single" w:sz="4" w:space="0" w:color="auto"/>
            </w:tcBorders>
            <w:hideMark/>
          </w:tcPr>
          <w:p w14:paraId="5916CF98" w14:textId="6F923463" w:rsidR="004F03FF" w:rsidRPr="009907B9" w:rsidRDefault="004F03FF" w:rsidP="004F03FF">
            <w:pPr>
              <w:bidi/>
              <w:jc w:val="left"/>
              <w:rPr>
                <w:rFonts w:asciiTheme="majorBidi" w:hAnsiTheme="majorBidi" w:cstheme="majorBidi"/>
                <w:b/>
                <w:bCs/>
                <w:sz w:val="18"/>
                <w:szCs w:val="18"/>
                <w:lang w:eastAsia="en-CA" w:bidi="ar-LB"/>
              </w:rPr>
            </w:pPr>
            <w:r w:rsidRPr="009907B9">
              <w:rPr>
                <w:rFonts w:asciiTheme="majorBidi" w:hAnsiTheme="majorBidi" w:cstheme="majorBidi"/>
                <w:b/>
                <w:bCs/>
                <w:sz w:val="18"/>
                <w:szCs w:val="18"/>
                <w:rtl/>
                <w:lang w:eastAsia="en-CA" w:bidi="ar-LB"/>
              </w:rPr>
              <w:t xml:space="preserve">مجموع </w:t>
            </w:r>
          </w:p>
          <w:p w14:paraId="476C9ACF" w14:textId="6A53D181" w:rsidR="004F03FF" w:rsidRPr="009907B9" w:rsidRDefault="004F03FF" w:rsidP="004F03FF">
            <w:pPr>
              <w:bidi/>
              <w:jc w:val="left"/>
              <w:rPr>
                <w:rFonts w:asciiTheme="majorBidi" w:hAnsiTheme="majorBidi" w:cstheme="majorBidi"/>
                <w:b/>
                <w:bCs/>
                <w:sz w:val="18"/>
                <w:szCs w:val="18"/>
                <w:lang w:eastAsia="en-CA" w:bidi="ar-LB"/>
              </w:rPr>
            </w:pPr>
            <w:r w:rsidRPr="009907B9">
              <w:rPr>
                <w:rFonts w:asciiTheme="majorBidi" w:hAnsiTheme="majorBidi" w:cstheme="majorBidi"/>
                <w:b/>
                <w:bCs/>
                <w:sz w:val="18"/>
                <w:szCs w:val="18"/>
                <w:rtl/>
                <w:lang w:val="en-GB" w:eastAsia="en-CA" w:bidi="ar-LB"/>
              </w:rPr>
              <w:t xml:space="preserve">جميع </w:t>
            </w:r>
            <w:r w:rsidR="00CF1C54" w:rsidRPr="009907B9">
              <w:rPr>
                <w:rFonts w:asciiTheme="majorBidi" w:hAnsiTheme="majorBidi" w:cstheme="majorBidi" w:hint="cs"/>
                <w:b/>
                <w:bCs/>
                <w:sz w:val="18"/>
                <w:szCs w:val="18"/>
                <w:rtl/>
                <w:lang w:val="en-GB" w:eastAsia="en-CA" w:bidi="ar-LB"/>
              </w:rPr>
              <w:t>ال</w:t>
            </w:r>
            <w:r w:rsidR="00CF1C54" w:rsidRPr="009907B9">
              <w:rPr>
                <w:rFonts w:asciiTheme="majorBidi" w:hAnsiTheme="majorBidi" w:cstheme="majorBidi"/>
                <w:b/>
                <w:bCs/>
                <w:sz w:val="18"/>
                <w:szCs w:val="18"/>
                <w:rtl/>
                <w:lang w:val="en-GB" w:eastAsia="en-CA" w:bidi="ar-LB"/>
              </w:rPr>
              <w:t>بلدان</w:t>
            </w:r>
            <w:r w:rsidR="00CF1C54" w:rsidRPr="009907B9">
              <w:rPr>
                <w:rFonts w:asciiTheme="majorBidi" w:hAnsiTheme="majorBidi" w:cstheme="majorBidi" w:hint="cs"/>
                <w:b/>
                <w:bCs/>
                <w:sz w:val="18"/>
                <w:szCs w:val="18"/>
                <w:rtl/>
                <w:lang w:val="en-GB" w:eastAsia="en-CA" w:bidi="ar-LB"/>
              </w:rPr>
              <w:t xml:space="preserve"> العاملة ب</w:t>
            </w:r>
            <w:r w:rsidR="00CF1C54" w:rsidRPr="009907B9">
              <w:rPr>
                <w:rFonts w:asciiTheme="majorBidi" w:hAnsiTheme="majorBidi" w:cstheme="majorBidi"/>
                <w:b/>
                <w:bCs/>
                <w:sz w:val="18"/>
                <w:szCs w:val="18"/>
                <w:rtl/>
                <w:lang w:val="en-GB" w:eastAsia="en-CA" w:bidi="ar-LB"/>
              </w:rPr>
              <w:t>المادة 5</w:t>
            </w:r>
          </w:p>
        </w:tc>
        <w:tc>
          <w:tcPr>
            <w:tcW w:w="851" w:type="dxa"/>
            <w:tcBorders>
              <w:top w:val="nil"/>
              <w:left w:val="nil"/>
              <w:bottom w:val="single" w:sz="4" w:space="0" w:color="auto"/>
              <w:right w:val="single" w:sz="4" w:space="0" w:color="auto"/>
            </w:tcBorders>
            <w:hideMark/>
          </w:tcPr>
          <w:p w14:paraId="2C7BE1F9" w14:textId="7A7C4300" w:rsidR="004F03FF" w:rsidRPr="009907B9" w:rsidRDefault="004F03FF" w:rsidP="004F03FF">
            <w:pPr>
              <w:jc w:val="right"/>
              <w:rPr>
                <w:rFonts w:asciiTheme="majorBidi" w:hAnsiTheme="majorBidi" w:cstheme="majorBidi"/>
                <w:b/>
                <w:bCs/>
                <w:sz w:val="18"/>
                <w:szCs w:val="18"/>
                <w:lang w:eastAsia="en-CA" w:bidi="ar-LB"/>
              </w:rPr>
            </w:pPr>
            <w:r w:rsidRPr="009907B9">
              <w:rPr>
                <w:b/>
                <w:bCs/>
                <w:sz w:val="18"/>
                <w:szCs w:val="18"/>
                <w:lang w:eastAsia="en-CA"/>
              </w:rPr>
              <w:t>28,564.6</w:t>
            </w:r>
          </w:p>
        </w:tc>
        <w:tc>
          <w:tcPr>
            <w:tcW w:w="852" w:type="dxa"/>
            <w:tcBorders>
              <w:top w:val="nil"/>
              <w:left w:val="nil"/>
              <w:bottom w:val="single" w:sz="4" w:space="0" w:color="auto"/>
              <w:right w:val="single" w:sz="4" w:space="0" w:color="auto"/>
            </w:tcBorders>
            <w:hideMark/>
          </w:tcPr>
          <w:p w14:paraId="2798E114" w14:textId="3F1802C7" w:rsidR="004F03FF" w:rsidRPr="009907B9" w:rsidRDefault="004F03FF" w:rsidP="004F03FF">
            <w:pPr>
              <w:ind w:left="-139"/>
              <w:jc w:val="right"/>
              <w:rPr>
                <w:rFonts w:asciiTheme="majorBidi" w:hAnsiTheme="majorBidi" w:cstheme="majorBidi"/>
                <w:b/>
                <w:bCs/>
                <w:sz w:val="18"/>
                <w:szCs w:val="18"/>
                <w:lang w:eastAsia="en-CA" w:bidi="ar-LB"/>
              </w:rPr>
            </w:pPr>
            <w:r w:rsidRPr="009907B9">
              <w:rPr>
                <w:b/>
                <w:bCs/>
                <w:sz w:val="18"/>
                <w:szCs w:val="18"/>
                <w:lang w:eastAsia="en-CA"/>
              </w:rPr>
              <w:t>27,226.3</w:t>
            </w:r>
          </w:p>
        </w:tc>
        <w:tc>
          <w:tcPr>
            <w:tcW w:w="850" w:type="dxa"/>
            <w:tcBorders>
              <w:top w:val="nil"/>
              <w:left w:val="nil"/>
              <w:bottom w:val="single" w:sz="4" w:space="0" w:color="auto"/>
              <w:right w:val="single" w:sz="4" w:space="0" w:color="auto"/>
            </w:tcBorders>
            <w:hideMark/>
          </w:tcPr>
          <w:p w14:paraId="2EFF8B04" w14:textId="11230FE1" w:rsidR="004F03FF" w:rsidRPr="009907B9" w:rsidRDefault="004F03FF" w:rsidP="004F03FF">
            <w:pPr>
              <w:jc w:val="right"/>
              <w:rPr>
                <w:rFonts w:asciiTheme="majorBidi" w:hAnsiTheme="majorBidi" w:cstheme="majorBidi"/>
                <w:b/>
                <w:bCs/>
                <w:sz w:val="18"/>
                <w:szCs w:val="18"/>
                <w:lang w:eastAsia="en-CA" w:bidi="ar-LB"/>
              </w:rPr>
            </w:pPr>
            <w:r w:rsidRPr="009907B9">
              <w:rPr>
                <w:b/>
                <w:bCs/>
                <w:sz w:val="18"/>
                <w:szCs w:val="18"/>
                <w:lang w:eastAsia="en-CA"/>
              </w:rPr>
              <w:t>23,700.4</w:t>
            </w:r>
          </w:p>
        </w:tc>
        <w:tc>
          <w:tcPr>
            <w:tcW w:w="815" w:type="dxa"/>
            <w:tcBorders>
              <w:top w:val="nil"/>
              <w:left w:val="nil"/>
              <w:bottom w:val="single" w:sz="4" w:space="0" w:color="auto"/>
              <w:right w:val="single" w:sz="4" w:space="0" w:color="auto"/>
            </w:tcBorders>
            <w:hideMark/>
          </w:tcPr>
          <w:p w14:paraId="1C84EEA0" w14:textId="67B28709" w:rsidR="004F03FF" w:rsidRPr="009907B9" w:rsidRDefault="004F03FF" w:rsidP="004F03FF">
            <w:pPr>
              <w:ind w:left="-108"/>
              <w:jc w:val="right"/>
              <w:rPr>
                <w:rFonts w:asciiTheme="majorBidi" w:hAnsiTheme="majorBidi" w:cstheme="majorBidi"/>
                <w:b/>
                <w:bCs/>
                <w:sz w:val="18"/>
                <w:szCs w:val="18"/>
                <w:lang w:eastAsia="en-CA" w:bidi="ar-LB"/>
              </w:rPr>
            </w:pPr>
            <w:r w:rsidRPr="009907B9">
              <w:rPr>
                <w:b/>
                <w:bCs/>
                <w:sz w:val="18"/>
                <w:szCs w:val="18"/>
                <w:lang w:eastAsia="en-CA"/>
              </w:rPr>
              <w:t>23,382.0</w:t>
            </w:r>
          </w:p>
        </w:tc>
        <w:tc>
          <w:tcPr>
            <w:tcW w:w="745" w:type="dxa"/>
            <w:tcBorders>
              <w:top w:val="nil"/>
              <w:left w:val="nil"/>
              <w:bottom w:val="single" w:sz="4" w:space="0" w:color="auto"/>
              <w:right w:val="single" w:sz="4" w:space="0" w:color="auto"/>
            </w:tcBorders>
            <w:hideMark/>
          </w:tcPr>
          <w:p w14:paraId="32C31F42" w14:textId="0184F197" w:rsidR="004F03FF" w:rsidRPr="009907B9" w:rsidRDefault="004F03FF" w:rsidP="004F03FF">
            <w:pPr>
              <w:ind w:left="-108"/>
              <w:jc w:val="right"/>
              <w:rPr>
                <w:rFonts w:asciiTheme="majorBidi" w:hAnsiTheme="majorBidi" w:cstheme="majorBidi"/>
                <w:b/>
                <w:bCs/>
                <w:sz w:val="18"/>
                <w:szCs w:val="18"/>
                <w:lang w:eastAsia="en-CA" w:bidi="ar-LB"/>
              </w:rPr>
            </w:pPr>
            <w:r w:rsidRPr="009907B9">
              <w:rPr>
                <w:b/>
                <w:bCs/>
                <w:sz w:val="18"/>
                <w:szCs w:val="18"/>
                <w:lang w:eastAsia="en-CA"/>
              </w:rPr>
              <w:t>22,836.3</w:t>
            </w:r>
          </w:p>
        </w:tc>
        <w:tc>
          <w:tcPr>
            <w:tcW w:w="744" w:type="dxa"/>
            <w:tcBorders>
              <w:top w:val="nil"/>
              <w:left w:val="nil"/>
              <w:bottom w:val="single" w:sz="4" w:space="0" w:color="auto"/>
              <w:right w:val="single" w:sz="4" w:space="0" w:color="auto"/>
            </w:tcBorders>
            <w:hideMark/>
          </w:tcPr>
          <w:p w14:paraId="0292E41F" w14:textId="5D339A5A" w:rsidR="004F03FF" w:rsidRPr="009907B9" w:rsidRDefault="004F03FF" w:rsidP="004F03FF">
            <w:pPr>
              <w:ind w:left="-108"/>
              <w:jc w:val="right"/>
              <w:rPr>
                <w:rFonts w:asciiTheme="majorBidi" w:hAnsiTheme="majorBidi" w:cstheme="majorBidi"/>
                <w:b/>
                <w:bCs/>
                <w:sz w:val="18"/>
                <w:szCs w:val="18"/>
                <w:lang w:eastAsia="en-CA" w:bidi="ar-LB"/>
              </w:rPr>
            </w:pPr>
            <w:r w:rsidRPr="009907B9">
              <w:rPr>
                <w:b/>
                <w:bCs/>
                <w:sz w:val="18"/>
                <w:szCs w:val="18"/>
                <w:lang w:eastAsia="en-CA"/>
              </w:rPr>
              <w:t>21,838.1</w:t>
            </w:r>
          </w:p>
        </w:tc>
        <w:tc>
          <w:tcPr>
            <w:tcW w:w="815" w:type="dxa"/>
            <w:tcBorders>
              <w:top w:val="nil"/>
              <w:left w:val="nil"/>
              <w:bottom w:val="single" w:sz="4" w:space="0" w:color="auto"/>
              <w:right w:val="single" w:sz="4" w:space="0" w:color="auto"/>
            </w:tcBorders>
            <w:hideMark/>
          </w:tcPr>
          <w:p w14:paraId="58463521" w14:textId="08AC8172" w:rsidR="004F03FF" w:rsidRPr="009907B9" w:rsidRDefault="004F03FF" w:rsidP="004F03FF">
            <w:pPr>
              <w:ind w:left="-150"/>
              <w:jc w:val="right"/>
              <w:rPr>
                <w:rFonts w:asciiTheme="majorBidi" w:hAnsiTheme="majorBidi" w:cstheme="majorBidi"/>
                <w:b/>
                <w:bCs/>
                <w:sz w:val="18"/>
                <w:szCs w:val="18"/>
                <w:lang w:eastAsia="en-CA" w:bidi="ar-LB"/>
              </w:rPr>
            </w:pPr>
            <w:r w:rsidRPr="009907B9">
              <w:rPr>
                <w:b/>
                <w:bCs/>
                <w:sz w:val="18"/>
                <w:szCs w:val="18"/>
                <w:lang w:eastAsia="en-CA"/>
              </w:rPr>
              <w:t>21,397.4</w:t>
            </w:r>
          </w:p>
        </w:tc>
        <w:tc>
          <w:tcPr>
            <w:tcW w:w="850" w:type="dxa"/>
            <w:tcBorders>
              <w:top w:val="nil"/>
              <w:left w:val="nil"/>
              <w:bottom w:val="single" w:sz="4" w:space="0" w:color="auto"/>
              <w:right w:val="single" w:sz="4" w:space="0" w:color="auto"/>
            </w:tcBorders>
            <w:hideMark/>
          </w:tcPr>
          <w:p w14:paraId="187111DA" w14:textId="4A4DAE47" w:rsidR="004F03FF" w:rsidRPr="009907B9" w:rsidRDefault="004F03FF" w:rsidP="004F03FF">
            <w:pPr>
              <w:jc w:val="right"/>
              <w:rPr>
                <w:rFonts w:asciiTheme="majorBidi" w:hAnsiTheme="majorBidi" w:cstheme="majorBidi"/>
                <w:b/>
                <w:bCs/>
                <w:sz w:val="18"/>
                <w:szCs w:val="18"/>
                <w:lang w:eastAsia="en-CA" w:bidi="ar-LB"/>
              </w:rPr>
            </w:pPr>
            <w:r w:rsidRPr="009907B9">
              <w:rPr>
                <w:b/>
                <w:bCs/>
                <w:sz w:val="18"/>
                <w:szCs w:val="18"/>
                <w:lang w:eastAsia="en-CA"/>
              </w:rPr>
              <w:t>16,244.7</w:t>
            </w:r>
          </w:p>
        </w:tc>
        <w:tc>
          <w:tcPr>
            <w:tcW w:w="790" w:type="dxa"/>
            <w:tcBorders>
              <w:top w:val="nil"/>
              <w:left w:val="nil"/>
              <w:bottom w:val="single" w:sz="4" w:space="0" w:color="auto"/>
              <w:right w:val="single" w:sz="4" w:space="0" w:color="auto"/>
            </w:tcBorders>
            <w:hideMark/>
          </w:tcPr>
          <w:p w14:paraId="44C6A107" w14:textId="6F92B7D6" w:rsidR="004F03FF" w:rsidRPr="009907B9" w:rsidRDefault="004F03FF" w:rsidP="004F03FF">
            <w:pPr>
              <w:ind w:left="-105"/>
              <w:jc w:val="right"/>
              <w:rPr>
                <w:rFonts w:asciiTheme="majorBidi" w:hAnsiTheme="majorBidi" w:cstheme="majorBidi"/>
                <w:b/>
                <w:bCs/>
                <w:sz w:val="18"/>
                <w:szCs w:val="18"/>
                <w:lang w:eastAsia="en-CA" w:bidi="ar-LB"/>
              </w:rPr>
            </w:pPr>
            <w:r w:rsidRPr="009907B9">
              <w:rPr>
                <w:b/>
                <w:bCs/>
                <w:sz w:val="18"/>
                <w:szCs w:val="18"/>
                <w:lang w:eastAsia="en-CA"/>
              </w:rPr>
              <w:t>15,027.6</w:t>
            </w:r>
          </w:p>
        </w:tc>
        <w:tc>
          <w:tcPr>
            <w:tcW w:w="770" w:type="dxa"/>
            <w:tcBorders>
              <w:top w:val="nil"/>
              <w:left w:val="nil"/>
              <w:bottom w:val="single" w:sz="4" w:space="0" w:color="auto"/>
              <w:right w:val="single" w:sz="4" w:space="0" w:color="auto"/>
            </w:tcBorders>
            <w:hideMark/>
          </w:tcPr>
          <w:p w14:paraId="131C524D" w14:textId="1AB167B9" w:rsidR="004F03FF" w:rsidRPr="009907B9" w:rsidRDefault="004F03FF" w:rsidP="004F03FF">
            <w:pPr>
              <w:ind w:left="-188"/>
              <w:jc w:val="right"/>
              <w:rPr>
                <w:rFonts w:asciiTheme="majorBidi" w:hAnsiTheme="majorBidi" w:cstheme="majorBidi"/>
                <w:b/>
                <w:bCs/>
                <w:sz w:val="18"/>
                <w:szCs w:val="18"/>
                <w:lang w:eastAsia="en-CA" w:bidi="ar-LB"/>
              </w:rPr>
            </w:pPr>
            <w:r w:rsidRPr="009907B9">
              <w:rPr>
                <w:b/>
                <w:bCs/>
                <w:sz w:val="18"/>
                <w:szCs w:val="18"/>
                <w:lang w:eastAsia="en-CA"/>
              </w:rPr>
              <w:t>15,594.8</w:t>
            </w:r>
          </w:p>
        </w:tc>
        <w:tc>
          <w:tcPr>
            <w:tcW w:w="708" w:type="dxa"/>
            <w:tcBorders>
              <w:top w:val="nil"/>
              <w:left w:val="nil"/>
              <w:bottom w:val="single" w:sz="4" w:space="0" w:color="auto"/>
              <w:right w:val="single" w:sz="4" w:space="0" w:color="auto"/>
            </w:tcBorders>
            <w:hideMark/>
          </w:tcPr>
          <w:p w14:paraId="408E15C3" w14:textId="409D8176" w:rsidR="004F03FF" w:rsidRPr="009907B9" w:rsidRDefault="004F03FF" w:rsidP="004F03FF">
            <w:pPr>
              <w:ind w:left="-247" w:right="-20"/>
              <w:jc w:val="right"/>
              <w:rPr>
                <w:rFonts w:asciiTheme="majorBidi" w:hAnsiTheme="majorBidi" w:cstheme="majorBidi"/>
                <w:b/>
                <w:bCs/>
                <w:sz w:val="18"/>
                <w:szCs w:val="18"/>
                <w:lang w:eastAsia="en-CA" w:bidi="ar-LB"/>
              </w:rPr>
            </w:pPr>
            <w:r w:rsidRPr="009907B9">
              <w:rPr>
                <w:b/>
                <w:bCs/>
                <w:sz w:val="18"/>
                <w:szCs w:val="18"/>
                <w:lang w:eastAsia="en-CA"/>
              </w:rPr>
              <w:t>11,880.9</w:t>
            </w:r>
          </w:p>
        </w:tc>
        <w:tc>
          <w:tcPr>
            <w:tcW w:w="641" w:type="dxa"/>
            <w:tcBorders>
              <w:top w:val="nil"/>
              <w:left w:val="nil"/>
              <w:bottom w:val="single" w:sz="4" w:space="0" w:color="auto"/>
              <w:right w:val="single" w:sz="4" w:space="0" w:color="auto"/>
            </w:tcBorders>
            <w:hideMark/>
          </w:tcPr>
          <w:p w14:paraId="25E59FC0" w14:textId="406AC185" w:rsidR="004F03FF" w:rsidRPr="009907B9" w:rsidRDefault="004F03FF" w:rsidP="004F03FF">
            <w:pPr>
              <w:ind w:left="-76" w:right="-20"/>
              <w:jc w:val="right"/>
              <w:rPr>
                <w:rFonts w:asciiTheme="majorBidi" w:hAnsiTheme="majorBidi" w:cstheme="majorBidi"/>
                <w:b/>
                <w:bCs/>
                <w:sz w:val="18"/>
                <w:szCs w:val="18"/>
                <w:lang w:eastAsia="en-CA" w:bidi="ar-LB"/>
              </w:rPr>
            </w:pPr>
            <w:r w:rsidRPr="009907B9">
              <w:rPr>
                <w:b/>
                <w:bCs/>
                <w:sz w:val="18"/>
                <w:szCs w:val="18"/>
                <w:lang w:eastAsia="en-CA"/>
              </w:rPr>
              <w:t>100.0</w:t>
            </w:r>
          </w:p>
        </w:tc>
      </w:tr>
      <w:tr w:rsidR="004F03FF" w:rsidRPr="009907B9" w14:paraId="659B6EA1" w14:textId="77777777" w:rsidTr="00777C4E">
        <w:trPr>
          <w:trHeight w:val="252"/>
        </w:trPr>
        <w:tc>
          <w:tcPr>
            <w:tcW w:w="1419" w:type="dxa"/>
            <w:tcBorders>
              <w:top w:val="nil"/>
              <w:left w:val="single" w:sz="4" w:space="0" w:color="auto"/>
              <w:bottom w:val="single" w:sz="4" w:space="0" w:color="auto"/>
              <w:right w:val="single" w:sz="4" w:space="0" w:color="auto"/>
            </w:tcBorders>
            <w:hideMark/>
          </w:tcPr>
          <w:p w14:paraId="0C7E0F94" w14:textId="21CDC79B" w:rsidR="004F03FF" w:rsidRPr="009907B9" w:rsidRDefault="004F03FF" w:rsidP="004F03FF">
            <w:pPr>
              <w:bidi/>
              <w:jc w:val="left"/>
              <w:rPr>
                <w:rFonts w:asciiTheme="majorBidi" w:hAnsiTheme="majorBidi" w:cstheme="majorBidi"/>
                <w:sz w:val="18"/>
                <w:szCs w:val="18"/>
                <w:lang w:eastAsia="en-CA" w:bidi="ar-LB"/>
              </w:rPr>
            </w:pPr>
            <w:r w:rsidRPr="009907B9">
              <w:rPr>
                <w:rFonts w:asciiTheme="majorBidi" w:hAnsiTheme="majorBidi" w:cstheme="majorBidi"/>
                <w:sz w:val="18"/>
                <w:szCs w:val="18"/>
                <w:rtl/>
                <w:lang w:eastAsia="en-CA" w:bidi="ar-LB"/>
              </w:rPr>
              <w:t>النسبة المئوية لمجموع الصين</w:t>
            </w:r>
          </w:p>
        </w:tc>
        <w:tc>
          <w:tcPr>
            <w:tcW w:w="851" w:type="dxa"/>
            <w:tcBorders>
              <w:top w:val="nil"/>
              <w:left w:val="nil"/>
              <w:bottom w:val="single" w:sz="4" w:space="0" w:color="auto"/>
              <w:right w:val="single" w:sz="4" w:space="0" w:color="auto"/>
            </w:tcBorders>
            <w:hideMark/>
          </w:tcPr>
          <w:p w14:paraId="5B285823" w14:textId="3858B16D"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60.2</w:t>
            </w:r>
          </w:p>
        </w:tc>
        <w:tc>
          <w:tcPr>
            <w:tcW w:w="852" w:type="dxa"/>
            <w:tcBorders>
              <w:top w:val="nil"/>
              <w:left w:val="nil"/>
              <w:bottom w:val="single" w:sz="4" w:space="0" w:color="auto"/>
              <w:right w:val="single" w:sz="4" w:space="0" w:color="auto"/>
            </w:tcBorders>
            <w:hideMark/>
          </w:tcPr>
          <w:p w14:paraId="35CA1979" w14:textId="10552E1F"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61.8</w:t>
            </w:r>
          </w:p>
        </w:tc>
        <w:tc>
          <w:tcPr>
            <w:tcW w:w="850" w:type="dxa"/>
            <w:tcBorders>
              <w:top w:val="nil"/>
              <w:left w:val="nil"/>
              <w:bottom w:val="single" w:sz="4" w:space="0" w:color="auto"/>
              <w:right w:val="single" w:sz="4" w:space="0" w:color="auto"/>
            </w:tcBorders>
            <w:hideMark/>
          </w:tcPr>
          <w:p w14:paraId="253FF9DF" w14:textId="0DDB5DA0"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56.9</w:t>
            </w:r>
          </w:p>
        </w:tc>
        <w:tc>
          <w:tcPr>
            <w:tcW w:w="815" w:type="dxa"/>
            <w:tcBorders>
              <w:top w:val="nil"/>
              <w:left w:val="nil"/>
              <w:bottom w:val="single" w:sz="4" w:space="0" w:color="auto"/>
              <w:right w:val="single" w:sz="4" w:space="0" w:color="auto"/>
            </w:tcBorders>
            <w:hideMark/>
          </w:tcPr>
          <w:p w14:paraId="22619B5B" w14:textId="21D8BA4F"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60.8</w:t>
            </w:r>
          </w:p>
        </w:tc>
        <w:tc>
          <w:tcPr>
            <w:tcW w:w="745" w:type="dxa"/>
            <w:tcBorders>
              <w:top w:val="nil"/>
              <w:left w:val="nil"/>
              <w:bottom w:val="single" w:sz="4" w:space="0" w:color="auto"/>
              <w:right w:val="single" w:sz="4" w:space="0" w:color="auto"/>
            </w:tcBorders>
            <w:hideMark/>
          </w:tcPr>
          <w:p w14:paraId="1591C681" w14:textId="736B6B34"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64.0</w:t>
            </w:r>
          </w:p>
        </w:tc>
        <w:tc>
          <w:tcPr>
            <w:tcW w:w="744" w:type="dxa"/>
            <w:tcBorders>
              <w:top w:val="nil"/>
              <w:left w:val="nil"/>
              <w:bottom w:val="single" w:sz="4" w:space="0" w:color="auto"/>
              <w:right w:val="single" w:sz="4" w:space="0" w:color="auto"/>
            </w:tcBorders>
            <w:hideMark/>
          </w:tcPr>
          <w:p w14:paraId="1479118A" w14:textId="4A38AAEA"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65.9</w:t>
            </w:r>
          </w:p>
        </w:tc>
        <w:tc>
          <w:tcPr>
            <w:tcW w:w="815" w:type="dxa"/>
            <w:tcBorders>
              <w:top w:val="nil"/>
              <w:left w:val="nil"/>
              <w:bottom w:val="single" w:sz="4" w:space="0" w:color="auto"/>
              <w:right w:val="single" w:sz="4" w:space="0" w:color="auto"/>
            </w:tcBorders>
            <w:hideMark/>
          </w:tcPr>
          <w:p w14:paraId="03A2AA56" w14:textId="09A45A44"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66.5</w:t>
            </w:r>
          </w:p>
        </w:tc>
        <w:tc>
          <w:tcPr>
            <w:tcW w:w="850" w:type="dxa"/>
            <w:tcBorders>
              <w:top w:val="nil"/>
              <w:left w:val="nil"/>
              <w:bottom w:val="single" w:sz="4" w:space="0" w:color="auto"/>
              <w:right w:val="single" w:sz="4" w:space="0" w:color="auto"/>
            </w:tcBorders>
            <w:hideMark/>
          </w:tcPr>
          <w:p w14:paraId="126D587F" w14:textId="693D1769"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 xml:space="preserve"> 65.8</w:t>
            </w:r>
          </w:p>
        </w:tc>
        <w:tc>
          <w:tcPr>
            <w:tcW w:w="790" w:type="dxa"/>
            <w:tcBorders>
              <w:top w:val="nil"/>
              <w:left w:val="nil"/>
              <w:bottom w:val="single" w:sz="4" w:space="0" w:color="auto"/>
              <w:right w:val="single" w:sz="4" w:space="0" w:color="auto"/>
            </w:tcBorders>
            <w:hideMark/>
          </w:tcPr>
          <w:p w14:paraId="07E8BCE8" w14:textId="1BF75363"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67.4</w:t>
            </w:r>
          </w:p>
        </w:tc>
        <w:tc>
          <w:tcPr>
            <w:tcW w:w="770" w:type="dxa"/>
            <w:tcBorders>
              <w:top w:val="nil"/>
              <w:left w:val="nil"/>
              <w:bottom w:val="single" w:sz="4" w:space="0" w:color="auto"/>
              <w:right w:val="single" w:sz="4" w:space="0" w:color="auto"/>
            </w:tcBorders>
            <w:hideMark/>
          </w:tcPr>
          <w:p w14:paraId="06A3CFAD" w14:textId="041F99E9"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67.8</w:t>
            </w:r>
          </w:p>
        </w:tc>
        <w:tc>
          <w:tcPr>
            <w:tcW w:w="708" w:type="dxa"/>
            <w:tcBorders>
              <w:top w:val="nil"/>
              <w:left w:val="nil"/>
              <w:bottom w:val="single" w:sz="4" w:space="0" w:color="auto"/>
              <w:right w:val="single" w:sz="4" w:space="0" w:color="auto"/>
            </w:tcBorders>
            <w:hideMark/>
          </w:tcPr>
          <w:p w14:paraId="5562C696" w14:textId="42629748"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62.0</w:t>
            </w:r>
          </w:p>
        </w:tc>
        <w:tc>
          <w:tcPr>
            <w:tcW w:w="641" w:type="dxa"/>
            <w:tcBorders>
              <w:top w:val="nil"/>
              <w:left w:val="nil"/>
              <w:bottom w:val="single" w:sz="4" w:space="0" w:color="auto"/>
              <w:right w:val="single" w:sz="4" w:space="0" w:color="auto"/>
            </w:tcBorders>
            <w:hideMark/>
          </w:tcPr>
          <w:p w14:paraId="49693ECF" w14:textId="071E0B78"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 </w:t>
            </w:r>
          </w:p>
        </w:tc>
      </w:tr>
      <w:tr w:rsidR="004F03FF" w:rsidRPr="009907B9" w14:paraId="536ABF01" w14:textId="77777777" w:rsidTr="00777C4E">
        <w:trPr>
          <w:trHeight w:val="504"/>
        </w:trPr>
        <w:tc>
          <w:tcPr>
            <w:tcW w:w="1419" w:type="dxa"/>
            <w:tcBorders>
              <w:top w:val="nil"/>
              <w:left w:val="single" w:sz="4" w:space="0" w:color="auto"/>
              <w:bottom w:val="single" w:sz="4" w:space="0" w:color="auto"/>
              <w:right w:val="single" w:sz="4" w:space="0" w:color="auto"/>
            </w:tcBorders>
            <w:hideMark/>
          </w:tcPr>
          <w:p w14:paraId="2704AB5D" w14:textId="41AD4956" w:rsidR="004F03FF" w:rsidRPr="009907B9" w:rsidRDefault="004F03FF" w:rsidP="004F03FF">
            <w:pPr>
              <w:bidi/>
              <w:jc w:val="left"/>
              <w:rPr>
                <w:rFonts w:asciiTheme="majorBidi" w:hAnsiTheme="majorBidi" w:cstheme="majorBidi"/>
                <w:sz w:val="18"/>
                <w:szCs w:val="18"/>
                <w:lang w:val="en-GB" w:eastAsia="en-CA" w:bidi="ar-LB"/>
              </w:rPr>
            </w:pPr>
            <w:r w:rsidRPr="009907B9">
              <w:rPr>
                <w:rFonts w:asciiTheme="majorBidi" w:hAnsiTheme="majorBidi" w:cstheme="majorBidi"/>
                <w:sz w:val="18"/>
                <w:szCs w:val="18"/>
                <w:rtl/>
                <w:lang w:val="en-GB" w:eastAsia="en-CA" w:bidi="ar-LB"/>
              </w:rPr>
              <w:t xml:space="preserve">النسبة المئوية لمجموع </w:t>
            </w:r>
          </w:p>
          <w:p w14:paraId="16EFF1C1" w14:textId="0D9402D8" w:rsidR="004F03FF" w:rsidRPr="009907B9" w:rsidRDefault="004F03FF" w:rsidP="004F03FF">
            <w:pPr>
              <w:bidi/>
              <w:jc w:val="left"/>
              <w:rPr>
                <w:rFonts w:asciiTheme="majorBidi" w:hAnsiTheme="majorBidi" w:cstheme="majorBidi"/>
                <w:sz w:val="18"/>
                <w:szCs w:val="18"/>
                <w:lang w:val="en-GB" w:eastAsia="en-CA" w:bidi="ar-LB"/>
              </w:rPr>
            </w:pPr>
            <w:r w:rsidRPr="009907B9">
              <w:rPr>
                <w:rFonts w:asciiTheme="majorBidi" w:hAnsiTheme="majorBidi" w:cstheme="majorBidi"/>
                <w:sz w:val="18"/>
                <w:szCs w:val="18"/>
                <w:rtl/>
                <w:lang w:val="en-GB" w:eastAsia="en-CA" w:bidi="ar-LB"/>
              </w:rPr>
              <w:t xml:space="preserve">أكبر 14 بلدا مستهلكا من </w:t>
            </w:r>
            <w:r w:rsidR="00CF1C54" w:rsidRPr="009907B9">
              <w:rPr>
                <w:rFonts w:asciiTheme="majorBidi" w:hAnsiTheme="majorBidi" w:cstheme="majorBidi" w:hint="cs"/>
                <w:sz w:val="18"/>
                <w:szCs w:val="18"/>
                <w:rtl/>
                <w:lang w:val="en-GB" w:eastAsia="en-CA" w:bidi="ar-LB"/>
              </w:rPr>
              <w:t>ال</w:t>
            </w:r>
            <w:r w:rsidR="00CF1C54" w:rsidRPr="009907B9">
              <w:rPr>
                <w:rFonts w:asciiTheme="majorBidi" w:hAnsiTheme="majorBidi" w:cstheme="majorBidi"/>
                <w:sz w:val="18"/>
                <w:szCs w:val="18"/>
                <w:rtl/>
                <w:lang w:val="en-GB" w:eastAsia="en-CA" w:bidi="ar-LB"/>
              </w:rPr>
              <w:t>بلدان</w:t>
            </w:r>
            <w:r w:rsidR="00CF1C54" w:rsidRPr="009907B9">
              <w:rPr>
                <w:rFonts w:asciiTheme="majorBidi" w:hAnsiTheme="majorBidi" w:cstheme="majorBidi" w:hint="cs"/>
                <w:sz w:val="18"/>
                <w:szCs w:val="18"/>
                <w:rtl/>
                <w:lang w:val="en-GB" w:eastAsia="en-CA" w:bidi="ar-LB"/>
              </w:rPr>
              <w:t xml:space="preserve"> العاملة ب</w:t>
            </w:r>
            <w:r w:rsidR="00CF1C54" w:rsidRPr="009907B9">
              <w:rPr>
                <w:rFonts w:asciiTheme="majorBidi" w:hAnsiTheme="majorBidi" w:cstheme="majorBidi"/>
                <w:sz w:val="18"/>
                <w:szCs w:val="18"/>
                <w:rtl/>
                <w:lang w:val="en-GB" w:eastAsia="en-CA" w:bidi="ar-LB"/>
              </w:rPr>
              <w:t>المادة 5</w:t>
            </w:r>
          </w:p>
        </w:tc>
        <w:tc>
          <w:tcPr>
            <w:tcW w:w="851" w:type="dxa"/>
            <w:tcBorders>
              <w:top w:val="nil"/>
              <w:left w:val="nil"/>
              <w:bottom w:val="single" w:sz="4" w:space="0" w:color="auto"/>
              <w:right w:val="single" w:sz="4" w:space="0" w:color="auto"/>
            </w:tcBorders>
            <w:hideMark/>
          </w:tcPr>
          <w:p w14:paraId="0E1A35BC" w14:textId="7ABCD30A"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28.3</w:t>
            </w:r>
          </w:p>
        </w:tc>
        <w:tc>
          <w:tcPr>
            <w:tcW w:w="852" w:type="dxa"/>
            <w:tcBorders>
              <w:top w:val="nil"/>
              <w:left w:val="nil"/>
              <w:bottom w:val="single" w:sz="4" w:space="0" w:color="auto"/>
              <w:right w:val="single" w:sz="4" w:space="0" w:color="auto"/>
            </w:tcBorders>
            <w:hideMark/>
          </w:tcPr>
          <w:p w14:paraId="1E8C1EC0" w14:textId="471A8B18"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26.3</w:t>
            </w:r>
          </w:p>
        </w:tc>
        <w:tc>
          <w:tcPr>
            <w:tcW w:w="850" w:type="dxa"/>
            <w:tcBorders>
              <w:top w:val="nil"/>
              <w:left w:val="nil"/>
              <w:bottom w:val="single" w:sz="4" w:space="0" w:color="auto"/>
              <w:right w:val="single" w:sz="4" w:space="0" w:color="auto"/>
            </w:tcBorders>
            <w:hideMark/>
          </w:tcPr>
          <w:p w14:paraId="00848119" w14:textId="05048F87"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30.4</w:t>
            </w:r>
          </w:p>
        </w:tc>
        <w:tc>
          <w:tcPr>
            <w:tcW w:w="815" w:type="dxa"/>
            <w:tcBorders>
              <w:top w:val="nil"/>
              <w:left w:val="nil"/>
              <w:bottom w:val="single" w:sz="4" w:space="0" w:color="auto"/>
              <w:right w:val="single" w:sz="4" w:space="0" w:color="auto"/>
            </w:tcBorders>
            <w:hideMark/>
          </w:tcPr>
          <w:p w14:paraId="76594B49" w14:textId="57872904"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27.3</w:t>
            </w:r>
          </w:p>
        </w:tc>
        <w:tc>
          <w:tcPr>
            <w:tcW w:w="745" w:type="dxa"/>
            <w:tcBorders>
              <w:top w:val="nil"/>
              <w:left w:val="nil"/>
              <w:bottom w:val="single" w:sz="4" w:space="0" w:color="auto"/>
              <w:right w:val="single" w:sz="4" w:space="0" w:color="auto"/>
            </w:tcBorders>
            <w:hideMark/>
          </w:tcPr>
          <w:p w14:paraId="5AAA19FE" w14:textId="07516858"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24.8</w:t>
            </w:r>
          </w:p>
        </w:tc>
        <w:tc>
          <w:tcPr>
            <w:tcW w:w="744" w:type="dxa"/>
            <w:tcBorders>
              <w:top w:val="nil"/>
              <w:left w:val="nil"/>
              <w:bottom w:val="single" w:sz="4" w:space="0" w:color="auto"/>
              <w:right w:val="single" w:sz="4" w:space="0" w:color="auto"/>
            </w:tcBorders>
            <w:hideMark/>
          </w:tcPr>
          <w:p w14:paraId="4AB40ED9" w14:textId="3CE6FAB5"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23.9</w:t>
            </w:r>
          </w:p>
        </w:tc>
        <w:tc>
          <w:tcPr>
            <w:tcW w:w="815" w:type="dxa"/>
            <w:tcBorders>
              <w:top w:val="nil"/>
              <w:left w:val="nil"/>
              <w:bottom w:val="single" w:sz="4" w:space="0" w:color="auto"/>
              <w:right w:val="single" w:sz="4" w:space="0" w:color="auto"/>
            </w:tcBorders>
            <w:hideMark/>
          </w:tcPr>
          <w:p w14:paraId="78AA720C" w14:textId="42DF36AC"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23.3</w:t>
            </w:r>
          </w:p>
        </w:tc>
        <w:tc>
          <w:tcPr>
            <w:tcW w:w="850" w:type="dxa"/>
            <w:tcBorders>
              <w:top w:val="nil"/>
              <w:left w:val="nil"/>
              <w:bottom w:val="single" w:sz="4" w:space="0" w:color="auto"/>
              <w:right w:val="single" w:sz="4" w:space="0" w:color="auto"/>
            </w:tcBorders>
            <w:hideMark/>
          </w:tcPr>
          <w:p w14:paraId="3DE620AF" w14:textId="4771654F"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 xml:space="preserve">23.0 </w:t>
            </w:r>
          </w:p>
        </w:tc>
        <w:tc>
          <w:tcPr>
            <w:tcW w:w="790" w:type="dxa"/>
            <w:tcBorders>
              <w:top w:val="nil"/>
              <w:left w:val="nil"/>
              <w:bottom w:val="single" w:sz="4" w:space="0" w:color="auto"/>
              <w:right w:val="single" w:sz="4" w:space="0" w:color="auto"/>
            </w:tcBorders>
            <w:hideMark/>
          </w:tcPr>
          <w:p w14:paraId="4080A9D3" w14:textId="4A95DCFD"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22.4</w:t>
            </w:r>
          </w:p>
        </w:tc>
        <w:tc>
          <w:tcPr>
            <w:tcW w:w="770" w:type="dxa"/>
            <w:tcBorders>
              <w:top w:val="nil"/>
              <w:left w:val="nil"/>
              <w:bottom w:val="single" w:sz="4" w:space="0" w:color="auto"/>
              <w:right w:val="single" w:sz="4" w:space="0" w:color="auto"/>
            </w:tcBorders>
            <w:hideMark/>
          </w:tcPr>
          <w:p w14:paraId="22FFCBBC" w14:textId="5FDE052D"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22.9</w:t>
            </w:r>
          </w:p>
        </w:tc>
        <w:tc>
          <w:tcPr>
            <w:tcW w:w="708" w:type="dxa"/>
            <w:tcBorders>
              <w:top w:val="nil"/>
              <w:left w:val="nil"/>
              <w:bottom w:val="single" w:sz="4" w:space="0" w:color="auto"/>
              <w:right w:val="single" w:sz="4" w:space="0" w:color="auto"/>
            </w:tcBorders>
            <w:hideMark/>
          </w:tcPr>
          <w:p w14:paraId="4A37BB18" w14:textId="4415A47D"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26.3</w:t>
            </w:r>
          </w:p>
        </w:tc>
        <w:tc>
          <w:tcPr>
            <w:tcW w:w="641" w:type="dxa"/>
            <w:tcBorders>
              <w:top w:val="nil"/>
              <w:left w:val="nil"/>
              <w:bottom w:val="single" w:sz="4" w:space="0" w:color="auto"/>
              <w:right w:val="single" w:sz="4" w:space="0" w:color="auto"/>
            </w:tcBorders>
            <w:hideMark/>
          </w:tcPr>
          <w:p w14:paraId="571172B7" w14:textId="70A28F36"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 </w:t>
            </w:r>
          </w:p>
        </w:tc>
      </w:tr>
      <w:tr w:rsidR="004F03FF" w:rsidRPr="009907B9" w14:paraId="596D80E0" w14:textId="77777777" w:rsidTr="00777C4E">
        <w:trPr>
          <w:trHeight w:val="344"/>
        </w:trPr>
        <w:tc>
          <w:tcPr>
            <w:tcW w:w="1419" w:type="dxa"/>
            <w:tcBorders>
              <w:top w:val="nil"/>
              <w:left w:val="single" w:sz="4" w:space="0" w:color="auto"/>
              <w:bottom w:val="single" w:sz="4" w:space="0" w:color="auto"/>
              <w:right w:val="single" w:sz="4" w:space="0" w:color="auto"/>
            </w:tcBorders>
            <w:hideMark/>
          </w:tcPr>
          <w:p w14:paraId="1BE40D0F" w14:textId="402FA70E" w:rsidR="004F03FF" w:rsidRPr="009907B9" w:rsidRDefault="004F03FF" w:rsidP="004F03FF">
            <w:pPr>
              <w:bidi/>
              <w:jc w:val="left"/>
              <w:rPr>
                <w:rFonts w:asciiTheme="majorBidi" w:hAnsiTheme="majorBidi" w:cstheme="majorBidi"/>
                <w:sz w:val="18"/>
                <w:szCs w:val="18"/>
                <w:lang w:val="en-GB" w:eastAsia="en-CA" w:bidi="ar-LB"/>
              </w:rPr>
            </w:pPr>
            <w:r w:rsidRPr="009907B9">
              <w:rPr>
                <w:rFonts w:asciiTheme="majorBidi" w:hAnsiTheme="majorBidi" w:cstheme="majorBidi"/>
                <w:sz w:val="18"/>
                <w:szCs w:val="18"/>
                <w:rtl/>
                <w:lang w:val="en-GB" w:eastAsia="en-CA" w:bidi="ar-LB"/>
              </w:rPr>
              <w:t xml:space="preserve">النسبة المئوية لمجموع </w:t>
            </w:r>
            <w:r w:rsidR="00091839">
              <w:rPr>
                <w:rFonts w:asciiTheme="majorBidi" w:hAnsiTheme="majorBidi" w:cstheme="majorBidi" w:hint="cs"/>
                <w:sz w:val="18"/>
                <w:szCs w:val="18"/>
                <w:rtl/>
                <w:lang w:val="en-GB" w:eastAsia="en-CA" w:bidi="ar-LB"/>
              </w:rPr>
              <w:t>البلدان الـ</w:t>
            </w:r>
          </w:p>
          <w:p w14:paraId="412E721D" w14:textId="2A0951EB" w:rsidR="004F03FF" w:rsidRPr="009907B9" w:rsidRDefault="004F03FF" w:rsidP="004F03FF">
            <w:pPr>
              <w:bidi/>
              <w:jc w:val="left"/>
              <w:rPr>
                <w:rFonts w:asciiTheme="majorBidi" w:hAnsiTheme="majorBidi" w:cstheme="majorBidi"/>
                <w:sz w:val="18"/>
                <w:szCs w:val="18"/>
                <w:lang w:val="en-GB" w:eastAsia="en-CA" w:bidi="ar-LB"/>
              </w:rPr>
            </w:pPr>
            <w:r w:rsidRPr="009907B9">
              <w:rPr>
                <w:rFonts w:asciiTheme="majorBidi" w:hAnsiTheme="majorBidi" w:cstheme="majorBidi"/>
                <w:sz w:val="18"/>
                <w:szCs w:val="18"/>
                <w:rtl/>
                <w:lang w:val="en-GB" w:eastAsia="en-CA" w:bidi="ar-LB"/>
              </w:rPr>
              <w:t xml:space="preserve">129 </w:t>
            </w:r>
            <w:r w:rsidR="00091839">
              <w:rPr>
                <w:rFonts w:asciiTheme="majorBidi" w:hAnsiTheme="majorBidi" w:cstheme="majorBidi" w:hint="cs"/>
                <w:sz w:val="18"/>
                <w:szCs w:val="18"/>
                <w:rtl/>
                <w:lang w:val="en-GB" w:eastAsia="en-CA" w:bidi="ar-LB"/>
              </w:rPr>
              <w:t>ال</w:t>
            </w:r>
            <w:r w:rsidRPr="009907B9">
              <w:rPr>
                <w:rFonts w:asciiTheme="majorBidi" w:hAnsiTheme="majorBidi" w:cstheme="majorBidi"/>
                <w:sz w:val="18"/>
                <w:szCs w:val="18"/>
                <w:rtl/>
                <w:lang w:val="en-GB" w:eastAsia="en-CA" w:bidi="ar-LB"/>
              </w:rPr>
              <w:t xml:space="preserve">متبقية من </w:t>
            </w:r>
            <w:r w:rsidR="00CF1C54" w:rsidRPr="009907B9">
              <w:rPr>
                <w:rFonts w:asciiTheme="majorBidi" w:hAnsiTheme="majorBidi" w:cstheme="majorBidi" w:hint="cs"/>
                <w:sz w:val="18"/>
                <w:szCs w:val="18"/>
                <w:rtl/>
                <w:lang w:val="en-GB" w:eastAsia="en-CA" w:bidi="ar-LB"/>
              </w:rPr>
              <w:t>ال</w:t>
            </w:r>
            <w:r w:rsidR="00CF1C54" w:rsidRPr="009907B9">
              <w:rPr>
                <w:rFonts w:asciiTheme="majorBidi" w:hAnsiTheme="majorBidi" w:cstheme="majorBidi"/>
                <w:sz w:val="18"/>
                <w:szCs w:val="18"/>
                <w:rtl/>
                <w:lang w:val="en-GB" w:eastAsia="en-CA" w:bidi="ar-LB"/>
              </w:rPr>
              <w:t>بلدان</w:t>
            </w:r>
            <w:r w:rsidR="00CF1C54" w:rsidRPr="009907B9">
              <w:rPr>
                <w:rFonts w:asciiTheme="majorBidi" w:hAnsiTheme="majorBidi" w:cstheme="majorBidi" w:hint="cs"/>
                <w:sz w:val="18"/>
                <w:szCs w:val="18"/>
                <w:rtl/>
                <w:lang w:val="en-GB" w:eastAsia="en-CA" w:bidi="ar-LB"/>
              </w:rPr>
              <w:t xml:space="preserve"> العاملة ب</w:t>
            </w:r>
            <w:r w:rsidR="00CF1C54" w:rsidRPr="009907B9">
              <w:rPr>
                <w:rFonts w:asciiTheme="majorBidi" w:hAnsiTheme="majorBidi" w:cstheme="majorBidi"/>
                <w:sz w:val="18"/>
                <w:szCs w:val="18"/>
                <w:rtl/>
                <w:lang w:val="en-GB" w:eastAsia="en-CA" w:bidi="ar-LB"/>
              </w:rPr>
              <w:t>المادة 5</w:t>
            </w:r>
          </w:p>
        </w:tc>
        <w:tc>
          <w:tcPr>
            <w:tcW w:w="851" w:type="dxa"/>
            <w:tcBorders>
              <w:top w:val="nil"/>
              <w:left w:val="nil"/>
              <w:bottom w:val="single" w:sz="4" w:space="0" w:color="auto"/>
              <w:right w:val="single" w:sz="4" w:space="0" w:color="auto"/>
            </w:tcBorders>
            <w:hideMark/>
          </w:tcPr>
          <w:p w14:paraId="2DDC99D4" w14:textId="37D0E7E6"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11.5</w:t>
            </w:r>
          </w:p>
        </w:tc>
        <w:tc>
          <w:tcPr>
            <w:tcW w:w="852" w:type="dxa"/>
            <w:tcBorders>
              <w:top w:val="nil"/>
              <w:left w:val="nil"/>
              <w:bottom w:val="single" w:sz="4" w:space="0" w:color="auto"/>
              <w:right w:val="single" w:sz="4" w:space="0" w:color="auto"/>
            </w:tcBorders>
            <w:hideMark/>
          </w:tcPr>
          <w:p w14:paraId="030624F3" w14:textId="6658F214"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11.9</w:t>
            </w:r>
          </w:p>
        </w:tc>
        <w:tc>
          <w:tcPr>
            <w:tcW w:w="850" w:type="dxa"/>
            <w:tcBorders>
              <w:top w:val="nil"/>
              <w:left w:val="nil"/>
              <w:bottom w:val="single" w:sz="4" w:space="0" w:color="auto"/>
              <w:right w:val="single" w:sz="4" w:space="0" w:color="auto"/>
            </w:tcBorders>
            <w:hideMark/>
          </w:tcPr>
          <w:p w14:paraId="1DC423F8" w14:textId="629665CB"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12.7</w:t>
            </w:r>
          </w:p>
        </w:tc>
        <w:tc>
          <w:tcPr>
            <w:tcW w:w="815" w:type="dxa"/>
            <w:tcBorders>
              <w:top w:val="nil"/>
              <w:left w:val="nil"/>
              <w:bottom w:val="single" w:sz="4" w:space="0" w:color="auto"/>
              <w:right w:val="single" w:sz="4" w:space="0" w:color="auto"/>
            </w:tcBorders>
            <w:hideMark/>
          </w:tcPr>
          <w:p w14:paraId="08A4A296" w14:textId="32F61C33"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11.9</w:t>
            </w:r>
          </w:p>
        </w:tc>
        <w:tc>
          <w:tcPr>
            <w:tcW w:w="745" w:type="dxa"/>
            <w:tcBorders>
              <w:top w:val="nil"/>
              <w:left w:val="nil"/>
              <w:bottom w:val="single" w:sz="4" w:space="0" w:color="auto"/>
              <w:right w:val="single" w:sz="4" w:space="0" w:color="auto"/>
            </w:tcBorders>
            <w:hideMark/>
          </w:tcPr>
          <w:p w14:paraId="2EFE1588" w14:textId="12A2126F"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11.2</w:t>
            </w:r>
          </w:p>
        </w:tc>
        <w:tc>
          <w:tcPr>
            <w:tcW w:w="744" w:type="dxa"/>
            <w:tcBorders>
              <w:top w:val="nil"/>
              <w:left w:val="nil"/>
              <w:bottom w:val="single" w:sz="4" w:space="0" w:color="auto"/>
              <w:right w:val="single" w:sz="4" w:space="0" w:color="auto"/>
            </w:tcBorders>
            <w:hideMark/>
          </w:tcPr>
          <w:p w14:paraId="648CCF5B" w14:textId="045D9FC5"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10.3</w:t>
            </w:r>
          </w:p>
        </w:tc>
        <w:tc>
          <w:tcPr>
            <w:tcW w:w="815" w:type="dxa"/>
            <w:tcBorders>
              <w:top w:val="nil"/>
              <w:left w:val="nil"/>
              <w:bottom w:val="single" w:sz="4" w:space="0" w:color="auto"/>
              <w:right w:val="single" w:sz="4" w:space="0" w:color="auto"/>
            </w:tcBorders>
            <w:hideMark/>
          </w:tcPr>
          <w:p w14:paraId="08FBC4CE" w14:textId="6D666525"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10.3</w:t>
            </w:r>
          </w:p>
        </w:tc>
        <w:tc>
          <w:tcPr>
            <w:tcW w:w="850" w:type="dxa"/>
            <w:tcBorders>
              <w:top w:val="nil"/>
              <w:left w:val="nil"/>
              <w:bottom w:val="single" w:sz="4" w:space="0" w:color="auto"/>
              <w:right w:val="single" w:sz="4" w:space="0" w:color="auto"/>
            </w:tcBorders>
            <w:hideMark/>
          </w:tcPr>
          <w:p w14:paraId="3DB9D825" w14:textId="0863AFBF"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11.3</w:t>
            </w:r>
          </w:p>
        </w:tc>
        <w:tc>
          <w:tcPr>
            <w:tcW w:w="790" w:type="dxa"/>
            <w:tcBorders>
              <w:top w:val="nil"/>
              <w:left w:val="nil"/>
              <w:bottom w:val="single" w:sz="4" w:space="0" w:color="auto"/>
              <w:right w:val="single" w:sz="4" w:space="0" w:color="auto"/>
            </w:tcBorders>
            <w:hideMark/>
          </w:tcPr>
          <w:p w14:paraId="1DA5DDF5" w14:textId="5BB176FF"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10.2</w:t>
            </w:r>
          </w:p>
        </w:tc>
        <w:tc>
          <w:tcPr>
            <w:tcW w:w="770" w:type="dxa"/>
            <w:tcBorders>
              <w:top w:val="nil"/>
              <w:left w:val="nil"/>
              <w:bottom w:val="single" w:sz="4" w:space="0" w:color="auto"/>
              <w:right w:val="single" w:sz="4" w:space="0" w:color="auto"/>
            </w:tcBorders>
            <w:hideMark/>
          </w:tcPr>
          <w:p w14:paraId="7F40C3A9" w14:textId="21A16067"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9.3</w:t>
            </w:r>
          </w:p>
        </w:tc>
        <w:tc>
          <w:tcPr>
            <w:tcW w:w="708" w:type="dxa"/>
            <w:tcBorders>
              <w:top w:val="nil"/>
              <w:left w:val="nil"/>
              <w:bottom w:val="single" w:sz="4" w:space="0" w:color="auto"/>
              <w:right w:val="single" w:sz="4" w:space="0" w:color="auto"/>
            </w:tcBorders>
            <w:hideMark/>
          </w:tcPr>
          <w:p w14:paraId="729F2B6B" w14:textId="4FA87E9A"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11.8</w:t>
            </w:r>
          </w:p>
        </w:tc>
        <w:tc>
          <w:tcPr>
            <w:tcW w:w="641" w:type="dxa"/>
            <w:tcBorders>
              <w:top w:val="nil"/>
              <w:left w:val="nil"/>
              <w:bottom w:val="single" w:sz="4" w:space="0" w:color="auto"/>
              <w:right w:val="single" w:sz="4" w:space="0" w:color="auto"/>
            </w:tcBorders>
            <w:hideMark/>
          </w:tcPr>
          <w:p w14:paraId="5F519FD4" w14:textId="3DDC8185" w:rsidR="004F03FF" w:rsidRPr="009907B9" w:rsidRDefault="004F03FF" w:rsidP="004F03FF">
            <w:pPr>
              <w:jc w:val="right"/>
              <w:rPr>
                <w:rFonts w:asciiTheme="majorBidi" w:hAnsiTheme="majorBidi" w:cstheme="majorBidi"/>
                <w:sz w:val="18"/>
                <w:szCs w:val="18"/>
                <w:lang w:eastAsia="en-CA" w:bidi="ar-LB"/>
              </w:rPr>
            </w:pPr>
            <w:r w:rsidRPr="009907B9">
              <w:rPr>
                <w:sz w:val="18"/>
                <w:szCs w:val="18"/>
                <w:lang w:eastAsia="en-CA"/>
              </w:rPr>
              <w:t> </w:t>
            </w:r>
          </w:p>
        </w:tc>
      </w:tr>
    </w:tbl>
    <w:p w14:paraId="408332B9" w14:textId="207C1180" w:rsidR="004E0096" w:rsidRDefault="00777C4E" w:rsidP="00091839">
      <w:pPr>
        <w:pStyle w:val="Heading1"/>
        <w:tabs>
          <w:tab w:val="left" w:pos="720"/>
        </w:tabs>
        <w:bidi/>
        <w:spacing w:after="0"/>
        <w:ind w:left="-90"/>
        <w:rPr>
          <w:b/>
          <w:sz w:val="18"/>
          <w:szCs w:val="18"/>
          <w:rtl/>
          <w:lang w:val="en-GB" w:bidi="ar-LB"/>
        </w:rPr>
      </w:pPr>
      <w:r w:rsidRPr="00091839">
        <w:rPr>
          <w:b/>
          <w:sz w:val="18"/>
          <w:szCs w:val="18"/>
          <w:rtl/>
          <w:lang w:val="en-GB" w:bidi="ar-LB"/>
        </w:rPr>
        <w:t>*</w:t>
      </w:r>
      <w:r w:rsidR="00740305" w:rsidRPr="00091839">
        <w:rPr>
          <w:b/>
          <w:sz w:val="18"/>
          <w:szCs w:val="18"/>
          <w:rtl/>
          <w:lang w:val="en-GB" w:bidi="ar-LB"/>
        </w:rPr>
        <w:t xml:space="preserve"> </w:t>
      </w:r>
      <w:r w:rsidR="004E0096" w:rsidRPr="00091839">
        <w:rPr>
          <w:b/>
          <w:sz w:val="18"/>
          <w:szCs w:val="18"/>
          <w:rtl/>
          <w:lang w:val="en-GB" w:bidi="ar-LB"/>
        </w:rPr>
        <w:t>الأرجنتين</w:t>
      </w:r>
      <w:r w:rsidR="00740305" w:rsidRPr="00091839">
        <w:rPr>
          <w:b/>
          <w:sz w:val="18"/>
          <w:szCs w:val="18"/>
          <w:rtl/>
          <w:lang w:val="en-GB" w:bidi="ar-LB"/>
        </w:rPr>
        <w:t xml:space="preserve"> </w:t>
      </w:r>
      <w:r w:rsidR="004E0096" w:rsidRPr="00091839">
        <w:rPr>
          <w:b/>
          <w:sz w:val="18"/>
          <w:szCs w:val="18"/>
          <w:rtl/>
          <w:lang w:val="en-GB" w:bidi="ar-LB"/>
        </w:rPr>
        <w:t>والبرازيل</w:t>
      </w:r>
      <w:r w:rsidR="00740305" w:rsidRPr="00091839">
        <w:rPr>
          <w:b/>
          <w:sz w:val="18"/>
          <w:szCs w:val="18"/>
          <w:rtl/>
          <w:lang w:val="en-GB" w:bidi="ar-LB"/>
        </w:rPr>
        <w:t xml:space="preserve"> </w:t>
      </w:r>
      <w:r w:rsidR="004E0096" w:rsidRPr="00091839">
        <w:rPr>
          <w:b/>
          <w:sz w:val="18"/>
          <w:szCs w:val="18"/>
          <w:rtl/>
          <w:lang w:val="en-GB" w:bidi="ar-LB"/>
        </w:rPr>
        <w:t>ومصر</w:t>
      </w:r>
      <w:r w:rsidR="00740305" w:rsidRPr="00091839">
        <w:rPr>
          <w:b/>
          <w:sz w:val="18"/>
          <w:szCs w:val="18"/>
          <w:rtl/>
          <w:lang w:val="en-GB" w:bidi="ar-LB"/>
        </w:rPr>
        <w:t xml:space="preserve"> </w:t>
      </w:r>
      <w:r w:rsidR="004E0096" w:rsidRPr="00091839">
        <w:rPr>
          <w:b/>
          <w:sz w:val="18"/>
          <w:szCs w:val="18"/>
          <w:rtl/>
          <w:lang w:val="en-GB" w:bidi="ar-LB"/>
        </w:rPr>
        <w:t>والهند</w:t>
      </w:r>
      <w:r w:rsidR="00740305" w:rsidRPr="00091839">
        <w:rPr>
          <w:b/>
          <w:sz w:val="18"/>
          <w:szCs w:val="18"/>
          <w:rtl/>
          <w:lang w:val="en-GB" w:bidi="ar-LB"/>
        </w:rPr>
        <w:t xml:space="preserve"> </w:t>
      </w:r>
      <w:r w:rsidR="004E0096" w:rsidRPr="00091839">
        <w:rPr>
          <w:b/>
          <w:sz w:val="18"/>
          <w:szCs w:val="18"/>
          <w:rtl/>
          <w:lang w:val="en-GB" w:bidi="ar-LB"/>
        </w:rPr>
        <w:t>وإندونيسيا</w:t>
      </w:r>
      <w:r w:rsidR="00740305" w:rsidRPr="00091839">
        <w:rPr>
          <w:b/>
          <w:sz w:val="18"/>
          <w:szCs w:val="18"/>
          <w:rtl/>
          <w:lang w:val="en-GB" w:bidi="ar-LB"/>
        </w:rPr>
        <w:t xml:space="preserve"> </w:t>
      </w:r>
      <w:r w:rsidR="004E0096" w:rsidRPr="00091839">
        <w:rPr>
          <w:b/>
          <w:sz w:val="18"/>
          <w:szCs w:val="18"/>
          <w:rtl/>
          <w:lang w:val="en-GB" w:bidi="ar-LB"/>
        </w:rPr>
        <w:t>و</w:t>
      </w:r>
      <w:r w:rsidR="00740305" w:rsidRPr="00091839">
        <w:rPr>
          <w:b/>
          <w:sz w:val="18"/>
          <w:szCs w:val="18"/>
          <w:rtl/>
          <w:lang w:val="en-GB" w:bidi="ar-LB"/>
        </w:rPr>
        <w:t xml:space="preserve"> </w:t>
      </w:r>
      <w:r w:rsidR="004E0096" w:rsidRPr="00091839">
        <w:rPr>
          <w:b/>
          <w:sz w:val="18"/>
          <w:szCs w:val="18"/>
          <w:rtl/>
          <w:lang w:val="en-GB" w:bidi="ar-LB"/>
        </w:rPr>
        <w:t>جمهورية</w:t>
      </w:r>
      <w:r w:rsidR="00740305" w:rsidRPr="00091839">
        <w:rPr>
          <w:b/>
          <w:sz w:val="18"/>
          <w:szCs w:val="18"/>
          <w:rtl/>
          <w:lang w:val="en-GB" w:bidi="ar-LB"/>
        </w:rPr>
        <w:t xml:space="preserve"> </w:t>
      </w:r>
      <w:r w:rsidR="004E0096" w:rsidRPr="00091839">
        <w:rPr>
          <w:b/>
          <w:sz w:val="18"/>
          <w:szCs w:val="18"/>
          <w:rtl/>
          <w:lang w:val="en-GB" w:bidi="ar-LB"/>
        </w:rPr>
        <w:t>إيران</w:t>
      </w:r>
      <w:r w:rsidR="00740305" w:rsidRPr="00091839">
        <w:rPr>
          <w:b/>
          <w:sz w:val="18"/>
          <w:szCs w:val="18"/>
          <w:rtl/>
          <w:lang w:val="en-GB" w:bidi="ar-LB"/>
        </w:rPr>
        <w:t xml:space="preserve"> </w:t>
      </w:r>
      <w:r w:rsidR="004E0096" w:rsidRPr="00091839">
        <w:rPr>
          <w:b/>
          <w:sz w:val="18"/>
          <w:szCs w:val="18"/>
          <w:rtl/>
          <w:lang w:val="en-GB" w:bidi="ar-LB"/>
        </w:rPr>
        <w:t>الإسلامية</w:t>
      </w:r>
      <w:r w:rsidR="00740305" w:rsidRPr="00091839">
        <w:rPr>
          <w:b/>
          <w:sz w:val="18"/>
          <w:szCs w:val="18"/>
          <w:rtl/>
          <w:lang w:val="en-GB" w:bidi="ar-LB"/>
        </w:rPr>
        <w:t xml:space="preserve"> </w:t>
      </w:r>
      <w:r w:rsidR="004E0096" w:rsidRPr="00091839">
        <w:rPr>
          <w:b/>
          <w:sz w:val="18"/>
          <w:szCs w:val="18"/>
          <w:rtl/>
          <w:lang w:val="en-GB" w:bidi="ar-LB"/>
        </w:rPr>
        <w:t>والكويت</w:t>
      </w:r>
      <w:r w:rsidR="00740305" w:rsidRPr="00091839">
        <w:rPr>
          <w:b/>
          <w:sz w:val="18"/>
          <w:szCs w:val="18"/>
          <w:rtl/>
          <w:lang w:val="en-GB" w:bidi="ar-LB"/>
        </w:rPr>
        <w:t xml:space="preserve"> </w:t>
      </w:r>
      <w:r w:rsidR="004E0096" w:rsidRPr="00091839">
        <w:rPr>
          <w:b/>
          <w:sz w:val="18"/>
          <w:szCs w:val="18"/>
          <w:rtl/>
          <w:lang w:val="en-GB" w:bidi="ar-LB"/>
        </w:rPr>
        <w:t>وماليزيا</w:t>
      </w:r>
      <w:r w:rsidR="00740305" w:rsidRPr="00091839">
        <w:rPr>
          <w:b/>
          <w:sz w:val="18"/>
          <w:szCs w:val="18"/>
          <w:rtl/>
          <w:lang w:val="en-GB" w:bidi="ar-LB"/>
        </w:rPr>
        <w:t xml:space="preserve"> </w:t>
      </w:r>
      <w:r w:rsidR="004E0096" w:rsidRPr="00091839">
        <w:rPr>
          <w:b/>
          <w:sz w:val="18"/>
          <w:szCs w:val="18"/>
          <w:rtl/>
          <w:lang w:val="en-GB" w:bidi="ar-LB"/>
        </w:rPr>
        <w:t>والمكسيك</w:t>
      </w:r>
      <w:r w:rsidR="00740305" w:rsidRPr="00091839">
        <w:rPr>
          <w:b/>
          <w:sz w:val="18"/>
          <w:szCs w:val="18"/>
          <w:rtl/>
          <w:lang w:val="en-GB" w:bidi="ar-LB"/>
        </w:rPr>
        <w:t xml:space="preserve"> </w:t>
      </w:r>
      <w:r w:rsidR="004E0096" w:rsidRPr="00091839">
        <w:rPr>
          <w:b/>
          <w:sz w:val="18"/>
          <w:szCs w:val="18"/>
          <w:rtl/>
          <w:lang w:val="en-GB" w:bidi="ar-LB"/>
        </w:rPr>
        <w:t>ونيجيريا</w:t>
      </w:r>
      <w:r w:rsidR="00740305" w:rsidRPr="00091839">
        <w:rPr>
          <w:b/>
          <w:sz w:val="18"/>
          <w:szCs w:val="18"/>
          <w:rtl/>
          <w:lang w:val="en-GB" w:bidi="ar-LB"/>
        </w:rPr>
        <w:t xml:space="preserve"> </w:t>
      </w:r>
      <w:r w:rsidR="004E0096" w:rsidRPr="00091839">
        <w:rPr>
          <w:b/>
          <w:sz w:val="18"/>
          <w:szCs w:val="18"/>
          <w:rtl/>
          <w:lang w:val="en-GB" w:bidi="ar-LB"/>
        </w:rPr>
        <w:t>والمملكة</w:t>
      </w:r>
      <w:r w:rsidR="00740305" w:rsidRPr="00091839">
        <w:rPr>
          <w:b/>
          <w:sz w:val="18"/>
          <w:szCs w:val="18"/>
          <w:rtl/>
          <w:lang w:val="en-GB" w:bidi="ar-LB"/>
        </w:rPr>
        <w:t xml:space="preserve"> </w:t>
      </w:r>
      <w:r w:rsidR="004E0096" w:rsidRPr="00091839">
        <w:rPr>
          <w:b/>
          <w:sz w:val="18"/>
          <w:szCs w:val="18"/>
          <w:rtl/>
          <w:lang w:val="en-GB" w:bidi="ar-LB"/>
        </w:rPr>
        <w:t>العربية</w:t>
      </w:r>
      <w:r w:rsidR="00740305" w:rsidRPr="00091839">
        <w:rPr>
          <w:b/>
          <w:sz w:val="18"/>
          <w:szCs w:val="18"/>
          <w:rtl/>
          <w:lang w:val="en-GB" w:bidi="ar-LB"/>
        </w:rPr>
        <w:t xml:space="preserve"> </w:t>
      </w:r>
      <w:r w:rsidR="004E0096" w:rsidRPr="00091839">
        <w:rPr>
          <w:b/>
          <w:sz w:val="18"/>
          <w:szCs w:val="18"/>
          <w:rtl/>
          <w:lang w:val="en-GB" w:bidi="ar-LB"/>
        </w:rPr>
        <w:t>السعودية</w:t>
      </w:r>
      <w:r w:rsidR="00740305" w:rsidRPr="00091839">
        <w:rPr>
          <w:b/>
          <w:sz w:val="18"/>
          <w:szCs w:val="18"/>
          <w:rtl/>
          <w:lang w:val="en-GB" w:bidi="ar-LB"/>
        </w:rPr>
        <w:t xml:space="preserve"> </w:t>
      </w:r>
      <w:r w:rsidR="004E0096" w:rsidRPr="00091839">
        <w:rPr>
          <w:b/>
          <w:sz w:val="18"/>
          <w:szCs w:val="18"/>
          <w:rtl/>
          <w:lang w:val="en-GB" w:bidi="ar-LB"/>
        </w:rPr>
        <w:t>وجنوب</w:t>
      </w:r>
      <w:r w:rsidR="00740305" w:rsidRPr="00091839">
        <w:rPr>
          <w:b/>
          <w:sz w:val="18"/>
          <w:szCs w:val="18"/>
          <w:rtl/>
          <w:lang w:val="en-GB" w:bidi="ar-LB"/>
        </w:rPr>
        <w:t xml:space="preserve"> </w:t>
      </w:r>
      <w:r w:rsidR="004E0096" w:rsidRPr="00091839">
        <w:rPr>
          <w:b/>
          <w:sz w:val="18"/>
          <w:szCs w:val="18"/>
          <w:rtl/>
          <w:lang w:val="en-GB" w:bidi="ar-LB"/>
        </w:rPr>
        <w:t>أفريقيا</w:t>
      </w:r>
      <w:r w:rsidR="00740305" w:rsidRPr="00091839">
        <w:rPr>
          <w:b/>
          <w:sz w:val="18"/>
          <w:szCs w:val="18"/>
          <w:rtl/>
          <w:lang w:val="en-GB" w:bidi="ar-LB"/>
        </w:rPr>
        <w:t xml:space="preserve"> </w:t>
      </w:r>
      <w:r w:rsidR="004E0096" w:rsidRPr="00091839">
        <w:rPr>
          <w:b/>
          <w:sz w:val="18"/>
          <w:szCs w:val="18"/>
          <w:rtl/>
          <w:lang w:val="en-GB" w:bidi="ar-LB"/>
        </w:rPr>
        <w:t>وتايلند</w:t>
      </w:r>
      <w:r w:rsidR="00740305" w:rsidRPr="00091839">
        <w:rPr>
          <w:b/>
          <w:sz w:val="18"/>
          <w:szCs w:val="18"/>
          <w:rtl/>
          <w:lang w:val="en-GB" w:bidi="ar-LB"/>
        </w:rPr>
        <w:t xml:space="preserve"> </w:t>
      </w:r>
      <w:r w:rsidR="004E0096" w:rsidRPr="00091839">
        <w:rPr>
          <w:b/>
          <w:sz w:val="18"/>
          <w:szCs w:val="18"/>
          <w:rtl/>
          <w:lang w:val="en-GB" w:bidi="ar-LB"/>
        </w:rPr>
        <w:t>وتركيا.</w:t>
      </w:r>
    </w:p>
    <w:p w14:paraId="73B28710" w14:textId="77777777" w:rsidR="00B968B4" w:rsidRPr="00B968B4" w:rsidRDefault="00B968B4" w:rsidP="00B968B4">
      <w:pPr>
        <w:bidi/>
        <w:rPr>
          <w:rtl/>
          <w:lang w:val="en-GB" w:bidi="ar-LB"/>
        </w:rPr>
      </w:pPr>
    </w:p>
    <w:p w14:paraId="48E136AC" w14:textId="23E6B60F" w:rsidR="009F6FCD" w:rsidRPr="00091839" w:rsidRDefault="009F6FCD" w:rsidP="004F03FF">
      <w:pPr>
        <w:pStyle w:val="Heading1"/>
        <w:numPr>
          <w:ilvl w:val="0"/>
          <w:numId w:val="10"/>
        </w:numPr>
        <w:bidi/>
        <w:rPr>
          <w:sz w:val="26"/>
          <w:szCs w:val="26"/>
          <w:lang w:val="en-GB" w:bidi="ar-LB"/>
        </w:rPr>
      </w:pPr>
      <w:r w:rsidRPr="00091839">
        <w:rPr>
          <w:sz w:val="26"/>
          <w:szCs w:val="26"/>
          <w:rtl/>
          <w:lang w:val="en-GB" w:bidi="ar-LB"/>
        </w:rPr>
        <w:t>ويتضمن</w:t>
      </w:r>
      <w:r w:rsidR="00740305" w:rsidRPr="00091839">
        <w:rPr>
          <w:sz w:val="26"/>
          <w:szCs w:val="26"/>
          <w:rtl/>
          <w:lang w:val="en-GB" w:bidi="ar-LB"/>
        </w:rPr>
        <w:t xml:space="preserve"> </w:t>
      </w:r>
      <w:r w:rsidRPr="00091839">
        <w:rPr>
          <w:sz w:val="26"/>
          <w:szCs w:val="26"/>
          <w:rtl/>
          <w:lang w:val="en-GB" w:bidi="ar-LB"/>
        </w:rPr>
        <w:t>الجدول</w:t>
      </w:r>
      <w:r w:rsidR="00740305" w:rsidRPr="00091839">
        <w:rPr>
          <w:sz w:val="26"/>
          <w:szCs w:val="26"/>
          <w:rtl/>
          <w:lang w:val="en-GB" w:bidi="ar-LB"/>
        </w:rPr>
        <w:t xml:space="preserve"> </w:t>
      </w:r>
      <w:r w:rsidR="004F03FF" w:rsidRPr="00091839">
        <w:rPr>
          <w:rFonts w:hint="cs"/>
          <w:sz w:val="26"/>
          <w:szCs w:val="26"/>
          <w:rtl/>
          <w:lang w:val="en-GB" w:bidi="ar-LB"/>
        </w:rPr>
        <w:t>8</w:t>
      </w:r>
      <w:r w:rsidR="00740305" w:rsidRPr="00091839">
        <w:rPr>
          <w:sz w:val="26"/>
          <w:szCs w:val="26"/>
          <w:rtl/>
          <w:lang w:val="en-GB" w:bidi="ar-LB"/>
        </w:rPr>
        <w:t xml:space="preserve"> </w:t>
      </w:r>
      <w:r w:rsidRPr="00091839">
        <w:rPr>
          <w:sz w:val="26"/>
          <w:szCs w:val="26"/>
          <w:rtl/>
          <w:lang w:val="en-GB" w:bidi="ar-LB"/>
        </w:rPr>
        <w:t>التوزيع</w:t>
      </w:r>
      <w:r w:rsidR="00740305" w:rsidRPr="00091839">
        <w:rPr>
          <w:sz w:val="26"/>
          <w:szCs w:val="26"/>
          <w:rtl/>
          <w:lang w:val="en-GB" w:bidi="ar-LB"/>
        </w:rPr>
        <w:t xml:space="preserve"> </w:t>
      </w:r>
      <w:r w:rsidRPr="00091839">
        <w:rPr>
          <w:sz w:val="26"/>
          <w:szCs w:val="26"/>
          <w:rtl/>
          <w:lang w:val="en-GB" w:bidi="ar-LB"/>
        </w:rPr>
        <w:t>القطاع</w:t>
      </w:r>
      <w:r w:rsidR="004F03FF" w:rsidRPr="00091839">
        <w:rPr>
          <w:rFonts w:hint="cs"/>
          <w:sz w:val="26"/>
          <w:szCs w:val="26"/>
          <w:rtl/>
          <w:lang w:val="en-GB" w:bidi="ar-LB"/>
        </w:rPr>
        <w:t>ي</w:t>
      </w:r>
      <w:r w:rsidR="00740305" w:rsidRPr="00091839">
        <w:rPr>
          <w:sz w:val="26"/>
          <w:szCs w:val="26"/>
          <w:rtl/>
          <w:lang w:val="en-GB" w:bidi="ar-LB"/>
        </w:rPr>
        <w:t xml:space="preserve"> </w:t>
      </w:r>
      <w:r w:rsidRPr="00091839">
        <w:rPr>
          <w:sz w:val="26"/>
          <w:szCs w:val="26"/>
          <w:rtl/>
          <w:lang w:val="en-GB" w:bidi="ar-LB"/>
        </w:rPr>
        <w:t>لاستهلاك</w:t>
      </w:r>
      <w:r w:rsidR="009907B9" w:rsidRPr="00091839">
        <w:rPr>
          <w:sz w:val="26"/>
          <w:szCs w:val="26"/>
          <w:rtl/>
          <w:lang w:val="en-GB" w:bidi="ar-LB"/>
        </w:rPr>
        <w:t xml:space="preserve"> المواد الهيدروكلوروفلوروكربونية</w:t>
      </w:r>
      <w:r w:rsidR="009907B9" w:rsidRPr="00091839">
        <w:rPr>
          <w:rFonts w:hint="cs"/>
          <w:sz w:val="26"/>
          <w:szCs w:val="26"/>
          <w:rtl/>
          <w:lang w:val="en-GB" w:bidi="ar-LB"/>
        </w:rPr>
        <w:t xml:space="preserve"> </w:t>
      </w:r>
      <w:r w:rsidRPr="00091839">
        <w:rPr>
          <w:sz w:val="26"/>
          <w:szCs w:val="26"/>
          <w:rtl/>
          <w:lang w:val="en-GB" w:bidi="ar-LB"/>
        </w:rPr>
        <w:t>الرئيسية</w:t>
      </w:r>
      <w:r w:rsidR="009907B9" w:rsidRPr="00091839">
        <w:rPr>
          <w:rFonts w:hint="cs"/>
          <w:sz w:val="26"/>
          <w:szCs w:val="26"/>
          <w:rtl/>
          <w:lang w:val="en-GB" w:bidi="ar-LB"/>
        </w:rPr>
        <w:t xml:space="preserve"> الثلاثة </w:t>
      </w:r>
      <w:r w:rsidRPr="00091839">
        <w:rPr>
          <w:sz w:val="26"/>
          <w:szCs w:val="26"/>
          <w:rtl/>
          <w:lang w:val="en-GB" w:bidi="ar-LB"/>
        </w:rPr>
        <w:t>في</w:t>
      </w:r>
      <w:r w:rsidR="00740305" w:rsidRPr="00091839">
        <w:rPr>
          <w:sz w:val="26"/>
          <w:szCs w:val="26"/>
          <w:rtl/>
          <w:lang w:val="en-GB" w:bidi="ar-LB"/>
        </w:rPr>
        <w:t xml:space="preserve"> </w:t>
      </w:r>
      <w:r w:rsidR="004F03FF" w:rsidRPr="00091839">
        <w:rPr>
          <w:rFonts w:hint="cs"/>
          <w:sz w:val="26"/>
          <w:szCs w:val="26"/>
          <w:rtl/>
          <w:lang w:val="en-GB" w:bidi="ar-LB"/>
        </w:rPr>
        <w:t>ال</w:t>
      </w:r>
      <w:r w:rsidRPr="00091839">
        <w:rPr>
          <w:sz w:val="26"/>
          <w:szCs w:val="26"/>
          <w:rtl/>
          <w:lang w:val="en-GB" w:bidi="ar-LB"/>
        </w:rPr>
        <w:t>بلدان</w:t>
      </w:r>
      <w:r w:rsidR="004F03FF" w:rsidRPr="00091839">
        <w:rPr>
          <w:rFonts w:hint="cs"/>
          <w:sz w:val="26"/>
          <w:szCs w:val="26"/>
          <w:rtl/>
          <w:lang w:val="en-GB" w:bidi="ar-LB"/>
        </w:rPr>
        <w:t xml:space="preserve"> العاملة ب</w:t>
      </w:r>
      <w:r w:rsidRPr="00091839">
        <w:rPr>
          <w:sz w:val="26"/>
          <w:szCs w:val="26"/>
          <w:rtl/>
          <w:lang w:val="en-GB" w:bidi="ar-LB"/>
        </w:rPr>
        <w:t>المادة</w:t>
      </w:r>
      <w:r w:rsidR="00740305" w:rsidRPr="00091839">
        <w:rPr>
          <w:sz w:val="26"/>
          <w:szCs w:val="26"/>
          <w:rtl/>
          <w:lang w:val="en-GB" w:bidi="ar-LB"/>
        </w:rPr>
        <w:t xml:space="preserve"> </w:t>
      </w:r>
      <w:r w:rsidRPr="00091839">
        <w:rPr>
          <w:sz w:val="26"/>
          <w:szCs w:val="26"/>
          <w:rtl/>
          <w:lang w:val="en-GB" w:bidi="ar-LB"/>
        </w:rPr>
        <w:t>5.</w:t>
      </w:r>
      <w:r w:rsidR="00740305" w:rsidRPr="00091839">
        <w:rPr>
          <w:sz w:val="26"/>
          <w:szCs w:val="26"/>
          <w:rtl/>
          <w:lang w:val="en-GB" w:bidi="ar-LB"/>
        </w:rPr>
        <w:t xml:space="preserve"> </w:t>
      </w:r>
      <w:r w:rsidRPr="00091839">
        <w:rPr>
          <w:sz w:val="26"/>
          <w:szCs w:val="26"/>
          <w:rtl/>
          <w:lang w:val="en-GB" w:bidi="ar-LB"/>
        </w:rPr>
        <w:t>ويبين</w:t>
      </w:r>
      <w:r w:rsidR="00740305" w:rsidRPr="00091839">
        <w:rPr>
          <w:sz w:val="26"/>
          <w:szCs w:val="26"/>
          <w:rtl/>
          <w:lang w:val="en-GB" w:bidi="ar-LB"/>
        </w:rPr>
        <w:t xml:space="preserve"> </w:t>
      </w:r>
      <w:r w:rsidRPr="00091839">
        <w:rPr>
          <w:sz w:val="26"/>
          <w:szCs w:val="26"/>
          <w:rtl/>
          <w:lang w:val="en-GB" w:bidi="ar-LB"/>
        </w:rPr>
        <w:t>التحليل</w:t>
      </w:r>
      <w:r w:rsidR="00740305" w:rsidRPr="00091839">
        <w:rPr>
          <w:sz w:val="26"/>
          <w:szCs w:val="26"/>
          <w:rtl/>
          <w:lang w:val="en-GB" w:bidi="ar-LB"/>
        </w:rPr>
        <w:t xml:space="preserve"> </w:t>
      </w:r>
      <w:r w:rsidR="004F03FF" w:rsidRPr="00091839">
        <w:rPr>
          <w:rFonts w:hint="cs"/>
          <w:sz w:val="26"/>
          <w:szCs w:val="26"/>
          <w:rtl/>
          <w:lang w:val="en-GB" w:bidi="ar-LB"/>
        </w:rPr>
        <w:t>تخفيضا</w:t>
      </w:r>
      <w:r w:rsidR="00091839">
        <w:rPr>
          <w:rFonts w:hint="cs"/>
          <w:sz w:val="26"/>
          <w:szCs w:val="26"/>
          <w:rtl/>
          <w:lang w:val="en-GB" w:bidi="ar-LB"/>
        </w:rPr>
        <w:t>ً</w:t>
      </w:r>
      <w:r w:rsidR="004F03FF" w:rsidRPr="00091839">
        <w:rPr>
          <w:rFonts w:hint="cs"/>
          <w:sz w:val="26"/>
          <w:szCs w:val="26"/>
          <w:rtl/>
          <w:lang w:val="en-GB" w:bidi="ar-LB"/>
        </w:rPr>
        <w:t xml:space="preserve"> مستمراً </w:t>
      </w:r>
      <w:r w:rsidRPr="00091839">
        <w:rPr>
          <w:sz w:val="26"/>
          <w:szCs w:val="26"/>
          <w:rtl/>
          <w:lang w:val="en-GB" w:bidi="ar-LB"/>
        </w:rPr>
        <w:t>في</w:t>
      </w:r>
      <w:r w:rsidR="00740305" w:rsidRPr="00091839">
        <w:rPr>
          <w:sz w:val="26"/>
          <w:szCs w:val="26"/>
          <w:rtl/>
          <w:lang w:val="en-GB" w:bidi="ar-LB"/>
        </w:rPr>
        <w:t xml:space="preserve"> </w:t>
      </w:r>
      <w:r w:rsidRPr="00091839">
        <w:rPr>
          <w:sz w:val="26"/>
          <w:szCs w:val="26"/>
          <w:rtl/>
          <w:lang w:val="en-GB" w:bidi="ar-LB"/>
        </w:rPr>
        <w:t>الاستهلاك</w:t>
      </w:r>
      <w:r w:rsidR="00740305" w:rsidRPr="00091839">
        <w:rPr>
          <w:sz w:val="26"/>
          <w:szCs w:val="26"/>
          <w:rtl/>
          <w:lang w:val="en-GB" w:bidi="ar-LB"/>
        </w:rPr>
        <w:t xml:space="preserve"> </w:t>
      </w:r>
      <w:r w:rsidR="004F03FF" w:rsidRPr="00091839">
        <w:rPr>
          <w:rFonts w:hint="cs"/>
          <w:sz w:val="26"/>
          <w:szCs w:val="26"/>
          <w:rtl/>
          <w:lang w:val="en-GB" w:bidi="ar-LB"/>
        </w:rPr>
        <w:t>الإ</w:t>
      </w:r>
      <w:r w:rsidR="009907B9" w:rsidRPr="00091839">
        <w:rPr>
          <w:rFonts w:hint="cs"/>
          <w:sz w:val="26"/>
          <w:szCs w:val="26"/>
          <w:rtl/>
          <w:lang w:val="en-GB" w:bidi="ar-LB"/>
        </w:rPr>
        <w:t>ج</w:t>
      </w:r>
      <w:r w:rsidR="004F03FF" w:rsidRPr="00091839">
        <w:rPr>
          <w:rFonts w:hint="cs"/>
          <w:sz w:val="26"/>
          <w:szCs w:val="26"/>
          <w:rtl/>
          <w:lang w:val="en-GB" w:bidi="ar-LB"/>
        </w:rPr>
        <w:t>مالي</w:t>
      </w:r>
      <w:r w:rsidR="00740305" w:rsidRPr="00091839">
        <w:rPr>
          <w:sz w:val="26"/>
          <w:szCs w:val="26"/>
          <w:rtl/>
          <w:lang w:val="en-GB" w:bidi="ar-LB"/>
        </w:rPr>
        <w:t xml:space="preserve"> </w:t>
      </w:r>
      <w:r w:rsidRPr="00091839">
        <w:rPr>
          <w:sz w:val="26"/>
          <w:szCs w:val="26"/>
          <w:rtl/>
          <w:lang w:val="en-GB" w:bidi="ar-LB"/>
        </w:rPr>
        <w:t>لهذه</w:t>
      </w:r>
      <w:r w:rsidR="00740305" w:rsidRPr="00091839">
        <w:rPr>
          <w:sz w:val="26"/>
          <w:szCs w:val="26"/>
          <w:rtl/>
          <w:lang w:val="en-GB" w:bidi="ar-LB"/>
        </w:rPr>
        <w:t xml:space="preserve"> </w:t>
      </w:r>
      <w:r w:rsidRPr="00091839">
        <w:rPr>
          <w:sz w:val="26"/>
          <w:szCs w:val="26"/>
          <w:rtl/>
          <w:lang w:val="en-GB" w:bidi="ar-LB"/>
        </w:rPr>
        <w:t>المواد.</w:t>
      </w:r>
    </w:p>
    <w:p w14:paraId="21C4237D" w14:textId="6C97D47F" w:rsidR="00D96194" w:rsidRPr="005E2CE4" w:rsidRDefault="00C96B91" w:rsidP="005E2CE4">
      <w:pPr>
        <w:tabs>
          <w:tab w:val="center" w:pos="4"/>
        </w:tabs>
        <w:bidi/>
        <w:jc w:val="left"/>
        <w:rPr>
          <w:b/>
          <w:bCs/>
          <w:color w:val="000000" w:themeColor="text1"/>
          <w:sz w:val="24"/>
          <w:szCs w:val="24"/>
          <w:rtl/>
          <w:lang w:val="en-GB" w:bidi="ar-EG"/>
        </w:rPr>
      </w:pPr>
      <w:r w:rsidRPr="005E2CE4">
        <w:rPr>
          <w:b/>
          <w:bCs/>
          <w:color w:val="000000" w:themeColor="text1"/>
          <w:sz w:val="24"/>
          <w:szCs w:val="24"/>
          <w:rtl/>
          <w:lang w:val="en-GB" w:bidi="ar-EG"/>
        </w:rPr>
        <w:t>الجدول</w:t>
      </w:r>
      <w:r w:rsidR="00740305" w:rsidRPr="005E2CE4">
        <w:rPr>
          <w:b/>
          <w:bCs/>
          <w:color w:val="000000" w:themeColor="text1"/>
          <w:sz w:val="24"/>
          <w:szCs w:val="24"/>
          <w:rtl/>
          <w:lang w:val="en-GB" w:bidi="ar-EG"/>
        </w:rPr>
        <w:t xml:space="preserve"> </w:t>
      </w:r>
      <w:r w:rsidR="004F03FF" w:rsidRPr="005E2CE4">
        <w:rPr>
          <w:rFonts w:hint="cs"/>
          <w:b/>
          <w:bCs/>
          <w:color w:val="000000" w:themeColor="text1"/>
          <w:sz w:val="24"/>
          <w:szCs w:val="24"/>
          <w:rtl/>
          <w:lang w:val="en-GB" w:bidi="ar-EG"/>
        </w:rPr>
        <w:t>8</w:t>
      </w:r>
      <w:r w:rsidRPr="005E2CE4">
        <w:rPr>
          <w:b/>
          <w:bCs/>
          <w:color w:val="000000" w:themeColor="text1"/>
          <w:sz w:val="24"/>
          <w:szCs w:val="24"/>
          <w:rtl/>
          <w:lang w:val="en-GB" w:bidi="ar-EG"/>
        </w:rPr>
        <w:t>:</w:t>
      </w:r>
      <w:r w:rsidR="00740305" w:rsidRPr="005E2CE4">
        <w:rPr>
          <w:b/>
          <w:bCs/>
          <w:color w:val="000000" w:themeColor="text1"/>
          <w:sz w:val="24"/>
          <w:szCs w:val="24"/>
          <w:rtl/>
          <w:lang w:val="en-GB" w:bidi="ar-EG"/>
        </w:rPr>
        <w:t xml:space="preserve"> </w:t>
      </w:r>
      <w:r w:rsidR="009F6FCD" w:rsidRPr="005E2CE4">
        <w:rPr>
          <w:b/>
          <w:bCs/>
          <w:color w:val="000000" w:themeColor="text1"/>
          <w:sz w:val="24"/>
          <w:szCs w:val="24"/>
          <w:rtl/>
          <w:lang w:val="en-GB" w:bidi="ar-EG"/>
        </w:rPr>
        <w:t>التوزيع</w:t>
      </w:r>
      <w:r w:rsidR="00740305" w:rsidRPr="005E2CE4">
        <w:rPr>
          <w:b/>
          <w:bCs/>
          <w:color w:val="000000" w:themeColor="text1"/>
          <w:sz w:val="24"/>
          <w:szCs w:val="24"/>
          <w:rtl/>
          <w:lang w:val="en-GB" w:bidi="ar-EG"/>
        </w:rPr>
        <w:t xml:space="preserve"> </w:t>
      </w:r>
      <w:r w:rsidR="009F6FCD" w:rsidRPr="005E2CE4">
        <w:rPr>
          <w:b/>
          <w:bCs/>
          <w:color w:val="000000" w:themeColor="text1"/>
          <w:sz w:val="24"/>
          <w:szCs w:val="24"/>
          <w:rtl/>
          <w:lang w:val="en-GB" w:bidi="ar-EG"/>
        </w:rPr>
        <w:t>القطاعي</w:t>
      </w:r>
      <w:r w:rsidR="00740305" w:rsidRPr="005E2CE4">
        <w:rPr>
          <w:b/>
          <w:bCs/>
          <w:color w:val="000000" w:themeColor="text1"/>
          <w:sz w:val="24"/>
          <w:szCs w:val="24"/>
          <w:rtl/>
          <w:lang w:val="en-GB" w:bidi="ar-EG"/>
        </w:rPr>
        <w:t xml:space="preserve"> </w:t>
      </w:r>
      <w:r w:rsidR="00C1760C">
        <w:rPr>
          <w:rFonts w:hint="cs"/>
          <w:b/>
          <w:bCs/>
          <w:color w:val="000000" w:themeColor="text1"/>
          <w:sz w:val="24"/>
          <w:szCs w:val="24"/>
          <w:rtl/>
          <w:lang w:val="en-GB" w:bidi="ar-EG"/>
        </w:rPr>
        <w:t>ل</w:t>
      </w:r>
      <w:r w:rsidR="009F6FCD" w:rsidRPr="005E2CE4">
        <w:rPr>
          <w:b/>
          <w:bCs/>
          <w:color w:val="000000" w:themeColor="text1"/>
          <w:sz w:val="24"/>
          <w:szCs w:val="24"/>
          <w:rtl/>
          <w:lang w:val="en-GB" w:bidi="ar-EG"/>
        </w:rPr>
        <w:t>لمواد</w:t>
      </w:r>
      <w:r w:rsidR="00740305" w:rsidRPr="005E2CE4">
        <w:rPr>
          <w:b/>
          <w:bCs/>
          <w:color w:val="000000" w:themeColor="text1"/>
          <w:sz w:val="24"/>
          <w:szCs w:val="24"/>
          <w:rtl/>
          <w:lang w:val="en-GB" w:bidi="ar-EG"/>
        </w:rPr>
        <w:t xml:space="preserve"> </w:t>
      </w:r>
      <w:r w:rsidR="009F6FCD" w:rsidRPr="005E2CE4">
        <w:rPr>
          <w:b/>
          <w:bCs/>
          <w:color w:val="000000" w:themeColor="text1"/>
          <w:sz w:val="24"/>
          <w:szCs w:val="24"/>
          <w:rtl/>
          <w:lang w:val="en-GB" w:bidi="ar-EG"/>
        </w:rPr>
        <w:t>الهيدروكلوروفل</w:t>
      </w:r>
      <w:r w:rsidR="00D714F6" w:rsidRPr="005E2CE4">
        <w:rPr>
          <w:b/>
          <w:bCs/>
          <w:color w:val="000000" w:themeColor="text1"/>
          <w:sz w:val="24"/>
          <w:szCs w:val="24"/>
          <w:rtl/>
          <w:lang w:val="en-GB" w:bidi="ar-EG"/>
        </w:rPr>
        <w:t>وروكربونية</w:t>
      </w:r>
      <w:r w:rsidR="00740305" w:rsidRPr="005E2CE4">
        <w:rPr>
          <w:b/>
          <w:bCs/>
          <w:color w:val="000000" w:themeColor="text1"/>
          <w:sz w:val="24"/>
          <w:szCs w:val="24"/>
          <w:rtl/>
          <w:lang w:val="en-GB" w:bidi="ar-EG"/>
        </w:rPr>
        <w:t xml:space="preserve"> </w:t>
      </w:r>
      <w:r w:rsidR="00C1760C">
        <w:rPr>
          <w:rFonts w:hint="cs"/>
          <w:b/>
          <w:bCs/>
          <w:color w:val="000000" w:themeColor="text1"/>
          <w:sz w:val="24"/>
          <w:szCs w:val="24"/>
          <w:rtl/>
          <w:lang w:val="en-GB" w:bidi="ar-EG"/>
        </w:rPr>
        <w:t xml:space="preserve">الرئيسية </w:t>
      </w:r>
      <w:r w:rsidR="00D714F6" w:rsidRPr="005E2CE4">
        <w:rPr>
          <w:b/>
          <w:bCs/>
          <w:color w:val="000000" w:themeColor="text1"/>
          <w:sz w:val="24"/>
          <w:szCs w:val="24"/>
          <w:rtl/>
          <w:lang w:val="en-GB" w:bidi="ar-EG"/>
        </w:rPr>
        <w:t>في</w:t>
      </w:r>
      <w:r w:rsidR="00740305" w:rsidRPr="005E2CE4">
        <w:rPr>
          <w:b/>
          <w:bCs/>
          <w:color w:val="000000" w:themeColor="text1"/>
          <w:sz w:val="24"/>
          <w:szCs w:val="24"/>
          <w:rtl/>
          <w:lang w:val="en-GB" w:bidi="ar-EG"/>
        </w:rPr>
        <w:t xml:space="preserve"> </w:t>
      </w:r>
      <w:r w:rsidR="004F03FF" w:rsidRPr="005E2CE4">
        <w:rPr>
          <w:rFonts w:hint="cs"/>
          <w:b/>
          <w:bCs/>
          <w:color w:val="000000" w:themeColor="text1"/>
          <w:sz w:val="24"/>
          <w:szCs w:val="24"/>
          <w:rtl/>
          <w:lang w:val="en-GB" w:bidi="ar-EG"/>
        </w:rPr>
        <w:t>ال</w:t>
      </w:r>
      <w:r w:rsidR="00D714F6" w:rsidRPr="005E2CE4">
        <w:rPr>
          <w:b/>
          <w:bCs/>
          <w:color w:val="000000" w:themeColor="text1"/>
          <w:sz w:val="24"/>
          <w:szCs w:val="24"/>
          <w:rtl/>
          <w:lang w:val="en-GB" w:bidi="ar-EG"/>
        </w:rPr>
        <w:t>بلدان</w:t>
      </w:r>
      <w:r w:rsidR="004F03FF" w:rsidRPr="005E2CE4">
        <w:rPr>
          <w:rFonts w:hint="cs"/>
          <w:b/>
          <w:bCs/>
          <w:color w:val="000000" w:themeColor="text1"/>
          <w:sz w:val="24"/>
          <w:szCs w:val="24"/>
          <w:rtl/>
          <w:lang w:val="en-GB" w:bidi="ar-EG"/>
        </w:rPr>
        <w:t xml:space="preserve"> العاملة ب</w:t>
      </w:r>
      <w:r w:rsidR="00D714F6" w:rsidRPr="005E2CE4">
        <w:rPr>
          <w:b/>
          <w:bCs/>
          <w:color w:val="000000" w:themeColor="text1"/>
          <w:sz w:val="24"/>
          <w:szCs w:val="24"/>
          <w:rtl/>
          <w:lang w:val="en-GB" w:bidi="ar-EG"/>
        </w:rPr>
        <w:t>المادة</w:t>
      </w:r>
      <w:r w:rsidR="00740305" w:rsidRPr="005E2CE4">
        <w:rPr>
          <w:b/>
          <w:bCs/>
          <w:color w:val="000000" w:themeColor="text1"/>
          <w:sz w:val="24"/>
          <w:szCs w:val="24"/>
          <w:rtl/>
          <w:lang w:val="en-GB" w:bidi="ar-EG"/>
        </w:rPr>
        <w:t xml:space="preserve"> </w:t>
      </w:r>
      <w:r w:rsidR="00D714F6" w:rsidRPr="005E2CE4">
        <w:rPr>
          <w:b/>
          <w:bCs/>
          <w:color w:val="000000" w:themeColor="text1"/>
          <w:sz w:val="24"/>
          <w:szCs w:val="24"/>
          <w:rtl/>
          <w:lang w:val="en-GB" w:bidi="ar-EG"/>
        </w:rPr>
        <w:t>5</w:t>
      </w:r>
      <w:r w:rsidR="00740305" w:rsidRPr="005E2CE4">
        <w:rPr>
          <w:b/>
          <w:bCs/>
          <w:color w:val="000000" w:themeColor="text1"/>
          <w:sz w:val="24"/>
          <w:szCs w:val="24"/>
          <w:rtl/>
          <w:lang w:val="en-GB" w:bidi="ar-EG"/>
        </w:rPr>
        <w:t xml:space="preserve"> </w:t>
      </w:r>
      <w:r w:rsidR="00D714F6" w:rsidRPr="005E2CE4">
        <w:rPr>
          <w:b/>
          <w:bCs/>
          <w:color w:val="000000" w:themeColor="text1"/>
          <w:sz w:val="24"/>
          <w:szCs w:val="24"/>
          <w:rtl/>
          <w:lang w:val="en-GB" w:bidi="ar-EG"/>
        </w:rPr>
        <w:t>(</w:t>
      </w:r>
      <w:r w:rsidR="00C1760C">
        <w:rPr>
          <w:rFonts w:hint="cs"/>
          <w:b/>
          <w:bCs/>
          <w:color w:val="000000" w:themeColor="text1"/>
          <w:sz w:val="24"/>
          <w:szCs w:val="24"/>
          <w:rtl/>
          <w:lang w:val="en-GB" w:bidi="ar-EG"/>
        </w:rPr>
        <w:t>طن</w:t>
      </w:r>
      <w:r w:rsidR="00740305" w:rsidRPr="005E2CE4">
        <w:rPr>
          <w:b/>
          <w:bCs/>
          <w:color w:val="000000" w:themeColor="text1"/>
          <w:sz w:val="24"/>
          <w:szCs w:val="24"/>
          <w:rtl/>
          <w:lang w:val="en-GB" w:bidi="ar-EG"/>
        </w:rPr>
        <w:t xml:space="preserve"> </w:t>
      </w:r>
      <w:r w:rsidR="00D714F6" w:rsidRPr="005E2CE4">
        <w:rPr>
          <w:b/>
          <w:bCs/>
          <w:color w:val="000000" w:themeColor="text1"/>
          <w:sz w:val="24"/>
          <w:szCs w:val="24"/>
          <w:rtl/>
          <w:lang w:val="en-GB" w:bidi="ar-EG"/>
        </w:rPr>
        <w:t>من</w:t>
      </w:r>
      <w:r w:rsidR="00740305" w:rsidRPr="005E2CE4">
        <w:rPr>
          <w:b/>
          <w:bCs/>
          <w:color w:val="000000" w:themeColor="text1"/>
          <w:sz w:val="24"/>
          <w:szCs w:val="24"/>
          <w:rtl/>
          <w:lang w:val="en-GB" w:bidi="ar-EG"/>
        </w:rPr>
        <w:t xml:space="preserve"> </w:t>
      </w:r>
      <w:r w:rsidR="009F6FCD" w:rsidRPr="005E2CE4">
        <w:rPr>
          <w:b/>
          <w:bCs/>
          <w:color w:val="000000" w:themeColor="text1"/>
          <w:sz w:val="24"/>
          <w:szCs w:val="24"/>
          <w:rtl/>
          <w:lang w:val="en-GB" w:bidi="ar-EG"/>
        </w:rPr>
        <w:t>قدرات</w:t>
      </w:r>
      <w:r w:rsidR="00740305" w:rsidRPr="005E2CE4">
        <w:rPr>
          <w:b/>
          <w:bCs/>
          <w:color w:val="000000" w:themeColor="text1"/>
          <w:sz w:val="24"/>
          <w:szCs w:val="24"/>
          <w:rtl/>
          <w:lang w:val="en-GB" w:bidi="ar-EG"/>
        </w:rPr>
        <w:t xml:space="preserve"> </w:t>
      </w:r>
      <w:r w:rsidR="009F6FCD" w:rsidRPr="005E2CE4">
        <w:rPr>
          <w:b/>
          <w:bCs/>
          <w:color w:val="000000" w:themeColor="text1"/>
          <w:sz w:val="24"/>
          <w:szCs w:val="24"/>
          <w:rtl/>
          <w:lang w:val="en-GB" w:bidi="ar-EG"/>
        </w:rPr>
        <w:t>استنفاد</w:t>
      </w:r>
      <w:r w:rsidR="00740305" w:rsidRPr="005E2CE4">
        <w:rPr>
          <w:b/>
          <w:bCs/>
          <w:color w:val="000000" w:themeColor="text1"/>
          <w:sz w:val="24"/>
          <w:szCs w:val="24"/>
          <w:rtl/>
          <w:lang w:val="en-GB" w:bidi="ar-EG"/>
        </w:rPr>
        <w:t xml:space="preserve"> </w:t>
      </w:r>
      <w:r w:rsidR="009F6FCD" w:rsidRPr="005E2CE4">
        <w:rPr>
          <w:b/>
          <w:bCs/>
          <w:color w:val="000000" w:themeColor="text1"/>
          <w:sz w:val="24"/>
          <w:szCs w:val="24"/>
          <w:rtl/>
          <w:lang w:val="en-GB" w:bidi="ar-EG"/>
        </w:rPr>
        <w:t>الأوزون)</w:t>
      </w:r>
    </w:p>
    <w:tbl>
      <w:tblPr>
        <w:bidiVisual/>
        <w:tblW w:w="11093" w:type="dxa"/>
        <w:tblInd w:w="-572" w:type="dxa"/>
        <w:tblLook w:val="04A0" w:firstRow="1" w:lastRow="0" w:firstColumn="1" w:lastColumn="0" w:noHBand="0" w:noVBand="1"/>
      </w:tblPr>
      <w:tblGrid>
        <w:gridCol w:w="1778"/>
        <w:gridCol w:w="846"/>
        <w:gridCol w:w="846"/>
        <w:gridCol w:w="846"/>
        <w:gridCol w:w="846"/>
        <w:gridCol w:w="846"/>
        <w:gridCol w:w="846"/>
        <w:gridCol w:w="846"/>
        <w:gridCol w:w="846"/>
        <w:gridCol w:w="846"/>
        <w:gridCol w:w="846"/>
        <w:gridCol w:w="855"/>
      </w:tblGrid>
      <w:tr w:rsidR="001F4989" w:rsidRPr="00C1760C" w14:paraId="5A498969" w14:textId="77777777" w:rsidTr="001F4989">
        <w:trPr>
          <w:trHeight w:val="111"/>
          <w:tblHeader/>
        </w:trPr>
        <w:tc>
          <w:tcPr>
            <w:tcW w:w="1778" w:type="dxa"/>
            <w:tcBorders>
              <w:top w:val="single" w:sz="4" w:space="0" w:color="auto"/>
              <w:left w:val="single" w:sz="4" w:space="0" w:color="auto"/>
              <w:bottom w:val="single" w:sz="4" w:space="0" w:color="auto"/>
              <w:right w:val="single" w:sz="4" w:space="0" w:color="auto"/>
            </w:tcBorders>
            <w:shd w:val="clear" w:color="auto" w:fill="auto"/>
            <w:noWrap/>
            <w:hideMark/>
          </w:tcPr>
          <w:p w14:paraId="7C922E46" w14:textId="23102C1A" w:rsidR="001F4989" w:rsidRPr="00C1760C" w:rsidRDefault="001F4989" w:rsidP="002A28BD">
            <w:pPr>
              <w:bidi/>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rtl/>
                <w:lang w:val="en-GB" w:eastAsia="en-CA" w:bidi="ar-LB"/>
              </w:rPr>
              <w:t>القطاع</w:t>
            </w:r>
          </w:p>
        </w:tc>
        <w:tc>
          <w:tcPr>
            <w:tcW w:w="846" w:type="dxa"/>
            <w:tcBorders>
              <w:top w:val="single" w:sz="4" w:space="0" w:color="auto"/>
              <w:left w:val="nil"/>
              <w:bottom w:val="single" w:sz="4" w:space="0" w:color="auto"/>
              <w:right w:val="single" w:sz="4" w:space="0" w:color="auto"/>
            </w:tcBorders>
            <w:shd w:val="clear" w:color="auto" w:fill="auto"/>
            <w:noWrap/>
            <w:hideMark/>
          </w:tcPr>
          <w:p w14:paraId="0F0638A8" w14:textId="415FF58D" w:rsidR="001F4989" w:rsidRPr="00C1760C" w:rsidRDefault="001F4989" w:rsidP="002A28BD">
            <w:pPr>
              <w:bidi/>
              <w:jc w:val="center"/>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bidi="ar-LB"/>
              </w:rPr>
              <w:t>2013</w:t>
            </w:r>
          </w:p>
        </w:tc>
        <w:tc>
          <w:tcPr>
            <w:tcW w:w="846" w:type="dxa"/>
            <w:tcBorders>
              <w:top w:val="single" w:sz="4" w:space="0" w:color="auto"/>
              <w:left w:val="nil"/>
              <w:bottom w:val="single" w:sz="4" w:space="0" w:color="auto"/>
              <w:right w:val="single" w:sz="4" w:space="0" w:color="auto"/>
            </w:tcBorders>
            <w:shd w:val="clear" w:color="auto" w:fill="auto"/>
            <w:noWrap/>
            <w:hideMark/>
          </w:tcPr>
          <w:p w14:paraId="7CB83701" w14:textId="7B09AAA7" w:rsidR="001F4989" w:rsidRPr="00C1760C" w:rsidRDefault="001F4989" w:rsidP="002A28BD">
            <w:pPr>
              <w:bidi/>
              <w:jc w:val="center"/>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bidi="ar-LB"/>
              </w:rPr>
              <w:t>2014</w:t>
            </w:r>
          </w:p>
        </w:tc>
        <w:tc>
          <w:tcPr>
            <w:tcW w:w="846" w:type="dxa"/>
            <w:tcBorders>
              <w:top w:val="single" w:sz="4" w:space="0" w:color="auto"/>
              <w:left w:val="nil"/>
              <w:bottom w:val="single" w:sz="4" w:space="0" w:color="auto"/>
              <w:right w:val="single" w:sz="4" w:space="0" w:color="auto"/>
            </w:tcBorders>
            <w:shd w:val="clear" w:color="auto" w:fill="auto"/>
            <w:noWrap/>
            <w:hideMark/>
          </w:tcPr>
          <w:p w14:paraId="4223277C" w14:textId="2C51CEEC" w:rsidR="001F4989" w:rsidRPr="00C1760C" w:rsidRDefault="001F4989" w:rsidP="002A28BD">
            <w:pPr>
              <w:bidi/>
              <w:jc w:val="center"/>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bidi="ar-LB"/>
              </w:rPr>
              <w:t>2015</w:t>
            </w:r>
          </w:p>
        </w:tc>
        <w:tc>
          <w:tcPr>
            <w:tcW w:w="846" w:type="dxa"/>
            <w:tcBorders>
              <w:top w:val="single" w:sz="4" w:space="0" w:color="auto"/>
              <w:left w:val="nil"/>
              <w:bottom w:val="single" w:sz="4" w:space="0" w:color="auto"/>
              <w:right w:val="single" w:sz="4" w:space="0" w:color="auto"/>
            </w:tcBorders>
            <w:shd w:val="clear" w:color="auto" w:fill="auto"/>
            <w:noWrap/>
            <w:hideMark/>
          </w:tcPr>
          <w:p w14:paraId="59AE9F48" w14:textId="0278A7C0" w:rsidR="001F4989" w:rsidRPr="00C1760C" w:rsidRDefault="001F4989" w:rsidP="002A28BD">
            <w:pPr>
              <w:bidi/>
              <w:jc w:val="center"/>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bidi="ar-LB"/>
              </w:rPr>
              <w:t>2016</w:t>
            </w:r>
          </w:p>
        </w:tc>
        <w:tc>
          <w:tcPr>
            <w:tcW w:w="846" w:type="dxa"/>
            <w:tcBorders>
              <w:top w:val="single" w:sz="4" w:space="0" w:color="auto"/>
              <w:left w:val="nil"/>
              <w:bottom w:val="single" w:sz="4" w:space="0" w:color="auto"/>
              <w:right w:val="single" w:sz="4" w:space="0" w:color="auto"/>
            </w:tcBorders>
            <w:shd w:val="clear" w:color="auto" w:fill="auto"/>
            <w:hideMark/>
          </w:tcPr>
          <w:p w14:paraId="1B2161D4" w14:textId="3BA75353" w:rsidR="001F4989" w:rsidRPr="00C1760C" w:rsidRDefault="001F4989" w:rsidP="002A28BD">
            <w:pPr>
              <w:bidi/>
              <w:jc w:val="center"/>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bidi="ar-LB"/>
              </w:rPr>
              <w:t>2017</w:t>
            </w:r>
          </w:p>
        </w:tc>
        <w:tc>
          <w:tcPr>
            <w:tcW w:w="846" w:type="dxa"/>
            <w:tcBorders>
              <w:top w:val="single" w:sz="4" w:space="0" w:color="auto"/>
              <w:left w:val="nil"/>
              <w:bottom w:val="single" w:sz="4" w:space="0" w:color="auto"/>
              <w:right w:val="single" w:sz="4" w:space="0" w:color="auto"/>
            </w:tcBorders>
            <w:shd w:val="clear" w:color="auto" w:fill="auto"/>
            <w:hideMark/>
          </w:tcPr>
          <w:p w14:paraId="6AB2BF3B" w14:textId="01C27C39" w:rsidR="001F4989" w:rsidRPr="00C1760C" w:rsidRDefault="001F4989" w:rsidP="002A28BD">
            <w:pPr>
              <w:bidi/>
              <w:jc w:val="center"/>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bidi="ar-LB"/>
              </w:rPr>
              <w:t>2018</w:t>
            </w:r>
          </w:p>
        </w:tc>
        <w:tc>
          <w:tcPr>
            <w:tcW w:w="846" w:type="dxa"/>
            <w:tcBorders>
              <w:top w:val="single" w:sz="4" w:space="0" w:color="auto"/>
              <w:left w:val="nil"/>
              <w:bottom w:val="single" w:sz="4" w:space="0" w:color="auto"/>
              <w:right w:val="single" w:sz="4" w:space="0" w:color="auto"/>
            </w:tcBorders>
            <w:shd w:val="clear" w:color="auto" w:fill="auto"/>
            <w:hideMark/>
          </w:tcPr>
          <w:p w14:paraId="665F23A2" w14:textId="13E882A2" w:rsidR="001F4989" w:rsidRPr="00C1760C" w:rsidRDefault="001F4989" w:rsidP="002A28BD">
            <w:pPr>
              <w:bidi/>
              <w:jc w:val="center"/>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bidi="ar-LB"/>
              </w:rPr>
              <w:t>2019</w:t>
            </w:r>
          </w:p>
        </w:tc>
        <w:tc>
          <w:tcPr>
            <w:tcW w:w="846" w:type="dxa"/>
            <w:tcBorders>
              <w:top w:val="single" w:sz="4" w:space="0" w:color="auto"/>
              <w:left w:val="nil"/>
              <w:bottom w:val="single" w:sz="4" w:space="0" w:color="auto"/>
              <w:right w:val="single" w:sz="4" w:space="0" w:color="auto"/>
            </w:tcBorders>
            <w:shd w:val="clear" w:color="auto" w:fill="auto"/>
            <w:hideMark/>
          </w:tcPr>
          <w:p w14:paraId="6AE6D896" w14:textId="3B1578BC" w:rsidR="001F4989" w:rsidRPr="00C1760C" w:rsidRDefault="001F4989" w:rsidP="002A28BD">
            <w:pPr>
              <w:bidi/>
              <w:jc w:val="center"/>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bidi="ar-LB"/>
              </w:rPr>
              <w:t>2020</w:t>
            </w:r>
          </w:p>
        </w:tc>
        <w:tc>
          <w:tcPr>
            <w:tcW w:w="846" w:type="dxa"/>
            <w:tcBorders>
              <w:top w:val="single" w:sz="4" w:space="0" w:color="auto"/>
              <w:left w:val="nil"/>
              <w:bottom w:val="single" w:sz="4" w:space="0" w:color="auto"/>
              <w:right w:val="single" w:sz="4" w:space="0" w:color="auto"/>
            </w:tcBorders>
            <w:shd w:val="clear" w:color="auto" w:fill="auto"/>
            <w:hideMark/>
          </w:tcPr>
          <w:p w14:paraId="350FF16C" w14:textId="51E97D92" w:rsidR="001F4989" w:rsidRPr="00C1760C" w:rsidRDefault="001F4989" w:rsidP="002A28BD">
            <w:pPr>
              <w:bidi/>
              <w:jc w:val="center"/>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bidi="ar-LB"/>
              </w:rPr>
              <w:t>2021</w:t>
            </w:r>
          </w:p>
        </w:tc>
        <w:tc>
          <w:tcPr>
            <w:tcW w:w="846" w:type="dxa"/>
            <w:tcBorders>
              <w:top w:val="single" w:sz="4" w:space="0" w:color="auto"/>
              <w:left w:val="nil"/>
              <w:bottom w:val="single" w:sz="4" w:space="0" w:color="auto"/>
              <w:right w:val="single" w:sz="4" w:space="0" w:color="auto"/>
            </w:tcBorders>
            <w:shd w:val="clear" w:color="auto" w:fill="auto"/>
            <w:hideMark/>
          </w:tcPr>
          <w:p w14:paraId="3FAD8AAF" w14:textId="161ABCD9" w:rsidR="001F4989" w:rsidRPr="00C1760C" w:rsidRDefault="001F4989" w:rsidP="002A28BD">
            <w:pPr>
              <w:bidi/>
              <w:jc w:val="center"/>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bidi="ar-LB"/>
              </w:rPr>
              <w:t>2022</w:t>
            </w:r>
          </w:p>
        </w:tc>
        <w:tc>
          <w:tcPr>
            <w:tcW w:w="855" w:type="dxa"/>
            <w:tcBorders>
              <w:top w:val="single" w:sz="4" w:space="0" w:color="auto"/>
              <w:left w:val="nil"/>
              <w:bottom w:val="single" w:sz="4" w:space="0" w:color="auto"/>
              <w:right w:val="single" w:sz="4" w:space="0" w:color="auto"/>
            </w:tcBorders>
            <w:shd w:val="clear" w:color="auto" w:fill="auto"/>
            <w:hideMark/>
          </w:tcPr>
          <w:p w14:paraId="7FAE3C3A" w14:textId="0F31DEC2" w:rsidR="001F4989" w:rsidRPr="00C1760C" w:rsidRDefault="001F4989" w:rsidP="002A28BD">
            <w:pPr>
              <w:bidi/>
              <w:jc w:val="center"/>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bidi="ar-LB"/>
              </w:rPr>
              <w:t>2023</w:t>
            </w:r>
          </w:p>
        </w:tc>
      </w:tr>
      <w:tr w:rsidR="004F730F" w:rsidRPr="00C1760C" w14:paraId="18D078FF" w14:textId="77777777" w:rsidTr="001F4989">
        <w:trPr>
          <w:trHeight w:val="142"/>
        </w:trPr>
        <w:tc>
          <w:tcPr>
            <w:tcW w:w="11093"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5229633A" w14:textId="45A38C3D" w:rsidR="00D96194" w:rsidRPr="00C1760C" w:rsidRDefault="009F6FCD" w:rsidP="009F6FCD">
            <w:pPr>
              <w:bidi/>
              <w:jc w:val="left"/>
              <w:rPr>
                <w:rFonts w:asciiTheme="majorBidi" w:hAnsiTheme="majorBidi" w:cstheme="majorBidi"/>
                <w:b/>
                <w:bCs/>
                <w:sz w:val="18"/>
                <w:szCs w:val="18"/>
                <w:rtl/>
                <w:lang w:val="en-GB" w:eastAsia="en-CA" w:bidi="ar-LB"/>
              </w:rPr>
            </w:pPr>
            <w:r w:rsidRPr="00C1760C">
              <w:rPr>
                <w:rFonts w:asciiTheme="majorBidi" w:hAnsiTheme="majorBidi" w:cstheme="majorBidi"/>
                <w:b/>
                <w:bCs/>
                <w:sz w:val="18"/>
                <w:szCs w:val="18"/>
                <w:rtl/>
                <w:lang w:val="en-GB" w:eastAsia="en-CA" w:bidi="ar-LB"/>
              </w:rPr>
              <w:t>الهيدروكلوروفلوروكربون-</w:t>
            </w:r>
            <w:r w:rsidR="00D96194" w:rsidRPr="00C1760C">
              <w:rPr>
                <w:rFonts w:asciiTheme="majorBidi" w:hAnsiTheme="majorBidi" w:cstheme="majorBidi"/>
                <w:b/>
                <w:bCs/>
                <w:sz w:val="18"/>
                <w:szCs w:val="18"/>
                <w:lang w:val="en-GB" w:eastAsia="en-CA" w:bidi="ar-LB"/>
              </w:rPr>
              <w:t>22</w:t>
            </w:r>
          </w:p>
        </w:tc>
      </w:tr>
      <w:tr w:rsidR="004F03FF" w:rsidRPr="00C1760C" w14:paraId="38A118AD" w14:textId="77777777" w:rsidTr="00D11E8C">
        <w:trPr>
          <w:trHeight w:val="61"/>
        </w:trPr>
        <w:tc>
          <w:tcPr>
            <w:tcW w:w="1778" w:type="dxa"/>
            <w:tcBorders>
              <w:top w:val="nil"/>
              <w:left w:val="single" w:sz="4" w:space="0" w:color="auto"/>
              <w:bottom w:val="single" w:sz="4" w:space="0" w:color="auto"/>
              <w:right w:val="single" w:sz="4" w:space="0" w:color="auto"/>
            </w:tcBorders>
            <w:shd w:val="clear" w:color="auto" w:fill="auto"/>
            <w:noWrap/>
            <w:hideMark/>
          </w:tcPr>
          <w:p w14:paraId="10BE88B6" w14:textId="0B3210E9"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rtl/>
                <w:lang w:val="en-GB" w:eastAsia="en-CA" w:bidi="ar-LB"/>
              </w:rPr>
              <w:t>الايروسول</w:t>
            </w:r>
          </w:p>
        </w:tc>
        <w:tc>
          <w:tcPr>
            <w:tcW w:w="846" w:type="dxa"/>
            <w:tcBorders>
              <w:top w:val="nil"/>
              <w:left w:val="nil"/>
              <w:bottom w:val="single" w:sz="4" w:space="0" w:color="auto"/>
              <w:right w:val="single" w:sz="4" w:space="0" w:color="auto"/>
            </w:tcBorders>
            <w:shd w:val="clear" w:color="auto" w:fill="auto"/>
            <w:noWrap/>
            <w:hideMark/>
          </w:tcPr>
          <w:p w14:paraId="788F58D3" w14:textId="0874FEA7"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116.4</w:t>
            </w:r>
          </w:p>
        </w:tc>
        <w:tc>
          <w:tcPr>
            <w:tcW w:w="846" w:type="dxa"/>
            <w:tcBorders>
              <w:top w:val="nil"/>
              <w:left w:val="nil"/>
              <w:bottom w:val="single" w:sz="4" w:space="0" w:color="auto"/>
              <w:right w:val="single" w:sz="4" w:space="0" w:color="auto"/>
            </w:tcBorders>
            <w:shd w:val="clear" w:color="auto" w:fill="auto"/>
            <w:noWrap/>
            <w:hideMark/>
          </w:tcPr>
          <w:p w14:paraId="2E4F8506" w14:textId="15B62946"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129.5</w:t>
            </w:r>
          </w:p>
        </w:tc>
        <w:tc>
          <w:tcPr>
            <w:tcW w:w="846" w:type="dxa"/>
            <w:tcBorders>
              <w:top w:val="nil"/>
              <w:left w:val="nil"/>
              <w:bottom w:val="single" w:sz="4" w:space="0" w:color="auto"/>
              <w:right w:val="single" w:sz="4" w:space="0" w:color="auto"/>
            </w:tcBorders>
            <w:shd w:val="clear" w:color="auto" w:fill="auto"/>
            <w:noWrap/>
            <w:hideMark/>
          </w:tcPr>
          <w:p w14:paraId="3BAF0016" w14:textId="0385B144"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134.2</w:t>
            </w:r>
          </w:p>
        </w:tc>
        <w:tc>
          <w:tcPr>
            <w:tcW w:w="846" w:type="dxa"/>
            <w:tcBorders>
              <w:top w:val="nil"/>
              <w:left w:val="nil"/>
              <w:bottom w:val="single" w:sz="4" w:space="0" w:color="auto"/>
              <w:right w:val="single" w:sz="4" w:space="0" w:color="auto"/>
            </w:tcBorders>
            <w:shd w:val="clear" w:color="auto" w:fill="auto"/>
            <w:noWrap/>
            <w:hideMark/>
          </w:tcPr>
          <w:p w14:paraId="43A31BB7" w14:textId="6062B20D"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132.0</w:t>
            </w:r>
          </w:p>
        </w:tc>
        <w:tc>
          <w:tcPr>
            <w:tcW w:w="846" w:type="dxa"/>
            <w:tcBorders>
              <w:top w:val="nil"/>
              <w:left w:val="nil"/>
              <w:bottom w:val="single" w:sz="4" w:space="0" w:color="auto"/>
              <w:right w:val="single" w:sz="4" w:space="0" w:color="auto"/>
            </w:tcBorders>
            <w:shd w:val="clear" w:color="auto" w:fill="auto"/>
            <w:hideMark/>
          </w:tcPr>
          <w:p w14:paraId="636B1F82" w14:textId="7E1C1CAA"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0.3</w:t>
            </w:r>
            <w:r w:rsidRPr="00C1760C">
              <w:rPr>
                <w:rFonts w:asciiTheme="majorBidi" w:hAnsiTheme="majorBidi" w:cstheme="majorBidi"/>
                <w:sz w:val="18"/>
                <w:szCs w:val="18"/>
              </w:rPr>
              <w:t>****</w:t>
            </w:r>
          </w:p>
        </w:tc>
        <w:tc>
          <w:tcPr>
            <w:tcW w:w="846" w:type="dxa"/>
            <w:tcBorders>
              <w:top w:val="nil"/>
              <w:left w:val="nil"/>
              <w:bottom w:val="single" w:sz="4" w:space="0" w:color="auto"/>
              <w:right w:val="single" w:sz="4" w:space="0" w:color="auto"/>
            </w:tcBorders>
            <w:shd w:val="clear" w:color="auto" w:fill="auto"/>
            <w:hideMark/>
          </w:tcPr>
          <w:p w14:paraId="1FA4AAE0" w14:textId="58C84A21"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 xml:space="preserve">102.3 </w:t>
            </w:r>
          </w:p>
        </w:tc>
        <w:tc>
          <w:tcPr>
            <w:tcW w:w="846" w:type="dxa"/>
            <w:tcBorders>
              <w:top w:val="nil"/>
              <w:left w:val="nil"/>
              <w:bottom w:val="single" w:sz="4" w:space="0" w:color="auto"/>
              <w:right w:val="single" w:sz="4" w:space="0" w:color="auto"/>
            </w:tcBorders>
            <w:shd w:val="clear" w:color="auto" w:fill="auto"/>
            <w:hideMark/>
          </w:tcPr>
          <w:p w14:paraId="0B3C1564" w14:textId="5E2255C4"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91.1</w:t>
            </w:r>
          </w:p>
        </w:tc>
        <w:tc>
          <w:tcPr>
            <w:tcW w:w="846" w:type="dxa"/>
            <w:tcBorders>
              <w:top w:val="nil"/>
              <w:left w:val="nil"/>
              <w:bottom w:val="single" w:sz="4" w:space="0" w:color="auto"/>
              <w:right w:val="single" w:sz="4" w:space="0" w:color="auto"/>
            </w:tcBorders>
            <w:shd w:val="clear" w:color="auto" w:fill="auto"/>
            <w:hideMark/>
          </w:tcPr>
          <w:p w14:paraId="1B0D51C8" w14:textId="009AB1C1" w:rsidR="004F03FF" w:rsidRPr="00C1760C" w:rsidRDefault="004F03FF" w:rsidP="004F03FF">
            <w:pPr>
              <w:bidi/>
              <w:jc w:val="left"/>
              <w:rPr>
                <w:rFonts w:asciiTheme="majorBidi" w:hAnsiTheme="majorBidi" w:cstheme="majorBidi"/>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hideMark/>
          </w:tcPr>
          <w:p w14:paraId="69071ED3" w14:textId="6AC78735"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0.1</w:t>
            </w:r>
          </w:p>
        </w:tc>
        <w:tc>
          <w:tcPr>
            <w:tcW w:w="846" w:type="dxa"/>
            <w:tcBorders>
              <w:top w:val="nil"/>
              <w:left w:val="nil"/>
              <w:bottom w:val="single" w:sz="4" w:space="0" w:color="auto"/>
              <w:right w:val="single" w:sz="4" w:space="0" w:color="auto"/>
            </w:tcBorders>
            <w:shd w:val="clear" w:color="auto" w:fill="auto"/>
            <w:hideMark/>
          </w:tcPr>
          <w:p w14:paraId="51367532" w14:textId="6B8649AA"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0.0</w:t>
            </w:r>
          </w:p>
        </w:tc>
        <w:tc>
          <w:tcPr>
            <w:tcW w:w="855" w:type="dxa"/>
            <w:tcBorders>
              <w:top w:val="nil"/>
              <w:left w:val="nil"/>
              <w:bottom w:val="single" w:sz="4" w:space="0" w:color="auto"/>
              <w:right w:val="single" w:sz="4" w:space="0" w:color="auto"/>
            </w:tcBorders>
            <w:shd w:val="clear" w:color="auto" w:fill="auto"/>
            <w:hideMark/>
          </w:tcPr>
          <w:p w14:paraId="313AD243" w14:textId="34D21C90"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0.0</w:t>
            </w:r>
          </w:p>
        </w:tc>
      </w:tr>
      <w:tr w:rsidR="004F03FF" w:rsidRPr="00C1760C" w14:paraId="537A9015" w14:textId="77777777" w:rsidTr="001F4989">
        <w:trPr>
          <w:trHeight w:val="106"/>
        </w:trPr>
        <w:tc>
          <w:tcPr>
            <w:tcW w:w="1778" w:type="dxa"/>
            <w:tcBorders>
              <w:top w:val="nil"/>
              <w:left w:val="single" w:sz="4" w:space="0" w:color="auto"/>
              <w:bottom w:val="single" w:sz="4" w:space="0" w:color="auto"/>
              <w:right w:val="single" w:sz="4" w:space="0" w:color="auto"/>
            </w:tcBorders>
            <w:shd w:val="clear" w:color="auto" w:fill="auto"/>
            <w:noWrap/>
            <w:hideMark/>
          </w:tcPr>
          <w:p w14:paraId="173C7181" w14:textId="0ACA494E"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rtl/>
                <w:lang w:val="en-GB" w:eastAsia="en-CA" w:bidi="ar-LB"/>
              </w:rPr>
              <w:t>الرغاوى</w:t>
            </w:r>
            <w:r w:rsidRPr="00C1760C">
              <w:rPr>
                <w:rFonts w:asciiTheme="majorBidi" w:hAnsiTheme="majorBidi" w:cstheme="majorBidi"/>
                <w:sz w:val="18"/>
                <w:szCs w:val="18"/>
                <w:lang w:val="en-GB" w:eastAsia="en-CA" w:bidi="ar-LB"/>
              </w:rPr>
              <w:t>*</w:t>
            </w:r>
          </w:p>
        </w:tc>
        <w:tc>
          <w:tcPr>
            <w:tcW w:w="846" w:type="dxa"/>
            <w:tcBorders>
              <w:top w:val="nil"/>
              <w:left w:val="nil"/>
              <w:bottom w:val="single" w:sz="4" w:space="0" w:color="auto"/>
              <w:right w:val="single" w:sz="4" w:space="0" w:color="auto"/>
            </w:tcBorders>
            <w:shd w:val="clear" w:color="auto" w:fill="auto"/>
            <w:noWrap/>
            <w:hideMark/>
          </w:tcPr>
          <w:p w14:paraId="04DB0E60" w14:textId="0B875EA2"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1,805.6</w:t>
            </w:r>
          </w:p>
        </w:tc>
        <w:tc>
          <w:tcPr>
            <w:tcW w:w="846" w:type="dxa"/>
            <w:tcBorders>
              <w:top w:val="nil"/>
              <w:left w:val="nil"/>
              <w:bottom w:val="single" w:sz="4" w:space="0" w:color="auto"/>
              <w:right w:val="single" w:sz="4" w:space="0" w:color="auto"/>
            </w:tcBorders>
            <w:shd w:val="clear" w:color="auto" w:fill="auto"/>
            <w:noWrap/>
            <w:hideMark/>
          </w:tcPr>
          <w:p w14:paraId="62C3284E" w14:textId="13AC4FB1"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1,731.9</w:t>
            </w:r>
          </w:p>
        </w:tc>
        <w:tc>
          <w:tcPr>
            <w:tcW w:w="846" w:type="dxa"/>
            <w:tcBorders>
              <w:top w:val="nil"/>
              <w:left w:val="nil"/>
              <w:bottom w:val="single" w:sz="4" w:space="0" w:color="auto"/>
              <w:right w:val="single" w:sz="4" w:space="0" w:color="auto"/>
            </w:tcBorders>
            <w:shd w:val="clear" w:color="auto" w:fill="auto"/>
            <w:noWrap/>
            <w:hideMark/>
          </w:tcPr>
          <w:p w14:paraId="73EE1159" w14:textId="65BF517A"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1,177.3</w:t>
            </w:r>
          </w:p>
        </w:tc>
        <w:tc>
          <w:tcPr>
            <w:tcW w:w="846" w:type="dxa"/>
            <w:tcBorders>
              <w:top w:val="nil"/>
              <w:left w:val="nil"/>
              <w:bottom w:val="single" w:sz="4" w:space="0" w:color="auto"/>
              <w:right w:val="single" w:sz="4" w:space="0" w:color="auto"/>
            </w:tcBorders>
            <w:shd w:val="clear" w:color="auto" w:fill="auto"/>
            <w:noWrap/>
            <w:hideMark/>
          </w:tcPr>
          <w:p w14:paraId="0F1C7B72" w14:textId="2AF26A33"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1,518.5</w:t>
            </w:r>
          </w:p>
        </w:tc>
        <w:tc>
          <w:tcPr>
            <w:tcW w:w="846" w:type="dxa"/>
            <w:tcBorders>
              <w:top w:val="nil"/>
              <w:left w:val="nil"/>
              <w:bottom w:val="single" w:sz="4" w:space="0" w:color="auto"/>
              <w:right w:val="single" w:sz="4" w:space="0" w:color="auto"/>
            </w:tcBorders>
            <w:shd w:val="clear" w:color="auto" w:fill="auto"/>
            <w:hideMark/>
          </w:tcPr>
          <w:p w14:paraId="52B87E7C" w14:textId="3F1D92C2"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1,687.2</w:t>
            </w:r>
          </w:p>
        </w:tc>
        <w:tc>
          <w:tcPr>
            <w:tcW w:w="846" w:type="dxa"/>
            <w:tcBorders>
              <w:top w:val="nil"/>
              <w:left w:val="nil"/>
              <w:bottom w:val="single" w:sz="4" w:space="0" w:color="auto"/>
              <w:right w:val="single" w:sz="4" w:space="0" w:color="auto"/>
            </w:tcBorders>
            <w:shd w:val="clear" w:color="auto" w:fill="auto"/>
            <w:hideMark/>
          </w:tcPr>
          <w:p w14:paraId="0AD92C1F" w14:textId="015DAA1F"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 xml:space="preserve">1,682.3 </w:t>
            </w:r>
          </w:p>
        </w:tc>
        <w:tc>
          <w:tcPr>
            <w:tcW w:w="846" w:type="dxa"/>
            <w:tcBorders>
              <w:top w:val="nil"/>
              <w:left w:val="nil"/>
              <w:bottom w:val="single" w:sz="4" w:space="0" w:color="auto"/>
              <w:right w:val="single" w:sz="4" w:space="0" w:color="auto"/>
            </w:tcBorders>
            <w:shd w:val="clear" w:color="auto" w:fill="auto"/>
            <w:hideMark/>
          </w:tcPr>
          <w:p w14:paraId="487E6945" w14:textId="13338F18"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1,616.4</w:t>
            </w:r>
          </w:p>
        </w:tc>
        <w:tc>
          <w:tcPr>
            <w:tcW w:w="846" w:type="dxa"/>
            <w:tcBorders>
              <w:top w:val="nil"/>
              <w:left w:val="nil"/>
              <w:bottom w:val="single" w:sz="4" w:space="0" w:color="auto"/>
              <w:right w:val="single" w:sz="4" w:space="0" w:color="auto"/>
            </w:tcBorders>
            <w:shd w:val="clear" w:color="auto" w:fill="auto"/>
            <w:hideMark/>
          </w:tcPr>
          <w:p w14:paraId="349944E6" w14:textId="31E719CB"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1,328.6</w:t>
            </w:r>
          </w:p>
        </w:tc>
        <w:tc>
          <w:tcPr>
            <w:tcW w:w="846" w:type="dxa"/>
            <w:tcBorders>
              <w:top w:val="nil"/>
              <w:left w:val="nil"/>
              <w:bottom w:val="single" w:sz="4" w:space="0" w:color="auto"/>
              <w:right w:val="single" w:sz="4" w:space="0" w:color="auto"/>
            </w:tcBorders>
            <w:shd w:val="clear" w:color="auto" w:fill="auto"/>
            <w:hideMark/>
          </w:tcPr>
          <w:p w14:paraId="76F4F44F" w14:textId="5782AF5D"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1,203.5</w:t>
            </w:r>
          </w:p>
        </w:tc>
        <w:tc>
          <w:tcPr>
            <w:tcW w:w="846" w:type="dxa"/>
            <w:tcBorders>
              <w:top w:val="nil"/>
              <w:left w:val="nil"/>
              <w:bottom w:val="single" w:sz="4" w:space="0" w:color="auto"/>
              <w:right w:val="single" w:sz="4" w:space="0" w:color="auto"/>
            </w:tcBorders>
            <w:shd w:val="clear" w:color="auto" w:fill="auto"/>
            <w:hideMark/>
          </w:tcPr>
          <w:p w14:paraId="2E4D62DA" w14:textId="31198590"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1,335.6</w:t>
            </w:r>
          </w:p>
        </w:tc>
        <w:tc>
          <w:tcPr>
            <w:tcW w:w="855" w:type="dxa"/>
            <w:tcBorders>
              <w:top w:val="nil"/>
              <w:left w:val="nil"/>
              <w:bottom w:val="single" w:sz="4" w:space="0" w:color="auto"/>
              <w:right w:val="single" w:sz="4" w:space="0" w:color="auto"/>
            </w:tcBorders>
            <w:shd w:val="clear" w:color="auto" w:fill="auto"/>
            <w:hideMark/>
          </w:tcPr>
          <w:p w14:paraId="69D60B40" w14:textId="313A3751"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611.3</w:t>
            </w:r>
          </w:p>
        </w:tc>
      </w:tr>
      <w:tr w:rsidR="004F03FF" w:rsidRPr="00C1760C" w14:paraId="2102C7DC" w14:textId="77777777" w:rsidTr="001F4989">
        <w:trPr>
          <w:trHeight w:val="50"/>
        </w:trPr>
        <w:tc>
          <w:tcPr>
            <w:tcW w:w="1778" w:type="dxa"/>
            <w:tcBorders>
              <w:top w:val="nil"/>
              <w:left w:val="single" w:sz="4" w:space="0" w:color="auto"/>
              <w:bottom w:val="single" w:sz="4" w:space="0" w:color="auto"/>
              <w:right w:val="single" w:sz="4" w:space="0" w:color="auto"/>
            </w:tcBorders>
            <w:shd w:val="clear" w:color="auto" w:fill="auto"/>
            <w:noWrap/>
            <w:hideMark/>
          </w:tcPr>
          <w:p w14:paraId="1FF65CCF" w14:textId="04B6F5B5"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rtl/>
                <w:lang w:val="en-GB" w:eastAsia="en-CA" w:bidi="ar-LB"/>
              </w:rPr>
              <w:t>مكافحة الحرائق</w:t>
            </w:r>
          </w:p>
        </w:tc>
        <w:tc>
          <w:tcPr>
            <w:tcW w:w="846" w:type="dxa"/>
            <w:tcBorders>
              <w:top w:val="nil"/>
              <w:left w:val="nil"/>
              <w:bottom w:val="single" w:sz="4" w:space="0" w:color="auto"/>
              <w:right w:val="single" w:sz="4" w:space="0" w:color="auto"/>
            </w:tcBorders>
            <w:shd w:val="clear" w:color="auto" w:fill="auto"/>
            <w:noWrap/>
            <w:hideMark/>
          </w:tcPr>
          <w:p w14:paraId="4953293F" w14:textId="10AA36EF" w:rsidR="004F03FF" w:rsidRPr="00C1760C" w:rsidRDefault="004F03FF" w:rsidP="004F03FF">
            <w:pPr>
              <w:bidi/>
              <w:jc w:val="left"/>
              <w:rPr>
                <w:rFonts w:asciiTheme="majorBidi" w:hAnsiTheme="majorBidi" w:cstheme="majorBidi"/>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noWrap/>
            <w:hideMark/>
          </w:tcPr>
          <w:p w14:paraId="16622AA2" w14:textId="51400EF0"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F0A4D09" w14:textId="42D564B0"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93A3759" w14:textId="6C902DD5"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296A2C72" w14:textId="636D205C"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6937E675" w14:textId="2FD7045B" w:rsidR="004F03FF" w:rsidRPr="00C1760C" w:rsidRDefault="004F03FF" w:rsidP="004F03FF">
            <w:pPr>
              <w:bidi/>
              <w:jc w:val="left"/>
              <w:rPr>
                <w:rFonts w:asciiTheme="majorBidi" w:hAnsiTheme="majorBidi" w:cstheme="majorBidi"/>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hideMark/>
          </w:tcPr>
          <w:p w14:paraId="2090F690" w14:textId="4BC45BD1" w:rsidR="004F03FF" w:rsidRPr="00C1760C" w:rsidRDefault="004F03FF" w:rsidP="004F03FF">
            <w:pPr>
              <w:bidi/>
              <w:jc w:val="left"/>
              <w:rPr>
                <w:rFonts w:asciiTheme="majorBidi" w:hAnsiTheme="majorBidi" w:cstheme="majorBidi"/>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hideMark/>
          </w:tcPr>
          <w:p w14:paraId="744FC6E7" w14:textId="6319FB8A" w:rsidR="004F03FF" w:rsidRPr="00C1760C" w:rsidRDefault="004F03FF" w:rsidP="004F03FF">
            <w:pPr>
              <w:bidi/>
              <w:jc w:val="left"/>
              <w:rPr>
                <w:rFonts w:asciiTheme="majorBidi" w:hAnsiTheme="majorBidi" w:cstheme="majorBidi"/>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hideMark/>
          </w:tcPr>
          <w:p w14:paraId="338E8EE5" w14:textId="2CF4CA53" w:rsidR="004F03FF" w:rsidRPr="00C1760C" w:rsidRDefault="004F03FF" w:rsidP="004F03FF">
            <w:pPr>
              <w:bidi/>
              <w:jc w:val="left"/>
              <w:rPr>
                <w:rFonts w:asciiTheme="majorBidi" w:hAnsiTheme="majorBidi" w:cstheme="majorBidi"/>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hideMark/>
          </w:tcPr>
          <w:p w14:paraId="7F0CAE25" w14:textId="0C87F331" w:rsidR="004F03FF" w:rsidRPr="00C1760C" w:rsidRDefault="004F03FF" w:rsidP="004F03FF">
            <w:pPr>
              <w:bidi/>
              <w:jc w:val="left"/>
              <w:rPr>
                <w:rFonts w:asciiTheme="majorBidi" w:hAnsiTheme="majorBidi" w:cstheme="majorBidi"/>
                <w:sz w:val="18"/>
                <w:szCs w:val="18"/>
                <w:lang w:val="en-GB" w:eastAsia="en-CA" w:bidi="ar-LB"/>
              </w:rPr>
            </w:pPr>
          </w:p>
        </w:tc>
        <w:tc>
          <w:tcPr>
            <w:tcW w:w="855" w:type="dxa"/>
            <w:tcBorders>
              <w:top w:val="nil"/>
              <w:left w:val="nil"/>
              <w:bottom w:val="single" w:sz="4" w:space="0" w:color="auto"/>
              <w:right w:val="single" w:sz="4" w:space="0" w:color="auto"/>
            </w:tcBorders>
            <w:shd w:val="clear" w:color="auto" w:fill="auto"/>
            <w:hideMark/>
          </w:tcPr>
          <w:p w14:paraId="2481C22C" w14:textId="66CEE548" w:rsidR="004F03FF" w:rsidRPr="00C1760C" w:rsidRDefault="004F03FF" w:rsidP="004F03FF">
            <w:pPr>
              <w:bidi/>
              <w:jc w:val="left"/>
              <w:rPr>
                <w:rFonts w:asciiTheme="majorBidi" w:hAnsiTheme="majorBidi" w:cstheme="majorBidi"/>
                <w:sz w:val="18"/>
                <w:szCs w:val="18"/>
                <w:lang w:val="en-GB" w:eastAsia="en-CA" w:bidi="ar-LB"/>
              </w:rPr>
            </w:pPr>
          </w:p>
        </w:tc>
      </w:tr>
      <w:tr w:rsidR="004F03FF" w:rsidRPr="00C1760C" w14:paraId="024040CC" w14:textId="77777777" w:rsidTr="001F4989">
        <w:trPr>
          <w:trHeight w:val="252"/>
        </w:trPr>
        <w:tc>
          <w:tcPr>
            <w:tcW w:w="1778" w:type="dxa"/>
            <w:tcBorders>
              <w:top w:val="nil"/>
              <w:left w:val="single" w:sz="4" w:space="0" w:color="auto"/>
              <w:bottom w:val="single" w:sz="4" w:space="0" w:color="auto"/>
              <w:right w:val="single" w:sz="4" w:space="0" w:color="auto"/>
            </w:tcBorders>
            <w:shd w:val="clear" w:color="auto" w:fill="auto"/>
            <w:noWrap/>
            <w:hideMark/>
          </w:tcPr>
          <w:p w14:paraId="02BA0D68" w14:textId="3EA8F173"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rtl/>
                <w:lang w:val="en-GB" w:eastAsia="en-CA" w:bidi="ar-LB"/>
              </w:rPr>
              <w:t>تصنيع أجهزة التبريد</w:t>
            </w:r>
          </w:p>
        </w:tc>
        <w:tc>
          <w:tcPr>
            <w:tcW w:w="846" w:type="dxa"/>
            <w:tcBorders>
              <w:top w:val="nil"/>
              <w:left w:val="nil"/>
              <w:bottom w:val="single" w:sz="4" w:space="0" w:color="auto"/>
              <w:right w:val="single" w:sz="4" w:space="0" w:color="auto"/>
            </w:tcBorders>
            <w:shd w:val="clear" w:color="auto" w:fill="auto"/>
            <w:noWrap/>
            <w:hideMark/>
          </w:tcPr>
          <w:p w14:paraId="36A0F106" w14:textId="6ABFA1F0"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8,012.7</w:t>
            </w:r>
          </w:p>
        </w:tc>
        <w:tc>
          <w:tcPr>
            <w:tcW w:w="846" w:type="dxa"/>
            <w:tcBorders>
              <w:top w:val="nil"/>
              <w:left w:val="nil"/>
              <w:bottom w:val="single" w:sz="4" w:space="0" w:color="auto"/>
              <w:right w:val="single" w:sz="4" w:space="0" w:color="auto"/>
            </w:tcBorders>
            <w:shd w:val="clear" w:color="auto" w:fill="auto"/>
            <w:noWrap/>
            <w:hideMark/>
          </w:tcPr>
          <w:p w14:paraId="574B4D65" w14:textId="28CDFE6B"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7,518.0</w:t>
            </w:r>
          </w:p>
        </w:tc>
        <w:tc>
          <w:tcPr>
            <w:tcW w:w="846" w:type="dxa"/>
            <w:tcBorders>
              <w:top w:val="nil"/>
              <w:left w:val="nil"/>
              <w:bottom w:val="single" w:sz="4" w:space="0" w:color="auto"/>
              <w:right w:val="single" w:sz="4" w:space="0" w:color="auto"/>
            </w:tcBorders>
            <w:shd w:val="clear" w:color="auto" w:fill="auto"/>
            <w:noWrap/>
            <w:hideMark/>
          </w:tcPr>
          <w:p w14:paraId="7EE500D7" w14:textId="5A6F8E16"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6,747.4</w:t>
            </w:r>
          </w:p>
        </w:tc>
        <w:tc>
          <w:tcPr>
            <w:tcW w:w="846" w:type="dxa"/>
            <w:tcBorders>
              <w:top w:val="nil"/>
              <w:left w:val="nil"/>
              <w:bottom w:val="single" w:sz="4" w:space="0" w:color="auto"/>
              <w:right w:val="single" w:sz="4" w:space="0" w:color="auto"/>
            </w:tcBorders>
            <w:shd w:val="clear" w:color="auto" w:fill="auto"/>
            <w:noWrap/>
            <w:hideMark/>
          </w:tcPr>
          <w:p w14:paraId="325E408D" w14:textId="27841A08"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6,590.5</w:t>
            </w:r>
          </w:p>
        </w:tc>
        <w:tc>
          <w:tcPr>
            <w:tcW w:w="846" w:type="dxa"/>
            <w:tcBorders>
              <w:top w:val="nil"/>
              <w:left w:val="nil"/>
              <w:bottom w:val="single" w:sz="4" w:space="0" w:color="auto"/>
              <w:right w:val="single" w:sz="4" w:space="0" w:color="auto"/>
            </w:tcBorders>
            <w:shd w:val="clear" w:color="auto" w:fill="auto"/>
            <w:hideMark/>
          </w:tcPr>
          <w:p w14:paraId="64DF3238" w14:textId="74DD0642"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6,330.0</w:t>
            </w:r>
          </w:p>
        </w:tc>
        <w:tc>
          <w:tcPr>
            <w:tcW w:w="846" w:type="dxa"/>
            <w:tcBorders>
              <w:top w:val="nil"/>
              <w:left w:val="nil"/>
              <w:bottom w:val="single" w:sz="4" w:space="0" w:color="auto"/>
              <w:right w:val="single" w:sz="4" w:space="0" w:color="auto"/>
            </w:tcBorders>
            <w:shd w:val="clear" w:color="auto" w:fill="auto"/>
            <w:hideMark/>
          </w:tcPr>
          <w:p w14:paraId="619675BE" w14:textId="42569352"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 xml:space="preserve">  5,999.3</w:t>
            </w:r>
          </w:p>
        </w:tc>
        <w:tc>
          <w:tcPr>
            <w:tcW w:w="846" w:type="dxa"/>
            <w:tcBorders>
              <w:top w:val="nil"/>
              <w:left w:val="nil"/>
              <w:bottom w:val="single" w:sz="4" w:space="0" w:color="auto"/>
              <w:right w:val="single" w:sz="4" w:space="0" w:color="auto"/>
            </w:tcBorders>
            <w:shd w:val="clear" w:color="auto" w:fill="auto"/>
            <w:hideMark/>
          </w:tcPr>
          <w:p w14:paraId="642FED56" w14:textId="5CC52AFA"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5,760.2</w:t>
            </w:r>
          </w:p>
        </w:tc>
        <w:tc>
          <w:tcPr>
            <w:tcW w:w="846" w:type="dxa"/>
            <w:tcBorders>
              <w:top w:val="nil"/>
              <w:left w:val="nil"/>
              <w:bottom w:val="single" w:sz="4" w:space="0" w:color="auto"/>
              <w:right w:val="single" w:sz="4" w:space="0" w:color="auto"/>
            </w:tcBorders>
            <w:shd w:val="clear" w:color="auto" w:fill="auto"/>
            <w:hideMark/>
          </w:tcPr>
          <w:p w14:paraId="1DB0EAFD" w14:textId="3330F724"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3,891.5</w:t>
            </w:r>
          </w:p>
        </w:tc>
        <w:tc>
          <w:tcPr>
            <w:tcW w:w="846" w:type="dxa"/>
            <w:tcBorders>
              <w:top w:val="nil"/>
              <w:left w:val="nil"/>
              <w:bottom w:val="single" w:sz="4" w:space="0" w:color="auto"/>
              <w:right w:val="single" w:sz="4" w:space="0" w:color="auto"/>
            </w:tcBorders>
            <w:shd w:val="clear" w:color="auto" w:fill="auto"/>
            <w:hideMark/>
          </w:tcPr>
          <w:p w14:paraId="2733B138" w14:textId="477B166A"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3,654.7</w:t>
            </w:r>
          </w:p>
        </w:tc>
        <w:tc>
          <w:tcPr>
            <w:tcW w:w="846" w:type="dxa"/>
            <w:tcBorders>
              <w:top w:val="nil"/>
              <w:left w:val="nil"/>
              <w:bottom w:val="single" w:sz="4" w:space="0" w:color="auto"/>
              <w:right w:val="single" w:sz="4" w:space="0" w:color="auto"/>
            </w:tcBorders>
            <w:shd w:val="clear" w:color="auto" w:fill="auto"/>
            <w:hideMark/>
          </w:tcPr>
          <w:p w14:paraId="05228BDC" w14:textId="1F551107"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3,764.7</w:t>
            </w:r>
          </w:p>
        </w:tc>
        <w:tc>
          <w:tcPr>
            <w:tcW w:w="855" w:type="dxa"/>
            <w:tcBorders>
              <w:top w:val="nil"/>
              <w:left w:val="nil"/>
              <w:bottom w:val="single" w:sz="4" w:space="0" w:color="auto"/>
              <w:right w:val="single" w:sz="4" w:space="0" w:color="auto"/>
            </w:tcBorders>
            <w:shd w:val="clear" w:color="auto" w:fill="auto"/>
            <w:hideMark/>
          </w:tcPr>
          <w:p w14:paraId="195C3A96" w14:textId="1084A340"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2,975.3</w:t>
            </w:r>
          </w:p>
        </w:tc>
      </w:tr>
      <w:tr w:rsidR="004F03FF" w:rsidRPr="00C1760C" w14:paraId="7A2775D7" w14:textId="77777777" w:rsidTr="001F4989">
        <w:trPr>
          <w:trHeight w:val="252"/>
        </w:trPr>
        <w:tc>
          <w:tcPr>
            <w:tcW w:w="1778" w:type="dxa"/>
            <w:tcBorders>
              <w:top w:val="nil"/>
              <w:left w:val="single" w:sz="4" w:space="0" w:color="auto"/>
              <w:bottom w:val="single" w:sz="4" w:space="0" w:color="auto"/>
              <w:right w:val="single" w:sz="4" w:space="0" w:color="auto"/>
            </w:tcBorders>
            <w:shd w:val="clear" w:color="auto" w:fill="auto"/>
            <w:noWrap/>
            <w:hideMark/>
          </w:tcPr>
          <w:p w14:paraId="76027D57" w14:textId="085CE402"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rtl/>
                <w:lang w:val="en-GB" w:eastAsia="en-CA" w:bidi="ar-LB"/>
              </w:rPr>
              <w:t>خدمة التبريد</w:t>
            </w:r>
          </w:p>
        </w:tc>
        <w:tc>
          <w:tcPr>
            <w:tcW w:w="846" w:type="dxa"/>
            <w:tcBorders>
              <w:top w:val="nil"/>
              <w:left w:val="nil"/>
              <w:bottom w:val="single" w:sz="4" w:space="0" w:color="auto"/>
              <w:right w:val="single" w:sz="4" w:space="0" w:color="auto"/>
            </w:tcBorders>
            <w:shd w:val="clear" w:color="auto" w:fill="auto"/>
            <w:noWrap/>
            <w:hideMark/>
          </w:tcPr>
          <w:p w14:paraId="588F6B64" w14:textId="4290500E"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7,882.3</w:t>
            </w:r>
          </w:p>
        </w:tc>
        <w:tc>
          <w:tcPr>
            <w:tcW w:w="846" w:type="dxa"/>
            <w:tcBorders>
              <w:top w:val="nil"/>
              <w:left w:val="nil"/>
              <w:bottom w:val="single" w:sz="4" w:space="0" w:color="auto"/>
              <w:right w:val="single" w:sz="4" w:space="0" w:color="auto"/>
            </w:tcBorders>
            <w:shd w:val="clear" w:color="auto" w:fill="auto"/>
            <w:noWrap/>
            <w:hideMark/>
          </w:tcPr>
          <w:p w14:paraId="1117C4C1" w14:textId="22FDB165"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8,019.8</w:t>
            </w:r>
          </w:p>
        </w:tc>
        <w:tc>
          <w:tcPr>
            <w:tcW w:w="846" w:type="dxa"/>
            <w:tcBorders>
              <w:top w:val="nil"/>
              <w:left w:val="nil"/>
              <w:bottom w:val="single" w:sz="4" w:space="0" w:color="auto"/>
              <w:right w:val="single" w:sz="4" w:space="0" w:color="auto"/>
            </w:tcBorders>
            <w:shd w:val="clear" w:color="auto" w:fill="auto"/>
            <w:noWrap/>
            <w:hideMark/>
          </w:tcPr>
          <w:p w14:paraId="57E3E964" w14:textId="6F17FD82"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7,229.8</w:t>
            </w:r>
          </w:p>
        </w:tc>
        <w:tc>
          <w:tcPr>
            <w:tcW w:w="846" w:type="dxa"/>
            <w:tcBorders>
              <w:top w:val="nil"/>
              <w:left w:val="nil"/>
              <w:bottom w:val="single" w:sz="4" w:space="0" w:color="auto"/>
              <w:right w:val="single" w:sz="4" w:space="0" w:color="auto"/>
            </w:tcBorders>
            <w:shd w:val="clear" w:color="auto" w:fill="auto"/>
            <w:noWrap/>
            <w:hideMark/>
          </w:tcPr>
          <w:p w14:paraId="5D7D93E4" w14:textId="77EAC2D0"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7,256.1</w:t>
            </w:r>
          </w:p>
        </w:tc>
        <w:tc>
          <w:tcPr>
            <w:tcW w:w="846" w:type="dxa"/>
            <w:tcBorders>
              <w:top w:val="nil"/>
              <w:left w:val="nil"/>
              <w:bottom w:val="single" w:sz="4" w:space="0" w:color="auto"/>
              <w:right w:val="single" w:sz="4" w:space="0" w:color="auto"/>
            </w:tcBorders>
            <w:shd w:val="clear" w:color="auto" w:fill="auto"/>
            <w:hideMark/>
          </w:tcPr>
          <w:p w14:paraId="359F879E" w14:textId="3D3E57E2"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7,164.9</w:t>
            </w:r>
          </w:p>
        </w:tc>
        <w:tc>
          <w:tcPr>
            <w:tcW w:w="846" w:type="dxa"/>
            <w:tcBorders>
              <w:top w:val="nil"/>
              <w:left w:val="nil"/>
              <w:bottom w:val="single" w:sz="4" w:space="0" w:color="auto"/>
              <w:right w:val="single" w:sz="4" w:space="0" w:color="auto"/>
            </w:tcBorders>
            <w:shd w:val="clear" w:color="auto" w:fill="auto"/>
            <w:hideMark/>
          </w:tcPr>
          <w:p w14:paraId="4422808E" w14:textId="6CA979F1"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 xml:space="preserve">7,413.1 </w:t>
            </w:r>
          </w:p>
        </w:tc>
        <w:tc>
          <w:tcPr>
            <w:tcW w:w="846" w:type="dxa"/>
            <w:tcBorders>
              <w:top w:val="nil"/>
              <w:left w:val="nil"/>
              <w:bottom w:val="single" w:sz="4" w:space="0" w:color="auto"/>
              <w:right w:val="single" w:sz="4" w:space="0" w:color="auto"/>
            </w:tcBorders>
            <w:shd w:val="clear" w:color="auto" w:fill="auto"/>
            <w:hideMark/>
          </w:tcPr>
          <w:p w14:paraId="7AAA9E5A" w14:textId="77E8DF01"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7,507.1</w:t>
            </w:r>
          </w:p>
        </w:tc>
        <w:tc>
          <w:tcPr>
            <w:tcW w:w="846" w:type="dxa"/>
            <w:tcBorders>
              <w:top w:val="nil"/>
              <w:left w:val="nil"/>
              <w:bottom w:val="single" w:sz="4" w:space="0" w:color="auto"/>
              <w:right w:val="single" w:sz="4" w:space="0" w:color="auto"/>
            </w:tcBorders>
            <w:shd w:val="clear" w:color="auto" w:fill="auto"/>
            <w:hideMark/>
          </w:tcPr>
          <w:p w14:paraId="7E89C992" w14:textId="55359AF0"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6,779.2</w:t>
            </w:r>
          </w:p>
        </w:tc>
        <w:tc>
          <w:tcPr>
            <w:tcW w:w="846" w:type="dxa"/>
            <w:tcBorders>
              <w:top w:val="nil"/>
              <w:left w:val="nil"/>
              <w:bottom w:val="single" w:sz="4" w:space="0" w:color="auto"/>
              <w:right w:val="single" w:sz="4" w:space="0" w:color="auto"/>
            </w:tcBorders>
            <w:shd w:val="clear" w:color="auto" w:fill="auto"/>
            <w:hideMark/>
          </w:tcPr>
          <w:p w14:paraId="0706CF04" w14:textId="1BB4486A"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6,479.2</w:t>
            </w:r>
          </w:p>
        </w:tc>
        <w:tc>
          <w:tcPr>
            <w:tcW w:w="846" w:type="dxa"/>
            <w:tcBorders>
              <w:top w:val="nil"/>
              <w:left w:val="nil"/>
              <w:bottom w:val="single" w:sz="4" w:space="0" w:color="auto"/>
              <w:right w:val="single" w:sz="4" w:space="0" w:color="auto"/>
            </w:tcBorders>
            <w:shd w:val="clear" w:color="auto" w:fill="auto"/>
            <w:hideMark/>
          </w:tcPr>
          <w:p w14:paraId="2B40925D" w14:textId="466F86D0"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6,790.4</w:t>
            </w:r>
          </w:p>
        </w:tc>
        <w:tc>
          <w:tcPr>
            <w:tcW w:w="855" w:type="dxa"/>
            <w:tcBorders>
              <w:top w:val="nil"/>
              <w:left w:val="nil"/>
              <w:bottom w:val="single" w:sz="4" w:space="0" w:color="auto"/>
              <w:right w:val="single" w:sz="4" w:space="0" w:color="auto"/>
            </w:tcBorders>
            <w:shd w:val="clear" w:color="auto" w:fill="auto"/>
            <w:hideMark/>
          </w:tcPr>
          <w:p w14:paraId="673BBF51" w14:textId="1DBB6619"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6,616.7</w:t>
            </w:r>
          </w:p>
        </w:tc>
      </w:tr>
      <w:tr w:rsidR="004F03FF" w:rsidRPr="00C1760C" w14:paraId="22E216E0" w14:textId="77777777" w:rsidTr="001F4989">
        <w:trPr>
          <w:trHeight w:val="50"/>
        </w:trPr>
        <w:tc>
          <w:tcPr>
            <w:tcW w:w="1778" w:type="dxa"/>
            <w:tcBorders>
              <w:top w:val="nil"/>
              <w:left w:val="single" w:sz="4" w:space="0" w:color="auto"/>
              <w:bottom w:val="single" w:sz="4" w:space="0" w:color="auto"/>
              <w:right w:val="single" w:sz="4" w:space="0" w:color="auto"/>
            </w:tcBorders>
            <w:shd w:val="clear" w:color="auto" w:fill="auto"/>
            <w:noWrap/>
            <w:hideMark/>
          </w:tcPr>
          <w:p w14:paraId="56E0BD21" w14:textId="53926ED6"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rtl/>
                <w:lang w:val="en-GB" w:eastAsia="en-CA" w:bidi="ar-LB"/>
              </w:rPr>
              <w:t>المذيبات</w:t>
            </w:r>
          </w:p>
        </w:tc>
        <w:tc>
          <w:tcPr>
            <w:tcW w:w="846" w:type="dxa"/>
            <w:tcBorders>
              <w:top w:val="nil"/>
              <w:left w:val="nil"/>
              <w:bottom w:val="single" w:sz="4" w:space="0" w:color="auto"/>
              <w:right w:val="single" w:sz="4" w:space="0" w:color="auto"/>
            </w:tcBorders>
            <w:shd w:val="clear" w:color="auto" w:fill="auto"/>
            <w:noWrap/>
            <w:hideMark/>
          </w:tcPr>
          <w:p w14:paraId="06C476EE" w14:textId="46073FAD" w:rsidR="004F03FF" w:rsidRPr="00C1760C" w:rsidRDefault="004F03FF" w:rsidP="004F03FF">
            <w:pPr>
              <w:bidi/>
              <w:jc w:val="left"/>
              <w:rPr>
                <w:rFonts w:asciiTheme="majorBidi" w:hAnsiTheme="majorBidi" w:cstheme="majorBidi"/>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noWrap/>
            <w:hideMark/>
          </w:tcPr>
          <w:p w14:paraId="3A133711" w14:textId="2CF48592"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0.3</w:t>
            </w:r>
          </w:p>
        </w:tc>
        <w:tc>
          <w:tcPr>
            <w:tcW w:w="846" w:type="dxa"/>
            <w:tcBorders>
              <w:top w:val="nil"/>
              <w:left w:val="nil"/>
              <w:bottom w:val="single" w:sz="4" w:space="0" w:color="auto"/>
              <w:right w:val="single" w:sz="4" w:space="0" w:color="auto"/>
            </w:tcBorders>
            <w:shd w:val="clear" w:color="auto" w:fill="auto"/>
            <w:noWrap/>
            <w:hideMark/>
          </w:tcPr>
          <w:p w14:paraId="0E346045" w14:textId="2B2E0D11"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0.7</w:t>
            </w:r>
          </w:p>
        </w:tc>
        <w:tc>
          <w:tcPr>
            <w:tcW w:w="846" w:type="dxa"/>
            <w:tcBorders>
              <w:top w:val="nil"/>
              <w:left w:val="nil"/>
              <w:bottom w:val="single" w:sz="4" w:space="0" w:color="auto"/>
              <w:right w:val="single" w:sz="4" w:space="0" w:color="auto"/>
            </w:tcBorders>
            <w:shd w:val="clear" w:color="auto" w:fill="auto"/>
            <w:noWrap/>
            <w:hideMark/>
          </w:tcPr>
          <w:p w14:paraId="0A5DE96C" w14:textId="51B5F7B2"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0.6</w:t>
            </w:r>
          </w:p>
        </w:tc>
        <w:tc>
          <w:tcPr>
            <w:tcW w:w="846" w:type="dxa"/>
            <w:tcBorders>
              <w:top w:val="nil"/>
              <w:left w:val="nil"/>
              <w:bottom w:val="single" w:sz="4" w:space="0" w:color="auto"/>
              <w:right w:val="single" w:sz="4" w:space="0" w:color="auto"/>
            </w:tcBorders>
            <w:shd w:val="clear" w:color="auto" w:fill="auto"/>
            <w:hideMark/>
          </w:tcPr>
          <w:p w14:paraId="4FD08A1B" w14:textId="1E3DC7AD"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0.4</w:t>
            </w:r>
          </w:p>
        </w:tc>
        <w:tc>
          <w:tcPr>
            <w:tcW w:w="846" w:type="dxa"/>
            <w:tcBorders>
              <w:top w:val="nil"/>
              <w:left w:val="nil"/>
              <w:bottom w:val="single" w:sz="4" w:space="0" w:color="auto"/>
              <w:right w:val="single" w:sz="4" w:space="0" w:color="auto"/>
            </w:tcBorders>
            <w:shd w:val="clear" w:color="auto" w:fill="auto"/>
            <w:hideMark/>
          </w:tcPr>
          <w:p w14:paraId="0E4F1EA7" w14:textId="09C044A3"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 xml:space="preserve">0.4 </w:t>
            </w:r>
          </w:p>
        </w:tc>
        <w:tc>
          <w:tcPr>
            <w:tcW w:w="846" w:type="dxa"/>
            <w:tcBorders>
              <w:top w:val="nil"/>
              <w:left w:val="nil"/>
              <w:bottom w:val="single" w:sz="4" w:space="0" w:color="auto"/>
              <w:right w:val="single" w:sz="4" w:space="0" w:color="auto"/>
            </w:tcBorders>
            <w:shd w:val="clear" w:color="auto" w:fill="auto"/>
            <w:hideMark/>
          </w:tcPr>
          <w:p w14:paraId="0C57B547" w14:textId="4E14F86C"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0.4</w:t>
            </w:r>
          </w:p>
        </w:tc>
        <w:tc>
          <w:tcPr>
            <w:tcW w:w="846" w:type="dxa"/>
            <w:tcBorders>
              <w:top w:val="nil"/>
              <w:left w:val="nil"/>
              <w:bottom w:val="single" w:sz="4" w:space="0" w:color="auto"/>
              <w:right w:val="single" w:sz="4" w:space="0" w:color="auto"/>
            </w:tcBorders>
            <w:shd w:val="clear" w:color="auto" w:fill="auto"/>
            <w:hideMark/>
          </w:tcPr>
          <w:p w14:paraId="1BD218A5" w14:textId="1912BE74"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0.1</w:t>
            </w:r>
          </w:p>
        </w:tc>
        <w:tc>
          <w:tcPr>
            <w:tcW w:w="846" w:type="dxa"/>
            <w:tcBorders>
              <w:top w:val="nil"/>
              <w:left w:val="nil"/>
              <w:bottom w:val="single" w:sz="4" w:space="0" w:color="auto"/>
              <w:right w:val="single" w:sz="4" w:space="0" w:color="auto"/>
            </w:tcBorders>
            <w:shd w:val="clear" w:color="auto" w:fill="auto"/>
            <w:hideMark/>
          </w:tcPr>
          <w:p w14:paraId="66084017" w14:textId="33305974"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0.1</w:t>
            </w:r>
          </w:p>
        </w:tc>
        <w:tc>
          <w:tcPr>
            <w:tcW w:w="846" w:type="dxa"/>
            <w:tcBorders>
              <w:top w:val="nil"/>
              <w:left w:val="nil"/>
              <w:bottom w:val="single" w:sz="4" w:space="0" w:color="auto"/>
              <w:right w:val="single" w:sz="4" w:space="0" w:color="auto"/>
            </w:tcBorders>
            <w:shd w:val="clear" w:color="auto" w:fill="auto"/>
            <w:hideMark/>
          </w:tcPr>
          <w:p w14:paraId="658F9D80" w14:textId="386A6396"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0.1</w:t>
            </w:r>
          </w:p>
        </w:tc>
        <w:tc>
          <w:tcPr>
            <w:tcW w:w="855" w:type="dxa"/>
            <w:tcBorders>
              <w:top w:val="nil"/>
              <w:left w:val="nil"/>
              <w:bottom w:val="single" w:sz="4" w:space="0" w:color="auto"/>
              <w:right w:val="single" w:sz="4" w:space="0" w:color="auto"/>
            </w:tcBorders>
            <w:shd w:val="clear" w:color="auto" w:fill="auto"/>
            <w:hideMark/>
          </w:tcPr>
          <w:p w14:paraId="519A2DF6" w14:textId="66202EEA"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0.2</w:t>
            </w:r>
          </w:p>
        </w:tc>
      </w:tr>
      <w:tr w:rsidR="004F03FF" w:rsidRPr="00C1760C" w14:paraId="38038B9F" w14:textId="77777777" w:rsidTr="001F4989">
        <w:trPr>
          <w:trHeight w:val="57"/>
        </w:trPr>
        <w:tc>
          <w:tcPr>
            <w:tcW w:w="1778" w:type="dxa"/>
            <w:tcBorders>
              <w:top w:val="nil"/>
              <w:left w:val="single" w:sz="4" w:space="0" w:color="auto"/>
              <w:bottom w:val="single" w:sz="4" w:space="0" w:color="auto"/>
              <w:right w:val="single" w:sz="4" w:space="0" w:color="auto"/>
            </w:tcBorders>
            <w:shd w:val="clear" w:color="auto" w:fill="auto"/>
            <w:noWrap/>
            <w:hideMark/>
          </w:tcPr>
          <w:p w14:paraId="5694676A" w14:textId="10D3F94C"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rtl/>
                <w:lang w:val="en-GB" w:eastAsia="en-CA" w:bidi="ar-LB"/>
              </w:rPr>
              <w:t>مجموع الهيدروكلوروفلوروكربون-</w:t>
            </w:r>
            <w:r w:rsidRPr="00C1760C">
              <w:rPr>
                <w:rFonts w:asciiTheme="majorBidi" w:hAnsiTheme="majorBidi" w:cstheme="majorBidi"/>
                <w:b/>
                <w:bCs/>
                <w:sz w:val="18"/>
                <w:szCs w:val="18"/>
                <w:lang w:val="en-GB" w:eastAsia="en-CA" w:bidi="ar-LB"/>
              </w:rPr>
              <w:t>22</w:t>
            </w:r>
          </w:p>
        </w:tc>
        <w:tc>
          <w:tcPr>
            <w:tcW w:w="846" w:type="dxa"/>
            <w:tcBorders>
              <w:top w:val="nil"/>
              <w:left w:val="nil"/>
              <w:bottom w:val="single" w:sz="4" w:space="0" w:color="auto"/>
              <w:right w:val="single" w:sz="4" w:space="0" w:color="auto"/>
            </w:tcBorders>
            <w:shd w:val="clear" w:color="auto" w:fill="auto"/>
            <w:noWrap/>
            <w:hideMark/>
          </w:tcPr>
          <w:p w14:paraId="165037C2" w14:textId="5F9647F2"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17,817.0</w:t>
            </w:r>
          </w:p>
        </w:tc>
        <w:tc>
          <w:tcPr>
            <w:tcW w:w="846" w:type="dxa"/>
            <w:tcBorders>
              <w:top w:val="nil"/>
              <w:left w:val="nil"/>
              <w:bottom w:val="single" w:sz="4" w:space="0" w:color="auto"/>
              <w:right w:val="single" w:sz="4" w:space="0" w:color="auto"/>
            </w:tcBorders>
            <w:shd w:val="clear" w:color="auto" w:fill="auto"/>
            <w:noWrap/>
            <w:hideMark/>
          </w:tcPr>
          <w:p w14:paraId="1E77D6AF" w14:textId="408F7093"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17,399.4</w:t>
            </w:r>
          </w:p>
        </w:tc>
        <w:tc>
          <w:tcPr>
            <w:tcW w:w="846" w:type="dxa"/>
            <w:tcBorders>
              <w:top w:val="nil"/>
              <w:left w:val="nil"/>
              <w:bottom w:val="single" w:sz="4" w:space="0" w:color="auto"/>
              <w:right w:val="single" w:sz="4" w:space="0" w:color="auto"/>
            </w:tcBorders>
            <w:shd w:val="clear" w:color="auto" w:fill="auto"/>
            <w:noWrap/>
            <w:hideMark/>
          </w:tcPr>
          <w:p w14:paraId="7673BCCE" w14:textId="4C98F09F"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15,289.4</w:t>
            </w:r>
          </w:p>
        </w:tc>
        <w:tc>
          <w:tcPr>
            <w:tcW w:w="846" w:type="dxa"/>
            <w:tcBorders>
              <w:top w:val="nil"/>
              <w:left w:val="nil"/>
              <w:bottom w:val="single" w:sz="4" w:space="0" w:color="auto"/>
              <w:right w:val="single" w:sz="4" w:space="0" w:color="auto"/>
            </w:tcBorders>
            <w:shd w:val="clear" w:color="auto" w:fill="auto"/>
            <w:noWrap/>
            <w:hideMark/>
          </w:tcPr>
          <w:p w14:paraId="511F24BE" w14:textId="09BC0857"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15,497.6</w:t>
            </w:r>
          </w:p>
        </w:tc>
        <w:tc>
          <w:tcPr>
            <w:tcW w:w="846" w:type="dxa"/>
            <w:tcBorders>
              <w:top w:val="nil"/>
              <w:left w:val="nil"/>
              <w:bottom w:val="single" w:sz="4" w:space="0" w:color="auto"/>
              <w:right w:val="single" w:sz="4" w:space="0" w:color="auto"/>
            </w:tcBorders>
            <w:shd w:val="clear" w:color="auto" w:fill="auto"/>
            <w:noWrap/>
            <w:hideMark/>
          </w:tcPr>
          <w:p w14:paraId="32D17B3E" w14:textId="351B9BA1"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15,182.9</w:t>
            </w:r>
          </w:p>
        </w:tc>
        <w:tc>
          <w:tcPr>
            <w:tcW w:w="846" w:type="dxa"/>
            <w:tcBorders>
              <w:top w:val="nil"/>
              <w:left w:val="nil"/>
              <w:bottom w:val="single" w:sz="4" w:space="0" w:color="auto"/>
              <w:right w:val="single" w:sz="4" w:space="0" w:color="auto"/>
            </w:tcBorders>
            <w:shd w:val="clear" w:color="auto" w:fill="auto"/>
            <w:noWrap/>
            <w:hideMark/>
          </w:tcPr>
          <w:p w14:paraId="2971DAC8" w14:textId="2AA690E2"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15,197.3</w:t>
            </w:r>
          </w:p>
        </w:tc>
        <w:tc>
          <w:tcPr>
            <w:tcW w:w="846" w:type="dxa"/>
            <w:tcBorders>
              <w:top w:val="nil"/>
              <w:left w:val="nil"/>
              <w:bottom w:val="single" w:sz="4" w:space="0" w:color="auto"/>
              <w:right w:val="single" w:sz="4" w:space="0" w:color="auto"/>
            </w:tcBorders>
            <w:shd w:val="clear" w:color="auto" w:fill="auto"/>
            <w:noWrap/>
            <w:hideMark/>
          </w:tcPr>
          <w:p w14:paraId="0FE2FBA8" w14:textId="4D599205"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14,975.2</w:t>
            </w:r>
          </w:p>
        </w:tc>
        <w:tc>
          <w:tcPr>
            <w:tcW w:w="846" w:type="dxa"/>
            <w:tcBorders>
              <w:top w:val="nil"/>
              <w:left w:val="nil"/>
              <w:bottom w:val="single" w:sz="4" w:space="0" w:color="auto"/>
              <w:right w:val="single" w:sz="4" w:space="0" w:color="auto"/>
            </w:tcBorders>
            <w:shd w:val="clear" w:color="auto" w:fill="auto"/>
            <w:noWrap/>
            <w:hideMark/>
          </w:tcPr>
          <w:p w14:paraId="11DD1D12" w14:textId="3C800600"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11,999.4</w:t>
            </w:r>
          </w:p>
        </w:tc>
        <w:tc>
          <w:tcPr>
            <w:tcW w:w="846" w:type="dxa"/>
            <w:tcBorders>
              <w:top w:val="nil"/>
              <w:left w:val="nil"/>
              <w:bottom w:val="single" w:sz="4" w:space="0" w:color="auto"/>
              <w:right w:val="single" w:sz="4" w:space="0" w:color="auto"/>
            </w:tcBorders>
            <w:shd w:val="clear" w:color="auto" w:fill="auto"/>
            <w:noWrap/>
            <w:hideMark/>
          </w:tcPr>
          <w:p w14:paraId="6AB1087D" w14:textId="534342B8"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11,337.6</w:t>
            </w:r>
          </w:p>
        </w:tc>
        <w:tc>
          <w:tcPr>
            <w:tcW w:w="846" w:type="dxa"/>
            <w:tcBorders>
              <w:top w:val="nil"/>
              <w:left w:val="nil"/>
              <w:bottom w:val="single" w:sz="4" w:space="0" w:color="auto"/>
              <w:right w:val="single" w:sz="4" w:space="0" w:color="auto"/>
            </w:tcBorders>
            <w:shd w:val="clear" w:color="auto" w:fill="auto"/>
            <w:noWrap/>
            <w:hideMark/>
          </w:tcPr>
          <w:p w14:paraId="249F9228" w14:textId="3ED45455"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11,890.9</w:t>
            </w:r>
          </w:p>
        </w:tc>
        <w:tc>
          <w:tcPr>
            <w:tcW w:w="855" w:type="dxa"/>
            <w:tcBorders>
              <w:top w:val="nil"/>
              <w:left w:val="nil"/>
              <w:bottom w:val="single" w:sz="4" w:space="0" w:color="auto"/>
              <w:right w:val="single" w:sz="4" w:space="0" w:color="auto"/>
            </w:tcBorders>
            <w:shd w:val="clear" w:color="auto" w:fill="auto"/>
            <w:noWrap/>
            <w:hideMark/>
          </w:tcPr>
          <w:p w14:paraId="18B6CDD8" w14:textId="01E7DCBA"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10,203.5</w:t>
            </w:r>
          </w:p>
        </w:tc>
      </w:tr>
      <w:tr w:rsidR="004F730F" w:rsidRPr="00C1760C" w14:paraId="333907E6" w14:textId="77777777" w:rsidTr="001F4989">
        <w:trPr>
          <w:trHeight w:val="116"/>
        </w:trPr>
        <w:tc>
          <w:tcPr>
            <w:tcW w:w="11093"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7B10166B" w14:textId="0141C7E5" w:rsidR="00D96194" w:rsidRPr="00C1760C" w:rsidRDefault="00A74D1A" w:rsidP="00A74D1A">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rtl/>
                <w:lang w:val="en-GB" w:eastAsia="en-CA" w:bidi="ar-LB"/>
              </w:rPr>
              <w:t>الهيدروكلوروفلوروكربون-</w:t>
            </w:r>
            <w:r w:rsidR="00D96194" w:rsidRPr="00C1760C">
              <w:rPr>
                <w:rFonts w:asciiTheme="majorBidi" w:hAnsiTheme="majorBidi" w:cstheme="majorBidi"/>
                <w:b/>
                <w:bCs/>
                <w:sz w:val="18"/>
                <w:szCs w:val="18"/>
                <w:lang w:val="en-GB" w:eastAsia="en-CA" w:bidi="ar-LB"/>
              </w:rPr>
              <w:t>141</w:t>
            </w:r>
            <w:r w:rsidRPr="00C1760C">
              <w:rPr>
                <w:rFonts w:asciiTheme="majorBidi" w:hAnsiTheme="majorBidi" w:cstheme="majorBidi"/>
                <w:b/>
                <w:bCs/>
                <w:sz w:val="18"/>
                <w:szCs w:val="18"/>
                <w:rtl/>
                <w:lang w:val="en-GB" w:eastAsia="en-CA" w:bidi="ar-LB"/>
              </w:rPr>
              <w:t>ب</w:t>
            </w:r>
            <w:r w:rsidR="00740305" w:rsidRPr="00C1760C">
              <w:rPr>
                <w:rFonts w:asciiTheme="majorBidi" w:hAnsiTheme="majorBidi" w:cstheme="majorBidi"/>
                <w:b/>
                <w:bCs/>
                <w:sz w:val="18"/>
                <w:szCs w:val="18"/>
                <w:rtl/>
                <w:lang w:val="en-GB" w:eastAsia="en-CA" w:bidi="ar-LB"/>
              </w:rPr>
              <w:t xml:space="preserve"> </w:t>
            </w:r>
          </w:p>
        </w:tc>
      </w:tr>
      <w:tr w:rsidR="004F03FF" w:rsidRPr="00C1760C" w14:paraId="3E86A9D8" w14:textId="77777777" w:rsidTr="005F64B4">
        <w:trPr>
          <w:trHeight w:val="50"/>
        </w:trPr>
        <w:tc>
          <w:tcPr>
            <w:tcW w:w="1778" w:type="dxa"/>
            <w:tcBorders>
              <w:top w:val="nil"/>
              <w:left w:val="single" w:sz="4" w:space="0" w:color="auto"/>
              <w:bottom w:val="single" w:sz="4" w:space="0" w:color="auto"/>
              <w:right w:val="single" w:sz="4" w:space="0" w:color="auto"/>
            </w:tcBorders>
            <w:shd w:val="clear" w:color="auto" w:fill="auto"/>
            <w:noWrap/>
            <w:hideMark/>
          </w:tcPr>
          <w:p w14:paraId="2DF0D44E" w14:textId="3B35C0DA"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rtl/>
                <w:lang w:val="en-GB" w:eastAsia="en-CA" w:bidi="ar-LB"/>
              </w:rPr>
              <w:t>الايروسول</w:t>
            </w:r>
          </w:p>
        </w:tc>
        <w:tc>
          <w:tcPr>
            <w:tcW w:w="846" w:type="dxa"/>
            <w:tcBorders>
              <w:top w:val="nil"/>
              <w:left w:val="nil"/>
              <w:bottom w:val="single" w:sz="4" w:space="0" w:color="auto"/>
              <w:right w:val="single" w:sz="4" w:space="0" w:color="auto"/>
            </w:tcBorders>
            <w:shd w:val="clear" w:color="auto" w:fill="auto"/>
            <w:noWrap/>
            <w:vAlign w:val="bottom"/>
            <w:hideMark/>
          </w:tcPr>
          <w:p w14:paraId="0B0D6E56" w14:textId="650F920F"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145.8</w:t>
            </w:r>
          </w:p>
        </w:tc>
        <w:tc>
          <w:tcPr>
            <w:tcW w:w="846" w:type="dxa"/>
            <w:tcBorders>
              <w:top w:val="nil"/>
              <w:left w:val="nil"/>
              <w:bottom w:val="single" w:sz="4" w:space="0" w:color="auto"/>
              <w:right w:val="single" w:sz="4" w:space="0" w:color="auto"/>
            </w:tcBorders>
            <w:shd w:val="clear" w:color="auto" w:fill="auto"/>
            <w:noWrap/>
            <w:hideMark/>
          </w:tcPr>
          <w:p w14:paraId="1D4E7CFC" w14:textId="78DC7F89"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76.4</w:t>
            </w:r>
          </w:p>
        </w:tc>
        <w:tc>
          <w:tcPr>
            <w:tcW w:w="846" w:type="dxa"/>
            <w:tcBorders>
              <w:top w:val="nil"/>
              <w:left w:val="nil"/>
              <w:bottom w:val="single" w:sz="4" w:space="0" w:color="auto"/>
              <w:right w:val="single" w:sz="4" w:space="0" w:color="auto"/>
            </w:tcBorders>
            <w:shd w:val="clear" w:color="auto" w:fill="auto"/>
            <w:noWrap/>
            <w:hideMark/>
          </w:tcPr>
          <w:p w14:paraId="671D9BAC" w14:textId="5F3BD06A"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132.0</w:t>
            </w:r>
          </w:p>
        </w:tc>
        <w:tc>
          <w:tcPr>
            <w:tcW w:w="846" w:type="dxa"/>
            <w:tcBorders>
              <w:top w:val="nil"/>
              <w:left w:val="nil"/>
              <w:bottom w:val="single" w:sz="4" w:space="0" w:color="auto"/>
              <w:right w:val="single" w:sz="4" w:space="0" w:color="auto"/>
            </w:tcBorders>
            <w:shd w:val="clear" w:color="auto" w:fill="auto"/>
            <w:noWrap/>
            <w:hideMark/>
          </w:tcPr>
          <w:p w14:paraId="75EA044D" w14:textId="58155733"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99.9</w:t>
            </w:r>
          </w:p>
        </w:tc>
        <w:tc>
          <w:tcPr>
            <w:tcW w:w="846" w:type="dxa"/>
            <w:tcBorders>
              <w:top w:val="nil"/>
              <w:left w:val="nil"/>
              <w:bottom w:val="single" w:sz="4" w:space="0" w:color="auto"/>
              <w:right w:val="single" w:sz="4" w:space="0" w:color="auto"/>
            </w:tcBorders>
            <w:shd w:val="clear" w:color="auto" w:fill="auto"/>
            <w:hideMark/>
          </w:tcPr>
          <w:p w14:paraId="2DB3F09D" w14:textId="51454569" w:rsidR="004F03FF" w:rsidRPr="00C1760C" w:rsidRDefault="004F03FF" w:rsidP="004F03FF">
            <w:pPr>
              <w:bidi/>
              <w:jc w:val="left"/>
              <w:rPr>
                <w:rFonts w:asciiTheme="majorBidi" w:hAnsiTheme="majorBidi" w:cstheme="majorBidi"/>
                <w:sz w:val="18"/>
                <w:szCs w:val="18"/>
                <w:rtl/>
                <w:lang w:val="en-GB" w:eastAsia="en-CA" w:bidi="ar-LB"/>
              </w:rPr>
            </w:pPr>
            <w:r w:rsidRPr="00C1760C">
              <w:rPr>
                <w:rFonts w:asciiTheme="majorBidi" w:hAnsiTheme="majorBidi" w:cstheme="majorBidi"/>
                <w:sz w:val="18"/>
                <w:szCs w:val="18"/>
                <w:rtl/>
                <w:lang w:eastAsia="en-CA"/>
              </w:rPr>
              <w:t>5.7</w:t>
            </w:r>
            <w:r w:rsidRPr="00C1760C">
              <w:rPr>
                <w:rFonts w:asciiTheme="majorBidi" w:hAnsiTheme="majorBidi" w:cstheme="majorBidi"/>
                <w:sz w:val="18"/>
                <w:szCs w:val="18"/>
                <w:rtl/>
              </w:rPr>
              <w:t>****</w:t>
            </w:r>
          </w:p>
        </w:tc>
        <w:tc>
          <w:tcPr>
            <w:tcW w:w="846" w:type="dxa"/>
            <w:tcBorders>
              <w:top w:val="nil"/>
              <w:left w:val="nil"/>
              <w:bottom w:val="single" w:sz="4" w:space="0" w:color="auto"/>
              <w:right w:val="single" w:sz="4" w:space="0" w:color="auto"/>
            </w:tcBorders>
            <w:shd w:val="clear" w:color="auto" w:fill="auto"/>
            <w:hideMark/>
          </w:tcPr>
          <w:p w14:paraId="6B228D93" w14:textId="2428DF24"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78.7</w:t>
            </w:r>
          </w:p>
        </w:tc>
        <w:tc>
          <w:tcPr>
            <w:tcW w:w="846" w:type="dxa"/>
            <w:tcBorders>
              <w:top w:val="nil"/>
              <w:left w:val="nil"/>
              <w:bottom w:val="single" w:sz="4" w:space="0" w:color="auto"/>
              <w:right w:val="single" w:sz="4" w:space="0" w:color="auto"/>
            </w:tcBorders>
            <w:shd w:val="clear" w:color="auto" w:fill="auto"/>
            <w:hideMark/>
          </w:tcPr>
          <w:p w14:paraId="279E38BD" w14:textId="1218C719"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80.4</w:t>
            </w:r>
          </w:p>
        </w:tc>
        <w:tc>
          <w:tcPr>
            <w:tcW w:w="846" w:type="dxa"/>
            <w:tcBorders>
              <w:top w:val="nil"/>
              <w:left w:val="nil"/>
              <w:bottom w:val="single" w:sz="4" w:space="0" w:color="auto"/>
              <w:right w:val="single" w:sz="4" w:space="0" w:color="auto"/>
            </w:tcBorders>
            <w:shd w:val="clear" w:color="auto" w:fill="auto"/>
            <w:hideMark/>
          </w:tcPr>
          <w:p w14:paraId="7BF379B5" w14:textId="5A868732"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1.1</w:t>
            </w:r>
          </w:p>
        </w:tc>
        <w:tc>
          <w:tcPr>
            <w:tcW w:w="846" w:type="dxa"/>
            <w:tcBorders>
              <w:top w:val="nil"/>
              <w:left w:val="nil"/>
              <w:bottom w:val="single" w:sz="4" w:space="0" w:color="auto"/>
              <w:right w:val="single" w:sz="4" w:space="0" w:color="auto"/>
            </w:tcBorders>
            <w:shd w:val="clear" w:color="auto" w:fill="auto"/>
            <w:hideMark/>
          </w:tcPr>
          <w:p w14:paraId="469106CB" w14:textId="196F19A0"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2.5</w:t>
            </w:r>
          </w:p>
        </w:tc>
        <w:tc>
          <w:tcPr>
            <w:tcW w:w="846" w:type="dxa"/>
            <w:tcBorders>
              <w:top w:val="nil"/>
              <w:left w:val="nil"/>
              <w:bottom w:val="single" w:sz="4" w:space="0" w:color="auto"/>
              <w:right w:val="single" w:sz="4" w:space="0" w:color="auto"/>
            </w:tcBorders>
            <w:shd w:val="clear" w:color="auto" w:fill="auto"/>
            <w:hideMark/>
          </w:tcPr>
          <w:p w14:paraId="44BE8545" w14:textId="116C363C"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2.9</w:t>
            </w:r>
          </w:p>
        </w:tc>
        <w:tc>
          <w:tcPr>
            <w:tcW w:w="855" w:type="dxa"/>
            <w:tcBorders>
              <w:top w:val="nil"/>
              <w:left w:val="nil"/>
              <w:bottom w:val="single" w:sz="4" w:space="0" w:color="auto"/>
              <w:right w:val="single" w:sz="4" w:space="0" w:color="auto"/>
            </w:tcBorders>
            <w:shd w:val="clear" w:color="auto" w:fill="auto"/>
            <w:hideMark/>
          </w:tcPr>
          <w:p w14:paraId="5C0B74A4" w14:textId="0999997F"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4.8</w:t>
            </w:r>
          </w:p>
        </w:tc>
      </w:tr>
      <w:tr w:rsidR="004F03FF" w:rsidRPr="00C1760C" w14:paraId="595BF2D8" w14:textId="77777777" w:rsidTr="005F64B4">
        <w:trPr>
          <w:trHeight w:val="95"/>
        </w:trPr>
        <w:tc>
          <w:tcPr>
            <w:tcW w:w="1778" w:type="dxa"/>
            <w:tcBorders>
              <w:top w:val="nil"/>
              <w:left w:val="single" w:sz="4" w:space="0" w:color="auto"/>
              <w:bottom w:val="single" w:sz="4" w:space="0" w:color="auto"/>
              <w:right w:val="single" w:sz="4" w:space="0" w:color="auto"/>
            </w:tcBorders>
            <w:shd w:val="clear" w:color="auto" w:fill="auto"/>
            <w:noWrap/>
            <w:hideMark/>
          </w:tcPr>
          <w:p w14:paraId="4F2E9D62" w14:textId="5A0D7E40"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rtl/>
                <w:lang w:val="en-GB" w:eastAsia="en-CA" w:bidi="ar-LB"/>
              </w:rPr>
              <w:t>الرغاوى</w:t>
            </w:r>
          </w:p>
        </w:tc>
        <w:tc>
          <w:tcPr>
            <w:tcW w:w="846" w:type="dxa"/>
            <w:tcBorders>
              <w:top w:val="nil"/>
              <w:left w:val="nil"/>
              <w:bottom w:val="single" w:sz="4" w:space="0" w:color="auto"/>
              <w:right w:val="single" w:sz="4" w:space="0" w:color="auto"/>
            </w:tcBorders>
            <w:shd w:val="clear" w:color="auto" w:fill="auto"/>
            <w:noWrap/>
            <w:vAlign w:val="bottom"/>
            <w:hideMark/>
          </w:tcPr>
          <w:p w14:paraId="4A58913E" w14:textId="4376D7A3"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7,712.9</w:t>
            </w:r>
          </w:p>
        </w:tc>
        <w:tc>
          <w:tcPr>
            <w:tcW w:w="846" w:type="dxa"/>
            <w:tcBorders>
              <w:top w:val="nil"/>
              <w:left w:val="nil"/>
              <w:bottom w:val="single" w:sz="4" w:space="0" w:color="auto"/>
              <w:right w:val="single" w:sz="4" w:space="0" w:color="auto"/>
            </w:tcBorders>
            <w:shd w:val="clear" w:color="auto" w:fill="auto"/>
            <w:noWrap/>
            <w:hideMark/>
          </w:tcPr>
          <w:p w14:paraId="42C8CCCB" w14:textId="1D13D16F"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7,394.0</w:t>
            </w:r>
          </w:p>
        </w:tc>
        <w:tc>
          <w:tcPr>
            <w:tcW w:w="846" w:type="dxa"/>
            <w:tcBorders>
              <w:top w:val="nil"/>
              <w:left w:val="nil"/>
              <w:bottom w:val="single" w:sz="4" w:space="0" w:color="auto"/>
              <w:right w:val="single" w:sz="4" w:space="0" w:color="auto"/>
            </w:tcBorders>
            <w:shd w:val="clear" w:color="auto" w:fill="auto"/>
            <w:noWrap/>
            <w:hideMark/>
          </w:tcPr>
          <w:p w14:paraId="2C655659" w14:textId="37446201"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5,828.1</w:t>
            </w:r>
          </w:p>
        </w:tc>
        <w:tc>
          <w:tcPr>
            <w:tcW w:w="846" w:type="dxa"/>
            <w:tcBorders>
              <w:top w:val="nil"/>
              <w:left w:val="nil"/>
              <w:bottom w:val="single" w:sz="4" w:space="0" w:color="auto"/>
              <w:right w:val="single" w:sz="4" w:space="0" w:color="auto"/>
            </w:tcBorders>
            <w:shd w:val="clear" w:color="auto" w:fill="auto"/>
            <w:noWrap/>
            <w:hideMark/>
          </w:tcPr>
          <w:p w14:paraId="46AE5C90" w14:textId="59B66722"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5,522.9</w:t>
            </w:r>
          </w:p>
        </w:tc>
        <w:tc>
          <w:tcPr>
            <w:tcW w:w="846" w:type="dxa"/>
            <w:tcBorders>
              <w:top w:val="nil"/>
              <w:left w:val="nil"/>
              <w:bottom w:val="single" w:sz="4" w:space="0" w:color="auto"/>
              <w:right w:val="single" w:sz="4" w:space="0" w:color="auto"/>
            </w:tcBorders>
            <w:shd w:val="clear" w:color="auto" w:fill="auto"/>
            <w:hideMark/>
          </w:tcPr>
          <w:p w14:paraId="2A21DE0D" w14:textId="10115818"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5,547.5</w:t>
            </w:r>
          </w:p>
        </w:tc>
        <w:tc>
          <w:tcPr>
            <w:tcW w:w="846" w:type="dxa"/>
            <w:tcBorders>
              <w:top w:val="nil"/>
              <w:left w:val="nil"/>
              <w:bottom w:val="single" w:sz="4" w:space="0" w:color="auto"/>
              <w:right w:val="single" w:sz="4" w:space="0" w:color="auto"/>
            </w:tcBorders>
            <w:shd w:val="clear" w:color="auto" w:fill="auto"/>
            <w:hideMark/>
          </w:tcPr>
          <w:p w14:paraId="7050551D" w14:textId="6F4B3EEB"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4,943.4</w:t>
            </w:r>
          </w:p>
        </w:tc>
        <w:tc>
          <w:tcPr>
            <w:tcW w:w="846" w:type="dxa"/>
            <w:tcBorders>
              <w:top w:val="nil"/>
              <w:left w:val="nil"/>
              <w:bottom w:val="single" w:sz="4" w:space="0" w:color="auto"/>
              <w:right w:val="single" w:sz="4" w:space="0" w:color="auto"/>
            </w:tcBorders>
            <w:shd w:val="clear" w:color="auto" w:fill="auto"/>
            <w:hideMark/>
          </w:tcPr>
          <w:p w14:paraId="54DE22CF" w14:textId="5420885B"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4,816.1</w:t>
            </w:r>
          </w:p>
        </w:tc>
        <w:tc>
          <w:tcPr>
            <w:tcW w:w="846" w:type="dxa"/>
            <w:tcBorders>
              <w:top w:val="nil"/>
              <w:left w:val="nil"/>
              <w:bottom w:val="single" w:sz="4" w:space="0" w:color="auto"/>
              <w:right w:val="single" w:sz="4" w:space="0" w:color="auto"/>
            </w:tcBorders>
            <w:shd w:val="clear" w:color="auto" w:fill="auto"/>
            <w:hideMark/>
          </w:tcPr>
          <w:p w14:paraId="68EA40FA" w14:textId="6E0927A0"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3,168.2</w:t>
            </w:r>
          </w:p>
        </w:tc>
        <w:tc>
          <w:tcPr>
            <w:tcW w:w="846" w:type="dxa"/>
            <w:tcBorders>
              <w:top w:val="nil"/>
              <w:left w:val="nil"/>
              <w:bottom w:val="single" w:sz="4" w:space="0" w:color="auto"/>
              <w:right w:val="single" w:sz="4" w:space="0" w:color="auto"/>
            </w:tcBorders>
            <w:shd w:val="clear" w:color="auto" w:fill="auto"/>
            <w:hideMark/>
          </w:tcPr>
          <w:p w14:paraId="7DCBB898" w14:textId="34E995E7"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2,740.1</w:t>
            </w:r>
          </w:p>
        </w:tc>
        <w:tc>
          <w:tcPr>
            <w:tcW w:w="846" w:type="dxa"/>
            <w:tcBorders>
              <w:top w:val="nil"/>
              <w:left w:val="nil"/>
              <w:bottom w:val="single" w:sz="4" w:space="0" w:color="auto"/>
              <w:right w:val="single" w:sz="4" w:space="0" w:color="auto"/>
            </w:tcBorders>
            <w:shd w:val="clear" w:color="auto" w:fill="auto"/>
            <w:hideMark/>
          </w:tcPr>
          <w:p w14:paraId="0B759024" w14:textId="2CE70547"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2,968.6</w:t>
            </w:r>
          </w:p>
        </w:tc>
        <w:tc>
          <w:tcPr>
            <w:tcW w:w="855" w:type="dxa"/>
            <w:tcBorders>
              <w:top w:val="nil"/>
              <w:left w:val="nil"/>
              <w:bottom w:val="single" w:sz="4" w:space="0" w:color="auto"/>
              <w:right w:val="single" w:sz="4" w:space="0" w:color="auto"/>
            </w:tcBorders>
            <w:shd w:val="clear" w:color="auto" w:fill="auto"/>
            <w:hideMark/>
          </w:tcPr>
          <w:p w14:paraId="38275E5D" w14:textId="756A354B"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1,073.6</w:t>
            </w:r>
          </w:p>
        </w:tc>
      </w:tr>
      <w:tr w:rsidR="004F03FF" w:rsidRPr="00C1760C" w14:paraId="5775F8F6" w14:textId="77777777" w:rsidTr="005F64B4">
        <w:trPr>
          <w:trHeight w:val="168"/>
        </w:trPr>
        <w:tc>
          <w:tcPr>
            <w:tcW w:w="1778" w:type="dxa"/>
            <w:tcBorders>
              <w:top w:val="nil"/>
              <w:left w:val="single" w:sz="4" w:space="0" w:color="auto"/>
              <w:bottom w:val="single" w:sz="4" w:space="0" w:color="auto"/>
              <w:right w:val="single" w:sz="4" w:space="0" w:color="auto"/>
            </w:tcBorders>
            <w:shd w:val="clear" w:color="auto" w:fill="auto"/>
            <w:noWrap/>
            <w:hideMark/>
          </w:tcPr>
          <w:p w14:paraId="3780393D" w14:textId="7A43B1B9"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rtl/>
                <w:lang w:val="en-GB" w:eastAsia="en-CA" w:bidi="ar-LB"/>
              </w:rPr>
              <w:t>مكافحة الحرائق</w:t>
            </w:r>
          </w:p>
        </w:tc>
        <w:tc>
          <w:tcPr>
            <w:tcW w:w="846" w:type="dxa"/>
            <w:tcBorders>
              <w:top w:val="nil"/>
              <w:left w:val="nil"/>
              <w:bottom w:val="single" w:sz="4" w:space="0" w:color="auto"/>
              <w:right w:val="single" w:sz="4" w:space="0" w:color="auto"/>
            </w:tcBorders>
            <w:shd w:val="clear" w:color="auto" w:fill="auto"/>
            <w:noWrap/>
            <w:vAlign w:val="bottom"/>
            <w:hideMark/>
          </w:tcPr>
          <w:p w14:paraId="4D209ACC" w14:textId="2EC42771"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6.7</w:t>
            </w:r>
          </w:p>
        </w:tc>
        <w:tc>
          <w:tcPr>
            <w:tcW w:w="846" w:type="dxa"/>
            <w:tcBorders>
              <w:top w:val="nil"/>
              <w:left w:val="nil"/>
              <w:bottom w:val="single" w:sz="4" w:space="0" w:color="auto"/>
              <w:right w:val="single" w:sz="4" w:space="0" w:color="auto"/>
            </w:tcBorders>
            <w:shd w:val="clear" w:color="auto" w:fill="auto"/>
            <w:noWrap/>
            <w:hideMark/>
          </w:tcPr>
          <w:p w14:paraId="76DF6271" w14:textId="00D7B684"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7.6</w:t>
            </w:r>
          </w:p>
        </w:tc>
        <w:tc>
          <w:tcPr>
            <w:tcW w:w="846" w:type="dxa"/>
            <w:tcBorders>
              <w:top w:val="nil"/>
              <w:left w:val="nil"/>
              <w:bottom w:val="single" w:sz="4" w:space="0" w:color="auto"/>
              <w:right w:val="single" w:sz="4" w:space="0" w:color="auto"/>
            </w:tcBorders>
            <w:shd w:val="clear" w:color="auto" w:fill="auto"/>
            <w:noWrap/>
            <w:hideMark/>
          </w:tcPr>
          <w:p w14:paraId="72D07D30" w14:textId="7BA3113F"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9.3</w:t>
            </w:r>
          </w:p>
        </w:tc>
        <w:tc>
          <w:tcPr>
            <w:tcW w:w="846" w:type="dxa"/>
            <w:tcBorders>
              <w:top w:val="nil"/>
              <w:left w:val="nil"/>
              <w:bottom w:val="single" w:sz="4" w:space="0" w:color="auto"/>
              <w:right w:val="single" w:sz="4" w:space="0" w:color="auto"/>
            </w:tcBorders>
            <w:shd w:val="clear" w:color="auto" w:fill="auto"/>
            <w:noWrap/>
            <w:hideMark/>
          </w:tcPr>
          <w:p w14:paraId="435F8942" w14:textId="694B4FDD"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5.2</w:t>
            </w:r>
          </w:p>
        </w:tc>
        <w:tc>
          <w:tcPr>
            <w:tcW w:w="846" w:type="dxa"/>
            <w:tcBorders>
              <w:top w:val="nil"/>
              <w:left w:val="nil"/>
              <w:bottom w:val="single" w:sz="4" w:space="0" w:color="auto"/>
              <w:right w:val="single" w:sz="4" w:space="0" w:color="auto"/>
            </w:tcBorders>
            <w:shd w:val="clear" w:color="auto" w:fill="auto"/>
            <w:hideMark/>
          </w:tcPr>
          <w:p w14:paraId="43217554" w14:textId="071F38BC"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6.3</w:t>
            </w:r>
          </w:p>
        </w:tc>
        <w:tc>
          <w:tcPr>
            <w:tcW w:w="846" w:type="dxa"/>
            <w:tcBorders>
              <w:top w:val="nil"/>
              <w:left w:val="nil"/>
              <w:bottom w:val="single" w:sz="4" w:space="0" w:color="auto"/>
              <w:right w:val="single" w:sz="4" w:space="0" w:color="auto"/>
            </w:tcBorders>
            <w:shd w:val="clear" w:color="auto" w:fill="auto"/>
            <w:hideMark/>
          </w:tcPr>
          <w:p w14:paraId="759EF4E0" w14:textId="788ABAFC"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1.8</w:t>
            </w:r>
          </w:p>
        </w:tc>
        <w:tc>
          <w:tcPr>
            <w:tcW w:w="846" w:type="dxa"/>
            <w:tcBorders>
              <w:top w:val="nil"/>
              <w:left w:val="nil"/>
              <w:bottom w:val="single" w:sz="4" w:space="0" w:color="auto"/>
              <w:right w:val="single" w:sz="4" w:space="0" w:color="auto"/>
            </w:tcBorders>
            <w:shd w:val="clear" w:color="auto" w:fill="auto"/>
            <w:hideMark/>
          </w:tcPr>
          <w:p w14:paraId="6E251BA6" w14:textId="5846C10D"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3.0</w:t>
            </w:r>
          </w:p>
        </w:tc>
        <w:tc>
          <w:tcPr>
            <w:tcW w:w="846" w:type="dxa"/>
            <w:tcBorders>
              <w:top w:val="nil"/>
              <w:left w:val="nil"/>
              <w:bottom w:val="single" w:sz="4" w:space="0" w:color="auto"/>
              <w:right w:val="single" w:sz="4" w:space="0" w:color="auto"/>
            </w:tcBorders>
            <w:shd w:val="clear" w:color="auto" w:fill="auto"/>
            <w:hideMark/>
          </w:tcPr>
          <w:p w14:paraId="20A2AD43" w14:textId="2CB28C8A"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0.7</w:t>
            </w:r>
          </w:p>
        </w:tc>
        <w:tc>
          <w:tcPr>
            <w:tcW w:w="846" w:type="dxa"/>
            <w:tcBorders>
              <w:top w:val="nil"/>
              <w:left w:val="nil"/>
              <w:bottom w:val="single" w:sz="4" w:space="0" w:color="auto"/>
              <w:right w:val="single" w:sz="4" w:space="0" w:color="auto"/>
            </w:tcBorders>
            <w:shd w:val="clear" w:color="auto" w:fill="auto"/>
            <w:hideMark/>
          </w:tcPr>
          <w:p w14:paraId="1BDDA3DB" w14:textId="163532EB" w:rsidR="004F03FF" w:rsidRPr="00C1760C" w:rsidRDefault="004F03FF" w:rsidP="004F03FF">
            <w:pPr>
              <w:bidi/>
              <w:jc w:val="left"/>
              <w:rPr>
                <w:rFonts w:asciiTheme="majorBidi" w:hAnsiTheme="majorBidi" w:cstheme="majorBidi"/>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hideMark/>
          </w:tcPr>
          <w:p w14:paraId="20E3CB19" w14:textId="5E484C4B" w:rsidR="004F03FF" w:rsidRPr="00C1760C" w:rsidRDefault="004F03FF" w:rsidP="004F03FF">
            <w:pPr>
              <w:bidi/>
              <w:jc w:val="left"/>
              <w:rPr>
                <w:rFonts w:asciiTheme="majorBidi" w:hAnsiTheme="majorBidi" w:cstheme="majorBidi"/>
                <w:sz w:val="18"/>
                <w:szCs w:val="18"/>
                <w:lang w:val="en-GB" w:eastAsia="en-CA" w:bidi="ar-LB"/>
              </w:rPr>
            </w:pPr>
          </w:p>
        </w:tc>
        <w:tc>
          <w:tcPr>
            <w:tcW w:w="855" w:type="dxa"/>
            <w:tcBorders>
              <w:top w:val="nil"/>
              <w:left w:val="nil"/>
              <w:bottom w:val="single" w:sz="4" w:space="0" w:color="auto"/>
              <w:right w:val="single" w:sz="4" w:space="0" w:color="auto"/>
            </w:tcBorders>
            <w:shd w:val="clear" w:color="auto" w:fill="auto"/>
            <w:hideMark/>
          </w:tcPr>
          <w:p w14:paraId="5DF33CF2" w14:textId="5BC520EC" w:rsidR="004F03FF" w:rsidRPr="00C1760C" w:rsidRDefault="004F03FF" w:rsidP="004F03FF">
            <w:pPr>
              <w:bidi/>
              <w:jc w:val="left"/>
              <w:rPr>
                <w:rFonts w:asciiTheme="majorBidi" w:hAnsiTheme="majorBidi" w:cstheme="majorBidi"/>
                <w:sz w:val="18"/>
                <w:szCs w:val="18"/>
                <w:lang w:val="en-GB" w:eastAsia="en-CA" w:bidi="ar-LB"/>
              </w:rPr>
            </w:pPr>
          </w:p>
        </w:tc>
      </w:tr>
      <w:tr w:rsidR="004F03FF" w:rsidRPr="00C1760C" w14:paraId="0261CB7C" w14:textId="77777777" w:rsidTr="001F4989">
        <w:trPr>
          <w:trHeight w:val="252"/>
        </w:trPr>
        <w:tc>
          <w:tcPr>
            <w:tcW w:w="1778" w:type="dxa"/>
            <w:tcBorders>
              <w:top w:val="nil"/>
              <w:left w:val="single" w:sz="4" w:space="0" w:color="auto"/>
              <w:bottom w:val="single" w:sz="4" w:space="0" w:color="auto"/>
              <w:right w:val="single" w:sz="4" w:space="0" w:color="auto"/>
            </w:tcBorders>
            <w:shd w:val="clear" w:color="auto" w:fill="auto"/>
            <w:noWrap/>
            <w:hideMark/>
          </w:tcPr>
          <w:p w14:paraId="63DCE888" w14:textId="27DDEA7A"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rtl/>
                <w:lang w:val="en-GB" w:eastAsia="en-CA" w:bidi="ar-LB"/>
              </w:rPr>
              <w:t>تصنيع أجهزة التبريد</w:t>
            </w:r>
            <w:r w:rsidRPr="00C1760C">
              <w:rPr>
                <w:rFonts w:asciiTheme="majorBidi" w:hAnsiTheme="majorBidi" w:cstheme="majorBidi"/>
                <w:sz w:val="18"/>
                <w:szCs w:val="18"/>
                <w:lang w:val="en-GB" w:eastAsia="en-CA" w:bidi="ar-LB"/>
              </w:rPr>
              <w:t>**</w:t>
            </w:r>
          </w:p>
        </w:tc>
        <w:tc>
          <w:tcPr>
            <w:tcW w:w="846" w:type="dxa"/>
            <w:tcBorders>
              <w:top w:val="nil"/>
              <w:left w:val="nil"/>
              <w:bottom w:val="single" w:sz="4" w:space="0" w:color="auto"/>
              <w:right w:val="single" w:sz="4" w:space="0" w:color="auto"/>
            </w:tcBorders>
            <w:shd w:val="clear" w:color="auto" w:fill="auto"/>
            <w:noWrap/>
            <w:hideMark/>
          </w:tcPr>
          <w:p w14:paraId="2CD18A37" w14:textId="49CE88FB"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529.6</w:t>
            </w:r>
          </w:p>
        </w:tc>
        <w:tc>
          <w:tcPr>
            <w:tcW w:w="846" w:type="dxa"/>
            <w:tcBorders>
              <w:top w:val="nil"/>
              <w:left w:val="nil"/>
              <w:bottom w:val="single" w:sz="4" w:space="0" w:color="auto"/>
              <w:right w:val="single" w:sz="4" w:space="0" w:color="auto"/>
            </w:tcBorders>
            <w:shd w:val="clear" w:color="auto" w:fill="auto"/>
            <w:noWrap/>
            <w:hideMark/>
          </w:tcPr>
          <w:p w14:paraId="7DB02D87" w14:textId="5E16CC70"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282.9</w:t>
            </w:r>
          </w:p>
        </w:tc>
        <w:tc>
          <w:tcPr>
            <w:tcW w:w="846" w:type="dxa"/>
            <w:tcBorders>
              <w:top w:val="nil"/>
              <w:left w:val="nil"/>
              <w:bottom w:val="single" w:sz="4" w:space="0" w:color="auto"/>
              <w:right w:val="single" w:sz="4" w:space="0" w:color="auto"/>
            </w:tcBorders>
            <w:shd w:val="clear" w:color="auto" w:fill="auto"/>
            <w:noWrap/>
            <w:hideMark/>
          </w:tcPr>
          <w:p w14:paraId="6ACF942B" w14:textId="46E2AB24"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294.2</w:t>
            </w:r>
          </w:p>
        </w:tc>
        <w:tc>
          <w:tcPr>
            <w:tcW w:w="846" w:type="dxa"/>
            <w:tcBorders>
              <w:top w:val="nil"/>
              <w:left w:val="nil"/>
              <w:bottom w:val="single" w:sz="4" w:space="0" w:color="auto"/>
              <w:right w:val="single" w:sz="4" w:space="0" w:color="auto"/>
            </w:tcBorders>
            <w:shd w:val="clear" w:color="auto" w:fill="auto"/>
            <w:noWrap/>
            <w:hideMark/>
          </w:tcPr>
          <w:p w14:paraId="387426D7" w14:textId="3BE84A49"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204.8</w:t>
            </w:r>
          </w:p>
        </w:tc>
        <w:tc>
          <w:tcPr>
            <w:tcW w:w="846" w:type="dxa"/>
            <w:tcBorders>
              <w:top w:val="nil"/>
              <w:left w:val="nil"/>
              <w:bottom w:val="single" w:sz="4" w:space="0" w:color="auto"/>
              <w:right w:val="single" w:sz="4" w:space="0" w:color="auto"/>
            </w:tcBorders>
            <w:shd w:val="clear" w:color="auto" w:fill="auto"/>
            <w:hideMark/>
          </w:tcPr>
          <w:p w14:paraId="5B02CB43" w14:textId="361E80D2"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264.9</w:t>
            </w:r>
          </w:p>
        </w:tc>
        <w:tc>
          <w:tcPr>
            <w:tcW w:w="846" w:type="dxa"/>
            <w:tcBorders>
              <w:top w:val="nil"/>
              <w:left w:val="nil"/>
              <w:bottom w:val="single" w:sz="4" w:space="0" w:color="auto"/>
              <w:right w:val="single" w:sz="4" w:space="0" w:color="auto"/>
            </w:tcBorders>
            <w:shd w:val="clear" w:color="auto" w:fill="auto"/>
            <w:hideMark/>
          </w:tcPr>
          <w:p w14:paraId="153CBC48" w14:textId="104E7339"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255.8</w:t>
            </w:r>
          </w:p>
        </w:tc>
        <w:tc>
          <w:tcPr>
            <w:tcW w:w="846" w:type="dxa"/>
            <w:tcBorders>
              <w:top w:val="nil"/>
              <w:left w:val="nil"/>
              <w:bottom w:val="single" w:sz="4" w:space="0" w:color="auto"/>
              <w:right w:val="single" w:sz="4" w:space="0" w:color="auto"/>
            </w:tcBorders>
            <w:shd w:val="clear" w:color="auto" w:fill="auto"/>
            <w:hideMark/>
          </w:tcPr>
          <w:p w14:paraId="560FE20F" w14:textId="21FCA587"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159.7</w:t>
            </w:r>
          </w:p>
        </w:tc>
        <w:tc>
          <w:tcPr>
            <w:tcW w:w="846" w:type="dxa"/>
            <w:tcBorders>
              <w:top w:val="nil"/>
              <w:left w:val="nil"/>
              <w:bottom w:val="single" w:sz="4" w:space="0" w:color="auto"/>
              <w:right w:val="single" w:sz="4" w:space="0" w:color="auto"/>
            </w:tcBorders>
            <w:shd w:val="clear" w:color="auto" w:fill="auto"/>
            <w:hideMark/>
          </w:tcPr>
          <w:p w14:paraId="3A60335D" w14:textId="2CEF7C94"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125.6</w:t>
            </w:r>
          </w:p>
        </w:tc>
        <w:tc>
          <w:tcPr>
            <w:tcW w:w="846" w:type="dxa"/>
            <w:tcBorders>
              <w:top w:val="nil"/>
              <w:left w:val="nil"/>
              <w:bottom w:val="single" w:sz="4" w:space="0" w:color="auto"/>
              <w:right w:val="single" w:sz="4" w:space="0" w:color="auto"/>
            </w:tcBorders>
            <w:shd w:val="clear" w:color="auto" w:fill="auto"/>
            <w:hideMark/>
          </w:tcPr>
          <w:p w14:paraId="179F4F6E" w14:textId="44FA6D4A"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40.0</w:t>
            </w:r>
          </w:p>
        </w:tc>
        <w:tc>
          <w:tcPr>
            <w:tcW w:w="846" w:type="dxa"/>
            <w:tcBorders>
              <w:top w:val="nil"/>
              <w:left w:val="nil"/>
              <w:bottom w:val="single" w:sz="4" w:space="0" w:color="auto"/>
              <w:right w:val="single" w:sz="4" w:space="0" w:color="auto"/>
            </w:tcBorders>
            <w:shd w:val="clear" w:color="auto" w:fill="auto"/>
            <w:hideMark/>
          </w:tcPr>
          <w:p w14:paraId="55B6DDDD" w14:textId="601A3E4A"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39.2</w:t>
            </w:r>
          </w:p>
        </w:tc>
        <w:tc>
          <w:tcPr>
            <w:tcW w:w="855" w:type="dxa"/>
            <w:tcBorders>
              <w:top w:val="nil"/>
              <w:left w:val="nil"/>
              <w:bottom w:val="single" w:sz="4" w:space="0" w:color="auto"/>
              <w:right w:val="single" w:sz="4" w:space="0" w:color="auto"/>
            </w:tcBorders>
            <w:shd w:val="clear" w:color="auto" w:fill="auto"/>
            <w:hideMark/>
          </w:tcPr>
          <w:p w14:paraId="636A5C3F" w14:textId="19090FCB"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25.0</w:t>
            </w:r>
          </w:p>
        </w:tc>
      </w:tr>
      <w:tr w:rsidR="004F03FF" w:rsidRPr="00C1760C" w14:paraId="5DE4374D" w14:textId="77777777" w:rsidTr="001F4989">
        <w:trPr>
          <w:trHeight w:val="252"/>
        </w:trPr>
        <w:tc>
          <w:tcPr>
            <w:tcW w:w="1778" w:type="dxa"/>
            <w:tcBorders>
              <w:top w:val="nil"/>
              <w:left w:val="single" w:sz="4" w:space="0" w:color="auto"/>
              <w:bottom w:val="single" w:sz="4" w:space="0" w:color="auto"/>
              <w:right w:val="single" w:sz="4" w:space="0" w:color="auto"/>
            </w:tcBorders>
            <w:shd w:val="clear" w:color="auto" w:fill="auto"/>
            <w:noWrap/>
            <w:hideMark/>
          </w:tcPr>
          <w:p w14:paraId="7CC80B6A" w14:textId="49429A8C"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rtl/>
                <w:lang w:val="en-GB" w:eastAsia="en-CA" w:bidi="ar-LB"/>
              </w:rPr>
              <w:t>خدمة التبريد</w:t>
            </w:r>
          </w:p>
        </w:tc>
        <w:tc>
          <w:tcPr>
            <w:tcW w:w="846" w:type="dxa"/>
            <w:tcBorders>
              <w:top w:val="nil"/>
              <w:left w:val="nil"/>
              <w:bottom w:val="single" w:sz="4" w:space="0" w:color="auto"/>
              <w:right w:val="single" w:sz="4" w:space="0" w:color="auto"/>
            </w:tcBorders>
            <w:shd w:val="clear" w:color="auto" w:fill="auto"/>
            <w:noWrap/>
            <w:hideMark/>
          </w:tcPr>
          <w:p w14:paraId="216AEAA2" w14:textId="6A63DC8C"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75.7</w:t>
            </w:r>
          </w:p>
        </w:tc>
        <w:tc>
          <w:tcPr>
            <w:tcW w:w="846" w:type="dxa"/>
            <w:tcBorders>
              <w:top w:val="nil"/>
              <w:left w:val="nil"/>
              <w:bottom w:val="single" w:sz="4" w:space="0" w:color="auto"/>
              <w:right w:val="single" w:sz="4" w:space="0" w:color="auto"/>
            </w:tcBorders>
            <w:shd w:val="clear" w:color="auto" w:fill="auto"/>
            <w:noWrap/>
            <w:hideMark/>
          </w:tcPr>
          <w:p w14:paraId="1DB7FC7B" w14:textId="667A6E1F"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66.5</w:t>
            </w:r>
          </w:p>
        </w:tc>
        <w:tc>
          <w:tcPr>
            <w:tcW w:w="846" w:type="dxa"/>
            <w:tcBorders>
              <w:top w:val="nil"/>
              <w:left w:val="nil"/>
              <w:bottom w:val="single" w:sz="4" w:space="0" w:color="auto"/>
              <w:right w:val="single" w:sz="4" w:space="0" w:color="auto"/>
            </w:tcBorders>
            <w:shd w:val="clear" w:color="auto" w:fill="auto"/>
            <w:noWrap/>
            <w:hideMark/>
          </w:tcPr>
          <w:p w14:paraId="365DB3EE" w14:textId="78620CA9"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54.6</w:t>
            </w:r>
          </w:p>
        </w:tc>
        <w:tc>
          <w:tcPr>
            <w:tcW w:w="846" w:type="dxa"/>
            <w:tcBorders>
              <w:top w:val="nil"/>
              <w:left w:val="nil"/>
              <w:bottom w:val="single" w:sz="4" w:space="0" w:color="auto"/>
              <w:right w:val="single" w:sz="4" w:space="0" w:color="auto"/>
            </w:tcBorders>
            <w:shd w:val="clear" w:color="auto" w:fill="auto"/>
            <w:noWrap/>
            <w:hideMark/>
          </w:tcPr>
          <w:p w14:paraId="43CC829C" w14:textId="039E303F"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108.8</w:t>
            </w:r>
          </w:p>
        </w:tc>
        <w:tc>
          <w:tcPr>
            <w:tcW w:w="846" w:type="dxa"/>
            <w:tcBorders>
              <w:top w:val="nil"/>
              <w:left w:val="nil"/>
              <w:bottom w:val="single" w:sz="4" w:space="0" w:color="auto"/>
              <w:right w:val="single" w:sz="4" w:space="0" w:color="auto"/>
            </w:tcBorders>
            <w:shd w:val="clear" w:color="auto" w:fill="auto"/>
            <w:hideMark/>
          </w:tcPr>
          <w:p w14:paraId="17BB69A6" w14:textId="298F4313"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37.1</w:t>
            </w:r>
          </w:p>
        </w:tc>
        <w:tc>
          <w:tcPr>
            <w:tcW w:w="846" w:type="dxa"/>
            <w:tcBorders>
              <w:top w:val="nil"/>
              <w:left w:val="nil"/>
              <w:bottom w:val="single" w:sz="4" w:space="0" w:color="auto"/>
              <w:right w:val="single" w:sz="4" w:space="0" w:color="auto"/>
            </w:tcBorders>
            <w:shd w:val="clear" w:color="auto" w:fill="auto"/>
            <w:hideMark/>
          </w:tcPr>
          <w:p w14:paraId="0BD0CA04" w14:textId="24DD0AFC"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26.4</w:t>
            </w:r>
          </w:p>
        </w:tc>
        <w:tc>
          <w:tcPr>
            <w:tcW w:w="846" w:type="dxa"/>
            <w:tcBorders>
              <w:top w:val="nil"/>
              <w:left w:val="nil"/>
              <w:bottom w:val="single" w:sz="4" w:space="0" w:color="auto"/>
              <w:right w:val="single" w:sz="4" w:space="0" w:color="auto"/>
            </w:tcBorders>
            <w:shd w:val="clear" w:color="auto" w:fill="auto"/>
            <w:hideMark/>
          </w:tcPr>
          <w:p w14:paraId="63E2C495" w14:textId="15C1A167"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28.0</w:t>
            </w:r>
          </w:p>
        </w:tc>
        <w:tc>
          <w:tcPr>
            <w:tcW w:w="846" w:type="dxa"/>
            <w:tcBorders>
              <w:top w:val="nil"/>
              <w:left w:val="nil"/>
              <w:bottom w:val="single" w:sz="4" w:space="0" w:color="auto"/>
              <w:right w:val="single" w:sz="4" w:space="0" w:color="auto"/>
            </w:tcBorders>
            <w:shd w:val="clear" w:color="auto" w:fill="auto"/>
            <w:hideMark/>
          </w:tcPr>
          <w:p w14:paraId="0D9C6CC3" w14:textId="48BCACD9"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21.9</w:t>
            </w:r>
          </w:p>
        </w:tc>
        <w:tc>
          <w:tcPr>
            <w:tcW w:w="846" w:type="dxa"/>
            <w:tcBorders>
              <w:top w:val="nil"/>
              <w:left w:val="nil"/>
              <w:bottom w:val="single" w:sz="4" w:space="0" w:color="auto"/>
              <w:right w:val="single" w:sz="4" w:space="0" w:color="auto"/>
            </w:tcBorders>
            <w:shd w:val="clear" w:color="auto" w:fill="auto"/>
            <w:hideMark/>
          </w:tcPr>
          <w:p w14:paraId="45052625" w14:textId="707E581F"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23.9</w:t>
            </w:r>
          </w:p>
        </w:tc>
        <w:tc>
          <w:tcPr>
            <w:tcW w:w="846" w:type="dxa"/>
            <w:tcBorders>
              <w:top w:val="nil"/>
              <w:left w:val="nil"/>
              <w:bottom w:val="single" w:sz="4" w:space="0" w:color="auto"/>
              <w:right w:val="single" w:sz="4" w:space="0" w:color="auto"/>
            </w:tcBorders>
            <w:shd w:val="clear" w:color="auto" w:fill="auto"/>
            <w:hideMark/>
          </w:tcPr>
          <w:p w14:paraId="719520D8" w14:textId="4ED50B23"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22.5</w:t>
            </w:r>
          </w:p>
        </w:tc>
        <w:tc>
          <w:tcPr>
            <w:tcW w:w="855" w:type="dxa"/>
            <w:tcBorders>
              <w:top w:val="nil"/>
              <w:left w:val="nil"/>
              <w:bottom w:val="single" w:sz="4" w:space="0" w:color="auto"/>
              <w:right w:val="single" w:sz="4" w:space="0" w:color="auto"/>
            </w:tcBorders>
            <w:shd w:val="clear" w:color="auto" w:fill="auto"/>
            <w:hideMark/>
          </w:tcPr>
          <w:p w14:paraId="011A02A5" w14:textId="0219E63D"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57.7</w:t>
            </w:r>
          </w:p>
        </w:tc>
      </w:tr>
      <w:tr w:rsidR="004F03FF" w:rsidRPr="00C1760C" w14:paraId="212336FE" w14:textId="77777777" w:rsidTr="005F64B4">
        <w:trPr>
          <w:trHeight w:val="56"/>
        </w:trPr>
        <w:tc>
          <w:tcPr>
            <w:tcW w:w="1778" w:type="dxa"/>
            <w:tcBorders>
              <w:top w:val="nil"/>
              <w:left w:val="single" w:sz="4" w:space="0" w:color="auto"/>
              <w:bottom w:val="single" w:sz="4" w:space="0" w:color="auto"/>
              <w:right w:val="single" w:sz="4" w:space="0" w:color="auto"/>
            </w:tcBorders>
            <w:shd w:val="clear" w:color="auto" w:fill="auto"/>
            <w:noWrap/>
            <w:hideMark/>
          </w:tcPr>
          <w:p w14:paraId="172A6A21" w14:textId="15A65F29"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rtl/>
                <w:lang w:val="en-GB" w:eastAsia="en-CA" w:bidi="ar-LB"/>
              </w:rPr>
              <w:t>المذيبات</w:t>
            </w:r>
          </w:p>
        </w:tc>
        <w:tc>
          <w:tcPr>
            <w:tcW w:w="846" w:type="dxa"/>
            <w:tcBorders>
              <w:top w:val="nil"/>
              <w:left w:val="nil"/>
              <w:bottom w:val="single" w:sz="4" w:space="0" w:color="auto"/>
              <w:right w:val="single" w:sz="4" w:space="0" w:color="auto"/>
            </w:tcBorders>
            <w:shd w:val="clear" w:color="auto" w:fill="auto"/>
            <w:noWrap/>
            <w:vAlign w:val="bottom"/>
            <w:hideMark/>
          </w:tcPr>
          <w:p w14:paraId="51363B2B" w14:textId="0EAC1532"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510.6</w:t>
            </w:r>
          </w:p>
        </w:tc>
        <w:tc>
          <w:tcPr>
            <w:tcW w:w="846" w:type="dxa"/>
            <w:tcBorders>
              <w:top w:val="nil"/>
              <w:left w:val="nil"/>
              <w:bottom w:val="single" w:sz="4" w:space="0" w:color="auto"/>
              <w:right w:val="single" w:sz="4" w:space="0" w:color="auto"/>
            </w:tcBorders>
            <w:shd w:val="clear" w:color="auto" w:fill="auto"/>
            <w:noWrap/>
            <w:hideMark/>
          </w:tcPr>
          <w:p w14:paraId="2888CFE4" w14:textId="2C532FC5"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521.0</w:t>
            </w:r>
          </w:p>
        </w:tc>
        <w:tc>
          <w:tcPr>
            <w:tcW w:w="846" w:type="dxa"/>
            <w:tcBorders>
              <w:top w:val="nil"/>
              <w:left w:val="nil"/>
              <w:bottom w:val="single" w:sz="4" w:space="0" w:color="auto"/>
              <w:right w:val="single" w:sz="4" w:space="0" w:color="auto"/>
            </w:tcBorders>
            <w:shd w:val="clear" w:color="auto" w:fill="auto"/>
            <w:noWrap/>
            <w:hideMark/>
          </w:tcPr>
          <w:p w14:paraId="239C2D8E" w14:textId="084AF7BD"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454.4</w:t>
            </w:r>
          </w:p>
        </w:tc>
        <w:tc>
          <w:tcPr>
            <w:tcW w:w="846" w:type="dxa"/>
            <w:tcBorders>
              <w:top w:val="nil"/>
              <w:left w:val="nil"/>
              <w:bottom w:val="single" w:sz="4" w:space="0" w:color="auto"/>
              <w:right w:val="single" w:sz="4" w:space="0" w:color="auto"/>
            </w:tcBorders>
            <w:shd w:val="clear" w:color="auto" w:fill="auto"/>
            <w:noWrap/>
            <w:hideMark/>
          </w:tcPr>
          <w:p w14:paraId="398C5E41" w14:textId="32D7FB9D"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443.3</w:t>
            </w:r>
          </w:p>
        </w:tc>
        <w:tc>
          <w:tcPr>
            <w:tcW w:w="846" w:type="dxa"/>
            <w:tcBorders>
              <w:top w:val="nil"/>
              <w:left w:val="nil"/>
              <w:bottom w:val="single" w:sz="4" w:space="0" w:color="auto"/>
              <w:right w:val="single" w:sz="4" w:space="0" w:color="auto"/>
            </w:tcBorders>
            <w:shd w:val="clear" w:color="auto" w:fill="auto"/>
            <w:hideMark/>
          </w:tcPr>
          <w:p w14:paraId="5908A9E5" w14:textId="0168E2FC"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450.8</w:t>
            </w:r>
          </w:p>
        </w:tc>
        <w:tc>
          <w:tcPr>
            <w:tcW w:w="846" w:type="dxa"/>
            <w:tcBorders>
              <w:top w:val="nil"/>
              <w:left w:val="nil"/>
              <w:bottom w:val="single" w:sz="4" w:space="0" w:color="auto"/>
              <w:right w:val="single" w:sz="4" w:space="0" w:color="auto"/>
            </w:tcBorders>
            <w:shd w:val="clear" w:color="auto" w:fill="auto"/>
            <w:hideMark/>
          </w:tcPr>
          <w:p w14:paraId="3C6A9E91" w14:textId="20B3B6B4"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430.0</w:t>
            </w:r>
          </w:p>
        </w:tc>
        <w:tc>
          <w:tcPr>
            <w:tcW w:w="846" w:type="dxa"/>
            <w:tcBorders>
              <w:top w:val="nil"/>
              <w:left w:val="nil"/>
              <w:bottom w:val="single" w:sz="4" w:space="0" w:color="auto"/>
              <w:right w:val="single" w:sz="4" w:space="0" w:color="auto"/>
            </w:tcBorders>
            <w:shd w:val="clear" w:color="auto" w:fill="auto"/>
            <w:hideMark/>
          </w:tcPr>
          <w:p w14:paraId="6151FB7D" w14:textId="013CC0E3"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447.2</w:t>
            </w:r>
          </w:p>
        </w:tc>
        <w:tc>
          <w:tcPr>
            <w:tcW w:w="846" w:type="dxa"/>
            <w:tcBorders>
              <w:top w:val="nil"/>
              <w:left w:val="nil"/>
              <w:bottom w:val="single" w:sz="4" w:space="0" w:color="auto"/>
              <w:right w:val="single" w:sz="4" w:space="0" w:color="auto"/>
            </w:tcBorders>
            <w:shd w:val="clear" w:color="auto" w:fill="auto"/>
            <w:hideMark/>
          </w:tcPr>
          <w:p w14:paraId="2129C9F2" w14:textId="7E90A598"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383.6</w:t>
            </w:r>
          </w:p>
        </w:tc>
        <w:tc>
          <w:tcPr>
            <w:tcW w:w="846" w:type="dxa"/>
            <w:tcBorders>
              <w:top w:val="nil"/>
              <w:left w:val="nil"/>
              <w:bottom w:val="single" w:sz="4" w:space="0" w:color="auto"/>
              <w:right w:val="single" w:sz="4" w:space="0" w:color="auto"/>
            </w:tcBorders>
            <w:shd w:val="clear" w:color="auto" w:fill="auto"/>
            <w:hideMark/>
          </w:tcPr>
          <w:p w14:paraId="5B351317" w14:textId="090C0FF3"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328.7</w:t>
            </w:r>
          </w:p>
        </w:tc>
        <w:tc>
          <w:tcPr>
            <w:tcW w:w="846" w:type="dxa"/>
            <w:tcBorders>
              <w:top w:val="nil"/>
              <w:left w:val="nil"/>
              <w:bottom w:val="single" w:sz="4" w:space="0" w:color="auto"/>
              <w:right w:val="single" w:sz="4" w:space="0" w:color="auto"/>
            </w:tcBorders>
            <w:shd w:val="clear" w:color="auto" w:fill="auto"/>
            <w:hideMark/>
          </w:tcPr>
          <w:p w14:paraId="1E2A52D1" w14:textId="7AF39599"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369.0</w:t>
            </w:r>
          </w:p>
        </w:tc>
        <w:tc>
          <w:tcPr>
            <w:tcW w:w="855" w:type="dxa"/>
            <w:tcBorders>
              <w:top w:val="nil"/>
              <w:left w:val="nil"/>
              <w:bottom w:val="single" w:sz="4" w:space="0" w:color="auto"/>
              <w:right w:val="single" w:sz="4" w:space="0" w:color="auto"/>
            </w:tcBorders>
            <w:shd w:val="clear" w:color="auto" w:fill="auto"/>
            <w:hideMark/>
          </w:tcPr>
          <w:p w14:paraId="58B7E042" w14:textId="55146D49"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167.2</w:t>
            </w:r>
          </w:p>
        </w:tc>
      </w:tr>
      <w:tr w:rsidR="004F03FF" w:rsidRPr="00C1760C" w14:paraId="19390285" w14:textId="77777777" w:rsidTr="005F64B4">
        <w:trPr>
          <w:trHeight w:val="50"/>
        </w:trPr>
        <w:tc>
          <w:tcPr>
            <w:tcW w:w="1778" w:type="dxa"/>
            <w:tcBorders>
              <w:top w:val="nil"/>
              <w:left w:val="single" w:sz="4" w:space="0" w:color="auto"/>
              <w:bottom w:val="single" w:sz="4" w:space="0" w:color="auto"/>
              <w:right w:val="single" w:sz="4" w:space="0" w:color="auto"/>
            </w:tcBorders>
            <w:shd w:val="clear" w:color="auto" w:fill="auto"/>
            <w:noWrap/>
            <w:hideMark/>
          </w:tcPr>
          <w:p w14:paraId="5F018124" w14:textId="11FDBD2D" w:rsidR="004F03FF" w:rsidRPr="00C1760C" w:rsidRDefault="004F03FF" w:rsidP="004F03FF">
            <w:pPr>
              <w:bidi/>
              <w:ind w:right="-103"/>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rtl/>
                <w:lang w:val="en-GB" w:eastAsia="en-CA" w:bidi="ar-LB"/>
              </w:rPr>
              <w:lastRenderedPageBreak/>
              <w:t>مجموع الهيدروكلوروفلوروكربون-</w:t>
            </w:r>
            <w:r w:rsidRPr="00C1760C">
              <w:rPr>
                <w:rFonts w:asciiTheme="majorBidi" w:hAnsiTheme="majorBidi" w:cstheme="majorBidi"/>
                <w:b/>
                <w:bCs/>
                <w:sz w:val="18"/>
                <w:szCs w:val="18"/>
                <w:lang w:val="en-GB" w:eastAsia="en-CA" w:bidi="ar-LB"/>
              </w:rPr>
              <w:t>141</w:t>
            </w:r>
            <w:r w:rsidRPr="00C1760C">
              <w:rPr>
                <w:rFonts w:asciiTheme="majorBidi" w:hAnsiTheme="majorBidi" w:cstheme="majorBidi"/>
                <w:b/>
                <w:bCs/>
                <w:sz w:val="18"/>
                <w:szCs w:val="18"/>
                <w:rtl/>
                <w:lang w:val="en-GB" w:eastAsia="en-CA" w:bidi="ar-LB"/>
              </w:rPr>
              <w:t>ب</w:t>
            </w:r>
          </w:p>
        </w:tc>
        <w:tc>
          <w:tcPr>
            <w:tcW w:w="846" w:type="dxa"/>
            <w:tcBorders>
              <w:top w:val="nil"/>
              <w:left w:val="nil"/>
              <w:bottom w:val="single" w:sz="4" w:space="0" w:color="auto"/>
              <w:right w:val="single" w:sz="4" w:space="0" w:color="auto"/>
            </w:tcBorders>
            <w:shd w:val="clear" w:color="auto" w:fill="auto"/>
            <w:noWrap/>
            <w:vAlign w:val="bottom"/>
            <w:hideMark/>
          </w:tcPr>
          <w:p w14:paraId="57C43E3C" w14:textId="31EF730F" w:rsidR="004F03FF" w:rsidRPr="00C1760C" w:rsidRDefault="004F03FF" w:rsidP="004F03FF">
            <w:pPr>
              <w:bidi/>
              <w:jc w:val="left"/>
              <w:rPr>
                <w:rFonts w:asciiTheme="majorBidi" w:hAnsiTheme="majorBidi" w:cstheme="majorBidi"/>
                <w:b/>
                <w:bCs/>
                <w:sz w:val="18"/>
                <w:szCs w:val="18"/>
                <w:lang w:eastAsia="en-CA"/>
              </w:rPr>
            </w:pPr>
            <w:r w:rsidRPr="00C1760C">
              <w:rPr>
                <w:rFonts w:asciiTheme="majorBidi" w:hAnsiTheme="majorBidi" w:cstheme="majorBidi"/>
                <w:b/>
                <w:bCs/>
                <w:sz w:val="18"/>
                <w:szCs w:val="18"/>
                <w:lang w:eastAsia="en-CA"/>
              </w:rPr>
              <w:t>8,981.3</w:t>
            </w:r>
          </w:p>
        </w:tc>
        <w:tc>
          <w:tcPr>
            <w:tcW w:w="846" w:type="dxa"/>
            <w:tcBorders>
              <w:top w:val="nil"/>
              <w:left w:val="nil"/>
              <w:bottom w:val="single" w:sz="4" w:space="0" w:color="auto"/>
              <w:right w:val="single" w:sz="4" w:space="0" w:color="auto"/>
            </w:tcBorders>
            <w:shd w:val="clear" w:color="auto" w:fill="auto"/>
            <w:noWrap/>
            <w:hideMark/>
          </w:tcPr>
          <w:p w14:paraId="1E945CD0" w14:textId="72A33D0F" w:rsidR="004F03FF" w:rsidRPr="00C1760C" w:rsidRDefault="004F03FF" w:rsidP="004F03FF">
            <w:pPr>
              <w:bidi/>
              <w:jc w:val="left"/>
              <w:rPr>
                <w:rFonts w:asciiTheme="majorBidi" w:hAnsiTheme="majorBidi" w:cstheme="majorBidi"/>
                <w:b/>
                <w:bCs/>
                <w:sz w:val="18"/>
                <w:szCs w:val="18"/>
                <w:lang w:eastAsia="en-CA"/>
              </w:rPr>
            </w:pPr>
            <w:r w:rsidRPr="00C1760C">
              <w:rPr>
                <w:rFonts w:asciiTheme="majorBidi" w:hAnsiTheme="majorBidi" w:cstheme="majorBidi"/>
                <w:b/>
                <w:bCs/>
                <w:sz w:val="18"/>
                <w:szCs w:val="18"/>
                <w:lang w:eastAsia="en-CA"/>
              </w:rPr>
              <w:t>8,348.3</w:t>
            </w:r>
          </w:p>
        </w:tc>
        <w:tc>
          <w:tcPr>
            <w:tcW w:w="846" w:type="dxa"/>
            <w:tcBorders>
              <w:top w:val="nil"/>
              <w:left w:val="nil"/>
              <w:bottom w:val="single" w:sz="4" w:space="0" w:color="auto"/>
              <w:right w:val="single" w:sz="4" w:space="0" w:color="auto"/>
            </w:tcBorders>
            <w:shd w:val="clear" w:color="auto" w:fill="auto"/>
            <w:noWrap/>
            <w:hideMark/>
          </w:tcPr>
          <w:p w14:paraId="3CB9694F" w14:textId="39F33ACC"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6,772.5</w:t>
            </w:r>
          </w:p>
        </w:tc>
        <w:tc>
          <w:tcPr>
            <w:tcW w:w="846" w:type="dxa"/>
            <w:tcBorders>
              <w:top w:val="nil"/>
              <w:left w:val="nil"/>
              <w:bottom w:val="single" w:sz="4" w:space="0" w:color="auto"/>
              <w:right w:val="single" w:sz="4" w:space="0" w:color="auto"/>
            </w:tcBorders>
            <w:shd w:val="clear" w:color="auto" w:fill="auto"/>
            <w:noWrap/>
            <w:hideMark/>
          </w:tcPr>
          <w:p w14:paraId="3009DC0F" w14:textId="44221F42"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6,384.9</w:t>
            </w:r>
          </w:p>
        </w:tc>
        <w:tc>
          <w:tcPr>
            <w:tcW w:w="846" w:type="dxa"/>
            <w:tcBorders>
              <w:top w:val="nil"/>
              <w:left w:val="nil"/>
              <w:bottom w:val="single" w:sz="4" w:space="0" w:color="auto"/>
              <w:right w:val="single" w:sz="4" w:space="0" w:color="auto"/>
            </w:tcBorders>
            <w:shd w:val="clear" w:color="auto" w:fill="auto"/>
            <w:noWrap/>
            <w:hideMark/>
          </w:tcPr>
          <w:p w14:paraId="054BF58F" w14:textId="24AB5245"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6,312.2</w:t>
            </w:r>
          </w:p>
        </w:tc>
        <w:tc>
          <w:tcPr>
            <w:tcW w:w="846" w:type="dxa"/>
            <w:tcBorders>
              <w:top w:val="nil"/>
              <w:left w:val="nil"/>
              <w:bottom w:val="single" w:sz="4" w:space="0" w:color="auto"/>
              <w:right w:val="single" w:sz="4" w:space="0" w:color="auto"/>
            </w:tcBorders>
            <w:shd w:val="clear" w:color="auto" w:fill="auto"/>
            <w:noWrap/>
            <w:hideMark/>
          </w:tcPr>
          <w:p w14:paraId="4E1814B6" w14:textId="557382DA"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5,736.0</w:t>
            </w:r>
          </w:p>
        </w:tc>
        <w:tc>
          <w:tcPr>
            <w:tcW w:w="846" w:type="dxa"/>
            <w:tcBorders>
              <w:top w:val="nil"/>
              <w:left w:val="nil"/>
              <w:bottom w:val="single" w:sz="4" w:space="0" w:color="auto"/>
              <w:right w:val="single" w:sz="4" w:space="0" w:color="auto"/>
            </w:tcBorders>
            <w:shd w:val="clear" w:color="auto" w:fill="auto"/>
            <w:noWrap/>
            <w:hideMark/>
          </w:tcPr>
          <w:p w14:paraId="0CDF78F1" w14:textId="1AE937F5"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5,534.3</w:t>
            </w:r>
          </w:p>
        </w:tc>
        <w:tc>
          <w:tcPr>
            <w:tcW w:w="846" w:type="dxa"/>
            <w:tcBorders>
              <w:top w:val="nil"/>
              <w:left w:val="nil"/>
              <w:bottom w:val="single" w:sz="4" w:space="0" w:color="auto"/>
              <w:right w:val="single" w:sz="4" w:space="0" w:color="auto"/>
            </w:tcBorders>
            <w:shd w:val="clear" w:color="auto" w:fill="auto"/>
            <w:noWrap/>
            <w:hideMark/>
          </w:tcPr>
          <w:p w14:paraId="742F5B76" w14:textId="2DB3413F"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3,701.1</w:t>
            </w:r>
          </w:p>
        </w:tc>
        <w:tc>
          <w:tcPr>
            <w:tcW w:w="846" w:type="dxa"/>
            <w:tcBorders>
              <w:top w:val="nil"/>
              <w:left w:val="nil"/>
              <w:bottom w:val="single" w:sz="4" w:space="0" w:color="auto"/>
              <w:right w:val="single" w:sz="4" w:space="0" w:color="auto"/>
            </w:tcBorders>
            <w:shd w:val="clear" w:color="auto" w:fill="auto"/>
            <w:noWrap/>
            <w:hideMark/>
          </w:tcPr>
          <w:p w14:paraId="57D4BA9F" w14:textId="7920E811"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3,135.2</w:t>
            </w:r>
          </w:p>
        </w:tc>
        <w:tc>
          <w:tcPr>
            <w:tcW w:w="846" w:type="dxa"/>
            <w:tcBorders>
              <w:top w:val="nil"/>
              <w:left w:val="nil"/>
              <w:bottom w:val="single" w:sz="4" w:space="0" w:color="auto"/>
              <w:right w:val="single" w:sz="4" w:space="0" w:color="auto"/>
            </w:tcBorders>
            <w:shd w:val="clear" w:color="auto" w:fill="auto"/>
            <w:noWrap/>
            <w:hideMark/>
          </w:tcPr>
          <w:p w14:paraId="1708503D" w14:textId="3A06BD3F"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3,402.2</w:t>
            </w:r>
          </w:p>
        </w:tc>
        <w:tc>
          <w:tcPr>
            <w:tcW w:w="855" w:type="dxa"/>
            <w:tcBorders>
              <w:top w:val="nil"/>
              <w:left w:val="nil"/>
              <w:bottom w:val="single" w:sz="4" w:space="0" w:color="auto"/>
              <w:right w:val="single" w:sz="4" w:space="0" w:color="auto"/>
            </w:tcBorders>
            <w:shd w:val="clear" w:color="auto" w:fill="auto"/>
            <w:noWrap/>
            <w:hideMark/>
          </w:tcPr>
          <w:p w14:paraId="34FAEBE8" w14:textId="4ED723CF"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1,328.3</w:t>
            </w:r>
          </w:p>
        </w:tc>
      </w:tr>
      <w:tr w:rsidR="004F730F" w:rsidRPr="00C1760C" w14:paraId="2F61F558" w14:textId="77777777" w:rsidTr="001F4989">
        <w:trPr>
          <w:trHeight w:val="42"/>
        </w:trPr>
        <w:tc>
          <w:tcPr>
            <w:tcW w:w="11093"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3B22569F" w14:textId="4FBB94AC" w:rsidR="00D96194" w:rsidRPr="00C1760C" w:rsidRDefault="00A74D1A" w:rsidP="00A74D1A">
            <w:pPr>
              <w:keepNext/>
              <w:keepLines/>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rtl/>
                <w:lang w:val="en-GB" w:eastAsia="en-CA" w:bidi="ar-LB"/>
              </w:rPr>
              <w:t>الهيدروكلوروفلوروكربون-</w:t>
            </w:r>
            <w:r w:rsidR="00D96194" w:rsidRPr="00C1760C">
              <w:rPr>
                <w:rFonts w:asciiTheme="majorBidi" w:hAnsiTheme="majorBidi" w:cstheme="majorBidi"/>
                <w:b/>
                <w:bCs/>
                <w:sz w:val="18"/>
                <w:szCs w:val="18"/>
                <w:lang w:val="en-GB" w:eastAsia="en-CA" w:bidi="ar-LB"/>
              </w:rPr>
              <w:t>142</w:t>
            </w:r>
            <w:r w:rsidRPr="00C1760C">
              <w:rPr>
                <w:rFonts w:asciiTheme="majorBidi" w:hAnsiTheme="majorBidi" w:cstheme="majorBidi"/>
                <w:b/>
                <w:bCs/>
                <w:sz w:val="18"/>
                <w:szCs w:val="18"/>
                <w:rtl/>
                <w:lang w:val="en-GB" w:eastAsia="en-CA" w:bidi="ar-LB"/>
              </w:rPr>
              <w:t>ب</w:t>
            </w:r>
            <w:r w:rsidR="00740305" w:rsidRPr="00C1760C">
              <w:rPr>
                <w:rFonts w:asciiTheme="majorBidi" w:hAnsiTheme="majorBidi" w:cstheme="majorBidi"/>
                <w:b/>
                <w:bCs/>
                <w:sz w:val="18"/>
                <w:szCs w:val="18"/>
                <w:rtl/>
                <w:lang w:val="en-GB" w:eastAsia="en-CA" w:bidi="ar-LB"/>
              </w:rPr>
              <w:t xml:space="preserve"> </w:t>
            </w:r>
          </w:p>
        </w:tc>
      </w:tr>
      <w:tr w:rsidR="004F03FF" w:rsidRPr="00C1760C" w14:paraId="6D5E23F9" w14:textId="77777777" w:rsidTr="006F14D0">
        <w:trPr>
          <w:trHeight w:val="50"/>
        </w:trPr>
        <w:tc>
          <w:tcPr>
            <w:tcW w:w="1778" w:type="dxa"/>
            <w:tcBorders>
              <w:top w:val="nil"/>
              <w:left w:val="single" w:sz="4" w:space="0" w:color="auto"/>
              <w:bottom w:val="single" w:sz="4" w:space="0" w:color="auto"/>
              <w:right w:val="single" w:sz="4" w:space="0" w:color="auto"/>
            </w:tcBorders>
            <w:shd w:val="clear" w:color="auto" w:fill="auto"/>
            <w:noWrap/>
            <w:hideMark/>
          </w:tcPr>
          <w:p w14:paraId="5C0DF3CE" w14:textId="25975AFB"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rtl/>
                <w:lang w:val="en-GB" w:eastAsia="en-CA" w:bidi="ar-LB"/>
              </w:rPr>
              <w:t>الايروسول</w:t>
            </w:r>
          </w:p>
        </w:tc>
        <w:tc>
          <w:tcPr>
            <w:tcW w:w="846" w:type="dxa"/>
            <w:tcBorders>
              <w:top w:val="nil"/>
              <w:left w:val="nil"/>
              <w:bottom w:val="single" w:sz="4" w:space="0" w:color="auto"/>
              <w:right w:val="single" w:sz="4" w:space="0" w:color="auto"/>
            </w:tcBorders>
            <w:shd w:val="clear" w:color="auto" w:fill="auto"/>
            <w:noWrap/>
            <w:hideMark/>
          </w:tcPr>
          <w:p w14:paraId="1E4F0094" w14:textId="32C61289"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0.0</w:t>
            </w:r>
          </w:p>
        </w:tc>
        <w:tc>
          <w:tcPr>
            <w:tcW w:w="846" w:type="dxa"/>
            <w:tcBorders>
              <w:top w:val="nil"/>
              <w:left w:val="nil"/>
              <w:bottom w:val="single" w:sz="4" w:space="0" w:color="auto"/>
              <w:right w:val="single" w:sz="4" w:space="0" w:color="auto"/>
            </w:tcBorders>
            <w:shd w:val="clear" w:color="auto" w:fill="auto"/>
            <w:noWrap/>
            <w:hideMark/>
          </w:tcPr>
          <w:p w14:paraId="57D5DFF7" w14:textId="7144D3AB"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0.0</w:t>
            </w:r>
          </w:p>
        </w:tc>
        <w:tc>
          <w:tcPr>
            <w:tcW w:w="846" w:type="dxa"/>
            <w:tcBorders>
              <w:top w:val="nil"/>
              <w:left w:val="nil"/>
              <w:bottom w:val="single" w:sz="4" w:space="0" w:color="auto"/>
              <w:right w:val="single" w:sz="4" w:space="0" w:color="auto"/>
            </w:tcBorders>
            <w:shd w:val="clear" w:color="auto" w:fill="auto"/>
            <w:noWrap/>
            <w:hideMark/>
          </w:tcPr>
          <w:p w14:paraId="42FDFB65" w14:textId="5F3F1212"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1.8</w:t>
            </w:r>
          </w:p>
        </w:tc>
        <w:tc>
          <w:tcPr>
            <w:tcW w:w="846" w:type="dxa"/>
            <w:tcBorders>
              <w:top w:val="nil"/>
              <w:left w:val="nil"/>
              <w:bottom w:val="single" w:sz="4" w:space="0" w:color="auto"/>
              <w:right w:val="single" w:sz="4" w:space="0" w:color="auto"/>
            </w:tcBorders>
            <w:shd w:val="clear" w:color="auto" w:fill="auto"/>
            <w:noWrap/>
            <w:hideMark/>
          </w:tcPr>
          <w:p w14:paraId="24A2246A" w14:textId="080A39E0"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0.0</w:t>
            </w:r>
          </w:p>
        </w:tc>
        <w:tc>
          <w:tcPr>
            <w:tcW w:w="846" w:type="dxa"/>
            <w:tcBorders>
              <w:top w:val="nil"/>
              <w:left w:val="nil"/>
              <w:bottom w:val="single" w:sz="4" w:space="0" w:color="auto"/>
              <w:right w:val="single" w:sz="4" w:space="0" w:color="auto"/>
            </w:tcBorders>
            <w:shd w:val="clear" w:color="auto" w:fill="auto"/>
            <w:hideMark/>
          </w:tcPr>
          <w:p w14:paraId="7B5BBE5C" w14:textId="3D60A429"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0.0</w:t>
            </w:r>
          </w:p>
        </w:tc>
        <w:tc>
          <w:tcPr>
            <w:tcW w:w="846" w:type="dxa"/>
            <w:tcBorders>
              <w:top w:val="nil"/>
              <w:left w:val="nil"/>
              <w:bottom w:val="single" w:sz="4" w:space="0" w:color="auto"/>
              <w:right w:val="single" w:sz="4" w:space="0" w:color="auto"/>
            </w:tcBorders>
            <w:shd w:val="clear" w:color="auto" w:fill="auto"/>
            <w:hideMark/>
          </w:tcPr>
          <w:p w14:paraId="09A2D70C" w14:textId="266DA25A"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47209225" w14:textId="56CF0564" w:rsidR="004F03FF" w:rsidRPr="00C1760C" w:rsidRDefault="004F03FF" w:rsidP="004F03FF">
            <w:pPr>
              <w:keepNext/>
              <w:keepLines/>
              <w:bidi/>
              <w:jc w:val="left"/>
              <w:rPr>
                <w:rFonts w:asciiTheme="majorBidi" w:hAnsiTheme="majorBidi" w:cstheme="majorBidi"/>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hideMark/>
          </w:tcPr>
          <w:p w14:paraId="4793646A" w14:textId="49341972" w:rsidR="004F03FF" w:rsidRPr="00C1760C" w:rsidRDefault="004F03FF" w:rsidP="004F03FF">
            <w:pPr>
              <w:keepNext/>
              <w:keepLines/>
              <w:bidi/>
              <w:jc w:val="left"/>
              <w:rPr>
                <w:rFonts w:asciiTheme="majorBidi" w:hAnsiTheme="majorBidi" w:cstheme="majorBidi"/>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hideMark/>
          </w:tcPr>
          <w:p w14:paraId="7C802194" w14:textId="6EC0F81D" w:rsidR="004F03FF" w:rsidRPr="00C1760C" w:rsidRDefault="004F03FF" w:rsidP="004F03FF">
            <w:pPr>
              <w:keepNext/>
              <w:keepLines/>
              <w:bidi/>
              <w:jc w:val="left"/>
              <w:rPr>
                <w:rFonts w:asciiTheme="majorBidi" w:hAnsiTheme="majorBidi" w:cstheme="majorBidi"/>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hideMark/>
          </w:tcPr>
          <w:p w14:paraId="5A951A42" w14:textId="3721BAC9" w:rsidR="004F03FF" w:rsidRPr="00C1760C" w:rsidRDefault="004F03FF" w:rsidP="004F03FF">
            <w:pPr>
              <w:keepNext/>
              <w:keepLines/>
              <w:bidi/>
              <w:jc w:val="left"/>
              <w:rPr>
                <w:rFonts w:asciiTheme="majorBidi" w:hAnsiTheme="majorBidi" w:cstheme="majorBidi"/>
                <w:sz w:val="18"/>
                <w:szCs w:val="18"/>
                <w:lang w:val="en-GB" w:eastAsia="en-CA" w:bidi="ar-LB"/>
              </w:rPr>
            </w:pPr>
          </w:p>
        </w:tc>
        <w:tc>
          <w:tcPr>
            <w:tcW w:w="855" w:type="dxa"/>
            <w:tcBorders>
              <w:top w:val="nil"/>
              <w:left w:val="nil"/>
              <w:bottom w:val="single" w:sz="4" w:space="0" w:color="auto"/>
              <w:right w:val="single" w:sz="4" w:space="0" w:color="auto"/>
            </w:tcBorders>
            <w:shd w:val="clear" w:color="auto" w:fill="auto"/>
            <w:hideMark/>
          </w:tcPr>
          <w:p w14:paraId="251D3A9B" w14:textId="228A6D13" w:rsidR="004F03FF" w:rsidRPr="00C1760C" w:rsidRDefault="004F03FF" w:rsidP="004F03FF">
            <w:pPr>
              <w:keepNext/>
              <w:keepLines/>
              <w:bidi/>
              <w:jc w:val="left"/>
              <w:rPr>
                <w:rFonts w:asciiTheme="majorBidi" w:hAnsiTheme="majorBidi" w:cstheme="majorBidi"/>
                <w:sz w:val="18"/>
                <w:szCs w:val="18"/>
                <w:lang w:val="en-GB" w:eastAsia="en-CA" w:bidi="ar-LB"/>
              </w:rPr>
            </w:pPr>
          </w:p>
        </w:tc>
      </w:tr>
      <w:tr w:rsidR="004F03FF" w:rsidRPr="00C1760C" w14:paraId="4DE9D80D" w14:textId="77777777" w:rsidTr="001F4989">
        <w:trPr>
          <w:trHeight w:val="50"/>
        </w:trPr>
        <w:tc>
          <w:tcPr>
            <w:tcW w:w="1778" w:type="dxa"/>
            <w:tcBorders>
              <w:top w:val="nil"/>
              <w:left w:val="single" w:sz="4" w:space="0" w:color="auto"/>
              <w:bottom w:val="single" w:sz="4" w:space="0" w:color="auto"/>
              <w:right w:val="single" w:sz="4" w:space="0" w:color="auto"/>
            </w:tcBorders>
            <w:shd w:val="clear" w:color="auto" w:fill="auto"/>
            <w:noWrap/>
            <w:hideMark/>
          </w:tcPr>
          <w:p w14:paraId="4F96F53A" w14:textId="74AF329C"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rtl/>
                <w:lang w:val="en-GB" w:eastAsia="en-CA" w:bidi="ar-LB"/>
              </w:rPr>
              <w:t>الرغاوى</w:t>
            </w:r>
            <w:r w:rsidRPr="00C1760C">
              <w:rPr>
                <w:rFonts w:asciiTheme="majorBidi" w:hAnsiTheme="majorBidi" w:cstheme="majorBidi"/>
                <w:sz w:val="18"/>
                <w:szCs w:val="18"/>
                <w:lang w:val="en-GB" w:eastAsia="en-CA" w:bidi="ar-LB"/>
              </w:rPr>
              <w:t>***</w:t>
            </w:r>
          </w:p>
        </w:tc>
        <w:tc>
          <w:tcPr>
            <w:tcW w:w="846" w:type="dxa"/>
            <w:tcBorders>
              <w:top w:val="nil"/>
              <w:left w:val="nil"/>
              <w:bottom w:val="single" w:sz="4" w:space="0" w:color="auto"/>
              <w:right w:val="single" w:sz="4" w:space="0" w:color="auto"/>
            </w:tcBorders>
            <w:shd w:val="clear" w:color="auto" w:fill="auto"/>
            <w:noWrap/>
            <w:hideMark/>
          </w:tcPr>
          <w:p w14:paraId="6D4A8FF4" w14:textId="56950FE8"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863.7</w:t>
            </w:r>
          </w:p>
        </w:tc>
        <w:tc>
          <w:tcPr>
            <w:tcW w:w="846" w:type="dxa"/>
            <w:tcBorders>
              <w:top w:val="nil"/>
              <w:left w:val="nil"/>
              <w:bottom w:val="single" w:sz="4" w:space="0" w:color="auto"/>
              <w:right w:val="single" w:sz="4" w:space="0" w:color="auto"/>
            </w:tcBorders>
            <w:shd w:val="clear" w:color="auto" w:fill="auto"/>
            <w:noWrap/>
            <w:hideMark/>
          </w:tcPr>
          <w:p w14:paraId="60817455" w14:textId="46FE8C23"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686.2</w:t>
            </w:r>
          </w:p>
        </w:tc>
        <w:tc>
          <w:tcPr>
            <w:tcW w:w="846" w:type="dxa"/>
            <w:tcBorders>
              <w:top w:val="nil"/>
              <w:left w:val="nil"/>
              <w:bottom w:val="single" w:sz="4" w:space="0" w:color="auto"/>
              <w:right w:val="single" w:sz="4" w:space="0" w:color="auto"/>
            </w:tcBorders>
            <w:shd w:val="clear" w:color="auto" w:fill="auto"/>
            <w:noWrap/>
            <w:hideMark/>
          </w:tcPr>
          <w:p w14:paraId="6158C1E9" w14:textId="40C46E84"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773.8</w:t>
            </w:r>
          </w:p>
        </w:tc>
        <w:tc>
          <w:tcPr>
            <w:tcW w:w="846" w:type="dxa"/>
            <w:tcBorders>
              <w:top w:val="nil"/>
              <w:left w:val="nil"/>
              <w:bottom w:val="single" w:sz="4" w:space="0" w:color="auto"/>
              <w:right w:val="single" w:sz="4" w:space="0" w:color="auto"/>
            </w:tcBorders>
            <w:shd w:val="clear" w:color="auto" w:fill="auto"/>
            <w:noWrap/>
            <w:hideMark/>
          </w:tcPr>
          <w:p w14:paraId="2513EA1A" w14:textId="3DE0A97D"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608.3</w:t>
            </w:r>
          </w:p>
        </w:tc>
        <w:tc>
          <w:tcPr>
            <w:tcW w:w="846" w:type="dxa"/>
            <w:tcBorders>
              <w:top w:val="nil"/>
              <w:left w:val="nil"/>
              <w:bottom w:val="single" w:sz="4" w:space="0" w:color="auto"/>
              <w:right w:val="single" w:sz="4" w:space="0" w:color="auto"/>
            </w:tcBorders>
            <w:shd w:val="clear" w:color="auto" w:fill="auto"/>
            <w:hideMark/>
          </w:tcPr>
          <w:p w14:paraId="0808B4DA" w14:textId="2FCE6FCD"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701.0</w:t>
            </w:r>
          </w:p>
        </w:tc>
        <w:tc>
          <w:tcPr>
            <w:tcW w:w="846" w:type="dxa"/>
            <w:tcBorders>
              <w:top w:val="nil"/>
              <w:left w:val="nil"/>
              <w:bottom w:val="single" w:sz="4" w:space="0" w:color="auto"/>
              <w:right w:val="single" w:sz="4" w:space="0" w:color="auto"/>
            </w:tcBorders>
            <w:shd w:val="clear" w:color="auto" w:fill="auto"/>
            <w:hideMark/>
          </w:tcPr>
          <w:p w14:paraId="510EB4A9" w14:textId="3231104A"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398.5</w:t>
            </w:r>
          </w:p>
        </w:tc>
        <w:tc>
          <w:tcPr>
            <w:tcW w:w="846" w:type="dxa"/>
            <w:tcBorders>
              <w:top w:val="nil"/>
              <w:left w:val="nil"/>
              <w:bottom w:val="single" w:sz="4" w:space="0" w:color="auto"/>
              <w:right w:val="single" w:sz="4" w:space="0" w:color="auto"/>
            </w:tcBorders>
            <w:shd w:val="clear" w:color="auto" w:fill="auto"/>
            <w:hideMark/>
          </w:tcPr>
          <w:p w14:paraId="3C358A57" w14:textId="104F1C36"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412.3</w:t>
            </w:r>
          </w:p>
        </w:tc>
        <w:tc>
          <w:tcPr>
            <w:tcW w:w="846" w:type="dxa"/>
            <w:tcBorders>
              <w:top w:val="nil"/>
              <w:left w:val="nil"/>
              <w:bottom w:val="single" w:sz="4" w:space="0" w:color="auto"/>
              <w:right w:val="single" w:sz="4" w:space="0" w:color="auto"/>
            </w:tcBorders>
            <w:shd w:val="clear" w:color="auto" w:fill="auto"/>
            <w:hideMark/>
          </w:tcPr>
          <w:p w14:paraId="6D09085D" w14:textId="23BC8C0B"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134.7</w:t>
            </w:r>
          </w:p>
        </w:tc>
        <w:tc>
          <w:tcPr>
            <w:tcW w:w="846" w:type="dxa"/>
            <w:tcBorders>
              <w:top w:val="nil"/>
              <w:left w:val="nil"/>
              <w:bottom w:val="single" w:sz="4" w:space="0" w:color="auto"/>
              <w:right w:val="single" w:sz="4" w:space="0" w:color="auto"/>
            </w:tcBorders>
            <w:shd w:val="clear" w:color="auto" w:fill="auto"/>
            <w:hideMark/>
          </w:tcPr>
          <w:p w14:paraId="0E92D30C" w14:textId="4C4F36D0"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179.0</w:t>
            </w:r>
          </w:p>
        </w:tc>
        <w:tc>
          <w:tcPr>
            <w:tcW w:w="846" w:type="dxa"/>
            <w:tcBorders>
              <w:top w:val="nil"/>
              <w:left w:val="nil"/>
              <w:bottom w:val="single" w:sz="4" w:space="0" w:color="auto"/>
              <w:right w:val="single" w:sz="4" w:space="0" w:color="auto"/>
            </w:tcBorders>
            <w:shd w:val="clear" w:color="auto" w:fill="auto"/>
            <w:hideMark/>
          </w:tcPr>
          <w:p w14:paraId="31B71F32" w14:textId="2FD68FE3"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68.3</w:t>
            </w:r>
          </w:p>
        </w:tc>
        <w:tc>
          <w:tcPr>
            <w:tcW w:w="855" w:type="dxa"/>
            <w:tcBorders>
              <w:top w:val="nil"/>
              <w:left w:val="nil"/>
              <w:bottom w:val="single" w:sz="4" w:space="0" w:color="auto"/>
              <w:right w:val="single" w:sz="4" w:space="0" w:color="auto"/>
            </w:tcBorders>
            <w:shd w:val="clear" w:color="auto" w:fill="auto"/>
            <w:hideMark/>
          </w:tcPr>
          <w:p w14:paraId="59347E9B" w14:textId="16B23F4E"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100.2</w:t>
            </w:r>
          </w:p>
        </w:tc>
      </w:tr>
      <w:tr w:rsidR="004F03FF" w:rsidRPr="00C1760C" w14:paraId="67AC0E83" w14:textId="77777777" w:rsidTr="001F4989">
        <w:trPr>
          <w:trHeight w:val="117"/>
        </w:trPr>
        <w:tc>
          <w:tcPr>
            <w:tcW w:w="1778" w:type="dxa"/>
            <w:tcBorders>
              <w:top w:val="nil"/>
              <w:left w:val="single" w:sz="4" w:space="0" w:color="auto"/>
              <w:bottom w:val="single" w:sz="4" w:space="0" w:color="auto"/>
              <w:right w:val="single" w:sz="4" w:space="0" w:color="auto"/>
            </w:tcBorders>
            <w:shd w:val="clear" w:color="auto" w:fill="auto"/>
            <w:noWrap/>
            <w:hideMark/>
          </w:tcPr>
          <w:p w14:paraId="1F12391A" w14:textId="17B70052"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rtl/>
                <w:lang w:val="en-GB" w:eastAsia="en-CA" w:bidi="ar-LB"/>
              </w:rPr>
              <w:t>مكافحة الحرائق</w:t>
            </w:r>
          </w:p>
        </w:tc>
        <w:tc>
          <w:tcPr>
            <w:tcW w:w="846" w:type="dxa"/>
            <w:tcBorders>
              <w:top w:val="nil"/>
              <w:left w:val="nil"/>
              <w:bottom w:val="single" w:sz="4" w:space="0" w:color="auto"/>
              <w:right w:val="single" w:sz="4" w:space="0" w:color="auto"/>
            </w:tcBorders>
            <w:shd w:val="clear" w:color="auto" w:fill="auto"/>
            <w:noWrap/>
            <w:hideMark/>
          </w:tcPr>
          <w:p w14:paraId="19254DC6" w14:textId="0DFCE7E8" w:rsidR="004F03FF" w:rsidRPr="00C1760C" w:rsidRDefault="004F03FF" w:rsidP="004F03FF">
            <w:pPr>
              <w:keepNext/>
              <w:keepLines/>
              <w:bidi/>
              <w:jc w:val="left"/>
              <w:rPr>
                <w:rFonts w:asciiTheme="majorBidi" w:hAnsiTheme="majorBidi" w:cstheme="majorBidi"/>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noWrap/>
            <w:hideMark/>
          </w:tcPr>
          <w:p w14:paraId="472568AA" w14:textId="0032C894"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12D2365" w14:textId="02D41402"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BB380CE" w14:textId="166B35AB"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706131A1" w14:textId="7516D316"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5BB9EE24" w14:textId="0E73D416"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06F1B047" w14:textId="51411386" w:rsidR="004F03FF" w:rsidRPr="00C1760C" w:rsidRDefault="004F03FF" w:rsidP="004F03FF">
            <w:pPr>
              <w:keepNext/>
              <w:keepLines/>
              <w:bidi/>
              <w:jc w:val="left"/>
              <w:rPr>
                <w:rFonts w:asciiTheme="majorBidi" w:hAnsiTheme="majorBidi" w:cstheme="majorBidi"/>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hideMark/>
          </w:tcPr>
          <w:p w14:paraId="01043511" w14:textId="438A0370" w:rsidR="004F03FF" w:rsidRPr="00C1760C" w:rsidRDefault="004F03FF" w:rsidP="004F03FF">
            <w:pPr>
              <w:keepNext/>
              <w:keepLines/>
              <w:bidi/>
              <w:jc w:val="left"/>
              <w:rPr>
                <w:rFonts w:asciiTheme="majorBidi" w:hAnsiTheme="majorBidi" w:cstheme="majorBidi"/>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hideMark/>
          </w:tcPr>
          <w:p w14:paraId="1974732B" w14:textId="20B2AF43" w:rsidR="004F03FF" w:rsidRPr="00C1760C" w:rsidRDefault="004F03FF" w:rsidP="004F03FF">
            <w:pPr>
              <w:keepNext/>
              <w:keepLines/>
              <w:bidi/>
              <w:jc w:val="left"/>
              <w:rPr>
                <w:rFonts w:asciiTheme="majorBidi" w:hAnsiTheme="majorBidi" w:cstheme="majorBidi"/>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hideMark/>
          </w:tcPr>
          <w:p w14:paraId="2372EF9F" w14:textId="4F183789" w:rsidR="004F03FF" w:rsidRPr="00C1760C" w:rsidRDefault="004F03FF" w:rsidP="004F03FF">
            <w:pPr>
              <w:keepNext/>
              <w:keepLines/>
              <w:bidi/>
              <w:jc w:val="left"/>
              <w:rPr>
                <w:rFonts w:asciiTheme="majorBidi" w:hAnsiTheme="majorBidi" w:cstheme="majorBidi"/>
                <w:sz w:val="18"/>
                <w:szCs w:val="18"/>
                <w:lang w:val="en-GB" w:eastAsia="en-CA" w:bidi="ar-LB"/>
              </w:rPr>
            </w:pPr>
          </w:p>
        </w:tc>
        <w:tc>
          <w:tcPr>
            <w:tcW w:w="855" w:type="dxa"/>
            <w:tcBorders>
              <w:top w:val="nil"/>
              <w:left w:val="nil"/>
              <w:bottom w:val="single" w:sz="4" w:space="0" w:color="auto"/>
              <w:right w:val="single" w:sz="4" w:space="0" w:color="auto"/>
            </w:tcBorders>
            <w:shd w:val="clear" w:color="auto" w:fill="auto"/>
            <w:hideMark/>
          </w:tcPr>
          <w:p w14:paraId="0B5F722E" w14:textId="6513A134" w:rsidR="004F03FF" w:rsidRPr="00C1760C" w:rsidRDefault="004F03FF" w:rsidP="004F03FF">
            <w:pPr>
              <w:keepNext/>
              <w:keepLines/>
              <w:bidi/>
              <w:jc w:val="left"/>
              <w:rPr>
                <w:rFonts w:asciiTheme="majorBidi" w:hAnsiTheme="majorBidi" w:cstheme="majorBidi"/>
                <w:sz w:val="18"/>
                <w:szCs w:val="18"/>
                <w:lang w:val="en-GB" w:eastAsia="en-CA" w:bidi="ar-LB"/>
              </w:rPr>
            </w:pPr>
          </w:p>
        </w:tc>
      </w:tr>
      <w:tr w:rsidR="004F03FF" w:rsidRPr="00C1760C" w14:paraId="188D86D9" w14:textId="77777777" w:rsidTr="001F4989">
        <w:trPr>
          <w:trHeight w:val="176"/>
        </w:trPr>
        <w:tc>
          <w:tcPr>
            <w:tcW w:w="1778" w:type="dxa"/>
            <w:tcBorders>
              <w:top w:val="nil"/>
              <w:left w:val="single" w:sz="4" w:space="0" w:color="auto"/>
              <w:bottom w:val="single" w:sz="4" w:space="0" w:color="auto"/>
              <w:right w:val="single" w:sz="4" w:space="0" w:color="auto"/>
            </w:tcBorders>
            <w:shd w:val="clear" w:color="auto" w:fill="auto"/>
            <w:noWrap/>
            <w:hideMark/>
          </w:tcPr>
          <w:p w14:paraId="4EB597D6" w14:textId="0E70BF6C"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rtl/>
                <w:lang w:val="en-GB" w:eastAsia="en-CA" w:bidi="ar-LB"/>
              </w:rPr>
              <w:t>تصنيع أجهزة التبريد</w:t>
            </w:r>
          </w:p>
        </w:tc>
        <w:tc>
          <w:tcPr>
            <w:tcW w:w="846" w:type="dxa"/>
            <w:tcBorders>
              <w:top w:val="nil"/>
              <w:left w:val="nil"/>
              <w:bottom w:val="single" w:sz="4" w:space="0" w:color="auto"/>
              <w:right w:val="single" w:sz="4" w:space="0" w:color="auto"/>
            </w:tcBorders>
            <w:shd w:val="clear" w:color="auto" w:fill="auto"/>
            <w:noWrap/>
            <w:hideMark/>
          </w:tcPr>
          <w:p w14:paraId="278EBF9D" w14:textId="5B3D61BC"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6.5</w:t>
            </w:r>
          </w:p>
        </w:tc>
        <w:tc>
          <w:tcPr>
            <w:tcW w:w="846" w:type="dxa"/>
            <w:tcBorders>
              <w:top w:val="nil"/>
              <w:left w:val="nil"/>
              <w:bottom w:val="single" w:sz="4" w:space="0" w:color="auto"/>
              <w:right w:val="single" w:sz="4" w:space="0" w:color="auto"/>
            </w:tcBorders>
            <w:shd w:val="clear" w:color="auto" w:fill="auto"/>
            <w:noWrap/>
            <w:hideMark/>
          </w:tcPr>
          <w:p w14:paraId="2A59BFD4" w14:textId="646EB315"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8.0</w:t>
            </w:r>
          </w:p>
        </w:tc>
        <w:tc>
          <w:tcPr>
            <w:tcW w:w="846" w:type="dxa"/>
            <w:tcBorders>
              <w:top w:val="nil"/>
              <w:left w:val="nil"/>
              <w:bottom w:val="single" w:sz="4" w:space="0" w:color="auto"/>
              <w:right w:val="single" w:sz="4" w:space="0" w:color="auto"/>
            </w:tcBorders>
            <w:shd w:val="clear" w:color="auto" w:fill="auto"/>
            <w:noWrap/>
            <w:hideMark/>
          </w:tcPr>
          <w:p w14:paraId="50210108" w14:textId="728F131E"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7.2</w:t>
            </w:r>
          </w:p>
        </w:tc>
        <w:tc>
          <w:tcPr>
            <w:tcW w:w="846" w:type="dxa"/>
            <w:tcBorders>
              <w:top w:val="nil"/>
              <w:left w:val="nil"/>
              <w:bottom w:val="single" w:sz="4" w:space="0" w:color="auto"/>
              <w:right w:val="single" w:sz="4" w:space="0" w:color="auto"/>
            </w:tcBorders>
            <w:shd w:val="clear" w:color="auto" w:fill="auto"/>
            <w:noWrap/>
            <w:hideMark/>
          </w:tcPr>
          <w:p w14:paraId="1D3161A8" w14:textId="4527D8B8"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6.9</w:t>
            </w:r>
          </w:p>
        </w:tc>
        <w:tc>
          <w:tcPr>
            <w:tcW w:w="846" w:type="dxa"/>
            <w:tcBorders>
              <w:top w:val="nil"/>
              <w:left w:val="nil"/>
              <w:bottom w:val="single" w:sz="4" w:space="0" w:color="auto"/>
              <w:right w:val="single" w:sz="4" w:space="0" w:color="auto"/>
            </w:tcBorders>
            <w:shd w:val="clear" w:color="auto" w:fill="auto"/>
            <w:hideMark/>
          </w:tcPr>
          <w:p w14:paraId="0A7C2408" w14:textId="56C46913"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6.1</w:t>
            </w:r>
          </w:p>
        </w:tc>
        <w:tc>
          <w:tcPr>
            <w:tcW w:w="846" w:type="dxa"/>
            <w:tcBorders>
              <w:top w:val="nil"/>
              <w:left w:val="nil"/>
              <w:bottom w:val="single" w:sz="4" w:space="0" w:color="auto"/>
              <w:right w:val="single" w:sz="4" w:space="0" w:color="auto"/>
            </w:tcBorders>
            <w:shd w:val="clear" w:color="auto" w:fill="auto"/>
            <w:hideMark/>
          </w:tcPr>
          <w:p w14:paraId="577EEAA5" w14:textId="3DE49B9C"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5.9</w:t>
            </w:r>
          </w:p>
        </w:tc>
        <w:tc>
          <w:tcPr>
            <w:tcW w:w="846" w:type="dxa"/>
            <w:tcBorders>
              <w:top w:val="nil"/>
              <w:left w:val="nil"/>
              <w:bottom w:val="single" w:sz="4" w:space="0" w:color="auto"/>
              <w:right w:val="single" w:sz="4" w:space="0" w:color="auto"/>
            </w:tcBorders>
            <w:shd w:val="clear" w:color="auto" w:fill="auto"/>
            <w:hideMark/>
          </w:tcPr>
          <w:p w14:paraId="3AFCAE6F" w14:textId="59935220"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5.9</w:t>
            </w:r>
          </w:p>
        </w:tc>
        <w:tc>
          <w:tcPr>
            <w:tcW w:w="846" w:type="dxa"/>
            <w:tcBorders>
              <w:top w:val="nil"/>
              <w:left w:val="nil"/>
              <w:bottom w:val="single" w:sz="4" w:space="0" w:color="auto"/>
              <w:right w:val="single" w:sz="4" w:space="0" w:color="auto"/>
            </w:tcBorders>
            <w:shd w:val="clear" w:color="auto" w:fill="auto"/>
            <w:hideMark/>
          </w:tcPr>
          <w:p w14:paraId="0ABCA0C9" w14:textId="57F29A9B"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4.2</w:t>
            </w:r>
          </w:p>
        </w:tc>
        <w:tc>
          <w:tcPr>
            <w:tcW w:w="846" w:type="dxa"/>
            <w:tcBorders>
              <w:top w:val="nil"/>
              <w:left w:val="nil"/>
              <w:bottom w:val="single" w:sz="4" w:space="0" w:color="auto"/>
              <w:right w:val="single" w:sz="4" w:space="0" w:color="auto"/>
            </w:tcBorders>
            <w:shd w:val="clear" w:color="auto" w:fill="auto"/>
            <w:hideMark/>
          </w:tcPr>
          <w:p w14:paraId="0170E4F0" w14:textId="614731FE"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4.2</w:t>
            </w:r>
          </w:p>
        </w:tc>
        <w:tc>
          <w:tcPr>
            <w:tcW w:w="846" w:type="dxa"/>
            <w:tcBorders>
              <w:top w:val="nil"/>
              <w:left w:val="nil"/>
              <w:bottom w:val="single" w:sz="4" w:space="0" w:color="auto"/>
              <w:right w:val="single" w:sz="4" w:space="0" w:color="auto"/>
            </w:tcBorders>
            <w:shd w:val="clear" w:color="auto" w:fill="auto"/>
            <w:hideMark/>
          </w:tcPr>
          <w:p w14:paraId="630B7B37" w14:textId="0CC5C989"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4.3</w:t>
            </w:r>
          </w:p>
        </w:tc>
        <w:tc>
          <w:tcPr>
            <w:tcW w:w="855" w:type="dxa"/>
            <w:tcBorders>
              <w:top w:val="nil"/>
              <w:left w:val="nil"/>
              <w:bottom w:val="single" w:sz="4" w:space="0" w:color="auto"/>
              <w:right w:val="single" w:sz="4" w:space="0" w:color="auto"/>
            </w:tcBorders>
            <w:shd w:val="clear" w:color="auto" w:fill="auto"/>
            <w:hideMark/>
          </w:tcPr>
          <w:p w14:paraId="4A82D761" w14:textId="689A828E" w:rsidR="004F03FF" w:rsidRPr="00C1760C" w:rsidRDefault="004F03FF" w:rsidP="004F03FF">
            <w:pPr>
              <w:keepNext/>
              <w:keepLines/>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4.2</w:t>
            </w:r>
          </w:p>
        </w:tc>
      </w:tr>
      <w:tr w:rsidR="004F03FF" w:rsidRPr="00C1760C" w14:paraId="1A9F5A0C" w14:textId="77777777" w:rsidTr="001F4989">
        <w:trPr>
          <w:trHeight w:val="252"/>
        </w:trPr>
        <w:tc>
          <w:tcPr>
            <w:tcW w:w="1778" w:type="dxa"/>
            <w:tcBorders>
              <w:top w:val="nil"/>
              <w:left w:val="single" w:sz="4" w:space="0" w:color="auto"/>
              <w:bottom w:val="single" w:sz="4" w:space="0" w:color="auto"/>
              <w:right w:val="single" w:sz="4" w:space="0" w:color="auto"/>
            </w:tcBorders>
            <w:shd w:val="clear" w:color="auto" w:fill="auto"/>
            <w:noWrap/>
            <w:hideMark/>
          </w:tcPr>
          <w:p w14:paraId="087AE7CF" w14:textId="56615EC2"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rtl/>
                <w:lang w:val="en-GB" w:eastAsia="en-CA" w:bidi="ar-LB"/>
              </w:rPr>
              <w:t>خدمة التبريد</w:t>
            </w:r>
          </w:p>
        </w:tc>
        <w:tc>
          <w:tcPr>
            <w:tcW w:w="846" w:type="dxa"/>
            <w:tcBorders>
              <w:top w:val="nil"/>
              <w:left w:val="nil"/>
              <w:bottom w:val="single" w:sz="4" w:space="0" w:color="auto"/>
              <w:right w:val="single" w:sz="4" w:space="0" w:color="auto"/>
            </w:tcBorders>
            <w:shd w:val="clear" w:color="auto" w:fill="auto"/>
            <w:noWrap/>
            <w:hideMark/>
          </w:tcPr>
          <w:p w14:paraId="6E1BB3C8" w14:textId="3E61B4D5"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144.4</w:t>
            </w:r>
          </w:p>
        </w:tc>
        <w:tc>
          <w:tcPr>
            <w:tcW w:w="846" w:type="dxa"/>
            <w:tcBorders>
              <w:top w:val="nil"/>
              <w:left w:val="nil"/>
              <w:bottom w:val="single" w:sz="4" w:space="0" w:color="auto"/>
              <w:right w:val="single" w:sz="4" w:space="0" w:color="auto"/>
            </w:tcBorders>
            <w:shd w:val="clear" w:color="auto" w:fill="auto"/>
            <w:noWrap/>
            <w:hideMark/>
          </w:tcPr>
          <w:p w14:paraId="37CCF9B7" w14:textId="0614B355"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66.7</w:t>
            </w:r>
          </w:p>
        </w:tc>
        <w:tc>
          <w:tcPr>
            <w:tcW w:w="846" w:type="dxa"/>
            <w:tcBorders>
              <w:top w:val="nil"/>
              <w:left w:val="nil"/>
              <w:bottom w:val="single" w:sz="4" w:space="0" w:color="auto"/>
              <w:right w:val="single" w:sz="4" w:space="0" w:color="auto"/>
            </w:tcBorders>
            <w:shd w:val="clear" w:color="auto" w:fill="auto"/>
            <w:noWrap/>
            <w:hideMark/>
          </w:tcPr>
          <w:p w14:paraId="4D94B746" w14:textId="566DE393"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107.9</w:t>
            </w:r>
          </w:p>
        </w:tc>
        <w:tc>
          <w:tcPr>
            <w:tcW w:w="846" w:type="dxa"/>
            <w:tcBorders>
              <w:top w:val="nil"/>
              <w:left w:val="nil"/>
              <w:bottom w:val="single" w:sz="4" w:space="0" w:color="auto"/>
              <w:right w:val="single" w:sz="4" w:space="0" w:color="auto"/>
            </w:tcBorders>
            <w:shd w:val="clear" w:color="auto" w:fill="auto"/>
            <w:noWrap/>
            <w:hideMark/>
          </w:tcPr>
          <w:p w14:paraId="5D47D171" w14:textId="7D651B6F"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110.9</w:t>
            </w:r>
          </w:p>
        </w:tc>
        <w:tc>
          <w:tcPr>
            <w:tcW w:w="846" w:type="dxa"/>
            <w:tcBorders>
              <w:top w:val="nil"/>
              <w:left w:val="nil"/>
              <w:bottom w:val="single" w:sz="4" w:space="0" w:color="auto"/>
              <w:right w:val="single" w:sz="4" w:space="0" w:color="auto"/>
            </w:tcBorders>
            <w:shd w:val="clear" w:color="auto" w:fill="auto"/>
            <w:hideMark/>
          </w:tcPr>
          <w:p w14:paraId="273AD42A" w14:textId="1947D989"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67.3</w:t>
            </w:r>
          </w:p>
        </w:tc>
        <w:tc>
          <w:tcPr>
            <w:tcW w:w="846" w:type="dxa"/>
            <w:tcBorders>
              <w:top w:val="nil"/>
              <w:left w:val="nil"/>
              <w:bottom w:val="single" w:sz="4" w:space="0" w:color="auto"/>
              <w:right w:val="single" w:sz="4" w:space="0" w:color="auto"/>
            </w:tcBorders>
            <w:shd w:val="clear" w:color="auto" w:fill="auto"/>
            <w:hideMark/>
          </w:tcPr>
          <w:p w14:paraId="16EA0941" w14:textId="3046F589"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25.7</w:t>
            </w:r>
          </w:p>
        </w:tc>
        <w:tc>
          <w:tcPr>
            <w:tcW w:w="846" w:type="dxa"/>
            <w:tcBorders>
              <w:top w:val="nil"/>
              <w:left w:val="nil"/>
              <w:bottom w:val="single" w:sz="4" w:space="0" w:color="auto"/>
              <w:right w:val="single" w:sz="4" w:space="0" w:color="auto"/>
            </w:tcBorders>
            <w:shd w:val="clear" w:color="auto" w:fill="auto"/>
            <w:hideMark/>
          </w:tcPr>
          <w:p w14:paraId="2B71CCB8" w14:textId="7D287009"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68.5</w:t>
            </w:r>
          </w:p>
        </w:tc>
        <w:tc>
          <w:tcPr>
            <w:tcW w:w="846" w:type="dxa"/>
            <w:tcBorders>
              <w:top w:val="nil"/>
              <w:left w:val="nil"/>
              <w:bottom w:val="single" w:sz="4" w:space="0" w:color="auto"/>
              <w:right w:val="single" w:sz="4" w:space="0" w:color="auto"/>
            </w:tcBorders>
            <w:shd w:val="clear" w:color="auto" w:fill="auto"/>
            <w:hideMark/>
          </w:tcPr>
          <w:p w14:paraId="47C77AF9" w14:textId="3DE490C2"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41.0</w:t>
            </w:r>
          </w:p>
        </w:tc>
        <w:tc>
          <w:tcPr>
            <w:tcW w:w="846" w:type="dxa"/>
            <w:tcBorders>
              <w:top w:val="nil"/>
              <w:left w:val="nil"/>
              <w:bottom w:val="single" w:sz="4" w:space="0" w:color="auto"/>
              <w:right w:val="single" w:sz="4" w:space="0" w:color="auto"/>
            </w:tcBorders>
            <w:shd w:val="clear" w:color="auto" w:fill="auto"/>
            <w:hideMark/>
          </w:tcPr>
          <w:p w14:paraId="4AC56AEA" w14:textId="79FE1723"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135.4</w:t>
            </w:r>
          </w:p>
        </w:tc>
        <w:tc>
          <w:tcPr>
            <w:tcW w:w="846" w:type="dxa"/>
            <w:tcBorders>
              <w:top w:val="nil"/>
              <w:left w:val="nil"/>
              <w:bottom w:val="single" w:sz="4" w:space="0" w:color="auto"/>
              <w:right w:val="single" w:sz="4" w:space="0" w:color="auto"/>
            </w:tcBorders>
            <w:shd w:val="clear" w:color="auto" w:fill="auto"/>
            <w:hideMark/>
          </w:tcPr>
          <w:p w14:paraId="12A35F4A" w14:textId="2CDED0F2"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59.3</w:t>
            </w:r>
          </w:p>
        </w:tc>
        <w:tc>
          <w:tcPr>
            <w:tcW w:w="855" w:type="dxa"/>
            <w:tcBorders>
              <w:top w:val="nil"/>
              <w:left w:val="nil"/>
              <w:bottom w:val="single" w:sz="4" w:space="0" w:color="auto"/>
              <w:right w:val="single" w:sz="4" w:space="0" w:color="auto"/>
            </w:tcBorders>
            <w:shd w:val="clear" w:color="auto" w:fill="auto"/>
            <w:hideMark/>
          </w:tcPr>
          <w:p w14:paraId="208B49EA" w14:textId="30663B92"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84.2</w:t>
            </w:r>
          </w:p>
        </w:tc>
      </w:tr>
      <w:tr w:rsidR="004F03FF" w:rsidRPr="00C1760C" w14:paraId="5716D516" w14:textId="77777777" w:rsidTr="006F14D0">
        <w:trPr>
          <w:trHeight w:val="50"/>
        </w:trPr>
        <w:tc>
          <w:tcPr>
            <w:tcW w:w="1778" w:type="dxa"/>
            <w:tcBorders>
              <w:top w:val="nil"/>
              <w:left w:val="single" w:sz="4" w:space="0" w:color="auto"/>
              <w:bottom w:val="single" w:sz="4" w:space="0" w:color="auto"/>
              <w:right w:val="single" w:sz="4" w:space="0" w:color="auto"/>
            </w:tcBorders>
            <w:shd w:val="clear" w:color="auto" w:fill="auto"/>
            <w:noWrap/>
            <w:hideMark/>
          </w:tcPr>
          <w:p w14:paraId="6E4E2F23" w14:textId="4C88676D"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rtl/>
                <w:lang w:val="en-GB" w:eastAsia="en-CA" w:bidi="ar-LB"/>
              </w:rPr>
              <w:t>المذيبات</w:t>
            </w:r>
          </w:p>
        </w:tc>
        <w:tc>
          <w:tcPr>
            <w:tcW w:w="846" w:type="dxa"/>
            <w:tcBorders>
              <w:top w:val="nil"/>
              <w:left w:val="nil"/>
              <w:bottom w:val="single" w:sz="4" w:space="0" w:color="auto"/>
              <w:right w:val="single" w:sz="4" w:space="0" w:color="auto"/>
            </w:tcBorders>
            <w:shd w:val="clear" w:color="auto" w:fill="auto"/>
            <w:noWrap/>
            <w:hideMark/>
          </w:tcPr>
          <w:p w14:paraId="48733512" w14:textId="163C297B" w:rsidR="004F03FF" w:rsidRPr="00C1760C" w:rsidRDefault="004F03FF" w:rsidP="004F03FF">
            <w:pPr>
              <w:bidi/>
              <w:jc w:val="left"/>
              <w:rPr>
                <w:rFonts w:asciiTheme="majorBidi" w:hAnsiTheme="majorBidi" w:cstheme="majorBidi"/>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noWrap/>
            <w:hideMark/>
          </w:tcPr>
          <w:p w14:paraId="06C7C7FD" w14:textId="1D07B0BE"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94FDD39" w14:textId="5D233158"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7E6A2E8" w14:textId="7D6941FC"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760477E4" w14:textId="32EDE353"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24786F53" w14:textId="2B3568E0"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 </w:t>
            </w:r>
          </w:p>
        </w:tc>
        <w:tc>
          <w:tcPr>
            <w:tcW w:w="846" w:type="dxa"/>
            <w:tcBorders>
              <w:top w:val="nil"/>
              <w:left w:val="nil"/>
              <w:bottom w:val="single" w:sz="4" w:space="0" w:color="auto"/>
              <w:right w:val="single" w:sz="4" w:space="0" w:color="auto"/>
            </w:tcBorders>
            <w:shd w:val="clear" w:color="auto" w:fill="auto"/>
            <w:vAlign w:val="bottom"/>
            <w:hideMark/>
          </w:tcPr>
          <w:p w14:paraId="3B53829E" w14:textId="63402405" w:rsidR="004F03FF" w:rsidRPr="00C1760C" w:rsidRDefault="004F03FF" w:rsidP="004F03FF">
            <w:pPr>
              <w:bidi/>
              <w:jc w:val="left"/>
              <w:rPr>
                <w:rFonts w:asciiTheme="majorBidi" w:hAnsiTheme="majorBidi" w:cstheme="majorBidi"/>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hideMark/>
          </w:tcPr>
          <w:p w14:paraId="0DC6BB79" w14:textId="08EC688E" w:rsidR="004F03FF" w:rsidRPr="00C1760C" w:rsidRDefault="004F03FF" w:rsidP="004F03FF">
            <w:pPr>
              <w:bidi/>
              <w:jc w:val="left"/>
              <w:rPr>
                <w:rFonts w:asciiTheme="majorBidi" w:hAnsiTheme="majorBidi" w:cstheme="majorBidi"/>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hideMark/>
          </w:tcPr>
          <w:p w14:paraId="1C12BCCB" w14:textId="7073CE60" w:rsidR="004F03FF" w:rsidRPr="00C1760C" w:rsidRDefault="004F03FF" w:rsidP="004F03FF">
            <w:pPr>
              <w:bidi/>
              <w:jc w:val="left"/>
              <w:rPr>
                <w:rFonts w:asciiTheme="majorBidi" w:hAnsiTheme="majorBidi" w:cstheme="majorBidi"/>
                <w:sz w:val="18"/>
                <w:szCs w:val="18"/>
                <w:lang w:val="en-GB" w:eastAsia="en-CA" w:bidi="ar-LB"/>
              </w:rPr>
            </w:pPr>
          </w:p>
        </w:tc>
        <w:tc>
          <w:tcPr>
            <w:tcW w:w="846" w:type="dxa"/>
            <w:tcBorders>
              <w:top w:val="nil"/>
              <w:left w:val="nil"/>
              <w:bottom w:val="single" w:sz="4" w:space="0" w:color="auto"/>
              <w:right w:val="single" w:sz="4" w:space="0" w:color="auto"/>
            </w:tcBorders>
            <w:shd w:val="clear" w:color="auto" w:fill="auto"/>
            <w:hideMark/>
          </w:tcPr>
          <w:p w14:paraId="15E17531" w14:textId="1CD081BF" w:rsidR="004F03FF" w:rsidRPr="00C1760C" w:rsidRDefault="004F03FF" w:rsidP="004F03FF">
            <w:pPr>
              <w:bidi/>
              <w:jc w:val="left"/>
              <w:rPr>
                <w:rFonts w:asciiTheme="majorBidi" w:hAnsiTheme="majorBidi" w:cstheme="majorBidi"/>
                <w:sz w:val="18"/>
                <w:szCs w:val="18"/>
                <w:lang w:val="en-GB" w:eastAsia="en-CA" w:bidi="ar-LB"/>
              </w:rPr>
            </w:pPr>
          </w:p>
        </w:tc>
        <w:tc>
          <w:tcPr>
            <w:tcW w:w="855" w:type="dxa"/>
            <w:tcBorders>
              <w:top w:val="nil"/>
              <w:left w:val="nil"/>
              <w:bottom w:val="single" w:sz="4" w:space="0" w:color="auto"/>
              <w:right w:val="single" w:sz="4" w:space="0" w:color="auto"/>
            </w:tcBorders>
            <w:shd w:val="clear" w:color="auto" w:fill="auto"/>
            <w:hideMark/>
          </w:tcPr>
          <w:p w14:paraId="05598A2F" w14:textId="753EE4C1" w:rsidR="004F03FF" w:rsidRPr="00C1760C" w:rsidRDefault="004F03FF" w:rsidP="004F03FF">
            <w:pPr>
              <w:bidi/>
              <w:jc w:val="left"/>
              <w:rPr>
                <w:rFonts w:asciiTheme="majorBidi" w:hAnsiTheme="majorBidi" w:cstheme="majorBidi"/>
                <w:sz w:val="18"/>
                <w:szCs w:val="18"/>
                <w:lang w:val="en-GB" w:eastAsia="en-CA" w:bidi="ar-LB"/>
              </w:rPr>
            </w:pPr>
          </w:p>
        </w:tc>
      </w:tr>
      <w:tr w:rsidR="004F03FF" w:rsidRPr="00C1760C" w14:paraId="6A9FFDA6" w14:textId="77777777" w:rsidTr="001F4989">
        <w:trPr>
          <w:trHeight w:val="107"/>
        </w:trPr>
        <w:tc>
          <w:tcPr>
            <w:tcW w:w="1778" w:type="dxa"/>
            <w:tcBorders>
              <w:top w:val="nil"/>
              <w:left w:val="single" w:sz="4" w:space="0" w:color="auto"/>
              <w:bottom w:val="single" w:sz="4" w:space="0" w:color="auto"/>
              <w:right w:val="single" w:sz="4" w:space="0" w:color="auto"/>
            </w:tcBorders>
            <w:shd w:val="clear" w:color="auto" w:fill="auto"/>
            <w:noWrap/>
            <w:hideMark/>
          </w:tcPr>
          <w:p w14:paraId="21F986AF" w14:textId="4B1ACA3E" w:rsidR="004F03FF" w:rsidRPr="00C1760C" w:rsidRDefault="004F03FF" w:rsidP="004F03FF">
            <w:pPr>
              <w:bidi/>
              <w:ind w:right="-103"/>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rtl/>
                <w:lang w:val="en-GB" w:eastAsia="en-CA" w:bidi="ar-LB"/>
              </w:rPr>
              <w:t>مجموع الهيدروكلوروفلوروكربون-</w:t>
            </w:r>
            <w:r w:rsidRPr="00C1760C">
              <w:rPr>
                <w:rFonts w:asciiTheme="majorBidi" w:hAnsiTheme="majorBidi" w:cstheme="majorBidi"/>
                <w:b/>
                <w:bCs/>
                <w:sz w:val="18"/>
                <w:szCs w:val="18"/>
                <w:lang w:val="en-GB" w:eastAsia="en-CA" w:bidi="ar-LB"/>
              </w:rPr>
              <w:t>142</w:t>
            </w:r>
            <w:r w:rsidRPr="00C1760C">
              <w:rPr>
                <w:rFonts w:asciiTheme="majorBidi" w:hAnsiTheme="majorBidi" w:cstheme="majorBidi"/>
                <w:b/>
                <w:bCs/>
                <w:sz w:val="18"/>
                <w:szCs w:val="18"/>
                <w:rtl/>
                <w:lang w:val="en-GB" w:eastAsia="en-CA" w:bidi="ar-LB"/>
              </w:rPr>
              <w:t xml:space="preserve">ب </w:t>
            </w:r>
          </w:p>
        </w:tc>
        <w:tc>
          <w:tcPr>
            <w:tcW w:w="846" w:type="dxa"/>
            <w:tcBorders>
              <w:top w:val="nil"/>
              <w:left w:val="nil"/>
              <w:bottom w:val="single" w:sz="4" w:space="0" w:color="auto"/>
              <w:right w:val="single" w:sz="4" w:space="0" w:color="auto"/>
            </w:tcBorders>
            <w:shd w:val="clear" w:color="auto" w:fill="auto"/>
            <w:noWrap/>
            <w:hideMark/>
          </w:tcPr>
          <w:p w14:paraId="7CB0AB4E" w14:textId="4DA80366"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1,014.5</w:t>
            </w:r>
          </w:p>
        </w:tc>
        <w:tc>
          <w:tcPr>
            <w:tcW w:w="846" w:type="dxa"/>
            <w:tcBorders>
              <w:top w:val="nil"/>
              <w:left w:val="nil"/>
              <w:bottom w:val="single" w:sz="4" w:space="0" w:color="auto"/>
              <w:right w:val="single" w:sz="4" w:space="0" w:color="auto"/>
            </w:tcBorders>
            <w:shd w:val="clear" w:color="auto" w:fill="auto"/>
            <w:noWrap/>
            <w:hideMark/>
          </w:tcPr>
          <w:p w14:paraId="20A8D755" w14:textId="627ACD84"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761.0</w:t>
            </w:r>
          </w:p>
        </w:tc>
        <w:tc>
          <w:tcPr>
            <w:tcW w:w="846" w:type="dxa"/>
            <w:tcBorders>
              <w:top w:val="nil"/>
              <w:left w:val="nil"/>
              <w:bottom w:val="single" w:sz="4" w:space="0" w:color="auto"/>
              <w:right w:val="single" w:sz="4" w:space="0" w:color="auto"/>
            </w:tcBorders>
            <w:shd w:val="clear" w:color="auto" w:fill="auto"/>
            <w:noWrap/>
            <w:hideMark/>
          </w:tcPr>
          <w:p w14:paraId="0859A56F" w14:textId="3EF4554B"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890.8</w:t>
            </w:r>
          </w:p>
        </w:tc>
        <w:tc>
          <w:tcPr>
            <w:tcW w:w="846" w:type="dxa"/>
            <w:tcBorders>
              <w:top w:val="nil"/>
              <w:left w:val="nil"/>
              <w:bottom w:val="single" w:sz="4" w:space="0" w:color="auto"/>
              <w:right w:val="single" w:sz="4" w:space="0" w:color="auto"/>
            </w:tcBorders>
            <w:shd w:val="clear" w:color="auto" w:fill="auto"/>
            <w:noWrap/>
            <w:hideMark/>
          </w:tcPr>
          <w:p w14:paraId="722C46B9" w14:textId="437BA286"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726.2</w:t>
            </w:r>
          </w:p>
        </w:tc>
        <w:tc>
          <w:tcPr>
            <w:tcW w:w="846" w:type="dxa"/>
            <w:tcBorders>
              <w:top w:val="nil"/>
              <w:left w:val="nil"/>
              <w:bottom w:val="single" w:sz="4" w:space="0" w:color="auto"/>
              <w:right w:val="single" w:sz="4" w:space="0" w:color="auto"/>
            </w:tcBorders>
            <w:shd w:val="clear" w:color="auto" w:fill="auto"/>
            <w:noWrap/>
            <w:hideMark/>
          </w:tcPr>
          <w:p w14:paraId="27A21847" w14:textId="7A9BA209"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774.3</w:t>
            </w:r>
          </w:p>
        </w:tc>
        <w:tc>
          <w:tcPr>
            <w:tcW w:w="846" w:type="dxa"/>
            <w:tcBorders>
              <w:top w:val="nil"/>
              <w:left w:val="nil"/>
              <w:bottom w:val="single" w:sz="4" w:space="0" w:color="auto"/>
              <w:right w:val="single" w:sz="4" w:space="0" w:color="auto"/>
            </w:tcBorders>
            <w:shd w:val="clear" w:color="auto" w:fill="auto"/>
            <w:noWrap/>
            <w:hideMark/>
          </w:tcPr>
          <w:p w14:paraId="108A1305" w14:textId="199C779A"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430.1</w:t>
            </w:r>
          </w:p>
        </w:tc>
        <w:tc>
          <w:tcPr>
            <w:tcW w:w="846" w:type="dxa"/>
            <w:tcBorders>
              <w:top w:val="nil"/>
              <w:left w:val="nil"/>
              <w:bottom w:val="single" w:sz="4" w:space="0" w:color="auto"/>
              <w:right w:val="single" w:sz="4" w:space="0" w:color="auto"/>
            </w:tcBorders>
            <w:shd w:val="clear" w:color="auto" w:fill="auto"/>
            <w:noWrap/>
            <w:hideMark/>
          </w:tcPr>
          <w:p w14:paraId="1C085546" w14:textId="32C1B3B9"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486.7</w:t>
            </w:r>
          </w:p>
        </w:tc>
        <w:tc>
          <w:tcPr>
            <w:tcW w:w="846" w:type="dxa"/>
            <w:tcBorders>
              <w:top w:val="nil"/>
              <w:left w:val="nil"/>
              <w:bottom w:val="single" w:sz="4" w:space="0" w:color="auto"/>
              <w:right w:val="single" w:sz="4" w:space="0" w:color="auto"/>
            </w:tcBorders>
            <w:shd w:val="clear" w:color="auto" w:fill="auto"/>
            <w:noWrap/>
            <w:hideMark/>
          </w:tcPr>
          <w:p w14:paraId="06BC2996" w14:textId="63A19525"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179.9</w:t>
            </w:r>
          </w:p>
        </w:tc>
        <w:tc>
          <w:tcPr>
            <w:tcW w:w="846" w:type="dxa"/>
            <w:tcBorders>
              <w:top w:val="nil"/>
              <w:left w:val="nil"/>
              <w:bottom w:val="single" w:sz="4" w:space="0" w:color="auto"/>
              <w:right w:val="single" w:sz="4" w:space="0" w:color="auto"/>
            </w:tcBorders>
            <w:shd w:val="clear" w:color="auto" w:fill="auto"/>
            <w:noWrap/>
            <w:hideMark/>
          </w:tcPr>
          <w:p w14:paraId="7B941A15" w14:textId="6057B3A4"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318.6</w:t>
            </w:r>
          </w:p>
        </w:tc>
        <w:tc>
          <w:tcPr>
            <w:tcW w:w="846" w:type="dxa"/>
            <w:tcBorders>
              <w:top w:val="nil"/>
              <w:left w:val="nil"/>
              <w:bottom w:val="single" w:sz="4" w:space="0" w:color="auto"/>
              <w:right w:val="single" w:sz="4" w:space="0" w:color="auto"/>
            </w:tcBorders>
            <w:shd w:val="clear" w:color="auto" w:fill="auto"/>
            <w:noWrap/>
            <w:hideMark/>
          </w:tcPr>
          <w:p w14:paraId="7BB9997A" w14:textId="76C65FF6"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131.9</w:t>
            </w:r>
          </w:p>
        </w:tc>
        <w:tc>
          <w:tcPr>
            <w:tcW w:w="855" w:type="dxa"/>
            <w:tcBorders>
              <w:top w:val="nil"/>
              <w:left w:val="nil"/>
              <w:bottom w:val="single" w:sz="4" w:space="0" w:color="auto"/>
              <w:right w:val="single" w:sz="4" w:space="0" w:color="auto"/>
            </w:tcBorders>
            <w:shd w:val="clear" w:color="auto" w:fill="auto"/>
            <w:noWrap/>
            <w:hideMark/>
          </w:tcPr>
          <w:p w14:paraId="1A41D548" w14:textId="7AEBA79B"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188.6</w:t>
            </w:r>
          </w:p>
        </w:tc>
      </w:tr>
      <w:tr w:rsidR="004F03FF" w:rsidRPr="00C1760C" w14:paraId="756F3CF9" w14:textId="77777777" w:rsidTr="001F4989">
        <w:trPr>
          <w:trHeight w:val="166"/>
        </w:trPr>
        <w:tc>
          <w:tcPr>
            <w:tcW w:w="1778" w:type="dxa"/>
            <w:tcBorders>
              <w:top w:val="nil"/>
              <w:left w:val="single" w:sz="4" w:space="0" w:color="auto"/>
              <w:bottom w:val="single" w:sz="4" w:space="0" w:color="auto"/>
              <w:right w:val="single" w:sz="4" w:space="0" w:color="auto"/>
            </w:tcBorders>
            <w:shd w:val="clear" w:color="auto" w:fill="auto"/>
            <w:noWrap/>
            <w:hideMark/>
          </w:tcPr>
          <w:p w14:paraId="16D2C8FC" w14:textId="10C27E97"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rtl/>
                <w:lang w:val="en-GB" w:eastAsia="en-CA" w:bidi="ar-LB"/>
              </w:rPr>
              <w:t>المواد الهيدروكلوروفلوروكربونية الأخرى</w:t>
            </w:r>
          </w:p>
        </w:tc>
        <w:tc>
          <w:tcPr>
            <w:tcW w:w="846" w:type="dxa"/>
            <w:tcBorders>
              <w:top w:val="nil"/>
              <w:left w:val="nil"/>
              <w:bottom w:val="single" w:sz="4" w:space="0" w:color="auto"/>
              <w:right w:val="single" w:sz="4" w:space="0" w:color="auto"/>
            </w:tcBorders>
            <w:shd w:val="clear" w:color="auto" w:fill="auto"/>
            <w:noWrap/>
            <w:hideMark/>
          </w:tcPr>
          <w:p w14:paraId="2F7532CE" w14:textId="6E3F4405"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751.7</w:t>
            </w:r>
          </w:p>
        </w:tc>
        <w:tc>
          <w:tcPr>
            <w:tcW w:w="846" w:type="dxa"/>
            <w:tcBorders>
              <w:top w:val="nil"/>
              <w:left w:val="nil"/>
              <w:bottom w:val="single" w:sz="4" w:space="0" w:color="auto"/>
              <w:right w:val="single" w:sz="4" w:space="0" w:color="auto"/>
            </w:tcBorders>
            <w:shd w:val="clear" w:color="auto" w:fill="auto"/>
            <w:noWrap/>
            <w:hideMark/>
          </w:tcPr>
          <w:p w14:paraId="3E2AD8B6" w14:textId="7A97D3B2"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717.6</w:t>
            </w:r>
          </w:p>
        </w:tc>
        <w:tc>
          <w:tcPr>
            <w:tcW w:w="846" w:type="dxa"/>
            <w:tcBorders>
              <w:top w:val="nil"/>
              <w:left w:val="nil"/>
              <w:bottom w:val="single" w:sz="4" w:space="0" w:color="auto"/>
              <w:right w:val="single" w:sz="4" w:space="0" w:color="auto"/>
            </w:tcBorders>
            <w:shd w:val="clear" w:color="auto" w:fill="auto"/>
            <w:noWrap/>
            <w:hideMark/>
          </w:tcPr>
          <w:p w14:paraId="0CC889B9" w14:textId="1F9CEEAC"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747.8</w:t>
            </w:r>
          </w:p>
        </w:tc>
        <w:tc>
          <w:tcPr>
            <w:tcW w:w="846" w:type="dxa"/>
            <w:tcBorders>
              <w:top w:val="nil"/>
              <w:left w:val="nil"/>
              <w:bottom w:val="single" w:sz="4" w:space="0" w:color="auto"/>
              <w:right w:val="single" w:sz="4" w:space="0" w:color="auto"/>
            </w:tcBorders>
            <w:shd w:val="clear" w:color="auto" w:fill="auto"/>
            <w:noWrap/>
            <w:hideMark/>
          </w:tcPr>
          <w:p w14:paraId="04583C40" w14:textId="71BA77BF"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773.3</w:t>
            </w:r>
          </w:p>
        </w:tc>
        <w:tc>
          <w:tcPr>
            <w:tcW w:w="846" w:type="dxa"/>
            <w:tcBorders>
              <w:top w:val="nil"/>
              <w:left w:val="nil"/>
              <w:bottom w:val="single" w:sz="4" w:space="0" w:color="auto"/>
              <w:right w:val="single" w:sz="4" w:space="0" w:color="auto"/>
            </w:tcBorders>
            <w:shd w:val="clear" w:color="auto" w:fill="auto"/>
            <w:hideMark/>
          </w:tcPr>
          <w:p w14:paraId="480C2603" w14:textId="64528DB5"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566.8</w:t>
            </w:r>
          </w:p>
        </w:tc>
        <w:tc>
          <w:tcPr>
            <w:tcW w:w="846" w:type="dxa"/>
            <w:tcBorders>
              <w:top w:val="nil"/>
              <w:left w:val="nil"/>
              <w:bottom w:val="single" w:sz="4" w:space="0" w:color="auto"/>
              <w:right w:val="single" w:sz="4" w:space="0" w:color="auto"/>
            </w:tcBorders>
            <w:shd w:val="clear" w:color="auto" w:fill="auto"/>
            <w:hideMark/>
          </w:tcPr>
          <w:p w14:paraId="151B14DD" w14:textId="55123A27"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474.7</w:t>
            </w:r>
          </w:p>
        </w:tc>
        <w:tc>
          <w:tcPr>
            <w:tcW w:w="846" w:type="dxa"/>
            <w:tcBorders>
              <w:top w:val="nil"/>
              <w:left w:val="nil"/>
              <w:bottom w:val="single" w:sz="4" w:space="0" w:color="auto"/>
              <w:right w:val="single" w:sz="4" w:space="0" w:color="auto"/>
            </w:tcBorders>
            <w:shd w:val="clear" w:color="auto" w:fill="auto"/>
            <w:hideMark/>
          </w:tcPr>
          <w:p w14:paraId="4AFC189C" w14:textId="3E42A871"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401.2</w:t>
            </w:r>
          </w:p>
        </w:tc>
        <w:tc>
          <w:tcPr>
            <w:tcW w:w="846" w:type="dxa"/>
            <w:tcBorders>
              <w:top w:val="nil"/>
              <w:left w:val="nil"/>
              <w:bottom w:val="single" w:sz="4" w:space="0" w:color="auto"/>
              <w:right w:val="single" w:sz="4" w:space="0" w:color="auto"/>
            </w:tcBorders>
            <w:shd w:val="clear" w:color="auto" w:fill="auto"/>
            <w:hideMark/>
          </w:tcPr>
          <w:p w14:paraId="4448E699" w14:textId="4F6DBF40"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364.2</w:t>
            </w:r>
          </w:p>
        </w:tc>
        <w:tc>
          <w:tcPr>
            <w:tcW w:w="846" w:type="dxa"/>
            <w:tcBorders>
              <w:top w:val="nil"/>
              <w:left w:val="nil"/>
              <w:bottom w:val="single" w:sz="4" w:space="0" w:color="auto"/>
              <w:right w:val="single" w:sz="4" w:space="0" w:color="auto"/>
            </w:tcBorders>
            <w:shd w:val="clear" w:color="auto" w:fill="auto"/>
            <w:hideMark/>
          </w:tcPr>
          <w:p w14:paraId="3BC351D3" w14:textId="2E6A02A7"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236.2</w:t>
            </w:r>
          </w:p>
        </w:tc>
        <w:tc>
          <w:tcPr>
            <w:tcW w:w="846" w:type="dxa"/>
            <w:tcBorders>
              <w:top w:val="nil"/>
              <w:left w:val="nil"/>
              <w:bottom w:val="single" w:sz="4" w:space="0" w:color="auto"/>
              <w:right w:val="single" w:sz="4" w:space="0" w:color="auto"/>
            </w:tcBorders>
            <w:shd w:val="clear" w:color="auto" w:fill="auto"/>
            <w:hideMark/>
          </w:tcPr>
          <w:p w14:paraId="4F26E81D" w14:textId="4984E2A6"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169.8</w:t>
            </w:r>
          </w:p>
        </w:tc>
        <w:tc>
          <w:tcPr>
            <w:tcW w:w="855" w:type="dxa"/>
            <w:tcBorders>
              <w:top w:val="nil"/>
              <w:left w:val="nil"/>
              <w:bottom w:val="single" w:sz="4" w:space="0" w:color="auto"/>
              <w:right w:val="single" w:sz="4" w:space="0" w:color="auto"/>
            </w:tcBorders>
            <w:shd w:val="clear" w:color="auto" w:fill="auto"/>
            <w:hideMark/>
          </w:tcPr>
          <w:p w14:paraId="22A37FEC" w14:textId="042ABA43" w:rsidR="004F03FF" w:rsidRPr="00C1760C" w:rsidRDefault="004F03FF" w:rsidP="004F03FF">
            <w:pPr>
              <w:bidi/>
              <w:jc w:val="left"/>
              <w:rPr>
                <w:rFonts w:asciiTheme="majorBidi" w:hAnsiTheme="majorBidi" w:cstheme="majorBidi"/>
                <w:sz w:val="18"/>
                <w:szCs w:val="18"/>
                <w:lang w:val="en-GB" w:eastAsia="en-CA" w:bidi="ar-LB"/>
              </w:rPr>
            </w:pPr>
            <w:r w:rsidRPr="00C1760C">
              <w:rPr>
                <w:rFonts w:asciiTheme="majorBidi" w:hAnsiTheme="majorBidi" w:cstheme="majorBidi"/>
                <w:sz w:val="18"/>
                <w:szCs w:val="18"/>
                <w:lang w:eastAsia="en-CA"/>
              </w:rPr>
              <w:t>160.5</w:t>
            </w:r>
          </w:p>
        </w:tc>
      </w:tr>
      <w:tr w:rsidR="004F03FF" w:rsidRPr="00C1760C" w14:paraId="65FF36D4" w14:textId="77777777" w:rsidTr="001F4989">
        <w:trPr>
          <w:trHeight w:val="50"/>
        </w:trPr>
        <w:tc>
          <w:tcPr>
            <w:tcW w:w="1778" w:type="dxa"/>
            <w:tcBorders>
              <w:top w:val="nil"/>
              <w:left w:val="single" w:sz="4" w:space="0" w:color="auto"/>
              <w:bottom w:val="single" w:sz="4" w:space="0" w:color="auto"/>
              <w:right w:val="single" w:sz="4" w:space="0" w:color="auto"/>
            </w:tcBorders>
            <w:shd w:val="clear" w:color="auto" w:fill="auto"/>
            <w:noWrap/>
            <w:hideMark/>
          </w:tcPr>
          <w:p w14:paraId="47831E28" w14:textId="76A9D6E1"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rtl/>
                <w:lang w:val="en-GB" w:eastAsia="en-CA" w:bidi="ar-LB"/>
              </w:rPr>
              <w:t>المجموع</w:t>
            </w:r>
          </w:p>
        </w:tc>
        <w:tc>
          <w:tcPr>
            <w:tcW w:w="846" w:type="dxa"/>
            <w:tcBorders>
              <w:top w:val="nil"/>
              <w:left w:val="nil"/>
              <w:bottom w:val="single" w:sz="4" w:space="0" w:color="auto"/>
              <w:right w:val="single" w:sz="4" w:space="0" w:color="auto"/>
            </w:tcBorders>
            <w:shd w:val="clear" w:color="auto" w:fill="auto"/>
            <w:noWrap/>
            <w:hideMark/>
          </w:tcPr>
          <w:p w14:paraId="0C28CE8F" w14:textId="6B0CE311"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28,564.6</w:t>
            </w:r>
          </w:p>
        </w:tc>
        <w:tc>
          <w:tcPr>
            <w:tcW w:w="846" w:type="dxa"/>
            <w:tcBorders>
              <w:top w:val="nil"/>
              <w:left w:val="nil"/>
              <w:bottom w:val="single" w:sz="4" w:space="0" w:color="auto"/>
              <w:right w:val="single" w:sz="4" w:space="0" w:color="auto"/>
            </w:tcBorders>
            <w:shd w:val="clear" w:color="auto" w:fill="auto"/>
            <w:noWrap/>
            <w:hideMark/>
          </w:tcPr>
          <w:p w14:paraId="1488F841" w14:textId="2AEB413F"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27,226.3</w:t>
            </w:r>
          </w:p>
        </w:tc>
        <w:tc>
          <w:tcPr>
            <w:tcW w:w="846" w:type="dxa"/>
            <w:tcBorders>
              <w:top w:val="nil"/>
              <w:left w:val="nil"/>
              <w:bottom w:val="single" w:sz="4" w:space="0" w:color="auto"/>
              <w:right w:val="single" w:sz="4" w:space="0" w:color="auto"/>
            </w:tcBorders>
            <w:shd w:val="clear" w:color="auto" w:fill="auto"/>
            <w:noWrap/>
            <w:hideMark/>
          </w:tcPr>
          <w:p w14:paraId="65A880D8" w14:textId="210D8676"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23,700.4</w:t>
            </w:r>
          </w:p>
        </w:tc>
        <w:tc>
          <w:tcPr>
            <w:tcW w:w="846" w:type="dxa"/>
            <w:tcBorders>
              <w:top w:val="nil"/>
              <w:left w:val="nil"/>
              <w:bottom w:val="single" w:sz="4" w:space="0" w:color="auto"/>
              <w:right w:val="single" w:sz="4" w:space="0" w:color="auto"/>
            </w:tcBorders>
            <w:shd w:val="clear" w:color="auto" w:fill="auto"/>
            <w:noWrap/>
            <w:hideMark/>
          </w:tcPr>
          <w:p w14:paraId="0C63D742" w14:textId="63F65236"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23,382.0</w:t>
            </w:r>
          </w:p>
        </w:tc>
        <w:tc>
          <w:tcPr>
            <w:tcW w:w="846" w:type="dxa"/>
            <w:tcBorders>
              <w:top w:val="nil"/>
              <w:left w:val="nil"/>
              <w:bottom w:val="single" w:sz="4" w:space="0" w:color="auto"/>
              <w:right w:val="single" w:sz="4" w:space="0" w:color="auto"/>
            </w:tcBorders>
            <w:shd w:val="clear" w:color="auto" w:fill="auto"/>
            <w:noWrap/>
            <w:hideMark/>
          </w:tcPr>
          <w:p w14:paraId="6D45AAF5" w14:textId="17866E98"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22,836.3</w:t>
            </w:r>
          </w:p>
        </w:tc>
        <w:tc>
          <w:tcPr>
            <w:tcW w:w="846" w:type="dxa"/>
            <w:tcBorders>
              <w:top w:val="nil"/>
              <w:left w:val="nil"/>
              <w:bottom w:val="single" w:sz="4" w:space="0" w:color="auto"/>
              <w:right w:val="single" w:sz="4" w:space="0" w:color="auto"/>
            </w:tcBorders>
            <w:shd w:val="clear" w:color="auto" w:fill="auto"/>
            <w:noWrap/>
            <w:hideMark/>
          </w:tcPr>
          <w:p w14:paraId="24BC6ABF" w14:textId="06CC189D"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21,838.1</w:t>
            </w:r>
          </w:p>
        </w:tc>
        <w:tc>
          <w:tcPr>
            <w:tcW w:w="846" w:type="dxa"/>
            <w:tcBorders>
              <w:top w:val="nil"/>
              <w:left w:val="nil"/>
              <w:bottom w:val="single" w:sz="4" w:space="0" w:color="auto"/>
              <w:right w:val="single" w:sz="4" w:space="0" w:color="auto"/>
            </w:tcBorders>
            <w:shd w:val="clear" w:color="auto" w:fill="auto"/>
            <w:noWrap/>
            <w:hideMark/>
          </w:tcPr>
          <w:p w14:paraId="6B57F108" w14:textId="43862124"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21,397.4</w:t>
            </w:r>
          </w:p>
        </w:tc>
        <w:tc>
          <w:tcPr>
            <w:tcW w:w="846" w:type="dxa"/>
            <w:tcBorders>
              <w:top w:val="nil"/>
              <w:left w:val="nil"/>
              <w:bottom w:val="single" w:sz="4" w:space="0" w:color="auto"/>
              <w:right w:val="single" w:sz="4" w:space="0" w:color="auto"/>
            </w:tcBorders>
            <w:shd w:val="clear" w:color="auto" w:fill="auto"/>
            <w:noWrap/>
            <w:hideMark/>
          </w:tcPr>
          <w:p w14:paraId="27C6C355" w14:textId="50E7EA13"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16,244.7</w:t>
            </w:r>
          </w:p>
        </w:tc>
        <w:tc>
          <w:tcPr>
            <w:tcW w:w="846" w:type="dxa"/>
            <w:tcBorders>
              <w:top w:val="nil"/>
              <w:left w:val="nil"/>
              <w:bottom w:val="single" w:sz="4" w:space="0" w:color="auto"/>
              <w:right w:val="single" w:sz="4" w:space="0" w:color="auto"/>
            </w:tcBorders>
            <w:shd w:val="clear" w:color="auto" w:fill="auto"/>
            <w:noWrap/>
            <w:hideMark/>
          </w:tcPr>
          <w:p w14:paraId="0F405E70" w14:textId="1A5AD517"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15,027.6</w:t>
            </w:r>
          </w:p>
        </w:tc>
        <w:tc>
          <w:tcPr>
            <w:tcW w:w="846" w:type="dxa"/>
            <w:tcBorders>
              <w:top w:val="nil"/>
              <w:left w:val="nil"/>
              <w:bottom w:val="single" w:sz="4" w:space="0" w:color="auto"/>
              <w:right w:val="single" w:sz="4" w:space="0" w:color="auto"/>
            </w:tcBorders>
            <w:shd w:val="clear" w:color="auto" w:fill="auto"/>
            <w:noWrap/>
            <w:hideMark/>
          </w:tcPr>
          <w:p w14:paraId="337397E6" w14:textId="053C3B76"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15,594.8</w:t>
            </w:r>
          </w:p>
        </w:tc>
        <w:tc>
          <w:tcPr>
            <w:tcW w:w="855" w:type="dxa"/>
            <w:tcBorders>
              <w:top w:val="nil"/>
              <w:left w:val="nil"/>
              <w:bottom w:val="single" w:sz="4" w:space="0" w:color="auto"/>
              <w:right w:val="single" w:sz="4" w:space="0" w:color="auto"/>
            </w:tcBorders>
            <w:shd w:val="clear" w:color="auto" w:fill="auto"/>
            <w:noWrap/>
            <w:hideMark/>
          </w:tcPr>
          <w:p w14:paraId="749728A5" w14:textId="13299062" w:rsidR="004F03FF" w:rsidRPr="00C1760C" w:rsidRDefault="004F03FF" w:rsidP="004F03FF">
            <w:pPr>
              <w:bidi/>
              <w:jc w:val="left"/>
              <w:rPr>
                <w:rFonts w:asciiTheme="majorBidi" w:hAnsiTheme="majorBidi" w:cstheme="majorBidi"/>
                <w:b/>
                <w:bCs/>
                <w:sz w:val="18"/>
                <w:szCs w:val="18"/>
                <w:lang w:val="en-GB" w:eastAsia="en-CA" w:bidi="ar-LB"/>
              </w:rPr>
            </w:pPr>
            <w:r w:rsidRPr="00C1760C">
              <w:rPr>
                <w:rFonts w:asciiTheme="majorBidi" w:hAnsiTheme="majorBidi" w:cstheme="majorBidi"/>
                <w:b/>
                <w:bCs/>
                <w:sz w:val="18"/>
                <w:szCs w:val="18"/>
                <w:lang w:eastAsia="en-CA"/>
              </w:rPr>
              <w:t>11,880.9</w:t>
            </w:r>
          </w:p>
        </w:tc>
      </w:tr>
    </w:tbl>
    <w:p w14:paraId="0AE74AA5" w14:textId="224F91D7" w:rsidR="00D96194" w:rsidRPr="001F4989" w:rsidRDefault="00D96194" w:rsidP="00091839">
      <w:pPr>
        <w:bidi/>
        <w:rPr>
          <w:sz w:val="20"/>
          <w:szCs w:val="20"/>
          <w:lang w:val="en-GB" w:bidi="ar-LB"/>
        </w:rPr>
      </w:pPr>
      <w:r w:rsidRPr="001F4989">
        <w:rPr>
          <w:sz w:val="20"/>
          <w:szCs w:val="20"/>
          <w:lang w:val="en-GB" w:bidi="ar-LB"/>
        </w:rPr>
        <w:t>*</w:t>
      </w:r>
      <w:r w:rsidR="00740305">
        <w:rPr>
          <w:sz w:val="20"/>
          <w:szCs w:val="20"/>
          <w:rtl/>
          <w:lang w:val="en-GB" w:bidi="ar-LB"/>
        </w:rPr>
        <w:t xml:space="preserve"> </w:t>
      </w:r>
      <w:r w:rsidR="00C1760C">
        <w:rPr>
          <w:rFonts w:hint="cs"/>
          <w:sz w:val="20"/>
          <w:szCs w:val="20"/>
          <w:rtl/>
          <w:lang w:val="en-GB" w:bidi="ar-LB"/>
        </w:rPr>
        <w:t>تُ</w:t>
      </w:r>
      <w:r w:rsidR="00423D46" w:rsidRPr="005E2CE4">
        <w:rPr>
          <w:sz w:val="20"/>
          <w:szCs w:val="20"/>
          <w:rtl/>
          <w:lang w:val="en-GB" w:bidi="ar-LB"/>
        </w:rPr>
        <w:t>ستخدم</w:t>
      </w:r>
      <w:r w:rsidR="00740305" w:rsidRPr="005E2CE4">
        <w:rPr>
          <w:sz w:val="20"/>
          <w:szCs w:val="20"/>
          <w:rtl/>
          <w:lang w:val="en-GB" w:bidi="ar-LB"/>
        </w:rPr>
        <w:t xml:space="preserve"> </w:t>
      </w:r>
      <w:r w:rsidR="00423D46" w:rsidRPr="005E2CE4">
        <w:rPr>
          <w:sz w:val="20"/>
          <w:szCs w:val="20"/>
          <w:rtl/>
          <w:lang w:val="en-GB" w:bidi="ar-LB"/>
        </w:rPr>
        <w:t>كعامل</w:t>
      </w:r>
      <w:r w:rsidR="00740305" w:rsidRPr="005E2CE4">
        <w:rPr>
          <w:sz w:val="20"/>
          <w:szCs w:val="20"/>
          <w:rtl/>
          <w:lang w:val="en-GB" w:bidi="ar-LB"/>
        </w:rPr>
        <w:t xml:space="preserve"> </w:t>
      </w:r>
      <w:r w:rsidR="00423D46" w:rsidRPr="005E2CE4">
        <w:rPr>
          <w:sz w:val="20"/>
          <w:szCs w:val="20"/>
          <w:rtl/>
          <w:lang w:val="en-GB" w:bidi="ar-LB"/>
        </w:rPr>
        <w:t>نفخ</w:t>
      </w:r>
      <w:r w:rsidR="00740305" w:rsidRPr="005E2CE4">
        <w:rPr>
          <w:sz w:val="20"/>
          <w:szCs w:val="20"/>
          <w:rtl/>
          <w:lang w:val="en-GB" w:bidi="ar-LB"/>
        </w:rPr>
        <w:t xml:space="preserve"> </w:t>
      </w:r>
      <w:r w:rsidR="00423D46" w:rsidRPr="005E2CE4">
        <w:rPr>
          <w:sz w:val="20"/>
          <w:szCs w:val="20"/>
          <w:rtl/>
          <w:lang w:val="en-GB" w:bidi="ar-LB"/>
        </w:rPr>
        <w:t>مشترك.</w:t>
      </w:r>
    </w:p>
    <w:p w14:paraId="6627576F" w14:textId="061DF84D" w:rsidR="00D96194" w:rsidRPr="001F4989" w:rsidRDefault="00D96194" w:rsidP="00091839">
      <w:pPr>
        <w:bidi/>
        <w:rPr>
          <w:sz w:val="20"/>
          <w:szCs w:val="20"/>
          <w:lang w:val="en-GB" w:bidi="ar-LB"/>
        </w:rPr>
      </w:pPr>
      <w:r w:rsidRPr="001F4989">
        <w:rPr>
          <w:sz w:val="20"/>
          <w:szCs w:val="20"/>
          <w:lang w:val="en-GB" w:bidi="ar-LB"/>
        </w:rPr>
        <w:t>**</w:t>
      </w:r>
      <w:r w:rsidR="00740305">
        <w:rPr>
          <w:sz w:val="20"/>
          <w:szCs w:val="20"/>
          <w:rtl/>
          <w:lang w:val="en-GB" w:bidi="ar-LB"/>
        </w:rPr>
        <w:t xml:space="preserve"> </w:t>
      </w:r>
      <w:r w:rsidR="00C1760C">
        <w:rPr>
          <w:rFonts w:hint="cs"/>
          <w:sz w:val="20"/>
          <w:szCs w:val="20"/>
          <w:rtl/>
          <w:lang w:val="en-GB" w:bidi="ar-LB"/>
        </w:rPr>
        <w:t>ي</w:t>
      </w:r>
      <w:r w:rsidR="00423D46" w:rsidRPr="001F4989">
        <w:rPr>
          <w:sz w:val="20"/>
          <w:szCs w:val="20"/>
          <w:rtl/>
          <w:lang w:val="en-GB" w:bidi="ar-LB"/>
        </w:rPr>
        <w:t>ستخدم</w:t>
      </w:r>
      <w:r w:rsidR="00740305">
        <w:rPr>
          <w:sz w:val="20"/>
          <w:szCs w:val="20"/>
          <w:rtl/>
          <w:lang w:val="en-GB" w:bidi="ar-LB"/>
        </w:rPr>
        <w:t xml:space="preserve"> </w:t>
      </w:r>
      <w:r w:rsidR="00423D46" w:rsidRPr="001F4989">
        <w:rPr>
          <w:sz w:val="20"/>
          <w:szCs w:val="20"/>
          <w:rtl/>
          <w:lang w:val="en-GB" w:bidi="ar-LB"/>
        </w:rPr>
        <w:t>في</w:t>
      </w:r>
      <w:r w:rsidR="00740305">
        <w:rPr>
          <w:sz w:val="20"/>
          <w:szCs w:val="20"/>
          <w:rtl/>
          <w:lang w:val="en-GB" w:bidi="ar-LB"/>
        </w:rPr>
        <w:t xml:space="preserve"> </w:t>
      </w:r>
      <w:r w:rsidR="00423D46" w:rsidRPr="001F4989">
        <w:rPr>
          <w:sz w:val="20"/>
          <w:szCs w:val="20"/>
          <w:rtl/>
          <w:lang w:val="en-GB" w:bidi="ar-LB"/>
        </w:rPr>
        <w:t>عزل</w:t>
      </w:r>
      <w:r w:rsidR="00740305">
        <w:rPr>
          <w:sz w:val="20"/>
          <w:szCs w:val="20"/>
          <w:rtl/>
          <w:lang w:val="en-GB" w:bidi="ar-LB"/>
        </w:rPr>
        <w:t xml:space="preserve"> </w:t>
      </w:r>
      <w:r w:rsidR="00423D46" w:rsidRPr="001F4989">
        <w:rPr>
          <w:sz w:val="20"/>
          <w:szCs w:val="20"/>
          <w:rtl/>
          <w:lang w:val="en-GB" w:bidi="ar-LB"/>
        </w:rPr>
        <w:t>أجهزة</w:t>
      </w:r>
      <w:r w:rsidR="00740305">
        <w:rPr>
          <w:sz w:val="20"/>
          <w:szCs w:val="20"/>
          <w:rtl/>
          <w:lang w:val="en-GB" w:bidi="ar-LB"/>
        </w:rPr>
        <w:t xml:space="preserve"> </w:t>
      </w:r>
      <w:r w:rsidR="00423D46" w:rsidRPr="001F4989">
        <w:rPr>
          <w:sz w:val="20"/>
          <w:szCs w:val="20"/>
          <w:rtl/>
          <w:lang w:val="en-GB" w:bidi="ar-LB"/>
        </w:rPr>
        <w:t>التبريد</w:t>
      </w:r>
    </w:p>
    <w:p w14:paraId="0E521FB5" w14:textId="3999ACFA" w:rsidR="00D96194" w:rsidRPr="001F4989" w:rsidRDefault="00D96194" w:rsidP="00091839">
      <w:pPr>
        <w:bidi/>
        <w:rPr>
          <w:sz w:val="20"/>
          <w:szCs w:val="20"/>
          <w:lang w:val="en-GB" w:bidi="ar-LB"/>
        </w:rPr>
      </w:pPr>
      <w:r w:rsidRPr="001F4989">
        <w:rPr>
          <w:sz w:val="20"/>
          <w:szCs w:val="20"/>
          <w:lang w:val="en-GB" w:bidi="ar-LB"/>
        </w:rPr>
        <w:t>***</w:t>
      </w:r>
      <w:r w:rsidR="00740305">
        <w:rPr>
          <w:sz w:val="20"/>
          <w:szCs w:val="20"/>
          <w:rtl/>
          <w:lang w:val="en-GB" w:bidi="ar-LB"/>
        </w:rPr>
        <w:t xml:space="preserve"> </w:t>
      </w:r>
      <w:r w:rsidR="00423D46" w:rsidRPr="001F4989">
        <w:rPr>
          <w:sz w:val="20"/>
          <w:szCs w:val="20"/>
          <w:rtl/>
          <w:lang w:val="en-GB" w:bidi="ar-LB"/>
        </w:rPr>
        <w:t>تستخدم</w:t>
      </w:r>
      <w:r w:rsidR="00740305">
        <w:rPr>
          <w:sz w:val="20"/>
          <w:szCs w:val="20"/>
          <w:rtl/>
          <w:lang w:val="en-GB" w:bidi="ar-LB"/>
        </w:rPr>
        <w:t xml:space="preserve"> </w:t>
      </w:r>
      <w:r w:rsidR="00423D46" w:rsidRPr="001F4989">
        <w:rPr>
          <w:sz w:val="20"/>
          <w:szCs w:val="20"/>
          <w:rtl/>
          <w:lang w:val="en-GB" w:bidi="ar-LB"/>
        </w:rPr>
        <w:t>في</w:t>
      </w:r>
      <w:r w:rsidR="00740305">
        <w:rPr>
          <w:sz w:val="20"/>
          <w:szCs w:val="20"/>
          <w:rtl/>
          <w:lang w:val="en-GB" w:bidi="ar-LB"/>
        </w:rPr>
        <w:t xml:space="preserve"> </w:t>
      </w:r>
      <w:r w:rsidR="00423D46" w:rsidRPr="001F4989">
        <w:rPr>
          <w:sz w:val="20"/>
          <w:szCs w:val="20"/>
          <w:rtl/>
          <w:lang w:val="en-GB" w:bidi="ar-LB"/>
        </w:rPr>
        <w:t>إنتاج</w:t>
      </w:r>
      <w:r w:rsidR="00740305">
        <w:rPr>
          <w:sz w:val="20"/>
          <w:szCs w:val="20"/>
          <w:rtl/>
          <w:lang w:val="en-GB" w:bidi="ar-LB"/>
        </w:rPr>
        <w:t xml:space="preserve"> </w:t>
      </w:r>
      <w:r w:rsidR="000C1599">
        <w:rPr>
          <w:sz w:val="20"/>
          <w:szCs w:val="20"/>
          <w:rtl/>
          <w:lang w:val="en-GB" w:bidi="ar-LB"/>
        </w:rPr>
        <w:t>رغوة</w:t>
      </w:r>
      <w:r w:rsidR="00740305">
        <w:rPr>
          <w:sz w:val="20"/>
          <w:szCs w:val="20"/>
          <w:rtl/>
          <w:lang w:val="en-GB" w:bidi="ar-LB"/>
        </w:rPr>
        <w:t xml:space="preserve"> </w:t>
      </w:r>
      <w:r w:rsidR="005E2CE4">
        <w:rPr>
          <w:rFonts w:hint="cs"/>
          <w:sz w:val="20"/>
          <w:szCs w:val="20"/>
          <w:rtl/>
          <w:lang w:val="en-GB" w:bidi="ar-LB"/>
        </w:rPr>
        <w:t>ال</w:t>
      </w:r>
      <w:r w:rsidR="000C1599">
        <w:rPr>
          <w:sz w:val="20"/>
          <w:szCs w:val="20"/>
          <w:rtl/>
          <w:lang w:val="en-GB" w:bidi="ar-LB"/>
        </w:rPr>
        <w:t>بوليسترين</w:t>
      </w:r>
      <w:r w:rsidR="00740305">
        <w:rPr>
          <w:sz w:val="20"/>
          <w:szCs w:val="20"/>
          <w:rtl/>
          <w:lang w:val="en-GB" w:bidi="ar-LB"/>
        </w:rPr>
        <w:t xml:space="preserve"> </w:t>
      </w:r>
      <w:r w:rsidR="000C1599">
        <w:rPr>
          <w:sz w:val="20"/>
          <w:szCs w:val="20"/>
          <w:rtl/>
          <w:lang w:val="en-GB" w:bidi="ar-LB"/>
        </w:rPr>
        <w:t>المسحوبة</w:t>
      </w:r>
      <w:r w:rsidR="00740305">
        <w:rPr>
          <w:sz w:val="20"/>
          <w:szCs w:val="20"/>
          <w:rtl/>
          <w:lang w:val="en-GB" w:bidi="ar-LB"/>
        </w:rPr>
        <w:t xml:space="preserve"> </w:t>
      </w:r>
      <w:r w:rsidR="000C1599">
        <w:rPr>
          <w:sz w:val="20"/>
          <w:szCs w:val="20"/>
          <w:rtl/>
          <w:lang w:val="en-GB" w:bidi="ar-LB"/>
        </w:rPr>
        <w:t>بالضغط</w:t>
      </w:r>
      <w:r w:rsidR="00423D46" w:rsidRPr="001F4989">
        <w:rPr>
          <w:sz w:val="20"/>
          <w:szCs w:val="20"/>
          <w:rtl/>
          <w:lang w:val="en-GB" w:bidi="ar-LB"/>
        </w:rPr>
        <w:t>.</w:t>
      </w:r>
    </w:p>
    <w:p w14:paraId="4FFFE001" w14:textId="21CC61A9" w:rsidR="00423D46" w:rsidRPr="001F4989" w:rsidRDefault="00D96194" w:rsidP="00091839">
      <w:pPr>
        <w:bidi/>
        <w:rPr>
          <w:sz w:val="20"/>
          <w:szCs w:val="20"/>
          <w:rtl/>
          <w:lang w:val="en-GB" w:bidi="ar-LB"/>
        </w:rPr>
      </w:pPr>
      <w:r w:rsidRPr="001F4989">
        <w:rPr>
          <w:sz w:val="20"/>
          <w:szCs w:val="20"/>
          <w:lang w:val="en-GB" w:bidi="ar-LB"/>
        </w:rPr>
        <w:t>****</w:t>
      </w:r>
      <w:r w:rsidR="00740305">
        <w:rPr>
          <w:sz w:val="20"/>
          <w:szCs w:val="20"/>
          <w:rtl/>
          <w:lang w:val="en-GB" w:bidi="ar-LB"/>
        </w:rPr>
        <w:t xml:space="preserve"> </w:t>
      </w:r>
      <w:r w:rsidR="00423D46" w:rsidRPr="001F4989">
        <w:rPr>
          <w:sz w:val="20"/>
          <w:szCs w:val="20"/>
          <w:rtl/>
          <w:lang w:val="en-GB" w:bidi="ar-LB"/>
        </w:rPr>
        <w:t>يعزى</w:t>
      </w:r>
      <w:r w:rsidR="00740305">
        <w:rPr>
          <w:sz w:val="20"/>
          <w:szCs w:val="20"/>
          <w:rtl/>
          <w:lang w:val="en-GB" w:bidi="ar-LB"/>
        </w:rPr>
        <w:t xml:space="preserve"> </w:t>
      </w:r>
      <w:r w:rsidR="00423D46" w:rsidRPr="001F4989">
        <w:rPr>
          <w:sz w:val="20"/>
          <w:szCs w:val="20"/>
          <w:rtl/>
          <w:lang w:val="en-GB" w:bidi="ar-LB"/>
        </w:rPr>
        <w:t>الانخفاض</w:t>
      </w:r>
      <w:r w:rsidR="00740305">
        <w:rPr>
          <w:sz w:val="20"/>
          <w:szCs w:val="20"/>
          <w:rtl/>
          <w:lang w:val="en-GB" w:bidi="ar-LB"/>
        </w:rPr>
        <w:t xml:space="preserve"> </w:t>
      </w:r>
      <w:r w:rsidR="00423D46" w:rsidRPr="001F4989">
        <w:rPr>
          <w:sz w:val="20"/>
          <w:szCs w:val="20"/>
          <w:rtl/>
          <w:lang w:val="en-GB" w:bidi="ar-LB"/>
        </w:rPr>
        <w:t>الشديد</w:t>
      </w:r>
      <w:r w:rsidR="00740305">
        <w:rPr>
          <w:sz w:val="20"/>
          <w:szCs w:val="20"/>
          <w:rtl/>
          <w:lang w:val="en-GB" w:bidi="ar-LB"/>
        </w:rPr>
        <w:t xml:space="preserve"> </w:t>
      </w:r>
      <w:r w:rsidR="00423D46" w:rsidRPr="001F4989">
        <w:rPr>
          <w:sz w:val="20"/>
          <w:szCs w:val="20"/>
          <w:rtl/>
          <w:lang w:val="en-GB" w:bidi="ar-LB"/>
        </w:rPr>
        <w:t>فيما</w:t>
      </w:r>
      <w:r w:rsidR="00740305">
        <w:rPr>
          <w:sz w:val="20"/>
          <w:szCs w:val="20"/>
          <w:rtl/>
          <w:lang w:val="en-GB" w:bidi="ar-LB"/>
        </w:rPr>
        <w:t xml:space="preserve"> </w:t>
      </w:r>
      <w:r w:rsidR="00423D46" w:rsidRPr="001F4989">
        <w:rPr>
          <w:sz w:val="20"/>
          <w:szCs w:val="20"/>
          <w:rtl/>
          <w:lang w:val="en-GB" w:bidi="ar-LB"/>
        </w:rPr>
        <w:t>بي</w:t>
      </w:r>
      <w:r w:rsidR="005E2CE4">
        <w:rPr>
          <w:rFonts w:hint="cs"/>
          <w:sz w:val="20"/>
          <w:szCs w:val="20"/>
          <w:rtl/>
          <w:lang w:val="en-GB" w:bidi="ar-LB"/>
        </w:rPr>
        <w:t xml:space="preserve">ن عامي </w:t>
      </w:r>
      <w:r w:rsidR="00423D46" w:rsidRPr="001F4989">
        <w:rPr>
          <w:sz w:val="20"/>
          <w:szCs w:val="20"/>
          <w:rtl/>
          <w:lang w:val="en-GB" w:bidi="ar-LB"/>
        </w:rPr>
        <w:t>2016</w:t>
      </w:r>
      <w:r w:rsidR="00740305">
        <w:rPr>
          <w:sz w:val="20"/>
          <w:szCs w:val="20"/>
          <w:rtl/>
          <w:lang w:val="en-GB" w:bidi="ar-LB"/>
        </w:rPr>
        <w:t xml:space="preserve"> </w:t>
      </w:r>
      <w:r w:rsidR="00423D46" w:rsidRPr="001F4989">
        <w:rPr>
          <w:sz w:val="20"/>
          <w:szCs w:val="20"/>
          <w:rtl/>
          <w:lang w:val="en-GB" w:bidi="ar-LB"/>
        </w:rPr>
        <w:t>و2017</w:t>
      </w:r>
      <w:r w:rsidR="00740305">
        <w:rPr>
          <w:sz w:val="20"/>
          <w:szCs w:val="20"/>
          <w:rtl/>
          <w:lang w:val="en-GB" w:bidi="ar-LB"/>
        </w:rPr>
        <w:t xml:space="preserve"> </w:t>
      </w:r>
      <w:r w:rsidR="00423D46" w:rsidRPr="001F4989">
        <w:rPr>
          <w:sz w:val="20"/>
          <w:szCs w:val="20"/>
          <w:rtl/>
          <w:lang w:val="en-GB" w:bidi="ar-LB"/>
        </w:rPr>
        <w:t>إلى</w:t>
      </w:r>
      <w:r w:rsidR="00740305">
        <w:rPr>
          <w:sz w:val="20"/>
          <w:szCs w:val="20"/>
          <w:rtl/>
          <w:lang w:val="en-GB" w:bidi="ar-LB"/>
        </w:rPr>
        <w:t xml:space="preserve"> </w:t>
      </w:r>
      <w:r w:rsidR="00423D46" w:rsidRPr="001F4989">
        <w:rPr>
          <w:sz w:val="20"/>
          <w:szCs w:val="20"/>
          <w:rtl/>
          <w:lang w:val="en-GB" w:bidi="ar-LB"/>
        </w:rPr>
        <w:t>خفض</w:t>
      </w:r>
      <w:r w:rsidR="00740305">
        <w:rPr>
          <w:sz w:val="20"/>
          <w:szCs w:val="20"/>
          <w:rtl/>
          <w:lang w:val="en-GB" w:bidi="ar-LB"/>
        </w:rPr>
        <w:t xml:space="preserve"> </w:t>
      </w:r>
      <w:r w:rsidR="00423D46" w:rsidRPr="001F4989">
        <w:rPr>
          <w:sz w:val="20"/>
          <w:szCs w:val="20"/>
          <w:rtl/>
          <w:lang w:val="en-GB" w:bidi="ar-LB"/>
        </w:rPr>
        <w:t>الاستهلاك</w:t>
      </w:r>
      <w:r w:rsidR="00740305">
        <w:rPr>
          <w:sz w:val="20"/>
          <w:szCs w:val="20"/>
          <w:rtl/>
          <w:lang w:val="en-GB" w:bidi="ar-LB"/>
        </w:rPr>
        <w:t xml:space="preserve"> </w:t>
      </w:r>
      <w:r w:rsidR="00423D46" w:rsidRPr="001F4989">
        <w:rPr>
          <w:sz w:val="20"/>
          <w:szCs w:val="20"/>
          <w:rtl/>
          <w:lang w:val="en-GB" w:bidi="ar-LB"/>
        </w:rPr>
        <w:t>في</w:t>
      </w:r>
      <w:r w:rsidR="00740305">
        <w:rPr>
          <w:sz w:val="20"/>
          <w:szCs w:val="20"/>
          <w:rtl/>
          <w:lang w:val="en-GB" w:bidi="ar-LB"/>
        </w:rPr>
        <w:t xml:space="preserve"> </w:t>
      </w:r>
      <w:r w:rsidR="00423D46" w:rsidRPr="001F4989">
        <w:rPr>
          <w:sz w:val="20"/>
          <w:szCs w:val="20"/>
          <w:rtl/>
          <w:lang w:val="en-GB" w:bidi="ar-LB"/>
        </w:rPr>
        <w:t>بلد</w:t>
      </w:r>
      <w:r w:rsidR="00740305">
        <w:rPr>
          <w:sz w:val="20"/>
          <w:szCs w:val="20"/>
          <w:rtl/>
          <w:lang w:val="en-GB" w:bidi="ar-LB"/>
        </w:rPr>
        <w:t xml:space="preserve"> </w:t>
      </w:r>
      <w:r w:rsidR="00423D46" w:rsidRPr="001F4989">
        <w:rPr>
          <w:sz w:val="20"/>
          <w:szCs w:val="20"/>
          <w:rtl/>
          <w:lang w:val="en-GB" w:bidi="ar-LB"/>
        </w:rPr>
        <w:t>واحد</w:t>
      </w:r>
      <w:r w:rsidR="00740305">
        <w:rPr>
          <w:sz w:val="20"/>
          <w:szCs w:val="20"/>
          <w:rtl/>
          <w:lang w:val="en-GB" w:bidi="ar-LB"/>
        </w:rPr>
        <w:t xml:space="preserve"> </w:t>
      </w:r>
      <w:r w:rsidR="00423D46" w:rsidRPr="001F4989">
        <w:rPr>
          <w:sz w:val="20"/>
          <w:szCs w:val="20"/>
          <w:rtl/>
          <w:lang w:val="en-GB" w:bidi="ar-LB"/>
        </w:rPr>
        <w:t>(الصين).</w:t>
      </w:r>
    </w:p>
    <w:p w14:paraId="1F8B44D9" w14:textId="3847067F" w:rsidR="00423D46" w:rsidRPr="005E2CE4" w:rsidRDefault="00C74F8B" w:rsidP="005E2CE4">
      <w:pPr>
        <w:pStyle w:val="StyleHeader4Para4Left0Firstline0"/>
        <w:widowControl/>
        <w:tabs>
          <w:tab w:val="clear" w:pos="2880"/>
          <w:tab w:val="clear" w:pos="5760"/>
        </w:tabs>
        <w:bidi/>
        <w:spacing w:before="240" w:line="360" w:lineRule="exact"/>
        <w:ind w:left="6"/>
        <w:rPr>
          <w:b/>
          <w:bCs/>
          <w:sz w:val="26"/>
          <w:szCs w:val="26"/>
          <w:rtl/>
          <w:lang w:val="en-GB" w:eastAsia="ar" w:bidi="ar-EG"/>
        </w:rPr>
      </w:pPr>
      <w:r w:rsidRPr="005E2CE4">
        <w:rPr>
          <w:b/>
          <w:bCs/>
          <w:sz w:val="26"/>
          <w:szCs w:val="26"/>
          <w:rtl/>
          <w:lang w:val="en-GB" w:eastAsia="ar" w:bidi="ar-EG"/>
        </w:rPr>
        <w:t>ثالثا</w:t>
      </w:r>
      <w:r w:rsidR="005E2CE4" w:rsidRPr="005E2CE4">
        <w:rPr>
          <w:rFonts w:hint="cs"/>
          <w:b/>
          <w:bCs/>
          <w:sz w:val="26"/>
          <w:szCs w:val="26"/>
          <w:rtl/>
          <w:lang w:val="en-GB" w:eastAsia="ar" w:bidi="ar-EG"/>
        </w:rPr>
        <w:t>ً</w:t>
      </w:r>
      <w:r w:rsidRPr="005E2CE4">
        <w:rPr>
          <w:b/>
          <w:bCs/>
          <w:sz w:val="26"/>
          <w:szCs w:val="26"/>
          <w:rtl/>
          <w:lang w:val="en-GB" w:eastAsia="ar" w:bidi="ar-EG"/>
        </w:rPr>
        <w:t>-2</w:t>
      </w:r>
      <w:r w:rsidR="00740305" w:rsidRPr="005E2CE4">
        <w:rPr>
          <w:b/>
          <w:bCs/>
          <w:sz w:val="26"/>
          <w:szCs w:val="26"/>
          <w:rtl/>
          <w:lang w:val="en-GB" w:eastAsia="ar" w:bidi="ar-EG"/>
        </w:rPr>
        <w:t xml:space="preserve"> </w:t>
      </w:r>
      <w:r w:rsidR="005E2CE4" w:rsidRPr="005E2CE4">
        <w:rPr>
          <w:b/>
          <w:bCs/>
          <w:sz w:val="26"/>
          <w:szCs w:val="26"/>
          <w:rtl/>
          <w:lang w:val="en-GB" w:eastAsia="ar" w:bidi="ar-EG"/>
        </w:rPr>
        <w:tab/>
      </w:r>
      <w:r w:rsidRPr="005E2CE4">
        <w:rPr>
          <w:b/>
          <w:bCs/>
          <w:sz w:val="26"/>
          <w:szCs w:val="26"/>
          <w:rtl/>
          <w:lang w:val="en-GB" w:eastAsia="ar" w:bidi="ar-EG"/>
        </w:rPr>
        <w:t>بيانات</w:t>
      </w:r>
      <w:r w:rsidR="00740305" w:rsidRPr="005E2CE4">
        <w:rPr>
          <w:b/>
          <w:bCs/>
          <w:sz w:val="26"/>
          <w:szCs w:val="26"/>
          <w:rtl/>
          <w:lang w:val="en-GB" w:eastAsia="ar" w:bidi="ar-EG"/>
        </w:rPr>
        <w:t xml:space="preserve"> </w:t>
      </w:r>
      <w:r w:rsidR="00217724">
        <w:rPr>
          <w:rFonts w:hint="cs"/>
          <w:b/>
          <w:bCs/>
          <w:sz w:val="26"/>
          <w:szCs w:val="26"/>
          <w:rtl/>
          <w:lang w:val="en-GB" w:eastAsia="ar" w:bidi="ar-EG"/>
        </w:rPr>
        <w:t xml:space="preserve">المواد </w:t>
      </w:r>
      <w:r w:rsidRPr="005E2CE4">
        <w:rPr>
          <w:b/>
          <w:bCs/>
          <w:sz w:val="26"/>
          <w:szCs w:val="26"/>
          <w:rtl/>
          <w:lang w:val="en-GB" w:eastAsia="ar" w:bidi="ar-EG"/>
        </w:rPr>
        <w:t>الهيدروفلوروكربون</w:t>
      </w:r>
      <w:r w:rsidR="00217724">
        <w:rPr>
          <w:rFonts w:hint="cs"/>
          <w:b/>
          <w:bCs/>
          <w:sz w:val="26"/>
          <w:szCs w:val="26"/>
          <w:rtl/>
          <w:lang w:val="en-GB" w:eastAsia="ar" w:bidi="ar-EG"/>
        </w:rPr>
        <w:t>ية</w:t>
      </w:r>
    </w:p>
    <w:p w14:paraId="13DB1785" w14:textId="55AAFA24" w:rsidR="005E2CE4" w:rsidRDefault="005E2CE4" w:rsidP="005E2CE4">
      <w:pPr>
        <w:pStyle w:val="Heading1"/>
        <w:numPr>
          <w:ilvl w:val="0"/>
          <w:numId w:val="10"/>
        </w:numPr>
        <w:bidi/>
        <w:rPr>
          <w:sz w:val="26"/>
          <w:szCs w:val="26"/>
          <w:rtl/>
          <w:lang w:val="en-GB" w:bidi="ar-LB"/>
        </w:rPr>
      </w:pPr>
      <w:r w:rsidRPr="005E2CE4">
        <w:rPr>
          <w:sz w:val="26"/>
          <w:szCs w:val="26"/>
          <w:rtl/>
          <w:lang w:val="en-GB" w:bidi="ar-LB"/>
        </w:rPr>
        <w:t xml:space="preserve">يقدم هذا القسم تحليلاً لاستهلاك </w:t>
      </w:r>
      <w:r>
        <w:rPr>
          <w:rFonts w:hint="cs"/>
          <w:sz w:val="26"/>
          <w:szCs w:val="26"/>
          <w:rtl/>
          <w:lang w:val="en-GB" w:bidi="ar-LB"/>
        </w:rPr>
        <w:t>المواد</w:t>
      </w:r>
      <w:r w:rsidRPr="005E2CE4">
        <w:rPr>
          <w:sz w:val="26"/>
          <w:szCs w:val="26"/>
          <w:rtl/>
          <w:lang w:val="en-GB" w:bidi="ar-LB"/>
        </w:rPr>
        <w:t xml:space="preserve"> الهيدروفلوروكربون</w:t>
      </w:r>
      <w:r>
        <w:rPr>
          <w:rFonts w:hint="cs"/>
          <w:sz w:val="26"/>
          <w:szCs w:val="26"/>
          <w:rtl/>
          <w:lang w:val="en-GB" w:bidi="ar-LB"/>
        </w:rPr>
        <w:t xml:space="preserve">ية الذي أبلغ عنه </w:t>
      </w:r>
      <w:r w:rsidRPr="005E2CE4">
        <w:rPr>
          <w:sz w:val="26"/>
          <w:szCs w:val="26"/>
          <w:rtl/>
          <w:lang w:val="en-GB" w:bidi="ar-LB"/>
        </w:rPr>
        <w:t xml:space="preserve">120 </w:t>
      </w:r>
      <w:r>
        <w:rPr>
          <w:rFonts w:hint="cs"/>
          <w:sz w:val="26"/>
          <w:szCs w:val="26"/>
          <w:rtl/>
          <w:lang w:val="en-GB" w:bidi="ar-LB"/>
        </w:rPr>
        <w:t>بلدا</w:t>
      </w:r>
      <w:r w:rsidR="00892F98">
        <w:rPr>
          <w:rFonts w:hint="cs"/>
          <w:sz w:val="26"/>
          <w:szCs w:val="26"/>
          <w:rtl/>
          <w:lang w:val="en-GB" w:bidi="ar-LB"/>
        </w:rPr>
        <w:t>ً</w:t>
      </w:r>
      <w:r w:rsidRPr="005E2CE4">
        <w:rPr>
          <w:sz w:val="26"/>
          <w:szCs w:val="26"/>
          <w:rtl/>
          <w:lang w:val="en-GB" w:bidi="ar-LB"/>
        </w:rPr>
        <w:t xml:space="preserve"> من </w:t>
      </w:r>
      <w:r>
        <w:rPr>
          <w:rFonts w:hint="cs"/>
          <w:sz w:val="26"/>
          <w:szCs w:val="26"/>
          <w:rtl/>
          <w:lang w:val="en-GB" w:bidi="ar-LB"/>
        </w:rPr>
        <w:t xml:space="preserve">البلدان العاملة بالمادة </w:t>
      </w:r>
      <w:r w:rsidRPr="005E2CE4">
        <w:rPr>
          <w:sz w:val="26"/>
          <w:szCs w:val="26"/>
          <w:rtl/>
          <w:lang w:val="en-GB" w:bidi="ar-LB"/>
        </w:rPr>
        <w:t>5</w:t>
      </w:r>
      <w:r>
        <w:rPr>
          <w:rFonts w:hint="cs"/>
          <w:sz w:val="26"/>
          <w:szCs w:val="26"/>
          <w:rtl/>
          <w:lang w:val="en-GB" w:bidi="ar-LB"/>
        </w:rPr>
        <w:t xml:space="preserve"> بموجب تقارير </w:t>
      </w:r>
      <w:r w:rsidRPr="003245BF">
        <w:rPr>
          <w:sz w:val="26"/>
          <w:szCs w:val="26"/>
          <w:rtl/>
          <w:lang w:val="en-GB" w:bidi="ar-LB"/>
        </w:rPr>
        <w:t>بيانات</w:t>
      </w:r>
      <w:r w:rsidR="00892F98">
        <w:rPr>
          <w:rFonts w:hint="cs"/>
          <w:sz w:val="26"/>
          <w:szCs w:val="26"/>
          <w:rtl/>
          <w:lang w:val="en-GB" w:bidi="ar-LB"/>
        </w:rPr>
        <w:t xml:space="preserve"> برامجها </w:t>
      </w:r>
      <w:r w:rsidRPr="003245BF">
        <w:rPr>
          <w:sz w:val="26"/>
          <w:szCs w:val="26"/>
          <w:rtl/>
          <w:lang w:val="en-GB" w:bidi="ar-LB"/>
        </w:rPr>
        <w:t>الق</w:t>
      </w:r>
      <w:r>
        <w:rPr>
          <w:rFonts w:hint="cs"/>
          <w:sz w:val="26"/>
          <w:szCs w:val="26"/>
          <w:rtl/>
          <w:lang w:val="en-GB" w:bidi="ar-LB"/>
        </w:rPr>
        <w:t>ُ</w:t>
      </w:r>
      <w:r w:rsidRPr="003245BF">
        <w:rPr>
          <w:sz w:val="26"/>
          <w:szCs w:val="26"/>
          <w:rtl/>
          <w:lang w:val="en-GB" w:bidi="ar-LB"/>
        </w:rPr>
        <w:t>طرية</w:t>
      </w:r>
      <w:r>
        <w:rPr>
          <w:sz w:val="26"/>
          <w:szCs w:val="26"/>
          <w:rtl/>
          <w:lang w:val="en-GB" w:bidi="ar-LB"/>
        </w:rPr>
        <w:t xml:space="preserve"> </w:t>
      </w:r>
      <w:r w:rsidRPr="003245BF">
        <w:rPr>
          <w:sz w:val="26"/>
          <w:szCs w:val="26"/>
          <w:rtl/>
          <w:lang w:val="en-GB" w:bidi="ar-LB"/>
        </w:rPr>
        <w:t>لعام</w:t>
      </w:r>
      <w:r>
        <w:rPr>
          <w:sz w:val="26"/>
          <w:szCs w:val="26"/>
          <w:rtl/>
          <w:lang w:val="en-GB" w:bidi="ar-LB"/>
        </w:rPr>
        <w:t xml:space="preserve"> 2023</w:t>
      </w:r>
      <w:r w:rsidRPr="005E2CE4">
        <w:rPr>
          <w:sz w:val="26"/>
          <w:szCs w:val="26"/>
          <w:rtl/>
          <w:lang w:val="en-GB" w:bidi="ar-LB"/>
        </w:rPr>
        <w:t xml:space="preserve">. </w:t>
      </w:r>
      <w:r>
        <w:rPr>
          <w:rFonts w:hint="cs"/>
          <w:sz w:val="26"/>
          <w:szCs w:val="26"/>
          <w:rtl/>
          <w:lang w:val="en-GB" w:bidi="ar-LB"/>
        </w:rPr>
        <w:t>وصدّق 116 بلدا</w:t>
      </w:r>
      <w:r w:rsidR="00892F98">
        <w:rPr>
          <w:rFonts w:hint="cs"/>
          <w:sz w:val="26"/>
          <w:szCs w:val="26"/>
          <w:rtl/>
          <w:lang w:val="en-GB" w:bidi="ar-LB"/>
        </w:rPr>
        <w:t xml:space="preserve">ً </w:t>
      </w:r>
      <w:r>
        <w:rPr>
          <w:rFonts w:hint="cs"/>
          <w:sz w:val="26"/>
          <w:szCs w:val="26"/>
          <w:rtl/>
          <w:lang w:val="en-GB" w:bidi="ar-LB"/>
        </w:rPr>
        <w:t xml:space="preserve">من </w:t>
      </w:r>
      <w:r w:rsidR="00091839">
        <w:rPr>
          <w:rFonts w:hint="cs"/>
          <w:sz w:val="26"/>
          <w:szCs w:val="26"/>
          <w:rtl/>
          <w:lang w:val="en-GB" w:bidi="ar-LB"/>
        </w:rPr>
        <w:t xml:space="preserve">أصل 143 من البلدان </w:t>
      </w:r>
      <w:r>
        <w:rPr>
          <w:rFonts w:hint="cs"/>
          <w:sz w:val="26"/>
          <w:szCs w:val="26"/>
          <w:rtl/>
          <w:lang w:val="en-GB" w:bidi="ar-LB"/>
        </w:rPr>
        <w:t xml:space="preserve">التي </w:t>
      </w:r>
      <w:r w:rsidRPr="005E2CE4">
        <w:rPr>
          <w:sz w:val="26"/>
          <w:szCs w:val="26"/>
          <w:rtl/>
          <w:lang w:val="en-GB" w:bidi="ar-LB"/>
        </w:rPr>
        <w:t>قدّمت بيانات الإنتاج لعام 2023 حتى 8 أبريل</w:t>
      </w:r>
      <w:r>
        <w:rPr>
          <w:rFonts w:hint="cs"/>
          <w:sz w:val="26"/>
          <w:szCs w:val="26"/>
          <w:rtl/>
          <w:lang w:val="en-GB" w:bidi="ar-LB"/>
        </w:rPr>
        <w:t>/نيسان</w:t>
      </w:r>
      <w:r w:rsidRPr="005E2CE4">
        <w:rPr>
          <w:sz w:val="26"/>
          <w:szCs w:val="26"/>
          <w:rtl/>
          <w:lang w:val="en-GB" w:bidi="ar-LB"/>
        </w:rPr>
        <w:t xml:space="preserve"> 2025،</w:t>
      </w:r>
      <w:r w:rsidR="00091839">
        <w:rPr>
          <w:rFonts w:hint="cs"/>
          <w:sz w:val="26"/>
          <w:szCs w:val="26"/>
          <w:rtl/>
          <w:lang w:val="en-GB" w:bidi="ar-LB"/>
        </w:rPr>
        <w:t xml:space="preserve"> </w:t>
      </w:r>
      <w:r w:rsidRPr="005E2CE4">
        <w:rPr>
          <w:sz w:val="26"/>
          <w:szCs w:val="26"/>
          <w:rtl/>
          <w:lang w:val="en-GB" w:bidi="ar-LB"/>
        </w:rPr>
        <w:t xml:space="preserve">على تعديل كيغالي. ولم </w:t>
      </w:r>
      <w:r w:rsidR="00B54727">
        <w:rPr>
          <w:rFonts w:hint="cs"/>
          <w:sz w:val="26"/>
          <w:szCs w:val="26"/>
          <w:rtl/>
          <w:lang w:val="en-GB" w:bidi="ar-LB"/>
        </w:rPr>
        <w:t>يُ</w:t>
      </w:r>
      <w:r w:rsidRPr="005E2CE4">
        <w:rPr>
          <w:sz w:val="26"/>
          <w:szCs w:val="26"/>
          <w:rtl/>
          <w:lang w:val="en-GB" w:bidi="ar-LB"/>
        </w:rPr>
        <w:t xml:space="preserve">قدّم سوى 109 </w:t>
      </w:r>
      <w:r w:rsidR="00B54727">
        <w:rPr>
          <w:rFonts w:hint="cs"/>
          <w:sz w:val="26"/>
          <w:szCs w:val="26"/>
          <w:rtl/>
          <w:lang w:val="en-GB" w:bidi="ar-LB"/>
        </w:rPr>
        <w:t>بلدان</w:t>
      </w:r>
      <w:r w:rsidRPr="005E2CE4">
        <w:rPr>
          <w:sz w:val="26"/>
          <w:szCs w:val="26"/>
          <w:rtl/>
          <w:lang w:val="en-GB" w:bidi="ar-LB"/>
        </w:rPr>
        <w:t xml:space="preserve"> من أصل 116 بياناتها المتعلقة </w:t>
      </w:r>
      <w:r w:rsidR="00B54727">
        <w:rPr>
          <w:rFonts w:hint="cs"/>
          <w:sz w:val="26"/>
          <w:szCs w:val="26"/>
          <w:rtl/>
          <w:lang w:val="en-GB" w:bidi="ar-LB"/>
        </w:rPr>
        <w:t>بالمواد</w:t>
      </w:r>
      <w:r w:rsidR="00B54727" w:rsidRPr="005E2CE4">
        <w:rPr>
          <w:sz w:val="26"/>
          <w:szCs w:val="26"/>
          <w:rtl/>
          <w:lang w:val="en-GB" w:bidi="ar-LB"/>
        </w:rPr>
        <w:t xml:space="preserve"> الهيدروفلوروكربون</w:t>
      </w:r>
      <w:r w:rsidR="00B54727">
        <w:rPr>
          <w:rFonts w:hint="cs"/>
          <w:sz w:val="26"/>
          <w:szCs w:val="26"/>
          <w:rtl/>
          <w:lang w:val="en-GB" w:bidi="ar-LB"/>
        </w:rPr>
        <w:t xml:space="preserve">ية </w:t>
      </w:r>
      <w:r w:rsidRPr="005E2CE4">
        <w:rPr>
          <w:sz w:val="26"/>
          <w:szCs w:val="26"/>
          <w:rtl/>
          <w:lang w:val="en-GB" w:bidi="ar-LB"/>
        </w:rPr>
        <w:t>في تقارير الإنتاج لعام 2023 في الموعد المحدد ل</w:t>
      </w:r>
      <w:r w:rsidR="00B54727">
        <w:rPr>
          <w:rFonts w:hint="cs"/>
          <w:sz w:val="26"/>
          <w:szCs w:val="26"/>
          <w:rtl/>
          <w:lang w:val="en-GB" w:bidi="ar-LB"/>
        </w:rPr>
        <w:t xml:space="preserve">إجراء </w:t>
      </w:r>
      <w:r w:rsidRPr="005E2CE4">
        <w:rPr>
          <w:sz w:val="26"/>
          <w:szCs w:val="26"/>
          <w:rtl/>
          <w:lang w:val="en-GB" w:bidi="ar-LB"/>
        </w:rPr>
        <w:t xml:space="preserve">هذا التحليل. </w:t>
      </w:r>
      <w:r w:rsidR="00B54727">
        <w:rPr>
          <w:rFonts w:hint="cs"/>
          <w:sz w:val="26"/>
          <w:szCs w:val="26"/>
          <w:rtl/>
          <w:lang w:val="en-GB" w:bidi="ar-LB"/>
        </w:rPr>
        <w:t>و</w:t>
      </w:r>
      <w:r w:rsidRPr="005E2CE4">
        <w:rPr>
          <w:sz w:val="26"/>
          <w:szCs w:val="26"/>
          <w:rtl/>
          <w:lang w:val="en-GB" w:bidi="ar-LB"/>
        </w:rPr>
        <w:t xml:space="preserve">بالإضافة إلى ذلك، قدّم 11 </w:t>
      </w:r>
      <w:r w:rsidR="00B54727">
        <w:rPr>
          <w:rFonts w:hint="cs"/>
          <w:sz w:val="26"/>
          <w:szCs w:val="26"/>
          <w:rtl/>
          <w:lang w:val="en-GB" w:bidi="ar-LB"/>
        </w:rPr>
        <w:t>بلداً</w:t>
      </w:r>
      <w:r w:rsidRPr="005E2CE4">
        <w:rPr>
          <w:sz w:val="26"/>
          <w:szCs w:val="26"/>
          <w:rtl/>
          <w:lang w:val="en-GB" w:bidi="ar-LB"/>
        </w:rPr>
        <w:t xml:space="preserve"> لم </w:t>
      </w:r>
      <w:r w:rsidR="00B54727">
        <w:rPr>
          <w:rFonts w:hint="cs"/>
          <w:sz w:val="26"/>
          <w:szCs w:val="26"/>
          <w:rtl/>
          <w:lang w:val="en-GB" w:bidi="ar-LB"/>
        </w:rPr>
        <w:t>يُ</w:t>
      </w:r>
      <w:r w:rsidRPr="005E2CE4">
        <w:rPr>
          <w:sz w:val="26"/>
          <w:szCs w:val="26"/>
          <w:rtl/>
          <w:lang w:val="en-GB" w:bidi="ar-LB"/>
        </w:rPr>
        <w:t xml:space="preserve">صدّق على تعديل كيغالي بياناتها المتعلقة </w:t>
      </w:r>
      <w:r w:rsidR="00B54727">
        <w:rPr>
          <w:rFonts w:hint="cs"/>
          <w:sz w:val="26"/>
          <w:szCs w:val="26"/>
          <w:rtl/>
          <w:lang w:val="en-GB" w:bidi="ar-LB"/>
        </w:rPr>
        <w:t>بالمواد</w:t>
      </w:r>
      <w:r w:rsidR="00B54727" w:rsidRPr="005E2CE4">
        <w:rPr>
          <w:sz w:val="26"/>
          <w:szCs w:val="26"/>
          <w:rtl/>
          <w:lang w:val="en-GB" w:bidi="ar-LB"/>
        </w:rPr>
        <w:t xml:space="preserve"> الهيدروفلوروكربون</w:t>
      </w:r>
      <w:r w:rsidR="00B54727">
        <w:rPr>
          <w:rFonts w:hint="cs"/>
          <w:sz w:val="26"/>
          <w:szCs w:val="26"/>
          <w:rtl/>
          <w:lang w:val="en-GB" w:bidi="ar-LB"/>
        </w:rPr>
        <w:t xml:space="preserve">ية </w:t>
      </w:r>
      <w:r w:rsidRPr="005E2CE4">
        <w:rPr>
          <w:sz w:val="26"/>
          <w:szCs w:val="26"/>
          <w:rtl/>
          <w:lang w:val="en-GB" w:bidi="ar-LB"/>
        </w:rPr>
        <w:t xml:space="preserve">في تقارير </w:t>
      </w:r>
      <w:r w:rsidR="00B54727">
        <w:rPr>
          <w:rFonts w:hint="cs"/>
          <w:sz w:val="26"/>
          <w:szCs w:val="26"/>
          <w:rtl/>
          <w:lang w:val="en-GB" w:bidi="ar-LB"/>
        </w:rPr>
        <w:t>برامجها القُطرية</w:t>
      </w:r>
      <w:r w:rsidRPr="005E2CE4">
        <w:rPr>
          <w:sz w:val="26"/>
          <w:szCs w:val="26"/>
          <w:rtl/>
          <w:lang w:val="en-GB" w:bidi="ar-LB"/>
        </w:rPr>
        <w:t xml:space="preserve"> لعام 2023.</w:t>
      </w:r>
    </w:p>
    <w:p w14:paraId="16ED65DB" w14:textId="7F53372B" w:rsidR="00B54727" w:rsidRPr="00B54727" w:rsidRDefault="00B54727" w:rsidP="00B54727">
      <w:pPr>
        <w:pStyle w:val="Heading1"/>
        <w:numPr>
          <w:ilvl w:val="0"/>
          <w:numId w:val="10"/>
        </w:numPr>
        <w:bidi/>
        <w:rPr>
          <w:sz w:val="26"/>
          <w:szCs w:val="26"/>
          <w:rtl/>
          <w:lang w:val="en-GB" w:bidi="ar-LB"/>
        </w:rPr>
      </w:pPr>
      <w:r>
        <w:rPr>
          <w:rFonts w:hint="cs"/>
          <w:sz w:val="26"/>
          <w:szCs w:val="26"/>
          <w:rtl/>
          <w:lang w:val="en-GB" w:bidi="ar-LB"/>
        </w:rPr>
        <w:t>و</w:t>
      </w:r>
      <w:r w:rsidRPr="00B54727">
        <w:rPr>
          <w:sz w:val="26"/>
          <w:szCs w:val="26"/>
          <w:rtl/>
          <w:lang w:val="en-GB" w:bidi="ar-LB"/>
        </w:rPr>
        <w:t xml:space="preserve">يوضح الجدول 9 التوزيع القطاعي لاستهلاك </w:t>
      </w:r>
      <w:r>
        <w:rPr>
          <w:rFonts w:hint="cs"/>
          <w:sz w:val="26"/>
          <w:szCs w:val="26"/>
          <w:rtl/>
          <w:lang w:val="en-GB" w:bidi="ar-LB"/>
        </w:rPr>
        <w:t>المواد</w:t>
      </w:r>
      <w:r w:rsidRPr="005E2CE4">
        <w:rPr>
          <w:sz w:val="26"/>
          <w:szCs w:val="26"/>
          <w:rtl/>
          <w:lang w:val="en-GB" w:bidi="ar-LB"/>
        </w:rPr>
        <w:t xml:space="preserve"> الهيدروفلوروكربون</w:t>
      </w:r>
      <w:r>
        <w:rPr>
          <w:rFonts w:hint="cs"/>
          <w:sz w:val="26"/>
          <w:szCs w:val="26"/>
          <w:rtl/>
          <w:lang w:val="en-GB" w:bidi="ar-LB"/>
        </w:rPr>
        <w:t xml:space="preserve">ية </w:t>
      </w:r>
      <w:r w:rsidRPr="00B54727">
        <w:rPr>
          <w:sz w:val="26"/>
          <w:szCs w:val="26"/>
          <w:rtl/>
          <w:lang w:val="en-GB" w:bidi="ar-LB"/>
        </w:rPr>
        <w:t xml:space="preserve">المُجمّعة </w:t>
      </w:r>
      <w:r>
        <w:rPr>
          <w:rFonts w:hint="cs"/>
          <w:sz w:val="26"/>
          <w:szCs w:val="26"/>
          <w:rtl/>
          <w:lang w:val="en-GB" w:bidi="ar-LB"/>
        </w:rPr>
        <w:t xml:space="preserve">للبلدان </w:t>
      </w:r>
      <w:r w:rsidRPr="00B54727">
        <w:rPr>
          <w:sz w:val="26"/>
          <w:szCs w:val="26"/>
          <w:rtl/>
          <w:lang w:val="en-GB" w:bidi="ar-LB"/>
        </w:rPr>
        <w:t xml:space="preserve">التي قدّمت بيانات </w:t>
      </w:r>
      <w:r w:rsidRPr="003245BF">
        <w:rPr>
          <w:sz w:val="26"/>
          <w:szCs w:val="26"/>
          <w:rtl/>
          <w:lang w:val="en-GB" w:bidi="ar-LB"/>
        </w:rPr>
        <w:t>البرامج</w:t>
      </w:r>
      <w:r>
        <w:rPr>
          <w:sz w:val="26"/>
          <w:szCs w:val="26"/>
          <w:rtl/>
          <w:lang w:val="en-GB" w:bidi="ar-LB"/>
        </w:rPr>
        <w:t xml:space="preserve"> </w:t>
      </w:r>
      <w:r w:rsidRPr="003245BF">
        <w:rPr>
          <w:sz w:val="26"/>
          <w:szCs w:val="26"/>
          <w:rtl/>
          <w:lang w:val="en-GB" w:bidi="ar-LB"/>
        </w:rPr>
        <w:t>الق</w:t>
      </w:r>
      <w:r w:rsidR="00892F98">
        <w:rPr>
          <w:rFonts w:hint="cs"/>
          <w:sz w:val="26"/>
          <w:szCs w:val="26"/>
          <w:rtl/>
          <w:lang w:val="en-GB" w:bidi="ar-LB"/>
        </w:rPr>
        <w:t>ُ</w:t>
      </w:r>
      <w:r w:rsidRPr="003245BF">
        <w:rPr>
          <w:sz w:val="26"/>
          <w:szCs w:val="26"/>
          <w:rtl/>
          <w:lang w:val="en-GB" w:bidi="ar-LB"/>
        </w:rPr>
        <w:t>طرية</w:t>
      </w:r>
      <w:r>
        <w:rPr>
          <w:sz w:val="26"/>
          <w:szCs w:val="26"/>
          <w:rtl/>
          <w:lang w:val="en-GB" w:bidi="ar-LB"/>
        </w:rPr>
        <w:t xml:space="preserve"> </w:t>
      </w:r>
      <w:r w:rsidRPr="00B54727">
        <w:rPr>
          <w:sz w:val="26"/>
          <w:szCs w:val="26"/>
          <w:rtl/>
          <w:lang w:val="en-GB" w:bidi="ar-LB"/>
        </w:rPr>
        <w:t xml:space="preserve">لعام </w:t>
      </w:r>
      <w:r>
        <w:rPr>
          <w:rFonts w:hint="cs"/>
          <w:sz w:val="26"/>
          <w:szCs w:val="26"/>
          <w:rtl/>
          <w:lang w:val="en-GB" w:bidi="ar-LB"/>
        </w:rPr>
        <w:t xml:space="preserve">2023 البالغ عددها </w:t>
      </w:r>
      <w:r w:rsidRPr="00B54727">
        <w:rPr>
          <w:sz w:val="26"/>
          <w:szCs w:val="26"/>
          <w:rtl/>
          <w:lang w:val="en-GB" w:bidi="ar-LB"/>
        </w:rPr>
        <w:t xml:space="preserve">120 </w:t>
      </w:r>
      <w:r>
        <w:rPr>
          <w:rFonts w:hint="cs"/>
          <w:sz w:val="26"/>
          <w:szCs w:val="26"/>
          <w:rtl/>
          <w:lang w:val="en-GB" w:bidi="ar-LB"/>
        </w:rPr>
        <w:t>بلدا</w:t>
      </w:r>
      <w:r w:rsidR="00892F98">
        <w:rPr>
          <w:rFonts w:hint="cs"/>
          <w:sz w:val="26"/>
          <w:szCs w:val="26"/>
          <w:rtl/>
          <w:lang w:val="en-GB" w:bidi="ar-LB"/>
        </w:rPr>
        <w:t>ً</w:t>
      </w:r>
      <w:r>
        <w:rPr>
          <w:rFonts w:hint="cs"/>
          <w:sz w:val="26"/>
          <w:szCs w:val="26"/>
          <w:rtl/>
          <w:lang w:val="en-GB" w:bidi="ar-LB"/>
        </w:rPr>
        <w:t>. و</w:t>
      </w:r>
      <w:r w:rsidRPr="00B54727">
        <w:rPr>
          <w:sz w:val="26"/>
          <w:szCs w:val="26"/>
          <w:rtl/>
          <w:lang w:val="en-GB" w:bidi="ar-LB"/>
        </w:rPr>
        <w:t xml:space="preserve">من بين هذه </w:t>
      </w:r>
      <w:r>
        <w:rPr>
          <w:rFonts w:hint="cs"/>
          <w:sz w:val="26"/>
          <w:szCs w:val="26"/>
          <w:rtl/>
          <w:lang w:val="en-GB" w:bidi="ar-LB"/>
        </w:rPr>
        <w:t>البلدان</w:t>
      </w:r>
      <w:r w:rsidRPr="00B54727">
        <w:rPr>
          <w:sz w:val="26"/>
          <w:szCs w:val="26"/>
          <w:rtl/>
          <w:lang w:val="en-GB" w:bidi="ar-LB"/>
        </w:rPr>
        <w:t xml:space="preserve"> الـ 120،</w:t>
      </w:r>
      <w:r w:rsidR="0035778A">
        <w:rPr>
          <w:rStyle w:val="FootnoteReference"/>
          <w:sz w:val="26"/>
          <w:szCs w:val="26"/>
          <w:rtl/>
          <w:lang w:val="en-GB" w:bidi="ar-LB"/>
        </w:rPr>
        <w:footnoteReference w:id="22"/>
      </w:r>
      <w:r w:rsidRPr="00B54727">
        <w:rPr>
          <w:sz w:val="26"/>
          <w:szCs w:val="26"/>
          <w:rtl/>
          <w:lang w:val="en-GB" w:bidi="ar-LB"/>
        </w:rPr>
        <w:t xml:space="preserve"> 79 </w:t>
      </w:r>
      <w:r>
        <w:rPr>
          <w:rFonts w:hint="cs"/>
          <w:sz w:val="26"/>
          <w:szCs w:val="26"/>
          <w:rtl/>
          <w:lang w:val="en-GB" w:bidi="ar-LB"/>
        </w:rPr>
        <w:t>بلدا</w:t>
      </w:r>
      <w:r w:rsidR="00892F98">
        <w:rPr>
          <w:rFonts w:hint="cs"/>
          <w:sz w:val="26"/>
          <w:szCs w:val="26"/>
          <w:rtl/>
          <w:lang w:val="en-GB" w:bidi="ar-LB"/>
        </w:rPr>
        <w:t>ً</w:t>
      </w:r>
      <w:r w:rsidRPr="00B54727">
        <w:rPr>
          <w:sz w:val="26"/>
          <w:szCs w:val="26"/>
          <w:rtl/>
          <w:lang w:val="en-GB" w:bidi="ar-LB"/>
        </w:rPr>
        <w:t xml:space="preserve"> من </w:t>
      </w:r>
      <w:r w:rsidR="004129FA">
        <w:rPr>
          <w:rFonts w:hint="cs"/>
          <w:sz w:val="26"/>
          <w:szCs w:val="26"/>
          <w:rtl/>
          <w:lang w:val="en-GB" w:bidi="ar-LB"/>
        </w:rPr>
        <w:t>البلدان</w:t>
      </w:r>
      <w:r w:rsidRPr="00B54727">
        <w:rPr>
          <w:sz w:val="26"/>
          <w:szCs w:val="26"/>
          <w:rtl/>
          <w:lang w:val="en-GB" w:bidi="ar-LB"/>
        </w:rPr>
        <w:t xml:space="preserve"> ذات</w:t>
      </w:r>
      <w:r>
        <w:rPr>
          <w:rFonts w:hint="cs"/>
          <w:sz w:val="26"/>
          <w:szCs w:val="26"/>
          <w:rtl/>
          <w:lang w:val="en-GB" w:bidi="ar-LB"/>
        </w:rPr>
        <w:t xml:space="preserve"> حجم</w:t>
      </w:r>
      <w:r w:rsidRPr="00B54727">
        <w:rPr>
          <w:sz w:val="26"/>
          <w:szCs w:val="26"/>
          <w:rtl/>
          <w:lang w:val="en-GB" w:bidi="ar-LB"/>
        </w:rPr>
        <w:t xml:space="preserve"> الاستهلاك المنخفض، وتمثل 93.1</w:t>
      </w:r>
      <w:r>
        <w:rPr>
          <w:rFonts w:hint="cs"/>
          <w:sz w:val="26"/>
          <w:szCs w:val="26"/>
          <w:rtl/>
          <w:lang w:val="en-GB" w:bidi="ar-LB"/>
        </w:rPr>
        <w:t xml:space="preserve"> في المائة</w:t>
      </w:r>
      <w:r w:rsidRPr="00B54727">
        <w:rPr>
          <w:sz w:val="26"/>
          <w:szCs w:val="26"/>
          <w:rtl/>
          <w:lang w:val="en-GB" w:bidi="ar-LB"/>
        </w:rPr>
        <w:t xml:space="preserve"> من خط الأساس المُجمّع</w:t>
      </w:r>
      <w:r w:rsidR="004129FA">
        <w:rPr>
          <w:rFonts w:hint="cs"/>
          <w:sz w:val="26"/>
          <w:szCs w:val="26"/>
          <w:rtl/>
          <w:lang w:val="en-GB" w:bidi="ar-LB"/>
        </w:rPr>
        <w:t xml:space="preserve"> ل</w:t>
      </w:r>
      <w:r w:rsidR="004129FA" w:rsidRPr="004129FA">
        <w:rPr>
          <w:sz w:val="26"/>
          <w:szCs w:val="26"/>
          <w:rtl/>
          <w:lang w:val="en-GB" w:bidi="ar-LB"/>
        </w:rPr>
        <w:t xml:space="preserve">لمواد الهيدروكلوروفلوروكربونية </w:t>
      </w:r>
      <w:r w:rsidRPr="00B54727">
        <w:rPr>
          <w:sz w:val="26"/>
          <w:szCs w:val="26"/>
          <w:rtl/>
          <w:lang w:val="en-GB" w:bidi="ar-LB"/>
        </w:rPr>
        <w:t xml:space="preserve">لجميع </w:t>
      </w:r>
      <w:r w:rsidR="004129FA">
        <w:rPr>
          <w:rFonts w:hint="cs"/>
          <w:sz w:val="26"/>
          <w:szCs w:val="26"/>
          <w:rtl/>
          <w:lang w:val="en-GB" w:bidi="ar-LB"/>
        </w:rPr>
        <w:t>البلدان</w:t>
      </w:r>
      <w:r w:rsidRPr="00B54727">
        <w:rPr>
          <w:sz w:val="26"/>
          <w:szCs w:val="26"/>
          <w:rtl/>
          <w:lang w:val="en-GB" w:bidi="ar-LB"/>
        </w:rPr>
        <w:t xml:space="preserve"> ذات</w:t>
      </w:r>
      <w:r w:rsidR="004129FA">
        <w:rPr>
          <w:rFonts w:hint="cs"/>
          <w:sz w:val="26"/>
          <w:szCs w:val="26"/>
          <w:rtl/>
          <w:lang w:val="en-GB" w:bidi="ar-LB"/>
        </w:rPr>
        <w:t xml:space="preserve"> حجم</w:t>
      </w:r>
      <w:r w:rsidRPr="00B54727">
        <w:rPr>
          <w:sz w:val="26"/>
          <w:szCs w:val="26"/>
          <w:rtl/>
          <w:lang w:val="en-GB" w:bidi="ar-LB"/>
        </w:rPr>
        <w:t xml:space="preserve"> الاستهلاك المنخفض؛ و41 </w:t>
      </w:r>
      <w:r w:rsidR="004129FA">
        <w:rPr>
          <w:rFonts w:hint="cs"/>
          <w:sz w:val="26"/>
          <w:szCs w:val="26"/>
          <w:rtl/>
          <w:lang w:val="en-GB" w:bidi="ar-LB"/>
        </w:rPr>
        <w:t>بلدا</w:t>
      </w:r>
      <w:r w:rsidR="00892F98">
        <w:rPr>
          <w:rFonts w:hint="cs"/>
          <w:sz w:val="26"/>
          <w:szCs w:val="26"/>
          <w:rtl/>
          <w:lang w:val="en-GB" w:bidi="ar-LB"/>
        </w:rPr>
        <w:t>ً</w:t>
      </w:r>
      <w:r w:rsidRPr="00B54727">
        <w:rPr>
          <w:sz w:val="26"/>
          <w:szCs w:val="26"/>
          <w:rtl/>
          <w:lang w:val="en-GB" w:bidi="ar-LB"/>
        </w:rPr>
        <w:t xml:space="preserve"> من </w:t>
      </w:r>
      <w:r w:rsidR="004129FA">
        <w:rPr>
          <w:rFonts w:hint="cs"/>
          <w:sz w:val="26"/>
          <w:szCs w:val="26"/>
          <w:rtl/>
          <w:lang w:val="en-GB" w:bidi="ar-LB"/>
        </w:rPr>
        <w:t>البلدان</w:t>
      </w:r>
      <w:r w:rsidRPr="00B54727">
        <w:rPr>
          <w:sz w:val="26"/>
          <w:szCs w:val="26"/>
          <w:rtl/>
          <w:lang w:val="en-GB" w:bidi="ar-LB"/>
        </w:rPr>
        <w:t xml:space="preserve"> غير </w:t>
      </w:r>
      <w:r w:rsidR="004129FA" w:rsidRPr="00B54727">
        <w:rPr>
          <w:sz w:val="26"/>
          <w:szCs w:val="26"/>
          <w:rtl/>
          <w:lang w:val="en-GB" w:bidi="ar-LB"/>
        </w:rPr>
        <w:t>ذات</w:t>
      </w:r>
      <w:r w:rsidR="004129FA">
        <w:rPr>
          <w:rFonts w:hint="cs"/>
          <w:sz w:val="26"/>
          <w:szCs w:val="26"/>
          <w:rtl/>
          <w:lang w:val="en-GB" w:bidi="ar-LB"/>
        </w:rPr>
        <w:t xml:space="preserve"> حجم</w:t>
      </w:r>
      <w:r w:rsidR="004129FA" w:rsidRPr="00B54727">
        <w:rPr>
          <w:sz w:val="26"/>
          <w:szCs w:val="26"/>
          <w:rtl/>
          <w:lang w:val="en-GB" w:bidi="ar-LB"/>
        </w:rPr>
        <w:t xml:space="preserve"> الاستهلاك المنخفض</w:t>
      </w:r>
      <w:r w:rsidRPr="00B54727">
        <w:rPr>
          <w:sz w:val="26"/>
          <w:szCs w:val="26"/>
          <w:rtl/>
          <w:lang w:val="en-GB" w:bidi="ar-LB"/>
        </w:rPr>
        <w:t>، وتمثل 81</w:t>
      </w:r>
      <w:r w:rsidR="004129FA">
        <w:rPr>
          <w:rFonts w:hint="cs"/>
          <w:sz w:val="26"/>
          <w:szCs w:val="26"/>
          <w:rtl/>
          <w:lang w:val="en-GB" w:bidi="ar-LB"/>
        </w:rPr>
        <w:t xml:space="preserve"> في المائة</w:t>
      </w:r>
      <w:r w:rsidRPr="00B54727">
        <w:rPr>
          <w:sz w:val="26"/>
          <w:szCs w:val="26"/>
          <w:rtl/>
          <w:lang w:val="en-GB" w:bidi="ar-LB"/>
        </w:rPr>
        <w:t xml:space="preserve"> من خط الأساس </w:t>
      </w:r>
      <w:r w:rsidR="004129FA">
        <w:rPr>
          <w:rFonts w:hint="cs"/>
          <w:sz w:val="26"/>
          <w:szCs w:val="26"/>
          <w:rtl/>
          <w:lang w:val="en-GB" w:bidi="ar-LB"/>
        </w:rPr>
        <w:t>ل</w:t>
      </w:r>
      <w:r w:rsidR="004129FA" w:rsidRPr="004129FA">
        <w:rPr>
          <w:sz w:val="26"/>
          <w:szCs w:val="26"/>
          <w:rtl/>
          <w:lang w:val="en-GB" w:bidi="ar-LB"/>
        </w:rPr>
        <w:t xml:space="preserve">لمواد الهيدروكلوروفلوروكربونية </w:t>
      </w:r>
      <w:r w:rsidRPr="00B54727">
        <w:rPr>
          <w:sz w:val="26"/>
          <w:szCs w:val="26"/>
          <w:rtl/>
          <w:lang w:val="en-GB" w:bidi="ar-LB"/>
        </w:rPr>
        <w:t xml:space="preserve">لجميع </w:t>
      </w:r>
      <w:r w:rsidR="004129FA">
        <w:rPr>
          <w:rFonts w:hint="cs"/>
          <w:sz w:val="26"/>
          <w:szCs w:val="26"/>
          <w:rtl/>
          <w:lang w:val="en-GB" w:bidi="ar-LB"/>
        </w:rPr>
        <w:t>البلدان</w:t>
      </w:r>
      <w:r w:rsidRPr="00B54727">
        <w:rPr>
          <w:sz w:val="26"/>
          <w:szCs w:val="26"/>
          <w:rtl/>
          <w:lang w:val="en-GB" w:bidi="ar-LB"/>
        </w:rPr>
        <w:t xml:space="preserve"> غير </w:t>
      </w:r>
      <w:r w:rsidR="004129FA" w:rsidRPr="00B54727">
        <w:rPr>
          <w:sz w:val="26"/>
          <w:szCs w:val="26"/>
          <w:rtl/>
          <w:lang w:val="en-GB" w:bidi="ar-LB"/>
        </w:rPr>
        <w:t>ذات</w:t>
      </w:r>
      <w:r w:rsidR="004129FA">
        <w:rPr>
          <w:rFonts w:hint="cs"/>
          <w:sz w:val="26"/>
          <w:szCs w:val="26"/>
          <w:rtl/>
          <w:lang w:val="en-GB" w:bidi="ar-LB"/>
        </w:rPr>
        <w:t xml:space="preserve"> حجم</w:t>
      </w:r>
      <w:r w:rsidR="004129FA" w:rsidRPr="00B54727">
        <w:rPr>
          <w:sz w:val="26"/>
          <w:szCs w:val="26"/>
          <w:rtl/>
          <w:lang w:val="en-GB" w:bidi="ar-LB"/>
        </w:rPr>
        <w:t xml:space="preserve"> الاستهلاك المنخفض</w:t>
      </w:r>
      <w:r w:rsidRPr="00B54727">
        <w:rPr>
          <w:sz w:val="26"/>
          <w:szCs w:val="26"/>
          <w:rtl/>
          <w:lang w:val="en-GB" w:bidi="ar-LB"/>
        </w:rPr>
        <w:t xml:space="preserve">. وتمثل بيانات </w:t>
      </w:r>
      <w:r w:rsidR="004129FA">
        <w:rPr>
          <w:rFonts w:hint="cs"/>
          <w:sz w:val="26"/>
          <w:szCs w:val="26"/>
          <w:rtl/>
          <w:lang w:val="en-GB" w:bidi="ar-LB"/>
        </w:rPr>
        <w:t>ا</w:t>
      </w:r>
      <w:r w:rsidR="004129FA" w:rsidRPr="004129FA">
        <w:rPr>
          <w:sz w:val="26"/>
          <w:szCs w:val="26"/>
          <w:rtl/>
          <w:lang w:val="en-GB" w:bidi="ar-LB"/>
        </w:rPr>
        <w:t xml:space="preserve">لمواد </w:t>
      </w:r>
      <w:r w:rsidR="004129FA" w:rsidRPr="005E2CE4">
        <w:rPr>
          <w:sz w:val="26"/>
          <w:szCs w:val="26"/>
          <w:rtl/>
          <w:lang w:val="en-GB" w:bidi="ar-LB"/>
        </w:rPr>
        <w:t>الهيدروفلوروكربون</w:t>
      </w:r>
      <w:r w:rsidR="004129FA">
        <w:rPr>
          <w:rFonts w:hint="cs"/>
          <w:sz w:val="26"/>
          <w:szCs w:val="26"/>
          <w:rtl/>
          <w:lang w:val="en-GB" w:bidi="ar-LB"/>
        </w:rPr>
        <w:t xml:space="preserve">ية </w:t>
      </w:r>
      <w:r w:rsidRPr="00B54727">
        <w:rPr>
          <w:sz w:val="26"/>
          <w:szCs w:val="26"/>
          <w:rtl/>
          <w:lang w:val="en-GB" w:bidi="ar-LB"/>
        </w:rPr>
        <w:t xml:space="preserve">المُبلّغ عنها من الدول ذات </w:t>
      </w:r>
      <w:r w:rsidR="004129FA">
        <w:rPr>
          <w:rFonts w:hint="cs"/>
          <w:sz w:val="26"/>
          <w:szCs w:val="26"/>
          <w:rtl/>
          <w:lang w:val="en-GB" w:bidi="ar-LB"/>
        </w:rPr>
        <w:t>حجم</w:t>
      </w:r>
      <w:r w:rsidR="004129FA" w:rsidRPr="00B54727">
        <w:rPr>
          <w:sz w:val="26"/>
          <w:szCs w:val="26"/>
          <w:rtl/>
          <w:lang w:val="en-GB" w:bidi="ar-LB"/>
        </w:rPr>
        <w:t xml:space="preserve"> الاستهلاك المنخفض </w:t>
      </w:r>
      <w:r w:rsidR="004129FA">
        <w:rPr>
          <w:rFonts w:hint="cs"/>
          <w:sz w:val="26"/>
          <w:szCs w:val="26"/>
          <w:rtl/>
          <w:lang w:val="en-GB" w:bidi="ar-LB"/>
        </w:rPr>
        <w:t>والبلدان</w:t>
      </w:r>
      <w:r w:rsidRPr="00B54727">
        <w:rPr>
          <w:sz w:val="26"/>
          <w:szCs w:val="26"/>
          <w:rtl/>
          <w:lang w:val="en-GB" w:bidi="ar-LB"/>
        </w:rPr>
        <w:t xml:space="preserve"> غير </w:t>
      </w:r>
      <w:r w:rsidR="004129FA" w:rsidRPr="00B54727">
        <w:rPr>
          <w:sz w:val="26"/>
          <w:szCs w:val="26"/>
          <w:rtl/>
          <w:lang w:val="en-GB" w:bidi="ar-LB"/>
        </w:rPr>
        <w:t>ذات</w:t>
      </w:r>
      <w:r w:rsidR="004129FA">
        <w:rPr>
          <w:rFonts w:hint="cs"/>
          <w:sz w:val="26"/>
          <w:szCs w:val="26"/>
          <w:rtl/>
          <w:lang w:val="en-GB" w:bidi="ar-LB"/>
        </w:rPr>
        <w:t xml:space="preserve"> حجم</w:t>
      </w:r>
      <w:r w:rsidR="004129FA" w:rsidRPr="00B54727">
        <w:rPr>
          <w:sz w:val="26"/>
          <w:szCs w:val="26"/>
          <w:rtl/>
          <w:lang w:val="en-GB" w:bidi="ar-LB"/>
        </w:rPr>
        <w:t xml:space="preserve"> الاستهلاك المنخفض </w:t>
      </w:r>
      <w:r w:rsidRPr="00B54727">
        <w:rPr>
          <w:sz w:val="26"/>
          <w:szCs w:val="26"/>
          <w:rtl/>
          <w:lang w:val="en-GB" w:bidi="ar-LB"/>
        </w:rPr>
        <w:t>4</w:t>
      </w:r>
      <w:r w:rsidR="004129FA">
        <w:rPr>
          <w:rFonts w:hint="cs"/>
          <w:sz w:val="26"/>
          <w:szCs w:val="26"/>
          <w:rtl/>
          <w:lang w:val="en-GB" w:bidi="ar-LB"/>
        </w:rPr>
        <w:t xml:space="preserve"> في المائة</w:t>
      </w:r>
      <w:r w:rsidRPr="00B54727">
        <w:rPr>
          <w:sz w:val="26"/>
          <w:szCs w:val="26"/>
          <w:rtl/>
          <w:lang w:val="en-GB" w:bidi="ar-LB"/>
        </w:rPr>
        <w:t xml:space="preserve"> و96</w:t>
      </w:r>
      <w:r w:rsidR="004129FA">
        <w:rPr>
          <w:rFonts w:hint="cs"/>
          <w:sz w:val="26"/>
          <w:szCs w:val="26"/>
          <w:rtl/>
          <w:lang w:val="en-GB" w:bidi="ar-LB"/>
        </w:rPr>
        <w:t xml:space="preserve"> في المائة</w:t>
      </w:r>
      <w:r w:rsidR="00892F98">
        <w:rPr>
          <w:rFonts w:hint="cs"/>
          <w:sz w:val="26"/>
          <w:szCs w:val="26"/>
          <w:rtl/>
          <w:lang w:val="en-GB" w:bidi="ar-LB"/>
        </w:rPr>
        <w:t xml:space="preserve"> ع</w:t>
      </w:r>
      <w:r w:rsidRPr="00B54727">
        <w:rPr>
          <w:sz w:val="26"/>
          <w:szCs w:val="26"/>
          <w:rtl/>
          <w:lang w:val="en-GB" w:bidi="ar-LB"/>
        </w:rPr>
        <w:t xml:space="preserve">لى التوالي من إجمالي بيانات استهلاك </w:t>
      </w:r>
      <w:r w:rsidR="004129FA">
        <w:rPr>
          <w:rFonts w:hint="cs"/>
          <w:sz w:val="26"/>
          <w:szCs w:val="26"/>
          <w:rtl/>
          <w:lang w:val="en-GB" w:bidi="ar-LB"/>
        </w:rPr>
        <w:t>المواد</w:t>
      </w:r>
      <w:r w:rsidR="004129FA" w:rsidRPr="005E2CE4">
        <w:rPr>
          <w:sz w:val="26"/>
          <w:szCs w:val="26"/>
          <w:rtl/>
          <w:lang w:val="en-GB" w:bidi="ar-LB"/>
        </w:rPr>
        <w:t xml:space="preserve"> الهيدروفلوروكربون</w:t>
      </w:r>
      <w:r w:rsidR="004129FA">
        <w:rPr>
          <w:rFonts w:hint="cs"/>
          <w:sz w:val="26"/>
          <w:szCs w:val="26"/>
          <w:rtl/>
          <w:lang w:val="en-GB" w:bidi="ar-LB"/>
        </w:rPr>
        <w:t xml:space="preserve">ية </w:t>
      </w:r>
      <w:r w:rsidRPr="00B54727">
        <w:rPr>
          <w:sz w:val="26"/>
          <w:szCs w:val="26"/>
          <w:rtl/>
          <w:lang w:val="en-GB" w:bidi="ar-LB"/>
        </w:rPr>
        <w:t>المُبلّغ عنها لعام 2023.</w:t>
      </w:r>
    </w:p>
    <w:p w14:paraId="6A64AECE" w14:textId="61161D1A" w:rsidR="002F2B39" w:rsidRDefault="00C96B91" w:rsidP="005E2CE4">
      <w:pPr>
        <w:tabs>
          <w:tab w:val="center" w:pos="4"/>
        </w:tabs>
        <w:bidi/>
        <w:jc w:val="left"/>
        <w:rPr>
          <w:b/>
          <w:bCs/>
          <w:color w:val="000000" w:themeColor="text1"/>
          <w:sz w:val="24"/>
          <w:szCs w:val="24"/>
          <w:rtl/>
          <w:lang w:val="en-GB" w:bidi="ar-EG"/>
        </w:rPr>
      </w:pPr>
      <w:r w:rsidRPr="005E2CE4">
        <w:rPr>
          <w:b/>
          <w:bCs/>
          <w:color w:val="000000" w:themeColor="text1"/>
          <w:sz w:val="24"/>
          <w:szCs w:val="24"/>
          <w:rtl/>
          <w:lang w:val="en-GB" w:bidi="ar-EG"/>
        </w:rPr>
        <w:t>الجدول</w:t>
      </w:r>
      <w:r w:rsidR="00740305" w:rsidRPr="005E2CE4">
        <w:rPr>
          <w:b/>
          <w:bCs/>
          <w:color w:val="000000" w:themeColor="text1"/>
          <w:sz w:val="24"/>
          <w:szCs w:val="24"/>
          <w:rtl/>
          <w:lang w:val="en-GB" w:bidi="ar-EG"/>
        </w:rPr>
        <w:t xml:space="preserve"> </w:t>
      </w:r>
      <w:r w:rsidR="005E2CE4">
        <w:rPr>
          <w:rFonts w:hint="cs"/>
          <w:b/>
          <w:bCs/>
          <w:color w:val="000000" w:themeColor="text1"/>
          <w:sz w:val="24"/>
          <w:szCs w:val="24"/>
          <w:rtl/>
          <w:lang w:val="en-GB" w:bidi="ar-EG"/>
        </w:rPr>
        <w:t>9</w:t>
      </w:r>
      <w:r w:rsidRPr="005E2CE4">
        <w:rPr>
          <w:b/>
          <w:bCs/>
          <w:color w:val="000000" w:themeColor="text1"/>
          <w:sz w:val="24"/>
          <w:szCs w:val="24"/>
          <w:rtl/>
          <w:lang w:val="en-GB" w:bidi="ar-EG"/>
        </w:rPr>
        <w:t>:</w:t>
      </w:r>
      <w:r w:rsidR="00740305" w:rsidRPr="005E2CE4">
        <w:rPr>
          <w:b/>
          <w:bCs/>
          <w:color w:val="000000" w:themeColor="text1"/>
          <w:sz w:val="24"/>
          <w:szCs w:val="24"/>
          <w:rtl/>
          <w:lang w:val="en-GB" w:bidi="ar-EG"/>
        </w:rPr>
        <w:t xml:space="preserve"> </w:t>
      </w:r>
      <w:r w:rsidR="003E0D2C" w:rsidRPr="005E2CE4">
        <w:rPr>
          <w:b/>
          <w:bCs/>
          <w:color w:val="000000" w:themeColor="text1"/>
          <w:sz w:val="24"/>
          <w:szCs w:val="24"/>
          <w:rtl/>
          <w:lang w:val="en-GB" w:bidi="ar-EG"/>
        </w:rPr>
        <w:t>التوزيع</w:t>
      </w:r>
      <w:r w:rsidR="00740305" w:rsidRPr="005E2CE4">
        <w:rPr>
          <w:b/>
          <w:bCs/>
          <w:color w:val="000000" w:themeColor="text1"/>
          <w:sz w:val="24"/>
          <w:szCs w:val="24"/>
          <w:rtl/>
          <w:lang w:val="en-GB" w:bidi="ar-EG"/>
        </w:rPr>
        <w:t xml:space="preserve"> </w:t>
      </w:r>
      <w:r w:rsidR="003E0D2C" w:rsidRPr="005E2CE4">
        <w:rPr>
          <w:b/>
          <w:bCs/>
          <w:color w:val="000000" w:themeColor="text1"/>
          <w:sz w:val="24"/>
          <w:szCs w:val="24"/>
          <w:rtl/>
          <w:lang w:val="en-GB" w:bidi="ar-EG"/>
        </w:rPr>
        <w:t>القطاعي</w:t>
      </w:r>
      <w:r w:rsidR="00740305" w:rsidRPr="005E2CE4">
        <w:rPr>
          <w:b/>
          <w:bCs/>
          <w:color w:val="000000" w:themeColor="text1"/>
          <w:sz w:val="24"/>
          <w:szCs w:val="24"/>
          <w:rtl/>
          <w:lang w:val="en-GB" w:bidi="ar-EG"/>
        </w:rPr>
        <w:t xml:space="preserve"> </w:t>
      </w:r>
      <w:r w:rsidR="003E0D2C" w:rsidRPr="005E2CE4">
        <w:rPr>
          <w:b/>
          <w:bCs/>
          <w:color w:val="000000" w:themeColor="text1"/>
          <w:sz w:val="24"/>
          <w:szCs w:val="24"/>
          <w:rtl/>
          <w:lang w:val="en-GB" w:bidi="ar-EG"/>
        </w:rPr>
        <w:t>للمواد</w:t>
      </w:r>
      <w:r w:rsidR="00740305" w:rsidRPr="005E2CE4">
        <w:rPr>
          <w:b/>
          <w:bCs/>
          <w:color w:val="000000" w:themeColor="text1"/>
          <w:sz w:val="24"/>
          <w:szCs w:val="24"/>
          <w:rtl/>
          <w:lang w:val="en-GB" w:bidi="ar-EG"/>
        </w:rPr>
        <w:t xml:space="preserve"> </w:t>
      </w:r>
      <w:r w:rsidR="003E0D2C" w:rsidRPr="005E2CE4">
        <w:rPr>
          <w:b/>
          <w:bCs/>
          <w:color w:val="000000" w:themeColor="text1"/>
          <w:sz w:val="24"/>
          <w:szCs w:val="24"/>
          <w:rtl/>
          <w:lang w:val="en-GB" w:bidi="ar-EG"/>
        </w:rPr>
        <w:t>الهيدروفلوروكربونية</w:t>
      </w:r>
      <w:r w:rsidR="00740305" w:rsidRPr="005E2CE4">
        <w:rPr>
          <w:b/>
          <w:bCs/>
          <w:color w:val="000000" w:themeColor="text1"/>
          <w:sz w:val="24"/>
          <w:szCs w:val="24"/>
          <w:rtl/>
          <w:lang w:val="en-GB" w:bidi="ar-EG"/>
        </w:rPr>
        <w:t xml:space="preserve"> </w:t>
      </w:r>
      <w:r w:rsidR="004129FA">
        <w:rPr>
          <w:rFonts w:hint="cs"/>
          <w:b/>
          <w:bCs/>
          <w:color w:val="000000" w:themeColor="text1"/>
          <w:sz w:val="24"/>
          <w:szCs w:val="24"/>
          <w:rtl/>
          <w:lang w:val="en-GB" w:bidi="ar-EG"/>
        </w:rPr>
        <w:t>المستهلكة ف</w:t>
      </w:r>
      <w:r w:rsidR="00577BA4" w:rsidRPr="005E2CE4">
        <w:rPr>
          <w:b/>
          <w:bCs/>
          <w:color w:val="000000" w:themeColor="text1"/>
          <w:sz w:val="24"/>
          <w:szCs w:val="24"/>
          <w:rtl/>
          <w:lang w:val="en-GB" w:bidi="ar-EG"/>
        </w:rPr>
        <w:t>ي</w:t>
      </w:r>
      <w:r w:rsidR="00F7002E">
        <w:rPr>
          <w:rFonts w:hint="cs"/>
          <w:b/>
          <w:bCs/>
          <w:color w:val="000000" w:themeColor="text1"/>
          <w:sz w:val="24"/>
          <w:szCs w:val="24"/>
          <w:rtl/>
          <w:lang w:val="en-GB" w:bidi="ar-EG"/>
        </w:rPr>
        <w:t xml:space="preserve"> عام</w:t>
      </w:r>
      <w:r w:rsidR="00740305" w:rsidRPr="005E2CE4">
        <w:rPr>
          <w:b/>
          <w:bCs/>
          <w:color w:val="000000" w:themeColor="text1"/>
          <w:sz w:val="24"/>
          <w:szCs w:val="24"/>
          <w:rtl/>
          <w:lang w:val="en-GB" w:bidi="ar-EG"/>
        </w:rPr>
        <w:t xml:space="preserve"> </w:t>
      </w:r>
      <w:r w:rsidR="005D32FD" w:rsidRPr="005E2CE4">
        <w:rPr>
          <w:b/>
          <w:bCs/>
          <w:color w:val="000000" w:themeColor="text1"/>
          <w:sz w:val="24"/>
          <w:szCs w:val="24"/>
          <w:rtl/>
          <w:lang w:val="en-GB" w:bidi="ar-EG"/>
        </w:rPr>
        <w:t>2023</w:t>
      </w:r>
      <w:r w:rsidR="00740305" w:rsidRPr="005E2CE4">
        <w:rPr>
          <w:b/>
          <w:bCs/>
          <w:color w:val="000000" w:themeColor="text1"/>
          <w:sz w:val="24"/>
          <w:szCs w:val="24"/>
          <w:rtl/>
          <w:lang w:val="en-GB" w:bidi="ar-EG"/>
        </w:rPr>
        <w:t xml:space="preserve"> </w:t>
      </w:r>
      <w:r w:rsidR="003E0D2C" w:rsidRPr="005E2CE4">
        <w:rPr>
          <w:b/>
          <w:bCs/>
          <w:color w:val="000000" w:themeColor="text1"/>
          <w:sz w:val="24"/>
          <w:szCs w:val="24"/>
          <w:rtl/>
          <w:lang w:val="en-GB" w:bidi="ar-EG"/>
        </w:rPr>
        <w:t>(بالأطنان</w:t>
      </w:r>
      <w:r w:rsidR="00740305" w:rsidRPr="005E2CE4">
        <w:rPr>
          <w:b/>
          <w:bCs/>
          <w:color w:val="000000" w:themeColor="text1"/>
          <w:sz w:val="24"/>
          <w:szCs w:val="24"/>
          <w:rtl/>
          <w:lang w:val="en-GB" w:bidi="ar-EG"/>
        </w:rPr>
        <w:t xml:space="preserve"> </w:t>
      </w:r>
      <w:r w:rsidR="003E0D2C" w:rsidRPr="005E2CE4">
        <w:rPr>
          <w:b/>
          <w:bCs/>
          <w:color w:val="000000" w:themeColor="text1"/>
          <w:sz w:val="24"/>
          <w:szCs w:val="24"/>
          <w:rtl/>
          <w:lang w:val="en-GB" w:bidi="ar-EG"/>
        </w:rPr>
        <w:t>المترية)</w:t>
      </w:r>
    </w:p>
    <w:tbl>
      <w:tblPr>
        <w:bidiVisual/>
        <w:tblW w:w="11025" w:type="dxa"/>
        <w:tblInd w:w="-572" w:type="dxa"/>
        <w:tblLook w:val="04A0" w:firstRow="1" w:lastRow="0" w:firstColumn="1" w:lastColumn="0" w:noHBand="0" w:noVBand="1"/>
      </w:tblPr>
      <w:tblGrid>
        <w:gridCol w:w="1528"/>
        <w:gridCol w:w="846"/>
        <w:gridCol w:w="846"/>
        <w:gridCol w:w="846"/>
        <w:gridCol w:w="1256"/>
        <w:gridCol w:w="1020"/>
        <w:gridCol w:w="1268"/>
        <w:gridCol w:w="936"/>
        <w:gridCol w:w="787"/>
        <w:gridCol w:w="756"/>
        <w:gridCol w:w="936"/>
      </w:tblGrid>
      <w:tr w:rsidR="004129FA" w:rsidRPr="00892F98" w14:paraId="4C472358" w14:textId="77777777" w:rsidTr="004129FA">
        <w:trPr>
          <w:trHeight w:val="232"/>
          <w:tblHeader/>
        </w:trPr>
        <w:tc>
          <w:tcPr>
            <w:tcW w:w="15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55EB39" w14:textId="1EB1DC91" w:rsidR="004129FA" w:rsidRPr="00892F98" w:rsidRDefault="004129FA" w:rsidP="004129FA">
            <w:pPr>
              <w:jc w:val="center"/>
              <w:rPr>
                <w:rFonts w:asciiTheme="majorBidi" w:hAnsiTheme="majorBidi" w:cstheme="majorBidi"/>
                <w:b/>
                <w:bCs/>
                <w:sz w:val="18"/>
                <w:szCs w:val="18"/>
                <w:lang w:eastAsia="zh-CN"/>
              </w:rPr>
            </w:pPr>
            <w:r w:rsidRPr="00892F98">
              <w:rPr>
                <w:rFonts w:asciiTheme="majorBidi" w:hAnsiTheme="majorBidi" w:cstheme="majorBidi"/>
                <w:b/>
                <w:bCs/>
                <w:sz w:val="18"/>
                <w:szCs w:val="18"/>
                <w:rtl/>
                <w:lang w:val="en-GB" w:eastAsia="en-CA" w:bidi="ar-LB"/>
              </w:rPr>
              <w:t>الهيدروفلوروكربون</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2DC977" w14:textId="4EBC050F" w:rsidR="004129FA" w:rsidRPr="00892F98" w:rsidRDefault="004129FA" w:rsidP="004129FA">
            <w:pPr>
              <w:jc w:val="center"/>
              <w:rPr>
                <w:rFonts w:asciiTheme="majorBidi" w:hAnsiTheme="majorBidi" w:cstheme="majorBidi"/>
                <w:b/>
                <w:bCs/>
                <w:sz w:val="18"/>
                <w:szCs w:val="18"/>
                <w:lang w:eastAsia="zh-CN"/>
              </w:rPr>
            </w:pPr>
            <w:r w:rsidRPr="00892F98">
              <w:rPr>
                <w:rFonts w:asciiTheme="majorBidi" w:hAnsiTheme="majorBidi" w:cstheme="majorBidi"/>
                <w:b/>
                <w:bCs/>
                <w:sz w:val="18"/>
                <w:szCs w:val="18"/>
                <w:rtl/>
                <w:lang w:val="en-GB" w:eastAsia="en-CA" w:bidi="ar-LB"/>
              </w:rPr>
              <w:t>الأيروسول</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96B977" w14:textId="583B0AB1" w:rsidR="004129FA" w:rsidRPr="00892F98" w:rsidRDefault="004129FA" w:rsidP="004129FA">
            <w:pPr>
              <w:jc w:val="center"/>
              <w:rPr>
                <w:rFonts w:asciiTheme="majorBidi" w:hAnsiTheme="majorBidi" w:cstheme="majorBidi"/>
                <w:b/>
                <w:bCs/>
                <w:sz w:val="18"/>
                <w:szCs w:val="18"/>
                <w:lang w:eastAsia="zh-CN"/>
              </w:rPr>
            </w:pPr>
            <w:r w:rsidRPr="00892F98">
              <w:rPr>
                <w:rFonts w:asciiTheme="majorBidi" w:hAnsiTheme="majorBidi" w:cstheme="majorBidi"/>
                <w:b/>
                <w:bCs/>
                <w:sz w:val="18"/>
                <w:szCs w:val="18"/>
                <w:rtl/>
                <w:lang w:val="en-GB" w:eastAsia="en-CA" w:bidi="ar-LB"/>
              </w:rPr>
              <w:t>الرغاوى</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55DEE7" w14:textId="275F2295" w:rsidR="004129FA" w:rsidRPr="00892F98" w:rsidRDefault="004129FA" w:rsidP="004129FA">
            <w:pPr>
              <w:jc w:val="center"/>
              <w:rPr>
                <w:rFonts w:asciiTheme="majorBidi" w:hAnsiTheme="majorBidi" w:cstheme="majorBidi"/>
                <w:b/>
                <w:bCs/>
                <w:sz w:val="18"/>
                <w:szCs w:val="18"/>
                <w:lang w:eastAsia="zh-CN"/>
              </w:rPr>
            </w:pPr>
            <w:r w:rsidRPr="00892F98">
              <w:rPr>
                <w:rFonts w:asciiTheme="majorBidi" w:hAnsiTheme="majorBidi" w:cstheme="majorBidi"/>
                <w:b/>
                <w:bCs/>
                <w:sz w:val="18"/>
                <w:szCs w:val="18"/>
                <w:rtl/>
                <w:lang w:val="en-GB" w:eastAsia="en-CA" w:bidi="ar-LB"/>
              </w:rPr>
              <w:t>مكافحة الحرائق</w:t>
            </w:r>
          </w:p>
        </w:tc>
        <w:tc>
          <w:tcPr>
            <w:tcW w:w="3544" w:type="dxa"/>
            <w:gridSpan w:val="3"/>
            <w:tcBorders>
              <w:top w:val="single" w:sz="4" w:space="0" w:color="auto"/>
              <w:left w:val="nil"/>
              <w:bottom w:val="single" w:sz="4" w:space="0" w:color="auto"/>
              <w:right w:val="single" w:sz="4" w:space="0" w:color="auto"/>
            </w:tcBorders>
            <w:shd w:val="clear" w:color="auto" w:fill="auto"/>
            <w:noWrap/>
            <w:vAlign w:val="center"/>
            <w:hideMark/>
          </w:tcPr>
          <w:p w14:paraId="77550122" w14:textId="31621E90" w:rsidR="004129FA" w:rsidRPr="00892F98" w:rsidRDefault="004129FA" w:rsidP="004129FA">
            <w:pPr>
              <w:jc w:val="center"/>
              <w:rPr>
                <w:rFonts w:asciiTheme="majorBidi" w:hAnsiTheme="majorBidi" w:cstheme="majorBidi"/>
                <w:b/>
                <w:bCs/>
                <w:sz w:val="18"/>
                <w:szCs w:val="18"/>
                <w:lang w:eastAsia="zh-CN"/>
              </w:rPr>
            </w:pPr>
            <w:r w:rsidRPr="00892F98">
              <w:rPr>
                <w:rFonts w:asciiTheme="majorBidi" w:hAnsiTheme="majorBidi" w:cstheme="majorBidi"/>
                <w:b/>
                <w:bCs/>
                <w:sz w:val="18"/>
                <w:szCs w:val="18"/>
                <w:rtl/>
                <w:lang w:val="en-GB" w:eastAsia="en-CA" w:bidi="ar-LB"/>
              </w:rPr>
              <w:t>تصنيع أجهزة التبريد</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195E8E" w14:textId="29ADFE23" w:rsidR="004129FA" w:rsidRPr="00892F98" w:rsidRDefault="004129FA" w:rsidP="004129FA">
            <w:pPr>
              <w:jc w:val="center"/>
              <w:rPr>
                <w:rFonts w:asciiTheme="majorBidi" w:hAnsiTheme="majorBidi" w:cstheme="majorBidi"/>
                <w:b/>
                <w:bCs/>
                <w:sz w:val="18"/>
                <w:szCs w:val="18"/>
                <w:lang w:eastAsia="zh-CN"/>
              </w:rPr>
            </w:pPr>
            <w:r w:rsidRPr="00892F98">
              <w:rPr>
                <w:rFonts w:asciiTheme="majorBidi" w:hAnsiTheme="majorBidi" w:cstheme="majorBidi"/>
                <w:b/>
                <w:bCs/>
                <w:sz w:val="18"/>
                <w:szCs w:val="18"/>
                <w:rtl/>
                <w:lang w:val="en-GB" w:eastAsia="en-CA" w:bidi="ar-LB"/>
              </w:rPr>
              <w:t>خدمة التبريد</w:t>
            </w:r>
          </w:p>
        </w:tc>
        <w:tc>
          <w:tcPr>
            <w:tcW w:w="7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4D21F6" w14:textId="4DA9DED0" w:rsidR="004129FA" w:rsidRPr="00892F98" w:rsidRDefault="004129FA" w:rsidP="004129FA">
            <w:pPr>
              <w:jc w:val="center"/>
              <w:rPr>
                <w:rFonts w:asciiTheme="majorBidi" w:hAnsiTheme="majorBidi" w:cstheme="majorBidi"/>
                <w:b/>
                <w:bCs/>
                <w:sz w:val="18"/>
                <w:szCs w:val="18"/>
                <w:lang w:eastAsia="zh-CN"/>
              </w:rPr>
            </w:pPr>
            <w:r w:rsidRPr="00892F98">
              <w:rPr>
                <w:rFonts w:asciiTheme="majorBidi" w:hAnsiTheme="majorBidi" w:cstheme="majorBidi"/>
                <w:b/>
                <w:bCs/>
                <w:sz w:val="18"/>
                <w:szCs w:val="18"/>
                <w:rtl/>
                <w:lang w:val="en-GB" w:eastAsia="en-CA" w:bidi="ar-LB"/>
              </w:rPr>
              <w:t>المذيبات</w:t>
            </w:r>
          </w:p>
        </w:tc>
        <w:tc>
          <w:tcPr>
            <w:tcW w:w="7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1CB2EE" w14:textId="094292E7" w:rsidR="004129FA" w:rsidRPr="00892F98" w:rsidRDefault="004129FA" w:rsidP="004129FA">
            <w:pPr>
              <w:jc w:val="center"/>
              <w:rPr>
                <w:rFonts w:asciiTheme="majorBidi" w:hAnsiTheme="majorBidi" w:cstheme="majorBidi"/>
                <w:b/>
                <w:bCs/>
                <w:sz w:val="18"/>
                <w:szCs w:val="18"/>
                <w:lang w:eastAsia="zh-CN"/>
              </w:rPr>
            </w:pPr>
            <w:r w:rsidRPr="00892F98">
              <w:rPr>
                <w:rFonts w:asciiTheme="majorBidi" w:hAnsiTheme="majorBidi" w:cstheme="majorBidi"/>
                <w:b/>
                <w:bCs/>
                <w:sz w:val="18"/>
                <w:szCs w:val="18"/>
                <w:rtl/>
                <w:lang w:val="en-GB" w:eastAsia="en-CA" w:bidi="ar-LB"/>
              </w:rPr>
              <w:t>أخرى</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094920" w14:textId="58A266A5" w:rsidR="004129FA" w:rsidRPr="00892F98" w:rsidRDefault="004129FA" w:rsidP="004129FA">
            <w:pPr>
              <w:jc w:val="center"/>
              <w:rPr>
                <w:rFonts w:asciiTheme="majorBidi" w:hAnsiTheme="majorBidi" w:cstheme="majorBidi"/>
                <w:b/>
                <w:bCs/>
                <w:sz w:val="18"/>
                <w:szCs w:val="18"/>
                <w:rtl/>
                <w:lang w:eastAsia="zh-CN"/>
              </w:rPr>
            </w:pPr>
            <w:r w:rsidRPr="00892F98">
              <w:rPr>
                <w:rFonts w:asciiTheme="majorBidi" w:hAnsiTheme="majorBidi" w:cstheme="majorBidi"/>
                <w:b/>
                <w:bCs/>
                <w:sz w:val="18"/>
                <w:szCs w:val="18"/>
                <w:rtl/>
                <w:lang w:val="en-GB" w:eastAsia="en-CA" w:bidi="ar-LB"/>
              </w:rPr>
              <w:t>المجموع*</w:t>
            </w:r>
          </w:p>
        </w:tc>
      </w:tr>
      <w:tr w:rsidR="004129FA" w:rsidRPr="00892F98" w14:paraId="354418D0" w14:textId="77777777" w:rsidTr="004129FA">
        <w:trPr>
          <w:trHeight w:val="548"/>
          <w:tblHeader/>
        </w:trPr>
        <w:tc>
          <w:tcPr>
            <w:tcW w:w="1528" w:type="dxa"/>
            <w:vMerge/>
            <w:tcBorders>
              <w:top w:val="single" w:sz="4" w:space="0" w:color="auto"/>
              <w:left w:val="single" w:sz="4" w:space="0" w:color="auto"/>
              <w:bottom w:val="single" w:sz="4" w:space="0" w:color="auto"/>
              <w:right w:val="single" w:sz="4" w:space="0" w:color="auto"/>
            </w:tcBorders>
            <w:vAlign w:val="center"/>
            <w:hideMark/>
          </w:tcPr>
          <w:p w14:paraId="6023D530" w14:textId="77777777" w:rsidR="004129FA" w:rsidRPr="00892F98" w:rsidRDefault="004129FA" w:rsidP="004129FA">
            <w:pPr>
              <w:jc w:val="left"/>
              <w:rPr>
                <w:rFonts w:asciiTheme="majorBidi" w:hAnsiTheme="majorBidi" w:cstheme="majorBidi"/>
                <w:b/>
                <w:bCs/>
                <w:sz w:val="18"/>
                <w:szCs w:val="18"/>
                <w:lang w:eastAsia="zh-CN"/>
              </w:rPr>
            </w:pPr>
          </w:p>
        </w:tc>
        <w:tc>
          <w:tcPr>
            <w:tcW w:w="846" w:type="dxa"/>
            <w:vMerge/>
            <w:tcBorders>
              <w:top w:val="single" w:sz="4" w:space="0" w:color="auto"/>
              <w:left w:val="single" w:sz="4" w:space="0" w:color="auto"/>
              <w:bottom w:val="single" w:sz="4" w:space="0" w:color="auto"/>
              <w:right w:val="single" w:sz="4" w:space="0" w:color="auto"/>
            </w:tcBorders>
            <w:vAlign w:val="center"/>
            <w:hideMark/>
          </w:tcPr>
          <w:p w14:paraId="59B673B1" w14:textId="77777777" w:rsidR="004129FA" w:rsidRPr="00892F98" w:rsidRDefault="004129FA" w:rsidP="004129FA">
            <w:pPr>
              <w:jc w:val="left"/>
              <w:rPr>
                <w:rFonts w:asciiTheme="majorBidi" w:hAnsiTheme="majorBidi" w:cstheme="majorBidi"/>
                <w:b/>
                <w:bCs/>
                <w:sz w:val="18"/>
                <w:szCs w:val="18"/>
                <w:lang w:eastAsia="zh-CN"/>
              </w:rPr>
            </w:pPr>
          </w:p>
        </w:tc>
        <w:tc>
          <w:tcPr>
            <w:tcW w:w="846" w:type="dxa"/>
            <w:vMerge/>
            <w:tcBorders>
              <w:top w:val="single" w:sz="4" w:space="0" w:color="auto"/>
              <w:left w:val="single" w:sz="4" w:space="0" w:color="auto"/>
              <w:bottom w:val="single" w:sz="4" w:space="0" w:color="auto"/>
              <w:right w:val="single" w:sz="4" w:space="0" w:color="auto"/>
            </w:tcBorders>
            <w:vAlign w:val="center"/>
            <w:hideMark/>
          </w:tcPr>
          <w:p w14:paraId="478144A9" w14:textId="77777777" w:rsidR="004129FA" w:rsidRPr="00892F98" w:rsidRDefault="004129FA" w:rsidP="004129FA">
            <w:pPr>
              <w:jc w:val="left"/>
              <w:rPr>
                <w:rFonts w:asciiTheme="majorBidi" w:hAnsiTheme="majorBidi" w:cstheme="majorBidi"/>
                <w:b/>
                <w:bCs/>
                <w:sz w:val="18"/>
                <w:szCs w:val="18"/>
                <w:lang w:eastAsia="zh-CN"/>
              </w:rPr>
            </w:pPr>
          </w:p>
        </w:tc>
        <w:tc>
          <w:tcPr>
            <w:tcW w:w="846" w:type="dxa"/>
            <w:vMerge/>
            <w:tcBorders>
              <w:top w:val="single" w:sz="4" w:space="0" w:color="auto"/>
              <w:left w:val="single" w:sz="4" w:space="0" w:color="auto"/>
              <w:bottom w:val="single" w:sz="4" w:space="0" w:color="auto"/>
              <w:right w:val="single" w:sz="4" w:space="0" w:color="auto"/>
            </w:tcBorders>
            <w:vAlign w:val="center"/>
            <w:hideMark/>
          </w:tcPr>
          <w:p w14:paraId="4533EECC" w14:textId="77777777" w:rsidR="004129FA" w:rsidRPr="00892F98" w:rsidRDefault="004129FA" w:rsidP="004129FA">
            <w:pPr>
              <w:jc w:val="left"/>
              <w:rPr>
                <w:rFonts w:asciiTheme="majorBidi" w:hAnsiTheme="majorBidi" w:cstheme="majorBidi"/>
                <w:b/>
                <w:bCs/>
                <w:sz w:val="18"/>
                <w:szCs w:val="18"/>
                <w:lang w:eastAsia="zh-CN"/>
              </w:rPr>
            </w:pPr>
          </w:p>
        </w:tc>
        <w:tc>
          <w:tcPr>
            <w:tcW w:w="1256" w:type="dxa"/>
            <w:tcBorders>
              <w:top w:val="nil"/>
              <w:left w:val="nil"/>
              <w:bottom w:val="single" w:sz="4" w:space="0" w:color="auto"/>
              <w:right w:val="single" w:sz="4" w:space="0" w:color="auto"/>
            </w:tcBorders>
            <w:shd w:val="clear" w:color="auto" w:fill="auto"/>
            <w:hideMark/>
          </w:tcPr>
          <w:p w14:paraId="745CD50F" w14:textId="16FE4294" w:rsidR="004129FA" w:rsidRPr="00892F98" w:rsidRDefault="004129FA" w:rsidP="004129FA">
            <w:pPr>
              <w:jc w:val="center"/>
              <w:rPr>
                <w:rFonts w:asciiTheme="majorBidi" w:hAnsiTheme="majorBidi" w:cstheme="majorBidi"/>
                <w:b/>
                <w:bCs/>
                <w:sz w:val="18"/>
                <w:szCs w:val="18"/>
                <w:lang w:eastAsia="zh-CN"/>
              </w:rPr>
            </w:pPr>
            <w:r w:rsidRPr="00892F98">
              <w:rPr>
                <w:rFonts w:asciiTheme="majorBidi" w:hAnsiTheme="majorBidi" w:cstheme="majorBidi"/>
                <w:b/>
                <w:bCs/>
                <w:sz w:val="18"/>
                <w:szCs w:val="18"/>
                <w:rtl/>
                <w:lang w:val="en-GB" w:eastAsia="en-CA" w:bidi="ar-LB"/>
              </w:rPr>
              <w:t>التبريد</w:t>
            </w:r>
          </w:p>
        </w:tc>
        <w:tc>
          <w:tcPr>
            <w:tcW w:w="1020" w:type="dxa"/>
            <w:tcBorders>
              <w:top w:val="nil"/>
              <w:left w:val="nil"/>
              <w:bottom w:val="single" w:sz="4" w:space="0" w:color="auto"/>
              <w:right w:val="single" w:sz="4" w:space="0" w:color="auto"/>
            </w:tcBorders>
            <w:shd w:val="clear" w:color="auto" w:fill="auto"/>
            <w:hideMark/>
          </w:tcPr>
          <w:p w14:paraId="28668F32" w14:textId="26A629A5" w:rsidR="004129FA" w:rsidRPr="00892F98" w:rsidRDefault="004129FA" w:rsidP="004129FA">
            <w:pPr>
              <w:jc w:val="center"/>
              <w:rPr>
                <w:rFonts w:asciiTheme="majorBidi" w:hAnsiTheme="majorBidi" w:cstheme="majorBidi"/>
                <w:b/>
                <w:bCs/>
                <w:sz w:val="18"/>
                <w:szCs w:val="18"/>
                <w:lang w:eastAsia="zh-CN"/>
              </w:rPr>
            </w:pPr>
            <w:r w:rsidRPr="00892F98">
              <w:rPr>
                <w:rFonts w:asciiTheme="majorBidi" w:hAnsiTheme="majorBidi" w:cstheme="majorBidi"/>
                <w:b/>
                <w:bCs/>
                <w:sz w:val="18"/>
                <w:szCs w:val="18"/>
                <w:rtl/>
                <w:lang w:val="en-GB" w:eastAsia="en-CA" w:bidi="ar-LB"/>
              </w:rPr>
              <w:t>تكييف الهواء</w:t>
            </w:r>
          </w:p>
        </w:tc>
        <w:tc>
          <w:tcPr>
            <w:tcW w:w="1268" w:type="dxa"/>
            <w:tcBorders>
              <w:top w:val="nil"/>
              <w:left w:val="nil"/>
              <w:bottom w:val="single" w:sz="4" w:space="0" w:color="auto"/>
              <w:right w:val="single" w:sz="4" w:space="0" w:color="auto"/>
            </w:tcBorders>
            <w:shd w:val="clear" w:color="auto" w:fill="auto"/>
            <w:hideMark/>
          </w:tcPr>
          <w:p w14:paraId="25A3B63F" w14:textId="77777777" w:rsidR="004129FA" w:rsidRPr="00892F98" w:rsidRDefault="004129FA" w:rsidP="004129FA">
            <w:pPr>
              <w:ind w:left="-207" w:right="-260"/>
              <w:jc w:val="center"/>
              <w:rPr>
                <w:rFonts w:asciiTheme="majorBidi" w:hAnsiTheme="majorBidi" w:cstheme="majorBidi"/>
                <w:b/>
                <w:bCs/>
                <w:sz w:val="18"/>
                <w:szCs w:val="18"/>
                <w:rtl/>
                <w:lang w:val="en-GB" w:eastAsia="en-CA" w:bidi="ar-LB"/>
              </w:rPr>
            </w:pPr>
            <w:r w:rsidRPr="00892F98">
              <w:rPr>
                <w:rFonts w:asciiTheme="majorBidi" w:hAnsiTheme="majorBidi" w:cstheme="majorBidi"/>
                <w:b/>
                <w:bCs/>
                <w:sz w:val="18"/>
                <w:szCs w:val="18"/>
                <w:rtl/>
                <w:lang w:val="en-GB" w:eastAsia="en-CA" w:bidi="ar-LB"/>
              </w:rPr>
              <w:t>تصنيع آخر غير</w:t>
            </w:r>
          </w:p>
          <w:p w14:paraId="019036A0" w14:textId="149356BF" w:rsidR="004129FA" w:rsidRPr="00892F98" w:rsidRDefault="004129FA" w:rsidP="004129FA">
            <w:pPr>
              <w:ind w:left="-99" w:right="-110"/>
              <w:jc w:val="center"/>
              <w:rPr>
                <w:rFonts w:asciiTheme="majorBidi" w:hAnsiTheme="majorBidi" w:cstheme="majorBidi"/>
                <w:b/>
                <w:bCs/>
                <w:sz w:val="18"/>
                <w:szCs w:val="18"/>
                <w:lang w:eastAsia="zh-CN"/>
              </w:rPr>
            </w:pPr>
            <w:r w:rsidRPr="00892F98">
              <w:rPr>
                <w:rFonts w:asciiTheme="majorBidi" w:hAnsiTheme="majorBidi" w:cstheme="majorBidi"/>
                <w:b/>
                <w:bCs/>
                <w:sz w:val="18"/>
                <w:szCs w:val="18"/>
                <w:lang w:val="en-GB" w:eastAsia="en-CA" w:bidi="ar-LB"/>
              </w:rPr>
              <w:t xml:space="preserve"> </w:t>
            </w:r>
            <w:r w:rsidRPr="00892F98">
              <w:rPr>
                <w:rFonts w:asciiTheme="majorBidi" w:hAnsiTheme="majorBidi" w:cstheme="majorBidi"/>
                <w:b/>
                <w:bCs/>
                <w:sz w:val="18"/>
                <w:szCs w:val="18"/>
                <w:rtl/>
                <w:lang w:val="en-GB" w:eastAsia="en-CA" w:bidi="ar-LB"/>
              </w:rPr>
              <w:t>معرف</w:t>
            </w: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148C5A37" w14:textId="77777777" w:rsidR="004129FA" w:rsidRPr="00892F98" w:rsidRDefault="004129FA" w:rsidP="004129FA">
            <w:pPr>
              <w:jc w:val="left"/>
              <w:rPr>
                <w:rFonts w:asciiTheme="majorBidi" w:hAnsiTheme="majorBidi" w:cstheme="majorBidi"/>
                <w:b/>
                <w:bCs/>
                <w:sz w:val="18"/>
                <w:szCs w:val="18"/>
                <w:lang w:eastAsia="zh-CN"/>
              </w:rPr>
            </w:pPr>
          </w:p>
        </w:tc>
        <w:tc>
          <w:tcPr>
            <w:tcW w:w="787" w:type="dxa"/>
            <w:vMerge/>
            <w:tcBorders>
              <w:top w:val="single" w:sz="4" w:space="0" w:color="auto"/>
              <w:left w:val="single" w:sz="4" w:space="0" w:color="auto"/>
              <w:bottom w:val="single" w:sz="4" w:space="0" w:color="auto"/>
              <w:right w:val="single" w:sz="4" w:space="0" w:color="auto"/>
            </w:tcBorders>
            <w:vAlign w:val="center"/>
            <w:hideMark/>
          </w:tcPr>
          <w:p w14:paraId="676DAB66" w14:textId="77777777" w:rsidR="004129FA" w:rsidRPr="00892F98" w:rsidRDefault="004129FA" w:rsidP="004129FA">
            <w:pPr>
              <w:jc w:val="left"/>
              <w:rPr>
                <w:rFonts w:asciiTheme="majorBidi" w:hAnsiTheme="majorBidi" w:cstheme="majorBidi"/>
                <w:b/>
                <w:bCs/>
                <w:sz w:val="18"/>
                <w:szCs w:val="18"/>
                <w:lang w:eastAsia="zh-CN"/>
              </w:rPr>
            </w:pPr>
          </w:p>
        </w:tc>
        <w:tc>
          <w:tcPr>
            <w:tcW w:w="756" w:type="dxa"/>
            <w:vMerge/>
            <w:tcBorders>
              <w:top w:val="single" w:sz="4" w:space="0" w:color="auto"/>
              <w:left w:val="single" w:sz="4" w:space="0" w:color="auto"/>
              <w:bottom w:val="single" w:sz="4" w:space="0" w:color="auto"/>
              <w:right w:val="single" w:sz="4" w:space="0" w:color="auto"/>
            </w:tcBorders>
            <w:vAlign w:val="center"/>
            <w:hideMark/>
          </w:tcPr>
          <w:p w14:paraId="75554EF7" w14:textId="77777777" w:rsidR="004129FA" w:rsidRPr="00892F98" w:rsidRDefault="004129FA" w:rsidP="004129FA">
            <w:pPr>
              <w:jc w:val="left"/>
              <w:rPr>
                <w:rFonts w:asciiTheme="majorBidi" w:hAnsiTheme="majorBidi" w:cstheme="majorBidi"/>
                <w:b/>
                <w:bCs/>
                <w:sz w:val="18"/>
                <w:szCs w:val="18"/>
                <w:lang w:eastAsia="zh-CN"/>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64C35942" w14:textId="77777777" w:rsidR="004129FA" w:rsidRPr="00892F98" w:rsidRDefault="004129FA" w:rsidP="004129FA">
            <w:pPr>
              <w:jc w:val="left"/>
              <w:rPr>
                <w:rFonts w:asciiTheme="majorBidi" w:hAnsiTheme="majorBidi" w:cstheme="majorBidi"/>
                <w:b/>
                <w:bCs/>
                <w:sz w:val="18"/>
                <w:szCs w:val="18"/>
                <w:lang w:eastAsia="zh-CN"/>
              </w:rPr>
            </w:pPr>
          </w:p>
        </w:tc>
      </w:tr>
      <w:tr w:rsidR="004129FA" w:rsidRPr="00892F98" w14:paraId="70207B8E" w14:textId="77777777" w:rsidTr="004129FA">
        <w:trPr>
          <w:trHeight w:val="60"/>
        </w:trPr>
        <w:tc>
          <w:tcPr>
            <w:tcW w:w="1528" w:type="dxa"/>
            <w:tcBorders>
              <w:top w:val="nil"/>
              <w:left w:val="single" w:sz="4" w:space="0" w:color="auto"/>
              <w:bottom w:val="single" w:sz="4" w:space="0" w:color="auto"/>
              <w:right w:val="single" w:sz="4" w:space="0" w:color="auto"/>
            </w:tcBorders>
            <w:shd w:val="clear" w:color="auto" w:fill="auto"/>
            <w:noWrap/>
            <w:hideMark/>
          </w:tcPr>
          <w:p w14:paraId="1078A341" w14:textId="595F4A9B"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rtl/>
                <w:lang w:val="en-GB" w:eastAsia="en-CA" w:bidi="ar-LB"/>
              </w:rPr>
              <w:t>الهيدروفلوروكربون-</w:t>
            </w:r>
            <w:r w:rsidRPr="00892F98">
              <w:rPr>
                <w:rFonts w:asciiTheme="majorBidi" w:hAnsiTheme="majorBidi" w:cstheme="majorBidi"/>
                <w:sz w:val="18"/>
                <w:szCs w:val="18"/>
                <w:lang w:val="en-GB" w:eastAsia="en-CA" w:bidi="ar-LB"/>
              </w:rPr>
              <w:t>125</w:t>
            </w:r>
          </w:p>
        </w:tc>
        <w:tc>
          <w:tcPr>
            <w:tcW w:w="846" w:type="dxa"/>
            <w:tcBorders>
              <w:top w:val="nil"/>
              <w:left w:val="nil"/>
              <w:bottom w:val="single" w:sz="4" w:space="0" w:color="auto"/>
              <w:right w:val="single" w:sz="4" w:space="0" w:color="auto"/>
            </w:tcBorders>
            <w:shd w:val="clear" w:color="auto" w:fill="auto"/>
            <w:noWrap/>
            <w:hideMark/>
          </w:tcPr>
          <w:p w14:paraId="7F1BB739"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1.8</w:t>
            </w:r>
          </w:p>
        </w:tc>
        <w:tc>
          <w:tcPr>
            <w:tcW w:w="846" w:type="dxa"/>
            <w:tcBorders>
              <w:top w:val="nil"/>
              <w:left w:val="nil"/>
              <w:bottom w:val="single" w:sz="4" w:space="0" w:color="auto"/>
              <w:right w:val="single" w:sz="4" w:space="0" w:color="auto"/>
            </w:tcBorders>
            <w:shd w:val="clear" w:color="auto" w:fill="auto"/>
            <w:noWrap/>
            <w:hideMark/>
          </w:tcPr>
          <w:p w14:paraId="6550F1E7" w14:textId="77777777" w:rsidR="004129FA" w:rsidRPr="00892F98" w:rsidRDefault="004129FA" w:rsidP="004129FA">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6D5D0FD8"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1,268.1</w:t>
            </w:r>
          </w:p>
        </w:tc>
        <w:tc>
          <w:tcPr>
            <w:tcW w:w="1256" w:type="dxa"/>
            <w:tcBorders>
              <w:top w:val="nil"/>
              <w:left w:val="nil"/>
              <w:bottom w:val="single" w:sz="4" w:space="0" w:color="auto"/>
              <w:right w:val="single" w:sz="4" w:space="0" w:color="auto"/>
            </w:tcBorders>
            <w:shd w:val="clear" w:color="auto" w:fill="auto"/>
            <w:noWrap/>
            <w:hideMark/>
          </w:tcPr>
          <w:p w14:paraId="2635C503"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176.5</w:t>
            </w:r>
          </w:p>
        </w:tc>
        <w:tc>
          <w:tcPr>
            <w:tcW w:w="1020" w:type="dxa"/>
            <w:tcBorders>
              <w:top w:val="nil"/>
              <w:left w:val="nil"/>
              <w:bottom w:val="single" w:sz="4" w:space="0" w:color="auto"/>
              <w:right w:val="single" w:sz="4" w:space="0" w:color="auto"/>
            </w:tcBorders>
            <w:shd w:val="clear" w:color="auto" w:fill="auto"/>
            <w:noWrap/>
            <w:hideMark/>
          </w:tcPr>
          <w:p w14:paraId="77D3BB29"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2,766.5</w:t>
            </w:r>
          </w:p>
        </w:tc>
        <w:tc>
          <w:tcPr>
            <w:tcW w:w="1268" w:type="dxa"/>
            <w:tcBorders>
              <w:top w:val="nil"/>
              <w:left w:val="nil"/>
              <w:bottom w:val="single" w:sz="4" w:space="0" w:color="auto"/>
              <w:right w:val="single" w:sz="4" w:space="0" w:color="auto"/>
            </w:tcBorders>
            <w:shd w:val="clear" w:color="auto" w:fill="auto"/>
            <w:noWrap/>
            <w:hideMark/>
          </w:tcPr>
          <w:p w14:paraId="10C00125" w14:textId="77777777" w:rsidR="004129FA" w:rsidRPr="00892F98" w:rsidRDefault="004129FA" w:rsidP="004129FA">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0F895A0"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1,460.3</w:t>
            </w:r>
          </w:p>
        </w:tc>
        <w:tc>
          <w:tcPr>
            <w:tcW w:w="787" w:type="dxa"/>
            <w:tcBorders>
              <w:top w:val="nil"/>
              <w:left w:val="nil"/>
              <w:bottom w:val="single" w:sz="4" w:space="0" w:color="auto"/>
              <w:right w:val="single" w:sz="4" w:space="0" w:color="auto"/>
            </w:tcBorders>
            <w:shd w:val="clear" w:color="auto" w:fill="auto"/>
            <w:noWrap/>
            <w:hideMark/>
          </w:tcPr>
          <w:p w14:paraId="4B90E2E8" w14:textId="77777777" w:rsidR="004129FA" w:rsidRPr="00892F98" w:rsidRDefault="004129FA" w:rsidP="004129FA">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105DB893"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1,180.1</w:t>
            </w:r>
          </w:p>
        </w:tc>
        <w:tc>
          <w:tcPr>
            <w:tcW w:w="936" w:type="dxa"/>
            <w:tcBorders>
              <w:top w:val="nil"/>
              <w:left w:val="nil"/>
              <w:bottom w:val="single" w:sz="4" w:space="0" w:color="auto"/>
              <w:right w:val="single" w:sz="4" w:space="0" w:color="auto"/>
            </w:tcBorders>
            <w:shd w:val="clear" w:color="auto" w:fill="auto"/>
            <w:noWrap/>
            <w:hideMark/>
          </w:tcPr>
          <w:p w14:paraId="767E8E28"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6,852.3</w:t>
            </w:r>
          </w:p>
        </w:tc>
      </w:tr>
      <w:tr w:rsidR="004129FA" w:rsidRPr="00892F98" w14:paraId="187B3674" w14:textId="77777777" w:rsidTr="004129FA">
        <w:trPr>
          <w:trHeight w:val="120"/>
        </w:trPr>
        <w:tc>
          <w:tcPr>
            <w:tcW w:w="1528" w:type="dxa"/>
            <w:tcBorders>
              <w:top w:val="nil"/>
              <w:left w:val="single" w:sz="4" w:space="0" w:color="auto"/>
              <w:bottom w:val="single" w:sz="4" w:space="0" w:color="auto"/>
              <w:right w:val="single" w:sz="4" w:space="0" w:color="auto"/>
            </w:tcBorders>
            <w:shd w:val="clear" w:color="auto" w:fill="auto"/>
            <w:noWrap/>
            <w:hideMark/>
          </w:tcPr>
          <w:p w14:paraId="2930ED80" w14:textId="0F33EEFC"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rtl/>
                <w:lang w:val="en-GB" w:eastAsia="en-CA" w:bidi="ar-LB"/>
              </w:rPr>
              <w:t>الهيدروفلوروكربون-</w:t>
            </w:r>
            <w:r w:rsidRPr="00892F98">
              <w:rPr>
                <w:rFonts w:asciiTheme="majorBidi" w:hAnsiTheme="majorBidi" w:cstheme="majorBidi"/>
                <w:sz w:val="18"/>
                <w:szCs w:val="18"/>
                <w:lang w:val="en-GB" w:eastAsia="en-CA" w:bidi="ar-LB"/>
              </w:rPr>
              <w:t>134</w:t>
            </w:r>
          </w:p>
        </w:tc>
        <w:tc>
          <w:tcPr>
            <w:tcW w:w="846" w:type="dxa"/>
            <w:tcBorders>
              <w:top w:val="nil"/>
              <w:left w:val="nil"/>
              <w:bottom w:val="single" w:sz="4" w:space="0" w:color="auto"/>
              <w:right w:val="single" w:sz="4" w:space="0" w:color="auto"/>
            </w:tcBorders>
            <w:shd w:val="clear" w:color="auto" w:fill="auto"/>
            <w:noWrap/>
            <w:hideMark/>
          </w:tcPr>
          <w:p w14:paraId="5514052A"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7C1708E7" w14:textId="77777777" w:rsidR="004129FA" w:rsidRPr="00892F98" w:rsidRDefault="004129FA" w:rsidP="004129FA">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1ABD6E4C" w14:textId="77777777" w:rsidR="004129FA" w:rsidRPr="00892F98" w:rsidRDefault="004129FA" w:rsidP="004129FA">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703D0E22" w14:textId="77777777" w:rsidR="004129FA" w:rsidRPr="00892F98" w:rsidRDefault="004129FA" w:rsidP="004129FA">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715414DA" w14:textId="77777777" w:rsidR="004129FA" w:rsidRPr="00892F98" w:rsidRDefault="004129FA" w:rsidP="004129FA">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41B0DB9E" w14:textId="77777777" w:rsidR="004129FA" w:rsidRPr="00892F98" w:rsidRDefault="004129FA" w:rsidP="004129FA">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8E60FF2"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5.1</w:t>
            </w:r>
          </w:p>
        </w:tc>
        <w:tc>
          <w:tcPr>
            <w:tcW w:w="787" w:type="dxa"/>
            <w:tcBorders>
              <w:top w:val="nil"/>
              <w:left w:val="nil"/>
              <w:bottom w:val="single" w:sz="4" w:space="0" w:color="auto"/>
              <w:right w:val="single" w:sz="4" w:space="0" w:color="auto"/>
            </w:tcBorders>
            <w:shd w:val="clear" w:color="auto" w:fill="auto"/>
            <w:noWrap/>
            <w:hideMark/>
          </w:tcPr>
          <w:p w14:paraId="6CFE7EB1" w14:textId="77777777" w:rsidR="004129FA" w:rsidRPr="00892F98" w:rsidRDefault="004129FA" w:rsidP="004129FA">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7A4F4CF3" w14:textId="77777777" w:rsidR="004129FA" w:rsidRPr="00892F98" w:rsidRDefault="004129FA" w:rsidP="004129FA">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F4801D5"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5.1</w:t>
            </w:r>
          </w:p>
        </w:tc>
      </w:tr>
      <w:tr w:rsidR="004129FA" w:rsidRPr="00892F98" w14:paraId="243340BC" w14:textId="77777777" w:rsidTr="004129FA">
        <w:trPr>
          <w:trHeight w:val="53"/>
        </w:trPr>
        <w:tc>
          <w:tcPr>
            <w:tcW w:w="1528" w:type="dxa"/>
            <w:tcBorders>
              <w:top w:val="nil"/>
              <w:left w:val="single" w:sz="4" w:space="0" w:color="auto"/>
              <w:bottom w:val="single" w:sz="4" w:space="0" w:color="auto"/>
              <w:right w:val="single" w:sz="4" w:space="0" w:color="auto"/>
            </w:tcBorders>
            <w:shd w:val="clear" w:color="auto" w:fill="auto"/>
            <w:noWrap/>
            <w:hideMark/>
          </w:tcPr>
          <w:p w14:paraId="49E4AD19" w14:textId="56238756"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rtl/>
                <w:lang w:val="en-GB" w:eastAsia="en-CA" w:bidi="ar-LB"/>
              </w:rPr>
              <w:t>الهيدروفلوروكربون-</w:t>
            </w:r>
            <w:r w:rsidRPr="00892F98">
              <w:rPr>
                <w:rFonts w:asciiTheme="majorBidi" w:hAnsiTheme="majorBidi" w:cstheme="majorBidi"/>
                <w:sz w:val="18"/>
                <w:szCs w:val="18"/>
                <w:lang w:val="en-GB" w:eastAsia="en-CA" w:bidi="ar-LB"/>
              </w:rPr>
              <w:t>134a</w:t>
            </w:r>
          </w:p>
        </w:tc>
        <w:tc>
          <w:tcPr>
            <w:tcW w:w="846" w:type="dxa"/>
            <w:tcBorders>
              <w:top w:val="nil"/>
              <w:left w:val="nil"/>
              <w:bottom w:val="single" w:sz="4" w:space="0" w:color="auto"/>
              <w:right w:val="single" w:sz="4" w:space="0" w:color="auto"/>
            </w:tcBorders>
            <w:shd w:val="clear" w:color="auto" w:fill="auto"/>
            <w:noWrap/>
            <w:hideMark/>
          </w:tcPr>
          <w:p w14:paraId="64D17152"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8,837.2</w:t>
            </w:r>
          </w:p>
        </w:tc>
        <w:tc>
          <w:tcPr>
            <w:tcW w:w="846" w:type="dxa"/>
            <w:tcBorders>
              <w:top w:val="nil"/>
              <w:left w:val="nil"/>
              <w:bottom w:val="single" w:sz="4" w:space="0" w:color="auto"/>
              <w:right w:val="single" w:sz="4" w:space="0" w:color="auto"/>
            </w:tcBorders>
            <w:shd w:val="clear" w:color="auto" w:fill="auto"/>
            <w:noWrap/>
            <w:hideMark/>
          </w:tcPr>
          <w:p w14:paraId="51F53D71"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559.4</w:t>
            </w:r>
          </w:p>
        </w:tc>
        <w:tc>
          <w:tcPr>
            <w:tcW w:w="846" w:type="dxa"/>
            <w:tcBorders>
              <w:top w:val="nil"/>
              <w:left w:val="nil"/>
              <w:bottom w:val="single" w:sz="4" w:space="0" w:color="auto"/>
              <w:right w:val="single" w:sz="4" w:space="0" w:color="auto"/>
            </w:tcBorders>
            <w:shd w:val="clear" w:color="auto" w:fill="auto"/>
            <w:noWrap/>
            <w:hideMark/>
          </w:tcPr>
          <w:p w14:paraId="4842EC0C"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1256" w:type="dxa"/>
            <w:tcBorders>
              <w:top w:val="nil"/>
              <w:left w:val="nil"/>
              <w:bottom w:val="single" w:sz="4" w:space="0" w:color="auto"/>
              <w:right w:val="single" w:sz="4" w:space="0" w:color="auto"/>
            </w:tcBorders>
            <w:shd w:val="clear" w:color="auto" w:fill="auto"/>
            <w:noWrap/>
            <w:hideMark/>
          </w:tcPr>
          <w:p w14:paraId="4A665396"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30,301.5</w:t>
            </w:r>
          </w:p>
        </w:tc>
        <w:tc>
          <w:tcPr>
            <w:tcW w:w="1020" w:type="dxa"/>
            <w:tcBorders>
              <w:top w:val="nil"/>
              <w:left w:val="nil"/>
              <w:bottom w:val="single" w:sz="4" w:space="0" w:color="auto"/>
              <w:right w:val="single" w:sz="4" w:space="0" w:color="auto"/>
            </w:tcBorders>
            <w:shd w:val="clear" w:color="auto" w:fill="auto"/>
            <w:noWrap/>
            <w:hideMark/>
          </w:tcPr>
          <w:p w14:paraId="52A1896B"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36,872.1</w:t>
            </w:r>
          </w:p>
        </w:tc>
        <w:tc>
          <w:tcPr>
            <w:tcW w:w="1268" w:type="dxa"/>
            <w:tcBorders>
              <w:top w:val="nil"/>
              <w:left w:val="nil"/>
              <w:bottom w:val="single" w:sz="4" w:space="0" w:color="auto"/>
              <w:right w:val="single" w:sz="4" w:space="0" w:color="auto"/>
            </w:tcBorders>
            <w:shd w:val="clear" w:color="auto" w:fill="auto"/>
            <w:noWrap/>
            <w:hideMark/>
          </w:tcPr>
          <w:p w14:paraId="1A21A53D"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7,270.4</w:t>
            </w:r>
          </w:p>
        </w:tc>
        <w:tc>
          <w:tcPr>
            <w:tcW w:w="936" w:type="dxa"/>
            <w:tcBorders>
              <w:top w:val="nil"/>
              <w:left w:val="nil"/>
              <w:bottom w:val="single" w:sz="4" w:space="0" w:color="auto"/>
              <w:right w:val="single" w:sz="4" w:space="0" w:color="auto"/>
            </w:tcBorders>
            <w:shd w:val="clear" w:color="auto" w:fill="auto"/>
            <w:noWrap/>
            <w:hideMark/>
          </w:tcPr>
          <w:p w14:paraId="17CCE70F"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91,304.2</w:t>
            </w:r>
          </w:p>
        </w:tc>
        <w:tc>
          <w:tcPr>
            <w:tcW w:w="787" w:type="dxa"/>
            <w:tcBorders>
              <w:top w:val="nil"/>
              <w:left w:val="nil"/>
              <w:bottom w:val="single" w:sz="4" w:space="0" w:color="auto"/>
              <w:right w:val="single" w:sz="4" w:space="0" w:color="auto"/>
            </w:tcBorders>
            <w:shd w:val="clear" w:color="auto" w:fill="auto"/>
            <w:noWrap/>
            <w:hideMark/>
          </w:tcPr>
          <w:p w14:paraId="2AC8F262"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150.0</w:t>
            </w:r>
          </w:p>
        </w:tc>
        <w:tc>
          <w:tcPr>
            <w:tcW w:w="756" w:type="dxa"/>
            <w:tcBorders>
              <w:top w:val="nil"/>
              <w:left w:val="nil"/>
              <w:bottom w:val="single" w:sz="4" w:space="0" w:color="auto"/>
              <w:right w:val="single" w:sz="4" w:space="0" w:color="auto"/>
            </w:tcBorders>
            <w:shd w:val="clear" w:color="auto" w:fill="auto"/>
            <w:noWrap/>
            <w:hideMark/>
          </w:tcPr>
          <w:p w14:paraId="7A075B76"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1,009.4</w:t>
            </w:r>
          </w:p>
        </w:tc>
        <w:tc>
          <w:tcPr>
            <w:tcW w:w="936" w:type="dxa"/>
            <w:tcBorders>
              <w:top w:val="nil"/>
              <w:left w:val="nil"/>
              <w:bottom w:val="single" w:sz="4" w:space="0" w:color="auto"/>
              <w:right w:val="single" w:sz="4" w:space="0" w:color="auto"/>
            </w:tcBorders>
            <w:shd w:val="clear" w:color="auto" w:fill="auto"/>
            <w:noWrap/>
            <w:hideMark/>
          </w:tcPr>
          <w:p w14:paraId="074CB11C"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177,675.2</w:t>
            </w:r>
          </w:p>
        </w:tc>
      </w:tr>
      <w:tr w:rsidR="004129FA" w:rsidRPr="00892F98" w14:paraId="5CE2C928" w14:textId="77777777" w:rsidTr="004129FA">
        <w:trPr>
          <w:trHeight w:val="112"/>
        </w:trPr>
        <w:tc>
          <w:tcPr>
            <w:tcW w:w="1528" w:type="dxa"/>
            <w:tcBorders>
              <w:top w:val="nil"/>
              <w:left w:val="single" w:sz="4" w:space="0" w:color="auto"/>
              <w:bottom w:val="single" w:sz="4" w:space="0" w:color="auto"/>
              <w:right w:val="single" w:sz="4" w:space="0" w:color="auto"/>
            </w:tcBorders>
            <w:shd w:val="clear" w:color="auto" w:fill="auto"/>
            <w:noWrap/>
            <w:hideMark/>
          </w:tcPr>
          <w:p w14:paraId="5D4743A9" w14:textId="3ECD1E1C" w:rsidR="004129FA" w:rsidRPr="00892F98" w:rsidRDefault="004129FA" w:rsidP="004129FA">
            <w:pPr>
              <w:jc w:val="right"/>
              <w:rPr>
                <w:rFonts w:asciiTheme="majorBidi" w:hAnsiTheme="majorBidi" w:cstheme="majorBidi"/>
                <w:sz w:val="18"/>
                <w:szCs w:val="18"/>
                <w:lang w:val="en-GB" w:eastAsia="en-CA" w:bidi="ar-LB"/>
              </w:rPr>
            </w:pPr>
            <w:r w:rsidRPr="00892F98">
              <w:rPr>
                <w:rFonts w:asciiTheme="majorBidi" w:hAnsiTheme="majorBidi" w:cstheme="majorBidi"/>
                <w:sz w:val="18"/>
                <w:szCs w:val="18"/>
                <w:rtl/>
                <w:lang w:val="en-GB" w:eastAsia="en-CA" w:bidi="ar-LB"/>
              </w:rPr>
              <w:lastRenderedPageBreak/>
              <w:t>الهيدروفلوروكربون-</w:t>
            </w:r>
            <w:r w:rsidRPr="00892F98">
              <w:rPr>
                <w:rFonts w:asciiTheme="majorBidi" w:hAnsiTheme="majorBidi" w:cstheme="majorBidi"/>
                <w:sz w:val="18"/>
                <w:szCs w:val="18"/>
                <w:lang w:val="en-GB" w:eastAsia="en-CA" w:bidi="ar-LB"/>
              </w:rPr>
              <w:t>143a</w:t>
            </w:r>
          </w:p>
        </w:tc>
        <w:tc>
          <w:tcPr>
            <w:tcW w:w="846" w:type="dxa"/>
            <w:tcBorders>
              <w:top w:val="nil"/>
              <w:left w:val="nil"/>
              <w:bottom w:val="single" w:sz="4" w:space="0" w:color="auto"/>
              <w:right w:val="single" w:sz="4" w:space="0" w:color="auto"/>
            </w:tcBorders>
            <w:shd w:val="clear" w:color="auto" w:fill="auto"/>
            <w:noWrap/>
            <w:hideMark/>
          </w:tcPr>
          <w:p w14:paraId="11FBA2A8"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7D9BCEF5" w14:textId="77777777" w:rsidR="004129FA" w:rsidRPr="00892F98" w:rsidRDefault="004129FA" w:rsidP="004129FA">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5D5F9B97" w14:textId="77777777" w:rsidR="004129FA" w:rsidRPr="00892F98" w:rsidRDefault="004129FA" w:rsidP="004129FA">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37E0E32C" w14:textId="77777777" w:rsidR="004129FA" w:rsidRPr="00892F98" w:rsidRDefault="004129FA" w:rsidP="004129FA">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4977D75D" w14:textId="77777777" w:rsidR="004129FA" w:rsidRPr="00892F98" w:rsidRDefault="004129FA" w:rsidP="004129FA">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158DF676" w14:textId="77777777" w:rsidR="004129FA" w:rsidRPr="00892F98" w:rsidRDefault="004129FA" w:rsidP="004129FA">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234C105"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455.0</w:t>
            </w:r>
          </w:p>
        </w:tc>
        <w:tc>
          <w:tcPr>
            <w:tcW w:w="787" w:type="dxa"/>
            <w:tcBorders>
              <w:top w:val="nil"/>
              <w:left w:val="nil"/>
              <w:bottom w:val="single" w:sz="4" w:space="0" w:color="auto"/>
              <w:right w:val="single" w:sz="4" w:space="0" w:color="auto"/>
            </w:tcBorders>
            <w:shd w:val="clear" w:color="auto" w:fill="auto"/>
            <w:noWrap/>
            <w:hideMark/>
          </w:tcPr>
          <w:p w14:paraId="3CDDA07A" w14:textId="77777777" w:rsidR="004129FA" w:rsidRPr="00892F98" w:rsidRDefault="004129FA" w:rsidP="004129FA">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1D6242FD"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1,034.2</w:t>
            </w:r>
          </w:p>
        </w:tc>
        <w:tc>
          <w:tcPr>
            <w:tcW w:w="936" w:type="dxa"/>
            <w:tcBorders>
              <w:top w:val="nil"/>
              <w:left w:val="nil"/>
              <w:bottom w:val="single" w:sz="4" w:space="0" w:color="auto"/>
              <w:right w:val="single" w:sz="4" w:space="0" w:color="auto"/>
            </w:tcBorders>
            <w:shd w:val="clear" w:color="auto" w:fill="auto"/>
            <w:noWrap/>
            <w:hideMark/>
          </w:tcPr>
          <w:p w14:paraId="5DB0A625"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1,489.2</w:t>
            </w:r>
          </w:p>
        </w:tc>
      </w:tr>
      <w:tr w:rsidR="004129FA" w:rsidRPr="00892F98" w14:paraId="4C9AA038" w14:textId="77777777" w:rsidTr="004129FA">
        <w:trPr>
          <w:trHeight w:val="187"/>
        </w:trPr>
        <w:tc>
          <w:tcPr>
            <w:tcW w:w="1528" w:type="dxa"/>
            <w:tcBorders>
              <w:top w:val="nil"/>
              <w:left w:val="single" w:sz="4" w:space="0" w:color="auto"/>
              <w:bottom w:val="single" w:sz="4" w:space="0" w:color="auto"/>
              <w:right w:val="single" w:sz="4" w:space="0" w:color="auto"/>
            </w:tcBorders>
            <w:shd w:val="clear" w:color="auto" w:fill="auto"/>
            <w:noWrap/>
            <w:hideMark/>
          </w:tcPr>
          <w:p w14:paraId="034BFD12" w14:textId="172DDACB" w:rsidR="004129FA" w:rsidRPr="00892F98" w:rsidRDefault="004129FA" w:rsidP="004129FA">
            <w:pPr>
              <w:jc w:val="right"/>
              <w:rPr>
                <w:rFonts w:asciiTheme="majorBidi" w:hAnsiTheme="majorBidi" w:cstheme="majorBidi"/>
                <w:sz w:val="18"/>
                <w:szCs w:val="18"/>
                <w:lang w:val="en-GB" w:eastAsia="en-CA" w:bidi="ar-LB"/>
              </w:rPr>
            </w:pPr>
            <w:r w:rsidRPr="00892F98">
              <w:rPr>
                <w:rFonts w:asciiTheme="majorBidi" w:hAnsiTheme="majorBidi" w:cstheme="majorBidi"/>
                <w:sz w:val="18"/>
                <w:szCs w:val="18"/>
                <w:rtl/>
                <w:lang w:val="en-GB" w:eastAsia="en-CA" w:bidi="ar-LB"/>
              </w:rPr>
              <w:t>الهيدروفلوروكربون-</w:t>
            </w:r>
            <w:r w:rsidRPr="00892F98">
              <w:rPr>
                <w:rFonts w:asciiTheme="majorBidi" w:hAnsiTheme="majorBidi" w:cstheme="majorBidi"/>
                <w:sz w:val="18"/>
                <w:szCs w:val="18"/>
                <w:lang w:val="en-GB" w:eastAsia="en-CA" w:bidi="ar-LB"/>
              </w:rPr>
              <w:t>152a</w:t>
            </w:r>
          </w:p>
        </w:tc>
        <w:tc>
          <w:tcPr>
            <w:tcW w:w="846" w:type="dxa"/>
            <w:tcBorders>
              <w:top w:val="nil"/>
              <w:left w:val="nil"/>
              <w:bottom w:val="single" w:sz="4" w:space="0" w:color="auto"/>
              <w:right w:val="single" w:sz="4" w:space="0" w:color="auto"/>
            </w:tcBorders>
            <w:shd w:val="clear" w:color="auto" w:fill="auto"/>
            <w:noWrap/>
            <w:hideMark/>
          </w:tcPr>
          <w:p w14:paraId="1538407B"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6,922.3</w:t>
            </w:r>
          </w:p>
        </w:tc>
        <w:tc>
          <w:tcPr>
            <w:tcW w:w="846" w:type="dxa"/>
            <w:tcBorders>
              <w:top w:val="nil"/>
              <w:left w:val="nil"/>
              <w:bottom w:val="single" w:sz="4" w:space="0" w:color="auto"/>
              <w:right w:val="single" w:sz="4" w:space="0" w:color="auto"/>
            </w:tcBorders>
            <w:shd w:val="clear" w:color="auto" w:fill="auto"/>
            <w:noWrap/>
            <w:hideMark/>
          </w:tcPr>
          <w:p w14:paraId="2A0E7738"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5,328.8</w:t>
            </w:r>
          </w:p>
        </w:tc>
        <w:tc>
          <w:tcPr>
            <w:tcW w:w="846" w:type="dxa"/>
            <w:tcBorders>
              <w:top w:val="nil"/>
              <w:left w:val="nil"/>
              <w:bottom w:val="single" w:sz="4" w:space="0" w:color="auto"/>
              <w:right w:val="single" w:sz="4" w:space="0" w:color="auto"/>
            </w:tcBorders>
            <w:shd w:val="clear" w:color="auto" w:fill="auto"/>
            <w:noWrap/>
            <w:hideMark/>
          </w:tcPr>
          <w:p w14:paraId="0800633C" w14:textId="77777777" w:rsidR="004129FA" w:rsidRPr="00892F98" w:rsidRDefault="004129FA" w:rsidP="004129FA">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11EB97A4" w14:textId="77777777" w:rsidR="004129FA" w:rsidRPr="00892F98" w:rsidRDefault="004129FA" w:rsidP="004129FA">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162533D1"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0.4</w:t>
            </w:r>
          </w:p>
        </w:tc>
        <w:tc>
          <w:tcPr>
            <w:tcW w:w="1268" w:type="dxa"/>
            <w:tcBorders>
              <w:top w:val="nil"/>
              <w:left w:val="nil"/>
              <w:bottom w:val="single" w:sz="4" w:space="0" w:color="auto"/>
              <w:right w:val="single" w:sz="4" w:space="0" w:color="auto"/>
            </w:tcBorders>
            <w:shd w:val="clear" w:color="auto" w:fill="auto"/>
            <w:noWrap/>
            <w:hideMark/>
          </w:tcPr>
          <w:p w14:paraId="2C41861C" w14:textId="77777777" w:rsidR="004129FA" w:rsidRPr="00892F98" w:rsidRDefault="004129FA" w:rsidP="004129FA">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8C2A7F3"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12,647.9</w:t>
            </w:r>
          </w:p>
        </w:tc>
        <w:tc>
          <w:tcPr>
            <w:tcW w:w="787" w:type="dxa"/>
            <w:tcBorders>
              <w:top w:val="nil"/>
              <w:left w:val="nil"/>
              <w:bottom w:val="single" w:sz="4" w:space="0" w:color="auto"/>
              <w:right w:val="single" w:sz="4" w:space="0" w:color="auto"/>
            </w:tcBorders>
            <w:shd w:val="clear" w:color="auto" w:fill="auto"/>
            <w:noWrap/>
            <w:hideMark/>
          </w:tcPr>
          <w:p w14:paraId="0EB215EF"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2,662.6</w:t>
            </w:r>
          </w:p>
        </w:tc>
        <w:tc>
          <w:tcPr>
            <w:tcW w:w="756" w:type="dxa"/>
            <w:tcBorders>
              <w:top w:val="nil"/>
              <w:left w:val="nil"/>
              <w:bottom w:val="single" w:sz="4" w:space="0" w:color="auto"/>
              <w:right w:val="single" w:sz="4" w:space="0" w:color="auto"/>
            </w:tcBorders>
            <w:shd w:val="clear" w:color="auto" w:fill="auto"/>
            <w:noWrap/>
            <w:hideMark/>
          </w:tcPr>
          <w:p w14:paraId="61002094"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1,958.7</w:t>
            </w:r>
          </w:p>
        </w:tc>
        <w:tc>
          <w:tcPr>
            <w:tcW w:w="936" w:type="dxa"/>
            <w:tcBorders>
              <w:top w:val="nil"/>
              <w:left w:val="nil"/>
              <w:bottom w:val="single" w:sz="4" w:space="0" w:color="auto"/>
              <w:right w:val="single" w:sz="4" w:space="0" w:color="auto"/>
            </w:tcBorders>
            <w:shd w:val="clear" w:color="auto" w:fill="auto"/>
            <w:noWrap/>
            <w:hideMark/>
          </w:tcPr>
          <w:p w14:paraId="5CEEB4CA"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29,726.0</w:t>
            </w:r>
          </w:p>
        </w:tc>
      </w:tr>
      <w:tr w:rsidR="004129FA" w:rsidRPr="00892F98" w14:paraId="45CFD478" w14:textId="77777777" w:rsidTr="004129FA">
        <w:trPr>
          <w:trHeight w:val="104"/>
        </w:trPr>
        <w:tc>
          <w:tcPr>
            <w:tcW w:w="1528" w:type="dxa"/>
            <w:tcBorders>
              <w:top w:val="nil"/>
              <w:left w:val="single" w:sz="4" w:space="0" w:color="auto"/>
              <w:bottom w:val="single" w:sz="4" w:space="0" w:color="auto"/>
              <w:right w:val="single" w:sz="4" w:space="0" w:color="auto"/>
            </w:tcBorders>
            <w:shd w:val="clear" w:color="auto" w:fill="auto"/>
            <w:noWrap/>
            <w:hideMark/>
          </w:tcPr>
          <w:p w14:paraId="63016154" w14:textId="132C2ACE" w:rsidR="004129FA" w:rsidRPr="00892F98" w:rsidRDefault="004129FA" w:rsidP="004129FA">
            <w:pPr>
              <w:jc w:val="right"/>
              <w:rPr>
                <w:rFonts w:asciiTheme="majorBidi" w:hAnsiTheme="majorBidi" w:cstheme="majorBidi"/>
                <w:sz w:val="18"/>
                <w:szCs w:val="18"/>
                <w:lang w:val="en-GB" w:eastAsia="en-CA" w:bidi="ar-LB"/>
              </w:rPr>
            </w:pPr>
            <w:r w:rsidRPr="00892F98">
              <w:rPr>
                <w:rFonts w:asciiTheme="majorBidi" w:hAnsiTheme="majorBidi" w:cstheme="majorBidi"/>
                <w:sz w:val="18"/>
                <w:szCs w:val="18"/>
                <w:rtl/>
                <w:lang w:val="en-GB" w:eastAsia="en-CA" w:bidi="ar-LB"/>
              </w:rPr>
              <w:t>الهيدروفلوروكربون-</w:t>
            </w:r>
            <w:r w:rsidRPr="00892F98">
              <w:rPr>
                <w:rFonts w:asciiTheme="majorBidi" w:hAnsiTheme="majorBidi" w:cstheme="majorBidi"/>
                <w:sz w:val="18"/>
                <w:szCs w:val="18"/>
                <w:lang w:val="en-GB" w:eastAsia="en-CA" w:bidi="ar-LB"/>
              </w:rPr>
              <w:t>227ea</w:t>
            </w:r>
          </w:p>
        </w:tc>
        <w:tc>
          <w:tcPr>
            <w:tcW w:w="846" w:type="dxa"/>
            <w:tcBorders>
              <w:top w:val="nil"/>
              <w:left w:val="nil"/>
              <w:bottom w:val="single" w:sz="4" w:space="0" w:color="auto"/>
              <w:right w:val="single" w:sz="4" w:space="0" w:color="auto"/>
            </w:tcBorders>
            <w:shd w:val="clear" w:color="auto" w:fill="auto"/>
            <w:noWrap/>
            <w:hideMark/>
          </w:tcPr>
          <w:p w14:paraId="46FFBD50"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405.7</w:t>
            </w:r>
          </w:p>
        </w:tc>
        <w:tc>
          <w:tcPr>
            <w:tcW w:w="846" w:type="dxa"/>
            <w:tcBorders>
              <w:top w:val="nil"/>
              <w:left w:val="nil"/>
              <w:bottom w:val="single" w:sz="4" w:space="0" w:color="auto"/>
              <w:right w:val="single" w:sz="4" w:space="0" w:color="auto"/>
            </w:tcBorders>
            <w:shd w:val="clear" w:color="auto" w:fill="auto"/>
            <w:noWrap/>
            <w:hideMark/>
          </w:tcPr>
          <w:p w14:paraId="5C0E922F"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11.2</w:t>
            </w:r>
          </w:p>
        </w:tc>
        <w:tc>
          <w:tcPr>
            <w:tcW w:w="846" w:type="dxa"/>
            <w:tcBorders>
              <w:top w:val="nil"/>
              <w:left w:val="nil"/>
              <w:bottom w:val="single" w:sz="4" w:space="0" w:color="auto"/>
              <w:right w:val="single" w:sz="4" w:space="0" w:color="auto"/>
            </w:tcBorders>
            <w:shd w:val="clear" w:color="auto" w:fill="auto"/>
            <w:noWrap/>
            <w:hideMark/>
          </w:tcPr>
          <w:p w14:paraId="360AF309"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33,957.2</w:t>
            </w:r>
          </w:p>
        </w:tc>
        <w:tc>
          <w:tcPr>
            <w:tcW w:w="1256" w:type="dxa"/>
            <w:tcBorders>
              <w:top w:val="nil"/>
              <w:left w:val="nil"/>
              <w:bottom w:val="single" w:sz="4" w:space="0" w:color="auto"/>
              <w:right w:val="single" w:sz="4" w:space="0" w:color="auto"/>
            </w:tcBorders>
            <w:shd w:val="clear" w:color="auto" w:fill="auto"/>
            <w:noWrap/>
            <w:hideMark/>
          </w:tcPr>
          <w:p w14:paraId="5D1A7191" w14:textId="77777777" w:rsidR="004129FA" w:rsidRPr="00892F98" w:rsidRDefault="004129FA" w:rsidP="004129FA">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5A83A496" w14:textId="77777777" w:rsidR="004129FA" w:rsidRPr="00892F98" w:rsidRDefault="004129FA" w:rsidP="004129FA">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074DF154" w14:textId="77777777" w:rsidR="004129FA" w:rsidRPr="00892F98" w:rsidRDefault="004129FA" w:rsidP="004129FA">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42FC708"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91.1</w:t>
            </w:r>
          </w:p>
        </w:tc>
        <w:tc>
          <w:tcPr>
            <w:tcW w:w="787" w:type="dxa"/>
            <w:tcBorders>
              <w:top w:val="nil"/>
              <w:left w:val="nil"/>
              <w:bottom w:val="single" w:sz="4" w:space="0" w:color="auto"/>
              <w:right w:val="single" w:sz="4" w:space="0" w:color="auto"/>
            </w:tcBorders>
            <w:shd w:val="clear" w:color="auto" w:fill="auto"/>
            <w:noWrap/>
            <w:hideMark/>
          </w:tcPr>
          <w:p w14:paraId="47F35B7E" w14:textId="77777777" w:rsidR="004129FA" w:rsidRPr="00892F98" w:rsidRDefault="004129FA" w:rsidP="004129FA">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5E09C597" w14:textId="77777777" w:rsidR="004129FA" w:rsidRPr="00892F98" w:rsidRDefault="004129FA" w:rsidP="004129FA">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7EE235F" w14:textId="77777777" w:rsidR="004129FA" w:rsidRPr="00892F98" w:rsidRDefault="004129FA" w:rsidP="004129FA">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34,465.1</w:t>
            </w:r>
          </w:p>
        </w:tc>
      </w:tr>
      <w:tr w:rsidR="00F7002E" w:rsidRPr="00892F98" w14:paraId="6F13707A" w14:textId="77777777" w:rsidTr="004129FA">
        <w:trPr>
          <w:trHeight w:val="41"/>
        </w:trPr>
        <w:tc>
          <w:tcPr>
            <w:tcW w:w="1528" w:type="dxa"/>
            <w:tcBorders>
              <w:top w:val="nil"/>
              <w:left w:val="single" w:sz="4" w:space="0" w:color="auto"/>
              <w:bottom w:val="single" w:sz="4" w:space="0" w:color="auto"/>
              <w:right w:val="single" w:sz="4" w:space="0" w:color="auto"/>
            </w:tcBorders>
            <w:shd w:val="clear" w:color="auto" w:fill="auto"/>
            <w:noWrap/>
            <w:hideMark/>
          </w:tcPr>
          <w:p w14:paraId="5116DB15" w14:textId="75EDE4BD" w:rsidR="00F7002E" w:rsidRPr="00892F98" w:rsidRDefault="00F7002E" w:rsidP="00F7002E">
            <w:pPr>
              <w:jc w:val="right"/>
              <w:rPr>
                <w:rFonts w:asciiTheme="majorBidi" w:hAnsiTheme="majorBidi" w:cstheme="majorBidi"/>
                <w:sz w:val="18"/>
                <w:szCs w:val="18"/>
                <w:lang w:val="en-GB" w:eastAsia="en-CA" w:bidi="ar-LB"/>
              </w:rPr>
            </w:pPr>
            <w:r w:rsidRPr="00892F98">
              <w:rPr>
                <w:rFonts w:asciiTheme="majorBidi" w:hAnsiTheme="majorBidi" w:cstheme="majorBidi"/>
                <w:sz w:val="18"/>
                <w:szCs w:val="18"/>
                <w:rtl/>
                <w:lang w:val="en-GB" w:eastAsia="en-CA" w:bidi="ar-LB"/>
              </w:rPr>
              <w:t>الهيدروفلوروكربون-</w:t>
            </w:r>
            <w:r w:rsidRPr="00892F98">
              <w:rPr>
                <w:rFonts w:asciiTheme="majorBidi" w:hAnsiTheme="majorBidi" w:cstheme="majorBidi"/>
                <w:sz w:val="18"/>
                <w:szCs w:val="18"/>
                <w:lang w:val="en-GB" w:eastAsia="en-CA" w:bidi="ar-LB"/>
              </w:rPr>
              <w:t>236ea</w:t>
            </w:r>
          </w:p>
        </w:tc>
        <w:tc>
          <w:tcPr>
            <w:tcW w:w="846" w:type="dxa"/>
            <w:tcBorders>
              <w:top w:val="nil"/>
              <w:left w:val="nil"/>
              <w:bottom w:val="single" w:sz="4" w:space="0" w:color="auto"/>
              <w:right w:val="single" w:sz="4" w:space="0" w:color="auto"/>
            </w:tcBorders>
            <w:shd w:val="clear" w:color="auto" w:fill="auto"/>
            <w:noWrap/>
            <w:hideMark/>
          </w:tcPr>
          <w:p w14:paraId="74DF8626"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3E2A519F"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788A174D"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64ACDD4E"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56B2EEBF"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297E076E"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2EFCBF8"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787" w:type="dxa"/>
            <w:tcBorders>
              <w:top w:val="nil"/>
              <w:left w:val="nil"/>
              <w:bottom w:val="single" w:sz="4" w:space="0" w:color="auto"/>
              <w:right w:val="single" w:sz="4" w:space="0" w:color="auto"/>
            </w:tcBorders>
            <w:shd w:val="clear" w:color="auto" w:fill="auto"/>
            <w:noWrap/>
            <w:hideMark/>
          </w:tcPr>
          <w:p w14:paraId="2470CE19"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169F693B"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109.0</w:t>
            </w:r>
          </w:p>
        </w:tc>
        <w:tc>
          <w:tcPr>
            <w:tcW w:w="936" w:type="dxa"/>
            <w:tcBorders>
              <w:top w:val="nil"/>
              <w:left w:val="nil"/>
              <w:bottom w:val="single" w:sz="4" w:space="0" w:color="auto"/>
              <w:right w:val="single" w:sz="4" w:space="0" w:color="auto"/>
            </w:tcBorders>
            <w:shd w:val="clear" w:color="auto" w:fill="auto"/>
            <w:noWrap/>
            <w:hideMark/>
          </w:tcPr>
          <w:p w14:paraId="7C94AF3B"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109.0</w:t>
            </w:r>
          </w:p>
        </w:tc>
      </w:tr>
      <w:tr w:rsidR="00F7002E" w:rsidRPr="00892F98" w14:paraId="017A6C17" w14:textId="77777777" w:rsidTr="004129FA">
        <w:trPr>
          <w:trHeight w:val="97"/>
        </w:trPr>
        <w:tc>
          <w:tcPr>
            <w:tcW w:w="1528" w:type="dxa"/>
            <w:tcBorders>
              <w:top w:val="nil"/>
              <w:left w:val="single" w:sz="4" w:space="0" w:color="auto"/>
              <w:bottom w:val="single" w:sz="4" w:space="0" w:color="auto"/>
              <w:right w:val="single" w:sz="4" w:space="0" w:color="auto"/>
            </w:tcBorders>
            <w:shd w:val="clear" w:color="auto" w:fill="auto"/>
            <w:noWrap/>
            <w:hideMark/>
          </w:tcPr>
          <w:p w14:paraId="57CEF6E0" w14:textId="6E1D1930" w:rsidR="00F7002E" w:rsidRPr="00892F98" w:rsidRDefault="00F7002E" w:rsidP="00F7002E">
            <w:pPr>
              <w:jc w:val="right"/>
              <w:rPr>
                <w:rFonts w:asciiTheme="majorBidi" w:hAnsiTheme="majorBidi" w:cstheme="majorBidi"/>
                <w:sz w:val="18"/>
                <w:szCs w:val="18"/>
                <w:lang w:val="en-GB" w:eastAsia="en-CA" w:bidi="ar-LB"/>
              </w:rPr>
            </w:pPr>
            <w:r w:rsidRPr="00892F98">
              <w:rPr>
                <w:rFonts w:asciiTheme="majorBidi" w:hAnsiTheme="majorBidi" w:cstheme="majorBidi"/>
                <w:sz w:val="18"/>
                <w:szCs w:val="18"/>
                <w:rtl/>
                <w:lang w:val="en-GB" w:eastAsia="en-CA" w:bidi="ar-LB"/>
              </w:rPr>
              <w:t>الهيدروفلوروكربون-</w:t>
            </w:r>
            <w:r w:rsidRPr="00892F98">
              <w:rPr>
                <w:rFonts w:asciiTheme="majorBidi" w:hAnsiTheme="majorBidi" w:cstheme="majorBidi"/>
                <w:sz w:val="18"/>
                <w:szCs w:val="18"/>
                <w:lang w:val="en-GB" w:eastAsia="en-CA" w:bidi="ar-LB"/>
              </w:rPr>
              <w:t>236fa</w:t>
            </w:r>
          </w:p>
        </w:tc>
        <w:tc>
          <w:tcPr>
            <w:tcW w:w="846" w:type="dxa"/>
            <w:tcBorders>
              <w:top w:val="nil"/>
              <w:left w:val="nil"/>
              <w:bottom w:val="single" w:sz="4" w:space="0" w:color="auto"/>
              <w:right w:val="single" w:sz="4" w:space="0" w:color="auto"/>
            </w:tcBorders>
            <w:shd w:val="clear" w:color="auto" w:fill="auto"/>
            <w:noWrap/>
            <w:hideMark/>
          </w:tcPr>
          <w:p w14:paraId="39E1C146"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24C0625D"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038A4BA7"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536.5</w:t>
            </w:r>
          </w:p>
        </w:tc>
        <w:tc>
          <w:tcPr>
            <w:tcW w:w="1256" w:type="dxa"/>
            <w:tcBorders>
              <w:top w:val="nil"/>
              <w:left w:val="nil"/>
              <w:bottom w:val="single" w:sz="4" w:space="0" w:color="auto"/>
              <w:right w:val="single" w:sz="4" w:space="0" w:color="auto"/>
            </w:tcBorders>
            <w:shd w:val="clear" w:color="auto" w:fill="auto"/>
            <w:noWrap/>
            <w:hideMark/>
          </w:tcPr>
          <w:p w14:paraId="6B84EC2E"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6565887C"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0331ECEB"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D5AAE1E"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1.1</w:t>
            </w:r>
          </w:p>
        </w:tc>
        <w:tc>
          <w:tcPr>
            <w:tcW w:w="787" w:type="dxa"/>
            <w:tcBorders>
              <w:top w:val="nil"/>
              <w:left w:val="nil"/>
              <w:bottom w:val="single" w:sz="4" w:space="0" w:color="auto"/>
              <w:right w:val="single" w:sz="4" w:space="0" w:color="auto"/>
            </w:tcBorders>
            <w:shd w:val="clear" w:color="auto" w:fill="auto"/>
            <w:noWrap/>
            <w:hideMark/>
          </w:tcPr>
          <w:p w14:paraId="0AD677F7"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60C4F8A6"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1.3</w:t>
            </w:r>
          </w:p>
        </w:tc>
        <w:tc>
          <w:tcPr>
            <w:tcW w:w="936" w:type="dxa"/>
            <w:tcBorders>
              <w:top w:val="nil"/>
              <w:left w:val="nil"/>
              <w:bottom w:val="single" w:sz="4" w:space="0" w:color="auto"/>
              <w:right w:val="single" w:sz="4" w:space="0" w:color="auto"/>
            </w:tcBorders>
            <w:shd w:val="clear" w:color="auto" w:fill="auto"/>
            <w:noWrap/>
            <w:hideMark/>
          </w:tcPr>
          <w:p w14:paraId="7F83E1CD"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538.9</w:t>
            </w:r>
          </w:p>
        </w:tc>
      </w:tr>
      <w:tr w:rsidR="00F7002E" w:rsidRPr="00892F98" w14:paraId="78E89668" w14:textId="77777777" w:rsidTr="004129FA">
        <w:trPr>
          <w:trHeight w:val="41"/>
        </w:trPr>
        <w:tc>
          <w:tcPr>
            <w:tcW w:w="1528" w:type="dxa"/>
            <w:tcBorders>
              <w:top w:val="nil"/>
              <w:left w:val="single" w:sz="4" w:space="0" w:color="auto"/>
              <w:bottom w:val="single" w:sz="4" w:space="0" w:color="auto"/>
              <w:right w:val="single" w:sz="4" w:space="0" w:color="auto"/>
            </w:tcBorders>
            <w:shd w:val="clear" w:color="auto" w:fill="auto"/>
            <w:noWrap/>
            <w:hideMark/>
          </w:tcPr>
          <w:p w14:paraId="50915026" w14:textId="067F453B" w:rsidR="00F7002E" w:rsidRPr="00892F98" w:rsidRDefault="00F7002E" w:rsidP="00F7002E">
            <w:pPr>
              <w:jc w:val="right"/>
              <w:rPr>
                <w:rFonts w:asciiTheme="majorBidi" w:hAnsiTheme="majorBidi" w:cstheme="majorBidi"/>
                <w:sz w:val="18"/>
                <w:szCs w:val="18"/>
                <w:lang w:val="en-GB" w:eastAsia="en-CA" w:bidi="ar-LB"/>
              </w:rPr>
            </w:pPr>
            <w:r w:rsidRPr="00892F98">
              <w:rPr>
                <w:rFonts w:asciiTheme="majorBidi" w:hAnsiTheme="majorBidi" w:cstheme="majorBidi"/>
                <w:sz w:val="18"/>
                <w:szCs w:val="18"/>
                <w:rtl/>
                <w:lang w:val="en-GB" w:eastAsia="en-CA" w:bidi="ar-LB"/>
              </w:rPr>
              <w:t>الهيدروفلوروكربون-</w:t>
            </w:r>
            <w:r w:rsidRPr="00892F98">
              <w:rPr>
                <w:rFonts w:asciiTheme="majorBidi" w:hAnsiTheme="majorBidi" w:cstheme="majorBidi"/>
                <w:sz w:val="18"/>
                <w:szCs w:val="18"/>
                <w:lang w:val="en-GB" w:eastAsia="en-CA" w:bidi="ar-LB"/>
              </w:rPr>
              <w:t>245fa</w:t>
            </w:r>
          </w:p>
        </w:tc>
        <w:tc>
          <w:tcPr>
            <w:tcW w:w="846" w:type="dxa"/>
            <w:tcBorders>
              <w:top w:val="nil"/>
              <w:left w:val="nil"/>
              <w:bottom w:val="single" w:sz="4" w:space="0" w:color="auto"/>
              <w:right w:val="single" w:sz="4" w:space="0" w:color="auto"/>
            </w:tcBorders>
            <w:shd w:val="clear" w:color="auto" w:fill="auto"/>
            <w:noWrap/>
            <w:hideMark/>
          </w:tcPr>
          <w:p w14:paraId="71BC9892"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6B360B61"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11,179.8</w:t>
            </w:r>
          </w:p>
        </w:tc>
        <w:tc>
          <w:tcPr>
            <w:tcW w:w="846" w:type="dxa"/>
            <w:tcBorders>
              <w:top w:val="nil"/>
              <w:left w:val="nil"/>
              <w:bottom w:val="single" w:sz="4" w:space="0" w:color="auto"/>
              <w:right w:val="single" w:sz="4" w:space="0" w:color="auto"/>
            </w:tcBorders>
            <w:shd w:val="clear" w:color="auto" w:fill="auto"/>
            <w:noWrap/>
            <w:hideMark/>
          </w:tcPr>
          <w:p w14:paraId="135F6946"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21.5</w:t>
            </w:r>
          </w:p>
        </w:tc>
        <w:tc>
          <w:tcPr>
            <w:tcW w:w="1256" w:type="dxa"/>
            <w:tcBorders>
              <w:top w:val="nil"/>
              <w:left w:val="nil"/>
              <w:bottom w:val="single" w:sz="4" w:space="0" w:color="auto"/>
              <w:right w:val="single" w:sz="4" w:space="0" w:color="auto"/>
            </w:tcBorders>
            <w:shd w:val="clear" w:color="auto" w:fill="auto"/>
            <w:noWrap/>
            <w:hideMark/>
          </w:tcPr>
          <w:p w14:paraId="4E565E99"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500.0</w:t>
            </w:r>
          </w:p>
        </w:tc>
        <w:tc>
          <w:tcPr>
            <w:tcW w:w="1020" w:type="dxa"/>
            <w:tcBorders>
              <w:top w:val="nil"/>
              <w:left w:val="nil"/>
              <w:bottom w:val="single" w:sz="4" w:space="0" w:color="auto"/>
              <w:right w:val="single" w:sz="4" w:space="0" w:color="auto"/>
            </w:tcBorders>
            <w:shd w:val="clear" w:color="auto" w:fill="auto"/>
            <w:noWrap/>
            <w:hideMark/>
          </w:tcPr>
          <w:p w14:paraId="6277E7F3"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2D0A4359"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DC680A6"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61.7</w:t>
            </w:r>
          </w:p>
        </w:tc>
        <w:tc>
          <w:tcPr>
            <w:tcW w:w="787" w:type="dxa"/>
            <w:tcBorders>
              <w:top w:val="nil"/>
              <w:left w:val="nil"/>
              <w:bottom w:val="single" w:sz="4" w:space="0" w:color="auto"/>
              <w:right w:val="single" w:sz="4" w:space="0" w:color="auto"/>
            </w:tcBorders>
            <w:shd w:val="clear" w:color="auto" w:fill="auto"/>
            <w:noWrap/>
            <w:hideMark/>
          </w:tcPr>
          <w:p w14:paraId="43425FE8"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64662E02"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476.4</w:t>
            </w:r>
          </w:p>
        </w:tc>
        <w:tc>
          <w:tcPr>
            <w:tcW w:w="936" w:type="dxa"/>
            <w:tcBorders>
              <w:top w:val="nil"/>
              <w:left w:val="nil"/>
              <w:bottom w:val="single" w:sz="4" w:space="0" w:color="auto"/>
              <w:right w:val="single" w:sz="4" w:space="0" w:color="auto"/>
            </w:tcBorders>
            <w:shd w:val="clear" w:color="auto" w:fill="auto"/>
            <w:noWrap/>
            <w:hideMark/>
          </w:tcPr>
          <w:p w14:paraId="3EFFDDB1"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12,293.5</w:t>
            </w:r>
          </w:p>
        </w:tc>
      </w:tr>
      <w:tr w:rsidR="00F7002E" w:rsidRPr="00892F98" w14:paraId="33177670" w14:textId="77777777" w:rsidTr="004129FA">
        <w:trPr>
          <w:trHeight w:val="89"/>
        </w:trPr>
        <w:tc>
          <w:tcPr>
            <w:tcW w:w="1528" w:type="dxa"/>
            <w:tcBorders>
              <w:top w:val="nil"/>
              <w:left w:val="single" w:sz="4" w:space="0" w:color="auto"/>
              <w:bottom w:val="single" w:sz="4" w:space="0" w:color="auto"/>
              <w:right w:val="single" w:sz="4" w:space="0" w:color="auto"/>
            </w:tcBorders>
            <w:shd w:val="clear" w:color="auto" w:fill="auto"/>
            <w:noWrap/>
            <w:hideMark/>
          </w:tcPr>
          <w:p w14:paraId="0DDEFC16" w14:textId="2109EF6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rtl/>
                <w:lang w:val="en-GB" w:eastAsia="en-CA" w:bidi="ar-LB"/>
              </w:rPr>
              <w:t>الهيدروفلوروكربون-</w:t>
            </w:r>
            <w:r w:rsidRPr="00892F98">
              <w:rPr>
                <w:rFonts w:asciiTheme="majorBidi" w:hAnsiTheme="majorBidi" w:cstheme="majorBidi"/>
                <w:sz w:val="18"/>
                <w:szCs w:val="18"/>
                <w:lang w:val="en-GB" w:eastAsia="en-CA" w:bidi="ar-LB"/>
              </w:rPr>
              <w:t>32</w:t>
            </w:r>
          </w:p>
        </w:tc>
        <w:tc>
          <w:tcPr>
            <w:tcW w:w="846" w:type="dxa"/>
            <w:tcBorders>
              <w:top w:val="nil"/>
              <w:left w:val="nil"/>
              <w:bottom w:val="single" w:sz="4" w:space="0" w:color="auto"/>
              <w:right w:val="single" w:sz="4" w:space="0" w:color="auto"/>
            </w:tcBorders>
            <w:shd w:val="clear" w:color="auto" w:fill="auto"/>
            <w:noWrap/>
            <w:hideMark/>
          </w:tcPr>
          <w:p w14:paraId="3E798579"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5702569C"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0FC18ED8"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0F91A4BA"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9,797.9</w:t>
            </w:r>
          </w:p>
        </w:tc>
        <w:tc>
          <w:tcPr>
            <w:tcW w:w="1020" w:type="dxa"/>
            <w:tcBorders>
              <w:top w:val="nil"/>
              <w:left w:val="nil"/>
              <w:bottom w:val="single" w:sz="4" w:space="0" w:color="auto"/>
              <w:right w:val="single" w:sz="4" w:space="0" w:color="auto"/>
            </w:tcBorders>
            <w:shd w:val="clear" w:color="auto" w:fill="auto"/>
            <w:noWrap/>
            <w:hideMark/>
          </w:tcPr>
          <w:p w14:paraId="61692625"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113,892.4</w:t>
            </w:r>
          </w:p>
        </w:tc>
        <w:tc>
          <w:tcPr>
            <w:tcW w:w="1268" w:type="dxa"/>
            <w:tcBorders>
              <w:top w:val="nil"/>
              <w:left w:val="nil"/>
              <w:bottom w:val="single" w:sz="4" w:space="0" w:color="auto"/>
              <w:right w:val="single" w:sz="4" w:space="0" w:color="auto"/>
            </w:tcBorders>
            <w:shd w:val="clear" w:color="auto" w:fill="auto"/>
            <w:noWrap/>
            <w:hideMark/>
          </w:tcPr>
          <w:p w14:paraId="19E94A96"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1,259.0</w:t>
            </w:r>
          </w:p>
        </w:tc>
        <w:tc>
          <w:tcPr>
            <w:tcW w:w="936" w:type="dxa"/>
            <w:tcBorders>
              <w:top w:val="nil"/>
              <w:left w:val="nil"/>
              <w:bottom w:val="single" w:sz="4" w:space="0" w:color="auto"/>
              <w:right w:val="single" w:sz="4" w:space="0" w:color="auto"/>
            </w:tcBorders>
            <w:shd w:val="clear" w:color="auto" w:fill="auto"/>
            <w:noWrap/>
            <w:hideMark/>
          </w:tcPr>
          <w:p w14:paraId="25DF1A9C"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13,432.3</w:t>
            </w:r>
          </w:p>
        </w:tc>
        <w:tc>
          <w:tcPr>
            <w:tcW w:w="787" w:type="dxa"/>
            <w:tcBorders>
              <w:top w:val="nil"/>
              <w:left w:val="nil"/>
              <w:bottom w:val="single" w:sz="4" w:space="0" w:color="auto"/>
              <w:right w:val="single" w:sz="4" w:space="0" w:color="auto"/>
            </w:tcBorders>
            <w:shd w:val="clear" w:color="auto" w:fill="auto"/>
            <w:noWrap/>
            <w:hideMark/>
          </w:tcPr>
          <w:p w14:paraId="7B0C9C66"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756" w:type="dxa"/>
            <w:tcBorders>
              <w:top w:val="nil"/>
              <w:left w:val="nil"/>
              <w:bottom w:val="single" w:sz="4" w:space="0" w:color="auto"/>
              <w:right w:val="single" w:sz="4" w:space="0" w:color="auto"/>
            </w:tcBorders>
            <w:shd w:val="clear" w:color="auto" w:fill="auto"/>
            <w:noWrap/>
            <w:hideMark/>
          </w:tcPr>
          <w:p w14:paraId="2DD8EB11"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1,681.4</w:t>
            </w:r>
          </w:p>
        </w:tc>
        <w:tc>
          <w:tcPr>
            <w:tcW w:w="936" w:type="dxa"/>
            <w:tcBorders>
              <w:top w:val="nil"/>
              <w:left w:val="nil"/>
              <w:bottom w:val="single" w:sz="4" w:space="0" w:color="auto"/>
              <w:right w:val="single" w:sz="4" w:space="0" w:color="auto"/>
            </w:tcBorders>
            <w:shd w:val="clear" w:color="auto" w:fill="auto"/>
            <w:noWrap/>
            <w:hideMark/>
          </w:tcPr>
          <w:p w14:paraId="75BEC84F"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140,064.5</w:t>
            </w:r>
          </w:p>
        </w:tc>
      </w:tr>
      <w:tr w:rsidR="00F7002E" w:rsidRPr="00892F98" w14:paraId="538FE9C0" w14:textId="77777777" w:rsidTr="004129FA">
        <w:trPr>
          <w:trHeight w:val="41"/>
        </w:trPr>
        <w:tc>
          <w:tcPr>
            <w:tcW w:w="1528" w:type="dxa"/>
            <w:tcBorders>
              <w:top w:val="nil"/>
              <w:left w:val="single" w:sz="4" w:space="0" w:color="auto"/>
              <w:bottom w:val="single" w:sz="4" w:space="0" w:color="auto"/>
              <w:right w:val="single" w:sz="4" w:space="0" w:color="auto"/>
            </w:tcBorders>
            <w:shd w:val="clear" w:color="auto" w:fill="auto"/>
            <w:noWrap/>
            <w:hideMark/>
          </w:tcPr>
          <w:p w14:paraId="2627645B" w14:textId="3C4DDA5A"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rtl/>
                <w:lang w:val="en-GB" w:eastAsia="en-CA" w:bidi="ar-LB"/>
              </w:rPr>
              <w:t>الهيدروفلوروكربون-</w:t>
            </w:r>
            <w:r w:rsidRPr="00892F98">
              <w:rPr>
                <w:rFonts w:asciiTheme="majorBidi" w:hAnsiTheme="majorBidi" w:cstheme="majorBidi"/>
                <w:sz w:val="18"/>
                <w:szCs w:val="18"/>
                <w:lang w:val="en-GB" w:eastAsia="en-CA" w:bidi="ar-LB"/>
              </w:rPr>
              <w:t>365mfc</w:t>
            </w:r>
          </w:p>
        </w:tc>
        <w:tc>
          <w:tcPr>
            <w:tcW w:w="846" w:type="dxa"/>
            <w:tcBorders>
              <w:top w:val="nil"/>
              <w:left w:val="nil"/>
              <w:bottom w:val="single" w:sz="4" w:space="0" w:color="auto"/>
              <w:right w:val="single" w:sz="4" w:space="0" w:color="auto"/>
            </w:tcBorders>
            <w:shd w:val="clear" w:color="auto" w:fill="auto"/>
            <w:noWrap/>
            <w:hideMark/>
          </w:tcPr>
          <w:p w14:paraId="5041BD57"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05099AFC"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833.4</w:t>
            </w:r>
          </w:p>
        </w:tc>
        <w:tc>
          <w:tcPr>
            <w:tcW w:w="846" w:type="dxa"/>
            <w:tcBorders>
              <w:top w:val="nil"/>
              <w:left w:val="nil"/>
              <w:bottom w:val="single" w:sz="4" w:space="0" w:color="auto"/>
              <w:right w:val="single" w:sz="4" w:space="0" w:color="auto"/>
            </w:tcBorders>
            <w:shd w:val="clear" w:color="auto" w:fill="auto"/>
            <w:noWrap/>
            <w:hideMark/>
          </w:tcPr>
          <w:p w14:paraId="5C8B69FF"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6B6E3B2B"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7EE0D129"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11C50B82"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F572635"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787" w:type="dxa"/>
            <w:tcBorders>
              <w:top w:val="nil"/>
              <w:left w:val="nil"/>
              <w:bottom w:val="single" w:sz="4" w:space="0" w:color="auto"/>
              <w:right w:val="single" w:sz="4" w:space="0" w:color="auto"/>
            </w:tcBorders>
            <w:shd w:val="clear" w:color="auto" w:fill="auto"/>
            <w:noWrap/>
            <w:hideMark/>
          </w:tcPr>
          <w:p w14:paraId="5D61B0FE"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33.7</w:t>
            </w:r>
          </w:p>
        </w:tc>
        <w:tc>
          <w:tcPr>
            <w:tcW w:w="756" w:type="dxa"/>
            <w:tcBorders>
              <w:top w:val="nil"/>
              <w:left w:val="nil"/>
              <w:bottom w:val="single" w:sz="4" w:space="0" w:color="auto"/>
              <w:right w:val="single" w:sz="4" w:space="0" w:color="auto"/>
            </w:tcBorders>
            <w:shd w:val="clear" w:color="auto" w:fill="auto"/>
            <w:noWrap/>
            <w:hideMark/>
          </w:tcPr>
          <w:p w14:paraId="07CFF624"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0.1</w:t>
            </w:r>
          </w:p>
        </w:tc>
        <w:tc>
          <w:tcPr>
            <w:tcW w:w="936" w:type="dxa"/>
            <w:tcBorders>
              <w:top w:val="nil"/>
              <w:left w:val="nil"/>
              <w:bottom w:val="single" w:sz="4" w:space="0" w:color="auto"/>
              <w:right w:val="single" w:sz="4" w:space="0" w:color="auto"/>
            </w:tcBorders>
            <w:shd w:val="clear" w:color="auto" w:fill="auto"/>
            <w:noWrap/>
            <w:hideMark/>
          </w:tcPr>
          <w:p w14:paraId="50226BD7"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867.2</w:t>
            </w:r>
          </w:p>
        </w:tc>
      </w:tr>
      <w:tr w:rsidR="00F7002E" w:rsidRPr="00892F98" w14:paraId="27A660E0" w14:textId="77777777" w:rsidTr="004129FA">
        <w:trPr>
          <w:trHeight w:val="41"/>
        </w:trPr>
        <w:tc>
          <w:tcPr>
            <w:tcW w:w="1528" w:type="dxa"/>
            <w:tcBorders>
              <w:top w:val="nil"/>
              <w:left w:val="single" w:sz="4" w:space="0" w:color="auto"/>
              <w:bottom w:val="single" w:sz="4" w:space="0" w:color="auto"/>
              <w:right w:val="single" w:sz="4" w:space="0" w:color="auto"/>
            </w:tcBorders>
            <w:shd w:val="clear" w:color="auto" w:fill="auto"/>
            <w:noWrap/>
            <w:hideMark/>
          </w:tcPr>
          <w:p w14:paraId="53075200" w14:textId="52B18229"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rtl/>
                <w:lang w:val="en-GB" w:eastAsia="en-CA" w:bidi="ar-LB"/>
              </w:rPr>
              <w:t>الهيدروفلوروكربون-41</w:t>
            </w:r>
          </w:p>
        </w:tc>
        <w:tc>
          <w:tcPr>
            <w:tcW w:w="846" w:type="dxa"/>
            <w:tcBorders>
              <w:top w:val="nil"/>
              <w:left w:val="nil"/>
              <w:bottom w:val="single" w:sz="4" w:space="0" w:color="auto"/>
              <w:right w:val="single" w:sz="4" w:space="0" w:color="auto"/>
            </w:tcBorders>
            <w:shd w:val="clear" w:color="auto" w:fill="auto"/>
            <w:noWrap/>
            <w:hideMark/>
          </w:tcPr>
          <w:p w14:paraId="5AE1AF60"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1F11ECDD"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0DB89ED9"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7EB2A606"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1.0</w:t>
            </w:r>
          </w:p>
        </w:tc>
        <w:tc>
          <w:tcPr>
            <w:tcW w:w="1020" w:type="dxa"/>
            <w:tcBorders>
              <w:top w:val="nil"/>
              <w:left w:val="nil"/>
              <w:bottom w:val="single" w:sz="4" w:space="0" w:color="auto"/>
              <w:right w:val="single" w:sz="4" w:space="0" w:color="auto"/>
            </w:tcBorders>
            <w:shd w:val="clear" w:color="auto" w:fill="auto"/>
            <w:noWrap/>
            <w:hideMark/>
          </w:tcPr>
          <w:p w14:paraId="2698210D"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3538C6B7"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E2C2FE6"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787" w:type="dxa"/>
            <w:tcBorders>
              <w:top w:val="nil"/>
              <w:left w:val="nil"/>
              <w:bottom w:val="single" w:sz="4" w:space="0" w:color="auto"/>
              <w:right w:val="single" w:sz="4" w:space="0" w:color="auto"/>
            </w:tcBorders>
            <w:shd w:val="clear" w:color="auto" w:fill="auto"/>
            <w:noWrap/>
            <w:hideMark/>
          </w:tcPr>
          <w:p w14:paraId="60366717"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0.1</w:t>
            </w:r>
          </w:p>
        </w:tc>
        <w:tc>
          <w:tcPr>
            <w:tcW w:w="756" w:type="dxa"/>
            <w:tcBorders>
              <w:top w:val="nil"/>
              <w:left w:val="nil"/>
              <w:bottom w:val="single" w:sz="4" w:space="0" w:color="auto"/>
              <w:right w:val="single" w:sz="4" w:space="0" w:color="auto"/>
            </w:tcBorders>
            <w:shd w:val="clear" w:color="auto" w:fill="auto"/>
            <w:noWrap/>
            <w:hideMark/>
          </w:tcPr>
          <w:p w14:paraId="221DC3B6"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44.2</w:t>
            </w:r>
          </w:p>
        </w:tc>
        <w:tc>
          <w:tcPr>
            <w:tcW w:w="936" w:type="dxa"/>
            <w:tcBorders>
              <w:top w:val="nil"/>
              <w:left w:val="nil"/>
              <w:bottom w:val="single" w:sz="4" w:space="0" w:color="auto"/>
              <w:right w:val="single" w:sz="4" w:space="0" w:color="auto"/>
            </w:tcBorders>
            <w:shd w:val="clear" w:color="auto" w:fill="auto"/>
            <w:noWrap/>
            <w:hideMark/>
          </w:tcPr>
          <w:p w14:paraId="6AE9D53C"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45.3</w:t>
            </w:r>
          </w:p>
        </w:tc>
      </w:tr>
      <w:tr w:rsidR="00F7002E" w:rsidRPr="00892F98" w14:paraId="4684D7D4" w14:textId="77777777" w:rsidTr="004129FA">
        <w:trPr>
          <w:trHeight w:val="41"/>
        </w:trPr>
        <w:tc>
          <w:tcPr>
            <w:tcW w:w="1528" w:type="dxa"/>
            <w:tcBorders>
              <w:top w:val="nil"/>
              <w:left w:val="single" w:sz="4" w:space="0" w:color="auto"/>
              <w:bottom w:val="single" w:sz="4" w:space="0" w:color="auto"/>
              <w:right w:val="single" w:sz="4" w:space="0" w:color="auto"/>
            </w:tcBorders>
            <w:shd w:val="clear" w:color="auto" w:fill="auto"/>
            <w:noWrap/>
            <w:hideMark/>
          </w:tcPr>
          <w:p w14:paraId="34DF3171" w14:textId="441ACEF1" w:rsidR="00F7002E" w:rsidRPr="00892F98" w:rsidRDefault="00F7002E" w:rsidP="00F7002E">
            <w:pPr>
              <w:ind w:right="-109"/>
              <w:jc w:val="right"/>
              <w:rPr>
                <w:rFonts w:asciiTheme="majorBidi" w:hAnsiTheme="majorBidi" w:cstheme="majorBidi"/>
                <w:sz w:val="18"/>
                <w:szCs w:val="18"/>
                <w:rtl/>
                <w:lang w:eastAsia="zh-CN"/>
              </w:rPr>
            </w:pPr>
            <w:r w:rsidRPr="00892F98">
              <w:rPr>
                <w:rFonts w:asciiTheme="majorBidi" w:hAnsiTheme="majorBidi" w:cstheme="majorBidi"/>
                <w:sz w:val="18"/>
                <w:szCs w:val="18"/>
                <w:rtl/>
                <w:lang w:val="en-GB" w:eastAsia="en-CA" w:bidi="ar-LB"/>
              </w:rPr>
              <w:t>الهيدروفلوروكربون-43-10mee</w:t>
            </w:r>
          </w:p>
        </w:tc>
        <w:tc>
          <w:tcPr>
            <w:tcW w:w="846" w:type="dxa"/>
            <w:tcBorders>
              <w:top w:val="nil"/>
              <w:left w:val="nil"/>
              <w:bottom w:val="single" w:sz="4" w:space="0" w:color="auto"/>
              <w:right w:val="single" w:sz="4" w:space="0" w:color="auto"/>
            </w:tcBorders>
            <w:shd w:val="clear" w:color="auto" w:fill="auto"/>
            <w:noWrap/>
            <w:hideMark/>
          </w:tcPr>
          <w:p w14:paraId="71787B23"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3618EBAC"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4.3</w:t>
            </w:r>
          </w:p>
        </w:tc>
        <w:tc>
          <w:tcPr>
            <w:tcW w:w="846" w:type="dxa"/>
            <w:tcBorders>
              <w:top w:val="nil"/>
              <w:left w:val="nil"/>
              <w:bottom w:val="single" w:sz="4" w:space="0" w:color="auto"/>
              <w:right w:val="single" w:sz="4" w:space="0" w:color="auto"/>
            </w:tcBorders>
            <w:shd w:val="clear" w:color="auto" w:fill="auto"/>
            <w:noWrap/>
            <w:hideMark/>
          </w:tcPr>
          <w:p w14:paraId="7515E5FF"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64255089"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068F7D00"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49BB2BB0"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C87CBBE"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0.6</w:t>
            </w:r>
          </w:p>
        </w:tc>
        <w:tc>
          <w:tcPr>
            <w:tcW w:w="787" w:type="dxa"/>
            <w:tcBorders>
              <w:top w:val="nil"/>
              <w:left w:val="nil"/>
              <w:bottom w:val="single" w:sz="4" w:space="0" w:color="auto"/>
              <w:right w:val="single" w:sz="4" w:space="0" w:color="auto"/>
            </w:tcBorders>
            <w:shd w:val="clear" w:color="auto" w:fill="auto"/>
            <w:noWrap/>
            <w:hideMark/>
          </w:tcPr>
          <w:p w14:paraId="709FF277"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36.5</w:t>
            </w:r>
          </w:p>
        </w:tc>
        <w:tc>
          <w:tcPr>
            <w:tcW w:w="756" w:type="dxa"/>
            <w:tcBorders>
              <w:top w:val="nil"/>
              <w:left w:val="nil"/>
              <w:bottom w:val="single" w:sz="4" w:space="0" w:color="auto"/>
              <w:right w:val="single" w:sz="4" w:space="0" w:color="auto"/>
            </w:tcBorders>
            <w:shd w:val="clear" w:color="auto" w:fill="auto"/>
            <w:noWrap/>
            <w:hideMark/>
          </w:tcPr>
          <w:p w14:paraId="4325B325"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8566C48"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41.4</w:t>
            </w:r>
          </w:p>
        </w:tc>
      </w:tr>
      <w:tr w:rsidR="00F7002E" w:rsidRPr="00892F98" w14:paraId="52EF9ED8" w14:textId="77777777" w:rsidTr="004129FA">
        <w:trPr>
          <w:trHeight w:val="44"/>
        </w:trPr>
        <w:tc>
          <w:tcPr>
            <w:tcW w:w="1528" w:type="dxa"/>
            <w:tcBorders>
              <w:top w:val="nil"/>
              <w:left w:val="single" w:sz="4" w:space="0" w:color="auto"/>
              <w:bottom w:val="single" w:sz="4" w:space="0" w:color="auto"/>
              <w:right w:val="single" w:sz="4" w:space="0" w:color="auto"/>
            </w:tcBorders>
            <w:shd w:val="clear" w:color="auto" w:fill="auto"/>
            <w:noWrap/>
            <w:hideMark/>
          </w:tcPr>
          <w:p w14:paraId="7158B967" w14:textId="368BBD2C" w:rsidR="00F7002E" w:rsidRPr="00892F98" w:rsidRDefault="00F7002E" w:rsidP="00F7002E">
            <w:pPr>
              <w:ind w:right="-109"/>
              <w:jc w:val="right"/>
              <w:rPr>
                <w:rFonts w:asciiTheme="majorBidi" w:hAnsiTheme="majorBidi" w:cstheme="majorBidi"/>
                <w:sz w:val="18"/>
                <w:szCs w:val="18"/>
                <w:lang w:eastAsia="zh-CN"/>
              </w:rPr>
            </w:pPr>
            <w:r w:rsidRPr="00892F98">
              <w:rPr>
                <w:rFonts w:asciiTheme="majorBidi" w:hAnsiTheme="majorBidi" w:cstheme="majorBidi"/>
                <w:sz w:val="18"/>
                <w:szCs w:val="18"/>
                <w:rtl/>
                <w:lang w:val="en-GB" w:eastAsia="en-CA" w:bidi="ar-LB"/>
              </w:rPr>
              <w:t>الهيدروفلوروكربون-23 **</w:t>
            </w:r>
          </w:p>
        </w:tc>
        <w:tc>
          <w:tcPr>
            <w:tcW w:w="846" w:type="dxa"/>
            <w:tcBorders>
              <w:top w:val="nil"/>
              <w:left w:val="nil"/>
              <w:bottom w:val="single" w:sz="4" w:space="0" w:color="auto"/>
              <w:right w:val="single" w:sz="4" w:space="0" w:color="auto"/>
            </w:tcBorders>
            <w:shd w:val="clear" w:color="auto" w:fill="auto"/>
            <w:noWrap/>
            <w:hideMark/>
          </w:tcPr>
          <w:p w14:paraId="73CD9901"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3173AD7B"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3DD313BC"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13.7</w:t>
            </w:r>
          </w:p>
        </w:tc>
        <w:tc>
          <w:tcPr>
            <w:tcW w:w="1256" w:type="dxa"/>
            <w:tcBorders>
              <w:top w:val="nil"/>
              <w:left w:val="nil"/>
              <w:bottom w:val="single" w:sz="4" w:space="0" w:color="auto"/>
              <w:right w:val="single" w:sz="4" w:space="0" w:color="auto"/>
            </w:tcBorders>
            <w:shd w:val="clear" w:color="auto" w:fill="auto"/>
            <w:noWrap/>
            <w:hideMark/>
          </w:tcPr>
          <w:p w14:paraId="65A8FB25"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6.7</w:t>
            </w:r>
          </w:p>
        </w:tc>
        <w:tc>
          <w:tcPr>
            <w:tcW w:w="1020" w:type="dxa"/>
            <w:tcBorders>
              <w:top w:val="nil"/>
              <w:left w:val="nil"/>
              <w:bottom w:val="single" w:sz="4" w:space="0" w:color="auto"/>
              <w:right w:val="single" w:sz="4" w:space="0" w:color="auto"/>
            </w:tcBorders>
            <w:shd w:val="clear" w:color="auto" w:fill="auto"/>
            <w:noWrap/>
            <w:hideMark/>
          </w:tcPr>
          <w:p w14:paraId="1EB7B135"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0815EDE9"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C54CB33"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33.2</w:t>
            </w:r>
          </w:p>
        </w:tc>
        <w:tc>
          <w:tcPr>
            <w:tcW w:w="787" w:type="dxa"/>
            <w:tcBorders>
              <w:top w:val="nil"/>
              <w:left w:val="nil"/>
              <w:bottom w:val="single" w:sz="4" w:space="0" w:color="auto"/>
              <w:right w:val="single" w:sz="4" w:space="0" w:color="auto"/>
            </w:tcBorders>
            <w:shd w:val="clear" w:color="auto" w:fill="auto"/>
            <w:noWrap/>
            <w:hideMark/>
          </w:tcPr>
          <w:p w14:paraId="6C044F46"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5.6</w:t>
            </w:r>
          </w:p>
        </w:tc>
        <w:tc>
          <w:tcPr>
            <w:tcW w:w="756" w:type="dxa"/>
            <w:tcBorders>
              <w:top w:val="nil"/>
              <w:left w:val="nil"/>
              <w:bottom w:val="single" w:sz="4" w:space="0" w:color="auto"/>
              <w:right w:val="single" w:sz="4" w:space="0" w:color="auto"/>
            </w:tcBorders>
            <w:shd w:val="clear" w:color="auto" w:fill="auto"/>
            <w:noWrap/>
            <w:hideMark/>
          </w:tcPr>
          <w:p w14:paraId="7C6211E8"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1,865.4</w:t>
            </w:r>
          </w:p>
        </w:tc>
        <w:tc>
          <w:tcPr>
            <w:tcW w:w="936" w:type="dxa"/>
            <w:tcBorders>
              <w:top w:val="nil"/>
              <w:left w:val="nil"/>
              <w:bottom w:val="single" w:sz="4" w:space="0" w:color="auto"/>
              <w:right w:val="single" w:sz="4" w:space="0" w:color="auto"/>
            </w:tcBorders>
            <w:shd w:val="clear" w:color="auto" w:fill="auto"/>
            <w:noWrap/>
            <w:hideMark/>
          </w:tcPr>
          <w:p w14:paraId="5955FD9F"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1,944.1</w:t>
            </w:r>
          </w:p>
        </w:tc>
      </w:tr>
      <w:tr w:rsidR="00F7002E" w:rsidRPr="00892F98" w14:paraId="245D1504" w14:textId="77777777" w:rsidTr="004129FA">
        <w:trPr>
          <w:trHeight w:val="119"/>
        </w:trPr>
        <w:tc>
          <w:tcPr>
            <w:tcW w:w="1528" w:type="dxa"/>
            <w:tcBorders>
              <w:top w:val="nil"/>
              <w:left w:val="single" w:sz="4" w:space="0" w:color="auto"/>
              <w:bottom w:val="single" w:sz="4" w:space="0" w:color="auto"/>
              <w:right w:val="single" w:sz="4" w:space="0" w:color="auto"/>
            </w:tcBorders>
            <w:shd w:val="clear" w:color="auto" w:fill="auto"/>
            <w:noWrap/>
            <w:hideMark/>
          </w:tcPr>
          <w:p w14:paraId="4DAD9564" w14:textId="3242DD70" w:rsidR="00F7002E" w:rsidRPr="00892F98" w:rsidRDefault="00892F98" w:rsidP="00F7002E">
            <w:pPr>
              <w:jc w:val="right"/>
              <w:rPr>
                <w:rFonts w:asciiTheme="majorBidi" w:hAnsiTheme="majorBidi" w:cstheme="majorBidi"/>
                <w:sz w:val="18"/>
                <w:szCs w:val="18"/>
                <w:lang w:eastAsia="zh-CN"/>
              </w:rPr>
            </w:pPr>
            <w:r w:rsidRPr="00C06E36">
              <w:rPr>
                <w:sz w:val="18"/>
                <w:szCs w:val="18"/>
                <w:lang w:eastAsia="zh-CN"/>
              </w:rPr>
              <w:t>R-401A</w:t>
            </w:r>
          </w:p>
        </w:tc>
        <w:tc>
          <w:tcPr>
            <w:tcW w:w="846" w:type="dxa"/>
            <w:tcBorders>
              <w:top w:val="nil"/>
              <w:left w:val="nil"/>
              <w:bottom w:val="single" w:sz="4" w:space="0" w:color="auto"/>
              <w:right w:val="single" w:sz="4" w:space="0" w:color="auto"/>
            </w:tcBorders>
            <w:shd w:val="clear" w:color="auto" w:fill="auto"/>
            <w:noWrap/>
            <w:hideMark/>
          </w:tcPr>
          <w:p w14:paraId="1748FDC3"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663BF2E9"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24E2C304"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2A603949"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48826E46"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4ECD5B94"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73F290A"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1.4</w:t>
            </w:r>
          </w:p>
        </w:tc>
        <w:tc>
          <w:tcPr>
            <w:tcW w:w="787" w:type="dxa"/>
            <w:tcBorders>
              <w:top w:val="nil"/>
              <w:left w:val="nil"/>
              <w:bottom w:val="single" w:sz="4" w:space="0" w:color="auto"/>
              <w:right w:val="single" w:sz="4" w:space="0" w:color="auto"/>
            </w:tcBorders>
            <w:shd w:val="clear" w:color="auto" w:fill="auto"/>
            <w:noWrap/>
            <w:hideMark/>
          </w:tcPr>
          <w:p w14:paraId="0D162A2B"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265C7CAE"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527D682"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1.4</w:t>
            </w:r>
          </w:p>
        </w:tc>
      </w:tr>
      <w:tr w:rsidR="004129FA" w:rsidRPr="00892F98" w14:paraId="2F37D8BB" w14:textId="77777777" w:rsidTr="004129FA">
        <w:trPr>
          <w:trHeight w:val="65"/>
        </w:trPr>
        <w:tc>
          <w:tcPr>
            <w:tcW w:w="1528" w:type="dxa"/>
            <w:tcBorders>
              <w:top w:val="nil"/>
              <w:left w:val="single" w:sz="4" w:space="0" w:color="auto"/>
              <w:bottom w:val="single" w:sz="4" w:space="0" w:color="auto"/>
              <w:right w:val="single" w:sz="4" w:space="0" w:color="auto"/>
            </w:tcBorders>
            <w:shd w:val="clear" w:color="auto" w:fill="auto"/>
            <w:noWrap/>
            <w:hideMark/>
          </w:tcPr>
          <w:p w14:paraId="21FC017D"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 xml:space="preserve">R-404A </w:t>
            </w:r>
          </w:p>
        </w:tc>
        <w:tc>
          <w:tcPr>
            <w:tcW w:w="846" w:type="dxa"/>
            <w:tcBorders>
              <w:top w:val="nil"/>
              <w:left w:val="nil"/>
              <w:bottom w:val="single" w:sz="4" w:space="0" w:color="auto"/>
              <w:right w:val="single" w:sz="4" w:space="0" w:color="auto"/>
            </w:tcBorders>
            <w:shd w:val="clear" w:color="auto" w:fill="auto"/>
            <w:noWrap/>
            <w:hideMark/>
          </w:tcPr>
          <w:p w14:paraId="5BD1D361"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1BA70835"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71F2962B"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0277E351"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12,650.2</w:t>
            </w:r>
          </w:p>
        </w:tc>
        <w:tc>
          <w:tcPr>
            <w:tcW w:w="1020" w:type="dxa"/>
            <w:tcBorders>
              <w:top w:val="nil"/>
              <w:left w:val="nil"/>
              <w:bottom w:val="single" w:sz="4" w:space="0" w:color="auto"/>
              <w:right w:val="single" w:sz="4" w:space="0" w:color="auto"/>
            </w:tcBorders>
            <w:shd w:val="clear" w:color="auto" w:fill="auto"/>
            <w:noWrap/>
            <w:hideMark/>
          </w:tcPr>
          <w:p w14:paraId="4C5838EC"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0.2</w:t>
            </w:r>
          </w:p>
        </w:tc>
        <w:tc>
          <w:tcPr>
            <w:tcW w:w="1268" w:type="dxa"/>
            <w:tcBorders>
              <w:top w:val="nil"/>
              <w:left w:val="nil"/>
              <w:bottom w:val="single" w:sz="4" w:space="0" w:color="auto"/>
              <w:right w:val="single" w:sz="4" w:space="0" w:color="auto"/>
            </w:tcBorders>
            <w:shd w:val="clear" w:color="auto" w:fill="auto"/>
            <w:noWrap/>
            <w:hideMark/>
          </w:tcPr>
          <w:p w14:paraId="6F8C8CCD"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332.0</w:t>
            </w:r>
          </w:p>
        </w:tc>
        <w:tc>
          <w:tcPr>
            <w:tcW w:w="936" w:type="dxa"/>
            <w:tcBorders>
              <w:top w:val="nil"/>
              <w:left w:val="nil"/>
              <w:bottom w:val="single" w:sz="4" w:space="0" w:color="auto"/>
              <w:right w:val="single" w:sz="4" w:space="0" w:color="auto"/>
            </w:tcBorders>
            <w:shd w:val="clear" w:color="auto" w:fill="auto"/>
            <w:noWrap/>
            <w:hideMark/>
          </w:tcPr>
          <w:p w14:paraId="7E0287DC"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19,294.9</w:t>
            </w:r>
          </w:p>
        </w:tc>
        <w:tc>
          <w:tcPr>
            <w:tcW w:w="787" w:type="dxa"/>
            <w:tcBorders>
              <w:top w:val="nil"/>
              <w:left w:val="nil"/>
              <w:bottom w:val="single" w:sz="4" w:space="0" w:color="auto"/>
              <w:right w:val="single" w:sz="4" w:space="0" w:color="auto"/>
            </w:tcBorders>
            <w:shd w:val="clear" w:color="auto" w:fill="auto"/>
            <w:noWrap/>
            <w:hideMark/>
          </w:tcPr>
          <w:p w14:paraId="4222F8A2"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52A9467A"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66.4</w:t>
            </w:r>
          </w:p>
        </w:tc>
        <w:tc>
          <w:tcPr>
            <w:tcW w:w="936" w:type="dxa"/>
            <w:tcBorders>
              <w:top w:val="nil"/>
              <w:left w:val="nil"/>
              <w:bottom w:val="single" w:sz="4" w:space="0" w:color="auto"/>
              <w:right w:val="single" w:sz="4" w:space="0" w:color="auto"/>
            </w:tcBorders>
            <w:shd w:val="clear" w:color="auto" w:fill="auto"/>
            <w:noWrap/>
            <w:hideMark/>
          </w:tcPr>
          <w:p w14:paraId="4301982D"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34,345.5</w:t>
            </w:r>
          </w:p>
        </w:tc>
      </w:tr>
      <w:tr w:rsidR="004129FA" w:rsidRPr="00892F98" w14:paraId="45FADE4C" w14:textId="77777777" w:rsidTr="004129FA">
        <w:trPr>
          <w:trHeight w:val="41"/>
        </w:trPr>
        <w:tc>
          <w:tcPr>
            <w:tcW w:w="1528" w:type="dxa"/>
            <w:tcBorders>
              <w:top w:val="nil"/>
              <w:left w:val="single" w:sz="4" w:space="0" w:color="auto"/>
              <w:bottom w:val="single" w:sz="4" w:space="0" w:color="auto"/>
              <w:right w:val="single" w:sz="4" w:space="0" w:color="auto"/>
            </w:tcBorders>
            <w:shd w:val="clear" w:color="auto" w:fill="auto"/>
            <w:noWrap/>
            <w:hideMark/>
          </w:tcPr>
          <w:p w14:paraId="0C82445F"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R-407A</w:t>
            </w:r>
          </w:p>
        </w:tc>
        <w:tc>
          <w:tcPr>
            <w:tcW w:w="846" w:type="dxa"/>
            <w:tcBorders>
              <w:top w:val="nil"/>
              <w:left w:val="nil"/>
              <w:bottom w:val="single" w:sz="4" w:space="0" w:color="auto"/>
              <w:right w:val="single" w:sz="4" w:space="0" w:color="auto"/>
            </w:tcBorders>
            <w:shd w:val="clear" w:color="auto" w:fill="auto"/>
            <w:noWrap/>
            <w:hideMark/>
          </w:tcPr>
          <w:p w14:paraId="7C859A18"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2C7583A8"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33487E1A"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7F1A7C84"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3.0</w:t>
            </w:r>
          </w:p>
        </w:tc>
        <w:tc>
          <w:tcPr>
            <w:tcW w:w="1020" w:type="dxa"/>
            <w:tcBorders>
              <w:top w:val="nil"/>
              <w:left w:val="nil"/>
              <w:bottom w:val="single" w:sz="4" w:space="0" w:color="auto"/>
              <w:right w:val="single" w:sz="4" w:space="0" w:color="auto"/>
            </w:tcBorders>
            <w:shd w:val="clear" w:color="auto" w:fill="auto"/>
            <w:noWrap/>
            <w:hideMark/>
          </w:tcPr>
          <w:p w14:paraId="3627C253"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2E56B30F"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14.2</w:t>
            </w:r>
          </w:p>
        </w:tc>
        <w:tc>
          <w:tcPr>
            <w:tcW w:w="936" w:type="dxa"/>
            <w:tcBorders>
              <w:top w:val="nil"/>
              <w:left w:val="nil"/>
              <w:bottom w:val="single" w:sz="4" w:space="0" w:color="auto"/>
              <w:right w:val="single" w:sz="4" w:space="0" w:color="auto"/>
            </w:tcBorders>
            <w:shd w:val="clear" w:color="auto" w:fill="auto"/>
            <w:noWrap/>
            <w:hideMark/>
          </w:tcPr>
          <w:p w14:paraId="4F20162C"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419.5</w:t>
            </w:r>
          </w:p>
        </w:tc>
        <w:tc>
          <w:tcPr>
            <w:tcW w:w="787" w:type="dxa"/>
            <w:tcBorders>
              <w:top w:val="nil"/>
              <w:left w:val="nil"/>
              <w:bottom w:val="single" w:sz="4" w:space="0" w:color="auto"/>
              <w:right w:val="single" w:sz="4" w:space="0" w:color="auto"/>
            </w:tcBorders>
            <w:shd w:val="clear" w:color="auto" w:fill="auto"/>
            <w:noWrap/>
            <w:hideMark/>
          </w:tcPr>
          <w:p w14:paraId="1CFF7A04"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0FF8B1BD"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2C761AC"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561.6</w:t>
            </w:r>
          </w:p>
        </w:tc>
      </w:tr>
      <w:tr w:rsidR="004129FA" w:rsidRPr="00892F98" w14:paraId="70A93028" w14:textId="77777777" w:rsidTr="004129FA">
        <w:trPr>
          <w:trHeight w:val="57"/>
        </w:trPr>
        <w:tc>
          <w:tcPr>
            <w:tcW w:w="1528" w:type="dxa"/>
            <w:tcBorders>
              <w:top w:val="nil"/>
              <w:left w:val="single" w:sz="4" w:space="0" w:color="auto"/>
              <w:bottom w:val="single" w:sz="4" w:space="0" w:color="auto"/>
              <w:right w:val="single" w:sz="4" w:space="0" w:color="auto"/>
            </w:tcBorders>
            <w:shd w:val="clear" w:color="auto" w:fill="auto"/>
            <w:noWrap/>
            <w:hideMark/>
          </w:tcPr>
          <w:p w14:paraId="442EE925"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 xml:space="preserve">R-407C </w:t>
            </w:r>
          </w:p>
        </w:tc>
        <w:tc>
          <w:tcPr>
            <w:tcW w:w="846" w:type="dxa"/>
            <w:tcBorders>
              <w:top w:val="nil"/>
              <w:left w:val="nil"/>
              <w:bottom w:val="single" w:sz="4" w:space="0" w:color="auto"/>
              <w:right w:val="single" w:sz="4" w:space="0" w:color="auto"/>
            </w:tcBorders>
            <w:shd w:val="clear" w:color="auto" w:fill="auto"/>
            <w:noWrap/>
            <w:hideMark/>
          </w:tcPr>
          <w:p w14:paraId="56B2FA9F"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2B4578DC"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233A5442"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0FBF34A2"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491.8</w:t>
            </w:r>
          </w:p>
        </w:tc>
        <w:tc>
          <w:tcPr>
            <w:tcW w:w="1020" w:type="dxa"/>
            <w:tcBorders>
              <w:top w:val="nil"/>
              <w:left w:val="nil"/>
              <w:bottom w:val="single" w:sz="4" w:space="0" w:color="auto"/>
              <w:right w:val="single" w:sz="4" w:space="0" w:color="auto"/>
            </w:tcBorders>
            <w:shd w:val="clear" w:color="auto" w:fill="auto"/>
            <w:noWrap/>
            <w:hideMark/>
          </w:tcPr>
          <w:p w14:paraId="3552D75C"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501.6</w:t>
            </w:r>
          </w:p>
        </w:tc>
        <w:tc>
          <w:tcPr>
            <w:tcW w:w="1268" w:type="dxa"/>
            <w:tcBorders>
              <w:top w:val="nil"/>
              <w:left w:val="nil"/>
              <w:bottom w:val="single" w:sz="4" w:space="0" w:color="auto"/>
              <w:right w:val="single" w:sz="4" w:space="0" w:color="auto"/>
            </w:tcBorders>
            <w:shd w:val="clear" w:color="auto" w:fill="auto"/>
            <w:noWrap/>
            <w:hideMark/>
          </w:tcPr>
          <w:p w14:paraId="461CBA37"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21.2</w:t>
            </w:r>
          </w:p>
        </w:tc>
        <w:tc>
          <w:tcPr>
            <w:tcW w:w="936" w:type="dxa"/>
            <w:tcBorders>
              <w:top w:val="nil"/>
              <w:left w:val="nil"/>
              <w:bottom w:val="single" w:sz="4" w:space="0" w:color="auto"/>
              <w:right w:val="single" w:sz="4" w:space="0" w:color="auto"/>
            </w:tcBorders>
            <w:shd w:val="clear" w:color="auto" w:fill="auto"/>
            <w:noWrap/>
            <w:hideMark/>
          </w:tcPr>
          <w:p w14:paraId="5720A8FF"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7,209.4</w:t>
            </w:r>
          </w:p>
        </w:tc>
        <w:tc>
          <w:tcPr>
            <w:tcW w:w="787" w:type="dxa"/>
            <w:tcBorders>
              <w:top w:val="nil"/>
              <w:left w:val="nil"/>
              <w:bottom w:val="single" w:sz="4" w:space="0" w:color="auto"/>
              <w:right w:val="single" w:sz="4" w:space="0" w:color="auto"/>
            </w:tcBorders>
            <w:shd w:val="clear" w:color="auto" w:fill="auto"/>
            <w:noWrap/>
            <w:hideMark/>
          </w:tcPr>
          <w:p w14:paraId="1B001063"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6C815FF5"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20.8</w:t>
            </w:r>
          </w:p>
        </w:tc>
        <w:tc>
          <w:tcPr>
            <w:tcW w:w="936" w:type="dxa"/>
            <w:tcBorders>
              <w:top w:val="nil"/>
              <w:left w:val="nil"/>
              <w:bottom w:val="single" w:sz="4" w:space="0" w:color="auto"/>
              <w:right w:val="single" w:sz="4" w:space="0" w:color="auto"/>
            </w:tcBorders>
            <w:shd w:val="clear" w:color="auto" w:fill="auto"/>
            <w:noWrap/>
            <w:hideMark/>
          </w:tcPr>
          <w:p w14:paraId="3A4B2A79"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8,372.9</w:t>
            </w:r>
          </w:p>
        </w:tc>
      </w:tr>
      <w:tr w:rsidR="004129FA" w:rsidRPr="00892F98" w14:paraId="74F4C0CC" w14:textId="77777777" w:rsidTr="004129FA">
        <w:trPr>
          <w:trHeight w:val="117"/>
        </w:trPr>
        <w:tc>
          <w:tcPr>
            <w:tcW w:w="1528" w:type="dxa"/>
            <w:tcBorders>
              <w:top w:val="nil"/>
              <w:left w:val="single" w:sz="4" w:space="0" w:color="auto"/>
              <w:bottom w:val="single" w:sz="4" w:space="0" w:color="auto"/>
              <w:right w:val="single" w:sz="4" w:space="0" w:color="auto"/>
            </w:tcBorders>
            <w:shd w:val="clear" w:color="auto" w:fill="auto"/>
            <w:noWrap/>
            <w:hideMark/>
          </w:tcPr>
          <w:p w14:paraId="25A96452"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 xml:space="preserve">R-407F </w:t>
            </w:r>
          </w:p>
        </w:tc>
        <w:tc>
          <w:tcPr>
            <w:tcW w:w="846" w:type="dxa"/>
            <w:tcBorders>
              <w:top w:val="nil"/>
              <w:left w:val="nil"/>
              <w:bottom w:val="single" w:sz="4" w:space="0" w:color="auto"/>
              <w:right w:val="single" w:sz="4" w:space="0" w:color="auto"/>
            </w:tcBorders>
            <w:shd w:val="clear" w:color="auto" w:fill="auto"/>
            <w:noWrap/>
            <w:hideMark/>
          </w:tcPr>
          <w:p w14:paraId="6E7A65F1"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68A5CBAE"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3B83B93D"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476629A2"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36.3</w:t>
            </w:r>
          </w:p>
        </w:tc>
        <w:tc>
          <w:tcPr>
            <w:tcW w:w="1020" w:type="dxa"/>
            <w:tcBorders>
              <w:top w:val="nil"/>
              <w:left w:val="nil"/>
              <w:bottom w:val="single" w:sz="4" w:space="0" w:color="auto"/>
              <w:right w:val="single" w:sz="4" w:space="0" w:color="auto"/>
            </w:tcBorders>
            <w:shd w:val="clear" w:color="auto" w:fill="auto"/>
            <w:noWrap/>
            <w:hideMark/>
          </w:tcPr>
          <w:p w14:paraId="355808D7"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0D57E38B"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2.0</w:t>
            </w:r>
          </w:p>
        </w:tc>
        <w:tc>
          <w:tcPr>
            <w:tcW w:w="936" w:type="dxa"/>
            <w:tcBorders>
              <w:top w:val="nil"/>
              <w:left w:val="nil"/>
              <w:bottom w:val="single" w:sz="4" w:space="0" w:color="auto"/>
              <w:right w:val="single" w:sz="4" w:space="0" w:color="auto"/>
            </w:tcBorders>
            <w:shd w:val="clear" w:color="auto" w:fill="auto"/>
            <w:noWrap/>
            <w:hideMark/>
          </w:tcPr>
          <w:p w14:paraId="7FC11140"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127.8</w:t>
            </w:r>
          </w:p>
        </w:tc>
        <w:tc>
          <w:tcPr>
            <w:tcW w:w="787" w:type="dxa"/>
            <w:tcBorders>
              <w:top w:val="nil"/>
              <w:left w:val="nil"/>
              <w:bottom w:val="single" w:sz="4" w:space="0" w:color="auto"/>
              <w:right w:val="single" w:sz="4" w:space="0" w:color="auto"/>
            </w:tcBorders>
            <w:shd w:val="clear" w:color="auto" w:fill="auto"/>
            <w:noWrap/>
            <w:hideMark/>
          </w:tcPr>
          <w:p w14:paraId="2CBFC893"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547E80D9"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0.2</w:t>
            </w:r>
          </w:p>
        </w:tc>
        <w:tc>
          <w:tcPr>
            <w:tcW w:w="936" w:type="dxa"/>
            <w:tcBorders>
              <w:top w:val="nil"/>
              <w:left w:val="nil"/>
              <w:bottom w:val="single" w:sz="4" w:space="0" w:color="auto"/>
              <w:right w:val="single" w:sz="4" w:space="0" w:color="auto"/>
            </w:tcBorders>
            <w:shd w:val="clear" w:color="auto" w:fill="auto"/>
            <w:noWrap/>
            <w:hideMark/>
          </w:tcPr>
          <w:p w14:paraId="1421EFAF"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166.1</w:t>
            </w:r>
          </w:p>
        </w:tc>
      </w:tr>
      <w:tr w:rsidR="004129FA" w:rsidRPr="00892F98" w14:paraId="0CD039FD" w14:textId="77777777" w:rsidTr="004129FA">
        <w:trPr>
          <w:trHeight w:val="232"/>
        </w:trPr>
        <w:tc>
          <w:tcPr>
            <w:tcW w:w="1528" w:type="dxa"/>
            <w:tcBorders>
              <w:top w:val="nil"/>
              <w:left w:val="single" w:sz="4" w:space="0" w:color="auto"/>
              <w:bottom w:val="single" w:sz="4" w:space="0" w:color="auto"/>
              <w:right w:val="single" w:sz="4" w:space="0" w:color="auto"/>
            </w:tcBorders>
            <w:shd w:val="clear" w:color="auto" w:fill="auto"/>
            <w:noWrap/>
            <w:hideMark/>
          </w:tcPr>
          <w:p w14:paraId="6C954319"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 xml:space="preserve">R-407H </w:t>
            </w:r>
          </w:p>
        </w:tc>
        <w:tc>
          <w:tcPr>
            <w:tcW w:w="846" w:type="dxa"/>
            <w:tcBorders>
              <w:top w:val="nil"/>
              <w:left w:val="nil"/>
              <w:bottom w:val="single" w:sz="4" w:space="0" w:color="auto"/>
              <w:right w:val="single" w:sz="4" w:space="0" w:color="auto"/>
            </w:tcBorders>
            <w:shd w:val="clear" w:color="auto" w:fill="auto"/>
            <w:noWrap/>
            <w:hideMark/>
          </w:tcPr>
          <w:p w14:paraId="353C12FD"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5CB145F5"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17D59DE0"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791653FE"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68A12B43"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0A058A13"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18EC17D"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24.3</w:t>
            </w:r>
          </w:p>
        </w:tc>
        <w:tc>
          <w:tcPr>
            <w:tcW w:w="787" w:type="dxa"/>
            <w:tcBorders>
              <w:top w:val="nil"/>
              <w:left w:val="nil"/>
              <w:bottom w:val="single" w:sz="4" w:space="0" w:color="auto"/>
              <w:right w:val="single" w:sz="4" w:space="0" w:color="auto"/>
            </w:tcBorders>
            <w:shd w:val="clear" w:color="auto" w:fill="auto"/>
            <w:noWrap/>
            <w:hideMark/>
          </w:tcPr>
          <w:p w14:paraId="2CA18FEF"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4D1B8E27"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5294F33"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24.3</w:t>
            </w:r>
          </w:p>
        </w:tc>
      </w:tr>
      <w:tr w:rsidR="004129FA" w:rsidRPr="00892F98" w14:paraId="27DD6A26" w14:textId="77777777" w:rsidTr="004129FA">
        <w:trPr>
          <w:trHeight w:val="62"/>
        </w:trPr>
        <w:tc>
          <w:tcPr>
            <w:tcW w:w="1528" w:type="dxa"/>
            <w:tcBorders>
              <w:top w:val="nil"/>
              <w:left w:val="single" w:sz="4" w:space="0" w:color="auto"/>
              <w:bottom w:val="single" w:sz="4" w:space="0" w:color="auto"/>
              <w:right w:val="single" w:sz="4" w:space="0" w:color="auto"/>
            </w:tcBorders>
            <w:shd w:val="clear" w:color="auto" w:fill="auto"/>
            <w:noWrap/>
            <w:hideMark/>
          </w:tcPr>
          <w:p w14:paraId="2B4D45F3"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R-408A</w:t>
            </w:r>
          </w:p>
        </w:tc>
        <w:tc>
          <w:tcPr>
            <w:tcW w:w="846" w:type="dxa"/>
            <w:tcBorders>
              <w:top w:val="nil"/>
              <w:left w:val="nil"/>
              <w:bottom w:val="single" w:sz="4" w:space="0" w:color="auto"/>
              <w:right w:val="single" w:sz="4" w:space="0" w:color="auto"/>
            </w:tcBorders>
            <w:shd w:val="clear" w:color="auto" w:fill="auto"/>
            <w:noWrap/>
            <w:hideMark/>
          </w:tcPr>
          <w:p w14:paraId="4E81471B"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5091A9C1"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7F2A2DDF"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102EBF46"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1.2</w:t>
            </w:r>
          </w:p>
        </w:tc>
        <w:tc>
          <w:tcPr>
            <w:tcW w:w="1020" w:type="dxa"/>
            <w:tcBorders>
              <w:top w:val="nil"/>
              <w:left w:val="nil"/>
              <w:bottom w:val="single" w:sz="4" w:space="0" w:color="auto"/>
              <w:right w:val="single" w:sz="4" w:space="0" w:color="auto"/>
            </w:tcBorders>
            <w:shd w:val="clear" w:color="auto" w:fill="auto"/>
            <w:noWrap/>
            <w:hideMark/>
          </w:tcPr>
          <w:p w14:paraId="6C6C8C43"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1B4DCA26"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250C530"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0.5</w:t>
            </w:r>
          </w:p>
        </w:tc>
        <w:tc>
          <w:tcPr>
            <w:tcW w:w="787" w:type="dxa"/>
            <w:tcBorders>
              <w:top w:val="nil"/>
              <w:left w:val="nil"/>
              <w:bottom w:val="single" w:sz="4" w:space="0" w:color="auto"/>
              <w:right w:val="single" w:sz="4" w:space="0" w:color="auto"/>
            </w:tcBorders>
            <w:shd w:val="clear" w:color="auto" w:fill="auto"/>
            <w:noWrap/>
            <w:hideMark/>
          </w:tcPr>
          <w:p w14:paraId="3FA96A73"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61659777"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1709A55"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1.7</w:t>
            </w:r>
          </w:p>
        </w:tc>
      </w:tr>
      <w:tr w:rsidR="004129FA" w:rsidRPr="00892F98" w14:paraId="05779E7C" w14:textId="77777777" w:rsidTr="004129FA">
        <w:trPr>
          <w:trHeight w:val="122"/>
        </w:trPr>
        <w:tc>
          <w:tcPr>
            <w:tcW w:w="1528" w:type="dxa"/>
            <w:tcBorders>
              <w:top w:val="nil"/>
              <w:left w:val="single" w:sz="4" w:space="0" w:color="auto"/>
              <w:bottom w:val="single" w:sz="4" w:space="0" w:color="auto"/>
              <w:right w:val="single" w:sz="4" w:space="0" w:color="auto"/>
            </w:tcBorders>
            <w:shd w:val="clear" w:color="auto" w:fill="auto"/>
            <w:noWrap/>
            <w:hideMark/>
          </w:tcPr>
          <w:p w14:paraId="743E0147"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R-410A</w:t>
            </w:r>
          </w:p>
        </w:tc>
        <w:tc>
          <w:tcPr>
            <w:tcW w:w="846" w:type="dxa"/>
            <w:tcBorders>
              <w:top w:val="nil"/>
              <w:left w:val="nil"/>
              <w:bottom w:val="single" w:sz="4" w:space="0" w:color="auto"/>
              <w:right w:val="single" w:sz="4" w:space="0" w:color="auto"/>
            </w:tcBorders>
            <w:shd w:val="clear" w:color="auto" w:fill="auto"/>
            <w:noWrap/>
            <w:hideMark/>
          </w:tcPr>
          <w:p w14:paraId="09C3F9F5"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3E58D48A"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70DE963C"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26366F6A"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43,588.5</w:t>
            </w:r>
          </w:p>
        </w:tc>
        <w:tc>
          <w:tcPr>
            <w:tcW w:w="1020" w:type="dxa"/>
            <w:tcBorders>
              <w:top w:val="nil"/>
              <w:left w:val="nil"/>
              <w:bottom w:val="single" w:sz="4" w:space="0" w:color="auto"/>
              <w:right w:val="single" w:sz="4" w:space="0" w:color="auto"/>
            </w:tcBorders>
            <w:shd w:val="clear" w:color="auto" w:fill="auto"/>
            <w:noWrap/>
            <w:hideMark/>
          </w:tcPr>
          <w:p w14:paraId="115CF37A"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51,872.4</w:t>
            </w:r>
          </w:p>
        </w:tc>
        <w:tc>
          <w:tcPr>
            <w:tcW w:w="1268" w:type="dxa"/>
            <w:tcBorders>
              <w:top w:val="nil"/>
              <w:left w:val="nil"/>
              <w:bottom w:val="single" w:sz="4" w:space="0" w:color="auto"/>
              <w:right w:val="single" w:sz="4" w:space="0" w:color="auto"/>
            </w:tcBorders>
            <w:shd w:val="clear" w:color="auto" w:fill="auto"/>
            <w:noWrap/>
            <w:hideMark/>
          </w:tcPr>
          <w:p w14:paraId="35F54B1D"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4,080.3</w:t>
            </w:r>
          </w:p>
        </w:tc>
        <w:tc>
          <w:tcPr>
            <w:tcW w:w="936" w:type="dxa"/>
            <w:tcBorders>
              <w:top w:val="nil"/>
              <w:left w:val="nil"/>
              <w:bottom w:val="single" w:sz="4" w:space="0" w:color="auto"/>
              <w:right w:val="single" w:sz="4" w:space="0" w:color="auto"/>
            </w:tcBorders>
            <w:shd w:val="clear" w:color="auto" w:fill="auto"/>
            <w:noWrap/>
            <w:hideMark/>
          </w:tcPr>
          <w:p w14:paraId="1E4F6F6E"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71,055.3</w:t>
            </w:r>
          </w:p>
        </w:tc>
        <w:tc>
          <w:tcPr>
            <w:tcW w:w="787" w:type="dxa"/>
            <w:tcBorders>
              <w:top w:val="nil"/>
              <w:left w:val="nil"/>
              <w:bottom w:val="single" w:sz="4" w:space="0" w:color="auto"/>
              <w:right w:val="single" w:sz="4" w:space="0" w:color="auto"/>
            </w:tcBorders>
            <w:shd w:val="clear" w:color="auto" w:fill="auto"/>
            <w:noWrap/>
            <w:hideMark/>
          </w:tcPr>
          <w:p w14:paraId="687284E8"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140.3</w:t>
            </w:r>
          </w:p>
        </w:tc>
        <w:tc>
          <w:tcPr>
            <w:tcW w:w="756" w:type="dxa"/>
            <w:tcBorders>
              <w:top w:val="nil"/>
              <w:left w:val="nil"/>
              <w:bottom w:val="single" w:sz="4" w:space="0" w:color="auto"/>
              <w:right w:val="single" w:sz="4" w:space="0" w:color="auto"/>
            </w:tcBorders>
            <w:shd w:val="clear" w:color="auto" w:fill="auto"/>
            <w:noWrap/>
            <w:hideMark/>
          </w:tcPr>
          <w:p w14:paraId="0C61B018"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108.6</w:t>
            </w:r>
          </w:p>
        </w:tc>
        <w:tc>
          <w:tcPr>
            <w:tcW w:w="936" w:type="dxa"/>
            <w:tcBorders>
              <w:top w:val="nil"/>
              <w:left w:val="nil"/>
              <w:bottom w:val="single" w:sz="4" w:space="0" w:color="auto"/>
              <w:right w:val="single" w:sz="4" w:space="0" w:color="auto"/>
            </w:tcBorders>
            <w:shd w:val="clear" w:color="auto" w:fill="auto"/>
            <w:noWrap/>
            <w:hideMark/>
          </w:tcPr>
          <w:p w14:paraId="1AAD4D35"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172,135.0</w:t>
            </w:r>
          </w:p>
        </w:tc>
      </w:tr>
      <w:tr w:rsidR="004129FA" w:rsidRPr="00892F98" w14:paraId="1168B385" w14:textId="77777777" w:rsidTr="004129FA">
        <w:trPr>
          <w:trHeight w:val="197"/>
        </w:trPr>
        <w:tc>
          <w:tcPr>
            <w:tcW w:w="1528" w:type="dxa"/>
            <w:tcBorders>
              <w:top w:val="nil"/>
              <w:left w:val="single" w:sz="4" w:space="0" w:color="auto"/>
              <w:bottom w:val="single" w:sz="4" w:space="0" w:color="auto"/>
              <w:right w:val="single" w:sz="4" w:space="0" w:color="auto"/>
            </w:tcBorders>
            <w:shd w:val="clear" w:color="auto" w:fill="auto"/>
            <w:noWrap/>
            <w:hideMark/>
          </w:tcPr>
          <w:p w14:paraId="59079F50"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R-417A</w:t>
            </w:r>
          </w:p>
        </w:tc>
        <w:tc>
          <w:tcPr>
            <w:tcW w:w="846" w:type="dxa"/>
            <w:tcBorders>
              <w:top w:val="nil"/>
              <w:left w:val="nil"/>
              <w:bottom w:val="single" w:sz="4" w:space="0" w:color="auto"/>
              <w:right w:val="single" w:sz="4" w:space="0" w:color="auto"/>
            </w:tcBorders>
            <w:shd w:val="clear" w:color="auto" w:fill="auto"/>
            <w:noWrap/>
            <w:hideMark/>
          </w:tcPr>
          <w:p w14:paraId="1477969C"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4AD98A48"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169ABB0F"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4906EC31"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299FE10E"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4.9</w:t>
            </w:r>
          </w:p>
        </w:tc>
        <w:tc>
          <w:tcPr>
            <w:tcW w:w="1268" w:type="dxa"/>
            <w:tcBorders>
              <w:top w:val="nil"/>
              <w:left w:val="nil"/>
              <w:bottom w:val="single" w:sz="4" w:space="0" w:color="auto"/>
              <w:right w:val="single" w:sz="4" w:space="0" w:color="auto"/>
            </w:tcBorders>
            <w:shd w:val="clear" w:color="auto" w:fill="auto"/>
            <w:noWrap/>
            <w:hideMark/>
          </w:tcPr>
          <w:p w14:paraId="758993F9"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9FEB902"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599.5</w:t>
            </w:r>
          </w:p>
        </w:tc>
        <w:tc>
          <w:tcPr>
            <w:tcW w:w="787" w:type="dxa"/>
            <w:tcBorders>
              <w:top w:val="nil"/>
              <w:left w:val="nil"/>
              <w:bottom w:val="single" w:sz="4" w:space="0" w:color="auto"/>
              <w:right w:val="single" w:sz="4" w:space="0" w:color="auto"/>
            </w:tcBorders>
            <w:shd w:val="clear" w:color="auto" w:fill="auto"/>
            <w:noWrap/>
            <w:hideMark/>
          </w:tcPr>
          <w:p w14:paraId="7C0C5DCF"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0177D779"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3.6</w:t>
            </w:r>
          </w:p>
        </w:tc>
        <w:tc>
          <w:tcPr>
            <w:tcW w:w="936" w:type="dxa"/>
            <w:tcBorders>
              <w:top w:val="nil"/>
              <w:left w:val="nil"/>
              <w:bottom w:val="single" w:sz="4" w:space="0" w:color="auto"/>
              <w:right w:val="single" w:sz="4" w:space="0" w:color="auto"/>
            </w:tcBorders>
            <w:shd w:val="clear" w:color="auto" w:fill="auto"/>
            <w:noWrap/>
            <w:hideMark/>
          </w:tcPr>
          <w:p w14:paraId="6D91E770"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608.0</w:t>
            </w:r>
          </w:p>
        </w:tc>
      </w:tr>
      <w:tr w:rsidR="004129FA" w:rsidRPr="00892F98" w14:paraId="0C126BD5" w14:textId="77777777" w:rsidTr="004129FA">
        <w:trPr>
          <w:trHeight w:val="114"/>
        </w:trPr>
        <w:tc>
          <w:tcPr>
            <w:tcW w:w="1528" w:type="dxa"/>
            <w:tcBorders>
              <w:top w:val="nil"/>
              <w:left w:val="single" w:sz="4" w:space="0" w:color="auto"/>
              <w:bottom w:val="single" w:sz="4" w:space="0" w:color="auto"/>
              <w:right w:val="single" w:sz="4" w:space="0" w:color="auto"/>
            </w:tcBorders>
            <w:shd w:val="clear" w:color="auto" w:fill="auto"/>
            <w:noWrap/>
            <w:hideMark/>
          </w:tcPr>
          <w:p w14:paraId="78BBAFAF"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R-417B</w:t>
            </w:r>
          </w:p>
        </w:tc>
        <w:tc>
          <w:tcPr>
            <w:tcW w:w="846" w:type="dxa"/>
            <w:tcBorders>
              <w:top w:val="nil"/>
              <w:left w:val="nil"/>
              <w:bottom w:val="single" w:sz="4" w:space="0" w:color="auto"/>
              <w:right w:val="single" w:sz="4" w:space="0" w:color="auto"/>
            </w:tcBorders>
            <w:shd w:val="clear" w:color="auto" w:fill="auto"/>
            <w:noWrap/>
            <w:hideMark/>
          </w:tcPr>
          <w:p w14:paraId="534FB985"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348D015A"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2079B1F7"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77AD0327"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435EF8BD"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2D793105"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D5A55CD"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176.7</w:t>
            </w:r>
          </w:p>
        </w:tc>
        <w:tc>
          <w:tcPr>
            <w:tcW w:w="787" w:type="dxa"/>
            <w:tcBorders>
              <w:top w:val="nil"/>
              <w:left w:val="nil"/>
              <w:bottom w:val="single" w:sz="4" w:space="0" w:color="auto"/>
              <w:right w:val="single" w:sz="4" w:space="0" w:color="auto"/>
            </w:tcBorders>
            <w:shd w:val="clear" w:color="auto" w:fill="auto"/>
            <w:noWrap/>
            <w:hideMark/>
          </w:tcPr>
          <w:p w14:paraId="2D9A49CE"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130E1D62"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F89FF43"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176.7</w:t>
            </w:r>
          </w:p>
        </w:tc>
      </w:tr>
      <w:tr w:rsidR="004129FA" w:rsidRPr="00892F98" w14:paraId="35A5D647" w14:textId="77777777" w:rsidTr="004129FA">
        <w:trPr>
          <w:trHeight w:val="41"/>
        </w:trPr>
        <w:tc>
          <w:tcPr>
            <w:tcW w:w="1528" w:type="dxa"/>
            <w:tcBorders>
              <w:top w:val="nil"/>
              <w:left w:val="single" w:sz="4" w:space="0" w:color="auto"/>
              <w:bottom w:val="single" w:sz="4" w:space="0" w:color="auto"/>
              <w:right w:val="single" w:sz="4" w:space="0" w:color="auto"/>
            </w:tcBorders>
            <w:shd w:val="clear" w:color="auto" w:fill="auto"/>
            <w:noWrap/>
            <w:hideMark/>
          </w:tcPr>
          <w:p w14:paraId="39BF9096"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 xml:space="preserve">R-417C </w:t>
            </w:r>
          </w:p>
        </w:tc>
        <w:tc>
          <w:tcPr>
            <w:tcW w:w="846" w:type="dxa"/>
            <w:tcBorders>
              <w:top w:val="nil"/>
              <w:left w:val="nil"/>
              <w:bottom w:val="single" w:sz="4" w:space="0" w:color="auto"/>
              <w:right w:val="single" w:sz="4" w:space="0" w:color="auto"/>
            </w:tcBorders>
            <w:shd w:val="clear" w:color="auto" w:fill="auto"/>
            <w:noWrap/>
            <w:hideMark/>
          </w:tcPr>
          <w:p w14:paraId="051AABE7"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6B41757D"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49451B92"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7B3F7DE3"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4DCD631A"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5B5FBD2D"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2E9544C"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14.2</w:t>
            </w:r>
          </w:p>
        </w:tc>
        <w:tc>
          <w:tcPr>
            <w:tcW w:w="787" w:type="dxa"/>
            <w:tcBorders>
              <w:top w:val="nil"/>
              <w:left w:val="nil"/>
              <w:bottom w:val="single" w:sz="4" w:space="0" w:color="auto"/>
              <w:right w:val="single" w:sz="4" w:space="0" w:color="auto"/>
            </w:tcBorders>
            <w:shd w:val="clear" w:color="auto" w:fill="auto"/>
            <w:noWrap/>
            <w:hideMark/>
          </w:tcPr>
          <w:p w14:paraId="4C539F21"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3F0CA5AF"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33CFC3F"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14.2</w:t>
            </w:r>
          </w:p>
        </w:tc>
      </w:tr>
      <w:tr w:rsidR="004129FA" w:rsidRPr="00892F98" w14:paraId="68755B96" w14:textId="77777777" w:rsidTr="004129FA">
        <w:trPr>
          <w:trHeight w:val="41"/>
        </w:trPr>
        <w:tc>
          <w:tcPr>
            <w:tcW w:w="1528" w:type="dxa"/>
            <w:tcBorders>
              <w:top w:val="nil"/>
              <w:left w:val="single" w:sz="4" w:space="0" w:color="auto"/>
              <w:bottom w:val="single" w:sz="4" w:space="0" w:color="auto"/>
              <w:right w:val="single" w:sz="4" w:space="0" w:color="auto"/>
            </w:tcBorders>
            <w:shd w:val="clear" w:color="auto" w:fill="auto"/>
            <w:noWrap/>
            <w:hideMark/>
          </w:tcPr>
          <w:p w14:paraId="361A3005"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 xml:space="preserve">R-422A </w:t>
            </w:r>
          </w:p>
        </w:tc>
        <w:tc>
          <w:tcPr>
            <w:tcW w:w="846" w:type="dxa"/>
            <w:tcBorders>
              <w:top w:val="nil"/>
              <w:left w:val="nil"/>
              <w:bottom w:val="single" w:sz="4" w:space="0" w:color="auto"/>
              <w:right w:val="single" w:sz="4" w:space="0" w:color="auto"/>
            </w:tcBorders>
            <w:shd w:val="clear" w:color="auto" w:fill="auto"/>
            <w:noWrap/>
            <w:hideMark/>
          </w:tcPr>
          <w:p w14:paraId="25B0FB92"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11AFDC05"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22986656"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4B9AC5C3"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0BA19F7D"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52702320"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3005C9D"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0.7</w:t>
            </w:r>
          </w:p>
        </w:tc>
        <w:tc>
          <w:tcPr>
            <w:tcW w:w="787" w:type="dxa"/>
            <w:tcBorders>
              <w:top w:val="nil"/>
              <w:left w:val="nil"/>
              <w:bottom w:val="single" w:sz="4" w:space="0" w:color="auto"/>
              <w:right w:val="single" w:sz="4" w:space="0" w:color="auto"/>
            </w:tcBorders>
            <w:shd w:val="clear" w:color="auto" w:fill="auto"/>
            <w:noWrap/>
            <w:hideMark/>
          </w:tcPr>
          <w:p w14:paraId="2FEDD2A5"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51B6D517"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936" w:type="dxa"/>
            <w:tcBorders>
              <w:top w:val="nil"/>
              <w:left w:val="nil"/>
              <w:bottom w:val="single" w:sz="4" w:space="0" w:color="auto"/>
              <w:right w:val="single" w:sz="4" w:space="0" w:color="auto"/>
            </w:tcBorders>
            <w:shd w:val="clear" w:color="auto" w:fill="auto"/>
            <w:noWrap/>
            <w:hideMark/>
          </w:tcPr>
          <w:p w14:paraId="6E19A254"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0.7</w:t>
            </w:r>
          </w:p>
        </w:tc>
      </w:tr>
      <w:tr w:rsidR="004129FA" w:rsidRPr="00892F98" w14:paraId="25FAAB4E" w14:textId="77777777" w:rsidTr="004129FA">
        <w:trPr>
          <w:trHeight w:val="41"/>
        </w:trPr>
        <w:tc>
          <w:tcPr>
            <w:tcW w:w="1528" w:type="dxa"/>
            <w:tcBorders>
              <w:top w:val="nil"/>
              <w:left w:val="single" w:sz="4" w:space="0" w:color="auto"/>
              <w:bottom w:val="single" w:sz="4" w:space="0" w:color="auto"/>
              <w:right w:val="single" w:sz="4" w:space="0" w:color="auto"/>
            </w:tcBorders>
            <w:shd w:val="clear" w:color="auto" w:fill="auto"/>
            <w:noWrap/>
            <w:hideMark/>
          </w:tcPr>
          <w:p w14:paraId="7947790F"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R-422D</w:t>
            </w:r>
          </w:p>
        </w:tc>
        <w:tc>
          <w:tcPr>
            <w:tcW w:w="846" w:type="dxa"/>
            <w:tcBorders>
              <w:top w:val="nil"/>
              <w:left w:val="nil"/>
              <w:bottom w:val="single" w:sz="4" w:space="0" w:color="auto"/>
              <w:right w:val="single" w:sz="4" w:space="0" w:color="auto"/>
            </w:tcBorders>
            <w:shd w:val="clear" w:color="auto" w:fill="auto"/>
            <w:noWrap/>
            <w:hideMark/>
          </w:tcPr>
          <w:p w14:paraId="45FC200C"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74663FE7"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11AE6F11"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6BE79340"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2E08E14E"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25B84C46"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A52D23A"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129.6</w:t>
            </w:r>
          </w:p>
        </w:tc>
        <w:tc>
          <w:tcPr>
            <w:tcW w:w="787" w:type="dxa"/>
            <w:tcBorders>
              <w:top w:val="nil"/>
              <w:left w:val="nil"/>
              <w:bottom w:val="single" w:sz="4" w:space="0" w:color="auto"/>
              <w:right w:val="single" w:sz="4" w:space="0" w:color="auto"/>
            </w:tcBorders>
            <w:shd w:val="clear" w:color="auto" w:fill="auto"/>
            <w:noWrap/>
            <w:hideMark/>
          </w:tcPr>
          <w:p w14:paraId="4657C8C5"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30BE1545"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742BA88"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129.6</w:t>
            </w:r>
          </w:p>
        </w:tc>
      </w:tr>
      <w:tr w:rsidR="004129FA" w:rsidRPr="00892F98" w14:paraId="260C3F4C" w14:textId="77777777" w:rsidTr="004129FA">
        <w:trPr>
          <w:trHeight w:val="99"/>
        </w:trPr>
        <w:tc>
          <w:tcPr>
            <w:tcW w:w="1528" w:type="dxa"/>
            <w:tcBorders>
              <w:top w:val="nil"/>
              <w:left w:val="single" w:sz="4" w:space="0" w:color="auto"/>
              <w:bottom w:val="single" w:sz="4" w:space="0" w:color="auto"/>
              <w:right w:val="single" w:sz="4" w:space="0" w:color="auto"/>
            </w:tcBorders>
            <w:shd w:val="clear" w:color="auto" w:fill="auto"/>
            <w:noWrap/>
            <w:hideMark/>
          </w:tcPr>
          <w:p w14:paraId="1C8A9625"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 xml:space="preserve">R-426A </w:t>
            </w:r>
          </w:p>
        </w:tc>
        <w:tc>
          <w:tcPr>
            <w:tcW w:w="846" w:type="dxa"/>
            <w:tcBorders>
              <w:top w:val="nil"/>
              <w:left w:val="nil"/>
              <w:bottom w:val="single" w:sz="4" w:space="0" w:color="auto"/>
              <w:right w:val="single" w:sz="4" w:space="0" w:color="auto"/>
            </w:tcBorders>
            <w:shd w:val="clear" w:color="auto" w:fill="auto"/>
            <w:noWrap/>
            <w:hideMark/>
          </w:tcPr>
          <w:p w14:paraId="0BAED5DF"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4D4F89FA"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7F6D1DF9"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1823D7B7"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40.0</w:t>
            </w:r>
          </w:p>
        </w:tc>
        <w:tc>
          <w:tcPr>
            <w:tcW w:w="1020" w:type="dxa"/>
            <w:tcBorders>
              <w:top w:val="nil"/>
              <w:left w:val="nil"/>
              <w:bottom w:val="single" w:sz="4" w:space="0" w:color="auto"/>
              <w:right w:val="single" w:sz="4" w:space="0" w:color="auto"/>
            </w:tcBorders>
            <w:shd w:val="clear" w:color="auto" w:fill="auto"/>
            <w:noWrap/>
            <w:hideMark/>
          </w:tcPr>
          <w:p w14:paraId="32173D81"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409F5647"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BBDC885"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5.4</w:t>
            </w:r>
          </w:p>
        </w:tc>
        <w:tc>
          <w:tcPr>
            <w:tcW w:w="787" w:type="dxa"/>
            <w:tcBorders>
              <w:top w:val="nil"/>
              <w:left w:val="nil"/>
              <w:bottom w:val="single" w:sz="4" w:space="0" w:color="auto"/>
              <w:right w:val="single" w:sz="4" w:space="0" w:color="auto"/>
            </w:tcBorders>
            <w:shd w:val="clear" w:color="auto" w:fill="auto"/>
            <w:noWrap/>
            <w:hideMark/>
          </w:tcPr>
          <w:p w14:paraId="7AC27147"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10809E44"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14458B7"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45.4</w:t>
            </w:r>
          </w:p>
        </w:tc>
      </w:tr>
      <w:tr w:rsidR="004129FA" w:rsidRPr="00892F98" w14:paraId="5F578758" w14:textId="77777777" w:rsidTr="004129FA">
        <w:trPr>
          <w:trHeight w:val="172"/>
        </w:trPr>
        <w:tc>
          <w:tcPr>
            <w:tcW w:w="1528" w:type="dxa"/>
            <w:tcBorders>
              <w:top w:val="nil"/>
              <w:left w:val="single" w:sz="4" w:space="0" w:color="auto"/>
              <w:bottom w:val="single" w:sz="4" w:space="0" w:color="auto"/>
              <w:right w:val="single" w:sz="4" w:space="0" w:color="auto"/>
            </w:tcBorders>
            <w:shd w:val="clear" w:color="auto" w:fill="auto"/>
            <w:noWrap/>
            <w:hideMark/>
          </w:tcPr>
          <w:p w14:paraId="3EE4FFC8"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R-427A</w:t>
            </w:r>
          </w:p>
        </w:tc>
        <w:tc>
          <w:tcPr>
            <w:tcW w:w="846" w:type="dxa"/>
            <w:tcBorders>
              <w:top w:val="nil"/>
              <w:left w:val="nil"/>
              <w:bottom w:val="single" w:sz="4" w:space="0" w:color="auto"/>
              <w:right w:val="single" w:sz="4" w:space="0" w:color="auto"/>
            </w:tcBorders>
            <w:shd w:val="clear" w:color="auto" w:fill="auto"/>
            <w:noWrap/>
            <w:hideMark/>
          </w:tcPr>
          <w:p w14:paraId="723565D5"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059095D7"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16D11D85"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6F662492"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3C95EA27"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5E44B069"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C30889C"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3.7</w:t>
            </w:r>
          </w:p>
        </w:tc>
        <w:tc>
          <w:tcPr>
            <w:tcW w:w="787" w:type="dxa"/>
            <w:tcBorders>
              <w:top w:val="nil"/>
              <w:left w:val="nil"/>
              <w:bottom w:val="single" w:sz="4" w:space="0" w:color="auto"/>
              <w:right w:val="single" w:sz="4" w:space="0" w:color="auto"/>
            </w:tcBorders>
            <w:shd w:val="clear" w:color="auto" w:fill="auto"/>
            <w:noWrap/>
            <w:hideMark/>
          </w:tcPr>
          <w:p w14:paraId="3CF581B1"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317D45E8"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936" w:type="dxa"/>
            <w:tcBorders>
              <w:top w:val="nil"/>
              <w:left w:val="nil"/>
              <w:bottom w:val="single" w:sz="4" w:space="0" w:color="auto"/>
              <w:right w:val="single" w:sz="4" w:space="0" w:color="auto"/>
            </w:tcBorders>
            <w:shd w:val="clear" w:color="auto" w:fill="auto"/>
            <w:noWrap/>
            <w:hideMark/>
          </w:tcPr>
          <w:p w14:paraId="2DEFB09F"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3.7</w:t>
            </w:r>
          </w:p>
        </w:tc>
      </w:tr>
      <w:tr w:rsidR="004129FA" w:rsidRPr="00892F98" w14:paraId="778FBB65" w14:textId="77777777" w:rsidTr="004129FA">
        <w:trPr>
          <w:trHeight w:val="91"/>
        </w:trPr>
        <w:tc>
          <w:tcPr>
            <w:tcW w:w="1528" w:type="dxa"/>
            <w:tcBorders>
              <w:top w:val="nil"/>
              <w:left w:val="single" w:sz="4" w:space="0" w:color="auto"/>
              <w:bottom w:val="single" w:sz="4" w:space="0" w:color="auto"/>
              <w:right w:val="single" w:sz="4" w:space="0" w:color="auto"/>
            </w:tcBorders>
            <w:shd w:val="clear" w:color="auto" w:fill="auto"/>
            <w:noWrap/>
            <w:hideMark/>
          </w:tcPr>
          <w:p w14:paraId="3BF03507"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 xml:space="preserve">R-434A </w:t>
            </w:r>
          </w:p>
        </w:tc>
        <w:tc>
          <w:tcPr>
            <w:tcW w:w="846" w:type="dxa"/>
            <w:tcBorders>
              <w:top w:val="nil"/>
              <w:left w:val="nil"/>
              <w:bottom w:val="single" w:sz="4" w:space="0" w:color="auto"/>
              <w:right w:val="single" w:sz="4" w:space="0" w:color="auto"/>
            </w:tcBorders>
            <w:shd w:val="clear" w:color="auto" w:fill="auto"/>
            <w:noWrap/>
            <w:hideMark/>
          </w:tcPr>
          <w:p w14:paraId="092F2344"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70689362"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76EB12D4"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333E5583"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0.1</w:t>
            </w:r>
          </w:p>
        </w:tc>
        <w:tc>
          <w:tcPr>
            <w:tcW w:w="1020" w:type="dxa"/>
            <w:tcBorders>
              <w:top w:val="nil"/>
              <w:left w:val="nil"/>
              <w:bottom w:val="single" w:sz="4" w:space="0" w:color="auto"/>
              <w:right w:val="single" w:sz="4" w:space="0" w:color="auto"/>
            </w:tcBorders>
            <w:shd w:val="clear" w:color="auto" w:fill="auto"/>
            <w:noWrap/>
            <w:hideMark/>
          </w:tcPr>
          <w:p w14:paraId="79635E39"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0.1</w:t>
            </w:r>
          </w:p>
        </w:tc>
        <w:tc>
          <w:tcPr>
            <w:tcW w:w="1268" w:type="dxa"/>
            <w:tcBorders>
              <w:top w:val="nil"/>
              <w:left w:val="nil"/>
              <w:bottom w:val="single" w:sz="4" w:space="0" w:color="auto"/>
              <w:right w:val="single" w:sz="4" w:space="0" w:color="auto"/>
            </w:tcBorders>
            <w:shd w:val="clear" w:color="auto" w:fill="auto"/>
            <w:noWrap/>
            <w:hideMark/>
          </w:tcPr>
          <w:p w14:paraId="7422B687"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936" w:type="dxa"/>
            <w:tcBorders>
              <w:top w:val="nil"/>
              <w:left w:val="nil"/>
              <w:bottom w:val="single" w:sz="4" w:space="0" w:color="auto"/>
              <w:right w:val="single" w:sz="4" w:space="0" w:color="auto"/>
            </w:tcBorders>
            <w:shd w:val="clear" w:color="auto" w:fill="auto"/>
            <w:noWrap/>
            <w:hideMark/>
          </w:tcPr>
          <w:p w14:paraId="72C142C4"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0.1</w:t>
            </w:r>
          </w:p>
        </w:tc>
        <w:tc>
          <w:tcPr>
            <w:tcW w:w="787" w:type="dxa"/>
            <w:tcBorders>
              <w:top w:val="nil"/>
              <w:left w:val="nil"/>
              <w:bottom w:val="single" w:sz="4" w:space="0" w:color="auto"/>
              <w:right w:val="single" w:sz="4" w:space="0" w:color="auto"/>
            </w:tcBorders>
            <w:shd w:val="clear" w:color="auto" w:fill="auto"/>
            <w:noWrap/>
            <w:hideMark/>
          </w:tcPr>
          <w:p w14:paraId="7B2B3E6E"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4506EB16"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5757ED7"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0.3</w:t>
            </w:r>
          </w:p>
        </w:tc>
      </w:tr>
      <w:tr w:rsidR="004129FA" w:rsidRPr="00892F98" w14:paraId="2201A47C" w14:textId="77777777" w:rsidTr="004129FA">
        <w:trPr>
          <w:trHeight w:val="150"/>
        </w:trPr>
        <w:tc>
          <w:tcPr>
            <w:tcW w:w="1528" w:type="dxa"/>
            <w:tcBorders>
              <w:top w:val="nil"/>
              <w:left w:val="single" w:sz="4" w:space="0" w:color="auto"/>
              <w:bottom w:val="single" w:sz="4" w:space="0" w:color="auto"/>
              <w:right w:val="single" w:sz="4" w:space="0" w:color="auto"/>
            </w:tcBorders>
            <w:shd w:val="clear" w:color="auto" w:fill="auto"/>
            <w:noWrap/>
            <w:hideMark/>
          </w:tcPr>
          <w:p w14:paraId="601501DC"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 xml:space="preserve">R-437A </w:t>
            </w:r>
          </w:p>
        </w:tc>
        <w:tc>
          <w:tcPr>
            <w:tcW w:w="846" w:type="dxa"/>
            <w:tcBorders>
              <w:top w:val="nil"/>
              <w:left w:val="nil"/>
              <w:bottom w:val="single" w:sz="4" w:space="0" w:color="auto"/>
              <w:right w:val="single" w:sz="4" w:space="0" w:color="auto"/>
            </w:tcBorders>
            <w:shd w:val="clear" w:color="auto" w:fill="auto"/>
            <w:noWrap/>
            <w:hideMark/>
          </w:tcPr>
          <w:p w14:paraId="20F52B9E"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789705F1"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54CBDB92"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2BB354F8"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19CF7B46"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47B8E35A"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AF6D302"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103.0</w:t>
            </w:r>
          </w:p>
        </w:tc>
        <w:tc>
          <w:tcPr>
            <w:tcW w:w="787" w:type="dxa"/>
            <w:tcBorders>
              <w:top w:val="nil"/>
              <w:left w:val="nil"/>
              <w:bottom w:val="single" w:sz="4" w:space="0" w:color="auto"/>
              <w:right w:val="single" w:sz="4" w:space="0" w:color="auto"/>
            </w:tcBorders>
            <w:shd w:val="clear" w:color="auto" w:fill="auto"/>
            <w:noWrap/>
            <w:hideMark/>
          </w:tcPr>
          <w:p w14:paraId="0A09A901"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2FA54476"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2402613"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103.0</w:t>
            </w:r>
          </w:p>
        </w:tc>
      </w:tr>
      <w:tr w:rsidR="004129FA" w:rsidRPr="00892F98" w14:paraId="3CF02684" w14:textId="77777777" w:rsidTr="004129FA">
        <w:trPr>
          <w:trHeight w:val="82"/>
        </w:trPr>
        <w:tc>
          <w:tcPr>
            <w:tcW w:w="1528" w:type="dxa"/>
            <w:tcBorders>
              <w:top w:val="nil"/>
              <w:left w:val="single" w:sz="4" w:space="0" w:color="auto"/>
              <w:bottom w:val="single" w:sz="4" w:space="0" w:color="auto"/>
              <w:right w:val="single" w:sz="4" w:space="0" w:color="auto"/>
            </w:tcBorders>
            <w:shd w:val="clear" w:color="auto" w:fill="auto"/>
            <w:noWrap/>
            <w:hideMark/>
          </w:tcPr>
          <w:p w14:paraId="340FED02"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 xml:space="preserve">R-438A </w:t>
            </w:r>
          </w:p>
        </w:tc>
        <w:tc>
          <w:tcPr>
            <w:tcW w:w="846" w:type="dxa"/>
            <w:tcBorders>
              <w:top w:val="nil"/>
              <w:left w:val="nil"/>
              <w:bottom w:val="single" w:sz="4" w:space="0" w:color="auto"/>
              <w:right w:val="single" w:sz="4" w:space="0" w:color="auto"/>
            </w:tcBorders>
            <w:shd w:val="clear" w:color="auto" w:fill="auto"/>
            <w:noWrap/>
            <w:hideMark/>
          </w:tcPr>
          <w:p w14:paraId="620435E6"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5694A008"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1ECC26D4"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18FA5747"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260.0</w:t>
            </w:r>
          </w:p>
        </w:tc>
        <w:tc>
          <w:tcPr>
            <w:tcW w:w="1020" w:type="dxa"/>
            <w:tcBorders>
              <w:top w:val="nil"/>
              <w:left w:val="nil"/>
              <w:bottom w:val="single" w:sz="4" w:space="0" w:color="auto"/>
              <w:right w:val="single" w:sz="4" w:space="0" w:color="auto"/>
            </w:tcBorders>
            <w:shd w:val="clear" w:color="auto" w:fill="auto"/>
            <w:noWrap/>
            <w:hideMark/>
          </w:tcPr>
          <w:p w14:paraId="56F3047A"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43FF9350"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EC3397B"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461.7</w:t>
            </w:r>
          </w:p>
        </w:tc>
        <w:tc>
          <w:tcPr>
            <w:tcW w:w="787" w:type="dxa"/>
            <w:tcBorders>
              <w:top w:val="nil"/>
              <w:left w:val="nil"/>
              <w:bottom w:val="single" w:sz="4" w:space="0" w:color="auto"/>
              <w:right w:val="single" w:sz="4" w:space="0" w:color="auto"/>
            </w:tcBorders>
            <w:shd w:val="clear" w:color="auto" w:fill="auto"/>
            <w:noWrap/>
            <w:hideMark/>
          </w:tcPr>
          <w:p w14:paraId="62810038"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09F24AB3"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F286D26"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721.7</w:t>
            </w:r>
          </w:p>
        </w:tc>
      </w:tr>
      <w:tr w:rsidR="004129FA" w:rsidRPr="00892F98" w14:paraId="5920D40E" w14:textId="77777777" w:rsidTr="004129FA">
        <w:trPr>
          <w:trHeight w:val="41"/>
        </w:trPr>
        <w:tc>
          <w:tcPr>
            <w:tcW w:w="1528" w:type="dxa"/>
            <w:tcBorders>
              <w:top w:val="nil"/>
              <w:left w:val="single" w:sz="4" w:space="0" w:color="auto"/>
              <w:bottom w:val="single" w:sz="4" w:space="0" w:color="auto"/>
              <w:right w:val="single" w:sz="4" w:space="0" w:color="auto"/>
            </w:tcBorders>
            <w:shd w:val="clear" w:color="auto" w:fill="auto"/>
            <w:noWrap/>
            <w:hideMark/>
          </w:tcPr>
          <w:p w14:paraId="64027C61"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 xml:space="preserve">R-442A </w:t>
            </w:r>
          </w:p>
        </w:tc>
        <w:tc>
          <w:tcPr>
            <w:tcW w:w="846" w:type="dxa"/>
            <w:tcBorders>
              <w:top w:val="nil"/>
              <w:left w:val="nil"/>
              <w:bottom w:val="single" w:sz="4" w:space="0" w:color="auto"/>
              <w:right w:val="single" w:sz="4" w:space="0" w:color="auto"/>
            </w:tcBorders>
            <w:shd w:val="clear" w:color="auto" w:fill="auto"/>
            <w:noWrap/>
            <w:hideMark/>
          </w:tcPr>
          <w:p w14:paraId="4E6A7AB1"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65F1AFE4"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03F5A4A2"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01B9966C"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0.3</w:t>
            </w:r>
          </w:p>
        </w:tc>
        <w:tc>
          <w:tcPr>
            <w:tcW w:w="1020" w:type="dxa"/>
            <w:tcBorders>
              <w:top w:val="nil"/>
              <w:left w:val="nil"/>
              <w:bottom w:val="single" w:sz="4" w:space="0" w:color="auto"/>
              <w:right w:val="single" w:sz="4" w:space="0" w:color="auto"/>
            </w:tcBorders>
            <w:shd w:val="clear" w:color="auto" w:fill="auto"/>
            <w:noWrap/>
            <w:hideMark/>
          </w:tcPr>
          <w:p w14:paraId="47CC7038"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08F9FD06"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96C9024"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1.6</w:t>
            </w:r>
          </w:p>
        </w:tc>
        <w:tc>
          <w:tcPr>
            <w:tcW w:w="787" w:type="dxa"/>
            <w:tcBorders>
              <w:top w:val="nil"/>
              <w:left w:val="nil"/>
              <w:bottom w:val="single" w:sz="4" w:space="0" w:color="auto"/>
              <w:right w:val="single" w:sz="4" w:space="0" w:color="auto"/>
            </w:tcBorders>
            <w:shd w:val="clear" w:color="auto" w:fill="auto"/>
            <w:noWrap/>
            <w:hideMark/>
          </w:tcPr>
          <w:p w14:paraId="54E2A16C"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15579F41"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D852D1F"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1.9</w:t>
            </w:r>
          </w:p>
        </w:tc>
      </w:tr>
      <w:tr w:rsidR="004129FA" w:rsidRPr="00892F98" w14:paraId="34670C1E" w14:textId="77777777" w:rsidTr="004129FA">
        <w:trPr>
          <w:trHeight w:val="74"/>
        </w:trPr>
        <w:tc>
          <w:tcPr>
            <w:tcW w:w="1528" w:type="dxa"/>
            <w:tcBorders>
              <w:top w:val="nil"/>
              <w:left w:val="single" w:sz="4" w:space="0" w:color="auto"/>
              <w:bottom w:val="single" w:sz="4" w:space="0" w:color="auto"/>
              <w:right w:val="single" w:sz="4" w:space="0" w:color="auto"/>
            </w:tcBorders>
            <w:shd w:val="clear" w:color="auto" w:fill="auto"/>
            <w:noWrap/>
            <w:hideMark/>
          </w:tcPr>
          <w:p w14:paraId="5B73F619"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 xml:space="preserve">R-448A </w:t>
            </w:r>
          </w:p>
        </w:tc>
        <w:tc>
          <w:tcPr>
            <w:tcW w:w="846" w:type="dxa"/>
            <w:tcBorders>
              <w:top w:val="nil"/>
              <w:left w:val="nil"/>
              <w:bottom w:val="single" w:sz="4" w:space="0" w:color="auto"/>
              <w:right w:val="single" w:sz="4" w:space="0" w:color="auto"/>
            </w:tcBorders>
            <w:shd w:val="clear" w:color="auto" w:fill="auto"/>
            <w:noWrap/>
            <w:hideMark/>
          </w:tcPr>
          <w:p w14:paraId="0AB51532"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5FFAD928"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3569C400"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35910021"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31.6</w:t>
            </w:r>
          </w:p>
        </w:tc>
        <w:tc>
          <w:tcPr>
            <w:tcW w:w="1020" w:type="dxa"/>
            <w:tcBorders>
              <w:top w:val="nil"/>
              <w:left w:val="nil"/>
              <w:bottom w:val="single" w:sz="4" w:space="0" w:color="auto"/>
              <w:right w:val="single" w:sz="4" w:space="0" w:color="auto"/>
            </w:tcBorders>
            <w:shd w:val="clear" w:color="auto" w:fill="auto"/>
            <w:noWrap/>
            <w:hideMark/>
          </w:tcPr>
          <w:p w14:paraId="16BEBA72"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2E0373B1"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57A23B1"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101.8</w:t>
            </w:r>
          </w:p>
        </w:tc>
        <w:tc>
          <w:tcPr>
            <w:tcW w:w="787" w:type="dxa"/>
            <w:tcBorders>
              <w:top w:val="nil"/>
              <w:left w:val="nil"/>
              <w:bottom w:val="single" w:sz="4" w:space="0" w:color="auto"/>
              <w:right w:val="single" w:sz="4" w:space="0" w:color="auto"/>
            </w:tcBorders>
            <w:shd w:val="clear" w:color="auto" w:fill="auto"/>
            <w:noWrap/>
            <w:hideMark/>
          </w:tcPr>
          <w:p w14:paraId="49B827B3"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38D7D52B"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B19B5FA"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133.4</w:t>
            </w:r>
          </w:p>
        </w:tc>
      </w:tr>
      <w:tr w:rsidR="004129FA" w:rsidRPr="00892F98" w14:paraId="2B6FCCEF" w14:textId="77777777" w:rsidTr="004129FA">
        <w:trPr>
          <w:trHeight w:val="148"/>
        </w:trPr>
        <w:tc>
          <w:tcPr>
            <w:tcW w:w="1528" w:type="dxa"/>
            <w:tcBorders>
              <w:top w:val="nil"/>
              <w:left w:val="single" w:sz="4" w:space="0" w:color="auto"/>
              <w:bottom w:val="single" w:sz="4" w:space="0" w:color="auto"/>
              <w:right w:val="single" w:sz="4" w:space="0" w:color="auto"/>
            </w:tcBorders>
            <w:shd w:val="clear" w:color="auto" w:fill="auto"/>
            <w:noWrap/>
            <w:hideMark/>
          </w:tcPr>
          <w:p w14:paraId="70489BA2"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 xml:space="preserve">R-449A </w:t>
            </w:r>
          </w:p>
        </w:tc>
        <w:tc>
          <w:tcPr>
            <w:tcW w:w="846" w:type="dxa"/>
            <w:tcBorders>
              <w:top w:val="nil"/>
              <w:left w:val="nil"/>
              <w:bottom w:val="single" w:sz="4" w:space="0" w:color="auto"/>
              <w:right w:val="single" w:sz="4" w:space="0" w:color="auto"/>
            </w:tcBorders>
            <w:shd w:val="clear" w:color="auto" w:fill="auto"/>
            <w:noWrap/>
            <w:hideMark/>
          </w:tcPr>
          <w:p w14:paraId="2C8793A8"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68386CF8"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57B9573C"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7C547D46"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40.6</w:t>
            </w:r>
          </w:p>
        </w:tc>
        <w:tc>
          <w:tcPr>
            <w:tcW w:w="1020" w:type="dxa"/>
            <w:tcBorders>
              <w:top w:val="nil"/>
              <w:left w:val="nil"/>
              <w:bottom w:val="single" w:sz="4" w:space="0" w:color="auto"/>
              <w:right w:val="single" w:sz="4" w:space="0" w:color="auto"/>
            </w:tcBorders>
            <w:shd w:val="clear" w:color="auto" w:fill="auto"/>
            <w:noWrap/>
            <w:hideMark/>
          </w:tcPr>
          <w:p w14:paraId="5056D686"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2E70A254"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0.5</w:t>
            </w:r>
          </w:p>
        </w:tc>
        <w:tc>
          <w:tcPr>
            <w:tcW w:w="936" w:type="dxa"/>
            <w:tcBorders>
              <w:top w:val="nil"/>
              <w:left w:val="nil"/>
              <w:bottom w:val="single" w:sz="4" w:space="0" w:color="auto"/>
              <w:right w:val="single" w:sz="4" w:space="0" w:color="auto"/>
            </w:tcBorders>
            <w:shd w:val="clear" w:color="auto" w:fill="auto"/>
            <w:noWrap/>
            <w:hideMark/>
          </w:tcPr>
          <w:p w14:paraId="32104D94"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257.1</w:t>
            </w:r>
          </w:p>
        </w:tc>
        <w:tc>
          <w:tcPr>
            <w:tcW w:w="787" w:type="dxa"/>
            <w:tcBorders>
              <w:top w:val="nil"/>
              <w:left w:val="nil"/>
              <w:bottom w:val="single" w:sz="4" w:space="0" w:color="auto"/>
              <w:right w:val="single" w:sz="4" w:space="0" w:color="auto"/>
            </w:tcBorders>
            <w:shd w:val="clear" w:color="auto" w:fill="auto"/>
            <w:noWrap/>
            <w:hideMark/>
          </w:tcPr>
          <w:p w14:paraId="367CF12C"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723CE69E"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5684019"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298.2</w:t>
            </w:r>
          </w:p>
        </w:tc>
      </w:tr>
      <w:tr w:rsidR="004129FA" w:rsidRPr="00892F98" w14:paraId="67010A67" w14:textId="77777777" w:rsidTr="004129FA">
        <w:trPr>
          <w:trHeight w:val="67"/>
        </w:trPr>
        <w:tc>
          <w:tcPr>
            <w:tcW w:w="1528" w:type="dxa"/>
            <w:tcBorders>
              <w:top w:val="nil"/>
              <w:left w:val="single" w:sz="4" w:space="0" w:color="auto"/>
              <w:bottom w:val="single" w:sz="4" w:space="0" w:color="auto"/>
              <w:right w:val="single" w:sz="4" w:space="0" w:color="auto"/>
            </w:tcBorders>
            <w:shd w:val="clear" w:color="auto" w:fill="auto"/>
            <w:noWrap/>
            <w:hideMark/>
          </w:tcPr>
          <w:p w14:paraId="7B15BC18"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R-449C</w:t>
            </w:r>
          </w:p>
        </w:tc>
        <w:tc>
          <w:tcPr>
            <w:tcW w:w="846" w:type="dxa"/>
            <w:tcBorders>
              <w:top w:val="nil"/>
              <w:left w:val="nil"/>
              <w:bottom w:val="single" w:sz="4" w:space="0" w:color="auto"/>
              <w:right w:val="single" w:sz="4" w:space="0" w:color="auto"/>
            </w:tcBorders>
            <w:shd w:val="clear" w:color="auto" w:fill="auto"/>
            <w:noWrap/>
            <w:hideMark/>
          </w:tcPr>
          <w:p w14:paraId="0BDDEBAB"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5BA6B7D7"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25E7A034"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41F9B059"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0.9</w:t>
            </w:r>
          </w:p>
        </w:tc>
        <w:tc>
          <w:tcPr>
            <w:tcW w:w="1020" w:type="dxa"/>
            <w:tcBorders>
              <w:top w:val="nil"/>
              <w:left w:val="nil"/>
              <w:bottom w:val="single" w:sz="4" w:space="0" w:color="auto"/>
              <w:right w:val="single" w:sz="4" w:space="0" w:color="auto"/>
            </w:tcBorders>
            <w:shd w:val="clear" w:color="auto" w:fill="auto"/>
            <w:noWrap/>
            <w:hideMark/>
          </w:tcPr>
          <w:p w14:paraId="22EF2EC9"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4CE29070"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ACBF41A"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6.0</w:t>
            </w:r>
          </w:p>
        </w:tc>
        <w:tc>
          <w:tcPr>
            <w:tcW w:w="787" w:type="dxa"/>
            <w:tcBorders>
              <w:top w:val="nil"/>
              <w:left w:val="nil"/>
              <w:bottom w:val="single" w:sz="4" w:space="0" w:color="auto"/>
              <w:right w:val="single" w:sz="4" w:space="0" w:color="auto"/>
            </w:tcBorders>
            <w:shd w:val="clear" w:color="auto" w:fill="auto"/>
            <w:noWrap/>
            <w:hideMark/>
          </w:tcPr>
          <w:p w14:paraId="6D6053FF"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23835393"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02A04A6"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6.9</w:t>
            </w:r>
          </w:p>
        </w:tc>
      </w:tr>
      <w:tr w:rsidR="004129FA" w:rsidRPr="00892F98" w14:paraId="2DA95C8C" w14:textId="77777777" w:rsidTr="004129FA">
        <w:trPr>
          <w:trHeight w:val="126"/>
        </w:trPr>
        <w:tc>
          <w:tcPr>
            <w:tcW w:w="1528" w:type="dxa"/>
            <w:tcBorders>
              <w:top w:val="nil"/>
              <w:left w:val="single" w:sz="4" w:space="0" w:color="auto"/>
              <w:bottom w:val="single" w:sz="4" w:space="0" w:color="auto"/>
              <w:right w:val="single" w:sz="4" w:space="0" w:color="auto"/>
            </w:tcBorders>
            <w:shd w:val="clear" w:color="auto" w:fill="auto"/>
            <w:noWrap/>
            <w:hideMark/>
          </w:tcPr>
          <w:p w14:paraId="2DF8F0CE"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R-452A</w:t>
            </w:r>
          </w:p>
        </w:tc>
        <w:tc>
          <w:tcPr>
            <w:tcW w:w="846" w:type="dxa"/>
            <w:tcBorders>
              <w:top w:val="nil"/>
              <w:left w:val="nil"/>
              <w:bottom w:val="single" w:sz="4" w:space="0" w:color="auto"/>
              <w:right w:val="single" w:sz="4" w:space="0" w:color="auto"/>
            </w:tcBorders>
            <w:shd w:val="clear" w:color="auto" w:fill="auto"/>
            <w:noWrap/>
            <w:hideMark/>
          </w:tcPr>
          <w:p w14:paraId="423AD977"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66B580C5"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5C19FDE6"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6C2E55D1"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53.7</w:t>
            </w:r>
          </w:p>
        </w:tc>
        <w:tc>
          <w:tcPr>
            <w:tcW w:w="1020" w:type="dxa"/>
            <w:tcBorders>
              <w:top w:val="nil"/>
              <w:left w:val="nil"/>
              <w:bottom w:val="single" w:sz="4" w:space="0" w:color="auto"/>
              <w:right w:val="single" w:sz="4" w:space="0" w:color="auto"/>
            </w:tcBorders>
            <w:shd w:val="clear" w:color="auto" w:fill="auto"/>
            <w:noWrap/>
            <w:hideMark/>
          </w:tcPr>
          <w:p w14:paraId="489F1708"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1A435B29"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50CF1CA"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59.2</w:t>
            </w:r>
          </w:p>
        </w:tc>
        <w:tc>
          <w:tcPr>
            <w:tcW w:w="787" w:type="dxa"/>
            <w:tcBorders>
              <w:top w:val="nil"/>
              <w:left w:val="nil"/>
              <w:bottom w:val="single" w:sz="4" w:space="0" w:color="auto"/>
              <w:right w:val="single" w:sz="4" w:space="0" w:color="auto"/>
            </w:tcBorders>
            <w:shd w:val="clear" w:color="auto" w:fill="auto"/>
            <w:noWrap/>
            <w:hideMark/>
          </w:tcPr>
          <w:p w14:paraId="7CA48734"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4EE3D844"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0.1</w:t>
            </w:r>
          </w:p>
        </w:tc>
        <w:tc>
          <w:tcPr>
            <w:tcW w:w="936" w:type="dxa"/>
            <w:tcBorders>
              <w:top w:val="nil"/>
              <w:left w:val="nil"/>
              <w:bottom w:val="single" w:sz="4" w:space="0" w:color="auto"/>
              <w:right w:val="single" w:sz="4" w:space="0" w:color="auto"/>
            </w:tcBorders>
            <w:shd w:val="clear" w:color="auto" w:fill="auto"/>
            <w:noWrap/>
            <w:hideMark/>
          </w:tcPr>
          <w:p w14:paraId="15EC84A5"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113.0</w:t>
            </w:r>
          </w:p>
        </w:tc>
      </w:tr>
      <w:tr w:rsidR="004129FA" w:rsidRPr="00892F98" w14:paraId="0EE73AC6" w14:textId="77777777" w:rsidTr="004129FA">
        <w:trPr>
          <w:trHeight w:val="41"/>
        </w:trPr>
        <w:tc>
          <w:tcPr>
            <w:tcW w:w="1528" w:type="dxa"/>
            <w:tcBorders>
              <w:top w:val="nil"/>
              <w:left w:val="single" w:sz="4" w:space="0" w:color="auto"/>
              <w:bottom w:val="single" w:sz="4" w:space="0" w:color="auto"/>
              <w:right w:val="single" w:sz="4" w:space="0" w:color="auto"/>
            </w:tcBorders>
            <w:shd w:val="clear" w:color="auto" w:fill="auto"/>
            <w:noWrap/>
            <w:hideMark/>
          </w:tcPr>
          <w:p w14:paraId="55503FF3"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 xml:space="preserve">R-453A </w:t>
            </w:r>
          </w:p>
        </w:tc>
        <w:tc>
          <w:tcPr>
            <w:tcW w:w="846" w:type="dxa"/>
            <w:tcBorders>
              <w:top w:val="nil"/>
              <w:left w:val="nil"/>
              <w:bottom w:val="single" w:sz="4" w:space="0" w:color="auto"/>
              <w:right w:val="single" w:sz="4" w:space="0" w:color="auto"/>
            </w:tcBorders>
            <w:shd w:val="clear" w:color="auto" w:fill="auto"/>
            <w:noWrap/>
            <w:hideMark/>
          </w:tcPr>
          <w:p w14:paraId="02B225FF"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07685D84"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49D83512"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0678D324"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2.6</w:t>
            </w:r>
          </w:p>
        </w:tc>
        <w:tc>
          <w:tcPr>
            <w:tcW w:w="1020" w:type="dxa"/>
            <w:tcBorders>
              <w:top w:val="nil"/>
              <w:left w:val="nil"/>
              <w:bottom w:val="single" w:sz="4" w:space="0" w:color="auto"/>
              <w:right w:val="single" w:sz="4" w:space="0" w:color="auto"/>
            </w:tcBorders>
            <w:shd w:val="clear" w:color="auto" w:fill="auto"/>
            <w:noWrap/>
            <w:hideMark/>
          </w:tcPr>
          <w:p w14:paraId="6448CDF0"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2.6</w:t>
            </w:r>
          </w:p>
        </w:tc>
        <w:tc>
          <w:tcPr>
            <w:tcW w:w="1268" w:type="dxa"/>
            <w:tcBorders>
              <w:top w:val="nil"/>
              <w:left w:val="nil"/>
              <w:bottom w:val="single" w:sz="4" w:space="0" w:color="auto"/>
              <w:right w:val="single" w:sz="4" w:space="0" w:color="auto"/>
            </w:tcBorders>
            <w:shd w:val="clear" w:color="auto" w:fill="auto"/>
            <w:noWrap/>
            <w:hideMark/>
          </w:tcPr>
          <w:p w14:paraId="5811636D"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E203460"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13.4</w:t>
            </w:r>
          </w:p>
        </w:tc>
        <w:tc>
          <w:tcPr>
            <w:tcW w:w="787" w:type="dxa"/>
            <w:tcBorders>
              <w:top w:val="nil"/>
              <w:left w:val="nil"/>
              <w:bottom w:val="single" w:sz="4" w:space="0" w:color="auto"/>
              <w:right w:val="single" w:sz="4" w:space="0" w:color="auto"/>
            </w:tcBorders>
            <w:shd w:val="clear" w:color="auto" w:fill="auto"/>
            <w:noWrap/>
            <w:hideMark/>
          </w:tcPr>
          <w:p w14:paraId="2486104F"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462C5A7A"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936" w:type="dxa"/>
            <w:tcBorders>
              <w:top w:val="nil"/>
              <w:left w:val="nil"/>
              <w:bottom w:val="single" w:sz="4" w:space="0" w:color="auto"/>
              <w:right w:val="single" w:sz="4" w:space="0" w:color="auto"/>
            </w:tcBorders>
            <w:shd w:val="clear" w:color="auto" w:fill="auto"/>
            <w:noWrap/>
            <w:hideMark/>
          </w:tcPr>
          <w:p w14:paraId="2E97C181"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18.7</w:t>
            </w:r>
          </w:p>
        </w:tc>
      </w:tr>
      <w:tr w:rsidR="004129FA" w:rsidRPr="00892F98" w14:paraId="04AF9927" w14:textId="77777777" w:rsidTr="004129FA">
        <w:trPr>
          <w:trHeight w:val="119"/>
        </w:trPr>
        <w:tc>
          <w:tcPr>
            <w:tcW w:w="1528" w:type="dxa"/>
            <w:tcBorders>
              <w:top w:val="nil"/>
              <w:left w:val="single" w:sz="4" w:space="0" w:color="auto"/>
              <w:bottom w:val="single" w:sz="4" w:space="0" w:color="auto"/>
              <w:right w:val="single" w:sz="4" w:space="0" w:color="auto"/>
            </w:tcBorders>
            <w:shd w:val="clear" w:color="auto" w:fill="auto"/>
            <w:noWrap/>
            <w:hideMark/>
          </w:tcPr>
          <w:p w14:paraId="57C6674A"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 xml:space="preserve">R-454A </w:t>
            </w:r>
          </w:p>
        </w:tc>
        <w:tc>
          <w:tcPr>
            <w:tcW w:w="846" w:type="dxa"/>
            <w:tcBorders>
              <w:top w:val="nil"/>
              <w:left w:val="nil"/>
              <w:bottom w:val="single" w:sz="4" w:space="0" w:color="auto"/>
              <w:right w:val="single" w:sz="4" w:space="0" w:color="auto"/>
            </w:tcBorders>
            <w:shd w:val="clear" w:color="auto" w:fill="auto"/>
            <w:noWrap/>
            <w:hideMark/>
          </w:tcPr>
          <w:p w14:paraId="717565E9"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3FD3884A"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31206769"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432BE988"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0.2</w:t>
            </w:r>
          </w:p>
        </w:tc>
        <w:tc>
          <w:tcPr>
            <w:tcW w:w="1020" w:type="dxa"/>
            <w:tcBorders>
              <w:top w:val="nil"/>
              <w:left w:val="nil"/>
              <w:bottom w:val="single" w:sz="4" w:space="0" w:color="auto"/>
              <w:right w:val="single" w:sz="4" w:space="0" w:color="auto"/>
            </w:tcBorders>
            <w:shd w:val="clear" w:color="auto" w:fill="auto"/>
            <w:noWrap/>
            <w:hideMark/>
          </w:tcPr>
          <w:p w14:paraId="06AADDB4"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6407E6F4"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E34110F"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787" w:type="dxa"/>
            <w:tcBorders>
              <w:top w:val="nil"/>
              <w:left w:val="nil"/>
              <w:bottom w:val="single" w:sz="4" w:space="0" w:color="auto"/>
              <w:right w:val="single" w:sz="4" w:space="0" w:color="auto"/>
            </w:tcBorders>
            <w:shd w:val="clear" w:color="auto" w:fill="auto"/>
            <w:noWrap/>
            <w:hideMark/>
          </w:tcPr>
          <w:p w14:paraId="4E7F2DF0"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00122097"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278F082"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0.2</w:t>
            </w:r>
          </w:p>
        </w:tc>
      </w:tr>
      <w:tr w:rsidR="004129FA" w:rsidRPr="00892F98" w14:paraId="7717D253" w14:textId="77777777" w:rsidTr="004129FA">
        <w:trPr>
          <w:trHeight w:val="50"/>
        </w:trPr>
        <w:tc>
          <w:tcPr>
            <w:tcW w:w="1528" w:type="dxa"/>
            <w:tcBorders>
              <w:top w:val="nil"/>
              <w:left w:val="single" w:sz="4" w:space="0" w:color="auto"/>
              <w:bottom w:val="single" w:sz="4" w:space="0" w:color="auto"/>
              <w:right w:val="single" w:sz="4" w:space="0" w:color="auto"/>
            </w:tcBorders>
            <w:shd w:val="clear" w:color="auto" w:fill="auto"/>
            <w:noWrap/>
            <w:hideMark/>
          </w:tcPr>
          <w:p w14:paraId="5F9319D3"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 xml:space="preserve">R-454A </w:t>
            </w:r>
          </w:p>
        </w:tc>
        <w:tc>
          <w:tcPr>
            <w:tcW w:w="846" w:type="dxa"/>
            <w:tcBorders>
              <w:top w:val="nil"/>
              <w:left w:val="nil"/>
              <w:bottom w:val="single" w:sz="4" w:space="0" w:color="auto"/>
              <w:right w:val="single" w:sz="4" w:space="0" w:color="auto"/>
            </w:tcBorders>
            <w:shd w:val="clear" w:color="auto" w:fill="auto"/>
            <w:noWrap/>
            <w:hideMark/>
          </w:tcPr>
          <w:p w14:paraId="29529762"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60865B5F"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1D6C4460"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5D87C9D3"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3D569146"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1268" w:type="dxa"/>
            <w:tcBorders>
              <w:top w:val="nil"/>
              <w:left w:val="nil"/>
              <w:bottom w:val="single" w:sz="4" w:space="0" w:color="auto"/>
              <w:right w:val="single" w:sz="4" w:space="0" w:color="auto"/>
            </w:tcBorders>
            <w:shd w:val="clear" w:color="auto" w:fill="auto"/>
            <w:noWrap/>
            <w:hideMark/>
          </w:tcPr>
          <w:p w14:paraId="3D0FFA4E"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9024DF1"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787" w:type="dxa"/>
            <w:tcBorders>
              <w:top w:val="nil"/>
              <w:left w:val="nil"/>
              <w:bottom w:val="single" w:sz="4" w:space="0" w:color="auto"/>
              <w:right w:val="single" w:sz="4" w:space="0" w:color="auto"/>
            </w:tcBorders>
            <w:shd w:val="clear" w:color="auto" w:fill="auto"/>
            <w:noWrap/>
            <w:hideMark/>
          </w:tcPr>
          <w:p w14:paraId="5874D497"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150C8DFC"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DAFA9F5"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r>
      <w:tr w:rsidR="004129FA" w:rsidRPr="00892F98" w14:paraId="23435DA8" w14:textId="77777777" w:rsidTr="004129FA">
        <w:trPr>
          <w:trHeight w:val="41"/>
        </w:trPr>
        <w:tc>
          <w:tcPr>
            <w:tcW w:w="1528" w:type="dxa"/>
            <w:tcBorders>
              <w:top w:val="nil"/>
              <w:left w:val="single" w:sz="4" w:space="0" w:color="auto"/>
              <w:bottom w:val="single" w:sz="4" w:space="0" w:color="auto"/>
              <w:right w:val="single" w:sz="4" w:space="0" w:color="auto"/>
            </w:tcBorders>
            <w:shd w:val="clear" w:color="auto" w:fill="auto"/>
            <w:noWrap/>
            <w:hideMark/>
          </w:tcPr>
          <w:p w14:paraId="67ECAE70"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 xml:space="preserve">R-454B </w:t>
            </w:r>
          </w:p>
        </w:tc>
        <w:tc>
          <w:tcPr>
            <w:tcW w:w="846" w:type="dxa"/>
            <w:tcBorders>
              <w:top w:val="nil"/>
              <w:left w:val="nil"/>
              <w:bottom w:val="single" w:sz="4" w:space="0" w:color="auto"/>
              <w:right w:val="single" w:sz="4" w:space="0" w:color="auto"/>
            </w:tcBorders>
            <w:shd w:val="clear" w:color="auto" w:fill="auto"/>
            <w:noWrap/>
            <w:hideMark/>
          </w:tcPr>
          <w:p w14:paraId="7DECFB4A"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077148B6"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1FFF274A"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1A930C10"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164294E9"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300.4</w:t>
            </w:r>
          </w:p>
        </w:tc>
        <w:tc>
          <w:tcPr>
            <w:tcW w:w="1268" w:type="dxa"/>
            <w:tcBorders>
              <w:top w:val="nil"/>
              <w:left w:val="nil"/>
              <w:bottom w:val="single" w:sz="4" w:space="0" w:color="auto"/>
              <w:right w:val="single" w:sz="4" w:space="0" w:color="auto"/>
            </w:tcBorders>
            <w:shd w:val="clear" w:color="auto" w:fill="auto"/>
            <w:noWrap/>
            <w:hideMark/>
          </w:tcPr>
          <w:p w14:paraId="135772FB"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CE2D3D6"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127.5</w:t>
            </w:r>
          </w:p>
        </w:tc>
        <w:tc>
          <w:tcPr>
            <w:tcW w:w="787" w:type="dxa"/>
            <w:tcBorders>
              <w:top w:val="nil"/>
              <w:left w:val="nil"/>
              <w:bottom w:val="single" w:sz="4" w:space="0" w:color="auto"/>
              <w:right w:val="single" w:sz="4" w:space="0" w:color="auto"/>
            </w:tcBorders>
            <w:shd w:val="clear" w:color="auto" w:fill="auto"/>
            <w:noWrap/>
            <w:hideMark/>
          </w:tcPr>
          <w:p w14:paraId="44E58B9D"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3529DBD4"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1E32D08"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427.9</w:t>
            </w:r>
          </w:p>
        </w:tc>
      </w:tr>
      <w:tr w:rsidR="004129FA" w:rsidRPr="00892F98" w14:paraId="5EDF1B9C" w14:textId="77777777" w:rsidTr="004129FA">
        <w:trPr>
          <w:trHeight w:val="43"/>
        </w:trPr>
        <w:tc>
          <w:tcPr>
            <w:tcW w:w="1528" w:type="dxa"/>
            <w:tcBorders>
              <w:top w:val="nil"/>
              <w:left w:val="single" w:sz="4" w:space="0" w:color="auto"/>
              <w:bottom w:val="single" w:sz="4" w:space="0" w:color="auto"/>
              <w:right w:val="single" w:sz="4" w:space="0" w:color="auto"/>
            </w:tcBorders>
            <w:shd w:val="clear" w:color="auto" w:fill="auto"/>
            <w:noWrap/>
            <w:hideMark/>
          </w:tcPr>
          <w:p w14:paraId="6A6CB006"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 xml:space="preserve">R-454C </w:t>
            </w:r>
          </w:p>
        </w:tc>
        <w:tc>
          <w:tcPr>
            <w:tcW w:w="846" w:type="dxa"/>
            <w:tcBorders>
              <w:top w:val="nil"/>
              <w:left w:val="nil"/>
              <w:bottom w:val="single" w:sz="4" w:space="0" w:color="auto"/>
              <w:right w:val="single" w:sz="4" w:space="0" w:color="auto"/>
            </w:tcBorders>
            <w:shd w:val="clear" w:color="auto" w:fill="auto"/>
            <w:noWrap/>
            <w:hideMark/>
          </w:tcPr>
          <w:p w14:paraId="66A9C6A5"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1A369A6F"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3BCF5CC8"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1D2730F0"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0.2</w:t>
            </w:r>
          </w:p>
        </w:tc>
        <w:tc>
          <w:tcPr>
            <w:tcW w:w="1020" w:type="dxa"/>
            <w:tcBorders>
              <w:top w:val="nil"/>
              <w:left w:val="nil"/>
              <w:bottom w:val="single" w:sz="4" w:space="0" w:color="auto"/>
              <w:right w:val="single" w:sz="4" w:space="0" w:color="auto"/>
            </w:tcBorders>
            <w:shd w:val="clear" w:color="auto" w:fill="auto"/>
            <w:noWrap/>
            <w:hideMark/>
          </w:tcPr>
          <w:p w14:paraId="038D1738"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2.5</w:t>
            </w:r>
          </w:p>
        </w:tc>
        <w:tc>
          <w:tcPr>
            <w:tcW w:w="1268" w:type="dxa"/>
            <w:tcBorders>
              <w:top w:val="nil"/>
              <w:left w:val="nil"/>
              <w:bottom w:val="single" w:sz="4" w:space="0" w:color="auto"/>
              <w:right w:val="single" w:sz="4" w:space="0" w:color="auto"/>
            </w:tcBorders>
            <w:shd w:val="clear" w:color="auto" w:fill="auto"/>
            <w:noWrap/>
            <w:hideMark/>
          </w:tcPr>
          <w:p w14:paraId="56C08361"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27CF762"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0.2</w:t>
            </w:r>
          </w:p>
        </w:tc>
        <w:tc>
          <w:tcPr>
            <w:tcW w:w="787" w:type="dxa"/>
            <w:tcBorders>
              <w:top w:val="nil"/>
              <w:left w:val="nil"/>
              <w:bottom w:val="single" w:sz="4" w:space="0" w:color="auto"/>
              <w:right w:val="single" w:sz="4" w:space="0" w:color="auto"/>
            </w:tcBorders>
            <w:shd w:val="clear" w:color="auto" w:fill="auto"/>
            <w:noWrap/>
            <w:hideMark/>
          </w:tcPr>
          <w:p w14:paraId="7F2B2797"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359AC684"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DBE76C5"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2.9</w:t>
            </w:r>
          </w:p>
        </w:tc>
      </w:tr>
      <w:tr w:rsidR="004129FA" w:rsidRPr="00892F98" w14:paraId="5D9C2F31" w14:textId="77777777" w:rsidTr="004129FA">
        <w:trPr>
          <w:trHeight w:val="103"/>
        </w:trPr>
        <w:tc>
          <w:tcPr>
            <w:tcW w:w="1528" w:type="dxa"/>
            <w:tcBorders>
              <w:top w:val="nil"/>
              <w:left w:val="single" w:sz="4" w:space="0" w:color="auto"/>
              <w:bottom w:val="single" w:sz="4" w:space="0" w:color="auto"/>
              <w:right w:val="single" w:sz="4" w:space="0" w:color="auto"/>
            </w:tcBorders>
            <w:shd w:val="clear" w:color="auto" w:fill="auto"/>
            <w:noWrap/>
            <w:hideMark/>
          </w:tcPr>
          <w:p w14:paraId="30332AC8"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R-455A</w:t>
            </w:r>
          </w:p>
        </w:tc>
        <w:tc>
          <w:tcPr>
            <w:tcW w:w="846" w:type="dxa"/>
            <w:tcBorders>
              <w:top w:val="nil"/>
              <w:left w:val="nil"/>
              <w:bottom w:val="single" w:sz="4" w:space="0" w:color="auto"/>
              <w:right w:val="single" w:sz="4" w:space="0" w:color="auto"/>
            </w:tcBorders>
            <w:shd w:val="clear" w:color="auto" w:fill="auto"/>
            <w:noWrap/>
            <w:hideMark/>
          </w:tcPr>
          <w:p w14:paraId="35FCFED8"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45C9632F"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59EEDD30"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3BA84F7B"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1020" w:type="dxa"/>
            <w:tcBorders>
              <w:top w:val="nil"/>
              <w:left w:val="nil"/>
              <w:bottom w:val="single" w:sz="4" w:space="0" w:color="auto"/>
              <w:right w:val="single" w:sz="4" w:space="0" w:color="auto"/>
            </w:tcBorders>
            <w:shd w:val="clear" w:color="auto" w:fill="auto"/>
            <w:noWrap/>
            <w:hideMark/>
          </w:tcPr>
          <w:p w14:paraId="42FE01BE"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2595AA9F"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9BF4C02"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0.6</w:t>
            </w:r>
          </w:p>
        </w:tc>
        <w:tc>
          <w:tcPr>
            <w:tcW w:w="787" w:type="dxa"/>
            <w:tcBorders>
              <w:top w:val="nil"/>
              <w:left w:val="nil"/>
              <w:bottom w:val="single" w:sz="4" w:space="0" w:color="auto"/>
              <w:right w:val="single" w:sz="4" w:space="0" w:color="auto"/>
            </w:tcBorders>
            <w:shd w:val="clear" w:color="auto" w:fill="auto"/>
            <w:noWrap/>
            <w:hideMark/>
          </w:tcPr>
          <w:p w14:paraId="3AD3D60C"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6BC764CC"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B72C92A"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0.7</w:t>
            </w:r>
          </w:p>
        </w:tc>
      </w:tr>
      <w:tr w:rsidR="004129FA" w:rsidRPr="00892F98" w14:paraId="2924F895" w14:textId="77777777" w:rsidTr="004129FA">
        <w:trPr>
          <w:trHeight w:val="177"/>
        </w:trPr>
        <w:tc>
          <w:tcPr>
            <w:tcW w:w="1528" w:type="dxa"/>
            <w:tcBorders>
              <w:top w:val="nil"/>
              <w:left w:val="single" w:sz="4" w:space="0" w:color="auto"/>
              <w:bottom w:val="single" w:sz="4" w:space="0" w:color="auto"/>
              <w:right w:val="single" w:sz="4" w:space="0" w:color="auto"/>
            </w:tcBorders>
            <w:shd w:val="clear" w:color="auto" w:fill="auto"/>
            <w:noWrap/>
            <w:hideMark/>
          </w:tcPr>
          <w:p w14:paraId="4BCB49F6"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 xml:space="preserve">R-470A </w:t>
            </w:r>
          </w:p>
        </w:tc>
        <w:tc>
          <w:tcPr>
            <w:tcW w:w="846" w:type="dxa"/>
            <w:tcBorders>
              <w:top w:val="nil"/>
              <w:left w:val="nil"/>
              <w:bottom w:val="single" w:sz="4" w:space="0" w:color="auto"/>
              <w:right w:val="single" w:sz="4" w:space="0" w:color="auto"/>
            </w:tcBorders>
            <w:shd w:val="clear" w:color="auto" w:fill="auto"/>
            <w:noWrap/>
            <w:hideMark/>
          </w:tcPr>
          <w:p w14:paraId="50E13011"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69FDE3E0"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4C1BF133"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67010FC9"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2EC77F31"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3667473B"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3246067"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0.8</w:t>
            </w:r>
          </w:p>
        </w:tc>
        <w:tc>
          <w:tcPr>
            <w:tcW w:w="787" w:type="dxa"/>
            <w:tcBorders>
              <w:top w:val="nil"/>
              <w:left w:val="nil"/>
              <w:bottom w:val="single" w:sz="4" w:space="0" w:color="auto"/>
              <w:right w:val="single" w:sz="4" w:space="0" w:color="auto"/>
            </w:tcBorders>
            <w:shd w:val="clear" w:color="auto" w:fill="auto"/>
            <w:noWrap/>
            <w:hideMark/>
          </w:tcPr>
          <w:p w14:paraId="15930B37"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4521EE82"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936" w:type="dxa"/>
            <w:tcBorders>
              <w:top w:val="nil"/>
              <w:left w:val="nil"/>
              <w:bottom w:val="single" w:sz="4" w:space="0" w:color="auto"/>
              <w:right w:val="single" w:sz="4" w:space="0" w:color="auto"/>
            </w:tcBorders>
            <w:shd w:val="clear" w:color="auto" w:fill="auto"/>
            <w:noWrap/>
            <w:hideMark/>
          </w:tcPr>
          <w:p w14:paraId="41C7CD8A"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0.8</w:t>
            </w:r>
          </w:p>
        </w:tc>
      </w:tr>
      <w:tr w:rsidR="004129FA" w:rsidRPr="00892F98" w14:paraId="372110C6" w14:textId="77777777" w:rsidTr="004129FA">
        <w:trPr>
          <w:trHeight w:val="94"/>
        </w:trPr>
        <w:tc>
          <w:tcPr>
            <w:tcW w:w="1528" w:type="dxa"/>
            <w:tcBorders>
              <w:top w:val="nil"/>
              <w:left w:val="single" w:sz="4" w:space="0" w:color="auto"/>
              <w:bottom w:val="single" w:sz="4" w:space="0" w:color="auto"/>
              <w:right w:val="single" w:sz="4" w:space="0" w:color="auto"/>
            </w:tcBorders>
            <w:shd w:val="clear" w:color="auto" w:fill="auto"/>
            <w:noWrap/>
            <w:hideMark/>
          </w:tcPr>
          <w:p w14:paraId="0A61309E"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 xml:space="preserve">R-470B </w:t>
            </w:r>
          </w:p>
        </w:tc>
        <w:tc>
          <w:tcPr>
            <w:tcW w:w="846" w:type="dxa"/>
            <w:tcBorders>
              <w:top w:val="nil"/>
              <w:left w:val="nil"/>
              <w:bottom w:val="single" w:sz="4" w:space="0" w:color="auto"/>
              <w:right w:val="single" w:sz="4" w:space="0" w:color="auto"/>
            </w:tcBorders>
            <w:shd w:val="clear" w:color="auto" w:fill="auto"/>
            <w:noWrap/>
            <w:hideMark/>
          </w:tcPr>
          <w:p w14:paraId="4D92D19F"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1480B1C2"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28300FA8"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56D57200"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55835F43"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2BEA7172"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5C0EEFAA"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87" w:type="dxa"/>
            <w:tcBorders>
              <w:top w:val="nil"/>
              <w:left w:val="nil"/>
              <w:bottom w:val="single" w:sz="4" w:space="0" w:color="auto"/>
              <w:right w:val="single" w:sz="4" w:space="0" w:color="auto"/>
            </w:tcBorders>
            <w:shd w:val="clear" w:color="auto" w:fill="auto"/>
            <w:noWrap/>
            <w:hideMark/>
          </w:tcPr>
          <w:p w14:paraId="440D3103"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491E1B47"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0.01</w:t>
            </w:r>
          </w:p>
        </w:tc>
        <w:tc>
          <w:tcPr>
            <w:tcW w:w="936" w:type="dxa"/>
            <w:tcBorders>
              <w:top w:val="nil"/>
              <w:left w:val="nil"/>
              <w:bottom w:val="single" w:sz="4" w:space="0" w:color="auto"/>
              <w:right w:val="single" w:sz="4" w:space="0" w:color="auto"/>
            </w:tcBorders>
            <w:shd w:val="clear" w:color="auto" w:fill="auto"/>
            <w:noWrap/>
            <w:hideMark/>
          </w:tcPr>
          <w:p w14:paraId="23094ECF"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0.01</w:t>
            </w:r>
          </w:p>
        </w:tc>
      </w:tr>
      <w:tr w:rsidR="004129FA" w:rsidRPr="00892F98" w14:paraId="0307E51D" w14:textId="77777777" w:rsidTr="004129FA">
        <w:trPr>
          <w:trHeight w:val="41"/>
        </w:trPr>
        <w:tc>
          <w:tcPr>
            <w:tcW w:w="1528" w:type="dxa"/>
            <w:tcBorders>
              <w:top w:val="nil"/>
              <w:left w:val="single" w:sz="4" w:space="0" w:color="auto"/>
              <w:bottom w:val="single" w:sz="4" w:space="0" w:color="auto"/>
              <w:right w:val="single" w:sz="4" w:space="0" w:color="auto"/>
            </w:tcBorders>
            <w:shd w:val="clear" w:color="auto" w:fill="auto"/>
            <w:noWrap/>
            <w:hideMark/>
          </w:tcPr>
          <w:p w14:paraId="0A8D50E7"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R-471A</w:t>
            </w:r>
          </w:p>
        </w:tc>
        <w:tc>
          <w:tcPr>
            <w:tcW w:w="846" w:type="dxa"/>
            <w:tcBorders>
              <w:top w:val="nil"/>
              <w:left w:val="nil"/>
              <w:bottom w:val="single" w:sz="4" w:space="0" w:color="auto"/>
              <w:right w:val="single" w:sz="4" w:space="0" w:color="auto"/>
            </w:tcBorders>
            <w:shd w:val="clear" w:color="auto" w:fill="auto"/>
            <w:noWrap/>
            <w:hideMark/>
          </w:tcPr>
          <w:p w14:paraId="6A6560A4"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4E3972A8"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0CF07345"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7F82E88B"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5C200B77"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5464AE85"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3587F970"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0.3</w:t>
            </w:r>
          </w:p>
        </w:tc>
        <w:tc>
          <w:tcPr>
            <w:tcW w:w="787" w:type="dxa"/>
            <w:tcBorders>
              <w:top w:val="nil"/>
              <w:left w:val="nil"/>
              <w:bottom w:val="single" w:sz="4" w:space="0" w:color="auto"/>
              <w:right w:val="single" w:sz="4" w:space="0" w:color="auto"/>
            </w:tcBorders>
            <w:shd w:val="clear" w:color="auto" w:fill="auto"/>
            <w:noWrap/>
            <w:hideMark/>
          </w:tcPr>
          <w:p w14:paraId="3C78FE5A"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08C2932C"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0.1</w:t>
            </w:r>
          </w:p>
        </w:tc>
        <w:tc>
          <w:tcPr>
            <w:tcW w:w="936" w:type="dxa"/>
            <w:tcBorders>
              <w:top w:val="nil"/>
              <w:left w:val="nil"/>
              <w:bottom w:val="single" w:sz="4" w:space="0" w:color="auto"/>
              <w:right w:val="single" w:sz="4" w:space="0" w:color="auto"/>
            </w:tcBorders>
            <w:shd w:val="clear" w:color="auto" w:fill="auto"/>
            <w:noWrap/>
            <w:hideMark/>
          </w:tcPr>
          <w:p w14:paraId="2B94B59C"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0.4</w:t>
            </w:r>
          </w:p>
        </w:tc>
      </w:tr>
      <w:tr w:rsidR="004129FA" w:rsidRPr="00892F98" w14:paraId="789A059C" w14:textId="77777777" w:rsidTr="004129FA">
        <w:trPr>
          <w:trHeight w:val="87"/>
        </w:trPr>
        <w:tc>
          <w:tcPr>
            <w:tcW w:w="1528" w:type="dxa"/>
            <w:tcBorders>
              <w:top w:val="nil"/>
              <w:left w:val="single" w:sz="4" w:space="0" w:color="auto"/>
              <w:bottom w:val="single" w:sz="4" w:space="0" w:color="auto"/>
              <w:right w:val="single" w:sz="4" w:space="0" w:color="auto"/>
            </w:tcBorders>
            <w:shd w:val="clear" w:color="auto" w:fill="auto"/>
            <w:noWrap/>
            <w:hideMark/>
          </w:tcPr>
          <w:p w14:paraId="60ED28EE"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R-507A</w:t>
            </w:r>
          </w:p>
        </w:tc>
        <w:tc>
          <w:tcPr>
            <w:tcW w:w="846" w:type="dxa"/>
            <w:tcBorders>
              <w:top w:val="nil"/>
              <w:left w:val="nil"/>
              <w:bottom w:val="single" w:sz="4" w:space="0" w:color="auto"/>
              <w:right w:val="single" w:sz="4" w:space="0" w:color="auto"/>
            </w:tcBorders>
            <w:shd w:val="clear" w:color="auto" w:fill="auto"/>
            <w:noWrap/>
            <w:hideMark/>
          </w:tcPr>
          <w:p w14:paraId="0548106D"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38AAE789"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0F81469E"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6D7ED8B0"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25,835.9</w:t>
            </w:r>
          </w:p>
        </w:tc>
        <w:tc>
          <w:tcPr>
            <w:tcW w:w="1020" w:type="dxa"/>
            <w:tcBorders>
              <w:top w:val="nil"/>
              <w:left w:val="nil"/>
              <w:bottom w:val="single" w:sz="4" w:space="0" w:color="auto"/>
              <w:right w:val="single" w:sz="4" w:space="0" w:color="auto"/>
            </w:tcBorders>
            <w:shd w:val="clear" w:color="auto" w:fill="auto"/>
            <w:noWrap/>
            <w:hideMark/>
          </w:tcPr>
          <w:p w14:paraId="364BC81B"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129.2</w:t>
            </w:r>
          </w:p>
        </w:tc>
        <w:tc>
          <w:tcPr>
            <w:tcW w:w="1268" w:type="dxa"/>
            <w:tcBorders>
              <w:top w:val="nil"/>
              <w:left w:val="nil"/>
              <w:bottom w:val="single" w:sz="4" w:space="0" w:color="auto"/>
              <w:right w:val="single" w:sz="4" w:space="0" w:color="auto"/>
            </w:tcBorders>
            <w:shd w:val="clear" w:color="auto" w:fill="auto"/>
            <w:noWrap/>
            <w:hideMark/>
          </w:tcPr>
          <w:p w14:paraId="14488A81"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117.6</w:t>
            </w:r>
          </w:p>
        </w:tc>
        <w:tc>
          <w:tcPr>
            <w:tcW w:w="936" w:type="dxa"/>
            <w:tcBorders>
              <w:top w:val="nil"/>
              <w:left w:val="nil"/>
              <w:bottom w:val="single" w:sz="4" w:space="0" w:color="auto"/>
              <w:right w:val="single" w:sz="4" w:space="0" w:color="auto"/>
            </w:tcBorders>
            <w:shd w:val="clear" w:color="auto" w:fill="auto"/>
            <w:noWrap/>
            <w:hideMark/>
          </w:tcPr>
          <w:p w14:paraId="3DF63069"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8,705.5</w:t>
            </w:r>
          </w:p>
        </w:tc>
        <w:tc>
          <w:tcPr>
            <w:tcW w:w="787" w:type="dxa"/>
            <w:tcBorders>
              <w:top w:val="nil"/>
              <w:left w:val="nil"/>
              <w:bottom w:val="single" w:sz="4" w:space="0" w:color="auto"/>
              <w:right w:val="single" w:sz="4" w:space="0" w:color="auto"/>
            </w:tcBorders>
            <w:shd w:val="clear" w:color="auto" w:fill="auto"/>
            <w:noWrap/>
            <w:hideMark/>
          </w:tcPr>
          <w:p w14:paraId="28ABF2CE"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678E8753"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90.1</w:t>
            </w:r>
          </w:p>
        </w:tc>
        <w:tc>
          <w:tcPr>
            <w:tcW w:w="936" w:type="dxa"/>
            <w:tcBorders>
              <w:top w:val="nil"/>
              <w:left w:val="nil"/>
              <w:bottom w:val="single" w:sz="4" w:space="0" w:color="auto"/>
              <w:right w:val="single" w:sz="4" w:space="0" w:color="auto"/>
            </w:tcBorders>
            <w:shd w:val="clear" w:color="auto" w:fill="auto"/>
            <w:noWrap/>
            <w:hideMark/>
          </w:tcPr>
          <w:p w14:paraId="61EA67B9"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35,531.5</w:t>
            </w:r>
          </w:p>
        </w:tc>
      </w:tr>
      <w:tr w:rsidR="004129FA" w:rsidRPr="00892F98" w14:paraId="5F3754E4" w14:textId="77777777" w:rsidTr="004129FA">
        <w:trPr>
          <w:trHeight w:val="41"/>
        </w:trPr>
        <w:tc>
          <w:tcPr>
            <w:tcW w:w="1528" w:type="dxa"/>
            <w:tcBorders>
              <w:top w:val="nil"/>
              <w:left w:val="single" w:sz="4" w:space="0" w:color="auto"/>
              <w:bottom w:val="single" w:sz="4" w:space="0" w:color="auto"/>
              <w:right w:val="single" w:sz="4" w:space="0" w:color="auto"/>
            </w:tcBorders>
            <w:shd w:val="clear" w:color="auto" w:fill="auto"/>
            <w:noWrap/>
            <w:hideMark/>
          </w:tcPr>
          <w:p w14:paraId="47D636F8"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R-507C</w:t>
            </w:r>
          </w:p>
        </w:tc>
        <w:tc>
          <w:tcPr>
            <w:tcW w:w="846" w:type="dxa"/>
            <w:tcBorders>
              <w:top w:val="nil"/>
              <w:left w:val="nil"/>
              <w:bottom w:val="single" w:sz="4" w:space="0" w:color="auto"/>
              <w:right w:val="single" w:sz="4" w:space="0" w:color="auto"/>
            </w:tcBorders>
            <w:shd w:val="clear" w:color="auto" w:fill="auto"/>
            <w:noWrap/>
            <w:hideMark/>
          </w:tcPr>
          <w:p w14:paraId="0007A755"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40AB162F"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7E7EECA7"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6649B981"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355E6700"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01A23C60"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7F2EC64"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10.9</w:t>
            </w:r>
          </w:p>
        </w:tc>
        <w:tc>
          <w:tcPr>
            <w:tcW w:w="787" w:type="dxa"/>
            <w:tcBorders>
              <w:top w:val="nil"/>
              <w:left w:val="nil"/>
              <w:bottom w:val="single" w:sz="4" w:space="0" w:color="auto"/>
              <w:right w:val="single" w:sz="4" w:space="0" w:color="auto"/>
            </w:tcBorders>
            <w:shd w:val="clear" w:color="auto" w:fill="auto"/>
            <w:noWrap/>
            <w:hideMark/>
          </w:tcPr>
          <w:p w14:paraId="4D63970A"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00A6305B"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299BEBF"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10.9</w:t>
            </w:r>
          </w:p>
        </w:tc>
      </w:tr>
      <w:tr w:rsidR="004129FA" w:rsidRPr="00892F98" w14:paraId="2883E5B6" w14:textId="77777777" w:rsidTr="004129FA">
        <w:trPr>
          <w:trHeight w:val="79"/>
        </w:trPr>
        <w:tc>
          <w:tcPr>
            <w:tcW w:w="1528" w:type="dxa"/>
            <w:tcBorders>
              <w:top w:val="nil"/>
              <w:left w:val="single" w:sz="4" w:space="0" w:color="auto"/>
              <w:bottom w:val="single" w:sz="4" w:space="0" w:color="auto"/>
              <w:right w:val="single" w:sz="4" w:space="0" w:color="auto"/>
            </w:tcBorders>
            <w:shd w:val="clear" w:color="auto" w:fill="auto"/>
            <w:noWrap/>
            <w:hideMark/>
          </w:tcPr>
          <w:p w14:paraId="68C09A4F"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R-508B</w:t>
            </w:r>
          </w:p>
        </w:tc>
        <w:tc>
          <w:tcPr>
            <w:tcW w:w="846" w:type="dxa"/>
            <w:tcBorders>
              <w:top w:val="nil"/>
              <w:left w:val="nil"/>
              <w:bottom w:val="single" w:sz="4" w:space="0" w:color="auto"/>
              <w:right w:val="single" w:sz="4" w:space="0" w:color="auto"/>
            </w:tcBorders>
            <w:shd w:val="clear" w:color="auto" w:fill="auto"/>
            <w:noWrap/>
            <w:hideMark/>
          </w:tcPr>
          <w:p w14:paraId="3FECB45F"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76D07B06"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370C7F34"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7578C8A0"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3.1</w:t>
            </w:r>
          </w:p>
        </w:tc>
        <w:tc>
          <w:tcPr>
            <w:tcW w:w="1020" w:type="dxa"/>
            <w:tcBorders>
              <w:top w:val="nil"/>
              <w:left w:val="nil"/>
              <w:bottom w:val="single" w:sz="4" w:space="0" w:color="auto"/>
              <w:right w:val="single" w:sz="4" w:space="0" w:color="auto"/>
            </w:tcBorders>
            <w:shd w:val="clear" w:color="auto" w:fill="auto"/>
            <w:noWrap/>
            <w:hideMark/>
          </w:tcPr>
          <w:p w14:paraId="35B5A10E"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1268" w:type="dxa"/>
            <w:tcBorders>
              <w:top w:val="nil"/>
              <w:left w:val="nil"/>
              <w:bottom w:val="single" w:sz="4" w:space="0" w:color="auto"/>
              <w:right w:val="single" w:sz="4" w:space="0" w:color="auto"/>
            </w:tcBorders>
            <w:shd w:val="clear" w:color="auto" w:fill="auto"/>
            <w:noWrap/>
            <w:hideMark/>
          </w:tcPr>
          <w:p w14:paraId="13F0648A"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84DBC6E"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1.7</w:t>
            </w:r>
          </w:p>
        </w:tc>
        <w:tc>
          <w:tcPr>
            <w:tcW w:w="787" w:type="dxa"/>
            <w:tcBorders>
              <w:top w:val="nil"/>
              <w:left w:val="nil"/>
              <w:bottom w:val="single" w:sz="4" w:space="0" w:color="auto"/>
              <w:right w:val="single" w:sz="4" w:space="0" w:color="auto"/>
            </w:tcBorders>
            <w:shd w:val="clear" w:color="auto" w:fill="auto"/>
            <w:noWrap/>
            <w:hideMark/>
          </w:tcPr>
          <w:p w14:paraId="29428794"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7857F468"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1482A19"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4.8</w:t>
            </w:r>
          </w:p>
        </w:tc>
      </w:tr>
      <w:tr w:rsidR="004129FA" w:rsidRPr="00892F98" w14:paraId="3F2E5CA3" w14:textId="77777777" w:rsidTr="004129FA">
        <w:trPr>
          <w:trHeight w:val="41"/>
        </w:trPr>
        <w:tc>
          <w:tcPr>
            <w:tcW w:w="1528" w:type="dxa"/>
            <w:tcBorders>
              <w:top w:val="nil"/>
              <w:left w:val="single" w:sz="4" w:space="0" w:color="auto"/>
              <w:bottom w:val="single" w:sz="4" w:space="0" w:color="auto"/>
              <w:right w:val="single" w:sz="4" w:space="0" w:color="auto"/>
            </w:tcBorders>
            <w:shd w:val="clear" w:color="auto" w:fill="auto"/>
            <w:noWrap/>
            <w:hideMark/>
          </w:tcPr>
          <w:p w14:paraId="67104EC8"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R-512A</w:t>
            </w:r>
          </w:p>
        </w:tc>
        <w:tc>
          <w:tcPr>
            <w:tcW w:w="846" w:type="dxa"/>
            <w:tcBorders>
              <w:top w:val="nil"/>
              <w:left w:val="nil"/>
              <w:bottom w:val="single" w:sz="4" w:space="0" w:color="auto"/>
              <w:right w:val="single" w:sz="4" w:space="0" w:color="auto"/>
            </w:tcBorders>
            <w:shd w:val="clear" w:color="auto" w:fill="auto"/>
            <w:noWrap/>
            <w:hideMark/>
          </w:tcPr>
          <w:p w14:paraId="77AB3C6C"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0.1</w:t>
            </w:r>
          </w:p>
        </w:tc>
        <w:tc>
          <w:tcPr>
            <w:tcW w:w="846" w:type="dxa"/>
            <w:tcBorders>
              <w:top w:val="nil"/>
              <w:left w:val="nil"/>
              <w:bottom w:val="single" w:sz="4" w:space="0" w:color="auto"/>
              <w:right w:val="single" w:sz="4" w:space="0" w:color="auto"/>
            </w:tcBorders>
            <w:shd w:val="clear" w:color="auto" w:fill="auto"/>
            <w:noWrap/>
            <w:hideMark/>
          </w:tcPr>
          <w:p w14:paraId="7F39FF68"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6F082281"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26209418"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4ADE1F7B"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0.1</w:t>
            </w:r>
          </w:p>
        </w:tc>
        <w:tc>
          <w:tcPr>
            <w:tcW w:w="1268" w:type="dxa"/>
            <w:tcBorders>
              <w:top w:val="nil"/>
              <w:left w:val="nil"/>
              <w:bottom w:val="single" w:sz="4" w:space="0" w:color="auto"/>
              <w:right w:val="single" w:sz="4" w:space="0" w:color="auto"/>
            </w:tcBorders>
            <w:shd w:val="clear" w:color="auto" w:fill="auto"/>
            <w:noWrap/>
            <w:hideMark/>
          </w:tcPr>
          <w:p w14:paraId="466A8574"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7F8E8FD3"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0.2</w:t>
            </w:r>
          </w:p>
        </w:tc>
        <w:tc>
          <w:tcPr>
            <w:tcW w:w="787" w:type="dxa"/>
            <w:tcBorders>
              <w:top w:val="nil"/>
              <w:left w:val="nil"/>
              <w:bottom w:val="single" w:sz="4" w:space="0" w:color="auto"/>
              <w:right w:val="single" w:sz="4" w:space="0" w:color="auto"/>
            </w:tcBorders>
            <w:shd w:val="clear" w:color="auto" w:fill="auto"/>
            <w:noWrap/>
            <w:hideMark/>
          </w:tcPr>
          <w:p w14:paraId="1B3085F2"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2F8F44CB"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64EFC36"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0.3</w:t>
            </w:r>
          </w:p>
        </w:tc>
      </w:tr>
      <w:tr w:rsidR="004129FA" w:rsidRPr="00892F98" w14:paraId="700FCB47" w14:textId="77777777" w:rsidTr="004129FA">
        <w:trPr>
          <w:trHeight w:val="71"/>
        </w:trPr>
        <w:tc>
          <w:tcPr>
            <w:tcW w:w="1528" w:type="dxa"/>
            <w:tcBorders>
              <w:top w:val="nil"/>
              <w:left w:val="single" w:sz="4" w:space="0" w:color="auto"/>
              <w:bottom w:val="single" w:sz="4" w:space="0" w:color="auto"/>
              <w:right w:val="single" w:sz="4" w:space="0" w:color="auto"/>
            </w:tcBorders>
            <w:shd w:val="clear" w:color="auto" w:fill="auto"/>
            <w:noWrap/>
            <w:hideMark/>
          </w:tcPr>
          <w:p w14:paraId="70A4BBD1"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lastRenderedPageBreak/>
              <w:t>R-513A</w:t>
            </w:r>
          </w:p>
        </w:tc>
        <w:tc>
          <w:tcPr>
            <w:tcW w:w="846" w:type="dxa"/>
            <w:tcBorders>
              <w:top w:val="nil"/>
              <w:left w:val="nil"/>
              <w:bottom w:val="single" w:sz="4" w:space="0" w:color="auto"/>
              <w:right w:val="single" w:sz="4" w:space="0" w:color="auto"/>
            </w:tcBorders>
            <w:shd w:val="clear" w:color="auto" w:fill="auto"/>
            <w:noWrap/>
            <w:hideMark/>
          </w:tcPr>
          <w:p w14:paraId="7AC642A0"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22F6DE27"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73B5328A"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0960D711"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48.5</w:t>
            </w:r>
          </w:p>
        </w:tc>
        <w:tc>
          <w:tcPr>
            <w:tcW w:w="1020" w:type="dxa"/>
            <w:tcBorders>
              <w:top w:val="nil"/>
              <w:left w:val="nil"/>
              <w:bottom w:val="single" w:sz="4" w:space="0" w:color="auto"/>
              <w:right w:val="single" w:sz="4" w:space="0" w:color="auto"/>
            </w:tcBorders>
            <w:shd w:val="clear" w:color="auto" w:fill="auto"/>
            <w:noWrap/>
            <w:hideMark/>
          </w:tcPr>
          <w:p w14:paraId="63274F43"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24.2</w:t>
            </w:r>
          </w:p>
        </w:tc>
        <w:tc>
          <w:tcPr>
            <w:tcW w:w="1268" w:type="dxa"/>
            <w:tcBorders>
              <w:top w:val="nil"/>
              <w:left w:val="nil"/>
              <w:bottom w:val="single" w:sz="4" w:space="0" w:color="auto"/>
              <w:right w:val="single" w:sz="4" w:space="0" w:color="auto"/>
            </w:tcBorders>
            <w:shd w:val="clear" w:color="auto" w:fill="auto"/>
            <w:noWrap/>
            <w:hideMark/>
          </w:tcPr>
          <w:p w14:paraId="76189DFF"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972259E"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24.2</w:t>
            </w:r>
          </w:p>
        </w:tc>
        <w:tc>
          <w:tcPr>
            <w:tcW w:w="787" w:type="dxa"/>
            <w:tcBorders>
              <w:top w:val="nil"/>
              <w:left w:val="nil"/>
              <w:bottom w:val="single" w:sz="4" w:space="0" w:color="auto"/>
              <w:right w:val="single" w:sz="4" w:space="0" w:color="auto"/>
            </w:tcBorders>
            <w:shd w:val="clear" w:color="auto" w:fill="auto"/>
            <w:noWrap/>
            <w:hideMark/>
          </w:tcPr>
          <w:p w14:paraId="1B19DA1E"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0.8</w:t>
            </w:r>
          </w:p>
        </w:tc>
        <w:tc>
          <w:tcPr>
            <w:tcW w:w="756" w:type="dxa"/>
            <w:tcBorders>
              <w:top w:val="nil"/>
              <w:left w:val="nil"/>
              <w:bottom w:val="single" w:sz="4" w:space="0" w:color="auto"/>
              <w:right w:val="single" w:sz="4" w:space="0" w:color="auto"/>
            </w:tcBorders>
            <w:shd w:val="clear" w:color="auto" w:fill="auto"/>
            <w:noWrap/>
            <w:hideMark/>
          </w:tcPr>
          <w:p w14:paraId="49D181D2"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056E35BA"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97.7</w:t>
            </w:r>
          </w:p>
        </w:tc>
      </w:tr>
      <w:tr w:rsidR="004129FA" w:rsidRPr="00892F98" w14:paraId="0EC45EB5" w14:textId="77777777" w:rsidTr="004129FA">
        <w:trPr>
          <w:trHeight w:val="41"/>
        </w:trPr>
        <w:tc>
          <w:tcPr>
            <w:tcW w:w="1528" w:type="dxa"/>
            <w:tcBorders>
              <w:top w:val="nil"/>
              <w:left w:val="single" w:sz="4" w:space="0" w:color="auto"/>
              <w:bottom w:val="single" w:sz="4" w:space="0" w:color="auto"/>
              <w:right w:val="single" w:sz="4" w:space="0" w:color="auto"/>
            </w:tcBorders>
            <w:shd w:val="clear" w:color="auto" w:fill="auto"/>
            <w:noWrap/>
            <w:hideMark/>
          </w:tcPr>
          <w:p w14:paraId="28F6512A" w14:textId="77777777" w:rsidR="004129FA" w:rsidRPr="00892F98" w:rsidRDefault="004129FA"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R-515B</w:t>
            </w:r>
          </w:p>
        </w:tc>
        <w:tc>
          <w:tcPr>
            <w:tcW w:w="846" w:type="dxa"/>
            <w:tcBorders>
              <w:top w:val="nil"/>
              <w:left w:val="nil"/>
              <w:bottom w:val="single" w:sz="4" w:space="0" w:color="auto"/>
              <w:right w:val="single" w:sz="4" w:space="0" w:color="auto"/>
            </w:tcBorders>
            <w:shd w:val="clear" w:color="auto" w:fill="auto"/>
            <w:noWrap/>
            <w:hideMark/>
          </w:tcPr>
          <w:p w14:paraId="0C94812B"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382BF7FB"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09D53C37"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5473D043"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7A0982B6"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0.1</w:t>
            </w:r>
          </w:p>
        </w:tc>
        <w:tc>
          <w:tcPr>
            <w:tcW w:w="1268" w:type="dxa"/>
            <w:tcBorders>
              <w:top w:val="nil"/>
              <w:left w:val="nil"/>
              <w:bottom w:val="single" w:sz="4" w:space="0" w:color="auto"/>
              <w:right w:val="single" w:sz="4" w:space="0" w:color="auto"/>
            </w:tcBorders>
            <w:shd w:val="clear" w:color="auto" w:fill="auto"/>
            <w:noWrap/>
            <w:hideMark/>
          </w:tcPr>
          <w:p w14:paraId="59E8814B"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47B4F9C8"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1.3</w:t>
            </w:r>
          </w:p>
        </w:tc>
        <w:tc>
          <w:tcPr>
            <w:tcW w:w="787" w:type="dxa"/>
            <w:tcBorders>
              <w:top w:val="nil"/>
              <w:left w:val="nil"/>
              <w:bottom w:val="single" w:sz="4" w:space="0" w:color="auto"/>
              <w:right w:val="single" w:sz="4" w:space="0" w:color="auto"/>
            </w:tcBorders>
            <w:shd w:val="clear" w:color="auto" w:fill="auto"/>
            <w:noWrap/>
            <w:hideMark/>
          </w:tcPr>
          <w:p w14:paraId="04DF37D7" w14:textId="77777777" w:rsidR="004129FA" w:rsidRPr="00892F98" w:rsidRDefault="004129FA" w:rsidP="00EC0915">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026DDFD7"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0.1</w:t>
            </w:r>
          </w:p>
        </w:tc>
        <w:tc>
          <w:tcPr>
            <w:tcW w:w="936" w:type="dxa"/>
            <w:tcBorders>
              <w:top w:val="nil"/>
              <w:left w:val="nil"/>
              <w:bottom w:val="single" w:sz="4" w:space="0" w:color="auto"/>
              <w:right w:val="single" w:sz="4" w:space="0" w:color="auto"/>
            </w:tcBorders>
            <w:shd w:val="clear" w:color="auto" w:fill="auto"/>
            <w:noWrap/>
            <w:hideMark/>
          </w:tcPr>
          <w:p w14:paraId="4C30FF71" w14:textId="77777777" w:rsidR="004129FA" w:rsidRPr="00892F98" w:rsidRDefault="004129FA" w:rsidP="00EC0915">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1.6</w:t>
            </w:r>
          </w:p>
        </w:tc>
      </w:tr>
      <w:tr w:rsidR="00F7002E" w:rsidRPr="00892F98" w14:paraId="2A1D03DA" w14:textId="77777777" w:rsidTr="004129FA">
        <w:trPr>
          <w:trHeight w:val="232"/>
        </w:trPr>
        <w:tc>
          <w:tcPr>
            <w:tcW w:w="1528" w:type="dxa"/>
            <w:tcBorders>
              <w:top w:val="nil"/>
              <w:left w:val="single" w:sz="4" w:space="0" w:color="auto"/>
              <w:bottom w:val="single" w:sz="4" w:space="0" w:color="auto"/>
              <w:right w:val="single" w:sz="4" w:space="0" w:color="auto"/>
            </w:tcBorders>
            <w:shd w:val="clear" w:color="auto" w:fill="auto"/>
            <w:noWrap/>
            <w:hideMark/>
          </w:tcPr>
          <w:p w14:paraId="1E720944" w14:textId="42266CF6" w:rsidR="00F7002E" w:rsidRPr="00892F98" w:rsidRDefault="00F7002E" w:rsidP="00F7002E">
            <w:pPr>
              <w:ind w:right="-109"/>
              <w:jc w:val="right"/>
              <w:rPr>
                <w:rFonts w:asciiTheme="majorBidi" w:hAnsiTheme="majorBidi" w:cstheme="majorBidi"/>
                <w:sz w:val="18"/>
                <w:szCs w:val="18"/>
                <w:rtl/>
                <w:lang w:eastAsia="zh-CN"/>
              </w:rPr>
            </w:pPr>
            <w:r w:rsidRPr="00892F98">
              <w:rPr>
                <w:rFonts w:asciiTheme="majorBidi" w:hAnsiTheme="majorBidi" w:cstheme="majorBidi"/>
                <w:sz w:val="18"/>
                <w:szCs w:val="18"/>
                <w:rtl/>
                <w:lang w:val="en-GB" w:eastAsia="en-CA" w:bidi="ar-LB"/>
              </w:rPr>
              <w:t xml:space="preserve">الهيدروفلوروكربون-227ea في البوليولات سابقة الخلط المستوردة </w:t>
            </w:r>
          </w:p>
        </w:tc>
        <w:tc>
          <w:tcPr>
            <w:tcW w:w="846" w:type="dxa"/>
            <w:tcBorders>
              <w:top w:val="nil"/>
              <w:left w:val="nil"/>
              <w:bottom w:val="single" w:sz="4" w:space="0" w:color="auto"/>
              <w:right w:val="single" w:sz="4" w:space="0" w:color="auto"/>
            </w:tcBorders>
            <w:shd w:val="clear" w:color="auto" w:fill="auto"/>
            <w:noWrap/>
            <w:hideMark/>
          </w:tcPr>
          <w:p w14:paraId="17DA426F"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846" w:type="dxa"/>
            <w:tcBorders>
              <w:top w:val="nil"/>
              <w:left w:val="nil"/>
              <w:bottom w:val="single" w:sz="4" w:space="0" w:color="auto"/>
              <w:right w:val="single" w:sz="4" w:space="0" w:color="auto"/>
            </w:tcBorders>
            <w:shd w:val="clear" w:color="auto" w:fill="auto"/>
            <w:noWrap/>
            <w:hideMark/>
          </w:tcPr>
          <w:p w14:paraId="2B334FCD"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2.0</w:t>
            </w:r>
          </w:p>
        </w:tc>
        <w:tc>
          <w:tcPr>
            <w:tcW w:w="846" w:type="dxa"/>
            <w:tcBorders>
              <w:top w:val="nil"/>
              <w:left w:val="nil"/>
              <w:bottom w:val="single" w:sz="4" w:space="0" w:color="auto"/>
              <w:right w:val="single" w:sz="4" w:space="0" w:color="auto"/>
            </w:tcBorders>
            <w:shd w:val="clear" w:color="auto" w:fill="auto"/>
            <w:noWrap/>
            <w:hideMark/>
          </w:tcPr>
          <w:p w14:paraId="6A893D24"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1256" w:type="dxa"/>
            <w:tcBorders>
              <w:top w:val="nil"/>
              <w:left w:val="nil"/>
              <w:bottom w:val="single" w:sz="4" w:space="0" w:color="auto"/>
              <w:right w:val="single" w:sz="4" w:space="0" w:color="auto"/>
            </w:tcBorders>
            <w:shd w:val="clear" w:color="auto" w:fill="auto"/>
            <w:noWrap/>
            <w:hideMark/>
          </w:tcPr>
          <w:p w14:paraId="2DFB8DD5"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1020" w:type="dxa"/>
            <w:tcBorders>
              <w:top w:val="nil"/>
              <w:left w:val="nil"/>
              <w:bottom w:val="single" w:sz="4" w:space="0" w:color="auto"/>
              <w:right w:val="single" w:sz="4" w:space="0" w:color="auto"/>
            </w:tcBorders>
            <w:shd w:val="clear" w:color="auto" w:fill="auto"/>
            <w:noWrap/>
            <w:hideMark/>
          </w:tcPr>
          <w:p w14:paraId="267CF29B"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1268" w:type="dxa"/>
            <w:tcBorders>
              <w:top w:val="nil"/>
              <w:left w:val="nil"/>
              <w:bottom w:val="single" w:sz="4" w:space="0" w:color="auto"/>
              <w:right w:val="single" w:sz="4" w:space="0" w:color="auto"/>
            </w:tcBorders>
            <w:shd w:val="clear" w:color="auto" w:fill="auto"/>
            <w:noWrap/>
            <w:hideMark/>
          </w:tcPr>
          <w:p w14:paraId="2273F010"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936" w:type="dxa"/>
            <w:tcBorders>
              <w:top w:val="nil"/>
              <w:left w:val="nil"/>
              <w:bottom w:val="single" w:sz="4" w:space="0" w:color="auto"/>
              <w:right w:val="single" w:sz="4" w:space="0" w:color="auto"/>
            </w:tcBorders>
            <w:shd w:val="clear" w:color="auto" w:fill="auto"/>
            <w:noWrap/>
            <w:hideMark/>
          </w:tcPr>
          <w:p w14:paraId="54CD61CA"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787" w:type="dxa"/>
            <w:tcBorders>
              <w:top w:val="nil"/>
              <w:left w:val="nil"/>
              <w:bottom w:val="single" w:sz="4" w:space="0" w:color="auto"/>
              <w:right w:val="single" w:sz="4" w:space="0" w:color="auto"/>
            </w:tcBorders>
            <w:shd w:val="clear" w:color="auto" w:fill="auto"/>
            <w:noWrap/>
            <w:hideMark/>
          </w:tcPr>
          <w:p w14:paraId="662D6343"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756" w:type="dxa"/>
            <w:tcBorders>
              <w:top w:val="nil"/>
              <w:left w:val="nil"/>
              <w:bottom w:val="single" w:sz="4" w:space="0" w:color="auto"/>
              <w:right w:val="single" w:sz="4" w:space="0" w:color="auto"/>
            </w:tcBorders>
            <w:shd w:val="clear" w:color="auto" w:fill="auto"/>
            <w:noWrap/>
            <w:hideMark/>
          </w:tcPr>
          <w:p w14:paraId="7645FC38"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936" w:type="dxa"/>
            <w:tcBorders>
              <w:top w:val="nil"/>
              <w:left w:val="nil"/>
              <w:bottom w:val="single" w:sz="4" w:space="0" w:color="auto"/>
              <w:right w:val="single" w:sz="4" w:space="0" w:color="auto"/>
            </w:tcBorders>
            <w:shd w:val="clear" w:color="auto" w:fill="auto"/>
            <w:noWrap/>
            <w:hideMark/>
          </w:tcPr>
          <w:p w14:paraId="75E9EC59"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2.0</w:t>
            </w:r>
          </w:p>
        </w:tc>
      </w:tr>
      <w:tr w:rsidR="00F7002E" w:rsidRPr="00892F98" w14:paraId="668D8ACB" w14:textId="77777777" w:rsidTr="004129FA">
        <w:trPr>
          <w:trHeight w:val="232"/>
        </w:trPr>
        <w:tc>
          <w:tcPr>
            <w:tcW w:w="1528" w:type="dxa"/>
            <w:tcBorders>
              <w:top w:val="nil"/>
              <w:left w:val="single" w:sz="4" w:space="0" w:color="auto"/>
              <w:bottom w:val="single" w:sz="4" w:space="0" w:color="auto"/>
              <w:right w:val="single" w:sz="4" w:space="0" w:color="auto"/>
            </w:tcBorders>
            <w:shd w:val="clear" w:color="auto" w:fill="auto"/>
            <w:noWrap/>
            <w:hideMark/>
          </w:tcPr>
          <w:p w14:paraId="36297CDD" w14:textId="2E3C1707" w:rsidR="00F7002E" w:rsidRPr="00892F98" w:rsidRDefault="00F7002E" w:rsidP="00F7002E">
            <w:pPr>
              <w:ind w:right="-109"/>
              <w:jc w:val="right"/>
              <w:rPr>
                <w:rFonts w:asciiTheme="majorBidi" w:hAnsiTheme="majorBidi" w:cstheme="majorBidi"/>
                <w:sz w:val="18"/>
                <w:szCs w:val="18"/>
                <w:rtl/>
                <w:lang w:eastAsia="zh-CN"/>
              </w:rPr>
            </w:pPr>
            <w:r w:rsidRPr="00892F98">
              <w:rPr>
                <w:rFonts w:asciiTheme="majorBidi" w:hAnsiTheme="majorBidi" w:cstheme="majorBidi"/>
                <w:sz w:val="18"/>
                <w:szCs w:val="18"/>
                <w:rtl/>
                <w:lang w:val="en-GB" w:eastAsia="en-CA" w:bidi="ar-LB"/>
              </w:rPr>
              <w:t>الهيدروفلوروكربون-245fa في البوليولات سابقة الخلط لمستوردةl</w:t>
            </w:r>
          </w:p>
        </w:tc>
        <w:tc>
          <w:tcPr>
            <w:tcW w:w="846" w:type="dxa"/>
            <w:tcBorders>
              <w:top w:val="nil"/>
              <w:left w:val="nil"/>
              <w:bottom w:val="single" w:sz="4" w:space="0" w:color="auto"/>
              <w:right w:val="single" w:sz="4" w:space="0" w:color="auto"/>
            </w:tcBorders>
            <w:shd w:val="clear" w:color="auto" w:fill="auto"/>
            <w:noWrap/>
            <w:hideMark/>
          </w:tcPr>
          <w:p w14:paraId="70A80CBD"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79FDA26C"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51.3</w:t>
            </w:r>
          </w:p>
        </w:tc>
        <w:tc>
          <w:tcPr>
            <w:tcW w:w="846" w:type="dxa"/>
            <w:tcBorders>
              <w:top w:val="nil"/>
              <w:left w:val="nil"/>
              <w:bottom w:val="single" w:sz="4" w:space="0" w:color="auto"/>
              <w:right w:val="single" w:sz="4" w:space="0" w:color="auto"/>
            </w:tcBorders>
            <w:shd w:val="clear" w:color="auto" w:fill="auto"/>
            <w:noWrap/>
            <w:hideMark/>
          </w:tcPr>
          <w:p w14:paraId="124CFB81"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56" w:type="dxa"/>
            <w:tcBorders>
              <w:top w:val="nil"/>
              <w:left w:val="nil"/>
              <w:bottom w:val="single" w:sz="4" w:space="0" w:color="auto"/>
              <w:right w:val="single" w:sz="4" w:space="0" w:color="auto"/>
            </w:tcBorders>
            <w:shd w:val="clear" w:color="auto" w:fill="auto"/>
            <w:noWrap/>
            <w:hideMark/>
          </w:tcPr>
          <w:p w14:paraId="2E59377E"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2FB29605"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71320EF6"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2874E8B5"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87" w:type="dxa"/>
            <w:tcBorders>
              <w:top w:val="nil"/>
              <w:left w:val="nil"/>
              <w:bottom w:val="single" w:sz="4" w:space="0" w:color="auto"/>
              <w:right w:val="single" w:sz="4" w:space="0" w:color="auto"/>
            </w:tcBorders>
            <w:shd w:val="clear" w:color="auto" w:fill="auto"/>
            <w:noWrap/>
            <w:hideMark/>
          </w:tcPr>
          <w:p w14:paraId="28102C9D"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0F8C5A1B"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66973D6"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51.3</w:t>
            </w:r>
          </w:p>
        </w:tc>
      </w:tr>
      <w:tr w:rsidR="00F7002E" w:rsidRPr="00892F98" w14:paraId="2384309A" w14:textId="77777777" w:rsidTr="004129FA">
        <w:trPr>
          <w:trHeight w:val="232"/>
        </w:trPr>
        <w:tc>
          <w:tcPr>
            <w:tcW w:w="1528" w:type="dxa"/>
            <w:tcBorders>
              <w:top w:val="nil"/>
              <w:left w:val="single" w:sz="4" w:space="0" w:color="auto"/>
              <w:bottom w:val="single" w:sz="4" w:space="0" w:color="auto"/>
              <w:right w:val="single" w:sz="4" w:space="0" w:color="auto"/>
            </w:tcBorders>
            <w:shd w:val="clear" w:color="auto" w:fill="auto"/>
            <w:noWrap/>
            <w:hideMark/>
          </w:tcPr>
          <w:p w14:paraId="5F127479" w14:textId="438926D0" w:rsidR="00F7002E" w:rsidRPr="00892F98" w:rsidRDefault="00F7002E" w:rsidP="00F7002E">
            <w:pPr>
              <w:ind w:right="-109"/>
              <w:jc w:val="right"/>
              <w:rPr>
                <w:rFonts w:asciiTheme="majorBidi" w:hAnsiTheme="majorBidi" w:cstheme="majorBidi"/>
                <w:sz w:val="18"/>
                <w:szCs w:val="18"/>
                <w:rtl/>
                <w:lang w:eastAsia="zh-CN"/>
              </w:rPr>
            </w:pPr>
            <w:r w:rsidRPr="00892F98">
              <w:rPr>
                <w:rFonts w:asciiTheme="majorBidi" w:hAnsiTheme="majorBidi" w:cstheme="majorBidi"/>
                <w:sz w:val="18"/>
                <w:szCs w:val="18"/>
                <w:rtl/>
                <w:lang w:val="en-GB" w:eastAsia="en-CA" w:bidi="ar-LB"/>
              </w:rPr>
              <w:t>الهيدروفلوروكربون</w:t>
            </w:r>
            <w:r w:rsidR="00892F98">
              <w:rPr>
                <w:rFonts w:asciiTheme="majorBidi" w:hAnsiTheme="majorBidi" w:cstheme="majorBidi" w:hint="cs"/>
                <w:sz w:val="18"/>
                <w:szCs w:val="18"/>
                <w:rtl/>
                <w:lang w:val="en-GB" w:eastAsia="en-CA" w:bidi="ar-LB"/>
              </w:rPr>
              <w:t>-</w:t>
            </w:r>
            <w:r w:rsidR="00E227D2" w:rsidRPr="00C06E36">
              <w:rPr>
                <w:sz w:val="18"/>
                <w:szCs w:val="18"/>
                <w:rtl/>
                <w:lang w:eastAsia="zh-CN"/>
              </w:rPr>
              <w:t>365mfc</w:t>
            </w:r>
            <w:r w:rsidR="00E227D2">
              <w:rPr>
                <w:rFonts w:asciiTheme="majorBidi" w:hAnsiTheme="majorBidi" w:cstheme="majorBidi" w:hint="cs"/>
                <w:sz w:val="18"/>
                <w:szCs w:val="18"/>
                <w:rtl/>
                <w:lang w:val="en-GB" w:eastAsia="en-CA" w:bidi="ar-LB"/>
              </w:rPr>
              <w:t xml:space="preserve"> </w:t>
            </w:r>
            <w:r w:rsidR="00892F98">
              <w:rPr>
                <w:rFonts w:asciiTheme="majorBidi" w:hAnsiTheme="majorBidi" w:cstheme="majorBidi" w:hint="cs"/>
                <w:sz w:val="18"/>
                <w:szCs w:val="18"/>
                <w:rtl/>
                <w:lang w:val="en-GB" w:eastAsia="en-CA" w:bidi="ar-LB"/>
              </w:rPr>
              <w:t xml:space="preserve">في </w:t>
            </w:r>
            <w:r w:rsidRPr="00892F98">
              <w:rPr>
                <w:rFonts w:asciiTheme="majorBidi" w:hAnsiTheme="majorBidi" w:cstheme="majorBidi"/>
                <w:sz w:val="18"/>
                <w:szCs w:val="18"/>
                <w:rtl/>
                <w:lang w:val="en-GB" w:eastAsia="en-CA" w:bidi="ar-LB"/>
              </w:rPr>
              <w:t>البوليولات سابقة الخلط المستوردة</w:t>
            </w:r>
          </w:p>
        </w:tc>
        <w:tc>
          <w:tcPr>
            <w:tcW w:w="846" w:type="dxa"/>
            <w:tcBorders>
              <w:top w:val="nil"/>
              <w:left w:val="nil"/>
              <w:bottom w:val="single" w:sz="4" w:space="0" w:color="auto"/>
              <w:right w:val="single" w:sz="4" w:space="0" w:color="auto"/>
            </w:tcBorders>
            <w:shd w:val="clear" w:color="auto" w:fill="auto"/>
            <w:noWrap/>
            <w:hideMark/>
          </w:tcPr>
          <w:p w14:paraId="620B20EB"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846" w:type="dxa"/>
            <w:tcBorders>
              <w:top w:val="nil"/>
              <w:left w:val="nil"/>
              <w:bottom w:val="single" w:sz="4" w:space="0" w:color="auto"/>
              <w:right w:val="single" w:sz="4" w:space="0" w:color="auto"/>
            </w:tcBorders>
            <w:shd w:val="clear" w:color="auto" w:fill="auto"/>
            <w:noWrap/>
            <w:hideMark/>
          </w:tcPr>
          <w:p w14:paraId="5FFAC4D7"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517.1</w:t>
            </w:r>
          </w:p>
        </w:tc>
        <w:tc>
          <w:tcPr>
            <w:tcW w:w="846" w:type="dxa"/>
            <w:tcBorders>
              <w:top w:val="nil"/>
              <w:left w:val="nil"/>
              <w:bottom w:val="single" w:sz="4" w:space="0" w:color="auto"/>
              <w:right w:val="single" w:sz="4" w:space="0" w:color="auto"/>
            </w:tcBorders>
            <w:shd w:val="clear" w:color="auto" w:fill="auto"/>
            <w:noWrap/>
            <w:hideMark/>
          </w:tcPr>
          <w:p w14:paraId="325E5468"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1256" w:type="dxa"/>
            <w:tcBorders>
              <w:top w:val="nil"/>
              <w:left w:val="nil"/>
              <w:bottom w:val="single" w:sz="4" w:space="0" w:color="auto"/>
              <w:right w:val="single" w:sz="4" w:space="0" w:color="auto"/>
            </w:tcBorders>
            <w:shd w:val="clear" w:color="auto" w:fill="auto"/>
            <w:noWrap/>
            <w:hideMark/>
          </w:tcPr>
          <w:p w14:paraId="67D8EDA0"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020" w:type="dxa"/>
            <w:tcBorders>
              <w:top w:val="nil"/>
              <w:left w:val="nil"/>
              <w:bottom w:val="single" w:sz="4" w:space="0" w:color="auto"/>
              <w:right w:val="single" w:sz="4" w:space="0" w:color="auto"/>
            </w:tcBorders>
            <w:shd w:val="clear" w:color="auto" w:fill="auto"/>
            <w:noWrap/>
            <w:hideMark/>
          </w:tcPr>
          <w:p w14:paraId="0820F6C9"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1268" w:type="dxa"/>
            <w:tcBorders>
              <w:top w:val="nil"/>
              <w:left w:val="nil"/>
              <w:bottom w:val="single" w:sz="4" w:space="0" w:color="auto"/>
              <w:right w:val="single" w:sz="4" w:space="0" w:color="auto"/>
            </w:tcBorders>
            <w:shd w:val="clear" w:color="auto" w:fill="auto"/>
            <w:noWrap/>
            <w:hideMark/>
          </w:tcPr>
          <w:p w14:paraId="73A82075"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13F2257D"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87" w:type="dxa"/>
            <w:tcBorders>
              <w:top w:val="nil"/>
              <w:left w:val="nil"/>
              <w:bottom w:val="single" w:sz="4" w:space="0" w:color="auto"/>
              <w:right w:val="single" w:sz="4" w:space="0" w:color="auto"/>
            </w:tcBorders>
            <w:shd w:val="clear" w:color="auto" w:fill="auto"/>
            <w:noWrap/>
            <w:hideMark/>
          </w:tcPr>
          <w:p w14:paraId="4B94DEFD"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756" w:type="dxa"/>
            <w:tcBorders>
              <w:top w:val="nil"/>
              <w:left w:val="nil"/>
              <w:bottom w:val="single" w:sz="4" w:space="0" w:color="auto"/>
              <w:right w:val="single" w:sz="4" w:space="0" w:color="auto"/>
            </w:tcBorders>
            <w:shd w:val="clear" w:color="auto" w:fill="auto"/>
            <w:noWrap/>
            <w:hideMark/>
          </w:tcPr>
          <w:p w14:paraId="293B5AB1" w14:textId="77777777" w:rsidR="00F7002E" w:rsidRPr="00892F98" w:rsidRDefault="00F7002E" w:rsidP="00F7002E">
            <w:pPr>
              <w:jc w:val="left"/>
              <w:rPr>
                <w:rFonts w:asciiTheme="majorBidi" w:hAnsiTheme="majorBidi" w:cstheme="majorBidi"/>
                <w:sz w:val="18"/>
                <w:szCs w:val="18"/>
                <w:lang w:eastAsia="zh-CN"/>
              </w:rPr>
            </w:pPr>
            <w:r w:rsidRPr="00892F98">
              <w:rPr>
                <w:rFonts w:asciiTheme="majorBidi" w:hAnsiTheme="majorBidi" w:cstheme="majorBidi"/>
                <w:sz w:val="18"/>
                <w:szCs w:val="18"/>
                <w:lang w:eastAsia="zh-CN"/>
              </w:rPr>
              <w:t> </w:t>
            </w:r>
          </w:p>
        </w:tc>
        <w:tc>
          <w:tcPr>
            <w:tcW w:w="936" w:type="dxa"/>
            <w:tcBorders>
              <w:top w:val="nil"/>
              <w:left w:val="nil"/>
              <w:bottom w:val="single" w:sz="4" w:space="0" w:color="auto"/>
              <w:right w:val="single" w:sz="4" w:space="0" w:color="auto"/>
            </w:tcBorders>
            <w:shd w:val="clear" w:color="auto" w:fill="auto"/>
            <w:noWrap/>
            <w:hideMark/>
          </w:tcPr>
          <w:p w14:paraId="6512F66A"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517.1</w:t>
            </w:r>
          </w:p>
        </w:tc>
      </w:tr>
      <w:tr w:rsidR="00F7002E" w:rsidRPr="00892F98" w14:paraId="0F81F326" w14:textId="77777777" w:rsidTr="004129FA">
        <w:trPr>
          <w:trHeight w:val="79"/>
        </w:trPr>
        <w:tc>
          <w:tcPr>
            <w:tcW w:w="1528" w:type="dxa"/>
            <w:tcBorders>
              <w:top w:val="nil"/>
              <w:left w:val="single" w:sz="4" w:space="0" w:color="auto"/>
              <w:bottom w:val="single" w:sz="4" w:space="0" w:color="auto"/>
              <w:right w:val="single" w:sz="4" w:space="0" w:color="auto"/>
            </w:tcBorders>
            <w:shd w:val="clear" w:color="auto" w:fill="auto"/>
            <w:noWrap/>
            <w:hideMark/>
          </w:tcPr>
          <w:p w14:paraId="21495399" w14:textId="25BDF884"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rtl/>
                <w:lang w:val="en-GB" w:eastAsia="en-CA" w:bidi="ar-LB"/>
              </w:rPr>
              <w:t>أخرى</w:t>
            </w:r>
          </w:p>
        </w:tc>
        <w:tc>
          <w:tcPr>
            <w:tcW w:w="846" w:type="dxa"/>
            <w:tcBorders>
              <w:top w:val="nil"/>
              <w:left w:val="nil"/>
              <w:bottom w:val="single" w:sz="4" w:space="0" w:color="auto"/>
              <w:right w:val="single" w:sz="4" w:space="0" w:color="auto"/>
            </w:tcBorders>
            <w:shd w:val="clear" w:color="auto" w:fill="auto"/>
            <w:noWrap/>
            <w:hideMark/>
          </w:tcPr>
          <w:p w14:paraId="1518CB48"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1.4</w:t>
            </w:r>
          </w:p>
        </w:tc>
        <w:tc>
          <w:tcPr>
            <w:tcW w:w="846" w:type="dxa"/>
            <w:tcBorders>
              <w:top w:val="nil"/>
              <w:left w:val="nil"/>
              <w:bottom w:val="single" w:sz="4" w:space="0" w:color="auto"/>
              <w:right w:val="single" w:sz="4" w:space="0" w:color="auto"/>
            </w:tcBorders>
            <w:shd w:val="clear" w:color="auto" w:fill="auto"/>
            <w:noWrap/>
            <w:hideMark/>
          </w:tcPr>
          <w:p w14:paraId="733B538F"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1,901.2</w:t>
            </w:r>
          </w:p>
        </w:tc>
        <w:tc>
          <w:tcPr>
            <w:tcW w:w="846" w:type="dxa"/>
            <w:tcBorders>
              <w:top w:val="nil"/>
              <w:left w:val="nil"/>
              <w:bottom w:val="single" w:sz="4" w:space="0" w:color="auto"/>
              <w:right w:val="single" w:sz="4" w:space="0" w:color="auto"/>
            </w:tcBorders>
            <w:shd w:val="clear" w:color="auto" w:fill="auto"/>
            <w:noWrap/>
            <w:hideMark/>
          </w:tcPr>
          <w:p w14:paraId="46017CF3"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2.3</w:t>
            </w:r>
          </w:p>
        </w:tc>
        <w:tc>
          <w:tcPr>
            <w:tcW w:w="1256" w:type="dxa"/>
            <w:tcBorders>
              <w:top w:val="nil"/>
              <w:left w:val="nil"/>
              <w:bottom w:val="single" w:sz="4" w:space="0" w:color="auto"/>
              <w:right w:val="single" w:sz="4" w:space="0" w:color="auto"/>
            </w:tcBorders>
            <w:shd w:val="clear" w:color="auto" w:fill="auto"/>
            <w:noWrap/>
            <w:hideMark/>
          </w:tcPr>
          <w:p w14:paraId="4223549D"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1020" w:type="dxa"/>
            <w:tcBorders>
              <w:top w:val="nil"/>
              <w:left w:val="nil"/>
              <w:bottom w:val="single" w:sz="4" w:space="0" w:color="auto"/>
              <w:right w:val="single" w:sz="4" w:space="0" w:color="auto"/>
            </w:tcBorders>
            <w:shd w:val="clear" w:color="auto" w:fill="auto"/>
            <w:noWrap/>
            <w:hideMark/>
          </w:tcPr>
          <w:p w14:paraId="6071D8CF"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1268" w:type="dxa"/>
            <w:tcBorders>
              <w:top w:val="nil"/>
              <w:left w:val="nil"/>
              <w:bottom w:val="single" w:sz="4" w:space="0" w:color="auto"/>
              <w:right w:val="single" w:sz="4" w:space="0" w:color="auto"/>
            </w:tcBorders>
            <w:shd w:val="clear" w:color="auto" w:fill="auto"/>
            <w:noWrap/>
            <w:hideMark/>
          </w:tcPr>
          <w:p w14:paraId="0A976BDF"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0.0</w:t>
            </w:r>
          </w:p>
        </w:tc>
        <w:tc>
          <w:tcPr>
            <w:tcW w:w="936" w:type="dxa"/>
            <w:tcBorders>
              <w:top w:val="nil"/>
              <w:left w:val="nil"/>
              <w:bottom w:val="single" w:sz="4" w:space="0" w:color="auto"/>
              <w:right w:val="single" w:sz="4" w:space="0" w:color="auto"/>
            </w:tcBorders>
            <w:shd w:val="clear" w:color="auto" w:fill="auto"/>
            <w:noWrap/>
            <w:hideMark/>
          </w:tcPr>
          <w:p w14:paraId="6E120859"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47.3</w:t>
            </w:r>
          </w:p>
        </w:tc>
        <w:tc>
          <w:tcPr>
            <w:tcW w:w="787" w:type="dxa"/>
            <w:tcBorders>
              <w:top w:val="nil"/>
              <w:left w:val="nil"/>
              <w:bottom w:val="single" w:sz="4" w:space="0" w:color="auto"/>
              <w:right w:val="single" w:sz="4" w:space="0" w:color="auto"/>
            </w:tcBorders>
            <w:shd w:val="clear" w:color="auto" w:fill="auto"/>
            <w:noWrap/>
            <w:hideMark/>
          </w:tcPr>
          <w:p w14:paraId="44D74354"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11.8</w:t>
            </w:r>
          </w:p>
        </w:tc>
        <w:tc>
          <w:tcPr>
            <w:tcW w:w="756" w:type="dxa"/>
            <w:tcBorders>
              <w:top w:val="nil"/>
              <w:left w:val="nil"/>
              <w:bottom w:val="single" w:sz="4" w:space="0" w:color="auto"/>
              <w:right w:val="single" w:sz="4" w:space="0" w:color="auto"/>
            </w:tcBorders>
            <w:shd w:val="clear" w:color="auto" w:fill="auto"/>
            <w:noWrap/>
            <w:hideMark/>
          </w:tcPr>
          <w:p w14:paraId="113ED73E"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6.0</w:t>
            </w:r>
          </w:p>
        </w:tc>
        <w:tc>
          <w:tcPr>
            <w:tcW w:w="936" w:type="dxa"/>
            <w:tcBorders>
              <w:top w:val="nil"/>
              <w:left w:val="nil"/>
              <w:bottom w:val="single" w:sz="4" w:space="0" w:color="auto"/>
              <w:right w:val="single" w:sz="4" w:space="0" w:color="auto"/>
            </w:tcBorders>
            <w:shd w:val="clear" w:color="auto" w:fill="auto"/>
            <w:noWrap/>
            <w:hideMark/>
          </w:tcPr>
          <w:p w14:paraId="32D42451" w14:textId="77777777" w:rsidR="00F7002E" w:rsidRPr="00892F98" w:rsidRDefault="00F7002E" w:rsidP="00F7002E">
            <w:pPr>
              <w:jc w:val="right"/>
              <w:rPr>
                <w:rFonts w:asciiTheme="majorBidi" w:hAnsiTheme="majorBidi" w:cstheme="majorBidi"/>
                <w:sz w:val="18"/>
                <w:szCs w:val="18"/>
                <w:lang w:eastAsia="zh-CN"/>
              </w:rPr>
            </w:pPr>
            <w:r w:rsidRPr="00892F98">
              <w:rPr>
                <w:rFonts w:asciiTheme="majorBidi" w:hAnsiTheme="majorBidi" w:cstheme="majorBidi"/>
                <w:sz w:val="18"/>
                <w:szCs w:val="18"/>
                <w:lang w:eastAsia="zh-CN"/>
              </w:rPr>
              <w:t>1,970.0</w:t>
            </w:r>
          </w:p>
        </w:tc>
      </w:tr>
      <w:tr w:rsidR="00F7002E" w:rsidRPr="00892F98" w14:paraId="24DD1BD1" w14:textId="77777777" w:rsidTr="004129FA">
        <w:trPr>
          <w:trHeight w:val="79"/>
        </w:trPr>
        <w:tc>
          <w:tcPr>
            <w:tcW w:w="1528" w:type="dxa"/>
            <w:tcBorders>
              <w:top w:val="nil"/>
              <w:left w:val="single" w:sz="4" w:space="0" w:color="auto"/>
              <w:bottom w:val="single" w:sz="4" w:space="0" w:color="auto"/>
              <w:right w:val="single" w:sz="4" w:space="0" w:color="auto"/>
            </w:tcBorders>
            <w:shd w:val="clear" w:color="auto" w:fill="auto"/>
            <w:noWrap/>
            <w:hideMark/>
          </w:tcPr>
          <w:p w14:paraId="0759A35E" w14:textId="34687DBE"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rtl/>
                <w:lang w:val="en-GB" w:eastAsia="en-CA" w:bidi="ar-LB"/>
              </w:rPr>
              <w:t>المجموع</w:t>
            </w:r>
          </w:p>
        </w:tc>
        <w:tc>
          <w:tcPr>
            <w:tcW w:w="846" w:type="dxa"/>
            <w:tcBorders>
              <w:top w:val="nil"/>
              <w:left w:val="nil"/>
              <w:bottom w:val="single" w:sz="4" w:space="0" w:color="auto"/>
              <w:right w:val="single" w:sz="4" w:space="0" w:color="auto"/>
            </w:tcBorders>
            <w:shd w:val="clear" w:color="auto" w:fill="auto"/>
            <w:noWrap/>
            <w:hideMark/>
          </w:tcPr>
          <w:p w14:paraId="14DD0739"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lang w:eastAsia="zh-CN"/>
              </w:rPr>
              <w:t>16,168.4</w:t>
            </w:r>
          </w:p>
        </w:tc>
        <w:tc>
          <w:tcPr>
            <w:tcW w:w="846" w:type="dxa"/>
            <w:tcBorders>
              <w:top w:val="nil"/>
              <w:left w:val="nil"/>
              <w:bottom w:val="single" w:sz="4" w:space="0" w:color="auto"/>
              <w:right w:val="single" w:sz="4" w:space="0" w:color="auto"/>
            </w:tcBorders>
            <w:shd w:val="clear" w:color="auto" w:fill="auto"/>
            <w:noWrap/>
            <w:hideMark/>
          </w:tcPr>
          <w:p w14:paraId="7E6AC06A"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lang w:eastAsia="zh-CN"/>
              </w:rPr>
              <w:t>20,388.5</w:t>
            </w:r>
          </w:p>
        </w:tc>
        <w:tc>
          <w:tcPr>
            <w:tcW w:w="846" w:type="dxa"/>
            <w:tcBorders>
              <w:top w:val="nil"/>
              <w:left w:val="nil"/>
              <w:bottom w:val="single" w:sz="4" w:space="0" w:color="auto"/>
              <w:right w:val="single" w:sz="4" w:space="0" w:color="auto"/>
            </w:tcBorders>
            <w:shd w:val="clear" w:color="auto" w:fill="auto"/>
            <w:noWrap/>
            <w:hideMark/>
          </w:tcPr>
          <w:p w14:paraId="606490E0"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lang w:eastAsia="zh-CN"/>
              </w:rPr>
              <w:t>35,799.2</w:t>
            </w:r>
          </w:p>
        </w:tc>
        <w:tc>
          <w:tcPr>
            <w:tcW w:w="1256" w:type="dxa"/>
            <w:tcBorders>
              <w:top w:val="nil"/>
              <w:left w:val="nil"/>
              <w:bottom w:val="single" w:sz="4" w:space="0" w:color="auto"/>
              <w:right w:val="single" w:sz="4" w:space="0" w:color="auto"/>
            </w:tcBorders>
            <w:shd w:val="clear" w:color="auto" w:fill="auto"/>
            <w:noWrap/>
            <w:hideMark/>
          </w:tcPr>
          <w:p w14:paraId="0D16D0A6"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lang w:eastAsia="zh-CN"/>
              </w:rPr>
              <w:t>123,872.3</w:t>
            </w:r>
          </w:p>
        </w:tc>
        <w:tc>
          <w:tcPr>
            <w:tcW w:w="1020" w:type="dxa"/>
            <w:tcBorders>
              <w:top w:val="nil"/>
              <w:left w:val="nil"/>
              <w:bottom w:val="single" w:sz="4" w:space="0" w:color="auto"/>
              <w:right w:val="single" w:sz="4" w:space="0" w:color="auto"/>
            </w:tcBorders>
            <w:shd w:val="clear" w:color="auto" w:fill="auto"/>
            <w:noWrap/>
            <w:hideMark/>
          </w:tcPr>
          <w:p w14:paraId="3F4F19AA"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lang w:eastAsia="zh-CN"/>
              </w:rPr>
              <w:t>206,369.9</w:t>
            </w:r>
          </w:p>
        </w:tc>
        <w:tc>
          <w:tcPr>
            <w:tcW w:w="1268" w:type="dxa"/>
            <w:tcBorders>
              <w:top w:val="nil"/>
              <w:left w:val="nil"/>
              <w:bottom w:val="single" w:sz="4" w:space="0" w:color="auto"/>
              <w:right w:val="single" w:sz="4" w:space="0" w:color="auto"/>
            </w:tcBorders>
            <w:shd w:val="clear" w:color="auto" w:fill="auto"/>
            <w:noWrap/>
            <w:hideMark/>
          </w:tcPr>
          <w:p w14:paraId="589872C9"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lang w:eastAsia="zh-CN"/>
              </w:rPr>
              <w:t>13,097.1</w:t>
            </w:r>
          </w:p>
        </w:tc>
        <w:tc>
          <w:tcPr>
            <w:tcW w:w="936" w:type="dxa"/>
            <w:tcBorders>
              <w:top w:val="nil"/>
              <w:left w:val="nil"/>
              <w:bottom w:val="single" w:sz="4" w:space="0" w:color="auto"/>
              <w:right w:val="single" w:sz="4" w:space="0" w:color="auto"/>
            </w:tcBorders>
            <w:shd w:val="clear" w:color="auto" w:fill="auto"/>
            <w:noWrap/>
            <w:hideMark/>
          </w:tcPr>
          <w:p w14:paraId="6B7875AA"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lang w:eastAsia="zh-CN"/>
              </w:rPr>
              <w:t>228,479.8</w:t>
            </w:r>
          </w:p>
        </w:tc>
        <w:tc>
          <w:tcPr>
            <w:tcW w:w="787" w:type="dxa"/>
            <w:tcBorders>
              <w:top w:val="nil"/>
              <w:left w:val="nil"/>
              <w:bottom w:val="single" w:sz="4" w:space="0" w:color="auto"/>
              <w:right w:val="single" w:sz="4" w:space="0" w:color="auto"/>
            </w:tcBorders>
            <w:shd w:val="clear" w:color="auto" w:fill="auto"/>
            <w:noWrap/>
            <w:hideMark/>
          </w:tcPr>
          <w:p w14:paraId="0746E323"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lang w:eastAsia="zh-CN"/>
              </w:rPr>
              <w:t>3,041.3</w:t>
            </w:r>
          </w:p>
        </w:tc>
        <w:tc>
          <w:tcPr>
            <w:tcW w:w="756" w:type="dxa"/>
            <w:tcBorders>
              <w:top w:val="nil"/>
              <w:left w:val="nil"/>
              <w:bottom w:val="single" w:sz="4" w:space="0" w:color="auto"/>
              <w:right w:val="single" w:sz="4" w:space="0" w:color="auto"/>
            </w:tcBorders>
            <w:shd w:val="clear" w:color="auto" w:fill="auto"/>
            <w:noWrap/>
            <w:hideMark/>
          </w:tcPr>
          <w:p w14:paraId="45846A3D"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lang w:eastAsia="zh-CN"/>
              </w:rPr>
              <w:t>9,656.3</w:t>
            </w:r>
          </w:p>
        </w:tc>
        <w:tc>
          <w:tcPr>
            <w:tcW w:w="936" w:type="dxa"/>
            <w:tcBorders>
              <w:top w:val="nil"/>
              <w:left w:val="nil"/>
              <w:bottom w:val="single" w:sz="4" w:space="0" w:color="auto"/>
              <w:right w:val="single" w:sz="4" w:space="0" w:color="auto"/>
            </w:tcBorders>
            <w:shd w:val="clear" w:color="auto" w:fill="auto"/>
            <w:noWrap/>
            <w:hideMark/>
          </w:tcPr>
          <w:p w14:paraId="03EC8CAB"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lang w:eastAsia="zh-CN"/>
              </w:rPr>
              <w:t>662,720.8</w:t>
            </w:r>
          </w:p>
        </w:tc>
      </w:tr>
      <w:tr w:rsidR="00F7002E" w:rsidRPr="00892F98" w14:paraId="2755E0EE" w14:textId="77777777" w:rsidTr="00363937">
        <w:trPr>
          <w:trHeight w:val="41"/>
        </w:trPr>
        <w:tc>
          <w:tcPr>
            <w:tcW w:w="152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80F465" w14:textId="765AFF6C" w:rsidR="00F7002E" w:rsidRPr="00892F98" w:rsidRDefault="00F7002E" w:rsidP="00F7002E">
            <w:pPr>
              <w:jc w:val="right"/>
              <w:rPr>
                <w:rFonts w:asciiTheme="majorBidi" w:hAnsiTheme="majorBidi" w:cstheme="majorBidi"/>
                <w:b/>
                <w:bCs/>
                <w:sz w:val="18"/>
                <w:szCs w:val="18"/>
                <w:rtl/>
                <w:lang w:eastAsia="zh-CN"/>
              </w:rPr>
            </w:pPr>
            <w:r w:rsidRPr="00892F98">
              <w:rPr>
                <w:rFonts w:asciiTheme="majorBidi" w:hAnsiTheme="majorBidi" w:cstheme="majorBidi"/>
                <w:b/>
                <w:bCs/>
                <w:sz w:val="18"/>
                <w:szCs w:val="18"/>
                <w:rtl/>
                <w:lang w:val="en-GB" w:eastAsia="en-CA" w:bidi="ar-LB"/>
              </w:rPr>
              <w:t xml:space="preserve">البلدان ذات </w:t>
            </w:r>
            <w:r w:rsidR="00BA5556">
              <w:rPr>
                <w:rFonts w:asciiTheme="majorBidi" w:hAnsiTheme="majorBidi" w:cstheme="majorBidi" w:hint="cs"/>
                <w:b/>
                <w:bCs/>
                <w:sz w:val="18"/>
                <w:szCs w:val="18"/>
                <w:rtl/>
                <w:lang w:val="en-GB" w:eastAsia="en-CA" w:bidi="ar-LB"/>
              </w:rPr>
              <w:t>حجم</w:t>
            </w:r>
            <w:r w:rsidRPr="00892F98">
              <w:rPr>
                <w:rFonts w:asciiTheme="majorBidi" w:hAnsiTheme="majorBidi" w:cstheme="majorBidi"/>
                <w:b/>
                <w:bCs/>
                <w:sz w:val="18"/>
                <w:szCs w:val="18"/>
                <w:rtl/>
                <w:lang w:val="en-GB" w:eastAsia="en-CA" w:bidi="ar-LB"/>
              </w:rPr>
              <w:t xml:space="preserve"> </w:t>
            </w:r>
            <w:r w:rsidR="00BA5556">
              <w:rPr>
                <w:rFonts w:asciiTheme="majorBidi" w:hAnsiTheme="majorBidi" w:cstheme="majorBidi" w:hint="cs"/>
                <w:b/>
                <w:bCs/>
                <w:sz w:val="18"/>
                <w:szCs w:val="18"/>
                <w:rtl/>
                <w:lang w:val="en-GB" w:eastAsia="en-CA" w:bidi="ar-LB"/>
              </w:rPr>
              <w:t>ال</w:t>
            </w:r>
            <w:r w:rsidRPr="00892F98">
              <w:rPr>
                <w:rFonts w:asciiTheme="majorBidi" w:hAnsiTheme="majorBidi" w:cstheme="majorBidi"/>
                <w:b/>
                <w:bCs/>
                <w:sz w:val="18"/>
                <w:szCs w:val="18"/>
                <w:rtl/>
                <w:lang w:val="en-GB" w:eastAsia="en-CA" w:bidi="ar-LB"/>
              </w:rPr>
              <w:t xml:space="preserve">استهلاك </w:t>
            </w:r>
            <w:r w:rsidR="00BA5556">
              <w:rPr>
                <w:rFonts w:asciiTheme="majorBidi" w:hAnsiTheme="majorBidi" w:cstheme="majorBidi" w:hint="cs"/>
                <w:b/>
                <w:bCs/>
                <w:sz w:val="18"/>
                <w:szCs w:val="18"/>
                <w:rtl/>
                <w:lang w:val="en-GB" w:eastAsia="en-CA" w:bidi="ar-LB"/>
              </w:rPr>
              <w:t>الم</w:t>
            </w:r>
            <w:r w:rsidRPr="00892F98">
              <w:rPr>
                <w:rFonts w:asciiTheme="majorBidi" w:hAnsiTheme="majorBidi" w:cstheme="majorBidi"/>
                <w:b/>
                <w:bCs/>
                <w:sz w:val="18"/>
                <w:szCs w:val="18"/>
                <w:rtl/>
                <w:lang w:val="en-GB" w:eastAsia="en-CA" w:bidi="ar-LB"/>
              </w:rPr>
              <w:t>نخفض***</w:t>
            </w:r>
          </w:p>
        </w:tc>
        <w:tc>
          <w:tcPr>
            <w:tcW w:w="846" w:type="dxa"/>
            <w:tcBorders>
              <w:top w:val="single" w:sz="4" w:space="0" w:color="auto"/>
              <w:left w:val="nil"/>
              <w:bottom w:val="single" w:sz="4" w:space="0" w:color="auto"/>
              <w:right w:val="single" w:sz="4" w:space="0" w:color="auto"/>
            </w:tcBorders>
            <w:shd w:val="clear" w:color="auto" w:fill="auto"/>
            <w:noWrap/>
          </w:tcPr>
          <w:p w14:paraId="5B2CADDE"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rPr>
              <w:t>174.4</w:t>
            </w:r>
          </w:p>
        </w:tc>
        <w:tc>
          <w:tcPr>
            <w:tcW w:w="846" w:type="dxa"/>
            <w:tcBorders>
              <w:top w:val="single" w:sz="4" w:space="0" w:color="auto"/>
              <w:left w:val="nil"/>
              <w:bottom w:val="single" w:sz="4" w:space="0" w:color="auto"/>
              <w:right w:val="single" w:sz="4" w:space="0" w:color="auto"/>
            </w:tcBorders>
            <w:shd w:val="clear" w:color="auto" w:fill="auto"/>
            <w:noWrap/>
          </w:tcPr>
          <w:p w14:paraId="5C16FC0F"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rPr>
              <w:t>404.9</w:t>
            </w:r>
          </w:p>
        </w:tc>
        <w:tc>
          <w:tcPr>
            <w:tcW w:w="846" w:type="dxa"/>
            <w:tcBorders>
              <w:top w:val="single" w:sz="4" w:space="0" w:color="auto"/>
              <w:left w:val="nil"/>
              <w:bottom w:val="single" w:sz="4" w:space="0" w:color="auto"/>
              <w:right w:val="single" w:sz="4" w:space="0" w:color="auto"/>
            </w:tcBorders>
            <w:shd w:val="clear" w:color="auto" w:fill="auto"/>
            <w:noWrap/>
          </w:tcPr>
          <w:p w14:paraId="78D0A031"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rPr>
              <w:t>43.7</w:t>
            </w:r>
          </w:p>
        </w:tc>
        <w:tc>
          <w:tcPr>
            <w:tcW w:w="1256" w:type="dxa"/>
            <w:tcBorders>
              <w:top w:val="single" w:sz="4" w:space="0" w:color="auto"/>
              <w:left w:val="nil"/>
              <w:bottom w:val="single" w:sz="4" w:space="0" w:color="auto"/>
              <w:right w:val="single" w:sz="4" w:space="0" w:color="auto"/>
            </w:tcBorders>
            <w:shd w:val="clear" w:color="auto" w:fill="auto"/>
            <w:noWrap/>
          </w:tcPr>
          <w:p w14:paraId="769E6259"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rPr>
              <w:t>43.5</w:t>
            </w:r>
          </w:p>
        </w:tc>
        <w:tc>
          <w:tcPr>
            <w:tcW w:w="1020" w:type="dxa"/>
            <w:tcBorders>
              <w:top w:val="single" w:sz="4" w:space="0" w:color="auto"/>
              <w:left w:val="nil"/>
              <w:bottom w:val="single" w:sz="4" w:space="0" w:color="auto"/>
              <w:right w:val="single" w:sz="4" w:space="0" w:color="auto"/>
            </w:tcBorders>
            <w:shd w:val="clear" w:color="auto" w:fill="auto"/>
            <w:noWrap/>
          </w:tcPr>
          <w:p w14:paraId="352FD590"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rPr>
              <w:t>38.5</w:t>
            </w:r>
          </w:p>
        </w:tc>
        <w:tc>
          <w:tcPr>
            <w:tcW w:w="1268" w:type="dxa"/>
            <w:tcBorders>
              <w:top w:val="single" w:sz="4" w:space="0" w:color="auto"/>
              <w:left w:val="nil"/>
              <w:bottom w:val="single" w:sz="4" w:space="0" w:color="auto"/>
              <w:right w:val="single" w:sz="4" w:space="0" w:color="auto"/>
            </w:tcBorders>
            <w:shd w:val="clear" w:color="auto" w:fill="auto"/>
            <w:noWrap/>
          </w:tcPr>
          <w:p w14:paraId="0720B814"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rPr>
              <w:t>530.8</w:t>
            </w:r>
          </w:p>
        </w:tc>
        <w:tc>
          <w:tcPr>
            <w:tcW w:w="936" w:type="dxa"/>
            <w:tcBorders>
              <w:top w:val="single" w:sz="4" w:space="0" w:color="auto"/>
              <w:left w:val="nil"/>
              <w:bottom w:val="single" w:sz="4" w:space="0" w:color="auto"/>
              <w:right w:val="single" w:sz="4" w:space="0" w:color="auto"/>
            </w:tcBorders>
            <w:shd w:val="clear" w:color="auto" w:fill="auto"/>
            <w:noWrap/>
          </w:tcPr>
          <w:p w14:paraId="0D4284AD"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rPr>
              <w:t>24,922.9</w:t>
            </w:r>
          </w:p>
        </w:tc>
        <w:tc>
          <w:tcPr>
            <w:tcW w:w="787" w:type="dxa"/>
            <w:tcBorders>
              <w:top w:val="single" w:sz="4" w:space="0" w:color="auto"/>
              <w:left w:val="nil"/>
              <w:bottom w:val="single" w:sz="4" w:space="0" w:color="auto"/>
              <w:right w:val="single" w:sz="4" w:space="0" w:color="auto"/>
            </w:tcBorders>
            <w:shd w:val="clear" w:color="auto" w:fill="auto"/>
            <w:noWrap/>
          </w:tcPr>
          <w:p w14:paraId="4BE8972C"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rPr>
              <w:t>10.1</w:t>
            </w:r>
          </w:p>
        </w:tc>
        <w:tc>
          <w:tcPr>
            <w:tcW w:w="756" w:type="dxa"/>
            <w:tcBorders>
              <w:top w:val="single" w:sz="4" w:space="0" w:color="auto"/>
              <w:left w:val="nil"/>
              <w:bottom w:val="single" w:sz="4" w:space="0" w:color="auto"/>
              <w:right w:val="single" w:sz="4" w:space="0" w:color="auto"/>
            </w:tcBorders>
            <w:shd w:val="clear" w:color="auto" w:fill="auto"/>
            <w:noWrap/>
          </w:tcPr>
          <w:p w14:paraId="34FC40E9"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rPr>
              <w:t>183.5</w:t>
            </w:r>
          </w:p>
        </w:tc>
        <w:tc>
          <w:tcPr>
            <w:tcW w:w="936" w:type="dxa"/>
            <w:tcBorders>
              <w:top w:val="single" w:sz="4" w:space="0" w:color="auto"/>
              <w:left w:val="nil"/>
              <w:bottom w:val="single" w:sz="4" w:space="0" w:color="auto"/>
              <w:right w:val="single" w:sz="4" w:space="0" w:color="auto"/>
            </w:tcBorders>
            <w:shd w:val="clear" w:color="auto" w:fill="auto"/>
            <w:noWrap/>
          </w:tcPr>
          <w:p w14:paraId="4C5300E3"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rPr>
              <w:t>26,352.4</w:t>
            </w:r>
          </w:p>
        </w:tc>
      </w:tr>
      <w:tr w:rsidR="00F7002E" w:rsidRPr="00892F98" w14:paraId="3A8CE89E" w14:textId="77777777" w:rsidTr="00363937">
        <w:trPr>
          <w:trHeight w:val="41"/>
        </w:trPr>
        <w:tc>
          <w:tcPr>
            <w:tcW w:w="152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A2C37C" w14:textId="27FCF4E4" w:rsidR="00F7002E" w:rsidRPr="00892F98" w:rsidRDefault="00F7002E" w:rsidP="00F7002E">
            <w:pPr>
              <w:jc w:val="right"/>
              <w:rPr>
                <w:rFonts w:asciiTheme="majorBidi" w:hAnsiTheme="majorBidi" w:cstheme="majorBidi"/>
                <w:b/>
                <w:bCs/>
                <w:sz w:val="18"/>
                <w:szCs w:val="18"/>
                <w:rtl/>
                <w:lang w:eastAsia="zh-CN"/>
              </w:rPr>
            </w:pPr>
            <w:r w:rsidRPr="00892F98">
              <w:rPr>
                <w:rFonts w:asciiTheme="majorBidi" w:hAnsiTheme="majorBidi" w:cstheme="majorBidi"/>
                <w:b/>
                <w:bCs/>
                <w:sz w:val="18"/>
                <w:szCs w:val="18"/>
                <w:rtl/>
                <w:lang w:val="en-GB" w:eastAsia="en-CA" w:bidi="ar-LB"/>
              </w:rPr>
              <w:t>البلدان</w:t>
            </w:r>
            <w:r w:rsidR="00BA5556">
              <w:rPr>
                <w:rFonts w:asciiTheme="majorBidi" w:hAnsiTheme="majorBidi" w:cstheme="majorBidi" w:hint="cs"/>
                <w:b/>
                <w:bCs/>
                <w:sz w:val="18"/>
                <w:szCs w:val="18"/>
                <w:rtl/>
                <w:lang w:val="en-GB" w:eastAsia="en-CA" w:bidi="ar-LB"/>
              </w:rPr>
              <w:t xml:space="preserve"> غير</w:t>
            </w:r>
            <w:r w:rsidRPr="00892F98">
              <w:rPr>
                <w:rFonts w:asciiTheme="majorBidi" w:hAnsiTheme="majorBidi" w:cstheme="majorBidi"/>
                <w:b/>
                <w:bCs/>
                <w:sz w:val="18"/>
                <w:szCs w:val="18"/>
                <w:rtl/>
                <w:lang w:val="en-GB" w:eastAsia="en-CA" w:bidi="ar-LB"/>
              </w:rPr>
              <w:t xml:space="preserve"> ذات </w:t>
            </w:r>
            <w:r w:rsidR="00BA5556">
              <w:rPr>
                <w:rFonts w:asciiTheme="majorBidi" w:hAnsiTheme="majorBidi" w:cstheme="majorBidi" w:hint="cs"/>
                <w:b/>
                <w:bCs/>
                <w:sz w:val="18"/>
                <w:szCs w:val="18"/>
                <w:rtl/>
                <w:lang w:val="en-GB" w:eastAsia="en-CA" w:bidi="ar-LB"/>
              </w:rPr>
              <w:t>حجم</w:t>
            </w:r>
            <w:r w:rsidRPr="00892F98">
              <w:rPr>
                <w:rFonts w:asciiTheme="majorBidi" w:hAnsiTheme="majorBidi" w:cstheme="majorBidi"/>
                <w:b/>
                <w:bCs/>
                <w:sz w:val="18"/>
                <w:szCs w:val="18"/>
                <w:rtl/>
                <w:lang w:val="en-GB" w:eastAsia="en-CA" w:bidi="ar-LB"/>
              </w:rPr>
              <w:t xml:space="preserve"> </w:t>
            </w:r>
            <w:r w:rsidR="00BA5556">
              <w:rPr>
                <w:rFonts w:asciiTheme="majorBidi" w:hAnsiTheme="majorBidi" w:cstheme="majorBidi" w:hint="cs"/>
                <w:b/>
                <w:bCs/>
                <w:sz w:val="18"/>
                <w:szCs w:val="18"/>
                <w:rtl/>
                <w:lang w:val="en-GB" w:eastAsia="en-CA" w:bidi="ar-LB"/>
              </w:rPr>
              <w:t>الاستهلاك</w:t>
            </w:r>
            <w:r w:rsidRPr="00892F98">
              <w:rPr>
                <w:rFonts w:asciiTheme="majorBidi" w:hAnsiTheme="majorBidi" w:cstheme="majorBidi"/>
                <w:b/>
                <w:bCs/>
                <w:sz w:val="18"/>
                <w:szCs w:val="18"/>
                <w:rtl/>
                <w:lang w:val="en-GB" w:eastAsia="en-CA" w:bidi="ar-LB"/>
              </w:rPr>
              <w:t xml:space="preserve"> </w:t>
            </w:r>
            <w:r w:rsidR="00BA5556">
              <w:rPr>
                <w:rFonts w:asciiTheme="majorBidi" w:hAnsiTheme="majorBidi" w:cstheme="majorBidi" w:hint="cs"/>
                <w:b/>
                <w:bCs/>
                <w:sz w:val="18"/>
                <w:szCs w:val="18"/>
                <w:rtl/>
                <w:lang w:val="en-GB" w:eastAsia="en-CA" w:bidi="ar-LB"/>
              </w:rPr>
              <w:t>ال</w:t>
            </w:r>
            <w:r w:rsidRPr="00892F98">
              <w:rPr>
                <w:rFonts w:asciiTheme="majorBidi" w:hAnsiTheme="majorBidi" w:cstheme="majorBidi"/>
                <w:b/>
                <w:bCs/>
                <w:sz w:val="18"/>
                <w:szCs w:val="18"/>
                <w:rtl/>
                <w:lang w:val="en-GB" w:eastAsia="en-CA" w:bidi="ar-LB"/>
              </w:rPr>
              <w:t>منخفض***</w:t>
            </w:r>
          </w:p>
        </w:tc>
        <w:tc>
          <w:tcPr>
            <w:tcW w:w="846" w:type="dxa"/>
            <w:tcBorders>
              <w:top w:val="single" w:sz="4" w:space="0" w:color="auto"/>
              <w:left w:val="nil"/>
              <w:bottom w:val="single" w:sz="4" w:space="0" w:color="auto"/>
              <w:right w:val="single" w:sz="4" w:space="0" w:color="auto"/>
            </w:tcBorders>
            <w:shd w:val="clear" w:color="auto" w:fill="auto"/>
            <w:noWrap/>
          </w:tcPr>
          <w:p w14:paraId="1332284B"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rPr>
              <w:t>15,994.0</w:t>
            </w:r>
          </w:p>
        </w:tc>
        <w:tc>
          <w:tcPr>
            <w:tcW w:w="846" w:type="dxa"/>
            <w:tcBorders>
              <w:top w:val="single" w:sz="4" w:space="0" w:color="auto"/>
              <w:left w:val="nil"/>
              <w:bottom w:val="single" w:sz="4" w:space="0" w:color="auto"/>
              <w:right w:val="single" w:sz="4" w:space="0" w:color="auto"/>
            </w:tcBorders>
            <w:shd w:val="clear" w:color="auto" w:fill="auto"/>
            <w:noWrap/>
          </w:tcPr>
          <w:p w14:paraId="06407A39"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rPr>
              <w:t>19,983.6</w:t>
            </w:r>
          </w:p>
        </w:tc>
        <w:tc>
          <w:tcPr>
            <w:tcW w:w="846" w:type="dxa"/>
            <w:tcBorders>
              <w:top w:val="single" w:sz="4" w:space="0" w:color="auto"/>
              <w:left w:val="nil"/>
              <w:bottom w:val="single" w:sz="4" w:space="0" w:color="auto"/>
              <w:right w:val="single" w:sz="4" w:space="0" w:color="auto"/>
            </w:tcBorders>
            <w:shd w:val="clear" w:color="auto" w:fill="auto"/>
            <w:noWrap/>
          </w:tcPr>
          <w:p w14:paraId="729DA04A"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rPr>
              <w:t>35,755.5</w:t>
            </w:r>
          </w:p>
        </w:tc>
        <w:tc>
          <w:tcPr>
            <w:tcW w:w="1256" w:type="dxa"/>
            <w:tcBorders>
              <w:top w:val="single" w:sz="4" w:space="0" w:color="auto"/>
              <w:left w:val="nil"/>
              <w:bottom w:val="single" w:sz="4" w:space="0" w:color="auto"/>
              <w:right w:val="single" w:sz="4" w:space="0" w:color="auto"/>
            </w:tcBorders>
            <w:shd w:val="clear" w:color="auto" w:fill="auto"/>
            <w:noWrap/>
          </w:tcPr>
          <w:p w14:paraId="241B30F1"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rPr>
              <w:t>123,828.8</w:t>
            </w:r>
          </w:p>
        </w:tc>
        <w:tc>
          <w:tcPr>
            <w:tcW w:w="1020" w:type="dxa"/>
            <w:tcBorders>
              <w:top w:val="single" w:sz="4" w:space="0" w:color="auto"/>
              <w:left w:val="nil"/>
              <w:bottom w:val="single" w:sz="4" w:space="0" w:color="auto"/>
              <w:right w:val="single" w:sz="4" w:space="0" w:color="auto"/>
            </w:tcBorders>
            <w:shd w:val="clear" w:color="auto" w:fill="auto"/>
            <w:noWrap/>
          </w:tcPr>
          <w:p w14:paraId="42316358"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rPr>
              <w:t>206,331.4</w:t>
            </w:r>
          </w:p>
        </w:tc>
        <w:tc>
          <w:tcPr>
            <w:tcW w:w="1268" w:type="dxa"/>
            <w:tcBorders>
              <w:top w:val="single" w:sz="4" w:space="0" w:color="auto"/>
              <w:left w:val="nil"/>
              <w:bottom w:val="single" w:sz="4" w:space="0" w:color="auto"/>
              <w:right w:val="single" w:sz="4" w:space="0" w:color="auto"/>
            </w:tcBorders>
            <w:shd w:val="clear" w:color="auto" w:fill="auto"/>
            <w:noWrap/>
          </w:tcPr>
          <w:p w14:paraId="7BBCFFFB"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rPr>
              <w:t>12,566.3</w:t>
            </w:r>
          </w:p>
        </w:tc>
        <w:tc>
          <w:tcPr>
            <w:tcW w:w="936" w:type="dxa"/>
            <w:tcBorders>
              <w:top w:val="single" w:sz="4" w:space="0" w:color="auto"/>
              <w:left w:val="nil"/>
              <w:bottom w:val="single" w:sz="4" w:space="0" w:color="auto"/>
              <w:right w:val="single" w:sz="4" w:space="0" w:color="auto"/>
            </w:tcBorders>
            <w:shd w:val="clear" w:color="auto" w:fill="auto"/>
            <w:noWrap/>
          </w:tcPr>
          <w:p w14:paraId="1CB5384C"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rPr>
              <w:t>203,556.9</w:t>
            </w:r>
          </w:p>
        </w:tc>
        <w:tc>
          <w:tcPr>
            <w:tcW w:w="787" w:type="dxa"/>
            <w:tcBorders>
              <w:top w:val="single" w:sz="4" w:space="0" w:color="auto"/>
              <w:left w:val="nil"/>
              <w:bottom w:val="single" w:sz="4" w:space="0" w:color="auto"/>
              <w:right w:val="single" w:sz="4" w:space="0" w:color="auto"/>
            </w:tcBorders>
            <w:shd w:val="clear" w:color="auto" w:fill="auto"/>
            <w:noWrap/>
          </w:tcPr>
          <w:p w14:paraId="6F3D75AD"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rPr>
              <w:t>3,031.2</w:t>
            </w:r>
          </w:p>
        </w:tc>
        <w:tc>
          <w:tcPr>
            <w:tcW w:w="756" w:type="dxa"/>
            <w:tcBorders>
              <w:top w:val="single" w:sz="4" w:space="0" w:color="auto"/>
              <w:left w:val="nil"/>
              <w:bottom w:val="single" w:sz="4" w:space="0" w:color="auto"/>
              <w:right w:val="single" w:sz="4" w:space="0" w:color="auto"/>
            </w:tcBorders>
            <w:shd w:val="clear" w:color="auto" w:fill="auto"/>
            <w:noWrap/>
          </w:tcPr>
          <w:p w14:paraId="23D86549"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rPr>
              <w:t>9,472.8</w:t>
            </w:r>
          </w:p>
        </w:tc>
        <w:tc>
          <w:tcPr>
            <w:tcW w:w="936" w:type="dxa"/>
            <w:tcBorders>
              <w:top w:val="single" w:sz="4" w:space="0" w:color="auto"/>
              <w:left w:val="nil"/>
              <w:bottom w:val="single" w:sz="4" w:space="0" w:color="auto"/>
              <w:right w:val="single" w:sz="4" w:space="0" w:color="auto"/>
            </w:tcBorders>
            <w:shd w:val="clear" w:color="auto" w:fill="auto"/>
            <w:noWrap/>
          </w:tcPr>
          <w:p w14:paraId="3FB269AD" w14:textId="77777777" w:rsidR="00F7002E" w:rsidRPr="00892F98" w:rsidRDefault="00F7002E" w:rsidP="00F7002E">
            <w:pPr>
              <w:jc w:val="right"/>
              <w:rPr>
                <w:rFonts w:asciiTheme="majorBidi" w:hAnsiTheme="majorBidi" w:cstheme="majorBidi"/>
                <w:b/>
                <w:bCs/>
                <w:sz w:val="18"/>
                <w:szCs w:val="18"/>
                <w:lang w:eastAsia="zh-CN"/>
              </w:rPr>
            </w:pPr>
            <w:r w:rsidRPr="00892F98">
              <w:rPr>
                <w:rFonts w:asciiTheme="majorBidi" w:hAnsiTheme="majorBidi" w:cstheme="majorBidi"/>
                <w:b/>
                <w:bCs/>
                <w:sz w:val="18"/>
                <w:szCs w:val="18"/>
              </w:rPr>
              <w:t>636,368.4</w:t>
            </w:r>
          </w:p>
        </w:tc>
      </w:tr>
    </w:tbl>
    <w:p w14:paraId="260B4BC3" w14:textId="038A280E" w:rsidR="002F3A5E" w:rsidRPr="000238C9" w:rsidRDefault="00D96194" w:rsidP="00142EFC">
      <w:pPr>
        <w:bidi/>
        <w:rPr>
          <w:sz w:val="18"/>
          <w:szCs w:val="18"/>
          <w:rtl/>
          <w:lang w:val="en-GB" w:bidi="ar-LB"/>
        </w:rPr>
      </w:pPr>
      <w:r w:rsidRPr="000238C9">
        <w:rPr>
          <w:sz w:val="18"/>
          <w:szCs w:val="18"/>
          <w:lang w:val="en-GB" w:bidi="ar-LB"/>
        </w:rPr>
        <w:t>*</w:t>
      </w:r>
      <w:r w:rsidR="00740305">
        <w:rPr>
          <w:sz w:val="18"/>
          <w:szCs w:val="18"/>
          <w:rtl/>
          <w:lang w:val="en-GB" w:bidi="ar-LB"/>
        </w:rPr>
        <w:t xml:space="preserve"> </w:t>
      </w:r>
      <w:r w:rsidR="002F3A5E" w:rsidRPr="000238C9">
        <w:rPr>
          <w:sz w:val="18"/>
          <w:szCs w:val="18"/>
          <w:rtl/>
          <w:lang w:val="en-GB" w:bidi="ar-LB"/>
        </w:rPr>
        <w:t>قد</w:t>
      </w:r>
      <w:r w:rsidR="00740305">
        <w:rPr>
          <w:sz w:val="18"/>
          <w:szCs w:val="18"/>
          <w:rtl/>
          <w:lang w:val="en-GB" w:bidi="ar-LB"/>
        </w:rPr>
        <w:t xml:space="preserve"> </w:t>
      </w:r>
      <w:r w:rsidR="002F3A5E" w:rsidRPr="000238C9">
        <w:rPr>
          <w:sz w:val="18"/>
          <w:szCs w:val="18"/>
          <w:rtl/>
          <w:lang w:val="en-GB" w:bidi="ar-LB"/>
        </w:rPr>
        <w:t>لا</w:t>
      </w:r>
      <w:r w:rsidR="00740305">
        <w:rPr>
          <w:sz w:val="18"/>
          <w:szCs w:val="18"/>
          <w:rtl/>
          <w:lang w:val="en-GB" w:bidi="ar-LB"/>
        </w:rPr>
        <w:t xml:space="preserve"> </w:t>
      </w:r>
      <w:r w:rsidR="000D1455" w:rsidRPr="00352A2E">
        <w:rPr>
          <w:rFonts w:hint="cs"/>
          <w:sz w:val="18"/>
          <w:szCs w:val="18"/>
          <w:rtl/>
          <w:lang w:val="en-GB" w:bidi="ar"/>
        </w:rPr>
        <w:t xml:space="preserve">يصل مجموع أعمدة التوزيع القطاعي إلى </w:t>
      </w:r>
      <w:r w:rsidR="000D1455">
        <w:rPr>
          <w:rFonts w:hint="cs"/>
          <w:sz w:val="18"/>
          <w:szCs w:val="18"/>
          <w:rtl/>
          <w:lang w:val="en-GB" w:bidi="ar"/>
        </w:rPr>
        <w:t xml:space="preserve">’’المجموع </w:t>
      </w:r>
      <w:r w:rsidR="00BA5556" w:rsidRPr="00352A2E">
        <w:rPr>
          <w:rFonts w:hint="cs"/>
          <w:sz w:val="18"/>
          <w:szCs w:val="18"/>
          <w:rtl/>
          <w:lang w:val="en-GB" w:bidi="ar"/>
        </w:rPr>
        <w:t>الإجمالي</w:t>
      </w:r>
      <w:r w:rsidR="00BA5556">
        <w:rPr>
          <w:rFonts w:hint="eastAsia"/>
          <w:sz w:val="18"/>
          <w:szCs w:val="18"/>
          <w:rtl/>
          <w:lang w:val="en-GB" w:bidi="ar"/>
        </w:rPr>
        <w:t>‘</w:t>
      </w:r>
      <w:r w:rsidR="000D1455">
        <w:rPr>
          <w:rFonts w:hint="cs"/>
          <w:sz w:val="18"/>
          <w:szCs w:val="18"/>
          <w:rtl/>
          <w:lang w:val="en-GB" w:bidi="ar"/>
        </w:rPr>
        <w:t xml:space="preserve">‘ </w:t>
      </w:r>
      <w:r w:rsidR="000D1455" w:rsidRPr="00352A2E">
        <w:rPr>
          <w:rFonts w:hint="cs"/>
          <w:sz w:val="18"/>
          <w:szCs w:val="18"/>
          <w:rtl/>
          <w:lang w:val="en-GB" w:bidi="ar"/>
        </w:rPr>
        <w:t xml:space="preserve">لأن بعض </w:t>
      </w:r>
      <w:r w:rsidR="000D1455">
        <w:rPr>
          <w:rFonts w:hint="cs"/>
          <w:sz w:val="18"/>
          <w:szCs w:val="18"/>
          <w:rtl/>
          <w:lang w:val="en-GB" w:bidi="ar"/>
        </w:rPr>
        <w:t>البلدان</w:t>
      </w:r>
      <w:r w:rsidR="000D1455" w:rsidRPr="00352A2E">
        <w:rPr>
          <w:rFonts w:hint="cs"/>
          <w:sz w:val="18"/>
          <w:szCs w:val="18"/>
          <w:rtl/>
          <w:lang w:val="en-GB" w:bidi="ar"/>
        </w:rPr>
        <w:t xml:space="preserve"> لم تُبلغ إلا بالإجمالي دون أي توزيع قطاعي</w:t>
      </w:r>
      <w:r w:rsidR="000D1455" w:rsidRPr="00352A2E">
        <w:rPr>
          <w:rFonts w:hint="cs"/>
          <w:sz w:val="18"/>
          <w:szCs w:val="18"/>
          <w:lang w:bidi="ar-LB"/>
        </w:rPr>
        <w:t>.</w:t>
      </w:r>
    </w:p>
    <w:p w14:paraId="6429A621" w14:textId="3D670B6F" w:rsidR="00142EFC" w:rsidRPr="000238C9" w:rsidRDefault="00AD6E7D" w:rsidP="004B304E">
      <w:pPr>
        <w:bidi/>
        <w:rPr>
          <w:sz w:val="18"/>
          <w:szCs w:val="18"/>
          <w:rtl/>
          <w:lang w:val="en-GB" w:bidi="ar-LB"/>
        </w:rPr>
      </w:pPr>
      <w:r>
        <w:rPr>
          <w:sz w:val="18"/>
          <w:szCs w:val="18"/>
          <w:lang w:val="en-GB" w:bidi="ar-LB"/>
        </w:rPr>
        <w:t>**</w:t>
      </w:r>
      <w:r w:rsidR="00740305">
        <w:rPr>
          <w:sz w:val="18"/>
          <w:szCs w:val="18"/>
          <w:rtl/>
          <w:lang w:val="en-GB" w:bidi="ar-LB"/>
        </w:rPr>
        <w:t xml:space="preserve"> </w:t>
      </w:r>
      <w:r w:rsidR="004B304E">
        <w:rPr>
          <w:sz w:val="18"/>
          <w:szCs w:val="18"/>
          <w:rtl/>
          <w:lang w:val="en-GB" w:bidi="ar-LB"/>
        </w:rPr>
        <w:t>يستخدم</w:t>
      </w:r>
      <w:r w:rsidR="00740305">
        <w:rPr>
          <w:sz w:val="18"/>
          <w:szCs w:val="18"/>
          <w:rtl/>
          <w:lang w:val="en-GB" w:bidi="ar-LB"/>
        </w:rPr>
        <w:t xml:space="preserve"> </w:t>
      </w:r>
      <w:r w:rsidR="004B304E">
        <w:rPr>
          <w:sz w:val="18"/>
          <w:szCs w:val="18"/>
          <w:rtl/>
          <w:lang w:val="en-GB" w:bidi="ar-LB"/>
        </w:rPr>
        <w:t>الهيدروفلوروكربون-23</w:t>
      </w:r>
      <w:r w:rsidR="00740305">
        <w:rPr>
          <w:sz w:val="18"/>
          <w:szCs w:val="18"/>
          <w:rtl/>
          <w:lang w:val="en-GB" w:bidi="ar-LB"/>
        </w:rPr>
        <w:t xml:space="preserve"> </w:t>
      </w:r>
      <w:r w:rsidR="004B304E">
        <w:rPr>
          <w:sz w:val="18"/>
          <w:szCs w:val="18"/>
          <w:rtl/>
          <w:lang w:val="en-GB" w:bidi="ar-LB"/>
        </w:rPr>
        <w:t>كمادة</w:t>
      </w:r>
      <w:r w:rsidR="00740305">
        <w:rPr>
          <w:sz w:val="18"/>
          <w:szCs w:val="18"/>
          <w:rtl/>
          <w:lang w:val="en-GB" w:bidi="ar-LB"/>
        </w:rPr>
        <w:t xml:space="preserve"> </w:t>
      </w:r>
      <w:r w:rsidR="000D1455">
        <w:rPr>
          <w:rFonts w:hint="cs"/>
          <w:sz w:val="18"/>
          <w:szCs w:val="18"/>
          <w:rtl/>
          <w:lang w:val="en-GB" w:bidi="ar-LB"/>
        </w:rPr>
        <w:t>نقية</w:t>
      </w:r>
      <w:r w:rsidR="00740305">
        <w:rPr>
          <w:sz w:val="18"/>
          <w:szCs w:val="18"/>
          <w:rtl/>
          <w:lang w:val="en-GB" w:bidi="ar-LB"/>
        </w:rPr>
        <w:t xml:space="preserve"> </w:t>
      </w:r>
      <w:r w:rsidR="004B304E">
        <w:rPr>
          <w:sz w:val="18"/>
          <w:szCs w:val="18"/>
          <w:rtl/>
          <w:lang w:val="en-GB" w:bidi="ar-LB"/>
        </w:rPr>
        <w:t>وفي</w:t>
      </w:r>
      <w:r w:rsidR="00740305">
        <w:rPr>
          <w:sz w:val="18"/>
          <w:szCs w:val="18"/>
          <w:rtl/>
          <w:lang w:val="en-GB" w:bidi="ar-LB"/>
        </w:rPr>
        <w:t xml:space="preserve"> </w:t>
      </w:r>
      <w:r w:rsidR="004B304E">
        <w:rPr>
          <w:sz w:val="18"/>
          <w:szCs w:val="18"/>
          <w:rtl/>
          <w:lang w:val="en-GB" w:bidi="ar-LB"/>
        </w:rPr>
        <w:t>مخلوط</w:t>
      </w:r>
      <w:r w:rsidR="00740305">
        <w:rPr>
          <w:sz w:val="18"/>
          <w:szCs w:val="18"/>
          <w:rtl/>
          <w:lang w:val="en-GB" w:bidi="ar-LB"/>
        </w:rPr>
        <w:t xml:space="preserve"> </w:t>
      </w:r>
      <w:r w:rsidR="004B304E">
        <w:rPr>
          <w:sz w:val="18"/>
          <w:szCs w:val="18"/>
          <w:lang w:val="en-US" w:bidi="ar-LB"/>
        </w:rPr>
        <w:t>R-508B</w:t>
      </w:r>
      <w:r w:rsidR="00142EFC" w:rsidRPr="000238C9">
        <w:rPr>
          <w:sz w:val="18"/>
          <w:szCs w:val="18"/>
          <w:rtl/>
          <w:lang w:val="en-GB" w:bidi="ar-LB"/>
        </w:rPr>
        <w:t>.</w:t>
      </w:r>
      <w:r w:rsidR="00740305">
        <w:rPr>
          <w:sz w:val="18"/>
          <w:szCs w:val="18"/>
          <w:rtl/>
          <w:lang w:val="en-GB" w:bidi="ar-LB"/>
        </w:rPr>
        <w:t xml:space="preserve"> </w:t>
      </w:r>
      <w:r w:rsidR="000D1455">
        <w:rPr>
          <w:rFonts w:hint="cs"/>
          <w:sz w:val="18"/>
          <w:szCs w:val="18"/>
          <w:rtl/>
          <w:lang w:val="en-GB" w:bidi="ar-LB"/>
        </w:rPr>
        <w:t xml:space="preserve">الذي </w:t>
      </w:r>
      <w:r w:rsidR="004B304E">
        <w:rPr>
          <w:sz w:val="18"/>
          <w:szCs w:val="18"/>
          <w:rtl/>
          <w:lang w:val="en-GB" w:bidi="ar-LB"/>
        </w:rPr>
        <w:t>يكون</w:t>
      </w:r>
      <w:r w:rsidR="00740305">
        <w:rPr>
          <w:sz w:val="18"/>
          <w:szCs w:val="18"/>
          <w:rtl/>
          <w:lang w:val="en-GB" w:bidi="ar-LB"/>
        </w:rPr>
        <w:t xml:space="preserve"> </w:t>
      </w:r>
      <w:r w:rsidR="00C9467D">
        <w:rPr>
          <w:sz w:val="18"/>
          <w:szCs w:val="18"/>
          <w:rtl/>
          <w:lang w:val="en-GB" w:bidi="ar-LB"/>
        </w:rPr>
        <w:t>ا</w:t>
      </w:r>
      <w:r w:rsidR="004B304E">
        <w:rPr>
          <w:sz w:val="18"/>
          <w:szCs w:val="18"/>
          <w:rtl/>
          <w:lang w:val="en-GB" w:bidi="ar-LB"/>
        </w:rPr>
        <w:t>لهيدروفلوروكربون-23</w:t>
      </w:r>
      <w:r w:rsidR="00740305">
        <w:rPr>
          <w:sz w:val="18"/>
          <w:szCs w:val="18"/>
          <w:rtl/>
          <w:lang w:val="en-GB" w:bidi="ar-LB"/>
        </w:rPr>
        <w:t xml:space="preserve"> </w:t>
      </w:r>
      <w:r w:rsidR="004B304E">
        <w:rPr>
          <w:sz w:val="18"/>
          <w:szCs w:val="18"/>
          <w:rtl/>
          <w:lang w:val="en-GB" w:bidi="ar-LB"/>
        </w:rPr>
        <w:t>أحد</w:t>
      </w:r>
      <w:r w:rsidR="00740305">
        <w:rPr>
          <w:sz w:val="18"/>
          <w:szCs w:val="18"/>
          <w:rtl/>
          <w:lang w:val="en-GB" w:bidi="ar-LB"/>
        </w:rPr>
        <w:t xml:space="preserve"> </w:t>
      </w:r>
      <w:r w:rsidR="004B304E">
        <w:rPr>
          <w:sz w:val="18"/>
          <w:szCs w:val="18"/>
          <w:rtl/>
          <w:lang w:val="en-GB" w:bidi="ar-LB"/>
        </w:rPr>
        <w:t>المكونات</w:t>
      </w:r>
    </w:p>
    <w:p w14:paraId="1B74192A" w14:textId="29D7FDD0" w:rsidR="00142EFC" w:rsidRPr="000238C9" w:rsidRDefault="00AD6E7D" w:rsidP="004B304E">
      <w:pPr>
        <w:bidi/>
        <w:rPr>
          <w:sz w:val="18"/>
          <w:szCs w:val="18"/>
          <w:rtl/>
          <w:lang w:val="en-GB" w:bidi="ar-LB"/>
        </w:rPr>
      </w:pPr>
      <w:r>
        <w:rPr>
          <w:sz w:val="18"/>
          <w:szCs w:val="18"/>
          <w:lang w:val="en-GB" w:bidi="ar-LB"/>
        </w:rPr>
        <w:t>***</w:t>
      </w:r>
      <w:r w:rsidR="00740305">
        <w:rPr>
          <w:sz w:val="18"/>
          <w:szCs w:val="18"/>
          <w:rtl/>
          <w:lang w:val="en-GB" w:bidi="ar-LB"/>
        </w:rPr>
        <w:t xml:space="preserve"> </w:t>
      </w:r>
      <w:r w:rsidR="00142EFC" w:rsidRPr="000238C9">
        <w:rPr>
          <w:sz w:val="18"/>
          <w:szCs w:val="18"/>
          <w:rtl/>
          <w:lang w:val="en-GB" w:bidi="ar-LB"/>
        </w:rPr>
        <w:t>تصنف</w:t>
      </w:r>
      <w:r w:rsidR="00740305">
        <w:rPr>
          <w:sz w:val="18"/>
          <w:szCs w:val="18"/>
          <w:rtl/>
          <w:lang w:val="en-GB" w:bidi="ar-LB"/>
        </w:rPr>
        <w:t xml:space="preserve"> </w:t>
      </w:r>
      <w:r w:rsidR="00142EFC" w:rsidRPr="000238C9">
        <w:rPr>
          <w:sz w:val="18"/>
          <w:szCs w:val="18"/>
          <w:rtl/>
          <w:lang w:val="en-GB" w:bidi="ar-LB"/>
        </w:rPr>
        <w:t>البلدان</w:t>
      </w:r>
      <w:r w:rsidR="00740305">
        <w:rPr>
          <w:sz w:val="18"/>
          <w:szCs w:val="18"/>
          <w:rtl/>
          <w:lang w:val="en-GB" w:bidi="ar-LB"/>
        </w:rPr>
        <w:t xml:space="preserve"> </w:t>
      </w:r>
      <w:r w:rsidR="004B304E">
        <w:rPr>
          <w:sz w:val="18"/>
          <w:szCs w:val="18"/>
          <w:rtl/>
          <w:lang w:val="en-GB" w:bidi="ar-LB"/>
        </w:rPr>
        <w:t>ذات</w:t>
      </w:r>
      <w:r w:rsidR="00740305">
        <w:rPr>
          <w:sz w:val="18"/>
          <w:szCs w:val="18"/>
          <w:rtl/>
          <w:lang w:val="en-GB" w:bidi="ar-LB"/>
        </w:rPr>
        <w:t xml:space="preserve"> </w:t>
      </w:r>
      <w:r w:rsidR="000D1455">
        <w:rPr>
          <w:rFonts w:hint="cs"/>
          <w:sz w:val="18"/>
          <w:szCs w:val="18"/>
          <w:rtl/>
          <w:lang w:val="en-GB" w:bidi="ar-LB"/>
        </w:rPr>
        <w:t>حجم</w:t>
      </w:r>
      <w:r w:rsidR="00740305">
        <w:rPr>
          <w:sz w:val="18"/>
          <w:szCs w:val="18"/>
          <w:rtl/>
          <w:lang w:val="en-GB" w:bidi="ar-LB"/>
        </w:rPr>
        <w:t xml:space="preserve"> </w:t>
      </w:r>
      <w:r w:rsidR="000D1455">
        <w:rPr>
          <w:rFonts w:hint="cs"/>
          <w:sz w:val="18"/>
          <w:szCs w:val="18"/>
          <w:rtl/>
          <w:lang w:val="en-GB" w:bidi="ar-LB"/>
        </w:rPr>
        <w:t>ال</w:t>
      </w:r>
      <w:r w:rsidR="004B304E">
        <w:rPr>
          <w:sz w:val="18"/>
          <w:szCs w:val="18"/>
          <w:rtl/>
          <w:lang w:val="en-GB" w:bidi="ar-LB"/>
        </w:rPr>
        <w:t>استهلاك</w:t>
      </w:r>
      <w:r w:rsidR="00740305">
        <w:rPr>
          <w:sz w:val="18"/>
          <w:szCs w:val="18"/>
          <w:rtl/>
          <w:lang w:val="en-GB" w:bidi="ar-LB"/>
        </w:rPr>
        <w:t xml:space="preserve"> </w:t>
      </w:r>
      <w:r w:rsidR="000D1455">
        <w:rPr>
          <w:rFonts w:hint="cs"/>
          <w:sz w:val="18"/>
          <w:szCs w:val="18"/>
          <w:rtl/>
          <w:lang w:val="en-GB" w:bidi="ar-LB"/>
        </w:rPr>
        <w:t>ال</w:t>
      </w:r>
      <w:r w:rsidR="004B304E">
        <w:rPr>
          <w:sz w:val="18"/>
          <w:szCs w:val="18"/>
          <w:rtl/>
          <w:lang w:val="en-GB" w:bidi="ar-LB"/>
        </w:rPr>
        <w:t>منخفض</w:t>
      </w:r>
      <w:r w:rsidR="00740305">
        <w:rPr>
          <w:sz w:val="18"/>
          <w:szCs w:val="18"/>
          <w:rtl/>
          <w:lang w:val="en-GB" w:bidi="ar-LB"/>
        </w:rPr>
        <w:t xml:space="preserve"> </w:t>
      </w:r>
      <w:r w:rsidR="000D1455">
        <w:rPr>
          <w:rFonts w:hint="cs"/>
          <w:sz w:val="18"/>
          <w:szCs w:val="18"/>
          <w:rtl/>
          <w:lang w:val="en-GB" w:bidi="ar-LB"/>
        </w:rPr>
        <w:t xml:space="preserve">والبلدان غير ذات حجم الاستهلاك المنخفض استنادا إلى </w:t>
      </w:r>
      <w:r w:rsidR="004B304E">
        <w:rPr>
          <w:sz w:val="18"/>
          <w:szCs w:val="18"/>
          <w:rtl/>
          <w:lang w:val="en-GB" w:bidi="ar-LB"/>
        </w:rPr>
        <w:t>خط</w:t>
      </w:r>
      <w:r w:rsidR="00740305">
        <w:rPr>
          <w:sz w:val="18"/>
          <w:szCs w:val="18"/>
          <w:rtl/>
          <w:lang w:val="en-GB" w:bidi="ar-LB"/>
        </w:rPr>
        <w:t xml:space="preserve"> </w:t>
      </w:r>
      <w:r w:rsidR="00142EFC" w:rsidRPr="000238C9">
        <w:rPr>
          <w:sz w:val="18"/>
          <w:szCs w:val="18"/>
          <w:rtl/>
          <w:lang w:val="en-GB" w:bidi="ar-LB"/>
        </w:rPr>
        <w:t>أساس</w:t>
      </w:r>
      <w:r w:rsidR="00BA5556">
        <w:rPr>
          <w:rFonts w:hint="cs"/>
          <w:sz w:val="18"/>
          <w:szCs w:val="18"/>
          <w:rtl/>
          <w:lang w:val="en-GB" w:bidi="ar-LB"/>
        </w:rPr>
        <w:t xml:space="preserve"> المواد</w:t>
      </w:r>
      <w:r w:rsidR="00740305">
        <w:rPr>
          <w:sz w:val="18"/>
          <w:szCs w:val="18"/>
          <w:rtl/>
          <w:lang w:val="en-GB" w:bidi="ar-LB"/>
        </w:rPr>
        <w:t xml:space="preserve"> </w:t>
      </w:r>
      <w:r w:rsidR="002E07A0" w:rsidRPr="000238C9">
        <w:rPr>
          <w:sz w:val="18"/>
          <w:szCs w:val="18"/>
          <w:rtl/>
          <w:lang w:val="en-GB" w:bidi="ar-LB"/>
        </w:rPr>
        <w:t>الهيدروكلوروفلوروكربون</w:t>
      </w:r>
      <w:r w:rsidR="00BA5556">
        <w:rPr>
          <w:rFonts w:hint="cs"/>
          <w:sz w:val="18"/>
          <w:szCs w:val="18"/>
          <w:rtl/>
          <w:lang w:val="en-GB" w:bidi="ar-LB"/>
        </w:rPr>
        <w:t>ية</w:t>
      </w:r>
      <w:r w:rsidR="00142EFC" w:rsidRPr="000238C9">
        <w:rPr>
          <w:sz w:val="18"/>
          <w:szCs w:val="18"/>
          <w:rtl/>
          <w:lang w:val="en-GB" w:bidi="ar-LB"/>
        </w:rPr>
        <w:t>.</w:t>
      </w:r>
    </w:p>
    <w:p w14:paraId="1171D133" w14:textId="77777777" w:rsidR="00D96194" w:rsidRPr="00526F49" w:rsidRDefault="00D96194" w:rsidP="002A28BD">
      <w:pPr>
        <w:bidi/>
        <w:rPr>
          <w:sz w:val="26"/>
          <w:szCs w:val="26"/>
          <w:rtl/>
          <w:lang w:val="en-GB" w:bidi="ar-LB"/>
        </w:rPr>
      </w:pPr>
    </w:p>
    <w:p w14:paraId="4B090559" w14:textId="18F5742D" w:rsidR="002E07A0" w:rsidRPr="00526F49" w:rsidRDefault="002E07A0" w:rsidP="00730FDD">
      <w:pPr>
        <w:pStyle w:val="Heading1"/>
        <w:numPr>
          <w:ilvl w:val="0"/>
          <w:numId w:val="10"/>
        </w:numPr>
        <w:bidi/>
        <w:rPr>
          <w:sz w:val="26"/>
          <w:szCs w:val="26"/>
          <w:lang w:val="en-GB" w:bidi="ar-LB"/>
        </w:rPr>
      </w:pPr>
      <w:r w:rsidRPr="00526F49">
        <w:rPr>
          <w:sz w:val="26"/>
          <w:szCs w:val="26"/>
          <w:rtl/>
          <w:lang w:val="en-GB" w:bidi="ar-LB"/>
        </w:rPr>
        <w:t>وفي</w:t>
      </w:r>
      <w:r w:rsidR="00740305">
        <w:rPr>
          <w:sz w:val="26"/>
          <w:szCs w:val="26"/>
          <w:rtl/>
          <w:lang w:val="en-GB" w:bidi="ar-LB"/>
        </w:rPr>
        <w:t xml:space="preserve"> </w:t>
      </w:r>
      <w:r w:rsidRPr="00526F49">
        <w:rPr>
          <w:sz w:val="26"/>
          <w:szCs w:val="26"/>
          <w:rtl/>
          <w:lang w:val="en-GB" w:bidi="ar-LB"/>
        </w:rPr>
        <w:t>عام</w:t>
      </w:r>
      <w:r w:rsidR="00740305">
        <w:rPr>
          <w:sz w:val="26"/>
          <w:szCs w:val="26"/>
          <w:rtl/>
          <w:lang w:val="en-GB" w:bidi="ar-LB"/>
        </w:rPr>
        <w:t xml:space="preserve"> </w:t>
      </w:r>
      <w:r w:rsidR="00ED4E4A" w:rsidRPr="00526F49">
        <w:rPr>
          <w:sz w:val="26"/>
          <w:szCs w:val="26"/>
          <w:rtl/>
          <w:lang w:val="en-GB" w:bidi="ar-LB"/>
        </w:rPr>
        <w:t>2023</w:t>
      </w:r>
      <w:r w:rsidRPr="00526F49">
        <w:rPr>
          <w:sz w:val="26"/>
          <w:szCs w:val="26"/>
          <w:rtl/>
          <w:lang w:val="en-GB" w:bidi="ar-LB"/>
        </w:rPr>
        <w:t>،</w:t>
      </w:r>
      <w:r w:rsidR="00740305">
        <w:rPr>
          <w:sz w:val="26"/>
          <w:szCs w:val="26"/>
          <w:rtl/>
          <w:lang w:val="en-GB" w:bidi="ar-LB"/>
        </w:rPr>
        <w:t xml:space="preserve"> </w:t>
      </w:r>
      <w:r w:rsidRPr="00526F49">
        <w:rPr>
          <w:sz w:val="26"/>
          <w:szCs w:val="26"/>
          <w:rtl/>
          <w:lang w:val="en-GB" w:bidi="ar-LB"/>
        </w:rPr>
        <w:t>كانت</w:t>
      </w:r>
      <w:r w:rsidR="00740305">
        <w:rPr>
          <w:sz w:val="26"/>
          <w:szCs w:val="26"/>
          <w:rtl/>
          <w:lang w:val="en-GB" w:bidi="ar-LB"/>
        </w:rPr>
        <w:t xml:space="preserve"> </w:t>
      </w:r>
      <w:r w:rsidRPr="00526F49">
        <w:rPr>
          <w:sz w:val="26"/>
          <w:szCs w:val="26"/>
          <w:rtl/>
          <w:lang w:val="en-GB" w:bidi="ar-LB"/>
        </w:rPr>
        <w:t>القطاعات</w:t>
      </w:r>
      <w:r w:rsidR="00740305">
        <w:rPr>
          <w:sz w:val="26"/>
          <w:szCs w:val="26"/>
          <w:rtl/>
          <w:lang w:val="en-GB" w:bidi="ar-LB"/>
        </w:rPr>
        <w:t xml:space="preserve"> </w:t>
      </w:r>
      <w:r w:rsidRPr="00526F49">
        <w:rPr>
          <w:sz w:val="26"/>
          <w:szCs w:val="26"/>
          <w:rtl/>
          <w:lang w:val="en-GB" w:bidi="ar-LB"/>
        </w:rPr>
        <w:t>الخمسة</w:t>
      </w:r>
      <w:r w:rsidR="00740305">
        <w:rPr>
          <w:sz w:val="26"/>
          <w:szCs w:val="26"/>
          <w:rtl/>
          <w:lang w:val="en-GB" w:bidi="ar-LB"/>
        </w:rPr>
        <w:t xml:space="preserve"> </w:t>
      </w:r>
      <w:r w:rsidRPr="00526F49">
        <w:rPr>
          <w:sz w:val="26"/>
          <w:szCs w:val="26"/>
          <w:rtl/>
          <w:lang w:val="en-GB" w:bidi="ar-LB"/>
        </w:rPr>
        <w:t>التي</w:t>
      </w:r>
      <w:r w:rsidR="00740305">
        <w:rPr>
          <w:sz w:val="26"/>
          <w:szCs w:val="26"/>
          <w:rtl/>
          <w:lang w:val="en-GB" w:bidi="ar-LB"/>
        </w:rPr>
        <w:t xml:space="preserve"> </w:t>
      </w:r>
      <w:r w:rsidRPr="00526F49">
        <w:rPr>
          <w:sz w:val="26"/>
          <w:szCs w:val="26"/>
          <w:rtl/>
          <w:lang w:val="en-GB" w:bidi="ar-LB"/>
        </w:rPr>
        <w:t>تمثل</w:t>
      </w:r>
      <w:r w:rsidR="00740305">
        <w:rPr>
          <w:sz w:val="26"/>
          <w:szCs w:val="26"/>
          <w:rtl/>
          <w:lang w:val="en-GB" w:bidi="ar-LB"/>
        </w:rPr>
        <w:t xml:space="preserve"> </w:t>
      </w:r>
      <w:r w:rsidRPr="00526F49">
        <w:rPr>
          <w:sz w:val="26"/>
          <w:szCs w:val="26"/>
          <w:rtl/>
          <w:lang w:val="en-GB" w:bidi="ar-LB"/>
        </w:rPr>
        <w:t>أكبر</w:t>
      </w:r>
      <w:r w:rsidR="00740305">
        <w:rPr>
          <w:sz w:val="26"/>
          <w:szCs w:val="26"/>
          <w:rtl/>
          <w:lang w:val="en-GB" w:bidi="ar-LB"/>
        </w:rPr>
        <w:t xml:space="preserve"> </w:t>
      </w:r>
      <w:r w:rsidRPr="00526F49">
        <w:rPr>
          <w:sz w:val="26"/>
          <w:szCs w:val="26"/>
          <w:rtl/>
          <w:lang w:val="en-GB" w:bidi="ar-LB"/>
        </w:rPr>
        <w:t>استهلاك</w:t>
      </w:r>
      <w:r w:rsidR="00740305">
        <w:rPr>
          <w:sz w:val="26"/>
          <w:szCs w:val="26"/>
          <w:rtl/>
          <w:lang w:val="en-GB" w:bidi="ar-LB"/>
        </w:rPr>
        <w:t xml:space="preserve"> </w:t>
      </w:r>
      <w:r w:rsidRPr="00526F49">
        <w:rPr>
          <w:sz w:val="26"/>
          <w:szCs w:val="26"/>
          <w:rtl/>
          <w:lang w:val="en-GB" w:bidi="ar-LB"/>
        </w:rPr>
        <w:t>للمواد</w:t>
      </w:r>
      <w:r w:rsidR="00740305">
        <w:rPr>
          <w:sz w:val="26"/>
          <w:szCs w:val="26"/>
          <w:rtl/>
          <w:lang w:val="en-GB" w:bidi="ar-LB"/>
        </w:rPr>
        <w:t xml:space="preserve"> </w:t>
      </w:r>
      <w:r w:rsidRPr="00526F49">
        <w:rPr>
          <w:sz w:val="26"/>
          <w:szCs w:val="26"/>
          <w:rtl/>
          <w:lang w:val="en-GB" w:bidi="ar-LB"/>
        </w:rPr>
        <w:t>الهيدروفلوروكربونية</w:t>
      </w:r>
      <w:r w:rsidR="00740305">
        <w:rPr>
          <w:sz w:val="26"/>
          <w:szCs w:val="26"/>
          <w:rtl/>
          <w:lang w:val="en-GB" w:bidi="ar-LB"/>
        </w:rPr>
        <w:t xml:space="preserve"> </w:t>
      </w:r>
      <w:r w:rsidRPr="00526F49">
        <w:rPr>
          <w:sz w:val="26"/>
          <w:szCs w:val="26"/>
          <w:rtl/>
          <w:lang w:val="en-GB" w:bidi="ar-LB"/>
        </w:rPr>
        <w:t>(</w:t>
      </w:r>
      <w:r w:rsidR="00730FDD">
        <w:rPr>
          <w:rFonts w:hint="cs"/>
          <w:sz w:val="26"/>
          <w:szCs w:val="26"/>
          <w:rtl/>
          <w:lang w:val="en-GB" w:bidi="ar-LB"/>
        </w:rPr>
        <w:t>مقاسة ب</w:t>
      </w:r>
      <w:r w:rsidRPr="00526F49">
        <w:rPr>
          <w:sz w:val="26"/>
          <w:szCs w:val="26"/>
          <w:rtl/>
          <w:lang w:val="en-GB" w:bidi="ar-LB"/>
        </w:rPr>
        <w:t>الأطنان</w:t>
      </w:r>
      <w:r w:rsidR="00740305">
        <w:rPr>
          <w:sz w:val="26"/>
          <w:szCs w:val="26"/>
          <w:rtl/>
          <w:lang w:val="en-GB" w:bidi="ar-LB"/>
        </w:rPr>
        <w:t xml:space="preserve"> </w:t>
      </w:r>
      <w:r w:rsidRPr="00526F49">
        <w:rPr>
          <w:sz w:val="26"/>
          <w:szCs w:val="26"/>
          <w:rtl/>
          <w:lang w:val="en-GB" w:bidi="ar-LB"/>
        </w:rPr>
        <w:t>المترية)</w:t>
      </w:r>
      <w:r w:rsidR="00740305">
        <w:rPr>
          <w:sz w:val="26"/>
          <w:szCs w:val="26"/>
          <w:rtl/>
          <w:lang w:val="en-GB" w:bidi="ar-LB"/>
        </w:rPr>
        <w:t xml:space="preserve"> </w:t>
      </w:r>
      <w:r w:rsidRPr="00526F49">
        <w:rPr>
          <w:sz w:val="26"/>
          <w:szCs w:val="26"/>
          <w:rtl/>
          <w:lang w:val="en-GB" w:bidi="ar-LB"/>
        </w:rPr>
        <w:t>هي</w:t>
      </w:r>
      <w:r w:rsidR="00740305">
        <w:rPr>
          <w:sz w:val="26"/>
          <w:szCs w:val="26"/>
          <w:rtl/>
          <w:lang w:val="en-GB" w:bidi="ar-LB"/>
        </w:rPr>
        <w:t xml:space="preserve"> </w:t>
      </w:r>
      <w:r w:rsidRPr="00526F49">
        <w:rPr>
          <w:sz w:val="26"/>
          <w:szCs w:val="26"/>
          <w:rtl/>
          <w:lang w:val="en-GB" w:bidi="ar-LB"/>
        </w:rPr>
        <w:t>خدمة</w:t>
      </w:r>
      <w:r w:rsidR="00740305">
        <w:rPr>
          <w:sz w:val="26"/>
          <w:szCs w:val="26"/>
          <w:rtl/>
          <w:lang w:val="en-GB" w:bidi="ar-LB"/>
        </w:rPr>
        <w:t xml:space="preserve"> </w:t>
      </w:r>
      <w:r w:rsidRPr="00526F49">
        <w:rPr>
          <w:sz w:val="26"/>
          <w:szCs w:val="26"/>
          <w:rtl/>
          <w:lang w:val="en-GB" w:bidi="ar-LB"/>
        </w:rPr>
        <w:t>التبريد</w:t>
      </w:r>
      <w:r w:rsidR="00740305">
        <w:rPr>
          <w:sz w:val="26"/>
          <w:szCs w:val="26"/>
          <w:rtl/>
          <w:lang w:val="en-GB" w:bidi="ar-LB"/>
        </w:rPr>
        <w:t xml:space="preserve"> </w:t>
      </w:r>
      <w:r w:rsidRPr="00526F49">
        <w:rPr>
          <w:sz w:val="26"/>
          <w:szCs w:val="26"/>
          <w:rtl/>
          <w:lang w:val="en-GB" w:bidi="ar-LB"/>
        </w:rPr>
        <w:t>(</w:t>
      </w:r>
      <w:r w:rsidR="001D7249" w:rsidRPr="00526F49">
        <w:rPr>
          <w:sz w:val="26"/>
          <w:szCs w:val="26"/>
          <w:rtl/>
          <w:lang w:val="en-GB" w:bidi="ar-LB"/>
        </w:rPr>
        <w:t>3</w:t>
      </w:r>
      <w:r w:rsidR="00730FDD">
        <w:rPr>
          <w:rFonts w:hint="cs"/>
          <w:sz w:val="26"/>
          <w:szCs w:val="26"/>
          <w:rtl/>
          <w:lang w:val="en-GB" w:bidi="ar-LB"/>
        </w:rPr>
        <w:t>4</w:t>
      </w:r>
      <w:r w:rsidR="001D7249" w:rsidRPr="00526F49">
        <w:rPr>
          <w:sz w:val="26"/>
          <w:szCs w:val="26"/>
          <w:rtl/>
          <w:lang w:val="en-GB" w:bidi="ar-LB"/>
        </w:rPr>
        <w:t>.5</w:t>
      </w:r>
      <w:r w:rsidR="00740305">
        <w:rPr>
          <w:sz w:val="26"/>
          <w:szCs w:val="26"/>
          <w:rtl/>
          <w:lang w:val="en-GB" w:bidi="ar-LB"/>
        </w:rPr>
        <w:t xml:space="preserve"> </w:t>
      </w:r>
      <w:r w:rsidRPr="00526F49">
        <w:rPr>
          <w:sz w:val="26"/>
          <w:szCs w:val="26"/>
          <w:rtl/>
          <w:lang w:val="en-GB" w:bidi="ar-LB"/>
        </w:rPr>
        <w:t>في</w:t>
      </w:r>
      <w:r w:rsidR="00740305">
        <w:rPr>
          <w:sz w:val="26"/>
          <w:szCs w:val="26"/>
          <w:rtl/>
          <w:lang w:val="en-GB" w:bidi="ar-LB"/>
        </w:rPr>
        <w:t xml:space="preserve"> </w:t>
      </w:r>
      <w:r w:rsidRPr="00526F49">
        <w:rPr>
          <w:sz w:val="26"/>
          <w:szCs w:val="26"/>
          <w:rtl/>
          <w:lang w:val="en-GB" w:bidi="ar-LB"/>
        </w:rPr>
        <w:t>المائة)،</w:t>
      </w:r>
      <w:r w:rsidR="00740305">
        <w:rPr>
          <w:sz w:val="26"/>
          <w:szCs w:val="26"/>
          <w:rtl/>
          <w:lang w:val="en-GB" w:bidi="ar-LB"/>
        </w:rPr>
        <w:t xml:space="preserve"> </w:t>
      </w:r>
      <w:r w:rsidRPr="00526F49">
        <w:rPr>
          <w:sz w:val="26"/>
          <w:szCs w:val="26"/>
          <w:rtl/>
          <w:lang w:val="en-GB" w:bidi="ar-LB"/>
        </w:rPr>
        <w:t>وتصنيع</w:t>
      </w:r>
      <w:r w:rsidR="00740305">
        <w:rPr>
          <w:sz w:val="26"/>
          <w:szCs w:val="26"/>
          <w:rtl/>
          <w:lang w:val="en-GB" w:bidi="ar-LB"/>
        </w:rPr>
        <w:t xml:space="preserve"> </w:t>
      </w:r>
      <w:r w:rsidRPr="00526F49">
        <w:rPr>
          <w:sz w:val="26"/>
          <w:szCs w:val="26"/>
          <w:rtl/>
          <w:lang w:val="en-GB" w:bidi="ar-LB"/>
        </w:rPr>
        <w:t>أجهزة</w:t>
      </w:r>
      <w:r w:rsidR="00740305">
        <w:rPr>
          <w:sz w:val="26"/>
          <w:szCs w:val="26"/>
          <w:rtl/>
          <w:lang w:val="en-GB" w:bidi="ar-LB"/>
        </w:rPr>
        <w:t xml:space="preserve"> </w:t>
      </w:r>
      <w:r w:rsidRPr="00526F49">
        <w:rPr>
          <w:sz w:val="26"/>
          <w:szCs w:val="26"/>
          <w:rtl/>
          <w:lang w:val="en-GB" w:bidi="ar-LB"/>
        </w:rPr>
        <w:t>التبريد-</w:t>
      </w:r>
      <w:r w:rsidR="00740305">
        <w:rPr>
          <w:sz w:val="26"/>
          <w:szCs w:val="26"/>
          <w:rtl/>
          <w:lang w:val="en-GB" w:bidi="ar-LB"/>
        </w:rPr>
        <w:t xml:space="preserve"> </w:t>
      </w:r>
      <w:r w:rsidRPr="00526F49">
        <w:rPr>
          <w:sz w:val="26"/>
          <w:szCs w:val="26"/>
          <w:rtl/>
          <w:lang w:val="en-GB" w:bidi="ar-LB"/>
        </w:rPr>
        <w:t>تكييف</w:t>
      </w:r>
      <w:r w:rsidR="00740305">
        <w:rPr>
          <w:sz w:val="26"/>
          <w:szCs w:val="26"/>
          <w:rtl/>
          <w:lang w:val="en-GB" w:bidi="ar-LB"/>
        </w:rPr>
        <w:t xml:space="preserve"> </w:t>
      </w:r>
      <w:r w:rsidRPr="00526F49">
        <w:rPr>
          <w:sz w:val="26"/>
          <w:szCs w:val="26"/>
          <w:rtl/>
          <w:lang w:val="en-GB" w:bidi="ar-LB"/>
        </w:rPr>
        <w:t>الهواء</w:t>
      </w:r>
      <w:r w:rsidR="00740305">
        <w:rPr>
          <w:sz w:val="26"/>
          <w:szCs w:val="26"/>
          <w:rtl/>
          <w:lang w:val="en-GB" w:bidi="ar-LB"/>
        </w:rPr>
        <w:t xml:space="preserve"> </w:t>
      </w:r>
      <w:r w:rsidRPr="00526F49">
        <w:rPr>
          <w:sz w:val="26"/>
          <w:szCs w:val="26"/>
          <w:rtl/>
          <w:lang w:val="en-GB" w:bidi="ar-LB"/>
        </w:rPr>
        <w:t>(</w:t>
      </w:r>
      <w:r w:rsidR="001D7249" w:rsidRPr="00526F49">
        <w:rPr>
          <w:sz w:val="26"/>
          <w:szCs w:val="26"/>
          <w:rtl/>
          <w:lang w:val="en-GB" w:bidi="ar-LB"/>
        </w:rPr>
        <w:t>31.1</w:t>
      </w:r>
      <w:r w:rsidR="00740305">
        <w:rPr>
          <w:sz w:val="26"/>
          <w:szCs w:val="26"/>
          <w:rtl/>
          <w:lang w:val="en-GB" w:bidi="ar-LB"/>
        </w:rPr>
        <w:t xml:space="preserve"> </w:t>
      </w:r>
      <w:r w:rsidR="001D7249" w:rsidRPr="00526F49">
        <w:rPr>
          <w:sz w:val="26"/>
          <w:szCs w:val="26"/>
          <w:rtl/>
          <w:lang w:val="en-GB" w:bidi="ar-LB"/>
        </w:rPr>
        <w:t>في</w:t>
      </w:r>
      <w:r w:rsidR="00740305">
        <w:rPr>
          <w:sz w:val="26"/>
          <w:szCs w:val="26"/>
          <w:rtl/>
          <w:lang w:val="en-GB" w:bidi="ar-LB"/>
        </w:rPr>
        <w:t xml:space="preserve"> </w:t>
      </w:r>
      <w:r w:rsidR="001D7249" w:rsidRPr="00526F49">
        <w:rPr>
          <w:sz w:val="26"/>
          <w:szCs w:val="26"/>
          <w:rtl/>
          <w:lang w:val="en-GB" w:bidi="ar-LB"/>
        </w:rPr>
        <w:t>المائة</w:t>
      </w:r>
      <w:r w:rsidR="00740305">
        <w:rPr>
          <w:sz w:val="26"/>
          <w:szCs w:val="26"/>
          <w:rtl/>
          <w:lang w:val="en-GB" w:bidi="ar-LB"/>
        </w:rPr>
        <w:t xml:space="preserve"> </w:t>
      </w:r>
      <w:r w:rsidR="001D7249" w:rsidRPr="00526F49">
        <w:rPr>
          <w:sz w:val="26"/>
          <w:szCs w:val="26"/>
          <w:rtl/>
          <w:lang w:val="en-GB" w:bidi="ar-LB"/>
        </w:rPr>
        <w:t>من</w:t>
      </w:r>
      <w:r w:rsidR="00740305">
        <w:rPr>
          <w:sz w:val="26"/>
          <w:szCs w:val="26"/>
          <w:rtl/>
          <w:lang w:val="en-GB" w:bidi="ar-LB"/>
        </w:rPr>
        <w:t xml:space="preserve"> </w:t>
      </w:r>
      <w:r w:rsidR="001D7249" w:rsidRPr="00526F49">
        <w:rPr>
          <w:sz w:val="26"/>
          <w:szCs w:val="26"/>
          <w:rtl/>
          <w:lang w:val="en-GB" w:bidi="ar-LB"/>
        </w:rPr>
        <w:t>المجموع)</w:t>
      </w:r>
      <w:r w:rsidR="00740305">
        <w:rPr>
          <w:sz w:val="26"/>
          <w:szCs w:val="26"/>
          <w:rtl/>
          <w:lang w:val="en-GB" w:bidi="ar-LB"/>
        </w:rPr>
        <w:t xml:space="preserve"> </w:t>
      </w:r>
      <w:r w:rsidR="001D7249" w:rsidRPr="00526F49">
        <w:rPr>
          <w:sz w:val="26"/>
          <w:szCs w:val="26"/>
          <w:rtl/>
          <w:lang w:val="en-GB" w:bidi="ar-LB"/>
        </w:rPr>
        <w:t>و</w:t>
      </w:r>
      <w:r w:rsidRPr="00526F49">
        <w:rPr>
          <w:sz w:val="26"/>
          <w:szCs w:val="26"/>
          <w:rtl/>
          <w:lang w:val="en-GB" w:bidi="ar-LB"/>
        </w:rPr>
        <w:t>التبريد</w:t>
      </w:r>
      <w:r w:rsidR="00740305">
        <w:rPr>
          <w:sz w:val="26"/>
          <w:szCs w:val="26"/>
          <w:rtl/>
          <w:lang w:val="en-GB" w:bidi="ar-LB"/>
        </w:rPr>
        <w:t xml:space="preserve"> </w:t>
      </w:r>
      <w:r w:rsidRPr="00526F49">
        <w:rPr>
          <w:sz w:val="26"/>
          <w:szCs w:val="26"/>
          <w:rtl/>
          <w:lang w:val="en-GB" w:bidi="ar-LB"/>
        </w:rPr>
        <w:t>(</w:t>
      </w:r>
      <w:r w:rsidR="001D7249" w:rsidRPr="00526F49">
        <w:rPr>
          <w:sz w:val="26"/>
          <w:szCs w:val="26"/>
          <w:rtl/>
          <w:lang w:val="en-GB" w:bidi="ar-LB"/>
        </w:rPr>
        <w:t>18.7</w:t>
      </w:r>
      <w:r w:rsidR="00740305">
        <w:rPr>
          <w:sz w:val="26"/>
          <w:szCs w:val="26"/>
          <w:rtl/>
          <w:lang w:val="en-GB" w:bidi="ar-LB"/>
        </w:rPr>
        <w:t xml:space="preserve"> </w:t>
      </w:r>
      <w:r w:rsidRPr="00526F49">
        <w:rPr>
          <w:sz w:val="26"/>
          <w:szCs w:val="26"/>
          <w:rtl/>
          <w:lang w:val="en-GB" w:bidi="ar-LB"/>
        </w:rPr>
        <w:t>في</w:t>
      </w:r>
      <w:r w:rsidR="00740305">
        <w:rPr>
          <w:sz w:val="26"/>
          <w:szCs w:val="26"/>
          <w:rtl/>
          <w:lang w:val="en-GB" w:bidi="ar-LB"/>
        </w:rPr>
        <w:t xml:space="preserve"> </w:t>
      </w:r>
      <w:r w:rsidRPr="00526F49">
        <w:rPr>
          <w:sz w:val="26"/>
          <w:szCs w:val="26"/>
          <w:rtl/>
          <w:lang w:val="en-GB" w:bidi="ar-LB"/>
        </w:rPr>
        <w:t>المائة)،</w:t>
      </w:r>
      <w:r w:rsidR="00740305">
        <w:rPr>
          <w:sz w:val="26"/>
          <w:szCs w:val="26"/>
          <w:rtl/>
          <w:lang w:val="en-GB" w:bidi="ar-LB"/>
        </w:rPr>
        <w:t xml:space="preserve"> </w:t>
      </w:r>
      <w:r w:rsidRPr="00526F49">
        <w:rPr>
          <w:sz w:val="26"/>
          <w:szCs w:val="26"/>
          <w:rtl/>
          <w:lang w:val="en-GB" w:bidi="ar-LB"/>
        </w:rPr>
        <w:t>ومكافحة</w:t>
      </w:r>
      <w:r w:rsidR="00740305">
        <w:rPr>
          <w:sz w:val="26"/>
          <w:szCs w:val="26"/>
          <w:rtl/>
          <w:lang w:val="en-GB" w:bidi="ar-LB"/>
        </w:rPr>
        <w:t xml:space="preserve"> </w:t>
      </w:r>
      <w:r w:rsidRPr="00526F49">
        <w:rPr>
          <w:sz w:val="26"/>
          <w:szCs w:val="26"/>
          <w:rtl/>
          <w:lang w:val="en-GB" w:bidi="ar-LB"/>
        </w:rPr>
        <w:t>الحرائق</w:t>
      </w:r>
      <w:r w:rsidR="00740305">
        <w:rPr>
          <w:sz w:val="26"/>
          <w:szCs w:val="26"/>
          <w:rtl/>
          <w:lang w:val="en-GB" w:bidi="ar-LB"/>
        </w:rPr>
        <w:t xml:space="preserve"> </w:t>
      </w:r>
      <w:r w:rsidRPr="00526F49">
        <w:rPr>
          <w:sz w:val="26"/>
          <w:szCs w:val="26"/>
          <w:rtl/>
          <w:lang w:val="en-GB" w:bidi="ar-LB"/>
        </w:rPr>
        <w:t>(</w:t>
      </w:r>
      <w:r w:rsidR="001D7249" w:rsidRPr="00526F49">
        <w:rPr>
          <w:sz w:val="26"/>
          <w:szCs w:val="26"/>
          <w:rtl/>
          <w:lang w:val="en-GB" w:bidi="ar-LB"/>
        </w:rPr>
        <w:t>5.</w:t>
      </w:r>
      <w:r w:rsidR="00730FDD">
        <w:rPr>
          <w:rFonts w:hint="cs"/>
          <w:sz w:val="26"/>
          <w:szCs w:val="26"/>
          <w:rtl/>
          <w:lang w:val="en-GB" w:bidi="ar-LB"/>
        </w:rPr>
        <w:t>4</w:t>
      </w:r>
      <w:r w:rsidR="00740305">
        <w:rPr>
          <w:sz w:val="26"/>
          <w:szCs w:val="26"/>
          <w:rtl/>
          <w:lang w:val="en-GB" w:bidi="ar-LB"/>
        </w:rPr>
        <w:t xml:space="preserve"> </w:t>
      </w:r>
      <w:r w:rsidRPr="00526F49">
        <w:rPr>
          <w:sz w:val="26"/>
          <w:szCs w:val="26"/>
          <w:rtl/>
          <w:lang w:val="en-GB" w:bidi="ar-LB"/>
        </w:rPr>
        <w:t>في</w:t>
      </w:r>
      <w:r w:rsidR="00740305">
        <w:rPr>
          <w:sz w:val="26"/>
          <w:szCs w:val="26"/>
          <w:rtl/>
          <w:lang w:val="en-GB" w:bidi="ar-LB"/>
        </w:rPr>
        <w:t xml:space="preserve"> </w:t>
      </w:r>
      <w:r w:rsidRPr="00526F49">
        <w:rPr>
          <w:sz w:val="26"/>
          <w:szCs w:val="26"/>
          <w:rtl/>
          <w:lang w:val="en-GB" w:bidi="ar-LB"/>
        </w:rPr>
        <w:t>المائة)،</w:t>
      </w:r>
      <w:r w:rsidR="00740305">
        <w:rPr>
          <w:sz w:val="26"/>
          <w:szCs w:val="26"/>
          <w:rtl/>
          <w:lang w:val="en-GB" w:bidi="ar-LB"/>
        </w:rPr>
        <w:t xml:space="preserve"> </w:t>
      </w:r>
      <w:r w:rsidR="009F3C38" w:rsidRPr="00526F49">
        <w:rPr>
          <w:sz w:val="26"/>
          <w:szCs w:val="26"/>
          <w:rtl/>
          <w:lang w:val="en-GB" w:bidi="ar-LB"/>
        </w:rPr>
        <w:t>والرغاوى</w:t>
      </w:r>
      <w:r w:rsidR="00740305">
        <w:rPr>
          <w:sz w:val="26"/>
          <w:szCs w:val="26"/>
          <w:rtl/>
          <w:lang w:val="en-GB" w:bidi="ar-LB"/>
        </w:rPr>
        <w:t xml:space="preserve"> </w:t>
      </w:r>
      <w:r w:rsidRPr="00526F49">
        <w:rPr>
          <w:sz w:val="26"/>
          <w:szCs w:val="26"/>
          <w:rtl/>
          <w:lang w:val="en-GB" w:bidi="ar-LB"/>
        </w:rPr>
        <w:t>(</w:t>
      </w:r>
      <w:r w:rsidR="00730FDD">
        <w:rPr>
          <w:rFonts w:hint="cs"/>
          <w:sz w:val="26"/>
          <w:szCs w:val="26"/>
          <w:rtl/>
          <w:lang w:val="en-GB" w:bidi="ar-LB"/>
        </w:rPr>
        <w:t>3.1</w:t>
      </w:r>
      <w:r w:rsidR="00740305">
        <w:rPr>
          <w:sz w:val="26"/>
          <w:szCs w:val="26"/>
          <w:rtl/>
          <w:lang w:val="en-GB" w:bidi="ar-LB"/>
        </w:rPr>
        <w:t xml:space="preserve"> </w:t>
      </w:r>
      <w:r w:rsidRPr="00526F49">
        <w:rPr>
          <w:sz w:val="26"/>
          <w:szCs w:val="26"/>
          <w:rtl/>
          <w:lang w:val="en-GB" w:bidi="ar-LB"/>
        </w:rPr>
        <w:t>في</w:t>
      </w:r>
      <w:r w:rsidR="00740305">
        <w:rPr>
          <w:sz w:val="26"/>
          <w:szCs w:val="26"/>
          <w:rtl/>
          <w:lang w:val="en-GB" w:bidi="ar-LB"/>
        </w:rPr>
        <w:t xml:space="preserve"> </w:t>
      </w:r>
      <w:r w:rsidRPr="00526F49">
        <w:rPr>
          <w:sz w:val="26"/>
          <w:szCs w:val="26"/>
          <w:rtl/>
          <w:lang w:val="en-GB" w:bidi="ar-LB"/>
        </w:rPr>
        <w:t>المائة).</w:t>
      </w:r>
    </w:p>
    <w:p w14:paraId="1B4B86A1" w14:textId="56208A97" w:rsidR="00730FDD" w:rsidRDefault="00730FDD" w:rsidP="0040561A">
      <w:pPr>
        <w:pStyle w:val="Heading1"/>
        <w:numPr>
          <w:ilvl w:val="0"/>
          <w:numId w:val="10"/>
        </w:numPr>
        <w:bidi/>
        <w:jc w:val="left"/>
        <w:rPr>
          <w:sz w:val="26"/>
          <w:szCs w:val="26"/>
          <w:lang w:val="en-GB" w:bidi="ar-LB"/>
        </w:rPr>
      </w:pPr>
      <w:r>
        <w:rPr>
          <w:rFonts w:hint="cs"/>
          <w:sz w:val="26"/>
          <w:szCs w:val="26"/>
          <w:rtl/>
          <w:lang w:val="en-GB" w:bidi="ar-LB"/>
        </w:rPr>
        <w:t>و</w:t>
      </w:r>
      <w:r w:rsidR="00B34669">
        <w:rPr>
          <w:sz w:val="26"/>
          <w:szCs w:val="26"/>
          <w:rtl/>
          <w:lang w:val="en-GB" w:bidi="ar-LB"/>
        </w:rPr>
        <w:t>يعرض</w:t>
      </w:r>
      <w:r w:rsidR="00740305">
        <w:rPr>
          <w:sz w:val="26"/>
          <w:szCs w:val="26"/>
          <w:rtl/>
          <w:lang w:val="en-GB" w:bidi="ar-LB"/>
        </w:rPr>
        <w:t xml:space="preserve"> </w:t>
      </w:r>
      <w:r w:rsidR="002E07A0" w:rsidRPr="00B34669">
        <w:rPr>
          <w:sz w:val="26"/>
          <w:szCs w:val="26"/>
          <w:rtl/>
          <w:lang w:val="en-GB" w:bidi="ar-LB"/>
        </w:rPr>
        <w:t>الجدول</w:t>
      </w:r>
      <w:r w:rsidR="00740305">
        <w:rPr>
          <w:sz w:val="26"/>
          <w:szCs w:val="26"/>
          <w:rtl/>
          <w:lang w:val="en-GB" w:bidi="ar-LB"/>
        </w:rPr>
        <w:t xml:space="preserve"> </w:t>
      </w:r>
      <w:r>
        <w:rPr>
          <w:rFonts w:hint="cs"/>
          <w:sz w:val="26"/>
          <w:szCs w:val="26"/>
          <w:rtl/>
          <w:lang w:val="en-GB" w:bidi="ar-LB"/>
        </w:rPr>
        <w:t>10</w:t>
      </w:r>
      <w:r w:rsidR="00740305">
        <w:rPr>
          <w:sz w:val="26"/>
          <w:szCs w:val="26"/>
          <w:rtl/>
          <w:lang w:val="en-GB" w:bidi="ar-LB"/>
        </w:rPr>
        <w:t xml:space="preserve"> </w:t>
      </w:r>
      <w:r w:rsidR="002E07A0" w:rsidRPr="00B34669">
        <w:rPr>
          <w:sz w:val="26"/>
          <w:szCs w:val="26"/>
          <w:rtl/>
          <w:lang w:val="en-GB" w:bidi="ar-LB"/>
        </w:rPr>
        <w:t>التوزيع</w:t>
      </w:r>
      <w:r w:rsidR="00740305">
        <w:rPr>
          <w:sz w:val="26"/>
          <w:szCs w:val="26"/>
          <w:rtl/>
          <w:lang w:val="en-GB" w:bidi="ar-LB"/>
        </w:rPr>
        <w:t xml:space="preserve"> </w:t>
      </w:r>
      <w:r w:rsidR="002E07A0" w:rsidRPr="00B34669">
        <w:rPr>
          <w:sz w:val="26"/>
          <w:szCs w:val="26"/>
          <w:rtl/>
          <w:lang w:val="en-GB" w:bidi="ar-LB"/>
        </w:rPr>
        <w:t>القطاعي</w:t>
      </w:r>
      <w:r w:rsidR="00740305">
        <w:rPr>
          <w:sz w:val="26"/>
          <w:szCs w:val="26"/>
          <w:rtl/>
          <w:lang w:val="en-GB" w:bidi="ar-LB"/>
        </w:rPr>
        <w:t xml:space="preserve"> </w:t>
      </w:r>
      <w:r w:rsidR="002E07A0" w:rsidRPr="00B34669">
        <w:rPr>
          <w:sz w:val="26"/>
          <w:szCs w:val="26"/>
          <w:rtl/>
          <w:lang w:val="en-GB" w:bidi="ar-LB"/>
        </w:rPr>
        <w:t>للاستهلاك</w:t>
      </w:r>
      <w:r w:rsidR="00740305">
        <w:rPr>
          <w:sz w:val="26"/>
          <w:szCs w:val="26"/>
          <w:rtl/>
          <w:lang w:val="en-GB" w:bidi="ar-LB"/>
        </w:rPr>
        <w:t xml:space="preserve"> </w:t>
      </w:r>
      <w:r w:rsidR="00B34669">
        <w:rPr>
          <w:sz w:val="26"/>
          <w:szCs w:val="26"/>
          <w:rtl/>
          <w:lang w:val="en-GB" w:bidi="ar-LB"/>
        </w:rPr>
        <w:t>المجمع</w:t>
      </w:r>
      <w:r w:rsidR="00740305">
        <w:rPr>
          <w:sz w:val="26"/>
          <w:szCs w:val="26"/>
          <w:rtl/>
          <w:lang w:val="en-GB" w:bidi="ar-LB"/>
        </w:rPr>
        <w:t xml:space="preserve"> </w:t>
      </w:r>
      <w:r w:rsidR="002E07A0" w:rsidRPr="00B34669">
        <w:rPr>
          <w:sz w:val="26"/>
          <w:szCs w:val="26"/>
          <w:rtl/>
          <w:lang w:val="en-GB" w:bidi="ar-LB"/>
        </w:rPr>
        <w:t>ل</w:t>
      </w:r>
      <w:r>
        <w:rPr>
          <w:rFonts w:hint="cs"/>
          <w:sz w:val="26"/>
          <w:szCs w:val="26"/>
          <w:rtl/>
          <w:lang w:val="en-GB" w:bidi="ar-LB"/>
        </w:rPr>
        <w:t>لمواد ا</w:t>
      </w:r>
      <w:r w:rsidR="002E07A0" w:rsidRPr="00B34669">
        <w:rPr>
          <w:sz w:val="26"/>
          <w:szCs w:val="26"/>
          <w:rtl/>
          <w:lang w:val="en-GB" w:bidi="ar-LB"/>
        </w:rPr>
        <w:t>لهيدروفلوروكربون</w:t>
      </w:r>
      <w:r>
        <w:rPr>
          <w:rFonts w:hint="cs"/>
          <w:sz w:val="26"/>
          <w:szCs w:val="26"/>
          <w:rtl/>
          <w:lang w:val="en-GB" w:bidi="ar-LB"/>
        </w:rPr>
        <w:t>ية</w:t>
      </w:r>
      <w:r w:rsidR="00740305">
        <w:rPr>
          <w:sz w:val="26"/>
          <w:szCs w:val="26"/>
          <w:rtl/>
          <w:lang w:val="en-GB" w:bidi="ar-LB"/>
        </w:rPr>
        <w:t xml:space="preserve"> </w:t>
      </w:r>
      <w:r w:rsidRPr="00730FDD">
        <w:rPr>
          <w:rFonts w:hint="cs"/>
          <w:sz w:val="26"/>
          <w:szCs w:val="26"/>
          <w:rtl/>
          <w:lang w:val="en-GB" w:bidi="ar-LB"/>
        </w:rPr>
        <w:t>بالأطنان ال</w:t>
      </w:r>
      <w:r w:rsidRPr="00730FDD">
        <w:rPr>
          <w:sz w:val="26"/>
          <w:szCs w:val="26"/>
          <w:rtl/>
          <w:lang w:val="en-GB" w:bidi="ar-LB"/>
        </w:rPr>
        <w:t>مكاف</w:t>
      </w:r>
      <w:r w:rsidRPr="00730FDD">
        <w:rPr>
          <w:rFonts w:hint="cs"/>
          <w:sz w:val="26"/>
          <w:szCs w:val="26"/>
          <w:rtl/>
          <w:lang w:val="en-GB" w:bidi="ar-LB"/>
        </w:rPr>
        <w:t>ئة ل</w:t>
      </w:r>
      <w:r w:rsidRPr="00730FDD">
        <w:rPr>
          <w:sz w:val="26"/>
          <w:szCs w:val="26"/>
          <w:rtl/>
          <w:lang w:val="en-GB" w:bidi="ar-LB"/>
        </w:rPr>
        <w:t>ثاني أكسيد الكربون</w:t>
      </w:r>
      <w:r w:rsidR="002E07A0" w:rsidRPr="00B34669">
        <w:rPr>
          <w:sz w:val="26"/>
          <w:szCs w:val="26"/>
          <w:rtl/>
          <w:lang w:val="en-GB" w:bidi="ar-LB"/>
        </w:rPr>
        <w:t>.</w:t>
      </w:r>
      <w:r w:rsidR="00740305">
        <w:rPr>
          <w:sz w:val="26"/>
          <w:szCs w:val="26"/>
          <w:rtl/>
          <w:lang w:val="en-GB" w:bidi="ar-LB"/>
        </w:rPr>
        <w:t xml:space="preserve"> </w:t>
      </w:r>
      <w:r>
        <w:rPr>
          <w:rFonts w:hint="cs"/>
          <w:sz w:val="26"/>
          <w:szCs w:val="26"/>
          <w:rtl/>
          <w:lang w:val="en-GB" w:bidi="ar-LB"/>
        </w:rPr>
        <w:t xml:space="preserve">وتمثل المواد </w:t>
      </w:r>
      <w:r w:rsidR="0040561A" w:rsidRPr="00C06E36">
        <w:t>R-410A</w:t>
      </w:r>
      <w:r w:rsidR="0040561A">
        <w:rPr>
          <w:rFonts w:hint="cs"/>
          <w:rtl/>
        </w:rPr>
        <w:t xml:space="preserve">، </w:t>
      </w:r>
      <w:r>
        <w:rPr>
          <w:rFonts w:hint="cs"/>
          <w:sz w:val="26"/>
          <w:szCs w:val="26"/>
          <w:rtl/>
          <w:lang w:val="en-GB" w:bidi="ar-LB"/>
        </w:rPr>
        <w:t xml:space="preserve"> </w:t>
      </w:r>
      <w:r w:rsidR="00BA5556">
        <w:rPr>
          <w:rFonts w:hint="cs"/>
          <w:sz w:val="26"/>
          <w:szCs w:val="26"/>
          <w:rtl/>
          <w:lang w:val="en-GB" w:bidi="ar-LB"/>
        </w:rPr>
        <w:t>و</w:t>
      </w:r>
      <w:r w:rsidR="0040561A">
        <w:rPr>
          <w:rFonts w:hint="cs"/>
          <w:sz w:val="26"/>
          <w:szCs w:val="26"/>
          <w:rtl/>
          <w:lang w:val="en-GB" w:bidi="ar-LB"/>
        </w:rPr>
        <w:t>ا</w:t>
      </w:r>
      <w:r w:rsidR="0040561A" w:rsidRPr="00B34669">
        <w:rPr>
          <w:sz w:val="26"/>
          <w:szCs w:val="26"/>
          <w:rtl/>
          <w:lang w:val="en-GB" w:bidi="ar-LB"/>
        </w:rPr>
        <w:t>لهيدروفلوروكربون</w:t>
      </w:r>
      <w:r w:rsidR="0040561A">
        <w:rPr>
          <w:rFonts w:hint="cs"/>
          <w:sz w:val="26"/>
          <w:szCs w:val="26"/>
          <w:rtl/>
          <w:lang w:val="en-GB" w:bidi="ar-LB"/>
        </w:rPr>
        <w:t>-</w:t>
      </w:r>
      <w:r w:rsidR="0040561A" w:rsidRPr="00C06E36">
        <w:t>134a</w:t>
      </w:r>
      <w:r w:rsidR="0040561A">
        <w:rPr>
          <w:rFonts w:hint="cs"/>
          <w:rtl/>
        </w:rPr>
        <w:t>، و</w:t>
      </w:r>
      <w:r w:rsidR="0040561A" w:rsidRPr="0040561A">
        <w:t xml:space="preserve"> </w:t>
      </w:r>
      <w:r w:rsidR="0040561A" w:rsidRPr="00C06E36">
        <w:t>R-507A</w:t>
      </w:r>
      <w:r w:rsidR="0040561A">
        <w:rPr>
          <w:rFonts w:hint="cs"/>
          <w:rtl/>
        </w:rPr>
        <w:t>، و</w:t>
      </w:r>
      <w:r w:rsidR="0040561A" w:rsidRPr="0040561A">
        <w:t xml:space="preserve"> </w:t>
      </w:r>
      <w:r w:rsidR="0040561A" w:rsidRPr="00C06E36">
        <w:t>R-404A</w:t>
      </w:r>
      <w:r w:rsidR="0040561A">
        <w:rPr>
          <w:rFonts w:hint="cs"/>
          <w:rtl/>
        </w:rPr>
        <w:t xml:space="preserve">، </w:t>
      </w:r>
      <w:r w:rsidR="00BA5556">
        <w:rPr>
          <w:rFonts w:hint="cs"/>
          <w:rtl/>
        </w:rPr>
        <w:t>و</w:t>
      </w:r>
      <w:r w:rsidR="0040561A">
        <w:rPr>
          <w:rFonts w:hint="cs"/>
          <w:sz w:val="26"/>
          <w:szCs w:val="26"/>
          <w:rtl/>
          <w:lang w:val="en-GB" w:bidi="ar-LB"/>
        </w:rPr>
        <w:t>ا</w:t>
      </w:r>
      <w:r w:rsidR="0040561A" w:rsidRPr="00B34669">
        <w:rPr>
          <w:sz w:val="26"/>
          <w:szCs w:val="26"/>
          <w:rtl/>
          <w:lang w:val="en-GB" w:bidi="ar-LB"/>
        </w:rPr>
        <w:t>لهيدروفلوروكربون</w:t>
      </w:r>
      <w:r w:rsidR="0040561A">
        <w:rPr>
          <w:rFonts w:hint="cs"/>
          <w:sz w:val="26"/>
          <w:szCs w:val="26"/>
          <w:rtl/>
          <w:lang w:val="en-GB" w:bidi="ar-LB"/>
        </w:rPr>
        <w:t>-</w:t>
      </w:r>
      <w:r w:rsidR="0040561A" w:rsidRPr="00C06E36">
        <w:t>227ea</w:t>
      </w:r>
      <w:r w:rsidR="0040561A">
        <w:rPr>
          <w:rFonts w:hint="cs"/>
          <w:sz w:val="26"/>
          <w:szCs w:val="26"/>
          <w:rtl/>
          <w:lang w:bidi="ar-LB"/>
        </w:rPr>
        <w:t xml:space="preserve">، </w:t>
      </w:r>
      <w:r w:rsidR="00BA5556">
        <w:rPr>
          <w:rFonts w:hint="cs"/>
          <w:sz w:val="26"/>
          <w:szCs w:val="26"/>
          <w:rtl/>
          <w:lang w:bidi="ar-LB"/>
        </w:rPr>
        <w:t>و</w:t>
      </w:r>
      <w:r w:rsidR="0040561A">
        <w:rPr>
          <w:rFonts w:hint="cs"/>
          <w:sz w:val="26"/>
          <w:szCs w:val="26"/>
          <w:rtl/>
          <w:lang w:val="en-GB" w:bidi="ar-LB"/>
        </w:rPr>
        <w:t>ا</w:t>
      </w:r>
      <w:r w:rsidR="0040561A" w:rsidRPr="00B34669">
        <w:rPr>
          <w:sz w:val="26"/>
          <w:szCs w:val="26"/>
          <w:rtl/>
          <w:lang w:val="en-GB" w:bidi="ar-LB"/>
        </w:rPr>
        <w:t>لهيدروفلوروكربون</w:t>
      </w:r>
      <w:r w:rsidR="0040561A">
        <w:rPr>
          <w:rFonts w:hint="cs"/>
          <w:sz w:val="26"/>
          <w:szCs w:val="26"/>
          <w:rtl/>
          <w:lang w:val="en-GB" w:bidi="ar-LB"/>
        </w:rPr>
        <w:t>-</w:t>
      </w:r>
      <w:r w:rsidR="0040561A">
        <w:rPr>
          <w:rFonts w:hint="cs"/>
          <w:rtl/>
        </w:rPr>
        <w:t>32</w:t>
      </w:r>
      <w:r w:rsidR="0040561A">
        <w:rPr>
          <w:rFonts w:hint="cs"/>
          <w:sz w:val="26"/>
          <w:szCs w:val="26"/>
          <w:rtl/>
          <w:lang w:bidi="ar-LB"/>
        </w:rPr>
        <w:t xml:space="preserve">، </w:t>
      </w:r>
      <w:r w:rsidR="00BA5556">
        <w:rPr>
          <w:rFonts w:hint="cs"/>
          <w:sz w:val="26"/>
          <w:szCs w:val="26"/>
          <w:rtl/>
          <w:lang w:bidi="ar-LB"/>
        </w:rPr>
        <w:t>و</w:t>
      </w:r>
      <w:r w:rsidR="0040561A">
        <w:rPr>
          <w:rFonts w:hint="cs"/>
          <w:sz w:val="26"/>
          <w:szCs w:val="26"/>
          <w:rtl/>
          <w:lang w:val="en-GB" w:bidi="ar-LB"/>
        </w:rPr>
        <w:t>ا</w:t>
      </w:r>
      <w:r w:rsidR="0040561A" w:rsidRPr="00B34669">
        <w:rPr>
          <w:sz w:val="26"/>
          <w:szCs w:val="26"/>
          <w:rtl/>
          <w:lang w:val="en-GB" w:bidi="ar-LB"/>
        </w:rPr>
        <w:t>لهيدروفلوروكربون</w:t>
      </w:r>
      <w:r w:rsidR="0040561A">
        <w:rPr>
          <w:rFonts w:hint="cs"/>
          <w:sz w:val="26"/>
          <w:szCs w:val="26"/>
          <w:rtl/>
          <w:lang w:val="en-GB" w:bidi="ar-LB"/>
        </w:rPr>
        <w:t xml:space="preserve">-23، </w:t>
      </w:r>
      <w:r w:rsidR="0040561A" w:rsidRPr="0040561A">
        <w:rPr>
          <w:rFonts w:hint="cs"/>
          <w:sz w:val="26"/>
          <w:szCs w:val="26"/>
          <w:rtl/>
          <w:lang w:val="en-GB" w:bidi="ar"/>
        </w:rPr>
        <w:t xml:space="preserve">ما نسبته 93.6% من إجمالي الاستهلاك </w:t>
      </w:r>
      <w:r w:rsidR="0040561A">
        <w:rPr>
          <w:rFonts w:hint="cs"/>
          <w:sz w:val="26"/>
          <w:szCs w:val="26"/>
          <w:rtl/>
          <w:lang w:val="en-GB" w:bidi="ar"/>
        </w:rPr>
        <w:t>بالأطنان ال</w:t>
      </w:r>
      <w:r w:rsidR="0040561A" w:rsidRPr="0040561A">
        <w:rPr>
          <w:rFonts w:hint="cs"/>
          <w:sz w:val="26"/>
          <w:szCs w:val="26"/>
          <w:rtl/>
          <w:lang w:val="en-GB" w:bidi="ar"/>
        </w:rPr>
        <w:t>مكافئ</w:t>
      </w:r>
      <w:r w:rsidR="0040561A">
        <w:rPr>
          <w:rFonts w:hint="cs"/>
          <w:sz w:val="26"/>
          <w:szCs w:val="26"/>
          <w:rtl/>
          <w:lang w:val="en-GB" w:bidi="ar"/>
        </w:rPr>
        <w:t>ة</w:t>
      </w:r>
      <w:r w:rsidR="0040561A" w:rsidRPr="0040561A">
        <w:rPr>
          <w:rFonts w:hint="cs"/>
          <w:sz w:val="26"/>
          <w:szCs w:val="26"/>
          <w:rtl/>
          <w:lang w:val="en-GB" w:bidi="ar"/>
        </w:rPr>
        <w:t xml:space="preserve"> </w:t>
      </w:r>
      <w:r w:rsidR="0040561A">
        <w:rPr>
          <w:rFonts w:hint="cs"/>
          <w:sz w:val="26"/>
          <w:szCs w:val="26"/>
          <w:rtl/>
          <w:lang w:val="en-GB" w:bidi="ar"/>
        </w:rPr>
        <w:t>ل</w:t>
      </w:r>
      <w:r w:rsidR="0040561A" w:rsidRPr="0040561A">
        <w:rPr>
          <w:rFonts w:hint="cs"/>
          <w:sz w:val="26"/>
          <w:szCs w:val="26"/>
          <w:rtl/>
          <w:lang w:val="en-GB" w:bidi="ar"/>
        </w:rPr>
        <w:t>ثاني أكسيد الكربون؛ وتمثل خدمات التبريد</w:t>
      </w:r>
      <w:r w:rsidR="0040561A">
        <w:rPr>
          <w:rFonts w:hint="cs"/>
          <w:sz w:val="26"/>
          <w:szCs w:val="26"/>
          <w:rtl/>
          <w:lang w:val="en-GB" w:bidi="ar"/>
        </w:rPr>
        <w:t>،</w:t>
      </w:r>
      <w:r w:rsidR="0040561A" w:rsidRPr="0040561A">
        <w:rPr>
          <w:rFonts w:hint="cs"/>
          <w:sz w:val="26"/>
          <w:szCs w:val="26"/>
          <w:rtl/>
          <w:lang w:val="en-GB" w:bidi="ar"/>
        </w:rPr>
        <w:t xml:space="preserve"> </w:t>
      </w:r>
      <w:r w:rsidR="0040561A" w:rsidRPr="00526F49">
        <w:rPr>
          <w:sz w:val="26"/>
          <w:szCs w:val="26"/>
          <w:rtl/>
          <w:lang w:val="en-GB" w:bidi="ar-LB"/>
        </w:rPr>
        <w:t>وتصنيع</w:t>
      </w:r>
      <w:r w:rsidR="0040561A">
        <w:rPr>
          <w:sz w:val="26"/>
          <w:szCs w:val="26"/>
          <w:rtl/>
          <w:lang w:val="en-GB" w:bidi="ar-LB"/>
        </w:rPr>
        <w:t xml:space="preserve"> </w:t>
      </w:r>
      <w:r w:rsidR="0040561A" w:rsidRPr="00526F49">
        <w:rPr>
          <w:sz w:val="26"/>
          <w:szCs w:val="26"/>
          <w:rtl/>
          <w:lang w:val="en-GB" w:bidi="ar-LB"/>
        </w:rPr>
        <w:t>أجهزة</w:t>
      </w:r>
      <w:r w:rsidR="0040561A">
        <w:rPr>
          <w:sz w:val="26"/>
          <w:szCs w:val="26"/>
          <w:rtl/>
          <w:lang w:val="en-GB" w:bidi="ar-LB"/>
        </w:rPr>
        <w:t xml:space="preserve"> </w:t>
      </w:r>
      <w:r w:rsidR="0040561A" w:rsidRPr="00526F49">
        <w:rPr>
          <w:sz w:val="26"/>
          <w:szCs w:val="26"/>
          <w:rtl/>
          <w:lang w:val="en-GB" w:bidi="ar-LB"/>
        </w:rPr>
        <w:t>التبريد</w:t>
      </w:r>
      <w:r w:rsidR="0040561A">
        <w:rPr>
          <w:sz w:val="26"/>
          <w:szCs w:val="26"/>
          <w:rtl/>
          <w:lang w:val="en-GB" w:bidi="ar"/>
        </w:rPr>
        <w:t>–</w:t>
      </w:r>
      <w:r w:rsidR="0040561A">
        <w:rPr>
          <w:rFonts w:hint="cs"/>
          <w:sz w:val="26"/>
          <w:szCs w:val="26"/>
          <w:rtl/>
          <w:lang w:val="en-GB" w:bidi="ar"/>
        </w:rPr>
        <w:t xml:space="preserve">التبريد، </w:t>
      </w:r>
      <w:r w:rsidR="0040561A" w:rsidRPr="00526F49">
        <w:rPr>
          <w:sz w:val="26"/>
          <w:szCs w:val="26"/>
          <w:rtl/>
          <w:lang w:val="en-GB" w:bidi="ar-LB"/>
        </w:rPr>
        <w:t>وتصنيع</w:t>
      </w:r>
      <w:r w:rsidR="0040561A">
        <w:rPr>
          <w:sz w:val="26"/>
          <w:szCs w:val="26"/>
          <w:rtl/>
          <w:lang w:val="en-GB" w:bidi="ar-LB"/>
        </w:rPr>
        <w:t xml:space="preserve"> </w:t>
      </w:r>
      <w:r w:rsidR="0040561A" w:rsidRPr="00526F49">
        <w:rPr>
          <w:sz w:val="26"/>
          <w:szCs w:val="26"/>
          <w:rtl/>
          <w:lang w:val="en-GB" w:bidi="ar-LB"/>
        </w:rPr>
        <w:t>أجهزة</w:t>
      </w:r>
      <w:r w:rsidR="0040561A">
        <w:rPr>
          <w:sz w:val="26"/>
          <w:szCs w:val="26"/>
          <w:rtl/>
          <w:lang w:val="en-GB" w:bidi="ar-LB"/>
        </w:rPr>
        <w:t xml:space="preserve"> </w:t>
      </w:r>
      <w:r w:rsidR="0040561A" w:rsidRPr="00526F49">
        <w:rPr>
          <w:sz w:val="26"/>
          <w:szCs w:val="26"/>
          <w:rtl/>
          <w:lang w:val="en-GB" w:bidi="ar-LB"/>
        </w:rPr>
        <w:t>التبريد</w:t>
      </w:r>
      <w:r w:rsidR="002F2EE9">
        <w:rPr>
          <w:sz w:val="26"/>
          <w:szCs w:val="26"/>
          <w:rtl/>
          <w:lang w:val="en-GB" w:bidi="ar"/>
        </w:rPr>
        <w:t>–</w:t>
      </w:r>
      <w:r w:rsidR="0040561A" w:rsidRPr="0040561A">
        <w:rPr>
          <w:rFonts w:hint="cs"/>
          <w:sz w:val="26"/>
          <w:szCs w:val="26"/>
          <w:rtl/>
          <w:lang w:val="en-GB" w:bidi="ar"/>
        </w:rPr>
        <w:t>تكييف الهواء</w:t>
      </w:r>
      <w:r w:rsidR="0040561A">
        <w:rPr>
          <w:rFonts w:hint="cs"/>
          <w:sz w:val="26"/>
          <w:szCs w:val="26"/>
          <w:rtl/>
          <w:lang w:val="en-GB" w:bidi="ar"/>
        </w:rPr>
        <w:t xml:space="preserve"> ما نسبته</w:t>
      </w:r>
      <w:r w:rsidR="0040561A" w:rsidRPr="0040561A">
        <w:rPr>
          <w:rFonts w:hint="cs"/>
          <w:sz w:val="26"/>
          <w:szCs w:val="26"/>
          <w:rtl/>
          <w:lang w:val="en-GB" w:bidi="ar"/>
        </w:rPr>
        <w:t xml:space="preserve"> 35.5% و24.7% و20.7% من إجمالي الاستهلاك على التوالي</w:t>
      </w:r>
      <w:r w:rsidR="0040561A" w:rsidRPr="0040561A">
        <w:rPr>
          <w:rFonts w:hint="cs"/>
          <w:sz w:val="26"/>
          <w:szCs w:val="26"/>
          <w:lang w:bidi="ar-LB"/>
        </w:rPr>
        <w:t>.</w:t>
      </w:r>
    </w:p>
    <w:p w14:paraId="2BAFF403" w14:textId="622217C9" w:rsidR="00E305C3" w:rsidRDefault="00000980" w:rsidP="00730FDD">
      <w:pPr>
        <w:keepNext/>
        <w:bidi/>
        <w:rPr>
          <w:bCs/>
          <w:sz w:val="26"/>
          <w:szCs w:val="26"/>
          <w:rtl/>
          <w:lang w:val="en-GB" w:bidi="ar-LB"/>
        </w:rPr>
      </w:pPr>
      <w:r w:rsidRPr="00B34669">
        <w:rPr>
          <w:bCs/>
          <w:sz w:val="26"/>
          <w:szCs w:val="26"/>
          <w:rtl/>
          <w:lang w:val="en-GB" w:bidi="ar-LB"/>
        </w:rPr>
        <w:t>الجدول</w:t>
      </w:r>
      <w:r w:rsidR="00740305">
        <w:rPr>
          <w:bCs/>
          <w:sz w:val="26"/>
          <w:szCs w:val="26"/>
          <w:rtl/>
          <w:lang w:val="en-GB" w:bidi="ar-LB"/>
        </w:rPr>
        <w:t xml:space="preserve"> </w:t>
      </w:r>
      <w:r w:rsidR="00730FDD">
        <w:rPr>
          <w:rFonts w:hint="cs"/>
          <w:bCs/>
          <w:sz w:val="26"/>
          <w:szCs w:val="26"/>
          <w:rtl/>
          <w:lang w:val="en-GB" w:bidi="ar-LB"/>
        </w:rPr>
        <w:t>10</w:t>
      </w:r>
      <w:r w:rsidRPr="00B34669">
        <w:rPr>
          <w:bCs/>
          <w:sz w:val="26"/>
          <w:szCs w:val="26"/>
          <w:rtl/>
          <w:lang w:val="en-GB" w:bidi="ar-LB"/>
        </w:rPr>
        <w:t>:</w:t>
      </w:r>
      <w:r w:rsidR="00740305">
        <w:rPr>
          <w:bCs/>
          <w:sz w:val="26"/>
          <w:szCs w:val="26"/>
          <w:rtl/>
          <w:lang w:val="en-GB" w:bidi="ar-LB"/>
        </w:rPr>
        <w:t xml:space="preserve"> </w:t>
      </w:r>
      <w:r w:rsidR="00724566" w:rsidRPr="00B34669">
        <w:rPr>
          <w:bCs/>
          <w:sz w:val="26"/>
          <w:szCs w:val="26"/>
          <w:rtl/>
          <w:lang w:val="en-GB" w:bidi="ar-LB"/>
        </w:rPr>
        <w:t>التوزيع</w:t>
      </w:r>
      <w:r w:rsidR="00740305">
        <w:rPr>
          <w:bCs/>
          <w:sz w:val="26"/>
          <w:szCs w:val="26"/>
          <w:rtl/>
          <w:lang w:val="en-GB" w:bidi="ar-LB"/>
        </w:rPr>
        <w:t xml:space="preserve"> </w:t>
      </w:r>
      <w:r w:rsidR="00724566" w:rsidRPr="00B34669">
        <w:rPr>
          <w:bCs/>
          <w:sz w:val="26"/>
          <w:szCs w:val="26"/>
          <w:rtl/>
          <w:lang w:val="en-GB" w:bidi="ar-LB"/>
        </w:rPr>
        <w:t>القطاعي</w:t>
      </w:r>
      <w:r w:rsidR="00740305">
        <w:rPr>
          <w:bCs/>
          <w:sz w:val="26"/>
          <w:szCs w:val="26"/>
          <w:rtl/>
          <w:lang w:val="en-GB" w:bidi="ar-LB"/>
        </w:rPr>
        <w:t xml:space="preserve"> </w:t>
      </w:r>
      <w:r w:rsidR="00724566" w:rsidRPr="00B34669">
        <w:rPr>
          <w:bCs/>
          <w:sz w:val="26"/>
          <w:szCs w:val="26"/>
          <w:rtl/>
          <w:lang w:val="en-GB" w:bidi="ar-LB"/>
        </w:rPr>
        <w:t>للمواد</w:t>
      </w:r>
      <w:r w:rsidR="00740305">
        <w:rPr>
          <w:bCs/>
          <w:sz w:val="26"/>
          <w:szCs w:val="26"/>
          <w:rtl/>
          <w:lang w:val="en-GB" w:bidi="ar-LB"/>
        </w:rPr>
        <w:t xml:space="preserve"> </w:t>
      </w:r>
      <w:r w:rsidR="00724566" w:rsidRPr="00B34669">
        <w:rPr>
          <w:bCs/>
          <w:sz w:val="26"/>
          <w:szCs w:val="26"/>
          <w:rtl/>
          <w:lang w:val="en-GB" w:bidi="ar-LB"/>
        </w:rPr>
        <w:t>الهيدروفلوروكربونية</w:t>
      </w:r>
      <w:r w:rsidR="00740305">
        <w:rPr>
          <w:bCs/>
          <w:sz w:val="26"/>
          <w:szCs w:val="26"/>
          <w:rtl/>
          <w:lang w:val="en-GB" w:bidi="ar-LB"/>
        </w:rPr>
        <w:t xml:space="preserve"> </w:t>
      </w:r>
      <w:r w:rsidR="00156C51" w:rsidRPr="00B34669">
        <w:rPr>
          <w:bCs/>
          <w:sz w:val="26"/>
          <w:szCs w:val="26"/>
          <w:rtl/>
          <w:lang w:val="en-GB" w:bidi="ar-LB"/>
        </w:rPr>
        <w:t>المستهلكة</w:t>
      </w:r>
      <w:r w:rsidR="00740305">
        <w:rPr>
          <w:bCs/>
          <w:sz w:val="26"/>
          <w:szCs w:val="26"/>
          <w:rtl/>
          <w:lang w:val="en-GB" w:bidi="ar-LB"/>
        </w:rPr>
        <w:t xml:space="preserve"> </w:t>
      </w:r>
      <w:r w:rsidR="00724566" w:rsidRPr="00B34669">
        <w:rPr>
          <w:bCs/>
          <w:sz w:val="26"/>
          <w:szCs w:val="26"/>
          <w:rtl/>
          <w:lang w:val="en-GB" w:bidi="ar-LB"/>
        </w:rPr>
        <w:t>في</w:t>
      </w:r>
      <w:r w:rsidR="00E227D2">
        <w:rPr>
          <w:rFonts w:hint="cs"/>
          <w:bCs/>
          <w:sz w:val="26"/>
          <w:szCs w:val="26"/>
          <w:rtl/>
          <w:lang w:val="en-GB" w:bidi="ar-LB"/>
        </w:rPr>
        <w:t xml:space="preserve"> عام</w:t>
      </w:r>
      <w:r w:rsidR="00740305">
        <w:rPr>
          <w:bCs/>
          <w:sz w:val="26"/>
          <w:szCs w:val="26"/>
          <w:rtl/>
          <w:lang w:val="en-GB" w:bidi="ar-LB"/>
        </w:rPr>
        <w:t xml:space="preserve"> </w:t>
      </w:r>
      <w:r w:rsidR="00156C51" w:rsidRPr="00B34669">
        <w:rPr>
          <w:bCs/>
          <w:sz w:val="26"/>
          <w:szCs w:val="26"/>
          <w:rtl/>
          <w:lang w:val="en-GB" w:bidi="ar-LB"/>
        </w:rPr>
        <w:t>2023</w:t>
      </w:r>
      <w:r w:rsidR="00740305">
        <w:rPr>
          <w:bCs/>
          <w:sz w:val="26"/>
          <w:szCs w:val="26"/>
          <w:rtl/>
          <w:lang w:val="en-GB" w:bidi="ar-LB"/>
        </w:rPr>
        <w:t xml:space="preserve"> </w:t>
      </w:r>
      <w:r w:rsidR="00724566" w:rsidRPr="00B34669">
        <w:rPr>
          <w:bCs/>
          <w:sz w:val="26"/>
          <w:szCs w:val="26"/>
          <w:rtl/>
          <w:lang w:val="en-GB" w:bidi="ar-LB"/>
        </w:rPr>
        <w:t>(بآلاف</w:t>
      </w:r>
      <w:r w:rsidR="00740305">
        <w:rPr>
          <w:bCs/>
          <w:sz w:val="26"/>
          <w:szCs w:val="26"/>
          <w:rtl/>
          <w:lang w:val="en-GB" w:bidi="ar-LB"/>
        </w:rPr>
        <w:t xml:space="preserve"> </w:t>
      </w:r>
      <w:r w:rsidR="00724566" w:rsidRPr="00B34669">
        <w:rPr>
          <w:bCs/>
          <w:sz w:val="26"/>
          <w:szCs w:val="26"/>
          <w:rtl/>
          <w:lang w:val="en-GB" w:bidi="ar-LB"/>
        </w:rPr>
        <w:t>الأطنان</w:t>
      </w:r>
      <w:r w:rsidR="00740305">
        <w:rPr>
          <w:bCs/>
          <w:sz w:val="26"/>
          <w:szCs w:val="26"/>
          <w:rtl/>
          <w:lang w:val="en-GB" w:bidi="ar-LB"/>
        </w:rPr>
        <w:t xml:space="preserve"> </w:t>
      </w:r>
      <w:r w:rsidR="00724566" w:rsidRPr="00B34669">
        <w:rPr>
          <w:bCs/>
          <w:sz w:val="26"/>
          <w:szCs w:val="26"/>
          <w:rtl/>
          <w:lang w:val="en-GB" w:bidi="ar-LB"/>
        </w:rPr>
        <w:t>من</w:t>
      </w:r>
      <w:r w:rsidR="00740305">
        <w:rPr>
          <w:bCs/>
          <w:sz w:val="26"/>
          <w:szCs w:val="26"/>
          <w:rtl/>
          <w:lang w:val="en-GB" w:bidi="ar-LB"/>
        </w:rPr>
        <w:t xml:space="preserve"> </w:t>
      </w:r>
      <w:r w:rsidR="00BA5556">
        <w:rPr>
          <w:rFonts w:hint="cs"/>
          <w:bCs/>
          <w:sz w:val="26"/>
          <w:szCs w:val="26"/>
          <w:rtl/>
          <w:lang w:val="en-GB" w:bidi="ar-LB"/>
        </w:rPr>
        <w:t>مكافئ</w:t>
      </w:r>
      <w:r w:rsidR="00740305">
        <w:rPr>
          <w:bCs/>
          <w:sz w:val="26"/>
          <w:szCs w:val="26"/>
          <w:rtl/>
          <w:lang w:val="en-GB" w:bidi="ar-LB"/>
        </w:rPr>
        <w:t xml:space="preserve"> </w:t>
      </w:r>
      <w:r w:rsidR="00724566" w:rsidRPr="00B34669">
        <w:rPr>
          <w:bCs/>
          <w:sz w:val="26"/>
          <w:szCs w:val="26"/>
          <w:rtl/>
          <w:lang w:val="en-GB" w:bidi="ar-LB"/>
        </w:rPr>
        <w:t>ثاني</w:t>
      </w:r>
      <w:r w:rsidR="00740305">
        <w:rPr>
          <w:bCs/>
          <w:sz w:val="26"/>
          <w:szCs w:val="26"/>
          <w:rtl/>
          <w:lang w:val="en-GB" w:bidi="ar-LB"/>
        </w:rPr>
        <w:t xml:space="preserve"> </w:t>
      </w:r>
      <w:r w:rsidR="00724566" w:rsidRPr="00B34669">
        <w:rPr>
          <w:bCs/>
          <w:sz w:val="26"/>
          <w:szCs w:val="26"/>
          <w:rtl/>
          <w:lang w:val="en-GB" w:bidi="ar-LB"/>
        </w:rPr>
        <w:t>أكسيد</w:t>
      </w:r>
      <w:r w:rsidR="00740305">
        <w:rPr>
          <w:bCs/>
          <w:sz w:val="26"/>
          <w:szCs w:val="26"/>
          <w:rtl/>
          <w:lang w:val="en-GB" w:bidi="ar-LB"/>
        </w:rPr>
        <w:t xml:space="preserve"> </w:t>
      </w:r>
      <w:r w:rsidR="00724566" w:rsidRPr="00B34669">
        <w:rPr>
          <w:bCs/>
          <w:sz w:val="26"/>
          <w:szCs w:val="26"/>
          <w:rtl/>
          <w:lang w:val="en-GB" w:bidi="ar-LB"/>
        </w:rPr>
        <w:t>الكربون)</w:t>
      </w:r>
    </w:p>
    <w:tbl>
      <w:tblPr>
        <w:bidiVisual/>
        <w:tblW w:w="10322" w:type="dxa"/>
        <w:tblInd w:w="-431" w:type="dxa"/>
        <w:tblLayout w:type="fixed"/>
        <w:tblLook w:val="04A0" w:firstRow="1" w:lastRow="0" w:firstColumn="1" w:lastColumn="0" w:noHBand="0" w:noVBand="1"/>
      </w:tblPr>
      <w:tblGrid>
        <w:gridCol w:w="1485"/>
        <w:gridCol w:w="806"/>
        <w:gridCol w:w="711"/>
        <w:gridCol w:w="817"/>
        <w:gridCol w:w="1068"/>
        <w:gridCol w:w="801"/>
        <w:gridCol w:w="1259"/>
        <w:gridCol w:w="941"/>
        <w:gridCol w:w="787"/>
        <w:gridCol w:w="711"/>
        <w:gridCol w:w="936"/>
      </w:tblGrid>
      <w:tr w:rsidR="0040561A" w:rsidRPr="00352A2E" w14:paraId="0D77DC29" w14:textId="77777777" w:rsidTr="0040561A">
        <w:trPr>
          <w:trHeight w:val="58"/>
          <w:tblHeader/>
        </w:trPr>
        <w:tc>
          <w:tcPr>
            <w:tcW w:w="148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55BBA40" w14:textId="7FF87280" w:rsidR="0040561A" w:rsidRPr="00352A2E" w:rsidRDefault="0040561A" w:rsidP="0040561A">
            <w:pPr>
              <w:ind w:left="-106" w:right="-40"/>
              <w:jc w:val="center"/>
              <w:rPr>
                <w:b/>
                <w:bCs/>
                <w:sz w:val="18"/>
                <w:szCs w:val="18"/>
                <w:lang w:eastAsia="en-CA"/>
              </w:rPr>
            </w:pPr>
            <w:r w:rsidRPr="00352A2E">
              <w:rPr>
                <w:b/>
                <w:bCs/>
                <w:sz w:val="18"/>
                <w:szCs w:val="18"/>
                <w:rtl/>
                <w:lang w:val="en-GB" w:eastAsia="en-CA" w:bidi="ar-LB"/>
              </w:rPr>
              <w:t>الهيدروفلوروكربون</w:t>
            </w:r>
          </w:p>
        </w:tc>
        <w:tc>
          <w:tcPr>
            <w:tcW w:w="80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B04FE39" w14:textId="3171FCEE" w:rsidR="0040561A" w:rsidRPr="00352A2E" w:rsidRDefault="0040561A" w:rsidP="0040561A">
            <w:pPr>
              <w:ind w:left="-106" w:right="-40"/>
              <w:jc w:val="center"/>
              <w:rPr>
                <w:b/>
                <w:bCs/>
                <w:sz w:val="18"/>
                <w:szCs w:val="18"/>
                <w:lang w:eastAsia="en-CA"/>
              </w:rPr>
            </w:pPr>
            <w:r w:rsidRPr="00352A2E">
              <w:rPr>
                <w:b/>
                <w:bCs/>
                <w:sz w:val="18"/>
                <w:szCs w:val="18"/>
                <w:rtl/>
                <w:lang w:val="en-GB" w:eastAsia="en-CA" w:bidi="ar-LB"/>
              </w:rPr>
              <w:t>الايروسول</w:t>
            </w:r>
          </w:p>
        </w:tc>
        <w:tc>
          <w:tcPr>
            <w:tcW w:w="71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999836F" w14:textId="2CF22A9D" w:rsidR="0040561A" w:rsidRPr="00352A2E" w:rsidRDefault="0040561A" w:rsidP="0040561A">
            <w:pPr>
              <w:ind w:left="-106" w:right="-40"/>
              <w:jc w:val="center"/>
              <w:rPr>
                <w:b/>
                <w:bCs/>
                <w:sz w:val="18"/>
                <w:szCs w:val="18"/>
                <w:lang w:eastAsia="en-CA"/>
              </w:rPr>
            </w:pPr>
            <w:r w:rsidRPr="00352A2E">
              <w:rPr>
                <w:b/>
                <w:bCs/>
                <w:sz w:val="18"/>
                <w:szCs w:val="18"/>
                <w:rtl/>
                <w:lang w:val="en-GB" w:eastAsia="en-CA" w:bidi="ar-LB"/>
              </w:rPr>
              <w:t>الرغاوى</w:t>
            </w:r>
          </w:p>
        </w:tc>
        <w:tc>
          <w:tcPr>
            <w:tcW w:w="81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154120B" w14:textId="41CDF678" w:rsidR="0040561A" w:rsidRPr="00352A2E" w:rsidRDefault="0040561A" w:rsidP="0040561A">
            <w:pPr>
              <w:ind w:left="-106" w:right="-40"/>
              <w:jc w:val="center"/>
              <w:rPr>
                <w:b/>
                <w:bCs/>
                <w:sz w:val="18"/>
                <w:szCs w:val="18"/>
                <w:lang w:eastAsia="en-CA"/>
              </w:rPr>
            </w:pPr>
            <w:r w:rsidRPr="00352A2E">
              <w:rPr>
                <w:b/>
                <w:bCs/>
                <w:sz w:val="18"/>
                <w:szCs w:val="18"/>
                <w:rtl/>
                <w:lang w:val="en-GB" w:eastAsia="en-CA" w:bidi="ar-LB"/>
              </w:rPr>
              <w:t>مكافحة الحرائق</w:t>
            </w:r>
          </w:p>
        </w:tc>
        <w:tc>
          <w:tcPr>
            <w:tcW w:w="3128" w:type="dxa"/>
            <w:gridSpan w:val="3"/>
            <w:tcBorders>
              <w:top w:val="single" w:sz="4" w:space="0" w:color="auto"/>
              <w:left w:val="nil"/>
              <w:bottom w:val="single" w:sz="4" w:space="0" w:color="auto"/>
              <w:right w:val="single" w:sz="4" w:space="0" w:color="auto"/>
            </w:tcBorders>
            <w:shd w:val="clear" w:color="auto" w:fill="auto"/>
            <w:noWrap/>
            <w:hideMark/>
          </w:tcPr>
          <w:p w14:paraId="1144E5DF" w14:textId="4A714FF2" w:rsidR="0040561A" w:rsidRPr="00352A2E" w:rsidRDefault="0040561A" w:rsidP="0040561A">
            <w:pPr>
              <w:ind w:left="-106" w:right="-40"/>
              <w:jc w:val="center"/>
              <w:rPr>
                <w:b/>
                <w:bCs/>
                <w:sz w:val="18"/>
                <w:szCs w:val="18"/>
                <w:lang w:eastAsia="en-CA"/>
              </w:rPr>
            </w:pPr>
            <w:r w:rsidRPr="00352A2E">
              <w:rPr>
                <w:b/>
                <w:bCs/>
                <w:sz w:val="18"/>
                <w:szCs w:val="18"/>
                <w:rtl/>
                <w:lang w:val="en-GB" w:eastAsia="en-CA" w:bidi="ar-LB"/>
              </w:rPr>
              <w:t>تصنيع أجهزة التبريد</w:t>
            </w:r>
          </w:p>
        </w:tc>
        <w:tc>
          <w:tcPr>
            <w:tcW w:w="941" w:type="dxa"/>
            <w:vMerge w:val="restart"/>
            <w:tcBorders>
              <w:top w:val="single" w:sz="4" w:space="0" w:color="auto"/>
              <w:left w:val="single" w:sz="4" w:space="0" w:color="auto"/>
              <w:right w:val="single" w:sz="4" w:space="0" w:color="auto"/>
            </w:tcBorders>
            <w:shd w:val="clear" w:color="auto" w:fill="auto"/>
            <w:hideMark/>
          </w:tcPr>
          <w:p w14:paraId="1B33667F" w14:textId="53D833EB" w:rsidR="0040561A" w:rsidRPr="00352A2E" w:rsidRDefault="0040561A" w:rsidP="0040561A">
            <w:pPr>
              <w:ind w:left="-106" w:right="-40"/>
              <w:jc w:val="center"/>
              <w:rPr>
                <w:b/>
                <w:bCs/>
                <w:sz w:val="18"/>
                <w:szCs w:val="18"/>
                <w:lang w:eastAsia="en-CA"/>
              </w:rPr>
            </w:pPr>
            <w:r w:rsidRPr="00352A2E">
              <w:rPr>
                <w:b/>
                <w:bCs/>
                <w:sz w:val="18"/>
                <w:szCs w:val="18"/>
                <w:rtl/>
                <w:lang w:val="en-GB" w:eastAsia="en-CA" w:bidi="ar-LB"/>
              </w:rPr>
              <w:t>خدمة التبريد</w:t>
            </w:r>
          </w:p>
        </w:tc>
        <w:tc>
          <w:tcPr>
            <w:tcW w:w="787" w:type="dxa"/>
            <w:vMerge w:val="restart"/>
            <w:tcBorders>
              <w:top w:val="single" w:sz="4" w:space="0" w:color="auto"/>
              <w:left w:val="single" w:sz="4" w:space="0" w:color="auto"/>
              <w:right w:val="single" w:sz="4" w:space="0" w:color="auto"/>
            </w:tcBorders>
            <w:shd w:val="clear" w:color="auto" w:fill="auto"/>
            <w:hideMark/>
          </w:tcPr>
          <w:p w14:paraId="1DEFC3E2" w14:textId="20637FAB" w:rsidR="0040561A" w:rsidRPr="00352A2E" w:rsidRDefault="0040561A" w:rsidP="0040561A">
            <w:pPr>
              <w:ind w:left="-106" w:right="-40"/>
              <w:jc w:val="center"/>
              <w:rPr>
                <w:b/>
                <w:bCs/>
                <w:sz w:val="18"/>
                <w:szCs w:val="18"/>
                <w:lang w:eastAsia="en-CA"/>
              </w:rPr>
            </w:pPr>
            <w:r w:rsidRPr="00352A2E">
              <w:rPr>
                <w:b/>
                <w:bCs/>
                <w:sz w:val="18"/>
                <w:szCs w:val="18"/>
                <w:rtl/>
                <w:lang w:val="en-GB" w:eastAsia="en-CA" w:bidi="ar-LB"/>
              </w:rPr>
              <w:t>المذيبات</w:t>
            </w:r>
          </w:p>
        </w:tc>
        <w:tc>
          <w:tcPr>
            <w:tcW w:w="711" w:type="dxa"/>
            <w:vMerge w:val="restart"/>
            <w:tcBorders>
              <w:top w:val="single" w:sz="4" w:space="0" w:color="auto"/>
              <w:left w:val="single" w:sz="4" w:space="0" w:color="auto"/>
              <w:right w:val="single" w:sz="4" w:space="0" w:color="auto"/>
            </w:tcBorders>
            <w:shd w:val="clear" w:color="auto" w:fill="auto"/>
            <w:hideMark/>
          </w:tcPr>
          <w:p w14:paraId="123A779B" w14:textId="4C99D960" w:rsidR="0040561A" w:rsidRPr="00352A2E" w:rsidRDefault="0040561A" w:rsidP="0040561A">
            <w:pPr>
              <w:ind w:left="-106" w:right="-40"/>
              <w:jc w:val="center"/>
              <w:rPr>
                <w:b/>
                <w:bCs/>
                <w:sz w:val="18"/>
                <w:szCs w:val="18"/>
                <w:lang w:eastAsia="en-CA"/>
              </w:rPr>
            </w:pPr>
            <w:r w:rsidRPr="00352A2E">
              <w:rPr>
                <w:b/>
                <w:bCs/>
                <w:sz w:val="18"/>
                <w:szCs w:val="18"/>
                <w:rtl/>
                <w:lang w:val="en-GB" w:eastAsia="en-CA" w:bidi="ar-LB"/>
              </w:rPr>
              <w:t>غير ذلك</w:t>
            </w:r>
          </w:p>
        </w:tc>
        <w:tc>
          <w:tcPr>
            <w:tcW w:w="936" w:type="dxa"/>
            <w:vMerge w:val="restart"/>
            <w:tcBorders>
              <w:top w:val="single" w:sz="4" w:space="0" w:color="auto"/>
              <w:left w:val="single" w:sz="4" w:space="0" w:color="auto"/>
              <w:right w:val="single" w:sz="4" w:space="0" w:color="auto"/>
            </w:tcBorders>
            <w:shd w:val="clear" w:color="auto" w:fill="auto"/>
            <w:hideMark/>
          </w:tcPr>
          <w:p w14:paraId="680B1D81" w14:textId="1E9C7AAC" w:rsidR="0040561A" w:rsidRPr="00352A2E" w:rsidRDefault="0040561A" w:rsidP="0040561A">
            <w:pPr>
              <w:ind w:left="-106" w:right="-40"/>
              <w:jc w:val="center"/>
              <w:rPr>
                <w:b/>
                <w:bCs/>
                <w:sz w:val="18"/>
                <w:szCs w:val="18"/>
                <w:lang w:eastAsia="en-CA"/>
              </w:rPr>
            </w:pPr>
            <w:r w:rsidRPr="00352A2E">
              <w:rPr>
                <w:b/>
                <w:bCs/>
                <w:sz w:val="18"/>
                <w:szCs w:val="18"/>
                <w:rtl/>
                <w:lang w:val="en-GB" w:eastAsia="en-CA" w:bidi="ar-LB"/>
              </w:rPr>
              <w:t>المجموع</w:t>
            </w:r>
            <w:r w:rsidRPr="00352A2E">
              <w:rPr>
                <w:b/>
                <w:bCs/>
                <w:sz w:val="18"/>
                <w:szCs w:val="18"/>
                <w:lang w:val="en-GB" w:eastAsia="en-CA" w:bidi="ar-LB"/>
              </w:rPr>
              <w:t>*</w:t>
            </w:r>
          </w:p>
        </w:tc>
      </w:tr>
      <w:tr w:rsidR="0040561A" w:rsidRPr="00352A2E" w14:paraId="18498CA8" w14:textId="77777777" w:rsidTr="0040561A">
        <w:trPr>
          <w:trHeight w:val="536"/>
          <w:tblHeader/>
        </w:trPr>
        <w:tc>
          <w:tcPr>
            <w:tcW w:w="1485" w:type="dxa"/>
            <w:vMerge/>
            <w:tcBorders>
              <w:top w:val="single" w:sz="4" w:space="0" w:color="auto"/>
              <w:left w:val="single" w:sz="4" w:space="0" w:color="auto"/>
              <w:bottom w:val="single" w:sz="4" w:space="0" w:color="auto"/>
              <w:right w:val="single" w:sz="4" w:space="0" w:color="auto"/>
            </w:tcBorders>
            <w:hideMark/>
          </w:tcPr>
          <w:p w14:paraId="4A45B71C" w14:textId="77777777" w:rsidR="0040561A" w:rsidRPr="00352A2E" w:rsidRDefault="0040561A" w:rsidP="0040561A">
            <w:pPr>
              <w:jc w:val="left"/>
              <w:rPr>
                <w:b/>
                <w:bCs/>
                <w:sz w:val="18"/>
                <w:szCs w:val="18"/>
                <w:lang w:eastAsia="en-CA"/>
              </w:rPr>
            </w:pPr>
          </w:p>
        </w:tc>
        <w:tc>
          <w:tcPr>
            <w:tcW w:w="806" w:type="dxa"/>
            <w:vMerge/>
            <w:tcBorders>
              <w:top w:val="single" w:sz="4" w:space="0" w:color="auto"/>
              <w:left w:val="single" w:sz="4" w:space="0" w:color="auto"/>
              <w:bottom w:val="single" w:sz="4" w:space="0" w:color="auto"/>
              <w:right w:val="single" w:sz="4" w:space="0" w:color="auto"/>
            </w:tcBorders>
            <w:hideMark/>
          </w:tcPr>
          <w:p w14:paraId="6F8E7912" w14:textId="77777777" w:rsidR="0040561A" w:rsidRPr="00352A2E" w:rsidRDefault="0040561A" w:rsidP="0040561A">
            <w:pPr>
              <w:jc w:val="left"/>
              <w:rPr>
                <w:b/>
                <w:bCs/>
                <w:sz w:val="18"/>
                <w:szCs w:val="18"/>
                <w:lang w:eastAsia="en-CA"/>
              </w:rPr>
            </w:pPr>
          </w:p>
        </w:tc>
        <w:tc>
          <w:tcPr>
            <w:tcW w:w="711" w:type="dxa"/>
            <w:vMerge/>
            <w:tcBorders>
              <w:top w:val="single" w:sz="4" w:space="0" w:color="auto"/>
              <w:left w:val="single" w:sz="4" w:space="0" w:color="auto"/>
              <w:bottom w:val="single" w:sz="4" w:space="0" w:color="auto"/>
              <w:right w:val="single" w:sz="4" w:space="0" w:color="auto"/>
            </w:tcBorders>
            <w:hideMark/>
          </w:tcPr>
          <w:p w14:paraId="47C7A7D1" w14:textId="77777777" w:rsidR="0040561A" w:rsidRPr="00352A2E" w:rsidRDefault="0040561A" w:rsidP="0040561A">
            <w:pPr>
              <w:jc w:val="left"/>
              <w:rPr>
                <w:b/>
                <w:bCs/>
                <w:sz w:val="18"/>
                <w:szCs w:val="18"/>
                <w:lang w:eastAsia="en-CA"/>
              </w:rPr>
            </w:pPr>
          </w:p>
        </w:tc>
        <w:tc>
          <w:tcPr>
            <w:tcW w:w="817" w:type="dxa"/>
            <w:vMerge/>
            <w:tcBorders>
              <w:top w:val="single" w:sz="4" w:space="0" w:color="auto"/>
              <w:left w:val="single" w:sz="4" w:space="0" w:color="auto"/>
              <w:bottom w:val="single" w:sz="4" w:space="0" w:color="auto"/>
              <w:right w:val="single" w:sz="4" w:space="0" w:color="auto"/>
            </w:tcBorders>
            <w:hideMark/>
          </w:tcPr>
          <w:p w14:paraId="517DD591" w14:textId="77777777" w:rsidR="0040561A" w:rsidRPr="00352A2E" w:rsidRDefault="0040561A" w:rsidP="0040561A">
            <w:pPr>
              <w:jc w:val="left"/>
              <w:rPr>
                <w:b/>
                <w:bCs/>
                <w:sz w:val="18"/>
                <w:szCs w:val="18"/>
                <w:lang w:eastAsia="en-CA"/>
              </w:rPr>
            </w:pPr>
          </w:p>
        </w:tc>
        <w:tc>
          <w:tcPr>
            <w:tcW w:w="1068" w:type="dxa"/>
            <w:tcBorders>
              <w:top w:val="nil"/>
              <w:left w:val="nil"/>
              <w:bottom w:val="single" w:sz="4" w:space="0" w:color="auto"/>
              <w:right w:val="single" w:sz="4" w:space="0" w:color="auto"/>
            </w:tcBorders>
            <w:shd w:val="clear" w:color="auto" w:fill="auto"/>
            <w:hideMark/>
          </w:tcPr>
          <w:p w14:paraId="6376F0F1" w14:textId="255860D5" w:rsidR="0040561A" w:rsidRPr="00352A2E" w:rsidRDefault="0040561A" w:rsidP="0040561A">
            <w:pPr>
              <w:ind w:left="-188" w:right="-186"/>
              <w:jc w:val="center"/>
              <w:rPr>
                <w:b/>
                <w:bCs/>
                <w:sz w:val="18"/>
                <w:szCs w:val="18"/>
                <w:lang w:eastAsia="en-CA"/>
              </w:rPr>
            </w:pPr>
            <w:r w:rsidRPr="00352A2E">
              <w:rPr>
                <w:b/>
                <w:bCs/>
                <w:sz w:val="18"/>
                <w:szCs w:val="18"/>
                <w:rtl/>
                <w:lang w:val="en-GB" w:eastAsia="en-CA" w:bidi="ar-LB"/>
              </w:rPr>
              <w:t>التبريد</w:t>
            </w:r>
          </w:p>
        </w:tc>
        <w:tc>
          <w:tcPr>
            <w:tcW w:w="801" w:type="dxa"/>
            <w:tcBorders>
              <w:top w:val="nil"/>
              <w:left w:val="nil"/>
              <w:bottom w:val="single" w:sz="4" w:space="0" w:color="auto"/>
              <w:right w:val="single" w:sz="4" w:space="0" w:color="auto"/>
            </w:tcBorders>
            <w:shd w:val="clear" w:color="auto" w:fill="auto"/>
            <w:hideMark/>
          </w:tcPr>
          <w:p w14:paraId="65064283" w14:textId="4EBADF75" w:rsidR="0040561A" w:rsidRPr="00352A2E" w:rsidRDefault="0040561A" w:rsidP="0040561A">
            <w:pPr>
              <w:jc w:val="center"/>
              <w:rPr>
                <w:b/>
                <w:bCs/>
                <w:sz w:val="18"/>
                <w:szCs w:val="18"/>
                <w:lang w:eastAsia="en-CA"/>
              </w:rPr>
            </w:pPr>
            <w:r w:rsidRPr="00352A2E">
              <w:rPr>
                <w:b/>
                <w:bCs/>
                <w:sz w:val="18"/>
                <w:szCs w:val="18"/>
                <w:rtl/>
                <w:lang w:val="en-GB" w:eastAsia="en-CA" w:bidi="ar-LB"/>
              </w:rPr>
              <w:t>تكييف الهواء</w:t>
            </w:r>
          </w:p>
        </w:tc>
        <w:tc>
          <w:tcPr>
            <w:tcW w:w="1259" w:type="dxa"/>
            <w:tcBorders>
              <w:top w:val="nil"/>
              <w:left w:val="nil"/>
              <w:bottom w:val="single" w:sz="4" w:space="0" w:color="auto"/>
              <w:right w:val="single" w:sz="4" w:space="0" w:color="auto"/>
            </w:tcBorders>
            <w:shd w:val="clear" w:color="auto" w:fill="auto"/>
            <w:hideMark/>
          </w:tcPr>
          <w:p w14:paraId="3C328A2F" w14:textId="21B7FF60" w:rsidR="0040561A" w:rsidRPr="00352A2E" w:rsidRDefault="0040561A" w:rsidP="0040561A">
            <w:pPr>
              <w:ind w:left="-131" w:right="-113"/>
              <w:jc w:val="center"/>
              <w:rPr>
                <w:b/>
                <w:bCs/>
                <w:sz w:val="18"/>
                <w:szCs w:val="18"/>
                <w:lang w:eastAsia="en-CA"/>
              </w:rPr>
            </w:pPr>
            <w:r w:rsidRPr="00352A2E">
              <w:rPr>
                <w:b/>
                <w:bCs/>
                <w:sz w:val="18"/>
                <w:szCs w:val="18"/>
                <w:rtl/>
                <w:lang w:val="en-GB" w:eastAsia="en-CA" w:bidi="ar-LB"/>
              </w:rPr>
              <w:t>تصنيع آخر غير معرف</w:t>
            </w:r>
          </w:p>
        </w:tc>
        <w:tc>
          <w:tcPr>
            <w:tcW w:w="941" w:type="dxa"/>
            <w:vMerge/>
            <w:tcBorders>
              <w:left w:val="single" w:sz="4" w:space="0" w:color="auto"/>
              <w:bottom w:val="single" w:sz="4" w:space="0" w:color="auto"/>
              <w:right w:val="single" w:sz="4" w:space="0" w:color="auto"/>
            </w:tcBorders>
            <w:hideMark/>
          </w:tcPr>
          <w:p w14:paraId="79EC0ACE" w14:textId="77777777" w:rsidR="0040561A" w:rsidRPr="00352A2E" w:rsidRDefault="0040561A" w:rsidP="0040561A">
            <w:pPr>
              <w:jc w:val="left"/>
              <w:rPr>
                <w:b/>
                <w:bCs/>
                <w:sz w:val="18"/>
                <w:szCs w:val="18"/>
                <w:lang w:eastAsia="en-CA"/>
              </w:rPr>
            </w:pPr>
          </w:p>
        </w:tc>
        <w:tc>
          <w:tcPr>
            <w:tcW w:w="787" w:type="dxa"/>
            <w:vMerge/>
            <w:tcBorders>
              <w:left w:val="single" w:sz="4" w:space="0" w:color="auto"/>
              <w:bottom w:val="single" w:sz="4" w:space="0" w:color="auto"/>
              <w:right w:val="single" w:sz="4" w:space="0" w:color="auto"/>
            </w:tcBorders>
            <w:hideMark/>
          </w:tcPr>
          <w:p w14:paraId="6F6789F4" w14:textId="77777777" w:rsidR="0040561A" w:rsidRPr="00352A2E" w:rsidRDefault="0040561A" w:rsidP="0040561A">
            <w:pPr>
              <w:jc w:val="left"/>
              <w:rPr>
                <w:b/>
                <w:bCs/>
                <w:sz w:val="18"/>
                <w:szCs w:val="18"/>
                <w:lang w:eastAsia="en-CA"/>
              </w:rPr>
            </w:pPr>
          </w:p>
        </w:tc>
        <w:tc>
          <w:tcPr>
            <w:tcW w:w="711" w:type="dxa"/>
            <w:vMerge/>
            <w:tcBorders>
              <w:left w:val="single" w:sz="4" w:space="0" w:color="auto"/>
              <w:bottom w:val="single" w:sz="4" w:space="0" w:color="auto"/>
              <w:right w:val="single" w:sz="4" w:space="0" w:color="auto"/>
            </w:tcBorders>
            <w:hideMark/>
          </w:tcPr>
          <w:p w14:paraId="72243F10" w14:textId="77777777" w:rsidR="0040561A" w:rsidRPr="00352A2E" w:rsidRDefault="0040561A" w:rsidP="0040561A">
            <w:pPr>
              <w:jc w:val="left"/>
              <w:rPr>
                <w:b/>
                <w:bCs/>
                <w:sz w:val="18"/>
                <w:szCs w:val="18"/>
                <w:lang w:eastAsia="en-CA"/>
              </w:rPr>
            </w:pPr>
          </w:p>
        </w:tc>
        <w:tc>
          <w:tcPr>
            <w:tcW w:w="936" w:type="dxa"/>
            <w:vMerge/>
            <w:tcBorders>
              <w:left w:val="single" w:sz="4" w:space="0" w:color="auto"/>
              <w:bottom w:val="single" w:sz="4" w:space="0" w:color="auto"/>
              <w:right w:val="single" w:sz="4" w:space="0" w:color="auto"/>
            </w:tcBorders>
            <w:hideMark/>
          </w:tcPr>
          <w:p w14:paraId="73943887" w14:textId="77777777" w:rsidR="0040561A" w:rsidRPr="00352A2E" w:rsidRDefault="0040561A" w:rsidP="0040561A">
            <w:pPr>
              <w:jc w:val="left"/>
              <w:rPr>
                <w:b/>
                <w:bCs/>
                <w:sz w:val="18"/>
                <w:szCs w:val="18"/>
                <w:lang w:eastAsia="en-CA"/>
              </w:rPr>
            </w:pPr>
          </w:p>
        </w:tc>
      </w:tr>
      <w:tr w:rsidR="002F2EE9" w:rsidRPr="00352A2E" w14:paraId="6268FBFC"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58A5B503" w14:textId="2557F665" w:rsidR="002F2EE9" w:rsidRPr="00352A2E" w:rsidRDefault="002F2EE9" w:rsidP="002F2EE9">
            <w:pPr>
              <w:jc w:val="right"/>
              <w:rPr>
                <w:sz w:val="18"/>
                <w:szCs w:val="18"/>
                <w:rtl/>
                <w:lang w:eastAsia="en-CA"/>
              </w:rPr>
            </w:pPr>
            <w:r w:rsidRPr="00352A2E">
              <w:rPr>
                <w:sz w:val="18"/>
                <w:szCs w:val="18"/>
                <w:rtl/>
                <w:lang w:val="en-GB" w:eastAsia="en-CA" w:bidi="ar-LB"/>
              </w:rPr>
              <w:t>الهيدروفلوروكربون-125</w:t>
            </w:r>
          </w:p>
        </w:tc>
        <w:tc>
          <w:tcPr>
            <w:tcW w:w="806" w:type="dxa"/>
            <w:tcBorders>
              <w:top w:val="nil"/>
              <w:left w:val="nil"/>
              <w:bottom w:val="single" w:sz="4" w:space="0" w:color="auto"/>
              <w:right w:val="single" w:sz="4" w:space="0" w:color="auto"/>
            </w:tcBorders>
            <w:shd w:val="clear" w:color="auto" w:fill="auto"/>
            <w:noWrap/>
            <w:hideMark/>
          </w:tcPr>
          <w:p w14:paraId="681E25D4" w14:textId="77777777" w:rsidR="002F2EE9" w:rsidRPr="00352A2E" w:rsidRDefault="002F2EE9" w:rsidP="002F2EE9">
            <w:pPr>
              <w:jc w:val="right"/>
              <w:rPr>
                <w:sz w:val="18"/>
                <w:szCs w:val="18"/>
                <w:lang w:eastAsia="en-CA"/>
              </w:rPr>
            </w:pPr>
            <w:r w:rsidRPr="00352A2E">
              <w:rPr>
                <w:sz w:val="18"/>
                <w:szCs w:val="18"/>
                <w:lang w:eastAsia="en-CA"/>
              </w:rPr>
              <w:t>6</w:t>
            </w:r>
          </w:p>
        </w:tc>
        <w:tc>
          <w:tcPr>
            <w:tcW w:w="711" w:type="dxa"/>
            <w:tcBorders>
              <w:top w:val="nil"/>
              <w:left w:val="nil"/>
              <w:bottom w:val="single" w:sz="4" w:space="0" w:color="auto"/>
              <w:right w:val="single" w:sz="4" w:space="0" w:color="auto"/>
            </w:tcBorders>
            <w:shd w:val="clear" w:color="auto" w:fill="auto"/>
            <w:noWrap/>
            <w:hideMark/>
          </w:tcPr>
          <w:p w14:paraId="679E2BE0" w14:textId="77777777" w:rsidR="002F2EE9" w:rsidRPr="00352A2E" w:rsidRDefault="002F2EE9" w:rsidP="002F2EE9">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3A0625DD" w14:textId="77777777" w:rsidR="002F2EE9" w:rsidRPr="00352A2E" w:rsidRDefault="002F2EE9" w:rsidP="002F2EE9">
            <w:pPr>
              <w:jc w:val="right"/>
              <w:rPr>
                <w:sz w:val="18"/>
                <w:szCs w:val="18"/>
                <w:lang w:eastAsia="en-CA"/>
              </w:rPr>
            </w:pPr>
            <w:r w:rsidRPr="00352A2E">
              <w:rPr>
                <w:sz w:val="18"/>
                <w:szCs w:val="18"/>
                <w:lang w:eastAsia="en-CA"/>
              </w:rPr>
              <w:t>4,438</w:t>
            </w:r>
          </w:p>
        </w:tc>
        <w:tc>
          <w:tcPr>
            <w:tcW w:w="1068" w:type="dxa"/>
            <w:tcBorders>
              <w:top w:val="nil"/>
              <w:left w:val="nil"/>
              <w:bottom w:val="single" w:sz="4" w:space="0" w:color="auto"/>
              <w:right w:val="single" w:sz="4" w:space="0" w:color="auto"/>
            </w:tcBorders>
            <w:shd w:val="clear" w:color="auto" w:fill="auto"/>
            <w:noWrap/>
            <w:hideMark/>
          </w:tcPr>
          <w:p w14:paraId="18E761EF" w14:textId="77777777" w:rsidR="002F2EE9" w:rsidRPr="00352A2E" w:rsidRDefault="002F2EE9" w:rsidP="002F2EE9">
            <w:pPr>
              <w:jc w:val="right"/>
              <w:rPr>
                <w:sz w:val="18"/>
                <w:szCs w:val="18"/>
                <w:lang w:eastAsia="en-CA"/>
              </w:rPr>
            </w:pPr>
            <w:r w:rsidRPr="00352A2E">
              <w:rPr>
                <w:sz w:val="18"/>
                <w:szCs w:val="18"/>
                <w:lang w:eastAsia="en-CA"/>
              </w:rPr>
              <w:t>618</w:t>
            </w:r>
          </w:p>
        </w:tc>
        <w:tc>
          <w:tcPr>
            <w:tcW w:w="801" w:type="dxa"/>
            <w:tcBorders>
              <w:top w:val="nil"/>
              <w:left w:val="nil"/>
              <w:bottom w:val="single" w:sz="4" w:space="0" w:color="auto"/>
              <w:right w:val="single" w:sz="4" w:space="0" w:color="auto"/>
            </w:tcBorders>
            <w:shd w:val="clear" w:color="auto" w:fill="auto"/>
            <w:noWrap/>
            <w:hideMark/>
          </w:tcPr>
          <w:p w14:paraId="7FA4CEB5" w14:textId="77777777" w:rsidR="002F2EE9" w:rsidRPr="00352A2E" w:rsidRDefault="002F2EE9" w:rsidP="002F2EE9">
            <w:pPr>
              <w:jc w:val="right"/>
              <w:rPr>
                <w:sz w:val="18"/>
                <w:szCs w:val="18"/>
                <w:lang w:eastAsia="en-CA"/>
              </w:rPr>
            </w:pPr>
            <w:r w:rsidRPr="00352A2E">
              <w:rPr>
                <w:sz w:val="18"/>
                <w:szCs w:val="18"/>
                <w:lang w:eastAsia="en-CA"/>
              </w:rPr>
              <w:t>9,683</w:t>
            </w:r>
          </w:p>
        </w:tc>
        <w:tc>
          <w:tcPr>
            <w:tcW w:w="1259" w:type="dxa"/>
            <w:tcBorders>
              <w:top w:val="nil"/>
              <w:left w:val="nil"/>
              <w:bottom w:val="single" w:sz="4" w:space="0" w:color="auto"/>
              <w:right w:val="single" w:sz="4" w:space="0" w:color="auto"/>
            </w:tcBorders>
            <w:shd w:val="clear" w:color="auto" w:fill="auto"/>
            <w:noWrap/>
            <w:hideMark/>
          </w:tcPr>
          <w:p w14:paraId="709B017E" w14:textId="77777777" w:rsidR="002F2EE9" w:rsidRPr="00352A2E" w:rsidRDefault="002F2EE9" w:rsidP="002F2EE9">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059535D7" w14:textId="77777777" w:rsidR="002F2EE9" w:rsidRPr="00352A2E" w:rsidRDefault="002F2EE9" w:rsidP="002F2EE9">
            <w:pPr>
              <w:jc w:val="right"/>
              <w:rPr>
                <w:sz w:val="18"/>
                <w:szCs w:val="18"/>
                <w:lang w:eastAsia="en-CA"/>
              </w:rPr>
            </w:pPr>
            <w:r w:rsidRPr="00352A2E">
              <w:rPr>
                <w:sz w:val="18"/>
                <w:szCs w:val="18"/>
                <w:lang w:eastAsia="en-CA"/>
              </w:rPr>
              <w:t>5,111</w:t>
            </w:r>
          </w:p>
        </w:tc>
        <w:tc>
          <w:tcPr>
            <w:tcW w:w="787" w:type="dxa"/>
            <w:tcBorders>
              <w:top w:val="nil"/>
              <w:left w:val="nil"/>
              <w:bottom w:val="single" w:sz="4" w:space="0" w:color="auto"/>
              <w:right w:val="single" w:sz="4" w:space="0" w:color="auto"/>
            </w:tcBorders>
            <w:shd w:val="clear" w:color="auto" w:fill="auto"/>
            <w:noWrap/>
            <w:hideMark/>
          </w:tcPr>
          <w:p w14:paraId="483F1E58" w14:textId="77777777" w:rsidR="002F2EE9" w:rsidRPr="00352A2E" w:rsidRDefault="002F2EE9" w:rsidP="002F2EE9">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87BFA60" w14:textId="77777777" w:rsidR="002F2EE9" w:rsidRPr="00352A2E" w:rsidRDefault="002F2EE9" w:rsidP="002F2EE9">
            <w:pPr>
              <w:jc w:val="right"/>
              <w:rPr>
                <w:sz w:val="18"/>
                <w:szCs w:val="18"/>
                <w:lang w:eastAsia="en-CA"/>
              </w:rPr>
            </w:pPr>
            <w:r w:rsidRPr="00352A2E">
              <w:rPr>
                <w:sz w:val="18"/>
                <w:szCs w:val="18"/>
                <w:lang w:eastAsia="en-CA"/>
              </w:rPr>
              <w:t>4,130</w:t>
            </w:r>
          </w:p>
        </w:tc>
        <w:tc>
          <w:tcPr>
            <w:tcW w:w="936" w:type="dxa"/>
            <w:tcBorders>
              <w:top w:val="nil"/>
              <w:left w:val="nil"/>
              <w:bottom w:val="single" w:sz="4" w:space="0" w:color="auto"/>
              <w:right w:val="single" w:sz="4" w:space="0" w:color="auto"/>
            </w:tcBorders>
            <w:shd w:val="clear" w:color="auto" w:fill="auto"/>
            <w:noWrap/>
            <w:hideMark/>
          </w:tcPr>
          <w:p w14:paraId="0740F7A4" w14:textId="77777777" w:rsidR="002F2EE9" w:rsidRPr="00352A2E" w:rsidRDefault="002F2EE9" w:rsidP="002F2EE9">
            <w:pPr>
              <w:jc w:val="right"/>
              <w:rPr>
                <w:sz w:val="18"/>
                <w:szCs w:val="18"/>
                <w:lang w:eastAsia="en-CA"/>
              </w:rPr>
            </w:pPr>
            <w:r w:rsidRPr="00352A2E">
              <w:rPr>
                <w:sz w:val="18"/>
                <w:szCs w:val="18"/>
                <w:lang w:eastAsia="en-CA"/>
              </w:rPr>
              <w:t>23,983</w:t>
            </w:r>
          </w:p>
        </w:tc>
      </w:tr>
      <w:tr w:rsidR="002F2EE9" w:rsidRPr="00352A2E" w14:paraId="648A18B7"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7097CF3B" w14:textId="63F837E7" w:rsidR="002F2EE9" w:rsidRPr="00352A2E" w:rsidRDefault="002F2EE9" w:rsidP="002F2EE9">
            <w:pPr>
              <w:jc w:val="right"/>
              <w:rPr>
                <w:sz w:val="18"/>
                <w:szCs w:val="18"/>
                <w:rtl/>
                <w:lang w:val="en-GB" w:eastAsia="en-CA" w:bidi="ar-LB"/>
              </w:rPr>
            </w:pPr>
            <w:r w:rsidRPr="00352A2E">
              <w:rPr>
                <w:sz w:val="18"/>
                <w:szCs w:val="18"/>
                <w:rtl/>
                <w:lang w:val="en-GB" w:eastAsia="en-CA" w:bidi="ar-LB"/>
              </w:rPr>
              <w:t>الهيدروفلوروكربون-134</w:t>
            </w:r>
          </w:p>
        </w:tc>
        <w:tc>
          <w:tcPr>
            <w:tcW w:w="806" w:type="dxa"/>
            <w:tcBorders>
              <w:top w:val="nil"/>
              <w:left w:val="nil"/>
              <w:bottom w:val="single" w:sz="4" w:space="0" w:color="auto"/>
              <w:right w:val="single" w:sz="4" w:space="0" w:color="auto"/>
            </w:tcBorders>
            <w:shd w:val="clear" w:color="auto" w:fill="auto"/>
            <w:noWrap/>
            <w:hideMark/>
          </w:tcPr>
          <w:p w14:paraId="0AF5FEBA" w14:textId="77777777" w:rsidR="002F2EE9" w:rsidRPr="00352A2E" w:rsidRDefault="002F2EE9" w:rsidP="002F2EE9">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A39D574" w14:textId="77777777" w:rsidR="002F2EE9" w:rsidRPr="00352A2E" w:rsidRDefault="002F2EE9" w:rsidP="002F2EE9">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37BE793D" w14:textId="77777777" w:rsidR="002F2EE9" w:rsidRPr="00352A2E" w:rsidRDefault="002F2EE9" w:rsidP="002F2EE9">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213DF88C" w14:textId="77777777" w:rsidR="002F2EE9" w:rsidRPr="00352A2E" w:rsidRDefault="002F2EE9" w:rsidP="002F2EE9">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6174CF1A" w14:textId="77777777" w:rsidR="002F2EE9" w:rsidRPr="00352A2E" w:rsidRDefault="002F2EE9" w:rsidP="002F2EE9">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5939F3C8" w14:textId="77777777" w:rsidR="002F2EE9" w:rsidRPr="00352A2E" w:rsidRDefault="002F2EE9" w:rsidP="002F2EE9">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1F4A299B" w14:textId="77777777" w:rsidR="002F2EE9" w:rsidRPr="00352A2E" w:rsidRDefault="002F2EE9" w:rsidP="002F2EE9">
            <w:pPr>
              <w:jc w:val="right"/>
              <w:rPr>
                <w:sz w:val="18"/>
                <w:szCs w:val="18"/>
                <w:lang w:eastAsia="en-CA"/>
              </w:rPr>
            </w:pPr>
            <w:r w:rsidRPr="00352A2E">
              <w:rPr>
                <w:sz w:val="18"/>
                <w:szCs w:val="18"/>
                <w:lang w:eastAsia="en-CA"/>
              </w:rPr>
              <w:t>6</w:t>
            </w:r>
          </w:p>
        </w:tc>
        <w:tc>
          <w:tcPr>
            <w:tcW w:w="787" w:type="dxa"/>
            <w:tcBorders>
              <w:top w:val="nil"/>
              <w:left w:val="nil"/>
              <w:bottom w:val="single" w:sz="4" w:space="0" w:color="auto"/>
              <w:right w:val="single" w:sz="4" w:space="0" w:color="auto"/>
            </w:tcBorders>
            <w:shd w:val="clear" w:color="auto" w:fill="auto"/>
            <w:noWrap/>
            <w:hideMark/>
          </w:tcPr>
          <w:p w14:paraId="7B2AF300" w14:textId="77777777" w:rsidR="002F2EE9" w:rsidRPr="00352A2E" w:rsidRDefault="002F2EE9" w:rsidP="002F2EE9">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9B94315" w14:textId="77777777" w:rsidR="002F2EE9" w:rsidRPr="00352A2E" w:rsidRDefault="002F2EE9" w:rsidP="002F2EE9">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134F4EAE" w14:textId="77777777" w:rsidR="002F2EE9" w:rsidRPr="00352A2E" w:rsidRDefault="002F2EE9" w:rsidP="002F2EE9">
            <w:pPr>
              <w:jc w:val="right"/>
              <w:rPr>
                <w:sz w:val="18"/>
                <w:szCs w:val="18"/>
                <w:lang w:eastAsia="en-CA"/>
              </w:rPr>
            </w:pPr>
            <w:r w:rsidRPr="00352A2E">
              <w:rPr>
                <w:sz w:val="18"/>
                <w:szCs w:val="18"/>
                <w:lang w:eastAsia="en-CA"/>
              </w:rPr>
              <w:t>6</w:t>
            </w:r>
          </w:p>
        </w:tc>
      </w:tr>
      <w:tr w:rsidR="002F2EE9" w:rsidRPr="00352A2E" w14:paraId="1787811D"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20E30477" w14:textId="4FBE2092" w:rsidR="002F2EE9" w:rsidRPr="00352A2E" w:rsidRDefault="002F2EE9" w:rsidP="002F2EE9">
            <w:pPr>
              <w:jc w:val="right"/>
              <w:rPr>
                <w:sz w:val="18"/>
                <w:szCs w:val="18"/>
                <w:rtl/>
                <w:lang w:eastAsia="en-CA"/>
              </w:rPr>
            </w:pPr>
            <w:r w:rsidRPr="00352A2E">
              <w:rPr>
                <w:sz w:val="18"/>
                <w:szCs w:val="18"/>
                <w:rtl/>
                <w:lang w:val="en-GB" w:eastAsia="en-CA" w:bidi="ar-LB"/>
              </w:rPr>
              <w:t>الهيدروفلوروكربون-134a</w:t>
            </w:r>
          </w:p>
        </w:tc>
        <w:tc>
          <w:tcPr>
            <w:tcW w:w="806" w:type="dxa"/>
            <w:tcBorders>
              <w:top w:val="nil"/>
              <w:left w:val="nil"/>
              <w:bottom w:val="single" w:sz="4" w:space="0" w:color="auto"/>
              <w:right w:val="single" w:sz="4" w:space="0" w:color="auto"/>
            </w:tcBorders>
            <w:shd w:val="clear" w:color="auto" w:fill="auto"/>
            <w:noWrap/>
            <w:hideMark/>
          </w:tcPr>
          <w:p w14:paraId="402F16DB" w14:textId="77777777" w:rsidR="002F2EE9" w:rsidRPr="00352A2E" w:rsidRDefault="002F2EE9" w:rsidP="002F2EE9">
            <w:pPr>
              <w:jc w:val="right"/>
              <w:rPr>
                <w:sz w:val="18"/>
                <w:szCs w:val="18"/>
                <w:lang w:eastAsia="en-CA"/>
              </w:rPr>
            </w:pPr>
            <w:r w:rsidRPr="00352A2E">
              <w:rPr>
                <w:sz w:val="18"/>
                <w:szCs w:val="18"/>
                <w:lang w:eastAsia="en-CA"/>
              </w:rPr>
              <w:t>12,637</w:t>
            </w:r>
          </w:p>
        </w:tc>
        <w:tc>
          <w:tcPr>
            <w:tcW w:w="711" w:type="dxa"/>
            <w:tcBorders>
              <w:top w:val="nil"/>
              <w:left w:val="nil"/>
              <w:bottom w:val="single" w:sz="4" w:space="0" w:color="auto"/>
              <w:right w:val="single" w:sz="4" w:space="0" w:color="auto"/>
            </w:tcBorders>
            <w:shd w:val="clear" w:color="auto" w:fill="auto"/>
            <w:noWrap/>
            <w:hideMark/>
          </w:tcPr>
          <w:p w14:paraId="698CB04A" w14:textId="77777777" w:rsidR="002F2EE9" w:rsidRPr="00352A2E" w:rsidRDefault="002F2EE9" w:rsidP="002F2EE9">
            <w:pPr>
              <w:jc w:val="right"/>
              <w:rPr>
                <w:sz w:val="18"/>
                <w:szCs w:val="18"/>
                <w:lang w:eastAsia="en-CA"/>
              </w:rPr>
            </w:pPr>
            <w:r w:rsidRPr="00352A2E">
              <w:rPr>
                <w:sz w:val="18"/>
                <w:szCs w:val="18"/>
                <w:lang w:eastAsia="en-CA"/>
              </w:rPr>
              <w:t>800</w:t>
            </w:r>
          </w:p>
        </w:tc>
        <w:tc>
          <w:tcPr>
            <w:tcW w:w="817" w:type="dxa"/>
            <w:tcBorders>
              <w:top w:val="nil"/>
              <w:left w:val="nil"/>
              <w:bottom w:val="single" w:sz="4" w:space="0" w:color="auto"/>
              <w:right w:val="single" w:sz="4" w:space="0" w:color="auto"/>
            </w:tcBorders>
            <w:shd w:val="clear" w:color="auto" w:fill="auto"/>
            <w:noWrap/>
            <w:hideMark/>
          </w:tcPr>
          <w:p w14:paraId="5553F3D4" w14:textId="77777777" w:rsidR="002F2EE9" w:rsidRPr="00352A2E" w:rsidRDefault="002F2EE9" w:rsidP="002F2EE9">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10BDE9E7" w14:textId="77777777" w:rsidR="002F2EE9" w:rsidRPr="00352A2E" w:rsidRDefault="002F2EE9" w:rsidP="002F2EE9">
            <w:pPr>
              <w:jc w:val="right"/>
              <w:rPr>
                <w:sz w:val="18"/>
                <w:szCs w:val="18"/>
                <w:lang w:eastAsia="en-CA"/>
              </w:rPr>
            </w:pPr>
            <w:r w:rsidRPr="00352A2E">
              <w:rPr>
                <w:sz w:val="18"/>
                <w:szCs w:val="18"/>
                <w:lang w:eastAsia="en-CA"/>
              </w:rPr>
              <w:t>43,331</w:t>
            </w:r>
          </w:p>
        </w:tc>
        <w:tc>
          <w:tcPr>
            <w:tcW w:w="801" w:type="dxa"/>
            <w:tcBorders>
              <w:top w:val="nil"/>
              <w:left w:val="nil"/>
              <w:bottom w:val="single" w:sz="4" w:space="0" w:color="auto"/>
              <w:right w:val="single" w:sz="4" w:space="0" w:color="auto"/>
            </w:tcBorders>
            <w:shd w:val="clear" w:color="auto" w:fill="auto"/>
            <w:noWrap/>
            <w:hideMark/>
          </w:tcPr>
          <w:p w14:paraId="60C30D3F" w14:textId="77777777" w:rsidR="002F2EE9" w:rsidRPr="00352A2E" w:rsidRDefault="002F2EE9" w:rsidP="002F2EE9">
            <w:pPr>
              <w:jc w:val="right"/>
              <w:rPr>
                <w:sz w:val="18"/>
                <w:szCs w:val="18"/>
                <w:lang w:eastAsia="en-CA"/>
              </w:rPr>
            </w:pPr>
            <w:r w:rsidRPr="00352A2E">
              <w:rPr>
                <w:sz w:val="18"/>
                <w:szCs w:val="18"/>
                <w:lang w:eastAsia="en-CA"/>
              </w:rPr>
              <w:t>52,727</w:t>
            </w:r>
          </w:p>
        </w:tc>
        <w:tc>
          <w:tcPr>
            <w:tcW w:w="1259" w:type="dxa"/>
            <w:tcBorders>
              <w:top w:val="nil"/>
              <w:left w:val="nil"/>
              <w:bottom w:val="single" w:sz="4" w:space="0" w:color="auto"/>
              <w:right w:val="single" w:sz="4" w:space="0" w:color="auto"/>
            </w:tcBorders>
            <w:shd w:val="clear" w:color="auto" w:fill="auto"/>
            <w:noWrap/>
            <w:hideMark/>
          </w:tcPr>
          <w:p w14:paraId="35E00AEB" w14:textId="77777777" w:rsidR="002F2EE9" w:rsidRPr="00352A2E" w:rsidRDefault="002F2EE9" w:rsidP="002F2EE9">
            <w:pPr>
              <w:jc w:val="right"/>
              <w:rPr>
                <w:sz w:val="18"/>
                <w:szCs w:val="18"/>
                <w:lang w:eastAsia="en-CA"/>
              </w:rPr>
            </w:pPr>
            <w:r w:rsidRPr="00352A2E">
              <w:rPr>
                <w:sz w:val="18"/>
                <w:szCs w:val="18"/>
                <w:lang w:eastAsia="en-CA"/>
              </w:rPr>
              <w:t>10,397</w:t>
            </w:r>
          </w:p>
        </w:tc>
        <w:tc>
          <w:tcPr>
            <w:tcW w:w="941" w:type="dxa"/>
            <w:tcBorders>
              <w:top w:val="nil"/>
              <w:left w:val="nil"/>
              <w:bottom w:val="single" w:sz="4" w:space="0" w:color="auto"/>
              <w:right w:val="single" w:sz="4" w:space="0" w:color="auto"/>
            </w:tcBorders>
            <w:shd w:val="clear" w:color="auto" w:fill="auto"/>
            <w:noWrap/>
            <w:hideMark/>
          </w:tcPr>
          <w:p w14:paraId="6F0FBBD3" w14:textId="77777777" w:rsidR="002F2EE9" w:rsidRPr="00352A2E" w:rsidRDefault="002F2EE9" w:rsidP="002F2EE9">
            <w:pPr>
              <w:jc w:val="right"/>
              <w:rPr>
                <w:sz w:val="18"/>
                <w:szCs w:val="18"/>
                <w:lang w:eastAsia="en-CA"/>
              </w:rPr>
            </w:pPr>
            <w:r w:rsidRPr="00352A2E">
              <w:rPr>
                <w:sz w:val="18"/>
                <w:szCs w:val="18"/>
                <w:lang w:eastAsia="en-CA"/>
              </w:rPr>
              <w:t>130,565</w:t>
            </w:r>
          </w:p>
        </w:tc>
        <w:tc>
          <w:tcPr>
            <w:tcW w:w="787" w:type="dxa"/>
            <w:tcBorders>
              <w:top w:val="nil"/>
              <w:left w:val="nil"/>
              <w:bottom w:val="single" w:sz="4" w:space="0" w:color="auto"/>
              <w:right w:val="single" w:sz="4" w:space="0" w:color="auto"/>
            </w:tcBorders>
            <w:shd w:val="clear" w:color="auto" w:fill="auto"/>
            <w:noWrap/>
            <w:hideMark/>
          </w:tcPr>
          <w:p w14:paraId="49A5816B" w14:textId="77777777" w:rsidR="002F2EE9" w:rsidRPr="00352A2E" w:rsidRDefault="002F2EE9" w:rsidP="002F2EE9">
            <w:pPr>
              <w:jc w:val="right"/>
              <w:rPr>
                <w:sz w:val="18"/>
                <w:szCs w:val="18"/>
                <w:lang w:eastAsia="en-CA"/>
              </w:rPr>
            </w:pPr>
            <w:r w:rsidRPr="00352A2E">
              <w:rPr>
                <w:sz w:val="18"/>
                <w:szCs w:val="18"/>
                <w:lang w:eastAsia="en-CA"/>
              </w:rPr>
              <w:t>214</w:t>
            </w:r>
          </w:p>
        </w:tc>
        <w:tc>
          <w:tcPr>
            <w:tcW w:w="711" w:type="dxa"/>
            <w:tcBorders>
              <w:top w:val="nil"/>
              <w:left w:val="nil"/>
              <w:bottom w:val="single" w:sz="4" w:space="0" w:color="auto"/>
              <w:right w:val="single" w:sz="4" w:space="0" w:color="auto"/>
            </w:tcBorders>
            <w:shd w:val="clear" w:color="auto" w:fill="auto"/>
            <w:noWrap/>
            <w:hideMark/>
          </w:tcPr>
          <w:p w14:paraId="6D62B1C5" w14:textId="77777777" w:rsidR="002F2EE9" w:rsidRPr="00352A2E" w:rsidRDefault="002F2EE9" w:rsidP="002F2EE9">
            <w:pPr>
              <w:jc w:val="right"/>
              <w:rPr>
                <w:sz w:val="18"/>
                <w:szCs w:val="18"/>
                <w:lang w:eastAsia="en-CA"/>
              </w:rPr>
            </w:pPr>
            <w:r w:rsidRPr="00352A2E">
              <w:rPr>
                <w:sz w:val="18"/>
                <w:szCs w:val="18"/>
                <w:lang w:eastAsia="en-CA"/>
              </w:rPr>
              <w:t>1,443</w:t>
            </w:r>
          </w:p>
        </w:tc>
        <w:tc>
          <w:tcPr>
            <w:tcW w:w="936" w:type="dxa"/>
            <w:tcBorders>
              <w:top w:val="nil"/>
              <w:left w:val="nil"/>
              <w:bottom w:val="single" w:sz="4" w:space="0" w:color="auto"/>
              <w:right w:val="single" w:sz="4" w:space="0" w:color="auto"/>
            </w:tcBorders>
            <w:shd w:val="clear" w:color="auto" w:fill="auto"/>
            <w:noWrap/>
            <w:hideMark/>
          </w:tcPr>
          <w:p w14:paraId="7E4AD2D7" w14:textId="77777777" w:rsidR="002F2EE9" w:rsidRPr="00352A2E" w:rsidRDefault="002F2EE9" w:rsidP="002F2EE9">
            <w:pPr>
              <w:jc w:val="right"/>
              <w:rPr>
                <w:sz w:val="18"/>
                <w:szCs w:val="18"/>
                <w:lang w:eastAsia="en-CA"/>
              </w:rPr>
            </w:pPr>
            <w:r w:rsidRPr="00352A2E">
              <w:rPr>
                <w:sz w:val="18"/>
                <w:szCs w:val="18"/>
                <w:lang w:eastAsia="en-CA"/>
              </w:rPr>
              <w:t>254,076</w:t>
            </w:r>
          </w:p>
        </w:tc>
      </w:tr>
      <w:tr w:rsidR="002F2EE9" w:rsidRPr="00352A2E" w14:paraId="28AF7AC0"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470E484" w14:textId="074B3236" w:rsidR="002F2EE9" w:rsidRPr="00352A2E" w:rsidRDefault="002F2EE9" w:rsidP="002F2EE9">
            <w:pPr>
              <w:jc w:val="right"/>
              <w:rPr>
                <w:sz w:val="18"/>
                <w:szCs w:val="18"/>
                <w:rtl/>
                <w:lang w:val="en-GB" w:eastAsia="en-CA" w:bidi="ar-LB"/>
              </w:rPr>
            </w:pPr>
            <w:r w:rsidRPr="00352A2E">
              <w:rPr>
                <w:sz w:val="18"/>
                <w:szCs w:val="18"/>
                <w:rtl/>
                <w:lang w:val="en-GB" w:eastAsia="en-CA" w:bidi="ar-LB"/>
              </w:rPr>
              <w:t>الهيدروفلوروكربون-143a</w:t>
            </w:r>
          </w:p>
        </w:tc>
        <w:tc>
          <w:tcPr>
            <w:tcW w:w="806" w:type="dxa"/>
            <w:tcBorders>
              <w:top w:val="nil"/>
              <w:left w:val="nil"/>
              <w:bottom w:val="single" w:sz="4" w:space="0" w:color="auto"/>
              <w:right w:val="single" w:sz="4" w:space="0" w:color="auto"/>
            </w:tcBorders>
            <w:shd w:val="clear" w:color="auto" w:fill="auto"/>
            <w:noWrap/>
            <w:hideMark/>
          </w:tcPr>
          <w:p w14:paraId="39FB7186" w14:textId="77777777" w:rsidR="002F2EE9" w:rsidRPr="00352A2E" w:rsidRDefault="002F2EE9" w:rsidP="002F2EE9">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E3EE5C9" w14:textId="77777777" w:rsidR="002F2EE9" w:rsidRPr="00352A2E" w:rsidRDefault="002F2EE9" w:rsidP="002F2EE9">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4E02547E" w14:textId="77777777" w:rsidR="002F2EE9" w:rsidRPr="00352A2E" w:rsidRDefault="002F2EE9" w:rsidP="002F2EE9">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4A704502" w14:textId="77777777" w:rsidR="002F2EE9" w:rsidRPr="00352A2E" w:rsidRDefault="002F2EE9" w:rsidP="002F2EE9">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50143265" w14:textId="77777777" w:rsidR="002F2EE9" w:rsidRPr="00352A2E" w:rsidRDefault="002F2EE9" w:rsidP="002F2EE9">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31DE3046" w14:textId="77777777" w:rsidR="002F2EE9" w:rsidRPr="00352A2E" w:rsidRDefault="002F2EE9" w:rsidP="002F2EE9">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33EEB044" w14:textId="77777777" w:rsidR="002F2EE9" w:rsidRPr="00352A2E" w:rsidRDefault="002F2EE9" w:rsidP="002F2EE9">
            <w:pPr>
              <w:jc w:val="right"/>
              <w:rPr>
                <w:sz w:val="18"/>
                <w:szCs w:val="18"/>
                <w:lang w:eastAsia="en-CA"/>
              </w:rPr>
            </w:pPr>
            <w:r w:rsidRPr="00352A2E">
              <w:rPr>
                <w:sz w:val="18"/>
                <w:szCs w:val="18"/>
                <w:lang w:eastAsia="en-CA"/>
              </w:rPr>
              <w:t>2,034</w:t>
            </w:r>
          </w:p>
        </w:tc>
        <w:tc>
          <w:tcPr>
            <w:tcW w:w="787" w:type="dxa"/>
            <w:tcBorders>
              <w:top w:val="nil"/>
              <w:left w:val="nil"/>
              <w:bottom w:val="single" w:sz="4" w:space="0" w:color="auto"/>
              <w:right w:val="single" w:sz="4" w:space="0" w:color="auto"/>
            </w:tcBorders>
            <w:shd w:val="clear" w:color="auto" w:fill="auto"/>
            <w:noWrap/>
            <w:hideMark/>
          </w:tcPr>
          <w:p w14:paraId="66ECFB70" w14:textId="77777777" w:rsidR="002F2EE9" w:rsidRPr="00352A2E" w:rsidRDefault="002F2EE9" w:rsidP="002F2EE9">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C76F69E" w14:textId="77777777" w:rsidR="002F2EE9" w:rsidRPr="00352A2E" w:rsidRDefault="002F2EE9" w:rsidP="002F2EE9">
            <w:pPr>
              <w:jc w:val="right"/>
              <w:rPr>
                <w:sz w:val="18"/>
                <w:szCs w:val="18"/>
                <w:lang w:eastAsia="en-CA"/>
              </w:rPr>
            </w:pPr>
            <w:r w:rsidRPr="00352A2E">
              <w:rPr>
                <w:sz w:val="18"/>
                <w:szCs w:val="18"/>
                <w:lang w:eastAsia="en-CA"/>
              </w:rPr>
              <w:t>4,623</w:t>
            </w:r>
          </w:p>
        </w:tc>
        <w:tc>
          <w:tcPr>
            <w:tcW w:w="936" w:type="dxa"/>
            <w:tcBorders>
              <w:top w:val="nil"/>
              <w:left w:val="nil"/>
              <w:bottom w:val="single" w:sz="4" w:space="0" w:color="auto"/>
              <w:right w:val="single" w:sz="4" w:space="0" w:color="auto"/>
            </w:tcBorders>
            <w:shd w:val="clear" w:color="auto" w:fill="auto"/>
            <w:noWrap/>
            <w:hideMark/>
          </w:tcPr>
          <w:p w14:paraId="6ADFD9B2" w14:textId="77777777" w:rsidR="002F2EE9" w:rsidRPr="00352A2E" w:rsidRDefault="002F2EE9" w:rsidP="002F2EE9">
            <w:pPr>
              <w:jc w:val="right"/>
              <w:rPr>
                <w:sz w:val="18"/>
                <w:szCs w:val="18"/>
                <w:lang w:eastAsia="en-CA"/>
              </w:rPr>
            </w:pPr>
            <w:r w:rsidRPr="00352A2E">
              <w:rPr>
                <w:sz w:val="18"/>
                <w:szCs w:val="18"/>
                <w:lang w:eastAsia="en-CA"/>
              </w:rPr>
              <w:t>6,657</w:t>
            </w:r>
          </w:p>
        </w:tc>
      </w:tr>
      <w:tr w:rsidR="002F2EE9" w:rsidRPr="00352A2E" w14:paraId="1579A8B9"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6F04DF9B" w14:textId="16BC887A" w:rsidR="002F2EE9" w:rsidRPr="00352A2E" w:rsidRDefault="002F2EE9" w:rsidP="002F2EE9">
            <w:pPr>
              <w:jc w:val="right"/>
              <w:rPr>
                <w:sz w:val="18"/>
                <w:szCs w:val="18"/>
                <w:rtl/>
                <w:lang w:val="en-GB" w:eastAsia="en-CA" w:bidi="ar-LB"/>
              </w:rPr>
            </w:pPr>
            <w:r w:rsidRPr="00352A2E">
              <w:rPr>
                <w:sz w:val="18"/>
                <w:szCs w:val="18"/>
                <w:rtl/>
                <w:lang w:val="en-GB" w:eastAsia="en-CA" w:bidi="ar-LB"/>
              </w:rPr>
              <w:t>الهيدروفلوروكربون-152a</w:t>
            </w:r>
          </w:p>
        </w:tc>
        <w:tc>
          <w:tcPr>
            <w:tcW w:w="806" w:type="dxa"/>
            <w:tcBorders>
              <w:top w:val="nil"/>
              <w:left w:val="nil"/>
              <w:bottom w:val="single" w:sz="4" w:space="0" w:color="auto"/>
              <w:right w:val="single" w:sz="4" w:space="0" w:color="auto"/>
            </w:tcBorders>
            <w:shd w:val="clear" w:color="auto" w:fill="auto"/>
            <w:noWrap/>
            <w:hideMark/>
          </w:tcPr>
          <w:p w14:paraId="29031E91" w14:textId="77777777" w:rsidR="002F2EE9" w:rsidRPr="00352A2E" w:rsidRDefault="002F2EE9" w:rsidP="002F2EE9">
            <w:pPr>
              <w:jc w:val="right"/>
              <w:rPr>
                <w:sz w:val="18"/>
                <w:szCs w:val="18"/>
                <w:lang w:eastAsia="en-CA"/>
              </w:rPr>
            </w:pPr>
            <w:r w:rsidRPr="00352A2E">
              <w:rPr>
                <w:sz w:val="18"/>
                <w:szCs w:val="18"/>
                <w:lang w:eastAsia="en-CA"/>
              </w:rPr>
              <w:t>858</w:t>
            </w:r>
          </w:p>
        </w:tc>
        <w:tc>
          <w:tcPr>
            <w:tcW w:w="711" w:type="dxa"/>
            <w:tcBorders>
              <w:top w:val="nil"/>
              <w:left w:val="nil"/>
              <w:bottom w:val="single" w:sz="4" w:space="0" w:color="auto"/>
              <w:right w:val="single" w:sz="4" w:space="0" w:color="auto"/>
            </w:tcBorders>
            <w:shd w:val="clear" w:color="auto" w:fill="auto"/>
            <w:noWrap/>
            <w:hideMark/>
          </w:tcPr>
          <w:p w14:paraId="77B871D2" w14:textId="77777777" w:rsidR="002F2EE9" w:rsidRPr="00352A2E" w:rsidRDefault="002F2EE9" w:rsidP="002F2EE9">
            <w:pPr>
              <w:jc w:val="right"/>
              <w:rPr>
                <w:sz w:val="18"/>
                <w:szCs w:val="18"/>
                <w:lang w:eastAsia="en-CA"/>
              </w:rPr>
            </w:pPr>
            <w:r w:rsidRPr="00352A2E">
              <w:rPr>
                <w:sz w:val="18"/>
                <w:szCs w:val="18"/>
                <w:lang w:eastAsia="en-CA"/>
              </w:rPr>
              <w:t>661</w:t>
            </w:r>
          </w:p>
        </w:tc>
        <w:tc>
          <w:tcPr>
            <w:tcW w:w="817" w:type="dxa"/>
            <w:tcBorders>
              <w:top w:val="nil"/>
              <w:left w:val="nil"/>
              <w:bottom w:val="single" w:sz="4" w:space="0" w:color="auto"/>
              <w:right w:val="single" w:sz="4" w:space="0" w:color="auto"/>
            </w:tcBorders>
            <w:shd w:val="clear" w:color="auto" w:fill="auto"/>
            <w:noWrap/>
            <w:hideMark/>
          </w:tcPr>
          <w:p w14:paraId="79F37AA0" w14:textId="77777777" w:rsidR="002F2EE9" w:rsidRPr="00352A2E" w:rsidRDefault="002F2EE9" w:rsidP="002F2EE9">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CB4375A" w14:textId="77777777" w:rsidR="002F2EE9" w:rsidRPr="00352A2E" w:rsidRDefault="002F2EE9" w:rsidP="002F2EE9">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78BC2878" w14:textId="77777777" w:rsidR="002F2EE9" w:rsidRPr="00352A2E" w:rsidRDefault="002F2EE9" w:rsidP="002F2EE9">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65698D4F" w14:textId="77777777" w:rsidR="002F2EE9" w:rsidRPr="00352A2E" w:rsidRDefault="002F2EE9" w:rsidP="002F2EE9">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1D5F0A82" w14:textId="77777777" w:rsidR="002F2EE9" w:rsidRPr="00352A2E" w:rsidRDefault="002F2EE9" w:rsidP="002F2EE9">
            <w:pPr>
              <w:jc w:val="right"/>
              <w:rPr>
                <w:sz w:val="18"/>
                <w:szCs w:val="18"/>
                <w:lang w:eastAsia="en-CA"/>
              </w:rPr>
            </w:pPr>
            <w:r w:rsidRPr="00352A2E">
              <w:rPr>
                <w:sz w:val="18"/>
                <w:szCs w:val="18"/>
                <w:lang w:eastAsia="en-CA"/>
              </w:rPr>
              <w:t>1,568</w:t>
            </w:r>
          </w:p>
        </w:tc>
        <w:tc>
          <w:tcPr>
            <w:tcW w:w="787" w:type="dxa"/>
            <w:tcBorders>
              <w:top w:val="nil"/>
              <w:left w:val="nil"/>
              <w:bottom w:val="single" w:sz="4" w:space="0" w:color="auto"/>
              <w:right w:val="single" w:sz="4" w:space="0" w:color="auto"/>
            </w:tcBorders>
            <w:shd w:val="clear" w:color="auto" w:fill="auto"/>
            <w:noWrap/>
            <w:hideMark/>
          </w:tcPr>
          <w:p w14:paraId="6222EBE6" w14:textId="77777777" w:rsidR="002F2EE9" w:rsidRPr="00352A2E" w:rsidRDefault="002F2EE9" w:rsidP="002F2EE9">
            <w:pPr>
              <w:jc w:val="right"/>
              <w:rPr>
                <w:sz w:val="18"/>
                <w:szCs w:val="18"/>
                <w:lang w:eastAsia="en-CA"/>
              </w:rPr>
            </w:pPr>
            <w:r w:rsidRPr="00352A2E">
              <w:rPr>
                <w:sz w:val="18"/>
                <w:szCs w:val="18"/>
                <w:lang w:eastAsia="en-CA"/>
              </w:rPr>
              <w:t>330</w:t>
            </w:r>
          </w:p>
        </w:tc>
        <w:tc>
          <w:tcPr>
            <w:tcW w:w="711" w:type="dxa"/>
            <w:tcBorders>
              <w:top w:val="nil"/>
              <w:left w:val="nil"/>
              <w:bottom w:val="single" w:sz="4" w:space="0" w:color="auto"/>
              <w:right w:val="single" w:sz="4" w:space="0" w:color="auto"/>
            </w:tcBorders>
            <w:shd w:val="clear" w:color="auto" w:fill="auto"/>
            <w:noWrap/>
            <w:hideMark/>
          </w:tcPr>
          <w:p w14:paraId="70C0CC1D" w14:textId="77777777" w:rsidR="002F2EE9" w:rsidRPr="00352A2E" w:rsidRDefault="002F2EE9" w:rsidP="002F2EE9">
            <w:pPr>
              <w:jc w:val="right"/>
              <w:rPr>
                <w:sz w:val="18"/>
                <w:szCs w:val="18"/>
                <w:lang w:eastAsia="en-CA"/>
              </w:rPr>
            </w:pPr>
            <w:r w:rsidRPr="00352A2E">
              <w:rPr>
                <w:sz w:val="18"/>
                <w:szCs w:val="18"/>
                <w:lang w:eastAsia="en-CA"/>
              </w:rPr>
              <w:t>243</w:t>
            </w:r>
          </w:p>
        </w:tc>
        <w:tc>
          <w:tcPr>
            <w:tcW w:w="936" w:type="dxa"/>
            <w:tcBorders>
              <w:top w:val="nil"/>
              <w:left w:val="nil"/>
              <w:bottom w:val="single" w:sz="4" w:space="0" w:color="auto"/>
              <w:right w:val="single" w:sz="4" w:space="0" w:color="auto"/>
            </w:tcBorders>
            <w:shd w:val="clear" w:color="auto" w:fill="auto"/>
            <w:noWrap/>
            <w:hideMark/>
          </w:tcPr>
          <w:p w14:paraId="2F637484" w14:textId="77777777" w:rsidR="002F2EE9" w:rsidRPr="00352A2E" w:rsidRDefault="002F2EE9" w:rsidP="002F2EE9">
            <w:pPr>
              <w:jc w:val="right"/>
              <w:rPr>
                <w:sz w:val="18"/>
                <w:szCs w:val="18"/>
                <w:lang w:eastAsia="en-CA"/>
              </w:rPr>
            </w:pPr>
            <w:r w:rsidRPr="00352A2E">
              <w:rPr>
                <w:sz w:val="18"/>
                <w:szCs w:val="18"/>
                <w:lang w:eastAsia="en-CA"/>
              </w:rPr>
              <w:t>3,686</w:t>
            </w:r>
          </w:p>
        </w:tc>
      </w:tr>
      <w:tr w:rsidR="002F2EE9" w:rsidRPr="00352A2E" w14:paraId="15847CE1"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774A8098" w14:textId="11065BD2" w:rsidR="002F2EE9" w:rsidRPr="00352A2E" w:rsidRDefault="002F2EE9" w:rsidP="002F2EE9">
            <w:pPr>
              <w:jc w:val="right"/>
              <w:rPr>
                <w:sz w:val="18"/>
                <w:szCs w:val="18"/>
                <w:rtl/>
                <w:lang w:val="en-GB" w:eastAsia="en-CA" w:bidi="ar-LB"/>
              </w:rPr>
            </w:pPr>
            <w:r w:rsidRPr="00352A2E">
              <w:rPr>
                <w:sz w:val="18"/>
                <w:szCs w:val="18"/>
                <w:rtl/>
                <w:lang w:val="en-GB" w:eastAsia="en-CA" w:bidi="ar-LB"/>
              </w:rPr>
              <w:t>الهيدروفلوروكربون-227ea</w:t>
            </w:r>
          </w:p>
        </w:tc>
        <w:tc>
          <w:tcPr>
            <w:tcW w:w="806" w:type="dxa"/>
            <w:tcBorders>
              <w:top w:val="nil"/>
              <w:left w:val="nil"/>
              <w:bottom w:val="single" w:sz="4" w:space="0" w:color="auto"/>
              <w:right w:val="single" w:sz="4" w:space="0" w:color="auto"/>
            </w:tcBorders>
            <w:shd w:val="clear" w:color="auto" w:fill="auto"/>
            <w:noWrap/>
            <w:hideMark/>
          </w:tcPr>
          <w:p w14:paraId="00343AB0" w14:textId="77777777" w:rsidR="002F2EE9" w:rsidRPr="00352A2E" w:rsidRDefault="002F2EE9" w:rsidP="002F2EE9">
            <w:pPr>
              <w:jc w:val="right"/>
              <w:rPr>
                <w:sz w:val="18"/>
                <w:szCs w:val="18"/>
                <w:lang w:eastAsia="en-CA"/>
              </w:rPr>
            </w:pPr>
            <w:r w:rsidRPr="00352A2E">
              <w:rPr>
                <w:sz w:val="18"/>
                <w:szCs w:val="18"/>
                <w:lang w:eastAsia="en-CA"/>
              </w:rPr>
              <w:t>1,306</w:t>
            </w:r>
          </w:p>
        </w:tc>
        <w:tc>
          <w:tcPr>
            <w:tcW w:w="711" w:type="dxa"/>
            <w:tcBorders>
              <w:top w:val="nil"/>
              <w:left w:val="nil"/>
              <w:bottom w:val="single" w:sz="4" w:space="0" w:color="auto"/>
              <w:right w:val="single" w:sz="4" w:space="0" w:color="auto"/>
            </w:tcBorders>
            <w:shd w:val="clear" w:color="auto" w:fill="auto"/>
            <w:noWrap/>
            <w:hideMark/>
          </w:tcPr>
          <w:p w14:paraId="6EBC21F7" w14:textId="77777777" w:rsidR="002F2EE9" w:rsidRPr="00352A2E" w:rsidRDefault="002F2EE9" w:rsidP="002F2EE9">
            <w:pPr>
              <w:jc w:val="right"/>
              <w:rPr>
                <w:sz w:val="18"/>
                <w:szCs w:val="18"/>
                <w:lang w:eastAsia="en-CA"/>
              </w:rPr>
            </w:pPr>
            <w:r w:rsidRPr="00352A2E">
              <w:rPr>
                <w:sz w:val="18"/>
                <w:szCs w:val="18"/>
                <w:lang w:eastAsia="en-CA"/>
              </w:rPr>
              <w:t>36</w:t>
            </w:r>
          </w:p>
        </w:tc>
        <w:tc>
          <w:tcPr>
            <w:tcW w:w="817" w:type="dxa"/>
            <w:tcBorders>
              <w:top w:val="nil"/>
              <w:left w:val="nil"/>
              <w:bottom w:val="single" w:sz="4" w:space="0" w:color="auto"/>
              <w:right w:val="single" w:sz="4" w:space="0" w:color="auto"/>
            </w:tcBorders>
            <w:shd w:val="clear" w:color="auto" w:fill="auto"/>
            <w:noWrap/>
            <w:hideMark/>
          </w:tcPr>
          <w:p w14:paraId="426FEB21" w14:textId="77777777" w:rsidR="002F2EE9" w:rsidRPr="00352A2E" w:rsidRDefault="002F2EE9" w:rsidP="002F2EE9">
            <w:pPr>
              <w:jc w:val="right"/>
              <w:rPr>
                <w:sz w:val="18"/>
                <w:szCs w:val="18"/>
                <w:lang w:eastAsia="en-CA"/>
              </w:rPr>
            </w:pPr>
            <w:r w:rsidRPr="00352A2E">
              <w:rPr>
                <w:sz w:val="18"/>
                <w:szCs w:val="18"/>
                <w:lang w:eastAsia="en-CA"/>
              </w:rPr>
              <w:t>109,342</w:t>
            </w:r>
          </w:p>
        </w:tc>
        <w:tc>
          <w:tcPr>
            <w:tcW w:w="1068" w:type="dxa"/>
            <w:tcBorders>
              <w:top w:val="nil"/>
              <w:left w:val="nil"/>
              <w:bottom w:val="single" w:sz="4" w:space="0" w:color="auto"/>
              <w:right w:val="single" w:sz="4" w:space="0" w:color="auto"/>
            </w:tcBorders>
            <w:shd w:val="clear" w:color="auto" w:fill="auto"/>
            <w:noWrap/>
            <w:hideMark/>
          </w:tcPr>
          <w:p w14:paraId="5A9C3684" w14:textId="77777777" w:rsidR="002F2EE9" w:rsidRPr="00352A2E" w:rsidRDefault="002F2EE9" w:rsidP="002F2EE9">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35E44483" w14:textId="77777777" w:rsidR="002F2EE9" w:rsidRPr="00352A2E" w:rsidRDefault="002F2EE9" w:rsidP="002F2EE9">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11253846" w14:textId="77777777" w:rsidR="002F2EE9" w:rsidRPr="00352A2E" w:rsidRDefault="002F2EE9" w:rsidP="002F2EE9">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5BEC915F" w14:textId="77777777" w:rsidR="002F2EE9" w:rsidRPr="00352A2E" w:rsidRDefault="002F2EE9" w:rsidP="002F2EE9">
            <w:pPr>
              <w:jc w:val="right"/>
              <w:rPr>
                <w:sz w:val="18"/>
                <w:szCs w:val="18"/>
                <w:lang w:eastAsia="en-CA"/>
              </w:rPr>
            </w:pPr>
            <w:r w:rsidRPr="00352A2E">
              <w:rPr>
                <w:sz w:val="18"/>
                <w:szCs w:val="18"/>
                <w:lang w:eastAsia="en-CA"/>
              </w:rPr>
              <w:t>293</w:t>
            </w:r>
          </w:p>
        </w:tc>
        <w:tc>
          <w:tcPr>
            <w:tcW w:w="787" w:type="dxa"/>
            <w:tcBorders>
              <w:top w:val="nil"/>
              <w:left w:val="nil"/>
              <w:bottom w:val="single" w:sz="4" w:space="0" w:color="auto"/>
              <w:right w:val="single" w:sz="4" w:space="0" w:color="auto"/>
            </w:tcBorders>
            <w:shd w:val="clear" w:color="auto" w:fill="auto"/>
            <w:noWrap/>
            <w:hideMark/>
          </w:tcPr>
          <w:p w14:paraId="1D91CF57" w14:textId="77777777" w:rsidR="002F2EE9" w:rsidRPr="00352A2E" w:rsidRDefault="002F2EE9" w:rsidP="002F2EE9">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DCC10AC" w14:textId="77777777" w:rsidR="002F2EE9" w:rsidRPr="00352A2E" w:rsidRDefault="002F2EE9" w:rsidP="002F2EE9">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18A88F0C" w14:textId="77777777" w:rsidR="002F2EE9" w:rsidRPr="00352A2E" w:rsidRDefault="002F2EE9" w:rsidP="002F2EE9">
            <w:pPr>
              <w:jc w:val="right"/>
              <w:rPr>
                <w:sz w:val="18"/>
                <w:szCs w:val="18"/>
                <w:lang w:eastAsia="en-CA"/>
              </w:rPr>
            </w:pPr>
            <w:r w:rsidRPr="00352A2E">
              <w:rPr>
                <w:sz w:val="18"/>
                <w:szCs w:val="18"/>
                <w:lang w:eastAsia="en-CA"/>
              </w:rPr>
              <w:t>110,978</w:t>
            </w:r>
          </w:p>
        </w:tc>
      </w:tr>
      <w:tr w:rsidR="002F2EE9" w:rsidRPr="00352A2E" w14:paraId="5019285A"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16B77C16" w14:textId="765A0C86" w:rsidR="002F2EE9" w:rsidRPr="00352A2E" w:rsidRDefault="002F2EE9" w:rsidP="002F2EE9">
            <w:pPr>
              <w:jc w:val="right"/>
              <w:rPr>
                <w:sz w:val="18"/>
                <w:szCs w:val="18"/>
                <w:rtl/>
                <w:lang w:eastAsia="en-CA"/>
              </w:rPr>
            </w:pPr>
            <w:r w:rsidRPr="00352A2E">
              <w:rPr>
                <w:sz w:val="18"/>
                <w:szCs w:val="18"/>
                <w:rtl/>
                <w:lang w:val="en-GB" w:eastAsia="en-CA" w:bidi="ar-LB"/>
              </w:rPr>
              <w:t>الهيدروفلوروكربون-236ea</w:t>
            </w:r>
          </w:p>
        </w:tc>
        <w:tc>
          <w:tcPr>
            <w:tcW w:w="806" w:type="dxa"/>
            <w:tcBorders>
              <w:top w:val="nil"/>
              <w:left w:val="nil"/>
              <w:bottom w:val="single" w:sz="4" w:space="0" w:color="auto"/>
              <w:right w:val="single" w:sz="4" w:space="0" w:color="auto"/>
            </w:tcBorders>
            <w:shd w:val="clear" w:color="auto" w:fill="auto"/>
            <w:noWrap/>
            <w:hideMark/>
          </w:tcPr>
          <w:p w14:paraId="18202240" w14:textId="77777777" w:rsidR="002F2EE9" w:rsidRPr="00352A2E" w:rsidRDefault="002F2EE9" w:rsidP="002F2EE9">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3CEA4F4" w14:textId="77777777" w:rsidR="002F2EE9" w:rsidRPr="00352A2E" w:rsidRDefault="002F2EE9" w:rsidP="002F2EE9">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499AE4DB" w14:textId="77777777" w:rsidR="002F2EE9" w:rsidRPr="00352A2E" w:rsidRDefault="002F2EE9" w:rsidP="002F2EE9">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564A7295" w14:textId="77777777" w:rsidR="002F2EE9" w:rsidRPr="00352A2E" w:rsidRDefault="002F2EE9" w:rsidP="002F2EE9">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011AB3D8" w14:textId="77777777" w:rsidR="002F2EE9" w:rsidRPr="00352A2E" w:rsidRDefault="002F2EE9" w:rsidP="002F2EE9">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787226A7" w14:textId="77777777" w:rsidR="002F2EE9" w:rsidRPr="00352A2E" w:rsidRDefault="002F2EE9" w:rsidP="002F2EE9">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4E41D5EB" w14:textId="77777777" w:rsidR="002F2EE9" w:rsidRPr="00352A2E" w:rsidRDefault="002F2EE9" w:rsidP="002F2EE9">
            <w:pPr>
              <w:jc w:val="right"/>
              <w:rPr>
                <w:sz w:val="18"/>
                <w:szCs w:val="18"/>
                <w:lang w:eastAsia="en-CA"/>
              </w:rPr>
            </w:pPr>
            <w:r w:rsidRPr="00352A2E">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4EB88A7C" w14:textId="77777777" w:rsidR="002F2EE9" w:rsidRPr="00352A2E" w:rsidRDefault="002F2EE9" w:rsidP="002F2EE9">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8A5A964" w14:textId="77777777" w:rsidR="002F2EE9" w:rsidRPr="00352A2E" w:rsidRDefault="002F2EE9" w:rsidP="002F2EE9">
            <w:pPr>
              <w:jc w:val="right"/>
              <w:rPr>
                <w:sz w:val="18"/>
                <w:szCs w:val="18"/>
                <w:lang w:eastAsia="en-CA"/>
              </w:rPr>
            </w:pPr>
            <w:r w:rsidRPr="00352A2E">
              <w:rPr>
                <w:sz w:val="18"/>
                <w:szCs w:val="18"/>
                <w:lang w:eastAsia="en-CA"/>
              </w:rPr>
              <w:t>149</w:t>
            </w:r>
          </w:p>
        </w:tc>
        <w:tc>
          <w:tcPr>
            <w:tcW w:w="936" w:type="dxa"/>
            <w:tcBorders>
              <w:top w:val="nil"/>
              <w:left w:val="nil"/>
              <w:bottom w:val="single" w:sz="4" w:space="0" w:color="auto"/>
              <w:right w:val="single" w:sz="4" w:space="0" w:color="auto"/>
            </w:tcBorders>
            <w:shd w:val="clear" w:color="auto" w:fill="auto"/>
            <w:noWrap/>
            <w:hideMark/>
          </w:tcPr>
          <w:p w14:paraId="26601BD9" w14:textId="77777777" w:rsidR="002F2EE9" w:rsidRPr="00352A2E" w:rsidRDefault="002F2EE9" w:rsidP="002F2EE9">
            <w:pPr>
              <w:jc w:val="right"/>
              <w:rPr>
                <w:sz w:val="18"/>
                <w:szCs w:val="18"/>
                <w:lang w:eastAsia="en-CA"/>
              </w:rPr>
            </w:pPr>
            <w:r w:rsidRPr="00352A2E">
              <w:rPr>
                <w:sz w:val="18"/>
                <w:szCs w:val="18"/>
                <w:lang w:eastAsia="en-CA"/>
              </w:rPr>
              <w:t>149</w:t>
            </w:r>
          </w:p>
        </w:tc>
      </w:tr>
      <w:tr w:rsidR="002F2EE9" w:rsidRPr="00352A2E" w14:paraId="1AF24684"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702DDA56" w14:textId="39F6E8A5" w:rsidR="002F2EE9" w:rsidRPr="00352A2E" w:rsidRDefault="002F2EE9" w:rsidP="002F2EE9">
            <w:pPr>
              <w:jc w:val="right"/>
              <w:rPr>
                <w:sz w:val="18"/>
                <w:szCs w:val="18"/>
                <w:rtl/>
                <w:lang w:eastAsia="en-CA"/>
              </w:rPr>
            </w:pPr>
            <w:r w:rsidRPr="00352A2E">
              <w:rPr>
                <w:sz w:val="18"/>
                <w:szCs w:val="18"/>
                <w:rtl/>
                <w:lang w:val="en-GB" w:eastAsia="en-CA" w:bidi="ar-LB"/>
              </w:rPr>
              <w:t>الهيدروفلوروكربون-236fa</w:t>
            </w:r>
          </w:p>
        </w:tc>
        <w:tc>
          <w:tcPr>
            <w:tcW w:w="806" w:type="dxa"/>
            <w:tcBorders>
              <w:top w:val="nil"/>
              <w:left w:val="nil"/>
              <w:bottom w:val="single" w:sz="4" w:space="0" w:color="auto"/>
              <w:right w:val="single" w:sz="4" w:space="0" w:color="auto"/>
            </w:tcBorders>
            <w:shd w:val="clear" w:color="auto" w:fill="auto"/>
            <w:noWrap/>
            <w:hideMark/>
          </w:tcPr>
          <w:p w14:paraId="2A1E06AF" w14:textId="77777777" w:rsidR="002F2EE9" w:rsidRPr="00352A2E" w:rsidRDefault="002F2EE9" w:rsidP="002F2EE9">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CF341B6" w14:textId="77777777" w:rsidR="002F2EE9" w:rsidRPr="00352A2E" w:rsidRDefault="002F2EE9" w:rsidP="002F2EE9">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B2CD0A9" w14:textId="77777777" w:rsidR="002F2EE9" w:rsidRPr="00352A2E" w:rsidRDefault="002F2EE9" w:rsidP="002F2EE9">
            <w:pPr>
              <w:jc w:val="right"/>
              <w:rPr>
                <w:sz w:val="18"/>
                <w:szCs w:val="18"/>
                <w:lang w:eastAsia="en-CA"/>
              </w:rPr>
            </w:pPr>
            <w:r w:rsidRPr="00352A2E">
              <w:rPr>
                <w:sz w:val="18"/>
                <w:szCs w:val="18"/>
                <w:lang w:eastAsia="en-CA"/>
              </w:rPr>
              <w:t>5,263</w:t>
            </w:r>
          </w:p>
        </w:tc>
        <w:tc>
          <w:tcPr>
            <w:tcW w:w="1068" w:type="dxa"/>
            <w:tcBorders>
              <w:top w:val="nil"/>
              <w:left w:val="nil"/>
              <w:bottom w:val="single" w:sz="4" w:space="0" w:color="auto"/>
              <w:right w:val="single" w:sz="4" w:space="0" w:color="auto"/>
            </w:tcBorders>
            <w:shd w:val="clear" w:color="auto" w:fill="auto"/>
            <w:noWrap/>
            <w:hideMark/>
          </w:tcPr>
          <w:p w14:paraId="014DD2AB" w14:textId="77777777" w:rsidR="002F2EE9" w:rsidRPr="00352A2E" w:rsidRDefault="002F2EE9" w:rsidP="002F2EE9">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2197938F" w14:textId="77777777" w:rsidR="002F2EE9" w:rsidRPr="00352A2E" w:rsidRDefault="002F2EE9" w:rsidP="002F2EE9">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F049996" w14:textId="77777777" w:rsidR="002F2EE9" w:rsidRPr="00352A2E" w:rsidRDefault="002F2EE9" w:rsidP="002F2EE9">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7E84DD27" w14:textId="77777777" w:rsidR="002F2EE9" w:rsidRPr="00352A2E" w:rsidRDefault="002F2EE9" w:rsidP="002F2EE9">
            <w:pPr>
              <w:jc w:val="right"/>
              <w:rPr>
                <w:sz w:val="18"/>
                <w:szCs w:val="18"/>
                <w:lang w:eastAsia="en-CA"/>
              </w:rPr>
            </w:pPr>
            <w:r w:rsidRPr="00352A2E">
              <w:rPr>
                <w:sz w:val="18"/>
                <w:szCs w:val="18"/>
                <w:lang w:eastAsia="en-CA"/>
              </w:rPr>
              <w:t>11</w:t>
            </w:r>
          </w:p>
        </w:tc>
        <w:tc>
          <w:tcPr>
            <w:tcW w:w="787" w:type="dxa"/>
            <w:tcBorders>
              <w:top w:val="nil"/>
              <w:left w:val="nil"/>
              <w:bottom w:val="single" w:sz="4" w:space="0" w:color="auto"/>
              <w:right w:val="single" w:sz="4" w:space="0" w:color="auto"/>
            </w:tcBorders>
            <w:shd w:val="clear" w:color="auto" w:fill="auto"/>
            <w:noWrap/>
            <w:hideMark/>
          </w:tcPr>
          <w:p w14:paraId="4A25189A" w14:textId="77777777" w:rsidR="002F2EE9" w:rsidRPr="00352A2E" w:rsidRDefault="002F2EE9" w:rsidP="002F2EE9">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C2DBA78" w14:textId="77777777" w:rsidR="002F2EE9" w:rsidRPr="00352A2E" w:rsidRDefault="002F2EE9" w:rsidP="002F2EE9">
            <w:pPr>
              <w:jc w:val="right"/>
              <w:rPr>
                <w:sz w:val="18"/>
                <w:szCs w:val="18"/>
                <w:lang w:eastAsia="en-CA"/>
              </w:rPr>
            </w:pPr>
            <w:r w:rsidRPr="00352A2E">
              <w:rPr>
                <w:sz w:val="18"/>
                <w:szCs w:val="18"/>
                <w:lang w:eastAsia="en-CA"/>
              </w:rPr>
              <w:t>13</w:t>
            </w:r>
          </w:p>
        </w:tc>
        <w:tc>
          <w:tcPr>
            <w:tcW w:w="936" w:type="dxa"/>
            <w:tcBorders>
              <w:top w:val="nil"/>
              <w:left w:val="nil"/>
              <w:bottom w:val="single" w:sz="4" w:space="0" w:color="auto"/>
              <w:right w:val="single" w:sz="4" w:space="0" w:color="auto"/>
            </w:tcBorders>
            <w:shd w:val="clear" w:color="auto" w:fill="auto"/>
            <w:noWrap/>
            <w:hideMark/>
          </w:tcPr>
          <w:p w14:paraId="51573DFF" w14:textId="77777777" w:rsidR="002F2EE9" w:rsidRPr="00352A2E" w:rsidRDefault="002F2EE9" w:rsidP="002F2EE9">
            <w:pPr>
              <w:jc w:val="right"/>
              <w:rPr>
                <w:sz w:val="18"/>
                <w:szCs w:val="18"/>
                <w:lang w:eastAsia="en-CA"/>
              </w:rPr>
            </w:pPr>
            <w:r w:rsidRPr="00352A2E">
              <w:rPr>
                <w:sz w:val="18"/>
                <w:szCs w:val="18"/>
                <w:lang w:eastAsia="en-CA"/>
              </w:rPr>
              <w:t>5,287</w:t>
            </w:r>
          </w:p>
        </w:tc>
      </w:tr>
      <w:tr w:rsidR="002F2EE9" w:rsidRPr="00352A2E" w14:paraId="704C1B4C"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5B87F87D" w14:textId="6CC4FBFC" w:rsidR="002F2EE9" w:rsidRPr="00352A2E" w:rsidRDefault="002F2EE9" w:rsidP="002F2EE9">
            <w:pPr>
              <w:jc w:val="right"/>
              <w:rPr>
                <w:sz w:val="18"/>
                <w:szCs w:val="18"/>
                <w:rtl/>
                <w:lang w:eastAsia="en-CA"/>
              </w:rPr>
            </w:pPr>
            <w:r w:rsidRPr="00352A2E">
              <w:rPr>
                <w:sz w:val="18"/>
                <w:szCs w:val="18"/>
                <w:rtl/>
                <w:lang w:val="en-GB" w:eastAsia="en-CA" w:bidi="ar-LB"/>
              </w:rPr>
              <w:lastRenderedPageBreak/>
              <w:t>الهيدروفلوروكربون-245fa</w:t>
            </w:r>
          </w:p>
        </w:tc>
        <w:tc>
          <w:tcPr>
            <w:tcW w:w="806" w:type="dxa"/>
            <w:tcBorders>
              <w:top w:val="nil"/>
              <w:left w:val="nil"/>
              <w:bottom w:val="single" w:sz="4" w:space="0" w:color="auto"/>
              <w:right w:val="single" w:sz="4" w:space="0" w:color="auto"/>
            </w:tcBorders>
            <w:shd w:val="clear" w:color="auto" w:fill="auto"/>
            <w:noWrap/>
            <w:hideMark/>
          </w:tcPr>
          <w:p w14:paraId="0A54B8A4" w14:textId="77777777" w:rsidR="002F2EE9" w:rsidRPr="00352A2E" w:rsidRDefault="002F2EE9" w:rsidP="002F2EE9">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F3C2E43" w14:textId="77777777" w:rsidR="002F2EE9" w:rsidRPr="00352A2E" w:rsidRDefault="002F2EE9" w:rsidP="002F2EE9">
            <w:pPr>
              <w:jc w:val="right"/>
              <w:rPr>
                <w:sz w:val="18"/>
                <w:szCs w:val="18"/>
                <w:lang w:eastAsia="en-CA"/>
              </w:rPr>
            </w:pPr>
            <w:r w:rsidRPr="00352A2E">
              <w:rPr>
                <w:sz w:val="18"/>
                <w:szCs w:val="18"/>
                <w:lang w:eastAsia="en-CA"/>
              </w:rPr>
              <w:t>11,515</w:t>
            </w:r>
          </w:p>
        </w:tc>
        <w:tc>
          <w:tcPr>
            <w:tcW w:w="817" w:type="dxa"/>
            <w:tcBorders>
              <w:top w:val="nil"/>
              <w:left w:val="nil"/>
              <w:bottom w:val="single" w:sz="4" w:space="0" w:color="auto"/>
              <w:right w:val="single" w:sz="4" w:space="0" w:color="auto"/>
            </w:tcBorders>
            <w:shd w:val="clear" w:color="auto" w:fill="auto"/>
            <w:noWrap/>
            <w:hideMark/>
          </w:tcPr>
          <w:p w14:paraId="72C7B380" w14:textId="77777777" w:rsidR="002F2EE9" w:rsidRPr="00352A2E" w:rsidRDefault="002F2EE9" w:rsidP="002F2EE9">
            <w:pPr>
              <w:jc w:val="right"/>
              <w:rPr>
                <w:sz w:val="18"/>
                <w:szCs w:val="18"/>
                <w:lang w:eastAsia="en-CA"/>
              </w:rPr>
            </w:pPr>
            <w:r w:rsidRPr="00352A2E">
              <w:rPr>
                <w:sz w:val="18"/>
                <w:szCs w:val="18"/>
                <w:lang w:eastAsia="en-CA"/>
              </w:rPr>
              <w:t>22</w:t>
            </w:r>
          </w:p>
        </w:tc>
        <w:tc>
          <w:tcPr>
            <w:tcW w:w="1068" w:type="dxa"/>
            <w:tcBorders>
              <w:top w:val="nil"/>
              <w:left w:val="nil"/>
              <w:bottom w:val="single" w:sz="4" w:space="0" w:color="auto"/>
              <w:right w:val="single" w:sz="4" w:space="0" w:color="auto"/>
            </w:tcBorders>
            <w:shd w:val="clear" w:color="auto" w:fill="auto"/>
            <w:noWrap/>
            <w:hideMark/>
          </w:tcPr>
          <w:p w14:paraId="723E3CBE" w14:textId="77777777" w:rsidR="002F2EE9" w:rsidRPr="00352A2E" w:rsidRDefault="002F2EE9" w:rsidP="002F2EE9">
            <w:pPr>
              <w:jc w:val="right"/>
              <w:rPr>
                <w:sz w:val="18"/>
                <w:szCs w:val="18"/>
                <w:lang w:eastAsia="en-CA"/>
              </w:rPr>
            </w:pPr>
            <w:r w:rsidRPr="00352A2E">
              <w:rPr>
                <w:sz w:val="18"/>
                <w:szCs w:val="18"/>
                <w:lang w:eastAsia="en-CA"/>
              </w:rPr>
              <w:t>515</w:t>
            </w:r>
          </w:p>
        </w:tc>
        <w:tc>
          <w:tcPr>
            <w:tcW w:w="801" w:type="dxa"/>
            <w:tcBorders>
              <w:top w:val="nil"/>
              <w:left w:val="nil"/>
              <w:bottom w:val="single" w:sz="4" w:space="0" w:color="auto"/>
              <w:right w:val="single" w:sz="4" w:space="0" w:color="auto"/>
            </w:tcBorders>
            <w:shd w:val="clear" w:color="auto" w:fill="auto"/>
            <w:noWrap/>
            <w:hideMark/>
          </w:tcPr>
          <w:p w14:paraId="58AD3FFB" w14:textId="77777777" w:rsidR="002F2EE9" w:rsidRPr="00352A2E" w:rsidRDefault="002F2EE9" w:rsidP="002F2EE9">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097C5CE0" w14:textId="77777777" w:rsidR="002F2EE9" w:rsidRPr="00352A2E" w:rsidRDefault="002F2EE9" w:rsidP="002F2EE9">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0303A4F1" w14:textId="77777777" w:rsidR="002F2EE9" w:rsidRPr="00352A2E" w:rsidRDefault="002F2EE9" w:rsidP="002F2EE9">
            <w:pPr>
              <w:jc w:val="right"/>
              <w:rPr>
                <w:sz w:val="18"/>
                <w:szCs w:val="18"/>
                <w:lang w:eastAsia="en-CA"/>
              </w:rPr>
            </w:pPr>
            <w:r w:rsidRPr="00352A2E">
              <w:rPr>
                <w:sz w:val="18"/>
                <w:szCs w:val="18"/>
                <w:lang w:eastAsia="en-CA"/>
              </w:rPr>
              <w:t>64</w:t>
            </w:r>
          </w:p>
        </w:tc>
        <w:tc>
          <w:tcPr>
            <w:tcW w:w="787" w:type="dxa"/>
            <w:tcBorders>
              <w:top w:val="nil"/>
              <w:left w:val="nil"/>
              <w:bottom w:val="single" w:sz="4" w:space="0" w:color="auto"/>
              <w:right w:val="single" w:sz="4" w:space="0" w:color="auto"/>
            </w:tcBorders>
            <w:shd w:val="clear" w:color="auto" w:fill="auto"/>
            <w:noWrap/>
            <w:hideMark/>
          </w:tcPr>
          <w:p w14:paraId="3DDB616E" w14:textId="77777777" w:rsidR="002F2EE9" w:rsidRPr="00352A2E" w:rsidRDefault="002F2EE9" w:rsidP="002F2EE9">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435956D" w14:textId="77777777" w:rsidR="002F2EE9" w:rsidRPr="00352A2E" w:rsidRDefault="002F2EE9" w:rsidP="002F2EE9">
            <w:pPr>
              <w:jc w:val="right"/>
              <w:rPr>
                <w:sz w:val="18"/>
                <w:szCs w:val="18"/>
                <w:lang w:eastAsia="en-CA"/>
              </w:rPr>
            </w:pPr>
            <w:r w:rsidRPr="00352A2E">
              <w:rPr>
                <w:sz w:val="18"/>
                <w:szCs w:val="18"/>
                <w:lang w:eastAsia="en-CA"/>
              </w:rPr>
              <w:t>491</w:t>
            </w:r>
          </w:p>
        </w:tc>
        <w:tc>
          <w:tcPr>
            <w:tcW w:w="936" w:type="dxa"/>
            <w:tcBorders>
              <w:top w:val="nil"/>
              <w:left w:val="nil"/>
              <w:bottom w:val="single" w:sz="4" w:space="0" w:color="auto"/>
              <w:right w:val="single" w:sz="4" w:space="0" w:color="auto"/>
            </w:tcBorders>
            <w:shd w:val="clear" w:color="auto" w:fill="auto"/>
            <w:noWrap/>
            <w:hideMark/>
          </w:tcPr>
          <w:p w14:paraId="36B2469F" w14:textId="77777777" w:rsidR="002F2EE9" w:rsidRPr="00352A2E" w:rsidRDefault="002F2EE9" w:rsidP="002F2EE9">
            <w:pPr>
              <w:jc w:val="right"/>
              <w:rPr>
                <w:sz w:val="18"/>
                <w:szCs w:val="18"/>
                <w:lang w:eastAsia="en-CA"/>
              </w:rPr>
            </w:pPr>
            <w:r w:rsidRPr="00352A2E">
              <w:rPr>
                <w:sz w:val="18"/>
                <w:szCs w:val="18"/>
                <w:lang w:eastAsia="en-CA"/>
              </w:rPr>
              <w:t>12,662</w:t>
            </w:r>
          </w:p>
        </w:tc>
      </w:tr>
      <w:tr w:rsidR="002F2EE9" w:rsidRPr="00352A2E" w14:paraId="201C292B"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32C03523" w14:textId="200DD217" w:rsidR="002F2EE9" w:rsidRPr="00352A2E" w:rsidRDefault="002F2EE9" w:rsidP="002F2EE9">
            <w:pPr>
              <w:jc w:val="right"/>
              <w:rPr>
                <w:sz w:val="18"/>
                <w:szCs w:val="18"/>
                <w:rtl/>
                <w:lang w:eastAsia="en-CA"/>
              </w:rPr>
            </w:pPr>
            <w:r w:rsidRPr="00352A2E">
              <w:rPr>
                <w:sz w:val="18"/>
                <w:szCs w:val="18"/>
                <w:rtl/>
                <w:lang w:val="en-GB" w:eastAsia="en-CA" w:bidi="ar-LB"/>
              </w:rPr>
              <w:t>الهيدروفلوروكربون-32</w:t>
            </w:r>
          </w:p>
        </w:tc>
        <w:tc>
          <w:tcPr>
            <w:tcW w:w="806" w:type="dxa"/>
            <w:tcBorders>
              <w:top w:val="nil"/>
              <w:left w:val="nil"/>
              <w:bottom w:val="single" w:sz="4" w:space="0" w:color="auto"/>
              <w:right w:val="single" w:sz="4" w:space="0" w:color="auto"/>
            </w:tcBorders>
            <w:shd w:val="clear" w:color="auto" w:fill="auto"/>
            <w:noWrap/>
            <w:hideMark/>
          </w:tcPr>
          <w:p w14:paraId="12C34361" w14:textId="77777777" w:rsidR="002F2EE9" w:rsidRPr="00352A2E" w:rsidRDefault="002F2EE9" w:rsidP="002F2EE9">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7FC9489" w14:textId="77777777" w:rsidR="002F2EE9" w:rsidRPr="00352A2E" w:rsidRDefault="002F2EE9" w:rsidP="002F2EE9">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5FDB43BA" w14:textId="77777777" w:rsidR="002F2EE9" w:rsidRPr="00352A2E" w:rsidRDefault="002F2EE9" w:rsidP="002F2EE9">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9C22F5A" w14:textId="77777777" w:rsidR="002F2EE9" w:rsidRPr="00352A2E" w:rsidRDefault="002F2EE9" w:rsidP="002F2EE9">
            <w:pPr>
              <w:jc w:val="right"/>
              <w:rPr>
                <w:sz w:val="18"/>
                <w:szCs w:val="18"/>
                <w:lang w:eastAsia="en-CA"/>
              </w:rPr>
            </w:pPr>
            <w:r w:rsidRPr="00352A2E">
              <w:rPr>
                <w:sz w:val="18"/>
                <w:szCs w:val="18"/>
                <w:lang w:eastAsia="en-CA"/>
              </w:rPr>
              <w:t>6,614</w:t>
            </w:r>
          </w:p>
        </w:tc>
        <w:tc>
          <w:tcPr>
            <w:tcW w:w="801" w:type="dxa"/>
            <w:tcBorders>
              <w:top w:val="nil"/>
              <w:left w:val="nil"/>
              <w:bottom w:val="single" w:sz="4" w:space="0" w:color="auto"/>
              <w:right w:val="single" w:sz="4" w:space="0" w:color="auto"/>
            </w:tcBorders>
            <w:shd w:val="clear" w:color="auto" w:fill="auto"/>
            <w:noWrap/>
            <w:hideMark/>
          </w:tcPr>
          <w:p w14:paraId="299F8868" w14:textId="77777777" w:rsidR="002F2EE9" w:rsidRPr="00352A2E" w:rsidRDefault="002F2EE9" w:rsidP="002F2EE9">
            <w:pPr>
              <w:jc w:val="right"/>
              <w:rPr>
                <w:sz w:val="18"/>
                <w:szCs w:val="18"/>
                <w:lang w:eastAsia="en-CA"/>
              </w:rPr>
            </w:pPr>
            <w:r w:rsidRPr="00352A2E">
              <w:rPr>
                <w:sz w:val="18"/>
                <w:szCs w:val="18"/>
                <w:lang w:eastAsia="en-CA"/>
              </w:rPr>
              <w:t>76,877</w:t>
            </w:r>
          </w:p>
        </w:tc>
        <w:tc>
          <w:tcPr>
            <w:tcW w:w="1259" w:type="dxa"/>
            <w:tcBorders>
              <w:top w:val="nil"/>
              <w:left w:val="nil"/>
              <w:bottom w:val="single" w:sz="4" w:space="0" w:color="auto"/>
              <w:right w:val="single" w:sz="4" w:space="0" w:color="auto"/>
            </w:tcBorders>
            <w:shd w:val="clear" w:color="auto" w:fill="auto"/>
            <w:noWrap/>
            <w:hideMark/>
          </w:tcPr>
          <w:p w14:paraId="6840C93B" w14:textId="77777777" w:rsidR="002F2EE9" w:rsidRPr="00352A2E" w:rsidRDefault="002F2EE9" w:rsidP="002F2EE9">
            <w:pPr>
              <w:jc w:val="right"/>
              <w:rPr>
                <w:sz w:val="18"/>
                <w:szCs w:val="18"/>
                <w:lang w:eastAsia="en-CA"/>
              </w:rPr>
            </w:pPr>
            <w:r w:rsidRPr="00352A2E">
              <w:rPr>
                <w:sz w:val="18"/>
                <w:szCs w:val="18"/>
                <w:lang w:eastAsia="en-CA"/>
              </w:rPr>
              <w:t>850</w:t>
            </w:r>
          </w:p>
        </w:tc>
        <w:tc>
          <w:tcPr>
            <w:tcW w:w="941" w:type="dxa"/>
            <w:tcBorders>
              <w:top w:val="nil"/>
              <w:left w:val="nil"/>
              <w:bottom w:val="single" w:sz="4" w:space="0" w:color="auto"/>
              <w:right w:val="single" w:sz="4" w:space="0" w:color="auto"/>
            </w:tcBorders>
            <w:shd w:val="clear" w:color="auto" w:fill="auto"/>
            <w:noWrap/>
            <w:hideMark/>
          </w:tcPr>
          <w:p w14:paraId="1874D944" w14:textId="77777777" w:rsidR="002F2EE9" w:rsidRPr="00352A2E" w:rsidRDefault="002F2EE9" w:rsidP="002F2EE9">
            <w:pPr>
              <w:jc w:val="right"/>
              <w:rPr>
                <w:sz w:val="18"/>
                <w:szCs w:val="18"/>
                <w:lang w:eastAsia="en-CA"/>
              </w:rPr>
            </w:pPr>
            <w:r w:rsidRPr="00352A2E">
              <w:rPr>
                <w:sz w:val="18"/>
                <w:szCs w:val="18"/>
                <w:lang w:eastAsia="en-CA"/>
              </w:rPr>
              <w:t>9,067</w:t>
            </w:r>
          </w:p>
        </w:tc>
        <w:tc>
          <w:tcPr>
            <w:tcW w:w="787" w:type="dxa"/>
            <w:tcBorders>
              <w:top w:val="nil"/>
              <w:left w:val="nil"/>
              <w:bottom w:val="single" w:sz="4" w:space="0" w:color="auto"/>
              <w:right w:val="single" w:sz="4" w:space="0" w:color="auto"/>
            </w:tcBorders>
            <w:shd w:val="clear" w:color="auto" w:fill="auto"/>
            <w:noWrap/>
            <w:hideMark/>
          </w:tcPr>
          <w:p w14:paraId="55BFD0B5" w14:textId="77777777" w:rsidR="002F2EE9" w:rsidRPr="00352A2E" w:rsidRDefault="002F2EE9" w:rsidP="002F2EE9">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AB682C6" w14:textId="77777777" w:rsidR="002F2EE9" w:rsidRPr="00352A2E" w:rsidRDefault="002F2EE9" w:rsidP="002F2EE9">
            <w:pPr>
              <w:jc w:val="right"/>
              <w:rPr>
                <w:sz w:val="18"/>
                <w:szCs w:val="18"/>
                <w:lang w:eastAsia="en-CA"/>
              </w:rPr>
            </w:pPr>
            <w:r w:rsidRPr="00352A2E">
              <w:rPr>
                <w:sz w:val="18"/>
                <w:szCs w:val="18"/>
                <w:lang w:eastAsia="en-CA"/>
              </w:rPr>
              <w:t>1,135</w:t>
            </w:r>
          </w:p>
        </w:tc>
        <w:tc>
          <w:tcPr>
            <w:tcW w:w="936" w:type="dxa"/>
            <w:tcBorders>
              <w:top w:val="nil"/>
              <w:left w:val="nil"/>
              <w:bottom w:val="single" w:sz="4" w:space="0" w:color="auto"/>
              <w:right w:val="single" w:sz="4" w:space="0" w:color="auto"/>
            </w:tcBorders>
            <w:shd w:val="clear" w:color="auto" w:fill="auto"/>
            <w:noWrap/>
            <w:hideMark/>
          </w:tcPr>
          <w:p w14:paraId="06C3C9AA" w14:textId="77777777" w:rsidR="002F2EE9" w:rsidRPr="00352A2E" w:rsidRDefault="002F2EE9" w:rsidP="002F2EE9">
            <w:pPr>
              <w:jc w:val="right"/>
              <w:rPr>
                <w:sz w:val="18"/>
                <w:szCs w:val="18"/>
                <w:lang w:eastAsia="en-CA"/>
              </w:rPr>
            </w:pPr>
            <w:r w:rsidRPr="00352A2E">
              <w:rPr>
                <w:sz w:val="18"/>
                <w:szCs w:val="18"/>
                <w:lang w:eastAsia="en-CA"/>
              </w:rPr>
              <w:t>94,544</w:t>
            </w:r>
          </w:p>
        </w:tc>
      </w:tr>
      <w:tr w:rsidR="002F2EE9" w:rsidRPr="00352A2E" w14:paraId="0CAEBCE3"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7364291D" w14:textId="663D6414" w:rsidR="002F2EE9" w:rsidRPr="00352A2E" w:rsidRDefault="002F2EE9" w:rsidP="002F2EE9">
            <w:pPr>
              <w:jc w:val="right"/>
              <w:rPr>
                <w:sz w:val="18"/>
                <w:szCs w:val="18"/>
                <w:rtl/>
                <w:lang w:eastAsia="en-CA"/>
              </w:rPr>
            </w:pPr>
            <w:r w:rsidRPr="00352A2E">
              <w:rPr>
                <w:sz w:val="18"/>
                <w:szCs w:val="18"/>
                <w:rtl/>
                <w:lang w:val="en-GB" w:eastAsia="en-CA" w:bidi="ar-LB"/>
              </w:rPr>
              <w:t>الهيدروفلوروكربون-365mfc</w:t>
            </w:r>
          </w:p>
        </w:tc>
        <w:tc>
          <w:tcPr>
            <w:tcW w:w="806" w:type="dxa"/>
            <w:tcBorders>
              <w:top w:val="nil"/>
              <w:left w:val="nil"/>
              <w:bottom w:val="single" w:sz="4" w:space="0" w:color="auto"/>
              <w:right w:val="single" w:sz="4" w:space="0" w:color="auto"/>
            </w:tcBorders>
            <w:shd w:val="clear" w:color="auto" w:fill="auto"/>
            <w:noWrap/>
            <w:hideMark/>
          </w:tcPr>
          <w:p w14:paraId="648A3D36" w14:textId="77777777" w:rsidR="002F2EE9" w:rsidRPr="00352A2E" w:rsidRDefault="002F2EE9" w:rsidP="002F2EE9">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65B2E3D" w14:textId="77777777" w:rsidR="002F2EE9" w:rsidRPr="00352A2E" w:rsidRDefault="002F2EE9" w:rsidP="002F2EE9">
            <w:pPr>
              <w:jc w:val="right"/>
              <w:rPr>
                <w:sz w:val="18"/>
                <w:szCs w:val="18"/>
                <w:lang w:eastAsia="en-CA"/>
              </w:rPr>
            </w:pPr>
            <w:r w:rsidRPr="00352A2E">
              <w:rPr>
                <w:sz w:val="18"/>
                <w:szCs w:val="18"/>
                <w:lang w:eastAsia="en-CA"/>
              </w:rPr>
              <w:t>662</w:t>
            </w:r>
          </w:p>
        </w:tc>
        <w:tc>
          <w:tcPr>
            <w:tcW w:w="817" w:type="dxa"/>
            <w:tcBorders>
              <w:top w:val="nil"/>
              <w:left w:val="nil"/>
              <w:bottom w:val="single" w:sz="4" w:space="0" w:color="auto"/>
              <w:right w:val="single" w:sz="4" w:space="0" w:color="auto"/>
            </w:tcBorders>
            <w:shd w:val="clear" w:color="auto" w:fill="auto"/>
            <w:noWrap/>
            <w:hideMark/>
          </w:tcPr>
          <w:p w14:paraId="1309AA09" w14:textId="77777777" w:rsidR="002F2EE9" w:rsidRPr="00352A2E" w:rsidRDefault="002F2EE9" w:rsidP="002F2EE9">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4CCE6DF" w14:textId="77777777" w:rsidR="002F2EE9" w:rsidRPr="00352A2E" w:rsidRDefault="002F2EE9" w:rsidP="002F2EE9">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73C1DD6A" w14:textId="77777777" w:rsidR="002F2EE9" w:rsidRPr="00352A2E" w:rsidRDefault="002F2EE9" w:rsidP="002F2EE9">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6F5814A1" w14:textId="77777777" w:rsidR="002F2EE9" w:rsidRPr="00352A2E" w:rsidRDefault="002F2EE9" w:rsidP="002F2EE9">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211C5EB3" w14:textId="77777777" w:rsidR="002F2EE9" w:rsidRPr="00352A2E" w:rsidRDefault="002F2EE9" w:rsidP="002F2EE9">
            <w:pPr>
              <w:jc w:val="right"/>
              <w:rPr>
                <w:sz w:val="18"/>
                <w:szCs w:val="18"/>
                <w:lang w:eastAsia="en-CA"/>
              </w:rPr>
            </w:pPr>
            <w:r w:rsidRPr="00352A2E">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5869B664" w14:textId="77777777" w:rsidR="002F2EE9" w:rsidRPr="00352A2E" w:rsidRDefault="002F2EE9" w:rsidP="002F2EE9">
            <w:pPr>
              <w:jc w:val="right"/>
              <w:rPr>
                <w:sz w:val="18"/>
                <w:szCs w:val="18"/>
                <w:lang w:eastAsia="en-CA"/>
              </w:rPr>
            </w:pPr>
            <w:r w:rsidRPr="00352A2E">
              <w:rPr>
                <w:sz w:val="18"/>
                <w:szCs w:val="18"/>
                <w:lang w:eastAsia="en-CA"/>
              </w:rPr>
              <w:t>27</w:t>
            </w:r>
          </w:p>
        </w:tc>
        <w:tc>
          <w:tcPr>
            <w:tcW w:w="711" w:type="dxa"/>
            <w:tcBorders>
              <w:top w:val="nil"/>
              <w:left w:val="nil"/>
              <w:bottom w:val="single" w:sz="4" w:space="0" w:color="auto"/>
              <w:right w:val="single" w:sz="4" w:space="0" w:color="auto"/>
            </w:tcBorders>
            <w:shd w:val="clear" w:color="auto" w:fill="auto"/>
            <w:noWrap/>
            <w:hideMark/>
          </w:tcPr>
          <w:p w14:paraId="6A871176" w14:textId="77777777" w:rsidR="002F2EE9" w:rsidRPr="00352A2E" w:rsidRDefault="002F2EE9" w:rsidP="002F2EE9">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5AB5D4BA" w14:textId="77777777" w:rsidR="002F2EE9" w:rsidRPr="00352A2E" w:rsidRDefault="002F2EE9" w:rsidP="002F2EE9">
            <w:pPr>
              <w:jc w:val="right"/>
              <w:rPr>
                <w:sz w:val="18"/>
                <w:szCs w:val="18"/>
                <w:lang w:eastAsia="en-CA"/>
              </w:rPr>
            </w:pPr>
            <w:r w:rsidRPr="00352A2E">
              <w:rPr>
                <w:sz w:val="18"/>
                <w:szCs w:val="18"/>
                <w:lang w:eastAsia="en-CA"/>
              </w:rPr>
              <w:t>689</w:t>
            </w:r>
          </w:p>
        </w:tc>
      </w:tr>
      <w:tr w:rsidR="002F2EE9" w:rsidRPr="00352A2E" w14:paraId="4D8C13F1"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269117B9" w14:textId="01BC57B4" w:rsidR="002F2EE9" w:rsidRPr="00352A2E" w:rsidRDefault="002F2EE9" w:rsidP="002F2EE9">
            <w:pPr>
              <w:jc w:val="right"/>
              <w:rPr>
                <w:sz w:val="18"/>
                <w:szCs w:val="18"/>
                <w:rtl/>
                <w:lang w:eastAsia="en-CA"/>
              </w:rPr>
            </w:pPr>
            <w:r w:rsidRPr="00352A2E">
              <w:rPr>
                <w:sz w:val="18"/>
                <w:szCs w:val="18"/>
                <w:rtl/>
                <w:lang w:val="en-GB" w:eastAsia="en-CA" w:bidi="ar-LB"/>
              </w:rPr>
              <w:t>الهيدروفلوروكربون-</w:t>
            </w:r>
            <w:r w:rsidRPr="00352A2E">
              <w:rPr>
                <w:rFonts w:hint="cs"/>
                <w:sz w:val="18"/>
                <w:szCs w:val="18"/>
                <w:rtl/>
                <w:lang w:val="en-GB" w:eastAsia="en-CA" w:bidi="ar-LB"/>
              </w:rPr>
              <w:t>41</w:t>
            </w:r>
          </w:p>
        </w:tc>
        <w:tc>
          <w:tcPr>
            <w:tcW w:w="806" w:type="dxa"/>
            <w:tcBorders>
              <w:top w:val="nil"/>
              <w:left w:val="nil"/>
              <w:bottom w:val="single" w:sz="4" w:space="0" w:color="auto"/>
              <w:right w:val="single" w:sz="4" w:space="0" w:color="auto"/>
            </w:tcBorders>
            <w:shd w:val="clear" w:color="auto" w:fill="auto"/>
            <w:noWrap/>
            <w:hideMark/>
          </w:tcPr>
          <w:p w14:paraId="2747E415" w14:textId="77777777" w:rsidR="002F2EE9" w:rsidRPr="00352A2E" w:rsidRDefault="002F2EE9" w:rsidP="002F2EE9">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C05C53C" w14:textId="77777777" w:rsidR="002F2EE9" w:rsidRPr="00352A2E" w:rsidRDefault="002F2EE9" w:rsidP="002F2EE9">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546C4CD6" w14:textId="77777777" w:rsidR="002F2EE9" w:rsidRPr="00352A2E" w:rsidRDefault="002F2EE9" w:rsidP="002F2EE9">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59CC96DE" w14:textId="77777777" w:rsidR="002F2EE9" w:rsidRPr="00352A2E" w:rsidRDefault="002F2EE9" w:rsidP="002F2EE9">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18C4966C" w14:textId="77777777" w:rsidR="002F2EE9" w:rsidRPr="00352A2E" w:rsidRDefault="002F2EE9" w:rsidP="002F2EE9">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8CB638F" w14:textId="77777777" w:rsidR="002F2EE9" w:rsidRPr="00352A2E" w:rsidRDefault="002F2EE9" w:rsidP="002F2EE9">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3DB732E0" w14:textId="77777777" w:rsidR="002F2EE9" w:rsidRPr="00352A2E" w:rsidRDefault="002F2EE9" w:rsidP="002F2EE9">
            <w:pPr>
              <w:jc w:val="right"/>
              <w:rPr>
                <w:sz w:val="18"/>
                <w:szCs w:val="18"/>
                <w:lang w:eastAsia="en-CA"/>
              </w:rPr>
            </w:pPr>
            <w:r w:rsidRPr="00352A2E">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3827919E" w14:textId="77777777" w:rsidR="002F2EE9" w:rsidRPr="00352A2E" w:rsidRDefault="002F2EE9" w:rsidP="002F2EE9">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10A36DC" w14:textId="77777777" w:rsidR="002F2EE9" w:rsidRPr="00352A2E" w:rsidRDefault="002F2EE9" w:rsidP="002F2EE9">
            <w:pPr>
              <w:jc w:val="right"/>
              <w:rPr>
                <w:sz w:val="18"/>
                <w:szCs w:val="18"/>
                <w:lang w:eastAsia="en-CA"/>
              </w:rPr>
            </w:pPr>
            <w:r w:rsidRPr="00352A2E">
              <w:rPr>
                <w:sz w:val="18"/>
                <w:szCs w:val="18"/>
                <w:lang w:eastAsia="en-CA"/>
              </w:rPr>
              <w:t>4</w:t>
            </w:r>
          </w:p>
        </w:tc>
        <w:tc>
          <w:tcPr>
            <w:tcW w:w="936" w:type="dxa"/>
            <w:tcBorders>
              <w:top w:val="nil"/>
              <w:left w:val="nil"/>
              <w:bottom w:val="single" w:sz="4" w:space="0" w:color="auto"/>
              <w:right w:val="single" w:sz="4" w:space="0" w:color="auto"/>
            </w:tcBorders>
            <w:shd w:val="clear" w:color="auto" w:fill="auto"/>
            <w:noWrap/>
            <w:hideMark/>
          </w:tcPr>
          <w:p w14:paraId="5FE7754E" w14:textId="77777777" w:rsidR="002F2EE9" w:rsidRPr="00352A2E" w:rsidRDefault="002F2EE9" w:rsidP="002F2EE9">
            <w:pPr>
              <w:jc w:val="right"/>
              <w:rPr>
                <w:sz w:val="18"/>
                <w:szCs w:val="18"/>
                <w:lang w:eastAsia="en-CA"/>
              </w:rPr>
            </w:pPr>
            <w:r w:rsidRPr="00352A2E">
              <w:rPr>
                <w:sz w:val="18"/>
                <w:szCs w:val="18"/>
                <w:lang w:eastAsia="en-CA"/>
              </w:rPr>
              <w:t>4</w:t>
            </w:r>
          </w:p>
        </w:tc>
      </w:tr>
      <w:tr w:rsidR="002F2EE9" w:rsidRPr="00352A2E" w14:paraId="08CA3564"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11E5DFE4" w14:textId="0164E1F9" w:rsidR="002F2EE9" w:rsidRPr="00352A2E" w:rsidRDefault="002F2EE9" w:rsidP="002F2EE9">
            <w:pPr>
              <w:jc w:val="right"/>
              <w:rPr>
                <w:sz w:val="18"/>
                <w:szCs w:val="18"/>
                <w:rtl/>
                <w:lang w:eastAsia="en-CA"/>
              </w:rPr>
            </w:pPr>
            <w:r w:rsidRPr="00352A2E">
              <w:rPr>
                <w:sz w:val="18"/>
                <w:szCs w:val="18"/>
                <w:rtl/>
                <w:lang w:val="en-GB" w:eastAsia="en-CA" w:bidi="ar-LB"/>
              </w:rPr>
              <w:t>الهيدروفلوروكربون-</w:t>
            </w:r>
            <w:r w:rsidR="00BA5556" w:rsidRPr="00C06E36">
              <w:rPr>
                <w:sz w:val="18"/>
                <w:szCs w:val="18"/>
                <w:lang w:eastAsia="en-CA"/>
              </w:rPr>
              <w:t>43-10mee</w:t>
            </w:r>
          </w:p>
        </w:tc>
        <w:tc>
          <w:tcPr>
            <w:tcW w:w="806" w:type="dxa"/>
            <w:tcBorders>
              <w:top w:val="nil"/>
              <w:left w:val="nil"/>
              <w:bottom w:val="single" w:sz="4" w:space="0" w:color="auto"/>
              <w:right w:val="single" w:sz="4" w:space="0" w:color="auto"/>
            </w:tcBorders>
            <w:shd w:val="clear" w:color="auto" w:fill="auto"/>
            <w:noWrap/>
            <w:hideMark/>
          </w:tcPr>
          <w:p w14:paraId="3ACAF16A" w14:textId="77777777" w:rsidR="002F2EE9" w:rsidRPr="00352A2E" w:rsidRDefault="002F2EE9" w:rsidP="002F2EE9">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69C4335" w14:textId="77777777" w:rsidR="002F2EE9" w:rsidRPr="00352A2E" w:rsidRDefault="002F2EE9" w:rsidP="002F2EE9">
            <w:pPr>
              <w:jc w:val="right"/>
              <w:rPr>
                <w:sz w:val="18"/>
                <w:szCs w:val="18"/>
                <w:lang w:eastAsia="en-CA"/>
              </w:rPr>
            </w:pPr>
            <w:r w:rsidRPr="00352A2E">
              <w:rPr>
                <w:sz w:val="18"/>
                <w:szCs w:val="18"/>
                <w:lang w:eastAsia="en-CA"/>
              </w:rPr>
              <w:t>7</w:t>
            </w:r>
          </w:p>
        </w:tc>
        <w:tc>
          <w:tcPr>
            <w:tcW w:w="817" w:type="dxa"/>
            <w:tcBorders>
              <w:top w:val="nil"/>
              <w:left w:val="nil"/>
              <w:bottom w:val="single" w:sz="4" w:space="0" w:color="auto"/>
              <w:right w:val="single" w:sz="4" w:space="0" w:color="auto"/>
            </w:tcBorders>
            <w:shd w:val="clear" w:color="auto" w:fill="auto"/>
            <w:noWrap/>
            <w:hideMark/>
          </w:tcPr>
          <w:p w14:paraId="03CAF79D" w14:textId="77777777" w:rsidR="002F2EE9" w:rsidRPr="00352A2E" w:rsidRDefault="002F2EE9" w:rsidP="002F2EE9">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1C89EDB9" w14:textId="77777777" w:rsidR="002F2EE9" w:rsidRPr="00352A2E" w:rsidRDefault="002F2EE9" w:rsidP="002F2EE9">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727181B5" w14:textId="77777777" w:rsidR="002F2EE9" w:rsidRPr="00352A2E" w:rsidRDefault="002F2EE9" w:rsidP="002F2EE9">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078A031B" w14:textId="77777777" w:rsidR="002F2EE9" w:rsidRPr="00352A2E" w:rsidRDefault="002F2EE9" w:rsidP="002F2EE9">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54A5CA25" w14:textId="77777777" w:rsidR="002F2EE9" w:rsidRPr="00352A2E" w:rsidRDefault="002F2EE9" w:rsidP="002F2EE9">
            <w:pPr>
              <w:jc w:val="right"/>
              <w:rPr>
                <w:sz w:val="18"/>
                <w:szCs w:val="18"/>
                <w:lang w:eastAsia="en-CA"/>
              </w:rPr>
            </w:pPr>
            <w:r w:rsidRPr="00352A2E">
              <w:rPr>
                <w:sz w:val="18"/>
                <w:szCs w:val="18"/>
                <w:lang w:eastAsia="en-CA"/>
              </w:rPr>
              <w:t>1</w:t>
            </w:r>
          </w:p>
        </w:tc>
        <w:tc>
          <w:tcPr>
            <w:tcW w:w="787" w:type="dxa"/>
            <w:tcBorders>
              <w:top w:val="nil"/>
              <w:left w:val="nil"/>
              <w:bottom w:val="single" w:sz="4" w:space="0" w:color="auto"/>
              <w:right w:val="single" w:sz="4" w:space="0" w:color="auto"/>
            </w:tcBorders>
            <w:shd w:val="clear" w:color="auto" w:fill="auto"/>
            <w:noWrap/>
            <w:hideMark/>
          </w:tcPr>
          <w:p w14:paraId="7748D524" w14:textId="77777777" w:rsidR="002F2EE9" w:rsidRPr="00352A2E" w:rsidRDefault="002F2EE9" w:rsidP="002F2EE9">
            <w:pPr>
              <w:jc w:val="right"/>
              <w:rPr>
                <w:sz w:val="18"/>
                <w:szCs w:val="18"/>
                <w:lang w:eastAsia="en-CA"/>
              </w:rPr>
            </w:pPr>
            <w:r w:rsidRPr="00352A2E">
              <w:rPr>
                <w:sz w:val="18"/>
                <w:szCs w:val="18"/>
                <w:lang w:eastAsia="en-CA"/>
              </w:rPr>
              <w:t>60</w:t>
            </w:r>
          </w:p>
        </w:tc>
        <w:tc>
          <w:tcPr>
            <w:tcW w:w="711" w:type="dxa"/>
            <w:tcBorders>
              <w:top w:val="nil"/>
              <w:left w:val="nil"/>
              <w:bottom w:val="single" w:sz="4" w:space="0" w:color="auto"/>
              <w:right w:val="single" w:sz="4" w:space="0" w:color="auto"/>
            </w:tcBorders>
            <w:shd w:val="clear" w:color="auto" w:fill="auto"/>
            <w:noWrap/>
            <w:hideMark/>
          </w:tcPr>
          <w:p w14:paraId="4025AEE7" w14:textId="77777777" w:rsidR="002F2EE9" w:rsidRPr="00352A2E" w:rsidRDefault="002F2EE9" w:rsidP="002F2EE9">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00B3B242" w14:textId="77777777" w:rsidR="002F2EE9" w:rsidRPr="00352A2E" w:rsidRDefault="002F2EE9" w:rsidP="002F2EE9">
            <w:pPr>
              <w:jc w:val="right"/>
              <w:rPr>
                <w:sz w:val="18"/>
                <w:szCs w:val="18"/>
                <w:lang w:eastAsia="en-CA"/>
              </w:rPr>
            </w:pPr>
            <w:r w:rsidRPr="00352A2E">
              <w:rPr>
                <w:sz w:val="18"/>
                <w:szCs w:val="18"/>
                <w:lang w:eastAsia="en-CA"/>
              </w:rPr>
              <w:t>68</w:t>
            </w:r>
          </w:p>
        </w:tc>
      </w:tr>
      <w:tr w:rsidR="002F2EE9" w:rsidRPr="00352A2E" w14:paraId="4688B4D7"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506F05A2" w14:textId="10FDFF22" w:rsidR="002F2EE9" w:rsidRPr="00352A2E" w:rsidRDefault="002F2EE9" w:rsidP="002F2EE9">
            <w:pPr>
              <w:jc w:val="right"/>
              <w:rPr>
                <w:sz w:val="18"/>
                <w:szCs w:val="18"/>
                <w:rtl/>
                <w:lang w:eastAsia="en-CA"/>
              </w:rPr>
            </w:pPr>
            <w:r w:rsidRPr="00352A2E">
              <w:rPr>
                <w:sz w:val="18"/>
                <w:szCs w:val="18"/>
                <w:rtl/>
                <w:lang w:val="en-GB" w:eastAsia="en-CA" w:bidi="ar-LB"/>
              </w:rPr>
              <w:t>الهيدروفلوروكربون-</w:t>
            </w:r>
            <w:r w:rsidRPr="00352A2E">
              <w:rPr>
                <w:sz w:val="18"/>
                <w:szCs w:val="18"/>
                <w:rtl/>
                <w:lang w:eastAsia="en-CA"/>
              </w:rPr>
              <w:t>23**</w:t>
            </w:r>
          </w:p>
        </w:tc>
        <w:tc>
          <w:tcPr>
            <w:tcW w:w="806" w:type="dxa"/>
            <w:tcBorders>
              <w:top w:val="nil"/>
              <w:left w:val="nil"/>
              <w:bottom w:val="single" w:sz="4" w:space="0" w:color="auto"/>
              <w:right w:val="single" w:sz="4" w:space="0" w:color="auto"/>
            </w:tcBorders>
            <w:shd w:val="clear" w:color="auto" w:fill="auto"/>
            <w:noWrap/>
            <w:hideMark/>
          </w:tcPr>
          <w:p w14:paraId="4E38080E" w14:textId="77777777" w:rsidR="002F2EE9" w:rsidRPr="00352A2E" w:rsidRDefault="002F2EE9" w:rsidP="002F2EE9">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699EE55" w14:textId="77777777" w:rsidR="002F2EE9" w:rsidRPr="00352A2E" w:rsidRDefault="002F2EE9" w:rsidP="002F2EE9">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6A590646" w14:textId="77777777" w:rsidR="002F2EE9" w:rsidRPr="00352A2E" w:rsidRDefault="002F2EE9" w:rsidP="002F2EE9">
            <w:pPr>
              <w:jc w:val="right"/>
              <w:rPr>
                <w:sz w:val="18"/>
                <w:szCs w:val="18"/>
                <w:lang w:eastAsia="en-CA"/>
              </w:rPr>
            </w:pPr>
            <w:r w:rsidRPr="00352A2E">
              <w:rPr>
                <w:sz w:val="18"/>
                <w:szCs w:val="18"/>
                <w:lang w:eastAsia="en-CA"/>
              </w:rPr>
              <w:t>202</w:t>
            </w:r>
          </w:p>
        </w:tc>
        <w:tc>
          <w:tcPr>
            <w:tcW w:w="1068" w:type="dxa"/>
            <w:tcBorders>
              <w:top w:val="nil"/>
              <w:left w:val="nil"/>
              <w:bottom w:val="single" w:sz="4" w:space="0" w:color="auto"/>
              <w:right w:val="single" w:sz="4" w:space="0" w:color="auto"/>
            </w:tcBorders>
            <w:shd w:val="clear" w:color="auto" w:fill="auto"/>
            <w:noWrap/>
            <w:hideMark/>
          </w:tcPr>
          <w:p w14:paraId="74528BA2" w14:textId="77777777" w:rsidR="002F2EE9" w:rsidRPr="00352A2E" w:rsidRDefault="002F2EE9" w:rsidP="002F2EE9">
            <w:pPr>
              <w:jc w:val="right"/>
              <w:rPr>
                <w:sz w:val="18"/>
                <w:szCs w:val="18"/>
                <w:lang w:eastAsia="en-CA"/>
              </w:rPr>
            </w:pPr>
            <w:r w:rsidRPr="00352A2E">
              <w:rPr>
                <w:sz w:val="18"/>
                <w:szCs w:val="18"/>
                <w:lang w:eastAsia="en-CA"/>
              </w:rPr>
              <w:t>100</w:t>
            </w:r>
          </w:p>
        </w:tc>
        <w:tc>
          <w:tcPr>
            <w:tcW w:w="801" w:type="dxa"/>
            <w:tcBorders>
              <w:top w:val="nil"/>
              <w:left w:val="nil"/>
              <w:bottom w:val="single" w:sz="4" w:space="0" w:color="auto"/>
              <w:right w:val="single" w:sz="4" w:space="0" w:color="auto"/>
            </w:tcBorders>
            <w:shd w:val="clear" w:color="auto" w:fill="auto"/>
            <w:noWrap/>
            <w:hideMark/>
          </w:tcPr>
          <w:p w14:paraId="1DC3CEBF" w14:textId="77777777" w:rsidR="002F2EE9" w:rsidRPr="00352A2E" w:rsidRDefault="002F2EE9" w:rsidP="002F2EE9">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7BDF49D4" w14:textId="77777777" w:rsidR="002F2EE9" w:rsidRPr="00352A2E" w:rsidRDefault="002F2EE9" w:rsidP="002F2EE9">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40203F0E" w14:textId="77777777" w:rsidR="002F2EE9" w:rsidRPr="00352A2E" w:rsidRDefault="002F2EE9" w:rsidP="002F2EE9">
            <w:pPr>
              <w:jc w:val="right"/>
              <w:rPr>
                <w:sz w:val="18"/>
                <w:szCs w:val="18"/>
                <w:lang w:eastAsia="en-CA"/>
              </w:rPr>
            </w:pPr>
            <w:r w:rsidRPr="00352A2E">
              <w:rPr>
                <w:sz w:val="18"/>
                <w:szCs w:val="18"/>
                <w:lang w:eastAsia="en-CA"/>
              </w:rPr>
              <w:t>492</w:t>
            </w:r>
          </w:p>
        </w:tc>
        <w:tc>
          <w:tcPr>
            <w:tcW w:w="787" w:type="dxa"/>
            <w:tcBorders>
              <w:top w:val="nil"/>
              <w:left w:val="nil"/>
              <w:bottom w:val="single" w:sz="4" w:space="0" w:color="auto"/>
              <w:right w:val="single" w:sz="4" w:space="0" w:color="auto"/>
            </w:tcBorders>
            <w:shd w:val="clear" w:color="auto" w:fill="auto"/>
            <w:noWrap/>
            <w:hideMark/>
          </w:tcPr>
          <w:p w14:paraId="301FCB70" w14:textId="77777777" w:rsidR="002F2EE9" w:rsidRPr="00352A2E" w:rsidRDefault="002F2EE9" w:rsidP="002F2EE9">
            <w:pPr>
              <w:jc w:val="right"/>
              <w:rPr>
                <w:sz w:val="18"/>
                <w:szCs w:val="18"/>
                <w:lang w:eastAsia="en-CA"/>
              </w:rPr>
            </w:pPr>
            <w:r w:rsidRPr="00352A2E">
              <w:rPr>
                <w:sz w:val="18"/>
                <w:szCs w:val="18"/>
                <w:lang w:eastAsia="en-CA"/>
              </w:rPr>
              <w:t>84</w:t>
            </w:r>
          </w:p>
        </w:tc>
        <w:tc>
          <w:tcPr>
            <w:tcW w:w="711" w:type="dxa"/>
            <w:tcBorders>
              <w:top w:val="nil"/>
              <w:left w:val="nil"/>
              <w:bottom w:val="single" w:sz="4" w:space="0" w:color="auto"/>
              <w:right w:val="single" w:sz="4" w:space="0" w:color="auto"/>
            </w:tcBorders>
            <w:shd w:val="clear" w:color="auto" w:fill="auto"/>
            <w:noWrap/>
            <w:hideMark/>
          </w:tcPr>
          <w:p w14:paraId="4ECC48E0" w14:textId="77777777" w:rsidR="002F2EE9" w:rsidRPr="00352A2E" w:rsidRDefault="002F2EE9" w:rsidP="002F2EE9">
            <w:pPr>
              <w:jc w:val="right"/>
              <w:rPr>
                <w:sz w:val="18"/>
                <w:szCs w:val="18"/>
                <w:lang w:eastAsia="en-CA"/>
              </w:rPr>
            </w:pPr>
            <w:r w:rsidRPr="00352A2E">
              <w:rPr>
                <w:sz w:val="18"/>
                <w:szCs w:val="18"/>
                <w:lang w:eastAsia="en-CA"/>
              </w:rPr>
              <w:t>27,608</w:t>
            </w:r>
          </w:p>
        </w:tc>
        <w:tc>
          <w:tcPr>
            <w:tcW w:w="936" w:type="dxa"/>
            <w:tcBorders>
              <w:top w:val="nil"/>
              <w:left w:val="nil"/>
              <w:bottom w:val="single" w:sz="4" w:space="0" w:color="auto"/>
              <w:right w:val="single" w:sz="4" w:space="0" w:color="auto"/>
            </w:tcBorders>
            <w:shd w:val="clear" w:color="auto" w:fill="auto"/>
            <w:noWrap/>
            <w:hideMark/>
          </w:tcPr>
          <w:p w14:paraId="0E149444" w14:textId="77777777" w:rsidR="002F2EE9" w:rsidRPr="00352A2E" w:rsidRDefault="002F2EE9" w:rsidP="002F2EE9">
            <w:pPr>
              <w:jc w:val="right"/>
              <w:rPr>
                <w:sz w:val="18"/>
                <w:szCs w:val="18"/>
                <w:lang w:eastAsia="en-CA"/>
              </w:rPr>
            </w:pPr>
            <w:r w:rsidRPr="00352A2E">
              <w:rPr>
                <w:sz w:val="18"/>
                <w:szCs w:val="18"/>
                <w:lang w:eastAsia="en-CA"/>
              </w:rPr>
              <w:t>28,772</w:t>
            </w:r>
          </w:p>
        </w:tc>
      </w:tr>
      <w:tr w:rsidR="0040561A" w:rsidRPr="00352A2E" w14:paraId="58713C2A"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058E8888" w14:textId="77777777" w:rsidR="0040561A" w:rsidRPr="00352A2E" w:rsidRDefault="0040561A" w:rsidP="00352A2E">
            <w:pPr>
              <w:jc w:val="right"/>
              <w:rPr>
                <w:sz w:val="18"/>
                <w:szCs w:val="18"/>
                <w:lang w:eastAsia="en-CA"/>
              </w:rPr>
            </w:pPr>
            <w:r w:rsidRPr="00352A2E">
              <w:rPr>
                <w:sz w:val="18"/>
                <w:szCs w:val="18"/>
                <w:lang w:eastAsia="en-CA"/>
              </w:rPr>
              <w:t>R-401A</w:t>
            </w:r>
          </w:p>
        </w:tc>
        <w:tc>
          <w:tcPr>
            <w:tcW w:w="806" w:type="dxa"/>
            <w:tcBorders>
              <w:top w:val="nil"/>
              <w:left w:val="nil"/>
              <w:bottom w:val="single" w:sz="4" w:space="0" w:color="auto"/>
              <w:right w:val="single" w:sz="4" w:space="0" w:color="auto"/>
            </w:tcBorders>
            <w:shd w:val="clear" w:color="auto" w:fill="auto"/>
            <w:noWrap/>
            <w:hideMark/>
          </w:tcPr>
          <w:p w14:paraId="48187683"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D8766C3"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E7E4B9C"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4E279AC7" w14:textId="77777777" w:rsidR="0040561A" w:rsidRPr="00352A2E" w:rsidRDefault="0040561A" w:rsidP="00EC0915">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6069AEEA"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5168330E"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257B7714" w14:textId="77777777" w:rsidR="0040561A" w:rsidRPr="00352A2E" w:rsidRDefault="0040561A" w:rsidP="00EC0915">
            <w:pPr>
              <w:jc w:val="right"/>
              <w:rPr>
                <w:sz w:val="18"/>
                <w:szCs w:val="18"/>
                <w:lang w:eastAsia="en-CA"/>
              </w:rPr>
            </w:pPr>
            <w:r w:rsidRPr="00352A2E">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0C940FB0"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72A891D"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25DADD87" w14:textId="77777777" w:rsidR="0040561A" w:rsidRPr="00352A2E" w:rsidRDefault="0040561A" w:rsidP="00EC0915">
            <w:pPr>
              <w:jc w:val="right"/>
              <w:rPr>
                <w:sz w:val="18"/>
                <w:szCs w:val="18"/>
                <w:lang w:eastAsia="en-CA"/>
              </w:rPr>
            </w:pPr>
            <w:r w:rsidRPr="00352A2E">
              <w:rPr>
                <w:sz w:val="18"/>
                <w:szCs w:val="18"/>
                <w:lang w:eastAsia="en-CA"/>
              </w:rPr>
              <w:t>0</w:t>
            </w:r>
          </w:p>
        </w:tc>
      </w:tr>
      <w:tr w:rsidR="0040561A" w:rsidRPr="00352A2E" w14:paraId="6EAE422B"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0B1DF2F9" w14:textId="77777777" w:rsidR="0040561A" w:rsidRPr="00352A2E" w:rsidRDefault="0040561A" w:rsidP="00352A2E">
            <w:pPr>
              <w:jc w:val="right"/>
              <w:rPr>
                <w:sz w:val="18"/>
                <w:szCs w:val="18"/>
                <w:lang w:eastAsia="en-CA"/>
              </w:rPr>
            </w:pPr>
            <w:r w:rsidRPr="00352A2E">
              <w:rPr>
                <w:sz w:val="18"/>
                <w:szCs w:val="18"/>
                <w:lang w:eastAsia="en-CA"/>
              </w:rPr>
              <w:t xml:space="preserve">R-404A </w:t>
            </w:r>
          </w:p>
        </w:tc>
        <w:tc>
          <w:tcPr>
            <w:tcW w:w="806" w:type="dxa"/>
            <w:tcBorders>
              <w:top w:val="nil"/>
              <w:left w:val="nil"/>
              <w:bottom w:val="single" w:sz="4" w:space="0" w:color="auto"/>
              <w:right w:val="single" w:sz="4" w:space="0" w:color="auto"/>
            </w:tcBorders>
            <w:shd w:val="clear" w:color="auto" w:fill="auto"/>
            <w:noWrap/>
            <w:hideMark/>
          </w:tcPr>
          <w:p w14:paraId="16FEFA86"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EDDA5C5"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282D4E29"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6D1C3B55" w14:textId="77777777" w:rsidR="0040561A" w:rsidRPr="00352A2E" w:rsidRDefault="0040561A" w:rsidP="00EC0915">
            <w:pPr>
              <w:jc w:val="right"/>
              <w:rPr>
                <w:sz w:val="18"/>
                <w:szCs w:val="18"/>
                <w:lang w:eastAsia="en-CA"/>
              </w:rPr>
            </w:pPr>
            <w:r w:rsidRPr="00352A2E">
              <w:rPr>
                <w:sz w:val="18"/>
                <w:szCs w:val="18"/>
                <w:lang w:eastAsia="en-CA"/>
              </w:rPr>
              <w:t>49,609</w:t>
            </w:r>
          </w:p>
        </w:tc>
        <w:tc>
          <w:tcPr>
            <w:tcW w:w="801" w:type="dxa"/>
            <w:tcBorders>
              <w:top w:val="nil"/>
              <w:left w:val="nil"/>
              <w:bottom w:val="single" w:sz="4" w:space="0" w:color="auto"/>
              <w:right w:val="single" w:sz="4" w:space="0" w:color="auto"/>
            </w:tcBorders>
            <w:shd w:val="clear" w:color="auto" w:fill="auto"/>
            <w:noWrap/>
            <w:hideMark/>
          </w:tcPr>
          <w:p w14:paraId="6F1D0DCF" w14:textId="77777777" w:rsidR="0040561A" w:rsidRPr="00352A2E" w:rsidRDefault="0040561A" w:rsidP="00EC0915">
            <w:pPr>
              <w:jc w:val="right"/>
              <w:rPr>
                <w:sz w:val="18"/>
                <w:szCs w:val="18"/>
                <w:lang w:eastAsia="en-CA"/>
              </w:rPr>
            </w:pPr>
            <w:r w:rsidRPr="00352A2E">
              <w:rPr>
                <w:sz w:val="18"/>
                <w:szCs w:val="18"/>
                <w:lang w:eastAsia="en-CA"/>
              </w:rPr>
              <w:t>1</w:t>
            </w:r>
          </w:p>
        </w:tc>
        <w:tc>
          <w:tcPr>
            <w:tcW w:w="1259" w:type="dxa"/>
            <w:tcBorders>
              <w:top w:val="nil"/>
              <w:left w:val="nil"/>
              <w:bottom w:val="single" w:sz="4" w:space="0" w:color="auto"/>
              <w:right w:val="single" w:sz="4" w:space="0" w:color="auto"/>
            </w:tcBorders>
            <w:shd w:val="clear" w:color="auto" w:fill="auto"/>
            <w:noWrap/>
            <w:hideMark/>
          </w:tcPr>
          <w:p w14:paraId="48A7A7A0" w14:textId="77777777" w:rsidR="0040561A" w:rsidRPr="00352A2E" w:rsidRDefault="0040561A" w:rsidP="00EC0915">
            <w:pPr>
              <w:jc w:val="right"/>
              <w:rPr>
                <w:sz w:val="18"/>
                <w:szCs w:val="18"/>
                <w:lang w:eastAsia="en-CA"/>
              </w:rPr>
            </w:pPr>
            <w:r w:rsidRPr="00352A2E">
              <w:rPr>
                <w:sz w:val="18"/>
                <w:szCs w:val="18"/>
                <w:lang w:eastAsia="en-CA"/>
              </w:rPr>
              <w:t>1,302</w:t>
            </w:r>
          </w:p>
        </w:tc>
        <w:tc>
          <w:tcPr>
            <w:tcW w:w="941" w:type="dxa"/>
            <w:tcBorders>
              <w:top w:val="nil"/>
              <w:left w:val="nil"/>
              <w:bottom w:val="single" w:sz="4" w:space="0" w:color="auto"/>
              <w:right w:val="single" w:sz="4" w:space="0" w:color="auto"/>
            </w:tcBorders>
            <w:shd w:val="clear" w:color="auto" w:fill="auto"/>
            <w:noWrap/>
            <w:hideMark/>
          </w:tcPr>
          <w:p w14:paraId="62D66E7A" w14:textId="77777777" w:rsidR="0040561A" w:rsidRPr="00352A2E" w:rsidRDefault="0040561A" w:rsidP="00EC0915">
            <w:pPr>
              <w:jc w:val="right"/>
              <w:rPr>
                <w:sz w:val="18"/>
                <w:szCs w:val="18"/>
                <w:lang w:eastAsia="en-CA"/>
              </w:rPr>
            </w:pPr>
            <w:r w:rsidRPr="00352A2E">
              <w:rPr>
                <w:sz w:val="18"/>
                <w:szCs w:val="18"/>
                <w:lang w:eastAsia="en-CA"/>
              </w:rPr>
              <w:t>75,667</w:t>
            </w:r>
          </w:p>
        </w:tc>
        <w:tc>
          <w:tcPr>
            <w:tcW w:w="787" w:type="dxa"/>
            <w:tcBorders>
              <w:top w:val="nil"/>
              <w:left w:val="nil"/>
              <w:bottom w:val="single" w:sz="4" w:space="0" w:color="auto"/>
              <w:right w:val="single" w:sz="4" w:space="0" w:color="auto"/>
            </w:tcBorders>
            <w:shd w:val="clear" w:color="auto" w:fill="auto"/>
            <w:noWrap/>
            <w:hideMark/>
          </w:tcPr>
          <w:p w14:paraId="575937DA"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4C097DD" w14:textId="77777777" w:rsidR="0040561A" w:rsidRPr="00352A2E" w:rsidRDefault="0040561A" w:rsidP="00EC0915">
            <w:pPr>
              <w:jc w:val="right"/>
              <w:rPr>
                <w:sz w:val="18"/>
                <w:szCs w:val="18"/>
                <w:lang w:eastAsia="en-CA"/>
              </w:rPr>
            </w:pPr>
            <w:r w:rsidRPr="00352A2E">
              <w:rPr>
                <w:sz w:val="18"/>
                <w:szCs w:val="18"/>
                <w:lang w:eastAsia="en-CA"/>
              </w:rPr>
              <w:t>260</w:t>
            </w:r>
          </w:p>
        </w:tc>
        <w:tc>
          <w:tcPr>
            <w:tcW w:w="936" w:type="dxa"/>
            <w:tcBorders>
              <w:top w:val="nil"/>
              <w:left w:val="nil"/>
              <w:bottom w:val="single" w:sz="4" w:space="0" w:color="auto"/>
              <w:right w:val="single" w:sz="4" w:space="0" w:color="auto"/>
            </w:tcBorders>
            <w:shd w:val="clear" w:color="auto" w:fill="auto"/>
            <w:noWrap/>
            <w:hideMark/>
          </w:tcPr>
          <w:p w14:paraId="3B8EC1D1" w14:textId="77777777" w:rsidR="0040561A" w:rsidRPr="00352A2E" w:rsidRDefault="0040561A" w:rsidP="00EC0915">
            <w:pPr>
              <w:jc w:val="right"/>
              <w:rPr>
                <w:sz w:val="18"/>
                <w:szCs w:val="18"/>
                <w:lang w:eastAsia="en-CA"/>
              </w:rPr>
            </w:pPr>
            <w:r w:rsidRPr="00352A2E">
              <w:rPr>
                <w:sz w:val="18"/>
                <w:szCs w:val="18"/>
                <w:lang w:eastAsia="en-CA"/>
              </w:rPr>
              <w:t>134,689</w:t>
            </w:r>
          </w:p>
        </w:tc>
      </w:tr>
      <w:tr w:rsidR="0040561A" w:rsidRPr="00352A2E" w14:paraId="6A013ED0"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2E2D6442" w14:textId="77777777" w:rsidR="0040561A" w:rsidRPr="00352A2E" w:rsidRDefault="0040561A" w:rsidP="00352A2E">
            <w:pPr>
              <w:jc w:val="right"/>
              <w:rPr>
                <w:sz w:val="18"/>
                <w:szCs w:val="18"/>
                <w:lang w:eastAsia="en-CA"/>
              </w:rPr>
            </w:pPr>
            <w:r w:rsidRPr="00352A2E">
              <w:rPr>
                <w:sz w:val="18"/>
                <w:szCs w:val="18"/>
                <w:lang w:eastAsia="en-CA"/>
              </w:rPr>
              <w:t>R-407A</w:t>
            </w:r>
          </w:p>
        </w:tc>
        <w:tc>
          <w:tcPr>
            <w:tcW w:w="806" w:type="dxa"/>
            <w:tcBorders>
              <w:top w:val="nil"/>
              <w:left w:val="nil"/>
              <w:bottom w:val="single" w:sz="4" w:space="0" w:color="auto"/>
              <w:right w:val="single" w:sz="4" w:space="0" w:color="auto"/>
            </w:tcBorders>
            <w:shd w:val="clear" w:color="auto" w:fill="auto"/>
            <w:noWrap/>
            <w:hideMark/>
          </w:tcPr>
          <w:p w14:paraId="1E6BFC8A"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FC3F554"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0BA75E07"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2ECEE319" w14:textId="77777777" w:rsidR="0040561A" w:rsidRPr="00352A2E" w:rsidRDefault="0040561A" w:rsidP="00EC0915">
            <w:pPr>
              <w:jc w:val="right"/>
              <w:rPr>
                <w:sz w:val="18"/>
                <w:szCs w:val="18"/>
                <w:lang w:eastAsia="en-CA"/>
              </w:rPr>
            </w:pPr>
            <w:r w:rsidRPr="00352A2E">
              <w:rPr>
                <w:sz w:val="18"/>
                <w:szCs w:val="18"/>
                <w:lang w:eastAsia="en-CA"/>
              </w:rPr>
              <w:t>6</w:t>
            </w:r>
          </w:p>
        </w:tc>
        <w:tc>
          <w:tcPr>
            <w:tcW w:w="801" w:type="dxa"/>
            <w:tcBorders>
              <w:top w:val="nil"/>
              <w:left w:val="nil"/>
              <w:bottom w:val="single" w:sz="4" w:space="0" w:color="auto"/>
              <w:right w:val="single" w:sz="4" w:space="0" w:color="auto"/>
            </w:tcBorders>
            <w:shd w:val="clear" w:color="auto" w:fill="auto"/>
            <w:noWrap/>
            <w:hideMark/>
          </w:tcPr>
          <w:p w14:paraId="51EB0488"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019B610" w14:textId="77777777" w:rsidR="0040561A" w:rsidRPr="00352A2E" w:rsidRDefault="0040561A" w:rsidP="00EC0915">
            <w:pPr>
              <w:jc w:val="right"/>
              <w:rPr>
                <w:sz w:val="18"/>
                <w:szCs w:val="18"/>
                <w:lang w:eastAsia="en-CA"/>
              </w:rPr>
            </w:pPr>
            <w:r w:rsidRPr="00352A2E">
              <w:rPr>
                <w:sz w:val="18"/>
                <w:szCs w:val="18"/>
                <w:lang w:eastAsia="en-CA"/>
              </w:rPr>
              <w:t>30</w:t>
            </w:r>
          </w:p>
        </w:tc>
        <w:tc>
          <w:tcPr>
            <w:tcW w:w="941" w:type="dxa"/>
            <w:tcBorders>
              <w:top w:val="nil"/>
              <w:left w:val="nil"/>
              <w:bottom w:val="single" w:sz="4" w:space="0" w:color="auto"/>
              <w:right w:val="single" w:sz="4" w:space="0" w:color="auto"/>
            </w:tcBorders>
            <w:shd w:val="clear" w:color="auto" w:fill="auto"/>
            <w:noWrap/>
            <w:hideMark/>
          </w:tcPr>
          <w:p w14:paraId="356A69CA" w14:textId="77777777" w:rsidR="0040561A" w:rsidRPr="00352A2E" w:rsidRDefault="0040561A" w:rsidP="00EC0915">
            <w:pPr>
              <w:jc w:val="right"/>
              <w:rPr>
                <w:sz w:val="18"/>
                <w:szCs w:val="18"/>
                <w:lang w:eastAsia="en-CA"/>
              </w:rPr>
            </w:pPr>
            <w:r w:rsidRPr="00352A2E">
              <w:rPr>
                <w:sz w:val="18"/>
                <w:szCs w:val="18"/>
                <w:lang w:eastAsia="en-CA"/>
              </w:rPr>
              <w:t>884</w:t>
            </w:r>
          </w:p>
        </w:tc>
        <w:tc>
          <w:tcPr>
            <w:tcW w:w="787" w:type="dxa"/>
            <w:tcBorders>
              <w:top w:val="nil"/>
              <w:left w:val="nil"/>
              <w:bottom w:val="single" w:sz="4" w:space="0" w:color="auto"/>
              <w:right w:val="single" w:sz="4" w:space="0" w:color="auto"/>
            </w:tcBorders>
            <w:shd w:val="clear" w:color="auto" w:fill="auto"/>
            <w:noWrap/>
            <w:hideMark/>
          </w:tcPr>
          <w:p w14:paraId="4E694C63"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8A46248"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155B48B7" w14:textId="77777777" w:rsidR="0040561A" w:rsidRPr="00352A2E" w:rsidRDefault="0040561A" w:rsidP="00EC0915">
            <w:pPr>
              <w:jc w:val="right"/>
              <w:rPr>
                <w:sz w:val="18"/>
                <w:szCs w:val="18"/>
                <w:lang w:eastAsia="en-CA"/>
              </w:rPr>
            </w:pPr>
            <w:r w:rsidRPr="00352A2E">
              <w:rPr>
                <w:sz w:val="18"/>
                <w:szCs w:val="18"/>
                <w:lang w:eastAsia="en-CA"/>
              </w:rPr>
              <w:t>1,183</w:t>
            </w:r>
          </w:p>
        </w:tc>
      </w:tr>
      <w:tr w:rsidR="0040561A" w:rsidRPr="00352A2E" w14:paraId="2504B0FD"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CD3A374" w14:textId="77777777" w:rsidR="0040561A" w:rsidRPr="00352A2E" w:rsidRDefault="0040561A" w:rsidP="00352A2E">
            <w:pPr>
              <w:jc w:val="right"/>
              <w:rPr>
                <w:sz w:val="18"/>
                <w:szCs w:val="18"/>
                <w:lang w:eastAsia="en-CA"/>
              </w:rPr>
            </w:pPr>
            <w:r w:rsidRPr="00352A2E">
              <w:rPr>
                <w:sz w:val="18"/>
                <w:szCs w:val="18"/>
                <w:lang w:eastAsia="en-CA"/>
              </w:rPr>
              <w:t>R-407C</w:t>
            </w:r>
          </w:p>
        </w:tc>
        <w:tc>
          <w:tcPr>
            <w:tcW w:w="806" w:type="dxa"/>
            <w:tcBorders>
              <w:top w:val="nil"/>
              <w:left w:val="nil"/>
              <w:bottom w:val="single" w:sz="4" w:space="0" w:color="auto"/>
              <w:right w:val="single" w:sz="4" w:space="0" w:color="auto"/>
            </w:tcBorders>
            <w:shd w:val="clear" w:color="auto" w:fill="auto"/>
            <w:noWrap/>
            <w:hideMark/>
          </w:tcPr>
          <w:p w14:paraId="6E327693"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0FBD2A6"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7CCFDD9"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E335BFB" w14:textId="77777777" w:rsidR="0040561A" w:rsidRPr="00352A2E" w:rsidRDefault="0040561A" w:rsidP="00EC0915">
            <w:pPr>
              <w:jc w:val="right"/>
              <w:rPr>
                <w:sz w:val="18"/>
                <w:szCs w:val="18"/>
                <w:lang w:eastAsia="en-CA"/>
              </w:rPr>
            </w:pPr>
            <w:r w:rsidRPr="00352A2E">
              <w:rPr>
                <w:sz w:val="18"/>
                <w:szCs w:val="18"/>
                <w:lang w:eastAsia="en-CA"/>
              </w:rPr>
              <w:t>872</w:t>
            </w:r>
          </w:p>
        </w:tc>
        <w:tc>
          <w:tcPr>
            <w:tcW w:w="801" w:type="dxa"/>
            <w:tcBorders>
              <w:top w:val="nil"/>
              <w:left w:val="nil"/>
              <w:bottom w:val="single" w:sz="4" w:space="0" w:color="auto"/>
              <w:right w:val="single" w:sz="4" w:space="0" w:color="auto"/>
            </w:tcBorders>
            <w:shd w:val="clear" w:color="auto" w:fill="auto"/>
            <w:noWrap/>
            <w:hideMark/>
          </w:tcPr>
          <w:p w14:paraId="635C6042" w14:textId="77777777" w:rsidR="0040561A" w:rsidRPr="00352A2E" w:rsidRDefault="0040561A" w:rsidP="00EC0915">
            <w:pPr>
              <w:jc w:val="right"/>
              <w:rPr>
                <w:sz w:val="18"/>
                <w:szCs w:val="18"/>
                <w:lang w:eastAsia="en-CA"/>
              </w:rPr>
            </w:pPr>
            <w:r w:rsidRPr="00352A2E">
              <w:rPr>
                <w:sz w:val="18"/>
                <w:szCs w:val="18"/>
                <w:lang w:eastAsia="en-CA"/>
              </w:rPr>
              <w:t>890</w:t>
            </w:r>
          </w:p>
        </w:tc>
        <w:tc>
          <w:tcPr>
            <w:tcW w:w="1259" w:type="dxa"/>
            <w:tcBorders>
              <w:top w:val="nil"/>
              <w:left w:val="nil"/>
              <w:bottom w:val="single" w:sz="4" w:space="0" w:color="auto"/>
              <w:right w:val="single" w:sz="4" w:space="0" w:color="auto"/>
            </w:tcBorders>
            <w:shd w:val="clear" w:color="auto" w:fill="auto"/>
            <w:noWrap/>
            <w:hideMark/>
          </w:tcPr>
          <w:p w14:paraId="69E5A708" w14:textId="77777777" w:rsidR="0040561A" w:rsidRPr="00352A2E" w:rsidRDefault="0040561A" w:rsidP="00EC0915">
            <w:pPr>
              <w:jc w:val="right"/>
              <w:rPr>
                <w:sz w:val="18"/>
                <w:szCs w:val="18"/>
                <w:lang w:eastAsia="en-CA"/>
              </w:rPr>
            </w:pPr>
            <w:r w:rsidRPr="00352A2E">
              <w:rPr>
                <w:sz w:val="18"/>
                <w:szCs w:val="18"/>
                <w:lang w:eastAsia="en-CA"/>
              </w:rPr>
              <w:t>38</w:t>
            </w:r>
          </w:p>
        </w:tc>
        <w:tc>
          <w:tcPr>
            <w:tcW w:w="941" w:type="dxa"/>
            <w:tcBorders>
              <w:top w:val="nil"/>
              <w:left w:val="nil"/>
              <w:bottom w:val="single" w:sz="4" w:space="0" w:color="auto"/>
              <w:right w:val="single" w:sz="4" w:space="0" w:color="auto"/>
            </w:tcBorders>
            <w:shd w:val="clear" w:color="auto" w:fill="auto"/>
            <w:noWrap/>
            <w:hideMark/>
          </w:tcPr>
          <w:p w14:paraId="2A45BCB1" w14:textId="77777777" w:rsidR="0040561A" w:rsidRPr="00352A2E" w:rsidRDefault="0040561A" w:rsidP="00EC0915">
            <w:pPr>
              <w:jc w:val="right"/>
              <w:rPr>
                <w:sz w:val="18"/>
                <w:szCs w:val="18"/>
                <w:lang w:eastAsia="en-CA"/>
              </w:rPr>
            </w:pPr>
            <w:r w:rsidRPr="00352A2E">
              <w:rPr>
                <w:sz w:val="18"/>
                <w:szCs w:val="18"/>
                <w:lang w:eastAsia="en-CA"/>
              </w:rPr>
              <w:t>12,788</w:t>
            </w:r>
          </w:p>
        </w:tc>
        <w:tc>
          <w:tcPr>
            <w:tcW w:w="787" w:type="dxa"/>
            <w:tcBorders>
              <w:top w:val="nil"/>
              <w:left w:val="nil"/>
              <w:bottom w:val="single" w:sz="4" w:space="0" w:color="auto"/>
              <w:right w:val="single" w:sz="4" w:space="0" w:color="auto"/>
            </w:tcBorders>
            <w:shd w:val="clear" w:color="auto" w:fill="auto"/>
            <w:noWrap/>
            <w:hideMark/>
          </w:tcPr>
          <w:p w14:paraId="5064A386"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FE2219F" w14:textId="77777777" w:rsidR="0040561A" w:rsidRPr="00352A2E" w:rsidRDefault="0040561A" w:rsidP="00EC0915">
            <w:pPr>
              <w:jc w:val="right"/>
              <w:rPr>
                <w:sz w:val="18"/>
                <w:szCs w:val="18"/>
                <w:lang w:eastAsia="en-CA"/>
              </w:rPr>
            </w:pPr>
            <w:r w:rsidRPr="00352A2E">
              <w:rPr>
                <w:sz w:val="18"/>
                <w:szCs w:val="18"/>
                <w:lang w:eastAsia="en-CA"/>
              </w:rPr>
              <w:t>37</w:t>
            </w:r>
          </w:p>
        </w:tc>
        <w:tc>
          <w:tcPr>
            <w:tcW w:w="936" w:type="dxa"/>
            <w:tcBorders>
              <w:top w:val="nil"/>
              <w:left w:val="nil"/>
              <w:bottom w:val="single" w:sz="4" w:space="0" w:color="auto"/>
              <w:right w:val="single" w:sz="4" w:space="0" w:color="auto"/>
            </w:tcBorders>
            <w:shd w:val="clear" w:color="auto" w:fill="auto"/>
            <w:noWrap/>
            <w:hideMark/>
          </w:tcPr>
          <w:p w14:paraId="6130B7B6" w14:textId="77777777" w:rsidR="0040561A" w:rsidRPr="00352A2E" w:rsidRDefault="0040561A" w:rsidP="00EC0915">
            <w:pPr>
              <w:jc w:val="right"/>
              <w:rPr>
                <w:sz w:val="18"/>
                <w:szCs w:val="18"/>
                <w:lang w:eastAsia="en-CA"/>
              </w:rPr>
            </w:pPr>
            <w:r w:rsidRPr="00352A2E">
              <w:rPr>
                <w:sz w:val="18"/>
                <w:szCs w:val="18"/>
                <w:lang w:eastAsia="en-CA"/>
              </w:rPr>
              <w:t>14,852</w:t>
            </w:r>
          </w:p>
        </w:tc>
      </w:tr>
      <w:tr w:rsidR="0040561A" w:rsidRPr="00352A2E" w14:paraId="44DF7B6F"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00694A7" w14:textId="77777777" w:rsidR="0040561A" w:rsidRPr="00352A2E" w:rsidRDefault="0040561A" w:rsidP="00352A2E">
            <w:pPr>
              <w:jc w:val="right"/>
              <w:rPr>
                <w:sz w:val="18"/>
                <w:szCs w:val="18"/>
                <w:lang w:eastAsia="en-CA"/>
              </w:rPr>
            </w:pPr>
            <w:r w:rsidRPr="00352A2E">
              <w:rPr>
                <w:sz w:val="18"/>
                <w:szCs w:val="18"/>
                <w:lang w:eastAsia="en-CA"/>
              </w:rPr>
              <w:t>R-407F</w:t>
            </w:r>
          </w:p>
        </w:tc>
        <w:tc>
          <w:tcPr>
            <w:tcW w:w="806" w:type="dxa"/>
            <w:tcBorders>
              <w:top w:val="nil"/>
              <w:left w:val="nil"/>
              <w:bottom w:val="single" w:sz="4" w:space="0" w:color="auto"/>
              <w:right w:val="single" w:sz="4" w:space="0" w:color="auto"/>
            </w:tcBorders>
            <w:shd w:val="clear" w:color="auto" w:fill="auto"/>
            <w:noWrap/>
            <w:hideMark/>
          </w:tcPr>
          <w:p w14:paraId="5781B417"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5E6C600"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2146BA34"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31622C51" w14:textId="77777777" w:rsidR="0040561A" w:rsidRPr="00352A2E" w:rsidRDefault="0040561A" w:rsidP="00EC0915">
            <w:pPr>
              <w:jc w:val="right"/>
              <w:rPr>
                <w:sz w:val="18"/>
                <w:szCs w:val="18"/>
                <w:lang w:eastAsia="en-CA"/>
              </w:rPr>
            </w:pPr>
            <w:r w:rsidRPr="00352A2E">
              <w:rPr>
                <w:sz w:val="18"/>
                <w:szCs w:val="18"/>
                <w:lang w:eastAsia="en-CA"/>
              </w:rPr>
              <w:t>66</w:t>
            </w:r>
          </w:p>
        </w:tc>
        <w:tc>
          <w:tcPr>
            <w:tcW w:w="801" w:type="dxa"/>
            <w:tcBorders>
              <w:top w:val="nil"/>
              <w:left w:val="nil"/>
              <w:bottom w:val="single" w:sz="4" w:space="0" w:color="auto"/>
              <w:right w:val="single" w:sz="4" w:space="0" w:color="auto"/>
            </w:tcBorders>
            <w:shd w:val="clear" w:color="auto" w:fill="auto"/>
            <w:noWrap/>
            <w:hideMark/>
          </w:tcPr>
          <w:p w14:paraId="1E4AE796"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3AA315E6" w14:textId="77777777" w:rsidR="0040561A" w:rsidRPr="00352A2E" w:rsidRDefault="0040561A" w:rsidP="00EC0915">
            <w:pPr>
              <w:jc w:val="right"/>
              <w:rPr>
                <w:sz w:val="18"/>
                <w:szCs w:val="18"/>
                <w:lang w:eastAsia="en-CA"/>
              </w:rPr>
            </w:pPr>
            <w:r w:rsidRPr="00352A2E">
              <w:rPr>
                <w:sz w:val="18"/>
                <w:szCs w:val="18"/>
                <w:lang w:eastAsia="en-CA"/>
              </w:rPr>
              <w:t>4</w:t>
            </w:r>
          </w:p>
        </w:tc>
        <w:tc>
          <w:tcPr>
            <w:tcW w:w="941" w:type="dxa"/>
            <w:tcBorders>
              <w:top w:val="nil"/>
              <w:left w:val="nil"/>
              <w:bottom w:val="single" w:sz="4" w:space="0" w:color="auto"/>
              <w:right w:val="single" w:sz="4" w:space="0" w:color="auto"/>
            </w:tcBorders>
            <w:shd w:val="clear" w:color="auto" w:fill="auto"/>
            <w:noWrap/>
            <w:hideMark/>
          </w:tcPr>
          <w:p w14:paraId="1D8BD912" w14:textId="77777777" w:rsidR="0040561A" w:rsidRPr="00352A2E" w:rsidRDefault="0040561A" w:rsidP="00EC0915">
            <w:pPr>
              <w:jc w:val="right"/>
              <w:rPr>
                <w:sz w:val="18"/>
                <w:szCs w:val="18"/>
                <w:lang w:eastAsia="en-CA"/>
              </w:rPr>
            </w:pPr>
            <w:r w:rsidRPr="00352A2E">
              <w:rPr>
                <w:sz w:val="18"/>
                <w:szCs w:val="18"/>
                <w:lang w:eastAsia="en-CA"/>
              </w:rPr>
              <w:t>233</w:t>
            </w:r>
          </w:p>
        </w:tc>
        <w:tc>
          <w:tcPr>
            <w:tcW w:w="787" w:type="dxa"/>
            <w:tcBorders>
              <w:top w:val="nil"/>
              <w:left w:val="nil"/>
              <w:bottom w:val="single" w:sz="4" w:space="0" w:color="auto"/>
              <w:right w:val="single" w:sz="4" w:space="0" w:color="auto"/>
            </w:tcBorders>
            <w:shd w:val="clear" w:color="auto" w:fill="auto"/>
            <w:noWrap/>
            <w:hideMark/>
          </w:tcPr>
          <w:p w14:paraId="19134A14"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40DA022"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69C4FB09" w14:textId="77777777" w:rsidR="0040561A" w:rsidRPr="00352A2E" w:rsidRDefault="0040561A" w:rsidP="00EC0915">
            <w:pPr>
              <w:jc w:val="right"/>
              <w:rPr>
                <w:sz w:val="18"/>
                <w:szCs w:val="18"/>
                <w:lang w:eastAsia="en-CA"/>
              </w:rPr>
            </w:pPr>
            <w:r w:rsidRPr="00352A2E">
              <w:rPr>
                <w:sz w:val="18"/>
                <w:szCs w:val="18"/>
                <w:lang w:eastAsia="en-CA"/>
              </w:rPr>
              <w:t>303</w:t>
            </w:r>
          </w:p>
        </w:tc>
      </w:tr>
      <w:tr w:rsidR="0040561A" w:rsidRPr="00352A2E" w14:paraId="395F58ED"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C8F3222" w14:textId="77777777" w:rsidR="0040561A" w:rsidRPr="00352A2E" w:rsidRDefault="0040561A" w:rsidP="00352A2E">
            <w:pPr>
              <w:jc w:val="right"/>
              <w:rPr>
                <w:sz w:val="18"/>
                <w:szCs w:val="18"/>
                <w:lang w:eastAsia="en-CA"/>
              </w:rPr>
            </w:pPr>
            <w:r w:rsidRPr="00352A2E">
              <w:rPr>
                <w:sz w:val="18"/>
                <w:szCs w:val="18"/>
                <w:lang w:eastAsia="en-CA"/>
              </w:rPr>
              <w:t>R-407H</w:t>
            </w:r>
          </w:p>
        </w:tc>
        <w:tc>
          <w:tcPr>
            <w:tcW w:w="806" w:type="dxa"/>
            <w:tcBorders>
              <w:top w:val="nil"/>
              <w:left w:val="nil"/>
              <w:bottom w:val="single" w:sz="4" w:space="0" w:color="auto"/>
              <w:right w:val="single" w:sz="4" w:space="0" w:color="auto"/>
            </w:tcBorders>
            <w:shd w:val="clear" w:color="auto" w:fill="auto"/>
            <w:noWrap/>
            <w:hideMark/>
          </w:tcPr>
          <w:p w14:paraId="2C830FE7"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B05EAAF"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6D090646"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E42AF4F" w14:textId="77777777" w:rsidR="0040561A" w:rsidRPr="00352A2E" w:rsidRDefault="0040561A" w:rsidP="00EC0915">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2F4C1130"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143C2DB7"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63B27FB3" w14:textId="77777777" w:rsidR="0040561A" w:rsidRPr="00352A2E" w:rsidRDefault="0040561A" w:rsidP="00EC0915">
            <w:pPr>
              <w:jc w:val="right"/>
              <w:rPr>
                <w:sz w:val="18"/>
                <w:szCs w:val="18"/>
                <w:lang w:eastAsia="en-CA"/>
              </w:rPr>
            </w:pPr>
            <w:r w:rsidRPr="00352A2E">
              <w:rPr>
                <w:sz w:val="18"/>
                <w:szCs w:val="18"/>
                <w:lang w:eastAsia="en-CA"/>
              </w:rPr>
              <w:t>36</w:t>
            </w:r>
          </w:p>
        </w:tc>
        <w:tc>
          <w:tcPr>
            <w:tcW w:w="787" w:type="dxa"/>
            <w:tcBorders>
              <w:top w:val="nil"/>
              <w:left w:val="nil"/>
              <w:bottom w:val="single" w:sz="4" w:space="0" w:color="auto"/>
              <w:right w:val="single" w:sz="4" w:space="0" w:color="auto"/>
            </w:tcBorders>
            <w:shd w:val="clear" w:color="auto" w:fill="auto"/>
            <w:noWrap/>
            <w:hideMark/>
          </w:tcPr>
          <w:p w14:paraId="51D9D509"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CCEA066"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0DEC32A3" w14:textId="77777777" w:rsidR="0040561A" w:rsidRPr="00352A2E" w:rsidRDefault="0040561A" w:rsidP="00EC0915">
            <w:pPr>
              <w:jc w:val="right"/>
              <w:rPr>
                <w:sz w:val="18"/>
                <w:szCs w:val="18"/>
                <w:lang w:eastAsia="en-CA"/>
              </w:rPr>
            </w:pPr>
            <w:r w:rsidRPr="00352A2E">
              <w:rPr>
                <w:sz w:val="18"/>
                <w:szCs w:val="18"/>
                <w:lang w:eastAsia="en-CA"/>
              </w:rPr>
              <w:t>36</w:t>
            </w:r>
          </w:p>
        </w:tc>
      </w:tr>
      <w:tr w:rsidR="0040561A" w:rsidRPr="00352A2E" w14:paraId="1556169F"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19E36167" w14:textId="77777777" w:rsidR="0040561A" w:rsidRPr="00352A2E" w:rsidRDefault="0040561A" w:rsidP="00352A2E">
            <w:pPr>
              <w:jc w:val="right"/>
              <w:rPr>
                <w:sz w:val="18"/>
                <w:szCs w:val="18"/>
                <w:lang w:eastAsia="en-CA"/>
              </w:rPr>
            </w:pPr>
            <w:r w:rsidRPr="00352A2E">
              <w:rPr>
                <w:sz w:val="18"/>
                <w:szCs w:val="18"/>
                <w:lang w:eastAsia="en-CA"/>
              </w:rPr>
              <w:t>R-408A</w:t>
            </w:r>
          </w:p>
        </w:tc>
        <w:tc>
          <w:tcPr>
            <w:tcW w:w="806" w:type="dxa"/>
            <w:tcBorders>
              <w:top w:val="nil"/>
              <w:left w:val="nil"/>
              <w:bottom w:val="single" w:sz="4" w:space="0" w:color="auto"/>
              <w:right w:val="single" w:sz="4" w:space="0" w:color="auto"/>
            </w:tcBorders>
            <w:shd w:val="clear" w:color="auto" w:fill="auto"/>
            <w:noWrap/>
            <w:hideMark/>
          </w:tcPr>
          <w:p w14:paraId="431C7613"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5EA7F95"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002D5851"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66A1BF17" w14:textId="77777777" w:rsidR="0040561A" w:rsidRPr="00352A2E" w:rsidRDefault="0040561A" w:rsidP="00EC0915">
            <w:pPr>
              <w:jc w:val="right"/>
              <w:rPr>
                <w:sz w:val="18"/>
                <w:szCs w:val="18"/>
                <w:lang w:eastAsia="en-CA"/>
              </w:rPr>
            </w:pPr>
            <w:r w:rsidRPr="00352A2E">
              <w:rPr>
                <w:sz w:val="18"/>
                <w:szCs w:val="18"/>
                <w:lang w:eastAsia="en-CA"/>
              </w:rPr>
              <w:t>3</w:t>
            </w:r>
          </w:p>
        </w:tc>
        <w:tc>
          <w:tcPr>
            <w:tcW w:w="801" w:type="dxa"/>
            <w:tcBorders>
              <w:top w:val="nil"/>
              <w:left w:val="nil"/>
              <w:bottom w:val="single" w:sz="4" w:space="0" w:color="auto"/>
              <w:right w:val="single" w:sz="4" w:space="0" w:color="auto"/>
            </w:tcBorders>
            <w:shd w:val="clear" w:color="auto" w:fill="auto"/>
            <w:noWrap/>
            <w:hideMark/>
          </w:tcPr>
          <w:p w14:paraId="662CC0E1"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5DF052B3"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67A18A7F" w14:textId="77777777" w:rsidR="0040561A" w:rsidRPr="00352A2E" w:rsidRDefault="0040561A" w:rsidP="00EC0915">
            <w:pPr>
              <w:jc w:val="right"/>
              <w:rPr>
                <w:sz w:val="18"/>
                <w:szCs w:val="18"/>
                <w:lang w:eastAsia="en-CA"/>
              </w:rPr>
            </w:pPr>
            <w:r w:rsidRPr="00352A2E">
              <w:rPr>
                <w:sz w:val="18"/>
                <w:szCs w:val="18"/>
                <w:lang w:eastAsia="en-CA"/>
              </w:rPr>
              <w:t>1</w:t>
            </w:r>
          </w:p>
        </w:tc>
        <w:tc>
          <w:tcPr>
            <w:tcW w:w="787" w:type="dxa"/>
            <w:tcBorders>
              <w:top w:val="nil"/>
              <w:left w:val="nil"/>
              <w:bottom w:val="single" w:sz="4" w:space="0" w:color="auto"/>
              <w:right w:val="single" w:sz="4" w:space="0" w:color="auto"/>
            </w:tcBorders>
            <w:shd w:val="clear" w:color="auto" w:fill="auto"/>
            <w:noWrap/>
            <w:hideMark/>
          </w:tcPr>
          <w:p w14:paraId="3B4B1270"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A0F2688"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42461310" w14:textId="77777777" w:rsidR="0040561A" w:rsidRPr="00352A2E" w:rsidRDefault="0040561A" w:rsidP="00EC0915">
            <w:pPr>
              <w:jc w:val="right"/>
              <w:rPr>
                <w:sz w:val="18"/>
                <w:szCs w:val="18"/>
                <w:lang w:eastAsia="en-CA"/>
              </w:rPr>
            </w:pPr>
            <w:r w:rsidRPr="00352A2E">
              <w:rPr>
                <w:sz w:val="18"/>
                <w:szCs w:val="18"/>
                <w:lang w:eastAsia="en-CA"/>
              </w:rPr>
              <w:t>4</w:t>
            </w:r>
          </w:p>
        </w:tc>
      </w:tr>
      <w:tr w:rsidR="0040561A" w:rsidRPr="00352A2E" w14:paraId="30E720CE"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22AE8205" w14:textId="77777777" w:rsidR="0040561A" w:rsidRPr="00352A2E" w:rsidRDefault="0040561A" w:rsidP="00352A2E">
            <w:pPr>
              <w:jc w:val="right"/>
              <w:rPr>
                <w:sz w:val="18"/>
                <w:szCs w:val="18"/>
                <w:lang w:eastAsia="en-CA"/>
              </w:rPr>
            </w:pPr>
            <w:r w:rsidRPr="00352A2E">
              <w:rPr>
                <w:sz w:val="18"/>
                <w:szCs w:val="18"/>
                <w:lang w:eastAsia="en-CA"/>
              </w:rPr>
              <w:t xml:space="preserve">R-410A </w:t>
            </w:r>
          </w:p>
        </w:tc>
        <w:tc>
          <w:tcPr>
            <w:tcW w:w="806" w:type="dxa"/>
            <w:tcBorders>
              <w:top w:val="nil"/>
              <w:left w:val="nil"/>
              <w:bottom w:val="single" w:sz="4" w:space="0" w:color="auto"/>
              <w:right w:val="single" w:sz="4" w:space="0" w:color="auto"/>
            </w:tcBorders>
            <w:shd w:val="clear" w:color="auto" w:fill="auto"/>
            <w:noWrap/>
            <w:hideMark/>
          </w:tcPr>
          <w:p w14:paraId="1BBEAC65"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CE86977"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B230512"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98673B6" w14:textId="77777777" w:rsidR="0040561A" w:rsidRPr="00352A2E" w:rsidRDefault="0040561A" w:rsidP="00EC0915">
            <w:pPr>
              <w:jc w:val="right"/>
              <w:rPr>
                <w:sz w:val="18"/>
                <w:szCs w:val="18"/>
                <w:lang w:eastAsia="en-CA"/>
              </w:rPr>
            </w:pPr>
            <w:r w:rsidRPr="00352A2E">
              <w:rPr>
                <w:sz w:val="18"/>
                <w:szCs w:val="18"/>
                <w:lang w:eastAsia="en-CA"/>
              </w:rPr>
              <w:t>90,991</w:t>
            </w:r>
          </w:p>
        </w:tc>
        <w:tc>
          <w:tcPr>
            <w:tcW w:w="801" w:type="dxa"/>
            <w:tcBorders>
              <w:top w:val="nil"/>
              <w:left w:val="nil"/>
              <w:bottom w:val="single" w:sz="4" w:space="0" w:color="auto"/>
              <w:right w:val="single" w:sz="4" w:space="0" w:color="auto"/>
            </w:tcBorders>
            <w:shd w:val="clear" w:color="auto" w:fill="auto"/>
            <w:noWrap/>
            <w:hideMark/>
          </w:tcPr>
          <w:p w14:paraId="0611BD73" w14:textId="77777777" w:rsidR="0040561A" w:rsidRPr="00352A2E" w:rsidRDefault="0040561A" w:rsidP="00EC0915">
            <w:pPr>
              <w:jc w:val="right"/>
              <w:rPr>
                <w:sz w:val="18"/>
                <w:szCs w:val="18"/>
                <w:lang w:eastAsia="en-CA"/>
              </w:rPr>
            </w:pPr>
            <w:r w:rsidRPr="00352A2E">
              <w:rPr>
                <w:sz w:val="18"/>
                <w:szCs w:val="18"/>
                <w:lang w:eastAsia="en-CA"/>
              </w:rPr>
              <w:t>108,284</w:t>
            </w:r>
          </w:p>
        </w:tc>
        <w:tc>
          <w:tcPr>
            <w:tcW w:w="1259" w:type="dxa"/>
            <w:tcBorders>
              <w:top w:val="nil"/>
              <w:left w:val="nil"/>
              <w:bottom w:val="single" w:sz="4" w:space="0" w:color="auto"/>
              <w:right w:val="single" w:sz="4" w:space="0" w:color="auto"/>
            </w:tcBorders>
            <w:shd w:val="clear" w:color="auto" w:fill="auto"/>
            <w:noWrap/>
            <w:hideMark/>
          </w:tcPr>
          <w:p w14:paraId="719D9E52" w14:textId="77777777" w:rsidR="0040561A" w:rsidRPr="00352A2E" w:rsidRDefault="0040561A" w:rsidP="00EC0915">
            <w:pPr>
              <w:jc w:val="right"/>
              <w:rPr>
                <w:sz w:val="18"/>
                <w:szCs w:val="18"/>
                <w:lang w:eastAsia="en-CA"/>
              </w:rPr>
            </w:pPr>
            <w:r w:rsidRPr="00352A2E">
              <w:rPr>
                <w:sz w:val="18"/>
                <w:szCs w:val="18"/>
                <w:lang w:eastAsia="en-CA"/>
              </w:rPr>
              <w:t>8,518</w:t>
            </w:r>
          </w:p>
        </w:tc>
        <w:tc>
          <w:tcPr>
            <w:tcW w:w="941" w:type="dxa"/>
            <w:tcBorders>
              <w:top w:val="nil"/>
              <w:left w:val="nil"/>
              <w:bottom w:val="single" w:sz="4" w:space="0" w:color="auto"/>
              <w:right w:val="single" w:sz="4" w:space="0" w:color="auto"/>
            </w:tcBorders>
            <w:shd w:val="clear" w:color="auto" w:fill="auto"/>
            <w:noWrap/>
            <w:hideMark/>
          </w:tcPr>
          <w:p w14:paraId="46CF9CCF" w14:textId="77777777" w:rsidR="0040561A" w:rsidRPr="00352A2E" w:rsidRDefault="0040561A" w:rsidP="00EC0915">
            <w:pPr>
              <w:jc w:val="right"/>
              <w:rPr>
                <w:sz w:val="18"/>
                <w:szCs w:val="18"/>
                <w:lang w:eastAsia="en-CA"/>
              </w:rPr>
            </w:pPr>
            <w:r w:rsidRPr="00352A2E">
              <w:rPr>
                <w:sz w:val="18"/>
                <w:szCs w:val="18"/>
                <w:lang w:eastAsia="en-CA"/>
              </w:rPr>
              <w:t>148,328</w:t>
            </w:r>
          </w:p>
        </w:tc>
        <w:tc>
          <w:tcPr>
            <w:tcW w:w="787" w:type="dxa"/>
            <w:tcBorders>
              <w:top w:val="nil"/>
              <w:left w:val="nil"/>
              <w:bottom w:val="single" w:sz="4" w:space="0" w:color="auto"/>
              <w:right w:val="single" w:sz="4" w:space="0" w:color="auto"/>
            </w:tcBorders>
            <w:shd w:val="clear" w:color="auto" w:fill="auto"/>
            <w:noWrap/>
            <w:hideMark/>
          </w:tcPr>
          <w:p w14:paraId="25BF9621" w14:textId="77777777" w:rsidR="0040561A" w:rsidRPr="00352A2E" w:rsidRDefault="0040561A" w:rsidP="00EC0915">
            <w:pPr>
              <w:jc w:val="right"/>
              <w:rPr>
                <w:sz w:val="18"/>
                <w:szCs w:val="18"/>
                <w:lang w:eastAsia="en-CA"/>
              </w:rPr>
            </w:pPr>
            <w:r w:rsidRPr="00352A2E">
              <w:rPr>
                <w:sz w:val="18"/>
                <w:szCs w:val="18"/>
                <w:lang w:eastAsia="en-CA"/>
              </w:rPr>
              <w:t>293</w:t>
            </w:r>
          </w:p>
        </w:tc>
        <w:tc>
          <w:tcPr>
            <w:tcW w:w="711" w:type="dxa"/>
            <w:tcBorders>
              <w:top w:val="nil"/>
              <w:left w:val="nil"/>
              <w:bottom w:val="single" w:sz="4" w:space="0" w:color="auto"/>
              <w:right w:val="single" w:sz="4" w:space="0" w:color="auto"/>
            </w:tcBorders>
            <w:shd w:val="clear" w:color="auto" w:fill="auto"/>
            <w:noWrap/>
            <w:hideMark/>
          </w:tcPr>
          <w:p w14:paraId="41EF3D2A" w14:textId="77777777" w:rsidR="0040561A" w:rsidRPr="00352A2E" w:rsidRDefault="0040561A" w:rsidP="00EC0915">
            <w:pPr>
              <w:jc w:val="right"/>
              <w:rPr>
                <w:sz w:val="18"/>
                <w:szCs w:val="18"/>
                <w:lang w:eastAsia="en-CA"/>
              </w:rPr>
            </w:pPr>
            <w:r w:rsidRPr="00352A2E">
              <w:rPr>
                <w:sz w:val="18"/>
                <w:szCs w:val="18"/>
                <w:lang w:eastAsia="en-CA"/>
              </w:rPr>
              <w:t>227</w:t>
            </w:r>
          </w:p>
        </w:tc>
        <w:tc>
          <w:tcPr>
            <w:tcW w:w="936" w:type="dxa"/>
            <w:tcBorders>
              <w:top w:val="nil"/>
              <w:left w:val="nil"/>
              <w:bottom w:val="single" w:sz="4" w:space="0" w:color="auto"/>
              <w:right w:val="single" w:sz="4" w:space="0" w:color="auto"/>
            </w:tcBorders>
            <w:shd w:val="clear" w:color="auto" w:fill="auto"/>
            <w:noWrap/>
            <w:hideMark/>
          </w:tcPr>
          <w:p w14:paraId="120A518C" w14:textId="77777777" w:rsidR="0040561A" w:rsidRPr="00352A2E" w:rsidRDefault="0040561A" w:rsidP="00EC0915">
            <w:pPr>
              <w:jc w:val="right"/>
              <w:rPr>
                <w:sz w:val="18"/>
                <w:szCs w:val="18"/>
                <w:lang w:eastAsia="en-CA"/>
              </w:rPr>
            </w:pPr>
            <w:r w:rsidRPr="00352A2E">
              <w:rPr>
                <w:sz w:val="18"/>
                <w:szCs w:val="18"/>
                <w:lang w:eastAsia="en-CA"/>
              </w:rPr>
              <w:t>359,332</w:t>
            </w:r>
          </w:p>
        </w:tc>
      </w:tr>
      <w:tr w:rsidR="0040561A" w:rsidRPr="00352A2E" w14:paraId="2417D0C9"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2DE25A7A" w14:textId="77777777" w:rsidR="0040561A" w:rsidRPr="00352A2E" w:rsidRDefault="0040561A" w:rsidP="00352A2E">
            <w:pPr>
              <w:jc w:val="right"/>
              <w:rPr>
                <w:sz w:val="18"/>
                <w:szCs w:val="18"/>
                <w:lang w:eastAsia="en-CA"/>
              </w:rPr>
            </w:pPr>
            <w:r w:rsidRPr="00352A2E">
              <w:rPr>
                <w:sz w:val="18"/>
                <w:szCs w:val="18"/>
                <w:lang w:eastAsia="en-CA"/>
              </w:rPr>
              <w:t>R-417A</w:t>
            </w:r>
          </w:p>
        </w:tc>
        <w:tc>
          <w:tcPr>
            <w:tcW w:w="806" w:type="dxa"/>
            <w:tcBorders>
              <w:top w:val="nil"/>
              <w:left w:val="nil"/>
              <w:bottom w:val="single" w:sz="4" w:space="0" w:color="auto"/>
              <w:right w:val="single" w:sz="4" w:space="0" w:color="auto"/>
            </w:tcBorders>
            <w:shd w:val="clear" w:color="auto" w:fill="auto"/>
            <w:noWrap/>
            <w:hideMark/>
          </w:tcPr>
          <w:p w14:paraId="5FB5B36A"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8B0D315"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129EA3D9"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6B007FCA" w14:textId="77777777" w:rsidR="0040561A" w:rsidRPr="00352A2E" w:rsidRDefault="0040561A" w:rsidP="00EC0915">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0D335EEC" w14:textId="77777777" w:rsidR="0040561A" w:rsidRPr="00352A2E" w:rsidRDefault="0040561A" w:rsidP="00EC0915">
            <w:pPr>
              <w:jc w:val="right"/>
              <w:rPr>
                <w:sz w:val="18"/>
                <w:szCs w:val="18"/>
                <w:lang w:eastAsia="en-CA"/>
              </w:rPr>
            </w:pPr>
            <w:r w:rsidRPr="00352A2E">
              <w:rPr>
                <w:sz w:val="18"/>
                <w:szCs w:val="18"/>
                <w:lang w:eastAsia="en-CA"/>
              </w:rPr>
              <w:t>11</w:t>
            </w:r>
          </w:p>
        </w:tc>
        <w:tc>
          <w:tcPr>
            <w:tcW w:w="1259" w:type="dxa"/>
            <w:tcBorders>
              <w:top w:val="nil"/>
              <w:left w:val="nil"/>
              <w:bottom w:val="single" w:sz="4" w:space="0" w:color="auto"/>
              <w:right w:val="single" w:sz="4" w:space="0" w:color="auto"/>
            </w:tcBorders>
            <w:shd w:val="clear" w:color="auto" w:fill="auto"/>
            <w:noWrap/>
            <w:hideMark/>
          </w:tcPr>
          <w:p w14:paraId="06CD4500"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0BDCCC7F" w14:textId="77777777" w:rsidR="0040561A" w:rsidRPr="00352A2E" w:rsidRDefault="0040561A" w:rsidP="00EC0915">
            <w:pPr>
              <w:jc w:val="right"/>
              <w:rPr>
                <w:sz w:val="18"/>
                <w:szCs w:val="18"/>
                <w:lang w:eastAsia="en-CA"/>
              </w:rPr>
            </w:pPr>
            <w:r w:rsidRPr="00352A2E">
              <w:rPr>
                <w:sz w:val="18"/>
                <w:szCs w:val="18"/>
                <w:lang w:eastAsia="en-CA"/>
              </w:rPr>
              <w:t>1,407</w:t>
            </w:r>
          </w:p>
        </w:tc>
        <w:tc>
          <w:tcPr>
            <w:tcW w:w="787" w:type="dxa"/>
            <w:tcBorders>
              <w:top w:val="nil"/>
              <w:left w:val="nil"/>
              <w:bottom w:val="single" w:sz="4" w:space="0" w:color="auto"/>
              <w:right w:val="single" w:sz="4" w:space="0" w:color="auto"/>
            </w:tcBorders>
            <w:shd w:val="clear" w:color="auto" w:fill="auto"/>
            <w:noWrap/>
            <w:hideMark/>
          </w:tcPr>
          <w:p w14:paraId="309DE028"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3AD24F7" w14:textId="77777777" w:rsidR="0040561A" w:rsidRPr="00352A2E" w:rsidRDefault="0040561A" w:rsidP="00EC0915">
            <w:pPr>
              <w:jc w:val="right"/>
              <w:rPr>
                <w:sz w:val="18"/>
                <w:szCs w:val="18"/>
                <w:lang w:eastAsia="en-CA"/>
              </w:rPr>
            </w:pPr>
            <w:r w:rsidRPr="00352A2E">
              <w:rPr>
                <w:sz w:val="18"/>
                <w:szCs w:val="18"/>
                <w:lang w:eastAsia="en-CA"/>
              </w:rPr>
              <w:t>8</w:t>
            </w:r>
          </w:p>
        </w:tc>
        <w:tc>
          <w:tcPr>
            <w:tcW w:w="936" w:type="dxa"/>
            <w:tcBorders>
              <w:top w:val="nil"/>
              <w:left w:val="nil"/>
              <w:bottom w:val="single" w:sz="4" w:space="0" w:color="auto"/>
              <w:right w:val="single" w:sz="4" w:space="0" w:color="auto"/>
            </w:tcBorders>
            <w:shd w:val="clear" w:color="auto" w:fill="auto"/>
            <w:noWrap/>
            <w:hideMark/>
          </w:tcPr>
          <w:p w14:paraId="146FE7AF" w14:textId="77777777" w:rsidR="0040561A" w:rsidRPr="00352A2E" w:rsidRDefault="0040561A" w:rsidP="00EC0915">
            <w:pPr>
              <w:jc w:val="right"/>
              <w:rPr>
                <w:sz w:val="18"/>
                <w:szCs w:val="18"/>
                <w:lang w:eastAsia="en-CA"/>
              </w:rPr>
            </w:pPr>
            <w:r w:rsidRPr="00352A2E">
              <w:rPr>
                <w:sz w:val="18"/>
                <w:szCs w:val="18"/>
                <w:lang w:eastAsia="en-CA"/>
              </w:rPr>
              <w:t>1,426</w:t>
            </w:r>
          </w:p>
        </w:tc>
      </w:tr>
      <w:tr w:rsidR="0040561A" w:rsidRPr="00352A2E" w14:paraId="414A52EC"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0B168F0" w14:textId="77777777" w:rsidR="0040561A" w:rsidRPr="00352A2E" w:rsidRDefault="0040561A" w:rsidP="00352A2E">
            <w:pPr>
              <w:jc w:val="right"/>
              <w:rPr>
                <w:sz w:val="18"/>
                <w:szCs w:val="18"/>
                <w:lang w:eastAsia="en-CA"/>
              </w:rPr>
            </w:pPr>
            <w:r w:rsidRPr="00352A2E">
              <w:rPr>
                <w:sz w:val="18"/>
                <w:szCs w:val="18"/>
                <w:lang w:eastAsia="en-CA"/>
              </w:rPr>
              <w:t xml:space="preserve">R-417B </w:t>
            </w:r>
          </w:p>
        </w:tc>
        <w:tc>
          <w:tcPr>
            <w:tcW w:w="806" w:type="dxa"/>
            <w:tcBorders>
              <w:top w:val="nil"/>
              <w:left w:val="nil"/>
              <w:bottom w:val="single" w:sz="4" w:space="0" w:color="auto"/>
              <w:right w:val="single" w:sz="4" w:space="0" w:color="auto"/>
            </w:tcBorders>
            <w:shd w:val="clear" w:color="auto" w:fill="auto"/>
            <w:noWrap/>
            <w:hideMark/>
          </w:tcPr>
          <w:p w14:paraId="7113A8AF"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A3B3830"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6CE75197"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1320AFD" w14:textId="77777777" w:rsidR="0040561A" w:rsidRPr="00352A2E" w:rsidRDefault="0040561A" w:rsidP="00EC0915">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77DC4C92"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597273E0"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16D440E7" w14:textId="77777777" w:rsidR="0040561A" w:rsidRPr="00352A2E" w:rsidRDefault="0040561A" w:rsidP="00EC0915">
            <w:pPr>
              <w:jc w:val="right"/>
              <w:rPr>
                <w:sz w:val="18"/>
                <w:szCs w:val="18"/>
                <w:lang w:eastAsia="en-CA"/>
              </w:rPr>
            </w:pPr>
            <w:r w:rsidRPr="00352A2E">
              <w:rPr>
                <w:sz w:val="18"/>
                <w:szCs w:val="18"/>
                <w:lang w:eastAsia="en-CA"/>
              </w:rPr>
              <w:t>535</w:t>
            </w:r>
          </w:p>
        </w:tc>
        <w:tc>
          <w:tcPr>
            <w:tcW w:w="787" w:type="dxa"/>
            <w:tcBorders>
              <w:top w:val="nil"/>
              <w:left w:val="nil"/>
              <w:bottom w:val="single" w:sz="4" w:space="0" w:color="auto"/>
              <w:right w:val="single" w:sz="4" w:space="0" w:color="auto"/>
            </w:tcBorders>
            <w:shd w:val="clear" w:color="auto" w:fill="auto"/>
            <w:noWrap/>
            <w:hideMark/>
          </w:tcPr>
          <w:p w14:paraId="67CAA04D"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374A7A0"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0D4F966C" w14:textId="77777777" w:rsidR="0040561A" w:rsidRPr="00352A2E" w:rsidRDefault="0040561A" w:rsidP="00EC0915">
            <w:pPr>
              <w:jc w:val="right"/>
              <w:rPr>
                <w:sz w:val="18"/>
                <w:szCs w:val="18"/>
                <w:lang w:eastAsia="en-CA"/>
              </w:rPr>
            </w:pPr>
            <w:r w:rsidRPr="00352A2E">
              <w:rPr>
                <w:sz w:val="18"/>
                <w:szCs w:val="18"/>
                <w:lang w:eastAsia="en-CA"/>
              </w:rPr>
              <w:t>535</w:t>
            </w:r>
          </w:p>
        </w:tc>
      </w:tr>
      <w:tr w:rsidR="0040561A" w:rsidRPr="00352A2E" w14:paraId="47DAECED"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5B5C0F95" w14:textId="77777777" w:rsidR="0040561A" w:rsidRPr="00352A2E" w:rsidRDefault="0040561A" w:rsidP="00352A2E">
            <w:pPr>
              <w:jc w:val="right"/>
              <w:rPr>
                <w:sz w:val="18"/>
                <w:szCs w:val="18"/>
                <w:lang w:eastAsia="en-CA"/>
              </w:rPr>
            </w:pPr>
            <w:r w:rsidRPr="00352A2E">
              <w:rPr>
                <w:sz w:val="18"/>
                <w:szCs w:val="18"/>
                <w:lang w:eastAsia="en-CA"/>
              </w:rPr>
              <w:t>R-417C</w:t>
            </w:r>
          </w:p>
        </w:tc>
        <w:tc>
          <w:tcPr>
            <w:tcW w:w="806" w:type="dxa"/>
            <w:tcBorders>
              <w:top w:val="nil"/>
              <w:left w:val="nil"/>
              <w:bottom w:val="single" w:sz="4" w:space="0" w:color="auto"/>
              <w:right w:val="single" w:sz="4" w:space="0" w:color="auto"/>
            </w:tcBorders>
            <w:shd w:val="clear" w:color="auto" w:fill="auto"/>
            <w:noWrap/>
            <w:hideMark/>
          </w:tcPr>
          <w:p w14:paraId="75CEBDE3"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757A9D9"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191BB164"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56710EB6" w14:textId="77777777" w:rsidR="0040561A" w:rsidRPr="00352A2E" w:rsidRDefault="0040561A" w:rsidP="00EC0915">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4A4E3D99"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369DFC7C"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65EBFC15" w14:textId="77777777" w:rsidR="0040561A" w:rsidRPr="00352A2E" w:rsidRDefault="0040561A" w:rsidP="00EC0915">
            <w:pPr>
              <w:jc w:val="right"/>
              <w:rPr>
                <w:sz w:val="18"/>
                <w:szCs w:val="18"/>
                <w:lang w:eastAsia="en-CA"/>
              </w:rPr>
            </w:pPr>
            <w:r w:rsidRPr="00352A2E">
              <w:rPr>
                <w:sz w:val="18"/>
                <w:szCs w:val="18"/>
                <w:lang w:eastAsia="en-CA"/>
              </w:rPr>
              <w:t>26</w:t>
            </w:r>
          </w:p>
        </w:tc>
        <w:tc>
          <w:tcPr>
            <w:tcW w:w="787" w:type="dxa"/>
            <w:tcBorders>
              <w:top w:val="nil"/>
              <w:left w:val="nil"/>
              <w:bottom w:val="single" w:sz="4" w:space="0" w:color="auto"/>
              <w:right w:val="single" w:sz="4" w:space="0" w:color="auto"/>
            </w:tcBorders>
            <w:shd w:val="clear" w:color="auto" w:fill="auto"/>
            <w:noWrap/>
            <w:hideMark/>
          </w:tcPr>
          <w:p w14:paraId="2932A612"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719BE5C"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51A87D47" w14:textId="77777777" w:rsidR="0040561A" w:rsidRPr="00352A2E" w:rsidRDefault="0040561A" w:rsidP="00EC0915">
            <w:pPr>
              <w:jc w:val="right"/>
              <w:rPr>
                <w:sz w:val="18"/>
                <w:szCs w:val="18"/>
                <w:lang w:eastAsia="en-CA"/>
              </w:rPr>
            </w:pPr>
            <w:r w:rsidRPr="00352A2E">
              <w:rPr>
                <w:sz w:val="18"/>
                <w:szCs w:val="18"/>
                <w:lang w:eastAsia="en-CA"/>
              </w:rPr>
              <w:t>26</w:t>
            </w:r>
          </w:p>
        </w:tc>
      </w:tr>
      <w:tr w:rsidR="0040561A" w:rsidRPr="00352A2E" w14:paraId="60575134"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34C01BA9" w14:textId="77777777" w:rsidR="0040561A" w:rsidRPr="00352A2E" w:rsidRDefault="0040561A" w:rsidP="00352A2E">
            <w:pPr>
              <w:jc w:val="right"/>
              <w:rPr>
                <w:sz w:val="18"/>
                <w:szCs w:val="18"/>
                <w:lang w:eastAsia="en-CA"/>
              </w:rPr>
            </w:pPr>
            <w:r w:rsidRPr="00352A2E">
              <w:rPr>
                <w:sz w:val="18"/>
                <w:szCs w:val="18"/>
                <w:lang w:eastAsia="en-CA"/>
              </w:rPr>
              <w:t>R-422A</w:t>
            </w:r>
          </w:p>
        </w:tc>
        <w:tc>
          <w:tcPr>
            <w:tcW w:w="806" w:type="dxa"/>
            <w:tcBorders>
              <w:top w:val="nil"/>
              <w:left w:val="nil"/>
              <w:bottom w:val="single" w:sz="4" w:space="0" w:color="auto"/>
              <w:right w:val="single" w:sz="4" w:space="0" w:color="auto"/>
            </w:tcBorders>
            <w:shd w:val="clear" w:color="auto" w:fill="auto"/>
            <w:noWrap/>
            <w:hideMark/>
          </w:tcPr>
          <w:p w14:paraId="48F1FAE2"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6329DCD"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5EDC71F3"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4A0C651F" w14:textId="77777777" w:rsidR="0040561A" w:rsidRPr="00352A2E" w:rsidRDefault="0040561A" w:rsidP="00EC0915">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58903B0A"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3035D43D"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1C1BE754" w14:textId="77777777" w:rsidR="0040561A" w:rsidRPr="00352A2E" w:rsidRDefault="0040561A" w:rsidP="00EC0915">
            <w:pPr>
              <w:jc w:val="right"/>
              <w:rPr>
                <w:sz w:val="18"/>
                <w:szCs w:val="18"/>
                <w:lang w:eastAsia="en-CA"/>
              </w:rPr>
            </w:pPr>
            <w:r w:rsidRPr="00352A2E">
              <w:rPr>
                <w:sz w:val="18"/>
                <w:szCs w:val="18"/>
                <w:lang w:eastAsia="en-CA"/>
              </w:rPr>
              <w:t>2</w:t>
            </w:r>
          </w:p>
        </w:tc>
        <w:tc>
          <w:tcPr>
            <w:tcW w:w="787" w:type="dxa"/>
            <w:tcBorders>
              <w:top w:val="nil"/>
              <w:left w:val="nil"/>
              <w:bottom w:val="single" w:sz="4" w:space="0" w:color="auto"/>
              <w:right w:val="single" w:sz="4" w:space="0" w:color="auto"/>
            </w:tcBorders>
            <w:shd w:val="clear" w:color="auto" w:fill="auto"/>
            <w:noWrap/>
            <w:hideMark/>
          </w:tcPr>
          <w:p w14:paraId="758639B5"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960DDCC"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5429BD7D" w14:textId="77777777" w:rsidR="0040561A" w:rsidRPr="00352A2E" w:rsidRDefault="0040561A" w:rsidP="00EC0915">
            <w:pPr>
              <w:jc w:val="right"/>
              <w:rPr>
                <w:sz w:val="18"/>
                <w:szCs w:val="18"/>
                <w:lang w:eastAsia="en-CA"/>
              </w:rPr>
            </w:pPr>
            <w:r w:rsidRPr="00352A2E">
              <w:rPr>
                <w:sz w:val="18"/>
                <w:szCs w:val="18"/>
                <w:lang w:eastAsia="en-CA"/>
              </w:rPr>
              <w:t>2</w:t>
            </w:r>
          </w:p>
        </w:tc>
      </w:tr>
      <w:tr w:rsidR="0040561A" w:rsidRPr="00352A2E" w14:paraId="1CBC2050"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10D32E35" w14:textId="77777777" w:rsidR="0040561A" w:rsidRPr="00352A2E" w:rsidRDefault="0040561A" w:rsidP="00352A2E">
            <w:pPr>
              <w:jc w:val="right"/>
              <w:rPr>
                <w:sz w:val="18"/>
                <w:szCs w:val="18"/>
                <w:lang w:eastAsia="en-CA"/>
              </w:rPr>
            </w:pPr>
            <w:r w:rsidRPr="00352A2E">
              <w:rPr>
                <w:sz w:val="18"/>
                <w:szCs w:val="18"/>
                <w:lang w:eastAsia="en-CA"/>
              </w:rPr>
              <w:t>R-422D</w:t>
            </w:r>
          </w:p>
        </w:tc>
        <w:tc>
          <w:tcPr>
            <w:tcW w:w="806" w:type="dxa"/>
            <w:tcBorders>
              <w:top w:val="nil"/>
              <w:left w:val="nil"/>
              <w:bottom w:val="single" w:sz="4" w:space="0" w:color="auto"/>
              <w:right w:val="single" w:sz="4" w:space="0" w:color="auto"/>
            </w:tcBorders>
            <w:shd w:val="clear" w:color="auto" w:fill="auto"/>
            <w:noWrap/>
            <w:hideMark/>
          </w:tcPr>
          <w:p w14:paraId="10A05377"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1AEB626"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568EB94D"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3C67B596" w14:textId="77777777" w:rsidR="0040561A" w:rsidRPr="00352A2E" w:rsidRDefault="0040561A" w:rsidP="00EC0915">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71AE0392"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3BCBEE34"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197E059A" w14:textId="77777777" w:rsidR="0040561A" w:rsidRPr="00352A2E" w:rsidRDefault="0040561A" w:rsidP="00EC0915">
            <w:pPr>
              <w:jc w:val="right"/>
              <w:rPr>
                <w:sz w:val="18"/>
                <w:szCs w:val="18"/>
                <w:lang w:eastAsia="en-CA"/>
              </w:rPr>
            </w:pPr>
            <w:r w:rsidRPr="00352A2E">
              <w:rPr>
                <w:sz w:val="18"/>
                <w:szCs w:val="18"/>
                <w:lang w:eastAsia="en-CA"/>
              </w:rPr>
              <w:t>354</w:t>
            </w:r>
          </w:p>
        </w:tc>
        <w:tc>
          <w:tcPr>
            <w:tcW w:w="787" w:type="dxa"/>
            <w:tcBorders>
              <w:top w:val="nil"/>
              <w:left w:val="nil"/>
              <w:bottom w:val="single" w:sz="4" w:space="0" w:color="auto"/>
              <w:right w:val="single" w:sz="4" w:space="0" w:color="auto"/>
            </w:tcBorders>
            <w:shd w:val="clear" w:color="auto" w:fill="auto"/>
            <w:noWrap/>
            <w:hideMark/>
          </w:tcPr>
          <w:p w14:paraId="12A9AE14"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287F389"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04968014" w14:textId="77777777" w:rsidR="0040561A" w:rsidRPr="00352A2E" w:rsidRDefault="0040561A" w:rsidP="00EC0915">
            <w:pPr>
              <w:jc w:val="right"/>
              <w:rPr>
                <w:sz w:val="18"/>
                <w:szCs w:val="18"/>
                <w:lang w:eastAsia="en-CA"/>
              </w:rPr>
            </w:pPr>
            <w:r w:rsidRPr="00352A2E">
              <w:rPr>
                <w:sz w:val="18"/>
                <w:szCs w:val="18"/>
                <w:lang w:eastAsia="en-CA"/>
              </w:rPr>
              <w:t>354</w:t>
            </w:r>
          </w:p>
        </w:tc>
      </w:tr>
      <w:tr w:rsidR="0040561A" w:rsidRPr="00352A2E" w14:paraId="2AE49AAB"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78305482" w14:textId="77777777" w:rsidR="0040561A" w:rsidRPr="00352A2E" w:rsidRDefault="0040561A" w:rsidP="00352A2E">
            <w:pPr>
              <w:jc w:val="right"/>
              <w:rPr>
                <w:sz w:val="18"/>
                <w:szCs w:val="18"/>
                <w:lang w:eastAsia="en-CA"/>
              </w:rPr>
            </w:pPr>
            <w:r w:rsidRPr="00352A2E">
              <w:rPr>
                <w:sz w:val="18"/>
                <w:szCs w:val="18"/>
                <w:lang w:eastAsia="en-CA"/>
              </w:rPr>
              <w:t>R-426A</w:t>
            </w:r>
          </w:p>
        </w:tc>
        <w:tc>
          <w:tcPr>
            <w:tcW w:w="806" w:type="dxa"/>
            <w:tcBorders>
              <w:top w:val="nil"/>
              <w:left w:val="nil"/>
              <w:bottom w:val="single" w:sz="4" w:space="0" w:color="auto"/>
              <w:right w:val="single" w:sz="4" w:space="0" w:color="auto"/>
            </w:tcBorders>
            <w:shd w:val="clear" w:color="auto" w:fill="auto"/>
            <w:noWrap/>
            <w:hideMark/>
          </w:tcPr>
          <w:p w14:paraId="7126E8F3"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CC39781"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69818FC"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440375C1" w14:textId="77777777" w:rsidR="0040561A" w:rsidRPr="00352A2E" w:rsidRDefault="0040561A" w:rsidP="00EC0915">
            <w:pPr>
              <w:jc w:val="right"/>
              <w:rPr>
                <w:sz w:val="18"/>
                <w:szCs w:val="18"/>
                <w:lang w:eastAsia="en-CA"/>
              </w:rPr>
            </w:pPr>
            <w:r w:rsidRPr="00352A2E">
              <w:rPr>
                <w:sz w:val="18"/>
                <w:szCs w:val="18"/>
                <w:lang w:eastAsia="en-CA"/>
              </w:rPr>
              <w:t>60</w:t>
            </w:r>
          </w:p>
        </w:tc>
        <w:tc>
          <w:tcPr>
            <w:tcW w:w="801" w:type="dxa"/>
            <w:tcBorders>
              <w:top w:val="nil"/>
              <w:left w:val="nil"/>
              <w:bottom w:val="single" w:sz="4" w:space="0" w:color="auto"/>
              <w:right w:val="single" w:sz="4" w:space="0" w:color="auto"/>
            </w:tcBorders>
            <w:shd w:val="clear" w:color="auto" w:fill="auto"/>
            <w:noWrap/>
            <w:hideMark/>
          </w:tcPr>
          <w:p w14:paraId="53C950D8"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6D2F3F3D"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489A0005" w14:textId="77777777" w:rsidR="0040561A" w:rsidRPr="00352A2E" w:rsidRDefault="0040561A" w:rsidP="00EC0915">
            <w:pPr>
              <w:jc w:val="right"/>
              <w:rPr>
                <w:sz w:val="18"/>
                <w:szCs w:val="18"/>
                <w:lang w:eastAsia="en-CA"/>
              </w:rPr>
            </w:pPr>
            <w:r w:rsidRPr="00352A2E">
              <w:rPr>
                <w:sz w:val="18"/>
                <w:szCs w:val="18"/>
                <w:lang w:eastAsia="en-CA"/>
              </w:rPr>
              <w:t>8</w:t>
            </w:r>
          </w:p>
        </w:tc>
        <w:tc>
          <w:tcPr>
            <w:tcW w:w="787" w:type="dxa"/>
            <w:tcBorders>
              <w:top w:val="nil"/>
              <w:left w:val="nil"/>
              <w:bottom w:val="single" w:sz="4" w:space="0" w:color="auto"/>
              <w:right w:val="single" w:sz="4" w:space="0" w:color="auto"/>
            </w:tcBorders>
            <w:shd w:val="clear" w:color="auto" w:fill="auto"/>
            <w:noWrap/>
            <w:hideMark/>
          </w:tcPr>
          <w:p w14:paraId="56FF9934"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6A5547B"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2FA6BE70" w14:textId="77777777" w:rsidR="0040561A" w:rsidRPr="00352A2E" w:rsidRDefault="0040561A" w:rsidP="00EC0915">
            <w:pPr>
              <w:jc w:val="right"/>
              <w:rPr>
                <w:sz w:val="18"/>
                <w:szCs w:val="18"/>
                <w:lang w:eastAsia="en-CA"/>
              </w:rPr>
            </w:pPr>
            <w:r w:rsidRPr="00352A2E">
              <w:rPr>
                <w:sz w:val="18"/>
                <w:szCs w:val="18"/>
                <w:lang w:eastAsia="en-CA"/>
              </w:rPr>
              <w:t>69</w:t>
            </w:r>
          </w:p>
        </w:tc>
      </w:tr>
      <w:tr w:rsidR="0040561A" w:rsidRPr="00352A2E" w14:paraId="674BAB96"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1F0E4CA4" w14:textId="77777777" w:rsidR="0040561A" w:rsidRPr="00352A2E" w:rsidRDefault="0040561A" w:rsidP="00352A2E">
            <w:pPr>
              <w:jc w:val="right"/>
              <w:rPr>
                <w:sz w:val="18"/>
                <w:szCs w:val="18"/>
                <w:lang w:eastAsia="en-CA"/>
              </w:rPr>
            </w:pPr>
            <w:r w:rsidRPr="00352A2E">
              <w:rPr>
                <w:sz w:val="18"/>
                <w:szCs w:val="18"/>
                <w:lang w:eastAsia="en-CA"/>
              </w:rPr>
              <w:t>R-427A</w:t>
            </w:r>
          </w:p>
        </w:tc>
        <w:tc>
          <w:tcPr>
            <w:tcW w:w="806" w:type="dxa"/>
            <w:tcBorders>
              <w:top w:val="nil"/>
              <w:left w:val="nil"/>
              <w:bottom w:val="single" w:sz="4" w:space="0" w:color="auto"/>
              <w:right w:val="single" w:sz="4" w:space="0" w:color="auto"/>
            </w:tcBorders>
            <w:shd w:val="clear" w:color="auto" w:fill="auto"/>
            <w:noWrap/>
            <w:hideMark/>
          </w:tcPr>
          <w:p w14:paraId="029F041A"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96D08BA"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56F492A6"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FAADB4B" w14:textId="77777777" w:rsidR="0040561A" w:rsidRPr="00352A2E" w:rsidRDefault="0040561A" w:rsidP="00EC0915">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58ABC926"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5150AF37"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1F5EA6DA" w14:textId="77777777" w:rsidR="0040561A" w:rsidRPr="00352A2E" w:rsidRDefault="0040561A" w:rsidP="00EC0915">
            <w:pPr>
              <w:jc w:val="right"/>
              <w:rPr>
                <w:sz w:val="18"/>
                <w:szCs w:val="18"/>
                <w:lang w:eastAsia="en-CA"/>
              </w:rPr>
            </w:pPr>
            <w:r w:rsidRPr="00352A2E">
              <w:rPr>
                <w:sz w:val="18"/>
                <w:szCs w:val="18"/>
                <w:lang w:eastAsia="en-CA"/>
              </w:rPr>
              <w:t>8</w:t>
            </w:r>
          </w:p>
        </w:tc>
        <w:tc>
          <w:tcPr>
            <w:tcW w:w="787" w:type="dxa"/>
            <w:tcBorders>
              <w:top w:val="nil"/>
              <w:left w:val="nil"/>
              <w:bottom w:val="single" w:sz="4" w:space="0" w:color="auto"/>
              <w:right w:val="single" w:sz="4" w:space="0" w:color="auto"/>
            </w:tcBorders>
            <w:shd w:val="clear" w:color="auto" w:fill="auto"/>
            <w:noWrap/>
            <w:hideMark/>
          </w:tcPr>
          <w:p w14:paraId="0D33B2D2"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35FC98E"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5CC406F4" w14:textId="77777777" w:rsidR="0040561A" w:rsidRPr="00352A2E" w:rsidRDefault="0040561A" w:rsidP="00EC0915">
            <w:pPr>
              <w:jc w:val="right"/>
              <w:rPr>
                <w:sz w:val="18"/>
                <w:szCs w:val="18"/>
                <w:lang w:eastAsia="en-CA"/>
              </w:rPr>
            </w:pPr>
            <w:r w:rsidRPr="00352A2E">
              <w:rPr>
                <w:sz w:val="18"/>
                <w:szCs w:val="18"/>
                <w:lang w:eastAsia="en-CA"/>
              </w:rPr>
              <w:t>8</w:t>
            </w:r>
          </w:p>
        </w:tc>
      </w:tr>
      <w:tr w:rsidR="0040561A" w:rsidRPr="00352A2E" w14:paraId="1E0624D8"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5D027760" w14:textId="77777777" w:rsidR="0040561A" w:rsidRPr="00352A2E" w:rsidRDefault="0040561A" w:rsidP="00352A2E">
            <w:pPr>
              <w:jc w:val="right"/>
              <w:rPr>
                <w:sz w:val="18"/>
                <w:szCs w:val="18"/>
                <w:lang w:eastAsia="en-CA"/>
              </w:rPr>
            </w:pPr>
            <w:r w:rsidRPr="00352A2E">
              <w:rPr>
                <w:sz w:val="18"/>
                <w:szCs w:val="18"/>
                <w:lang w:eastAsia="en-CA"/>
              </w:rPr>
              <w:t>R-434A</w:t>
            </w:r>
          </w:p>
        </w:tc>
        <w:tc>
          <w:tcPr>
            <w:tcW w:w="806" w:type="dxa"/>
            <w:tcBorders>
              <w:top w:val="nil"/>
              <w:left w:val="nil"/>
              <w:bottom w:val="single" w:sz="4" w:space="0" w:color="auto"/>
              <w:right w:val="single" w:sz="4" w:space="0" w:color="auto"/>
            </w:tcBorders>
            <w:shd w:val="clear" w:color="auto" w:fill="auto"/>
            <w:noWrap/>
            <w:hideMark/>
          </w:tcPr>
          <w:p w14:paraId="42AA8E91"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42C31B6"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4E7BCF36"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EC91804" w14:textId="77777777" w:rsidR="0040561A" w:rsidRPr="00352A2E" w:rsidRDefault="0040561A" w:rsidP="00EC0915">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03AB43A6"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5C4EE3E3"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5989583A" w14:textId="77777777" w:rsidR="0040561A" w:rsidRPr="00352A2E" w:rsidRDefault="0040561A" w:rsidP="00EC0915">
            <w:pPr>
              <w:jc w:val="right"/>
              <w:rPr>
                <w:sz w:val="18"/>
                <w:szCs w:val="18"/>
                <w:lang w:eastAsia="en-CA"/>
              </w:rPr>
            </w:pPr>
            <w:r w:rsidRPr="00352A2E">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050A7DF8"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E8F3ED9"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586B0E08" w14:textId="77777777" w:rsidR="0040561A" w:rsidRPr="00352A2E" w:rsidRDefault="0040561A" w:rsidP="00EC0915">
            <w:pPr>
              <w:jc w:val="right"/>
              <w:rPr>
                <w:sz w:val="18"/>
                <w:szCs w:val="18"/>
                <w:lang w:eastAsia="en-CA"/>
              </w:rPr>
            </w:pPr>
            <w:r w:rsidRPr="00352A2E">
              <w:rPr>
                <w:sz w:val="18"/>
                <w:szCs w:val="18"/>
                <w:lang w:eastAsia="en-CA"/>
              </w:rPr>
              <w:t>1</w:t>
            </w:r>
          </w:p>
        </w:tc>
      </w:tr>
      <w:tr w:rsidR="0040561A" w:rsidRPr="00352A2E" w14:paraId="0BCA4EA6"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6CC0476F" w14:textId="77777777" w:rsidR="0040561A" w:rsidRPr="00352A2E" w:rsidRDefault="0040561A" w:rsidP="00352A2E">
            <w:pPr>
              <w:jc w:val="right"/>
              <w:rPr>
                <w:sz w:val="18"/>
                <w:szCs w:val="18"/>
                <w:lang w:eastAsia="en-CA"/>
              </w:rPr>
            </w:pPr>
            <w:r w:rsidRPr="00352A2E">
              <w:rPr>
                <w:sz w:val="18"/>
                <w:szCs w:val="18"/>
                <w:lang w:eastAsia="en-CA"/>
              </w:rPr>
              <w:t xml:space="preserve">R-437A </w:t>
            </w:r>
          </w:p>
        </w:tc>
        <w:tc>
          <w:tcPr>
            <w:tcW w:w="806" w:type="dxa"/>
            <w:tcBorders>
              <w:top w:val="nil"/>
              <w:left w:val="nil"/>
              <w:bottom w:val="single" w:sz="4" w:space="0" w:color="auto"/>
              <w:right w:val="single" w:sz="4" w:space="0" w:color="auto"/>
            </w:tcBorders>
            <w:shd w:val="clear" w:color="auto" w:fill="auto"/>
            <w:noWrap/>
            <w:hideMark/>
          </w:tcPr>
          <w:p w14:paraId="27816CC7"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B36E716"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44BF3D5"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20D61F1A" w14:textId="77777777" w:rsidR="0040561A" w:rsidRPr="00352A2E" w:rsidRDefault="0040561A" w:rsidP="00EC0915">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5173F180"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68049929"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137495AF" w14:textId="77777777" w:rsidR="0040561A" w:rsidRPr="00352A2E" w:rsidRDefault="0040561A" w:rsidP="00EC0915">
            <w:pPr>
              <w:jc w:val="right"/>
              <w:rPr>
                <w:sz w:val="18"/>
                <w:szCs w:val="18"/>
                <w:lang w:eastAsia="en-CA"/>
              </w:rPr>
            </w:pPr>
            <w:r w:rsidRPr="00352A2E">
              <w:rPr>
                <w:sz w:val="18"/>
                <w:szCs w:val="18"/>
                <w:lang w:eastAsia="en-CA"/>
              </w:rPr>
              <w:t>186</w:t>
            </w:r>
          </w:p>
        </w:tc>
        <w:tc>
          <w:tcPr>
            <w:tcW w:w="787" w:type="dxa"/>
            <w:tcBorders>
              <w:top w:val="nil"/>
              <w:left w:val="nil"/>
              <w:bottom w:val="single" w:sz="4" w:space="0" w:color="auto"/>
              <w:right w:val="single" w:sz="4" w:space="0" w:color="auto"/>
            </w:tcBorders>
            <w:shd w:val="clear" w:color="auto" w:fill="auto"/>
            <w:noWrap/>
            <w:hideMark/>
          </w:tcPr>
          <w:p w14:paraId="7A9F219A"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5D918A4"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3493239F" w14:textId="77777777" w:rsidR="0040561A" w:rsidRPr="00352A2E" w:rsidRDefault="0040561A" w:rsidP="00EC0915">
            <w:pPr>
              <w:jc w:val="right"/>
              <w:rPr>
                <w:sz w:val="18"/>
                <w:szCs w:val="18"/>
                <w:lang w:eastAsia="en-CA"/>
              </w:rPr>
            </w:pPr>
            <w:r w:rsidRPr="00352A2E">
              <w:rPr>
                <w:sz w:val="18"/>
                <w:szCs w:val="18"/>
                <w:lang w:eastAsia="en-CA"/>
              </w:rPr>
              <w:t>186</w:t>
            </w:r>
          </w:p>
        </w:tc>
      </w:tr>
      <w:tr w:rsidR="0040561A" w:rsidRPr="00352A2E" w14:paraId="165B9345"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6B37FF82" w14:textId="77777777" w:rsidR="0040561A" w:rsidRPr="00352A2E" w:rsidRDefault="0040561A" w:rsidP="00352A2E">
            <w:pPr>
              <w:jc w:val="right"/>
              <w:rPr>
                <w:sz w:val="18"/>
                <w:szCs w:val="18"/>
                <w:lang w:eastAsia="en-CA"/>
              </w:rPr>
            </w:pPr>
            <w:r w:rsidRPr="00352A2E">
              <w:rPr>
                <w:sz w:val="18"/>
                <w:szCs w:val="18"/>
                <w:lang w:eastAsia="en-CA"/>
              </w:rPr>
              <w:t xml:space="preserve">R-438A </w:t>
            </w:r>
          </w:p>
        </w:tc>
        <w:tc>
          <w:tcPr>
            <w:tcW w:w="806" w:type="dxa"/>
            <w:tcBorders>
              <w:top w:val="nil"/>
              <w:left w:val="nil"/>
              <w:bottom w:val="single" w:sz="4" w:space="0" w:color="auto"/>
              <w:right w:val="single" w:sz="4" w:space="0" w:color="auto"/>
            </w:tcBorders>
            <w:shd w:val="clear" w:color="auto" w:fill="auto"/>
            <w:noWrap/>
            <w:hideMark/>
          </w:tcPr>
          <w:p w14:paraId="5E5209D2"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C4FB733"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6933E74E"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73D9BFE" w14:textId="77777777" w:rsidR="0040561A" w:rsidRPr="00352A2E" w:rsidRDefault="0040561A" w:rsidP="00EC0915">
            <w:pPr>
              <w:jc w:val="right"/>
              <w:rPr>
                <w:sz w:val="18"/>
                <w:szCs w:val="18"/>
                <w:lang w:eastAsia="en-CA"/>
              </w:rPr>
            </w:pPr>
            <w:r w:rsidRPr="00352A2E">
              <w:rPr>
                <w:sz w:val="18"/>
                <w:szCs w:val="18"/>
                <w:lang w:eastAsia="en-CA"/>
              </w:rPr>
              <w:t>589</w:t>
            </w:r>
          </w:p>
        </w:tc>
        <w:tc>
          <w:tcPr>
            <w:tcW w:w="801" w:type="dxa"/>
            <w:tcBorders>
              <w:top w:val="nil"/>
              <w:left w:val="nil"/>
              <w:bottom w:val="single" w:sz="4" w:space="0" w:color="auto"/>
              <w:right w:val="single" w:sz="4" w:space="0" w:color="auto"/>
            </w:tcBorders>
            <w:shd w:val="clear" w:color="auto" w:fill="auto"/>
            <w:noWrap/>
            <w:hideMark/>
          </w:tcPr>
          <w:p w14:paraId="61960E07"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54A50992"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5A6CF683" w14:textId="77777777" w:rsidR="0040561A" w:rsidRPr="00352A2E" w:rsidRDefault="0040561A" w:rsidP="00EC0915">
            <w:pPr>
              <w:jc w:val="right"/>
              <w:rPr>
                <w:sz w:val="18"/>
                <w:szCs w:val="18"/>
                <w:lang w:eastAsia="en-CA"/>
              </w:rPr>
            </w:pPr>
            <w:r w:rsidRPr="00352A2E">
              <w:rPr>
                <w:sz w:val="18"/>
                <w:szCs w:val="18"/>
                <w:lang w:eastAsia="en-CA"/>
              </w:rPr>
              <w:t>1,046</w:t>
            </w:r>
          </w:p>
        </w:tc>
        <w:tc>
          <w:tcPr>
            <w:tcW w:w="787" w:type="dxa"/>
            <w:tcBorders>
              <w:top w:val="nil"/>
              <w:left w:val="nil"/>
              <w:bottom w:val="single" w:sz="4" w:space="0" w:color="auto"/>
              <w:right w:val="single" w:sz="4" w:space="0" w:color="auto"/>
            </w:tcBorders>
            <w:shd w:val="clear" w:color="auto" w:fill="auto"/>
            <w:noWrap/>
            <w:hideMark/>
          </w:tcPr>
          <w:p w14:paraId="2139DC94"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3CFDD34"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1865D9A7" w14:textId="77777777" w:rsidR="0040561A" w:rsidRPr="00352A2E" w:rsidRDefault="0040561A" w:rsidP="00EC0915">
            <w:pPr>
              <w:jc w:val="right"/>
              <w:rPr>
                <w:sz w:val="18"/>
                <w:szCs w:val="18"/>
                <w:lang w:eastAsia="en-CA"/>
              </w:rPr>
            </w:pPr>
            <w:r w:rsidRPr="00352A2E">
              <w:rPr>
                <w:sz w:val="18"/>
                <w:szCs w:val="18"/>
                <w:lang w:eastAsia="en-CA"/>
              </w:rPr>
              <w:t>1,634</w:t>
            </w:r>
          </w:p>
        </w:tc>
      </w:tr>
      <w:tr w:rsidR="0040561A" w:rsidRPr="00352A2E" w14:paraId="625C2745"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522D6900" w14:textId="77777777" w:rsidR="0040561A" w:rsidRPr="00352A2E" w:rsidRDefault="0040561A" w:rsidP="00352A2E">
            <w:pPr>
              <w:jc w:val="right"/>
              <w:rPr>
                <w:sz w:val="18"/>
                <w:szCs w:val="18"/>
                <w:lang w:eastAsia="en-CA"/>
              </w:rPr>
            </w:pPr>
            <w:r w:rsidRPr="00352A2E">
              <w:rPr>
                <w:sz w:val="18"/>
                <w:szCs w:val="18"/>
                <w:lang w:eastAsia="en-CA"/>
              </w:rPr>
              <w:t>R-442A</w:t>
            </w:r>
          </w:p>
        </w:tc>
        <w:tc>
          <w:tcPr>
            <w:tcW w:w="806" w:type="dxa"/>
            <w:tcBorders>
              <w:top w:val="nil"/>
              <w:left w:val="nil"/>
              <w:bottom w:val="single" w:sz="4" w:space="0" w:color="auto"/>
              <w:right w:val="single" w:sz="4" w:space="0" w:color="auto"/>
            </w:tcBorders>
            <w:shd w:val="clear" w:color="auto" w:fill="auto"/>
            <w:noWrap/>
            <w:hideMark/>
          </w:tcPr>
          <w:p w14:paraId="332201EA"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AB02A7A"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135A5434"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B5D061E" w14:textId="77777777" w:rsidR="0040561A" w:rsidRPr="00352A2E" w:rsidRDefault="0040561A" w:rsidP="00EC0915">
            <w:pPr>
              <w:jc w:val="right"/>
              <w:rPr>
                <w:sz w:val="18"/>
                <w:szCs w:val="18"/>
                <w:lang w:eastAsia="en-CA"/>
              </w:rPr>
            </w:pPr>
            <w:r w:rsidRPr="00352A2E">
              <w:rPr>
                <w:sz w:val="18"/>
                <w:szCs w:val="18"/>
                <w:lang w:eastAsia="en-CA"/>
              </w:rPr>
              <w:t>1</w:t>
            </w:r>
          </w:p>
        </w:tc>
        <w:tc>
          <w:tcPr>
            <w:tcW w:w="801" w:type="dxa"/>
            <w:tcBorders>
              <w:top w:val="nil"/>
              <w:left w:val="nil"/>
              <w:bottom w:val="single" w:sz="4" w:space="0" w:color="auto"/>
              <w:right w:val="single" w:sz="4" w:space="0" w:color="auto"/>
            </w:tcBorders>
            <w:shd w:val="clear" w:color="auto" w:fill="auto"/>
            <w:noWrap/>
            <w:hideMark/>
          </w:tcPr>
          <w:p w14:paraId="0AC05B5C"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107D7D37"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39396193" w14:textId="77777777" w:rsidR="0040561A" w:rsidRPr="00352A2E" w:rsidRDefault="0040561A" w:rsidP="00EC0915">
            <w:pPr>
              <w:jc w:val="right"/>
              <w:rPr>
                <w:sz w:val="18"/>
                <w:szCs w:val="18"/>
                <w:lang w:eastAsia="en-CA"/>
              </w:rPr>
            </w:pPr>
            <w:r w:rsidRPr="00352A2E">
              <w:rPr>
                <w:sz w:val="18"/>
                <w:szCs w:val="18"/>
                <w:lang w:eastAsia="en-CA"/>
              </w:rPr>
              <w:t>3</w:t>
            </w:r>
          </w:p>
        </w:tc>
        <w:tc>
          <w:tcPr>
            <w:tcW w:w="787" w:type="dxa"/>
            <w:tcBorders>
              <w:top w:val="nil"/>
              <w:left w:val="nil"/>
              <w:bottom w:val="single" w:sz="4" w:space="0" w:color="auto"/>
              <w:right w:val="single" w:sz="4" w:space="0" w:color="auto"/>
            </w:tcBorders>
            <w:shd w:val="clear" w:color="auto" w:fill="auto"/>
            <w:noWrap/>
            <w:hideMark/>
          </w:tcPr>
          <w:p w14:paraId="69611FE3"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E113F59"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06B82B27" w14:textId="77777777" w:rsidR="0040561A" w:rsidRPr="00352A2E" w:rsidRDefault="0040561A" w:rsidP="00EC0915">
            <w:pPr>
              <w:jc w:val="right"/>
              <w:rPr>
                <w:sz w:val="18"/>
                <w:szCs w:val="18"/>
                <w:lang w:eastAsia="en-CA"/>
              </w:rPr>
            </w:pPr>
            <w:r w:rsidRPr="00352A2E">
              <w:rPr>
                <w:sz w:val="18"/>
                <w:szCs w:val="18"/>
                <w:lang w:eastAsia="en-CA"/>
              </w:rPr>
              <w:t>4</w:t>
            </w:r>
          </w:p>
        </w:tc>
      </w:tr>
      <w:tr w:rsidR="0040561A" w:rsidRPr="00352A2E" w14:paraId="705E49F4"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045B7370" w14:textId="77777777" w:rsidR="0040561A" w:rsidRPr="00352A2E" w:rsidRDefault="0040561A" w:rsidP="00352A2E">
            <w:pPr>
              <w:jc w:val="right"/>
              <w:rPr>
                <w:sz w:val="18"/>
                <w:szCs w:val="18"/>
                <w:lang w:eastAsia="en-CA"/>
              </w:rPr>
            </w:pPr>
            <w:r w:rsidRPr="00352A2E">
              <w:rPr>
                <w:sz w:val="18"/>
                <w:szCs w:val="18"/>
                <w:lang w:eastAsia="en-CA"/>
              </w:rPr>
              <w:t>R-448A</w:t>
            </w:r>
          </w:p>
        </w:tc>
        <w:tc>
          <w:tcPr>
            <w:tcW w:w="806" w:type="dxa"/>
            <w:tcBorders>
              <w:top w:val="nil"/>
              <w:left w:val="nil"/>
              <w:bottom w:val="single" w:sz="4" w:space="0" w:color="auto"/>
              <w:right w:val="single" w:sz="4" w:space="0" w:color="auto"/>
            </w:tcBorders>
            <w:shd w:val="clear" w:color="auto" w:fill="auto"/>
            <w:noWrap/>
            <w:hideMark/>
          </w:tcPr>
          <w:p w14:paraId="43683C58"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0DFDFB4"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795A6CC"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432CD8F8" w14:textId="77777777" w:rsidR="0040561A" w:rsidRPr="00352A2E" w:rsidRDefault="0040561A" w:rsidP="00EC0915">
            <w:pPr>
              <w:jc w:val="right"/>
              <w:rPr>
                <w:sz w:val="18"/>
                <w:szCs w:val="18"/>
                <w:lang w:eastAsia="en-CA"/>
              </w:rPr>
            </w:pPr>
            <w:r w:rsidRPr="00352A2E">
              <w:rPr>
                <w:sz w:val="18"/>
                <w:szCs w:val="18"/>
                <w:lang w:eastAsia="en-CA"/>
              </w:rPr>
              <w:t>44</w:t>
            </w:r>
          </w:p>
        </w:tc>
        <w:tc>
          <w:tcPr>
            <w:tcW w:w="801" w:type="dxa"/>
            <w:tcBorders>
              <w:top w:val="nil"/>
              <w:left w:val="nil"/>
              <w:bottom w:val="single" w:sz="4" w:space="0" w:color="auto"/>
              <w:right w:val="single" w:sz="4" w:space="0" w:color="auto"/>
            </w:tcBorders>
            <w:shd w:val="clear" w:color="auto" w:fill="auto"/>
            <w:noWrap/>
            <w:hideMark/>
          </w:tcPr>
          <w:p w14:paraId="2A8C7B7C"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6A6A1245"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024BD330" w14:textId="77777777" w:rsidR="0040561A" w:rsidRPr="00352A2E" w:rsidRDefault="0040561A" w:rsidP="00EC0915">
            <w:pPr>
              <w:jc w:val="right"/>
              <w:rPr>
                <w:sz w:val="18"/>
                <w:szCs w:val="18"/>
                <w:lang w:eastAsia="en-CA"/>
              </w:rPr>
            </w:pPr>
            <w:r w:rsidRPr="00352A2E">
              <w:rPr>
                <w:sz w:val="18"/>
                <w:szCs w:val="18"/>
                <w:lang w:eastAsia="en-CA"/>
              </w:rPr>
              <w:t>141</w:t>
            </w:r>
          </w:p>
        </w:tc>
        <w:tc>
          <w:tcPr>
            <w:tcW w:w="787" w:type="dxa"/>
            <w:tcBorders>
              <w:top w:val="nil"/>
              <w:left w:val="nil"/>
              <w:bottom w:val="single" w:sz="4" w:space="0" w:color="auto"/>
              <w:right w:val="single" w:sz="4" w:space="0" w:color="auto"/>
            </w:tcBorders>
            <w:shd w:val="clear" w:color="auto" w:fill="auto"/>
            <w:noWrap/>
            <w:hideMark/>
          </w:tcPr>
          <w:p w14:paraId="31F17E0D"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87D999C"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257ABAD5" w14:textId="77777777" w:rsidR="0040561A" w:rsidRPr="00352A2E" w:rsidRDefault="0040561A" w:rsidP="00EC0915">
            <w:pPr>
              <w:jc w:val="right"/>
              <w:rPr>
                <w:sz w:val="18"/>
                <w:szCs w:val="18"/>
                <w:lang w:eastAsia="en-CA"/>
              </w:rPr>
            </w:pPr>
            <w:r w:rsidRPr="00352A2E">
              <w:rPr>
                <w:sz w:val="18"/>
                <w:szCs w:val="18"/>
                <w:lang w:eastAsia="en-CA"/>
              </w:rPr>
              <w:t>185</w:t>
            </w:r>
          </w:p>
        </w:tc>
      </w:tr>
      <w:tr w:rsidR="0040561A" w:rsidRPr="00352A2E" w14:paraId="0B7FD432"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6C4807E7" w14:textId="77777777" w:rsidR="0040561A" w:rsidRPr="00352A2E" w:rsidRDefault="0040561A" w:rsidP="00352A2E">
            <w:pPr>
              <w:jc w:val="right"/>
              <w:rPr>
                <w:sz w:val="18"/>
                <w:szCs w:val="18"/>
                <w:lang w:eastAsia="en-CA"/>
              </w:rPr>
            </w:pPr>
            <w:r w:rsidRPr="00352A2E">
              <w:rPr>
                <w:sz w:val="18"/>
                <w:szCs w:val="18"/>
                <w:lang w:eastAsia="en-CA"/>
              </w:rPr>
              <w:t>R-449A</w:t>
            </w:r>
          </w:p>
        </w:tc>
        <w:tc>
          <w:tcPr>
            <w:tcW w:w="806" w:type="dxa"/>
            <w:tcBorders>
              <w:top w:val="nil"/>
              <w:left w:val="nil"/>
              <w:bottom w:val="single" w:sz="4" w:space="0" w:color="auto"/>
              <w:right w:val="single" w:sz="4" w:space="0" w:color="auto"/>
            </w:tcBorders>
            <w:shd w:val="clear" w:color="auto" w:fill="auto"/>
            <w:noWrap/>
            <w:hideMark/>
          </w:tcPr>
          <w:p w14:paraId="22642946"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7901BBF"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6E856CDD"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FAE4B81" w14:textId="77777777" w:rsidR="0040561A" w:rsidRPr="00352A2E" w:rsidRDefault="0040561A" w:rsidP="00EC0915">
            <w:pPr>
              <w:jc w:val="right"/>
              <w:rPr>
                <w:sz w:val="18"/>
                <w:szCs w:val="18"/>
                <w:lang w:eastAsia="en-CA"/>
              </w:rPr>
            </w:pPr>
            <w:r w:rsidRPr="00352A2E">
              <w:rPr>
                <w:sz w:val="18"/>
                <w:szCs w:val="18"/>
                <w:lang w:eastAsia="en-CA"/>
              </w:rPr>
              <w:t>57</w:t>
            </w:r>
          </w:p>
        </w:tc>
        <w:tc>
          <w:tcPr>
            <w:tcW w:w="801" w:type="dxa"/>
            <w:tcBorders>
              <w:top w:val="nil"/>
              <w:left w:val="nil"/>
              <w:bottom w:val="single" w:sz="4" w:space="0" w:color="auto"/>
              <w:right w:val="single" w:sz="4" w:space="0" w:color="auto"/>
            </w:tcBorders>
            <w:shd w:val="clear" w:color="auto" w:fill="auto"/>
            <w:noWrap/>
            <w:hideMark/>
          </w:tcPr>
          <w:p w14:paraId="2C935906"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2BCB07C2" w14:textId="77777777" w:rsidR="0040561A" w:rsidRPr="00352A2E" w:rsidRDefault="0040561A" w:rsidP="00EC0915">
            <w:pPr>
              <w:jc w:val="right"/>
              <w:rPr>
                <w:sz w:val="18"/>
                <w:szCs w:val="18"/>
                <w:lang w:eastAsia="en-CA"/>
              </w:rPr>
            </w:pPr>
            <w:r w:rsidRPr="00352A2E">
              <w:rPr>
                <w:sz w:val="18"/>
                <w:szCs w:val="18"/>
                <w:lang w:eastAsia="en-CA"/>
              </w:rPr>
              <w:t>1</w:t>
            </w:r>
          </w:p>
        </w:tc>
        <w:tc>
          <w:tcPr>
            <w:tcW w:w="941" w:type="dxa"/>
            <w:tcBorders>
              <w:top w:val="nil"/>
              <w:left w:val="nil"/>
              <w:bottom w:val="single" w:sz="4" w:space="0" w:color="auto"/>
              <w:right w:val="single" w:sz="4" w:space="0" w:color="auto"/>
            </w:tcBorders>
            <w:shd w:val="clear" w:color="auto" w:fill="auto"/>
            <w:noWrap/>
            <w:hideMark/>
          </w:tcPr>
          <w:p w14:paraId="26F56961" w14:textId="77777777" w:rsidR="0040561A" w:rsidRPr="00352A2E" w:rsidRDefault="0040561A" w:rsidP="00EC0915">
            <w:pPr>
              <w:jc w:val="right"/>
              <w:rPr>
                <w:sz w:val="18"/>
                <w:szCs w:val="18"/>
                <w:lang w:eastAsia="en-CA"/>
              </w:rPr>
            </w:pPr>
            <w:r w:rsidRPr="00352A2E">
              <w:rPr>
                <w:sz w:val="18"/>
                <w:szCs w:val="18"/>
                <w:lang w:eastAsia="en-CA"/>
              </w:rPr>
              <w:t>359</w:t>
            </w:r>
          </w:p>
        </w:tc>
        <w:tc>
          <w:tcPr>
            <w:tcW w:w="787" w:type="dxa"/>
            <w:tcBorders>
              <w:top w:val="nil"/>
              <w:left w:val="nil"/>
              <w:bottom w:val="single" w:sz="4" w:space="0" w:color="auto"/>
              <w:right w:val="single" w:sz="4" w:space="0" w:color="auto"/>
            </w:tcBorders>
            <w:shd w:val="clear" w:color="auto" w:fill="auto"/>
            <w:noWrap/>
            <w:hideMark/>
          </w:tcPr>
          <w:p w14:paraId="2FD88827"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0EC18CF"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1C809278" w14:textId="77777777" w:rsidR="0040561A" w:rsidRPr="00352A2E" w:rsidRDefault="0040561A" w:rsidP="00EC0915">
            <w:pPr>
              <w:jc w:val="right"/>
              <w:rPr>
                <w:sz w:val="18"/>
                <w:szCs w:val="18"/>
                <w:lang w:eastAsia="en-CA"/>
              </w:rPr>
            </w:pPr>
            <w:r w:rsidRPr="00352A2E">
              <w:rPr>
                <w:sz w:val="18"/>
                <w:szCs w:val="18"/>
                <w:lang w:eastAsia="en-CA"/>
              </w:rPr>
              <w:t>416</w:t>
            </w:r>
          </w:p>
        </w:tc>
      </w:tr>
      <w:tr w:rsidR="0040561A" w:rsidRPr="00352A2E" w14:paraId="1D55BD17"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1FC4A65" w14:textId="77777777" w:rsidR="0040561A" w:rsidRPr="00352A2E" w:rsidRDefault="0040561A" w:rsidP="00352A2E">
            <w:pPr>
              <w:jc w:val="right"/>
              <w:rPr>
                <w:sz w:val="18"/>
                <w:szCs w:val="18"/>
                <w:lang w:eastAsia="en-CA"/>
              </w:rPr>
            </w:pPr>
            <w:r w:rsidRPr="00352A2E">
              <w:rPr>
                <w:sz w:val="18"/>
                <w:szCs w:val="18"/>
                <w:lang w:eastAsia="en-CA"/>
              </w:rPr>
              <w:t xml:space="preserve">R-449C </w:t>
            </w:r>
          </w:p>
        </w:tc>
        <w:tc>
          <w:tcPr>
            <w:tcW w:w="806" w:type="dxa"/>
            <w:tcBorders>
              <w:top w:val="nil"/>
              <w:left w:val="nil"/>
              <w:bottom w:val="single" w:sz="4" w:space="0" w:color="auto"/>
              <w:right w:val="single" w:sz="4" w:space="0" w:color="auto"/>
            </w:tcBorders>
            <w:shd w:val="clear" w:color="auto" w:fill="auto"/>
            <w:noWrap/>
            <w:hideMark/>
          </w:tcPr>
          <w:p w14:paraId="06BEE26E"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401525A"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21C12FF9"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B5A1ECE" w14:textId="77777777" w:rsidR="0040561A" w:rsidRPr="00352A2E" w:rsidRDefault="0040561A" w:rsidP="00EC0915">
            <w:pPr>
              <w:jc w:val="right"/>
              <w:rPr>
                <w:sz w:val="18"/>
                <w:szCs w:val="18"/>
                <w:lang w:eastAsia="en-CA"/>
              </w:rPr>
            </w:pPr>
            <w:r w:rsidRPr="00352A2E">
              <w:rPr>
                <w:sz w:val="18"/>
                <w:szCs w:val="18"/>
                <w:lang w:eastAsia="en-CA"/>
              </w:rPr>
              <w:t>1</w:t>
            </w:r>
          </w:p>
        </w:tc>
        <w:tc>
          <w:tcPr>
            <w:tcW w:w="801" w:type="dxa"/>
            <w:tcBorders>
              <w:top w:val="nil"/>
              <w:left w:val="nil"/>
              <w:bottom w:val="single" w:sz="4" w:space="0" w:color="auto"/>
              <w:right w:val="single" w:sz="4" w:space="0" w:color="auto"/>
            </w:tcBorders>
            <w:shd w:val="clear" w:color="auto" w:fill="auto"/>
            <w:noWrap/>
            <w:hideMark/>
          </w:tcPr>
          <w:p w14:paraId="1B5C72EB"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4B1700C"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66244B8E" w14:textId="77777777" w:rsidR="0040561A" w:rsidRPr="00352A2E" w:rsidRDefault="0040561A" w:rsidP="00EC0915">
            <w:pPr>
              <w:jc w:val="right"/>
              <w:rPr>
                <w:sz w:val="18"/>
                <w:szCs w:val="18"/>
                <w:lang w:eastAsia="en-CA"/>
              </w:rPr>
            </w:pPr>
            <w:r w:rsidRPr="00352A2E">
              <w:rPr>
                <w:sz w:val="18"/>
                <w:szCs w:val="18"/>
                <w:lang w:eastAsia="en-CA"/>
              </w:rPr>
              <w:t>8</w:t>
            </w:r>
          </w:p>
        </w:tc>
        <w:tc>
          <w:tcPr>
            <w:tcW w:w="787" w:type="dxa"/>
            <w:tcBorders>
              <w:top w:val="nil"/>
              <w:left w:val="nil"/>
              <w:bottom w:val="single" w:sz="4" w:space="0" w:color="auto"/>
              <w:right w:val="single" w:sz="4" w:space="0" w:color="auto"/>
            </w:tcBorders>
            <w:shd w:val="clear" w:color="auto" w:fill="auto"/>
            <w:noWrap/>
            <w:hideMark/>
          </w:tcPr>
          <w:p w14:paraId="19738691"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FFE2570"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53EF45CD" w14:textId="77777777" w:rsidR="0040561A" w:rsidRPr="00352A2E" w:rsidRDefault="0040561A" w:rsidP="00EC0915">
            <w:pPr>
              <w:jc w:val="right"/>
              <w:rPr>
                <w:sz w:val="18"/>
                <w:szCs w:val="18"/>
                <w:lang w:eastAsia="en-CA"/>
              </w:rPr>
            </w:pPr>
            <w:r w:rsidRPr="00352A2E">
              <w:rPr>
                <w:sz w:val="18"/>
                <w:szCs w:val="18"/>
                <w:lang w:eastAsia="en-CA"/>
              </w:rPr>
              <w:t>9</w:t>
            </w:r>
          </w:p>
        </w:tc>
      </w:tr>
      <w:tr w:rsidR="0040561A" w:rsidRPr="00352A2E" w14:paraId="3F00755C"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7D43D93E" w14:textId="77777777" w:rsidR="0040561A" w:rsidRPr="00352A2E" w:rsidRDefault="0040561A" w:rsidP="00352A2E">
            <w:pPr>
              <w:jc w:val="right"/>
              <w:rPr>
                <w:sz w:val="18"/>
                <w:szCs w:val="18"/>
                <w:lang w:eastAsia="en-CA"/>
              </w:rPr>
            </w:pPr>
            <w:r w:rsidRPr="00352A2E">
              <w:rPr>
                <w:sz w:val="18"/>
                <w:szCs w:val="18"/>
                <w:lang w:eastAsia="en-CA"/>
              </w:rPr>
              <w:t xml:space="preserve">R-452A </w:t>
            </w:r>
          </w:p>
        </w:tc>
        <w:tc>
          <w:tcPr>
            <w:tcW w:w="806" w:type="dxa"/>
            <w:tcBorders>
              <w:top w:val="nil"/>
              <w:left w:val="nil"/>
              <w:bottom w:val="single" w:sz="4" w:space="0" w:color="auto"/>
              <w:right w:val="single" w:sz="4" w:space="0" w:color="auto"/>
            </w:tcBorders>
            <w:shd w:val="clear" w:color="auto" w:fill="auto"/>
            <w:noWrap/>
            <w:hideMark/>
          </w:tcPr>
          <w:p w14:paraId="2EF22113"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9EBB1FE"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021819D2"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1A337C5" w14:textId="77777777" w:rsidR="0040561A" w:rsidRPr="00352A2E" w:rsidRDefault="0040561A" w:rsidP="00EC0915">
            <w:pPr>
              <w:jc w:val="right"/>
              <w:rPr>
                <w:sz w:val="18"/>
                <w:szCs w:val="18"/>
                <w:lang w:eastAsia="en-CA"/>
              </w:rPr>
            </w:pPr>
            <w:r w:rsidRPr="00352A2E">
              <w:rPr>
                <w:sz w:val="18"/>
                <w:szCs w:val="18"/>
                <w:lang w:eastAsia="en-CA"/>
              </w:rPr>
              <w:t>115</w:t>
            </w:r>
          </w:p>
        </w:tc>
        <w:tc>
          <w:tcPr>
            <w:tcW w:w="801" w:type="dxa"/>
            <w:tcBorders>
              <w:top w:val="nil"/>
              <w:left w:val="nil"/>
              <w:bottom w:val="single" w:sz="4" w:space="0" w:color="auto"/>
              <w:right w:val="single" w:sz="4" w:space="0" w:color="auto"/>
            </w:tcBorders>
            <w:shd w:val="clear" w:color="auto" w:fill="auto"/>
            <w:noWrap/>
            <w:hideMark/>
          </w:tcPr>
          <w:p w14:paraId="1D9F8066"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0B0D8EF7"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22325F44" w14:textId="77777777" w:rsidR="0040561A" w:rsidRPr="00352A2E" w:rsidRDefault="0040561A" w:rsidP="00EC0915">
            <w:pPr>
              <w:jc w:val="right"/>
              <w:rPr>
                <w:sz w:val="18"/>
                <w:szCs w:val="18"/>
                <w:lang w:eastAsia="en-CA"/>
              </w:rPr>
            </w:pPr>
            <w:r w:rsidRPr="00352A2E">
              <w:rPr>
                <w:sz w:val="18"/>
                <w:szCs w:val="18"/>
                <w:lang w:eastAsia="en-CA"/>
              </w:rPr>
              <w:t>127</w:t>
            </w:r>
          </w:p>
        </w:tc>
        <w:tc>
          <w:tcPr>
            <w:tcW w:w="787" w:type="dxa"/>
            <w:tcBorders>
              <w:top w:val="nil"/>
              <w:left w:val="nil"/>
              <w:bottom w:val="single" w:sz="4" w:space="0" w:color="auto"/>
              <w:right w:val="single" w:sz="4" w:space="0" w:color="auto"/>
            </w:tcBorders>
            <w:shd w:val="clear" w:color="auto" w:fill="auto"/>
            <w:noWrap/>
            <w:hideMark/>
          </w:tcPr>
          <w:p w14:paraId="017D7CC3"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627FC23"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0700A682" w14:textId="77777777" w:rsidR="0040561A" w:rsidRPr="00352A2E" w:rsidRDefault="0040561A" w:rsidP="00EC0915">
            <w:pPr>
              <w:jc w:val="right"/>
              <w:rPr>
                <w:sz w:val="18"/>
                <w:szCs w:val="18"/>
                <w:lang w:eastAsia="en-CA"/>
              </w:rPr>
            </w:pPr>
            <w:r w:rsidRPr="00352A2E">
              <w:rPr>
                <w:sz w:val="18"/>
                <w:szCs w:val="18"/>
                <w:lang w:eastAsia="en-CA"/>
              </w:rPr>
              <w:t>242</w:t>
            </w:r>
          </w:p>
        </w:tc>
      </w:tr>
      <w:tr w:rsidR="0040561A" w:rsidRPr="00352A2E" w14:paraId="66613A0C"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0FA323BD" w14:textId="77777777" w:rsidR="0040561A" w:rsidRPr="00352A2E" w:rsidRDefault="0040561A" w:rsidP="00352A2E">
            <w:pPr>
              <w:jc w:val="right"/>
              <w:rPr>
                <w:sz w:val="18"/>
                <w:szCs w:val="18"/>
                <w:lang w:eastAsia="en-CA"/>
              </w:rPr>
            </w:pPr>
            <w:r w:rsidRPr="00352A2E">
              <w:rPr>
                <w:sz w:val="18"/>
                <w:szCs w:val="18"/>
                <w:lang w:eastAsia="en-CA"/>
              </w:rPr>
              <w:t>R-453A</w:t>
            </w:r>
          </w:p>
        </w:tc>
        <w:tc>
          <w:tcPr>
            <w:tcW w:w="806" w:type="dxa"/>
            <w:tcBorders>
              <w:top w:val="nil"/>
              <w:left w:val="nil"/>
              <w:bottom w:val="single" w:sz="4" w:space="0" w:color="auto"/>
              <w:right w:val="single" w:sz="4" w:space="0" w:color="auto"/>
            </w:tcBorders>
            <w:shd w:val="clear" w:color="auto" w:fill="auto"/>
            <w:noWrap/>
            <w:hideMark/>
          </w:tcPr>
          <w:p w14:paraId="009ED0EC"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7C1973E"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08D4177F"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4B960647" w14:textId="77777777" w:rsidR="0040561A" w:rsidRPr="00352A2E" w:rsidRDefault="0040561A" w:rsidP="00EC0915">
            <w:pPr>
              <w:jc w:val="right"/>
              <w:rPr>
                <w:sz w:val="18"/>
                <w:szCs w:val="18"/>
                <w:lang w:eastAsia="en-CA"/>
              </w:rPr>
            </w:pPr>
            <w:r w:rsidRPr="00352A2E">
              <w:rPr>
                <w:sz w:val="18"/>
                <w:szCs w:val="18"/>
                <w:lang w:eastAsia="en-CA"/>
              </w:rPr>
              <w:t>5</w:t>
            </w:r>
          </w:p>
        </w:tc>
        <w:tc>
          <w:tcPr>
            <w:tcW w:w="801" w:type="dxa"/>
            <w:tcBorders>
              <w:top w:val="nil"/>
              <w:left w:val="nil"/>
              <w:bottom w:val="single" w:sz="4" w:space="0" w:color="auto"/>
              <w:right w:val="single" w:sz="4" w:space="0" w:color="auto"/>
            </w:tcBorders>
            <w:shd w:val="clear" w:color="auto" w:fill="auto"/>
            <w:noWrap/>
            <w:hideMark/>
          </w:tcPr>
          <w:p w14:paraId="557BB2E6" w14:textId="77777777" w:rsidR="0040561A" w:rsidRPr="00352A2E" w:rsidRDefault="0040561A" w:rsidP="00EC0915">
            <w:pPr>
              <w:jc w:val="right"/>
              <w:rPr>
                <w:sz w:val="18"/>
                <w:szCs w:val="18"/>
                <w:lang w:eastAsia="en-CA"/>
              </w:rPr>
            </w:pPr>
            <w:r w:rsidRPr="00352A2E">
              <w:rPr>
                <w:sz w:val="18"/>
                <w:szCs w:val="18"/>
                <w:lang w:eastAsia="en-CA"/>
              </w:rPr>
              <w:t>5</w:t>
            </w:r>
          </w:p>
        </w:tc>
        <w:tc>
          <w:tcPr>
            <w:tcW w:w="1259" w:type="dxa"/>
            <w:tcBorders>
              <w:top w:val="nil"/>
              <w:left w:val="nil"/>
              <w:bottom w:val="single" w:sz="4" w:space="0" w:color="auto"/>
              <w:right w:val="single" w:sz="4" w:space="0" w:color="auto"/>
            </w:tcBorders>
            <w:shd w:val="clear" w:color="auto" w:fill="auto"/>
            <w:noWrap/>
            <w:hideMark/>
          </w:tcPr>
          <w:p w14:paraId="058B0AFC"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42310877" w14:textId="77777777" w:rsidR="0040561A" w:rsidRPr="00352A2E" w:rsidRDefault="0040561A" w:rsidP="00EC0915">
            <w:pPr>
              <w:jc w:val="right"/>
              <w:rPr>
                <w:sz w:val="18"/>
                <w:szCs w:val="18"/>
                <w:lang w:eastAsia="en-CA"/>
              </w:rPr>
            </w:pPr>
            <w:r w:rsidRPr="00352A2E">
              <w:rPr>
                <w:sz w:val="18"/>
                <w:szCs w:val="18"/>
                <w:lang w:eastAsia="en-CA"/>
              </w:rPr>
              <w:t>24</w:t>
            </w:r>
          </w:p>
        </w:tc>
        <w:tc>
          <w:tcPr>
            <w:tcW w:w="787" w:type="dxa"/>
            <w:tcBorders>
              <w:top w:val="nil"/>
              <w:left w:val="nil"/>
              <w:bottom w:val="single" w:sz="4" w:space="0" w:color="auto"/>
              <w:right w:val="single" w:sz="4" w:space="0" w:color="auto"/>
            </w:tcBorders>
            <w:shd w:val="clear" w:color="auto" w:fill="auto"/>
            <w:noWrap/>
            <w:hideMark/>
          </w:tcPr>
          <w:p w14:paraId="6E1E896E"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48B36C0"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0BC02BE9" w14:textId="77777777" w:rsidR="0040561A" w:rsidRPr="00352A2E" w:rsidRDefault="0040561A" w:rsidP="00EC0915">
            <w:pPr>
              <w:jc w:val="right"/>
              <w:rPr>
                <w:sz w:val="18"/>
                <w:szCs w:val="18"/>
                <w:lang w:eastAsia="en-CA"/>
              </w:rPr>
            </w:pPr>
            <w:r w:rsidRPr="00352A2E">
              <w:rPr>
                <w:sz w:val="18"/>
                <w:szCs w:val="18"/>
                <w:lang w:eastAsia="en-CA"/>
              </w:rPr>
              <w:t>33</w:t>
            </w:r>
          </w:p>
        </w:tc>
      </w:tr>
      <w:tr w:rsidR="0040561A" w:rsidRPr="00352A2E" w14:paraId="63667C13"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3AFCC53D" w14:textId="77777777" w:rsidR="0040561A" w:rsidRPr="00352A2E" w:rsidRDefault="0040561A" w:rsidP="00352A2E">
            <w:pPr>
              <w:jc w:val="right"/>
              <w:rPr>
                <w:sz w:val="18"/>
                <w:szCs w:val="18"/>
                <w:lang w:eastAsia="en-CA"/>
              </w:rPr>
            </w:pPr>
            <w:r w:rsidRPr="00352A2E">
              <w:rPr>
                <w:sz w:val="18"/>
                <w:szCs w:val="18"/>
                <w:lang w:eastAsia="en-CA"/>
              </w:rPr>
              <w:t>R-454A</w:t>
            </w:r>
          </w:p>
        </w:tc>
        <w:tc>
          <w:tcPr>
            <w:tcW w:w="806" w:type="dxa"/>
            <w:tcBorders>
              <w:top w:val="nil"/>
              <w:left w:val="nil"/>
              <w:bottom w:val="single" w:sz="4" w:space="0" w:color="auto"/>
              <w:right w:val="single" w:sz="4" w:space="0" w:color="auto"/>
            </w:tcBorders>
            <w:shd w:val="clear" w:color="auto" w:fill="auto"/>
            <w:noWrap/>
            <w:hideMark/>
          </w:tcPr>
          <w:p w14:paraId="0E2777B3"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B27CCE5"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60EC2FE0"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5FF5978A" w14:textId="77777777" w:rsidR="0040561A" w:rsidRPr="00352A2E" w:rsidRDefault="0040561A" w:rsidP="00EC0915">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6BC369F0"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2C4101A"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76AA8F48" w14:textId="77777777" w:rsidR="0040561A" w:rsidRPr="00352A2E" w:rsidRDefault="0040561A" w:rsidP="00EC0915">
            <w:pPr>
              <w:jc w:val="right"/>
              <w:rPr>
                <w:sz w:val="18"/>
                <w:szCs w:val="18"/>
                <w:lang w:eastAsia="en-CA"/>
              </w:rPr>
            </w:pPr>
            <w:r w:rsidRPr="00352A2E">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0847B532"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1FEF257"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6CA3CFC4" w14:textId="77777777" w:rsidR="0040561A" w:rsidRPr="00352A2E" w:rsidRDefault="0040561A" w:rsidP="00EC0915">
            <w:pPr>
              <w:jc w:val="right"/>
              <w:rPr>
                <w:sz w:val="18"/>
                <w:szCs w:val="18"/>
                <w:lang w:eastAsia="en-CA"/>
              </w:rPr>
            </w:pPr>
            <w:r w:rsidRPr="00352A2E">
              <w:rPr>
                <w:sz w:val="18"/>
                <w:szCs w:val="18"/>
                <w:lang w:eastAsia="en-CA"/>
              </w:rPr>
              <w:t>0</w:t>
            </w:r>
          </w:p>
        </w:tc>
      </w:tr>
      <w:tr w:rsidR="0040561A" w:rsidRPr="00352A2E" w14:paraId="00E86A3E"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6DB2D811" w14:textId="77777777" w:rsidR="0040561A" w:rsidRPr="00352A2E" w:rsidRDefault="0040561A" w:rsidP="00352A2E">
            <w:pPr>
              <w:jc w:val="right"/>
              <w:rPr>
                <w:sz w:val="18"/>
                <w:szCs w:val="18"/>
                <w:lang w:eastAsia="en-CA"/>
              </w:rPr>
            </w:pPr>
            <w:r w:rsidRPr="00352A2E">
              <w:rPr>
                <w:sz w:val="18"/>
                <w:szCs w:val="18"/>
                <w:lang w:eastAsia="en-CA"/>
              </w:rPr>
              <w:t>R-454A</w:t>
            </w:r>
          </w:p>
        </w:tc>
        <w:tc>
          <w:tcPr>
            <w:tcW w:w="806" w:type="dxa"/>
            <w:tcBorders>
              <w:top w:val="nil"/>
              <w:left w:val="nil"/>
              <w:bottom w:val="single" w:sz="4" w:space="0" w:color="auto"/>
              <w:right w:val="single" w:sz="4" w:space="0" w:color="auto"/>
            </w:tcBorders>
            <w:shd w:val="clear" w:color="auto" w:fill="auto"/>
            <w:noWrap/>
            <w:hideMark/>
          </w:tcPr>
          <w:p w14:paraId="0117E4FD"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CB8651A"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190B49DA"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611CE009" w14:textId="77777777" w:rsidR="0040561A" w:rsidRPr="00352A2E" w:rsidRDefault="0040561A" w:rsidP="00EC0915">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2BCBA56E"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3E963B30"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24696C31" w14:textId="77777777" w:rsidR="0040561A" w:rsidRPr="00352A2E" w:rsidRDefault="0040561A" w:rsidP="00EC0915">
            <w:pPr>
              <w:jc w:val="right"/>
              <w:rPr>
                <w:sz w:val="18"/>
                <w:szCs w:val="18"/>
                <w:lang w:eastAsia="en-CA"/>
              </w:rPr>
            </w:pPr>
            <w:r w:rsidRPr="00352A2E">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7B685FC6"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E2F362C"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243E30F2" w14:textId="77777777" w:rsidR="0040561A" w:rsidRPr="00352A2E" w:rsidRDefault="0040561A" w:rsidP="00EC0915">
            <w:pPr>
              <w:jc w:val="right"/>
              <w:rPr>
                <w:sz w:val="18"/>
                <w:szCs w:val="18"/>
                <w:lang w:eastAsia="en-CA"/>
              </w:rPr>
            </w:pPr>
            <w:r w:rsidRPr="00352A2E">
              <w:rPr>
                <w:sz w:val="18"/>
                <w:szCs w:val="18"/>
                <w:lang w:eastAsia="en-CA"/>
              </w:rPr>
              <w:t>0</w:t>
            </w:r>
          </w:p>
        </w:tc>
      </w:tr>
      <w:tr w:rsidR="0040561A" w:rsidRPr="00352A2E" w14:paraId="1C35DC08"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6F407415" w14:textId="77777777" w:rsidR="0040561A" w:rsidRPr="00352A2E" w:rsidRDefault="0040561A" w:rsidP="00352A2E">
            <w:pPr>
              <w:jc w:val="right"/>
              <w:rPr>
                <w:sz w:val="18"/>
                <w:szCs w:val="18"/>
                <w:lang w:eastAsia="en-CA"/>
              </w:rPr>
            </w:pPr>
            <w:r w:rsidRPr="00352A2E">
              <w:rPr>
                <w:sz w:val="18"/>
                <w:szCs w:val="18"/>
                <w:lang w:eastAsia="en-CA"/>
              </w:rPr>
              <w:t>R-454B</w:t>
            </w:r>
          </w:p>
        </w:tc>
        <w:tc>
          <w:tcPr>
            <w:tcW w:w="806" w:type="dxa"/>
            <w:tcBorders>
              <w:top w:val="nil"/>
              <w:left w:val="nil"/>
              <w:bottom w:val="single" w:sz="4" w:space="0" w:color="auto"/>
              <w:right w:val="single" w:sz="4" w:space="0" w:color="auto"/>
            </w:tcBorders>
            <w:shd w:val="clear" w:color="auto" w:fill="auto"/>
            <w:noWrap/>
            <w:hideMark/>
          </w:tcPr>
          <w:p w14:paraId="16B2463D"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03D53DF"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5BC77750"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E392815" w14:textId="77777777" w:rsidR="0040561A" w:rsidRPr="00352A2E" w:rsidRDefault="0040561A" w:rsidP="00EC0915">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41C3764F" w14:textId="77777777" w:rsidR="0040561A" w:rsidRPr="00352A2E" w:rsidRDefault="0040561A" w:rsidP="00EC0915">
            <w:pPr>
              <w:jc w:val="right"/>
              <w:rPr>
                <w:sz w:val="18"/>
                <w:szCs w:val="18"/>
                <w:lang w:eastAsia="en-CA"/>
              </w:rPr>
            </w:pPr>
            <w:r w:rsidRPr="00352A2E">
              <w:rPr>
                <w:sz w:val="18"/>
                <w:szCs w:val="18"/>
                <w:lang w:eastAsia="en-CA"/>
              </w:rPr>
              <w:t>140</w:t>
            </w:r>
          </w:p>
        </w:tc>
        <w:tc>
          <w:tcPr>
            <w:tcW w:w="1259" w:type="dxa"/>
            <w:tcBorders>
              <w:top w:val="nil"/>
              <w:left w:val="nil"/>
              <w:bottom w:val="single" w:sz="4" w:space="0" w:color="auto"/>
              <w:right w:val="single" w:sz="4" w:space="0" w:color="auto"/>
            </w:tcBorders>
            <w:shd w:val="clear" w:color="auto" w:fill="auto"/>
            <w:noWrap/>
            <w:hideMark/>
          </w:tcPr>
          <w:p w14:paraId="029E95E3"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18E8C922" w14:textId="77777777" w:rsidR="0040561A" w:rsidRPr="00352A2E" w:rsidRDefault="0040561A" w:rsidP="00EC0915">
            <w:pPr>
              <w:jc w:val="right"/>
              <w:rPr>
                <w:sz w:val="18"/>
                <w:szCs w:val="18"/>
                <w:lang w:eastAsia="en-CA"/>
              </w:rPr>
            </w:pPr>
            <w:r w:rsidRPr="00352A2E">
              <w:rPr>
                <w:sz w:val="18"/>
                <w:szCs w:val="18"/>
                <w:lang w:eastAsia="en-CA"/>
              </w:rPr>
              <w:t>59</w:t>
            </w:r>
          </w:p>
        </w:tc>
        <w:tc>
          <w:tcPr>
            <w:tcW w:w="787" w:type="dxa"/>
            <w:tcBorders>
              <w:top w:val="nil"/>
              <w:left w:val="nil"/>
              <w:bottom w:val="single" w:sz="4" w:space="0" w:color="auto"/>
              <w:right w:val="single" w:sz="4" w:space="0" w:color="auto"/>
            </w:tcBorders>
            <w:shd w:val="clear" w:color="auto" w:fill="auto"/>
            <w:noWrap/>
            <w:hideMark/>
          </w:tcPr>
          <w:p w14:paraId="3578E284"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9969F2B"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22651DD3" w14:textId="77777777" w:rsidR="0040561A" w:rsidRPr="00352A2E" w:rsidRDefault="0040561A" w:rsidP="00EC0915">
            <w:pPr>
              <w:jc w:val="right"/>
              <w:rPr>
                <w:sz w:val="18"/>
                <w:szCs w:val="18"/>
                <w:lang w:eastAsia="en-CA"/>
              </w:rPr>
            </w:pPr>
            <w:r w:rsidRPr="00352A2E">
              <w:rPr>
                <w:sz w:val="18"/>
                <w:szCs w:val="18"/>
                <w:lang w:eastAsia="en-CA"/>
              </w:rPr>
              <w:t>199</w:t>
            </w:r>
          </w:p>
        </w:tc>
      </w:tr>
      <w:tr w:rsidR="0040561A" w:rsidRPr="00352A2E" w14:paraId="41288EE7"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5946D11B" w14:textId="77777777" w:rsidR="0040561A" w:rsidRPr="00352A2E" w:rsidRDefault="0040561A" w:rsidP="00352A2E">
            <w:pPr>
              <w:jc w:val="right"/>
              <w:rPr>
                <w:sz w:val="18"/>
                <w:szCs w:val="18"/>
                <w:lang w:eastAsia="en-CA"/>
              </w:rPr>
            </w:pPr>
            <w:r w:rsidRPr="00352A2E">
              <w:rPr>
                <w:sz w:val="18"/>
                <w:szCs w:val="18"/>
                <w:lang w:eastAsia="en-CA"/>
              </w:rPr>
              <w:t>R-454C</w:t>
            </w:r>
          </w:p>
        </w:tc>
        <w:tc>
          <w:tcPr>
            <w:tcW w:w="806" w:type="dxa"/>
            <w:tcBorders>
              <w:top w:val="nil"/>
              <w:left w:val="nil"/>
              <w:bottom w:val="single" w:sz="4" w:space="0" w:color="auto"/>
              <w:right w:val="single" w:sz="4" w:space="0" w:color="auto"/>
            </w:tcBorders>
            <w:shd w:val="clear" w:color="auto" w:fill="auto"/>
            <w:noWrap/>
            <w:hideMark/>
          </w:tcPr>
          <w:p w14:paraId="0CD0ED7A"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6330DAE"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2FA09412"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3E5D316F" w14:textId="77777777" w:rsidR="0040561A" w:rsidRPr="00352A2E" w:rsidRDefault="0040561A" w:rsidP="00EC0915">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183E4053"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27367131"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6EA131C0" w14:textId="77777777" w:rsidR="0040561A" w:rsidRPr="00352A2E" w:rsidRDefault="0040561A" w:rsidP="00EC0915">
            <w:pPr>
              <w:jc w:val="right"/>
              <w:rPr>
                <w:sz w:val="18"/>
                <w:szCs w:val="18"/>
                <w:lang w:eastAsia="en-CA"/>
              </w:rPr>
            </w:pPr>
            <w:r w:rsidRPr="00352A2E">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38FE817F"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6BAAA99"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122F71AC" w14:textId="77777777" w:rsidR="0040561A" w:rsidRPr="00352A2E" w:rsidRDefault="0040561A" w:rsidP="00EC0915">
            <w:pPr>
              <w:jc w:val="right"/>
              <w:rPr>
                <w:sz w:val="18"/>
                <w:szCs w:val="18"/>
                <w:lang w:eastAsia="en-CA"/>
              </w:rPr>
            </w:pPr>
            <w:r w:rsidRPr="00352A2E">
              <w:rPr>
                <w:sz w:val="18"/>
                <w:szCs w:val="18"/>
                <w:lang w:eastAsia="en-CA"/>
              </w:rPr>
              <w:t>0</w:t>
            </w:r>
          </w:p>
        </w:tc>
      </w:tr>
      <w:tr w:rsidR="0040561A" w:rsidRPr="00352A2E" w14:paraId="7392020D"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BFF0F55" w14:textId="77777777" w:rsidR="0040561A" w:rsidRPr="00352A2E" w:rsidRDefault="0040561A" w:rsidP="00352A2E">
            <w:pPr>
              <w:jc w:val="right"/>
              <w:rPr>
                <w:sz w:val="18"/>
                <w:szCs w:val="18"/>
                <w:lang w:eastAsia="en-CA"/>
              </w:rPr>
            </w:pPr>
            <w:r w:rsidRPr="00352A2E">
              <w:rPr>
                <w:sz w:val="18"/>
                <w:szCs w:val="18"/>
                <w:lang w:eastAsia="en-CA"/>
              </w:rPr>
              <w:t>R-455A</w:t>
            </w:r>
          </w:p>
        </w:tc>
        <w:tc>
          <w:tcPr>
            <w:tcW w:w="806" w:type="dxa"/>
            <w:tcBorders>
              <w:top w:val="nil"/>
              <w:left w:val="nil"/>
              <w:bottom w:val="single" w:sz="4" w:space="0" w:color="auto"/>
              <w:right w:val="single" w:sz="4" w:space="0" w:color="auto"/>
            </w:tcBorders>
            <w:shd w:val="clear" w:color="auto" w:fill="auto"/>
            <w:noWrap/>
            <w:hideMark/>
          </w:tcPr>
          <w:p w14:paraId="12FBFA70"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7C343E5"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4910A4A6"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1E8942D5" w14:textId="77777777" w:rsidR="0040561A" w:rsidRPr="00352A2E" w:rsidRDefault="0040561A" w:rsidP="00EC0915">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12D5A6A5"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2966C370"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66645BB4" w14:textId="77777777" w:rsidR="0040561A" w:rsidRPr="00352A2E" w:rsidRDefault="0040561A" w:rsidP="00EC0915">
            <w:pPr>
              <w:jc w:val="right"/>
              <w:rPr>
                <w:sz w:val="18"/>
                <w:szCs w:val="18"/>
                <w:lang w:eastAsia="en-CA"/>
              </w:rPr>
            </w:pPr>
            <w:r w:rsidRPr="00352A2E">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331EF530"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5B10263"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32B56289" w14:textId="77777777" w:rsidR="0040561A" w:rsidRPr="00352A2E" w:rsidRDefault="0040561A" w:rsidP="00EC0915">
            <w:pPr>
              <w:jc w:val="right"/>
              <w:rPr>
                <w:sz w:val="18"/>
                <w:szCs w:val="18"/>
                <w:lang w:eastAsia="en-CA"/>
              </w:rPr>
            </w:pPr>
            <w:r w:rsidRPr="00352A2E">
              <w:rPr>
                <w:sz w:val="18"/>
                <w:szCs w:val="18"/>
                <w:lang w:eastAsia="en-CA"/>
              </w:rPr>
              <w:t>0</w:t>
            </w:r>
          </w:p>
        </w:tc>
      </w:tr>
      <w:tr w:rsidR="0040561A" w:rsidRPr="00352A2E" w14:paraId="6CB08CD3"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3659639" w14:textId="77777777" w:rsidR="0040561A" w:rsidRPr="00352A2E" w:rsidRDefault="0040561A" w:rsidP="00352A2E">
            <w:pPr>
              <w:jc w:val="right"/>
              <w:rPr>
                <w:sz w:val="18"/>
                <w:szCs w:val="18"/>
                <w:lang w:eastAsia="en-CA"/>
              </w:rPr>
            </w:pPr>
            <w:r w:rsidRPr="00352A2E">
              <w:rPr>
                <w:sz w:val="18"/>
                <w:szCs w:val="18"/>
                <w:lang w:eastAsia="en-CA"/>
              </w:rPr>
              <w:t xml:space="preserve">R-470A </w:t>
            </w:r>
          </w:p>
        </w:tc>
        <w:tc>
          <w:tcPr>
            <w:tcW w:w="806" w:type="dxa"/>
            <w:tcBorders>
              <w:top w:val="nil"/>
              <w:left w:val="nil"/>
              <w:bottom w:val="single" w:sz="4" w:space="0" w:color="auto"/>
              <w:right w:val="single" w:sz="4" w:space="0" w:color="auto"/>
            </w:tcBorders>
            <w:shd w:val="clear" w:color="auto" w:fill="auto"/>
            <w:noWrap/>
            <w:hideMark/>
          </w:tcPr>
          <w:p w14:paraId="2B40D8F5"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1CFF715"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5246D6CA"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2AAEE76" w14:textId="77777777" w:rsidR="0040561A" w:rsidRPr="00352A2E" w:rsidRDefault="0040561A" w:rsidP="00EC0915">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728AC7A2"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5119767B"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58E33B5A" w14:textId="77777777" w:rsidR="0040561A" w:rsidRPr="00352A2E" w:rsidRDefault="0040561A" w:rsidP="00EC0915">
            <w:pPr>
              <w:jc w:val="right"/>
              <w:rPr>
                <w:sz w:val="18"/>
                <w:szCs w:val="18"/>
                <w:lang w:eastAsia="en-CA"/>
              </w:rPr>
            </w:pPr>
            <w:r w:rsidRPr="00352A2E">
              <w:rPr>
                <w:sz w:val="18"/>
                <w:szCs w:val="18"/>
                <w:lang w:eastAsia="en-CA"/>
              </w:rPr>
              <w:t>1</w:t>
            </w:r>
          </w:p>
        </w:tc>
        <w:tc>
          <w:tcPr>
            <w:tcW w:w="787" w:type="dxa"/>
            <w:tcBorders>
              <w:top w:val="nil"/>
              <w:left w:val="nil"/>
              <w:bottom w:val="single" w:sz="4" w:space="0" w:color="auto"/>
              <w:right w:val="single" w:sz="4" w:space="0" w:color="auto"/>
            </w:tcBorders>
            <w:shd w:val="clear" w:color="auto" w:fill="auto"/>
            <w:noWrap/>
            <w:hideMark/>
          </w:tcPr>
          <w:p w14:paraId="2068D067"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00FB7B0"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2606C497" w14:textId="77777777" w:rsidR="0040561A" w:rsidRPr="00352A2E" w:rsidRDefault="0040561A" w:rsidP="00EC0915">
            <w:pPr>
              <w:jc w:val="right"/>
              <w:rPr>
                <w:sz w:val="18"/>
                <w:szCs w:val="18"/>
                <w:lang w:eastAsia="en-CA"/>
              </w:rPr>
            </w:pPr>
            <w:r w:rsidRPr="00352A2E">
              <w:rPr>
                <w:sz w:val="18"/>
                <w:szCs w:val="18"/>
                <w:lang w:eastAsia="en-CA"/>
              </w:rPr>
              <w:t>1</w:t>
            </w:r>
          </w:p>
        </w:tc>
      </w:tr>
      <w:tr w:rsidR="0040561A" w:rsidRPr="00352A2E" w14:paraId="5191703A"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C176ECA" w14:textId="77777777" w:rsidR="0040561A" w:rsidRPr="00352A2E" w:rsidRDefault="0040561A" w:rsidP="00352A2E">
            <w:pPr>
              <w:jc w:val="right"/>
              <w:rPr>
                <w:sz w:val="18"/>
                <w:szCs w:val="18"/>
                <w:lang w:eastAsia="en-CA"/>
              </w:rPr>
            </w:pPr>
            <w:r w:rsidRPr="00352A2E">
              <w:rPr>
                <w:sz w:val="18"/>
                <w:szCs w:val="18"/>
                <w:lang w:eastAsia="en-CA"/>
              </w:rPr>
              <w:t>R-470B</w:t>
            </w:r>
          </w:p>
        </w:tc>
        <w:tc>
          <w:tcPr>
            <w:tcW w:w="806" w:type="dxa"/>
            <w:tcBorders>
              <w:top w:val="nil"/>
              <w:left w:val="nil"/>
              <w:bottom w:val="single" w:sz="4" w:space="0" w:color="auto"/>
              <w:right w:val="single" w:sz="4" w:space="0" w:color="auto"/>
            </w:tcBorders>
            <w:shd w:val="clear" w:color="auto" w:fill="auto"/>
            <w:noWrap/>
            <w:hideMark/>
          </w:tcPr>
          <w:p w14:paraId="3A022A34"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019D92C"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AAD1D03"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5E3EE67D" w14:textId="77777777" w:rsidR="0040561A" w:rsidRPr="00352A2E" w:rsidRDefault="0040561A" w:rsidP="00EC0915">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2E1D2E57"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30878CC8"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5B30B1F1" w14:textId="77777777" w:rsidR="0040561A" w:rsidRPr="00352A2E" w:rsidRDefault="0040561A" w:rsidP="00EC0915">
            <w:pPr>
              <w:jc w:val="right"/>
              <w:rPr>
                <w:sz w:val="18"/>
                <w:szCs w:val="18"/>
                <w:lang w:eastAsia="en-CA"/>
              </w:rPr>
            </w:pPr>
            <w:r w:rsidRPr="00352A2E">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762749DB"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C49588F"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04D7457D" w14:textId="77777777" w:rsidR="0040561A" w:rsidRPr="00352A2E" w:rsidRDefault="0040561A" w:rsidP="00EC0915">
            <w:pPr>
              <w:jc w:val="right"/>
              <w:rPr>
                <w:sz w:val="18"/>
                <w:szCs w:val="18"/>
                <w:lang w:eastAsia="en-CA"/>
              </w:rPr>
            </w:pPr>
            <w:r w:rsidRPr="00352A2E">
              <w:rPr>
                <w:sz w:val="18"/>
                <w:szCs w:val="18"/>
                <w:lang w:eastAsia="en-CA"/>
              </w:rPr>
              <w:t>0</w:t>
            </w:r>
          </w:p>
        </w:tc>
      </w:tr>
      <w:tr w:rsidR="0040561A" w:rsidRPr="00352A2E" w14:paraId="70875551"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538B342A" w14:textId="77777777" w:rsidR="0040561A" w:rsidRPr="00352A2E" w:rsidRDefault="0040561A" w:rsidP="00352A2E">
            <w:pPr>
              <w:jc w:val="right"/>
              <w:rPr>
                <w:sz w:val="18"/>
                <w:szCs w:val="18"/>
                <w:lang w:eastAsia="en-CA"/>
              </w:rPr>
            </w:pPr>
            <w:r w:rsidRPr="00352A2E">
              <w:rPr>
                <w:sz w:val="18"/>
                <w:szCs w:val="18"/>
                <w:lang w:eastAsia="en-CA"/>
              </w:rPr>
              <w:t>R-471A</w:t>
            </w:r>
          </w:p>
        </w:tc>
        <w:tc>
          <w:tcPr>
            <w:tcW w:w="806" w:type="dxa"/>
            <w:tcBorders>
              <w:top w:val="nil"/>
              <w:left w:val="nil"/>
              <w:bottom w:val="single" w:sz="4" w:space="0" w:color="auto"/>
              <w:right w:val="single" w:sz="4" w:space="0" w:color="auto"/>
            </w:tcBorders>
            <w:shd w:val="clear" w:color="auto" w:fill="auto"/>
            <w:noWrap/>
            <w:hideMark/>
          </w:tcPr>
          <w:p w14:paraId="1E5D19F5"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4B998A7"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0F2237E8"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2EC76EDD" w14:textId="77777777" w:rsidR="0040561A" w:rsidRPr="00352A2E" w:rsidRDefault="0040561A" w:rsidP="00EC0915">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33F4D4E0"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52975EE1"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141FBED9" w14:textId="77777777" w:rsidR="0040561A" w:rsidRPr="00352A2E" w:rsidRDefault="0040561A" w:rsidP="00EC0915">
            <w:pPr>
              <w:jc w:val="right"/>
              <w:rPr>
                <w:sz w:val="18"/>
                <w:szCs w:val="18"/>
                <w:lang w:eastAsia="en-CA"/>
              </w:rPr>
            </w:pPr>
            <w:r w:rsidRPr="00352A2E">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20E94DE5"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15E1379"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011DD52A" w14:textId="77777777" w:rsidR="0040561A" w:rsidRPr="00352A2E" w:rsidRDefault="0040561A" w:rsidP="00EC0915">
            <w:pPr>
              <w:jc w:val="right"/>
              <w:rPr>
                <w:sz w:val="18"/>
                <w:szCs w:val="18"/>
                <w:lang w:eastAsia="en-CA"/>
              </w:rPr>
            </w:pPr>
            <w:r w:rsidRPr="00352A2E">
              <w:rPr>
                <w:sz w:val="18"/>
                <w:szCs w:val="18"/>
                <w:lang w:eastAsia="en-CA"/>
              </w:rPr>
              <w:t>0</w:t>
            </w:r>
          </w:p>
        </w:tc>
      </w:tr>
      <w:tr w:rsidR="0040561A" w:rsidRPr="00352A2E" w14:paraId="233B919B"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12E0F2F3" w14:textId="77777777" w:rsidR="0040561A" w:rsidRPr="00352A2E" w:rsidRDefault="0040561A" w:rsidP="00352A2E">
            <w:pPr>
              <w:jc w:val="right"/>
              <w:rPr>
                <w:sz w:val="18"/>
                <w:szCs w:val="18"/>
                <w:lang w:eastAsia="en-CA"/>
              </w:rPr>
            </w:pPr>
            <w:r w:rsidRPr="00352A2E">
              <w:rPr>
                <w:sz w:val="18"/>
                <w:szCs w:val="18"/>
                <w:lang w:eastAsia="en-CA"/>
              </w:rPr>
              <w:t>R-507A</w:t>
            </w:r>
          </w:p>
        </w:tc>
        <w:tc>
          <w:tcPr>
            <w:tcW w:w="806" w:type="dxa"/>
            <w:tcBorders>
              <w:top w:val="nil"/>
              <w:left w:val="nil"/>
              <w:bottom w:val="single" w:sz="4" w:space="0" w:color="auto"/>
              <w:right w:val="single" w:sz="4" w:space="0" w:color="auto"/>
            </w:tcBorders>
            <w:shd w:val="clear" w:color="auto" w:fill="auto"/>
            <w:noWrap/>
            <w:hideMark/>
          </w:tcPr>
          <w:p w14:paraId="5AD5104B"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ADEFA0B"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172B47F3"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273E17B" w14:textId="77777777" w:rsidR="0040561A" w:rsidRPr="00352A2E" w:rsidRDefault="0040561A" w:rsidP="00EC0915">
            <w:pPr>
              <w:jc w:val="right"/>
              <w:rPr>
                <w:sz w:val="18"/>
                <w:szCs w:val="18"/>
                <w:lang w:eastAsia="en-CA"/>
              </w:rPr>
            </w:pPr>
            <w:r w:rsidRPr="00352A2E">
              <w:rPr>
                <w:sz w:val="18"/>
                <w:szCs w:val="18"/>
                <w:lang w:eastAsia="en-CA"/>
              </w:rPr>
              <w:t>102,956</w:t>
            </w:r>
          </w:p>
        </w:tc>
        <w:tc>
          <w:tcPr>
            <w:tcW w:w="801" w:type="dxa"/>
            <w:tcBorders>
              <w:top w:val="nil"/>
              <w:left w:val="nil"/>
              <w:bottom w:val="single" w:sz="4" w:space="0" w:color="auto"/>
              <w:right w:val="single" w:sz="4" w:space="0" w:color="auto"/>
            </w:tcBorders>
            <w:shd w:val="clear" w:color="auto" w:fill="auto"/>
            <w:noWrap/>
            <w:hideMark/>
          </w:tcPr>
          <w:p w14:paraId="629E3254" w14:textId="77777777" w:rsidR="0040561A" w:rsidRPr="00352A2E" w:rsidRDefault="0040561A" w:rsidP="00EC0915">
            <w:pPr>
              <w:jc w:val="right"/>
              <w:rPr>
                <w:sz w:val="18"/>
                <w:szCs w:val="18"/>
                <w:lang w:eastAsia="en-CA"/>
              </w:rPr>
            </w:pPr>
            <w:r w:rsidRPr="00352A2E">
              <w:rPr>
                <w:sz w:val="18"/>
                <w:szCs w:val="18"/>
                <w:lang w:eastAsia="en-CA"/>
              </w:rPr>
              <w:t>515</w:t>
            </w:r>
          </w:p>
        </w:tc>
        <w:tc>
          <w:tcPr>
            <w:tcW w:w="1259" w:type="dxa"/>
            <w:tcBorders>
              <w:top w:val="nil"/>
              <w:left w:val="nil"/>
              <w:bottom w:val="single" w:sz="4" w:space="0" w:color="auto"/>
              <w:right w:val="single" w:sz="4" w:space="0" w:color="auto"/>
            </w:tcBorders>
            <w:shd w:val="clear" w:color="auto" w:fill="auto"/>
            <w:noWrap/>
            <w:hideMark/>
          </w:tcPr>
          <w:p w14:paraId="69FDAA16" w14:textId="77777777" w:rsidR="0040561A" w:rsidRPr="00352A2E" w:rsidRDefault="0040561A" w:rsidP="00EC0915">
            <w:pPr>
              <w:jc w:val="right"/>
              <w:rPr>
                <w:sz w:val="18"/>
                <w:szCs w:val="18"/>
                <w:lang w:eastAsia="en-CA"/>
              </w:rPr>
            </w:pPr>
            <w:r w:rsidRPr="00352A2E">
              <w:rPr>
                <w:sz w:val="18"/>
                <w:szCs w:val="18"/>
                <w:lang w:eastAsia="en-CA"/>
              </w:rPr>
              <w:t>469</w:t>
            </w:r>
          </w:p>
        </w:tc>
        <w:tc>
          <w:tcPr>
            <w:tcW w:w="941" w:type="dxa"/>
            <w:tcBorders>
              <w:top w:val="nil"/>
              <w:left w:val="nil"/>
              <w:bottom w:val="single" w:sz="4" w:space="0" w:color="auto"/>
              <w:right w:val="single" w:sz="4" w:space="0" w:color="auto"/>
            </w:tcBorders>
            <w:shd w:val="clear" w:color="auto" w:fill="auto"/>
            <w:noWrap/>
            <w:hideMark/>
          </w:tcPr>
          <w:p w14:paraId="43730B92" w14:textId="77777777" w:rsidR="0040561A" w:rsidRPr="00352A2E" w:rsidRDefault="0040561A" w:rsidP="00EC0915">
            <w:pPr>
              <w:jc w:val="right"/>
              <w:rPr>
                <w:sz w:val="18"/>
                <w:szCs w:val="18"/>
                <w:lang w:eastAsia="en-CA"/>
              </w:rPr>
            </w:pPr>
            <w:r w:rsidRPr="00352A2E">
              <w:rPr>
                <w:sz w:val="18"/>
                <w:szCs w:val="18"/>
                <w:lang w:eastAsia="en-CA"/>
              </w:rPr>
              <w:t>34,691</w:t>
            </w:r>
          </w:p>
        </w:tc>
        <w:tc>
          <w:tcPr>
            <w:tcW w:w="787" w:type="dxa"/>
            <w:tcBorders>
              <w:top w:val="nil"/>
              <w:left w:val="nil"/>
              <w:bottom w:val="single" w:sz="4" w:space="0" w:color="auto"/>
              <w:right w:val="single" w:sz="4" w:space="0" w:color="auto"/>
            </w:tcBorders>
            <w:shd w:val="clear" w:color="auto" w:fill="auto"/>
            <w:noWrap/>
            <w:hideMark/>
          </w:tcPr>
          <w:p w14:paraId="2F8FCA5D"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A5321F6" w14:textId="77777777" w:rsidR="0040561A" w:rsidRPr="00352A2E" w:rsidRDefault="0040561A" w:rsidP="00EC0915">
            <w:pPr>
              <w:jc w:val="right"/>
              <w:rPr>
                <w:sz w:val="18"/>
                <w:szCs w:val="18"/>
                <w:lang w:eastAsia="en-CA"/>
              </w:rPr>
            </w:pPr>
            <w:r w:rsidRPr="00352A2E">
              <w:rPr>
                <w:sz w:val="18"/>
                <w:szCs w:val="18"/>
                <w:lang w:eastAsia="en-CA"/>
              </w:rPr>
              <w:t>359</w:t>
            </w:r>
          </w:p>
        </w:tc>
        <w:tc>
          <w:tcPr>
            <w:tcW w:w="936" w:type="dxa"/>
            <w:tcBorders>
              <w:top w:val="nil"/>
              <w:left w:val="nil"/>
              <w:bottom w:val="single" w:sz="4" w:space="0" w:color="auto"/>
              <w:right w:val="single" w:sz="4" w:space="0" w:color="auto"/>
            </w:tcBorders>
            <w:shd w:val="clear" w:color="auto" w:fill="auto"/>
            <w:noWrap/>
            <w:hideMark/>
          </w:tcPr>
          <w:p w14:paraId="224A9B7B" w14:textId="77777777" w:rsidR="0040561A" w:rsidRPr="00352A2E" w:rsidRDefault="0040561A" w:rsidP="00EC0915">
            <w:pPr>
              <w:jc w:val="right"/>
              <w:rPr>
                <w:sz w:val="18"/>
                <w:szCs w:val="18"/>
                <w:lang w:eastAsia="en-CA"/>
              </w:rPr>
            </w:pPr>
            <w:r w:rsidRPr="00352A2E">
              <w:rPr>
                <w:sz w:val="18"/>
                <w:szCs w:val="18"/>
                <w:lang w:eastAsia="en-CA"/>
              </w:rPr>
              <w:t>141,593</w:t>
            </w:r>
          </w:p>
        </w:tc>
      </w:tr>
      <w:tr w:rsidR="0040561A" w:rsidRPr="00352A2E" w14:paraId="0623B479"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3F4DAB92" w14:textId="77777777" w:rsidR="0040561A" w:rsidRPr="00352A2E" w:rsidRDefault="0040561A" w:rsidP="00352A2E">
            <w:pPr>
              <w:jc w:val="right"/>
              <w:rPr>
                <w:sz w:val="18"/>
                <w:szCs w:val="18"/>
                <w:lang w:eastAsia="en-CA"/>
              </w:rPr>
            </w:pPr>
            <w:r w:rsidRPr="00352A2E">
              <w:rPr>
                <w:sz w:val="18"/>
                <w:szCs w:val="18"/>
                <w:lang w:eastAsia="en-CA"/>
              </w:rPr>
              <w:t>R-507C</w:t>
            </w:r>
          </w:p>
        </w:tc>
        <w:tc>
          <w:tcPr>
            <w:tcW w:w="806" w:type="dxa"/>
            <w:tcBorders>
              <w:top w:val="nil"/>
              <w:left w:val="nil"/>
              <w:bottom w:val="single" w:sz="4" w:space="0" w:color="auto"/>
              <w:right w:val="single" w:sz="4" w:space="0" w:color="auto"/>
            </w:tcBorders>
            <w:shd w:val="clear" w:color="auto" w:fill="auto"/>
            <w:noWrap/>
            <w:hideMark/>
          </w:tcPr>
          <w:p w14:paraId="21BBC5B9"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B9D2133"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160F76F3"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6A52FE73" w14:textId="77777777" w:rsidR="0040561A" w:rsidRPr="00352A2E" w:rsidRDefault="0040561A" w:rsidP="00EC0915">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0CF86822"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30BF9879"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414935AB" w14:textId="77777777" w:rsidR="0040561A" w:rsidRPr="00352A2E" w:rsidRDefault="0040561A" w:rsidP="00EC0915">
            <w:pPr>
              <w:jc w:val="right"/>
              <w:rPr>
                <w:sz w:val="18"/>
                <w:szCs w:val="18"/>
                <w:lang w:eastAsia="en-CA"/>
              </w:rPr>
            </w:pPr>
            <w:r w:rsidRPr="00352A2E">
              <w:rPr>
                <w:sz w:val="18"/>
                <w:szCs w:val="18"/>
                <w:lang w:eastAsia="en-CA"/>
              </w:rPr>
              <w:t>43</w:t>
            </w:r>
          </w:p>
        </w:tc>
        <w:tc>
          <w:tcPr>
            <w:tcW w:w="787" w:type="dxa"/>
            <w:tcBorders>
              <w:top w:val="nil"/>
              <w:left w:val="nil"/>
              <w:bottom w:val="single" w:sz="4" w:space="0" w:color="auto"/>
              <w:right w:val="single" w:sz="4" w:space="0" w:color="auto"/>
            </w:tcBorders>
            <w:shd w:val="clear" w:color="auto" w:fill="auto"/>
            <w:noWrap/>
            <w:hideMark/>
          </w:tcPr>
          <w:p w14:paraId="309CC78D"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9A02B51"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60AA73A7" w14:textId="77777777" w:rsidR="0040561A" w:rsidRPr="00352A2E" w:rsidRDefault="0040561A" w:rsidP="00EC0915">
            <w:pPr>
              <w:jc w:val="right"/>
              <w:rPr>
                <w:sz w:val="18"/>
                <w:szCs w:val="18"/>
                <w:lang w:eastAsia="en-CA"/>
              </w:rPr>
            </w:pPr>
            <w:r w:rsidRPr="00352A2E">
              <w:rPr>
                <w:sz w:val="18"/>
                <w:szCs w:val="18"/>
                <w:lang w:eastAsia="en-CA"/>
              </w:rPr>
              <w:t>43</w:t>
            </w:r>
          </w:p>
        </w:tc>
      </w:tr>
      <w:tr w:rsidR="0040561A" w:rsidRPr="00352A2E" w14:paraId="4BC1BBA9"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22CF4187" w14:textId="77777777" w:rsidR="0040561A" w:rsidRPr="00352A2E" w:rsidRDefault="0040561A" w:rsidP="00352A2E">
            <w:pPr>
              <w:jc w:val="right"/>
              <w:rPr>
                <w:sz w:val="18"/>
                <w:szCs w:val="18"/>
                <w:lang w:eastAsia="en-CA"/>
              </w:rPr>
            </w:pPr>
            <w:r w:rsidRPr="00352A2E">
              <w:rPr>
                <w:sz w:val="18"/>
                <w:szCs w:val="18"/>
                <w:lang w:eastAsia="en-CA"/>
              </w:rPr>
              <w:t>R-508B</w:t>
            </w:r>
          </w:p>
        </w:tc>
        <w:tc>
          <w:tcPr>
            <w:tcW w:w="806" w:type="dxa"/>
            <w:tcBorders>
              <w:top w:val="nil"/>
              <w:left w:val="nil"/>
              <w:bottom w:val="single" w:sz="4" w:space="0" w:color="auto"/>
              <w:right w:val="single" w:sz="4" w:space="0" w:color="auto"/>
            </w:tcBorders>
            <w:shd w:val="clear" w:color="auto" w:fill="auto"/>
            <w:noWrap/>
            <w:hideMark/>
          </w:tcPr>
          <w:p w14:paraId="04119B08"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2754438"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57C6E8AA"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04D8B72D" w14:textId="77777777" w:rsidR="0040561A" w:rsidRPr="00352A2E" w:rsidRDefault="0040561A" w:rsidP="00EC0915">
            <w:pPr>
              <w:jc w:val="right"/>
              <w:rPr>
                <w:sz w:val="18"/>
                <w:szCs w:val="18"/>
                <w:lang w:eastAsia="en-CA"/>
              </w:rPr>
            </w:pPr>
            <w:r w:rsidRPr="00352A2E">
              <w:rPr>
                <w:sz w:val="18"/>
                <w:szCs w:val="18"/>
                <w:lang w:eastAsia="en-CA"/>
              </w:rPr>
              <w:t>21</w:t>
            </w:r>
          </w:p>
        </w:tc>
        <w:tc>
          <w:tcPr>
            <w:tcW w:w="801" w:type="dxa"/>
            <w:tcBorders>
              <w:top w:val="nil"/>
              <w:left w:val="nil"/>
              <w:bottom w:val="single" w:sz="4" w:space="0" w:color="auto"/>
              <w:right w:val="single" w:sz="4" w:space="0" w:color="auto"/>
            </w:tcBorders>
            <w:shd w:val="clear" w:color="auto" w:fill="auto"/>
            <w:noWrap/>
            <w:hideMark/>
          </w:tcPr>
          <w:p w14:paraId="08F7DEAA"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2825E4C5"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50C61835" w14:textId="77777777" w:rsidR="0040561A" w:rsidRPr="00352A2E" w:rsidRDefault="0040561A" w:rsidP="00EC0915">
            <w:pPr>
              <w:jc w:val="right"/>
              <w:rPr>
                <w:sz w:val="18"/>
                <w:szCs w:val="18"/>
                <w:lang w:eastAsia="en-CA"/>
              </w:rPr>
            </w:pPr>
            <w:r w:rsidRPr="00352A2E">
              <w:rPr>
                <w:sz w:val="18"/>
                <w:szCs w:val="18"/>
                <w:lang w:eastAsia="en-CA"/>
              </w:rPr>
              <w:t>12</w:t>
            </w:r>
          </w:p>
        </w:tc>
        <w:tc>
          <w:tcPr>
            <w:tcW w:w="787" w:type="dxa"/>
            <w:tcBorders>
              <w:top w:val="nil"/>
              <w:left w:val="nil"/>
              <w:bottom w:val="single" w:sz="4" w:space="0" w:color="auto"/>
              <w:right w:val="single" w:sz="4" w:space="0" w:color="auto"/>
            </w:tcBorders>
            <w:shd w:val="clear" w:color="auto" w:fill="auto"/>
            <w:noWrap/>
            <w:hideMark/>
          </w:tcPr>
          <w:p w14:paraId="5A9B7D66"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A268B39"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53B7C307" w14:textId="77777777" w:rsidR="0040561A" w:rsidRPr="00352A2E" w:rsidRDefault="0040561A" w:rsidP="00EC0915">
            <w:pPr>
              <w:jc w:val="right"/>
              <w:rPr>
                <w:sz w:val="18"/>
                <w:szCs w:val="18"/>
                <w:lang w:eastAsia="en-CA"/>
              </w:rPr>
            </w:pPr>
            <w:r w:rsidRPr="00352A2E">
              <w:rPr>
                <w:sz w:val="18"/>
                <w:szCs w:val="18"/>
                <w:lang w:eastAsia="en-CA"/>
              </w:rPr>
              <w:t>33</w:t>
            </w:r>
          </w:p>
        </w:tc>
      </w:tr>
      <w:tr w:rsidR="0040561A" w:rsidRPr="00352A2E" w14:paraId="0C04D450"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62490D3F" w14:textId="77777777" w:rsidR="0040561A" w:rsidRPr="00352A2E" w:rsidRDefault="0040561A" w:rsidP="00352A2E">
            <w:pPr>
              <w:jc w:val="right"/>
              <w:rPr>
                <w:sz w:val="18"/>
                <w:szCs w:val="18"/>
                <w:lang w:eastAsia="en-CA"/>
              </w:rPr>
            </w:pPr>
            <w:r w:rsidRPr="00352A2E">
              <w:rPr>
                <w:sz w:val="18"/>
                <w:szCs w:val="18"/>
                <w:lang w:eastAsia="en-CA"/>
              </w:rPr>
              <w:t>R-512A</w:t>
            </w:r>
          </w:p>
        </w:tc>
        <w:tc>
          <w:tcPr>
            <w:tcW w:w="806" w:type="dxa"/>
            <w:tcBorders>
              <w:top w:val="nil"/>
              <w:left w:val="nil"/>
              <w:bottom w:val="single" w:sz="4" w:space="0" w:color="auto"/>
              <w:right w:val="single" w:sz="4" w:space="0" w:color="auto"/>
            </w:tcBorders>
            <w:shd w:val="clear" w:color="auto" w:fill="auto"/>
            <w:noWrap/>
            <w:hideMark/>
          </w:tcPr>
          <w:p w14:paraId="278E1556"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0D549DB"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617F0038"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60383DE2" w14:textId="77777777" w:rsidR="0040561A" w:rsidRPr="00352A2E" w:rsidRDefault="0040561A" w:rsidP="00EC0915">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68AAE343"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7EDD6B36"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0F66E9B6" w14:textId="77777777" w:rsidR="0040561A" w:rsidRPr="00352A2E" w:rsidRDefault="0040561A" w:rsidP="00EC0915">
            <w:pPr>
              <w:jc w:val="right"/>
              <w:rPr>
                <w:sz w:val="18"/>
                <w:szCs w:val="18"/>
                <w:lang w:eastAsia="en-CA"/>
              </w:rPr>
            </w:pPr>
            <w:r w:rsidRPr="00352A2E">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7A209E97"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070FEE4"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19EF4A5F" w14:textId="77777777" w:rsidR="0040561A" w:rsidRPr="00352A2E" w:rsidRDefault="0040561A" w:rsidP="00EC0915">
            <w:pPr>
              <w:jc w:val="right"/>
              <w:rPr>
                <w:sz w:val="18"/>
                <w:szCs w:val="18"/>
                <w:lang w:eastAsia="en-CA"/>
              </w:rPr>
            </w:pPr>
            <w:r w:rsidRPr="00352A2E">
              <w:rPr>
                <w:sz w:val="18"/>
                <w:szCs w:val="18"/>
                <w:lang w:eastAsia="en-CA"/>
              </w:rPr>
              <w:t>0</w:t>
            </w:r>
          </w:p>
        </w:tc>
      </w:tr>
      <w:tr w:rsidR="0040561A" w:rsidRPr="00352A2E" w14:paraId="1C2BA399"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3051C493" w14:textId="77777777" w:rsidR="0040561A" w:rsidRPr="00352A2E" w:rsidRDefault="0040561A" w:rsidP="00352A2E">
            <w:pPr>
              <w:jc w:val="right"/>
              <w:rPr>
                <w:sz w:val="18"/>
                <w:szCs w:val="18"/>
                <w:lang w:eastAsia="en-CA"/>
              </w:rPr>
            </w:pPr>
            <w:r w:rsidRPr="00352A2E">
              <w:rPr>
                <w:sz w:val="18"/>
                <w:szCs w:val="18"/>
                <w:lang w:eastAsia="en-CA"/>
              </w:rPr>
              <w:t>R-513A</w:t>
            </w:r>
          </w:p>
        </w:tc>
        <w:tc>
          <w:tcPr>
            <w:tcW w:w="806" w:type="dxa"/>
            <w:tcBorders>
              <w:top w:val="nil"/>
              <w:left w:val="nil"/>
              <w:bottom w:val="single" w:sz="4" w:space="0" w:color="auto"/>
              <w:right w:val="single" w:sz="4" w:space="0" w:color="auto"/>
            </w:tcBorders>
            <w:shd w:val="clear" w:color="auto" w:fill="auto"/>
            <w:noWrap/>
            <w:hideMark/>
          </w:tcPr>
          <w:p w14:paraId="4BEF0821"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C17B3D4"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245A9DB1"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43604254" w14:textId="77777777" w:rsidR="0040561A" w:rsidRPr="00352A2E" w:rsidRDefault="0040561A" w:rsidP="00EC0915">
            <w:pPr>
              <w:jc w:val="right"/>
              <w:rPr>
                <w:sz w:val="18"/>
                <w:szCs w:val="18"/>
                <w:lang w:eastAsia="en-CA"/>
              </w:rPr>
            </w:pPr>
            <w:r w:rsidRPr="00352A2E">
              <w:rPr>
                <w:sz w:val="18"/>
                <w:szCs w:val="18"/>
                <w:lang w:eastAsia="en-CA"/>
              </w:rPr>
              <w:t>30</w:t>
            </w:r>
          </w:p>
        </w:tc>
        <w:tc>
          <w:tcPr>
            <w:tcW w:w="801" w:type="dxa"/>
            <w:tcBorders>
              <w:top w:val="nil"/>
              <w:left w:val="nil"/>
              <w:bottom w:val="single" w:sz="4" w:space="0" w:color="auto"/>
              <w:right w:val="single" w:sz="4" w:space="0" w:color="auto"/>
            </w:tcBorders>
            <w:shd w:val="clear" w:color="auto" w:fill="auto"/>
            <w:noWrap/>
            <w:hideMark/>
          </w:tcPr>
          <w:p w14:paraId="5EDD5EBD" w14:textId="77777777" w:rsidR="0040561A" w:rsidRPr="00352A2E" w:rsidRDefault="0040561A" w:rsidP="00EC0915">
            <w:pPr>
              <w:jc w:val="right"/>
              <w:rPr>
                <w:sz w:val="18"/>
                <w:szCs w:val="18"/>
                <w:lang w:eastAsia="en-CA"/>
              </w:rPr>
            </w:pPr>
            <w:r w:rsidRPr="00352A2E">
              <w:rPr>
                <w:sz w:val="18"/>
                <w:szCs w:val="18"/>
                <w:lang w:eastAsia="en-CA"/>
              </w:rPr>
              <w:t>15</w:t>
            </w:r>
          </w:p>
        </w:tc>
        <w:tc>
          <w:tcPr>
            <w:tcW w:w="1259" w:type="dxa"/>
            <w:tcBorders>
              <w:top w:val="nil"/>
              <w:left w:val="nil"/>
              <w:bottom w:val="single" w:sz="4" w:space="0" w:color="auto"/>
              <w:right w:val="single" w:sz="4" w:space="0" w:color="auto"/>
            </w:tcBorders>
            <w:shd w:val="clear" w:color="auto" w:fill="auto"/>
            <w:noWrap/>
            <w:hideMark/>
          </w:tcPr>
          <w:p w14:paraId="6D886AC6"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25752046" w14:textId="77777777" w:rsidR="0040561A" w:rsidRPr="00352A2E" w:rsidRDefault="0040561A" w:rsidP="00EC0915">
            <w:pPr>
              <w:jc w:val="right"/>
              <w:rPr>
                <w:sz w:val="18"/>
                <w:szCs w:val="18"/>
                <w:lang w:eastAsia="en-CA"/>
              </w:rPr>
            </w:pPr>
            <w:r w:rsidRPr="00352A2E">
              <w:rPr>
                <w:sz w:val="18"/>
                <w:szCs w:val="18"/>
                <w:lang w:eastAsia="en-CA"/>
              </w:rPr>
              <w:t>15</w:t>
            </w:r>
          </w:p>
        </w:tc>
        <w:tc>
          <w:tcPr>
            <w:tcW w:w="787" w:type="dxa"/>
            <w:tcBorders>
              <w:top w:val="nil"/>
              <w:left w:val="nil"/>
              <w:bottom w:val="single" w:sz="4" w:space="0" w:color="auto"/>
              <w:right w:val="single" w:sz="4" w:space="0" w:color="auto"/>
            </w:tcBorders>
            <w:shd w:val="clear" w:color="auto" w:fill="auto"/>
            <w:noWrap/>
            <w:hideMark/>
          </w:tcPr>
          <w:p w14:paraId="1963D81A" w14:textId="77777777" w:rsidR="0040561A" w:rsidRPr="00352A2E" w:rsidRDefault="0040561A" w:rsidP="00EC0915">
            <w:pPr>
              <w:jc w:val="right"/>
              <w:rPr>
                <w:sz w:val="18"/>
                <w:szCs w:val="18"/>
                <w:lang w:eastAsia="en-CA"/>
              </w:rPr>
            </w:pPr>
            <w:r w:rsidRPr="00352A2E">
              <w:rPr>
                <w:sz w:val="18"/>
                <w:szCs w:val="18"/>
                <w:lang w:eastAsia="en-CA"/>
              </w:rPr>
              <w:t>1</w:t>
            </w:r>
          </w:p>
        </w:tc>
        <w:tc>
          <w:tcPr>
            <w:tcW w:w="711" w:type="dxa"/>
            <w:tcBorders>
              <w:top w:val="nil"/>
              <w:left w:val="nil"/>
              <w:bottom w:val="single" w:sz="4" w:space="0" w:color="auto"/>
              <w:right w:val="single" w:sz="4" w:space="0" w:color="auto"/>
            </w:tcBorders>
            <w:shd w:val="clear" w:color="auto" w:fill="auto"/>
            <w:noWrap/>
            <w:hideMark/>
          </w:tcPr>
          <w:p w14:paraId="2666198A"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35EE9089" w14:textId="77777777" w:rsidR="0040561A" w:rsidRPr="00352A2E" w:rsidRDefault="0040561A" w:rsidP="00EC0915">
            <w:pPr>
              <w:jc w:val="right"/>
              <w:rPr>
                <w:sz w:val="18"/>
                <w:szCs w:val="18"/>
                <w:lang w:eastAsia="en-CA"/>
              </w:rPr>
            </w:pPr>
            <w:r w:rsidRPr="00352A2E">
              <w:rPr>
                <w:sz w:val="18"/>
                <w:szCs w:val="18"/>
                <w:lang w:eastAsia="en-CA"/>
              </w:rPr>
              <w:t>61</w:t>
            </w:r>
          </w:p>
        </w:tc>
      </w:tr>
      <w:tr w:rsidR="0040561A" w:rsidRPr="00352A2E" w14:paraId="1E58A6D6"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512FF787" w14:textId="77777777" w:rsidR="0040561A" w:rsidRPr="00352A2E" w:rsidRDefault="0040561A" w:rsidP="00352A2E">
            <w:pPr>
              <w:jc w:val="right"/>
              <w:rPr>
                <w:sz w:val="18"/>
                <w:szCs w:val="18"/>
                <w:lang w:eastAsia="en-CA"/>
              </w:rPr>
            </w:pPr>
            <w:r w:rsidRPr="00352A2E">
              <w:rPr>
                <w:sz w:val="18"/>
                <w:szCs w:val="18"/>
                <w:lang w:eastAsia="en-CA"/>
              </w:rPr>
              <w:t xml:space="preserve">R-515B </w:t>
            </w:r>
          </w:p>
        </w:tc>
        <w:tc>
          <w:tcPr>
            <w:tcW w:w="806" w:type="dxa"/>
            <w:tcBorders>
              <w:top w:val="nil"/>
              <w:left w:val="nil"/>
              <w:bottom w:val="single" w:sz="4" w:space="0" w:color="auto"/>
              <w:right w:val="single" w:sz="4" w:space="0" w:color="auto"/>
            </w:tcBorders>
            <w:shd w:val="clear" w:color="auto" w:fill="auto"/>
            <w:noWrap/>
            <w:hideMark/>
          </w:tcPr>
          <w:p w14:paraId="3837D2CE"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09EFDBB" w14:textId="77777777" w:rsidR="0040561A" w:rsidRPr="00352A2E" w:rsidRDefault="0040561A" w:rsidP="00EC0915">
            <w:pPr>
              <w:jc w:val="right"/>
              <w:rPr>
                <w:sz w:val="18"/>
                <w:szCs w:val="18"/>
                <w:lang w:eastAsia="en-CA"/>
              </w:rPr>
            </w:pPr>
            <w:r w:rsidRPr="00352A2E">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E78C10D"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799312EB" w14:textId="77777777" w:rsidR="0040561A" w:rsidRPr="00352A2E" w:rsidRDefault="0040561A" w:rsidP="00EC0915">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1A49C3AD"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1AE47288"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490A851A" w14:textId="77777777" w:rsidR="0040561A" w:rsidRPr="00352A2E" w:rsidRDefault="0040561A" w:rsidP="00EC0915">
            <w:pPr>
              <w:jc w:val="right"/>
              <w:rPr>
                <w:sz w:val="18"/>
                <w:szCs w:val="18"/>
                <w:lang w:eastAsia="en-CA"/>
              </w:rPr>
            </w:pPr>
            <w:r w:rsidRPr="00352A2E">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33A10B0A"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4315B3F"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348646D8" w14:textId="77777777" w:rsidR="0040561A" w:rsidRPr="00352A2E" w:rsidRDefault="0040561A" w:rsidP="00EC0915">
            <w:pPr>
              <w:jc w:val="right"/>
              <w:rPr>
                <w:sz w:val="18"/>
                <w:szCs w:val="18"/>
                <w:lang w:eastAsia="en-CA"/>
              </w:rPr>
            </w:pPr>
            <w:r w:rsidRPr="00352A2E">
              <w:rPr>
                <w:sz w:val="18"/>
                <w:szCs w:val="18"/>
                <w:lang w:eastAsia="en-CA"/>
              </w:rPr>
              <w:t>0</w:t>
            </w:r>
          </w:p>
        </w:tc>
      </w:tr>
      <w:tr w:rsidR="00352A2E" w:rsidRPr="00352A2E" w14:paraId="505749F6"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A051577" w14:textId="66FB7840" w:rsidR="00352A2E" w:rsidRPr="00352A2E" w:rsidRDefault="00352A2E" w:rsidP="00EB5572">
            <w:pPr>
              <w:bidi/>
              <w:jc w:val="left"/>
              <w:rPr>
                <w:sz w:val="18"/>
                <w:szCs w:val="18"/>
                <w:lang w:eastAsia="en-CA"/>
              </w:rPr>
            </w:pPr>
            <w:r w:rsidRPr="00352A2E">
              <w:rPr>
                <w:sz w:val="18"/>
                <w:szCs w:val="18"/>
                <w:rtl/>
                <w:lang w:val="en-GB" w:eastAsia="en-CA" w:bidi="ar-LB"/>
              </w:rPr>
              <w:t>الهيدروفلوروكربون-</w:t>
            </w:r>
            <w:r w:rsidRPr="00352A2E">
              <w:rPr>
                <w:sz w:val="18"/>
                <w:szCs w:val="18"/>
                <w:lang w:val="en-GB" w:eastAsia="en-CA" w:bidi="ar-LB"/>
              </w:rPr>
              <w:t>227ea</w:t>
            </w:r>
            <w:r w:rsidRPr="00352A2E">
              <w:rPr>
                <w:sz w:val="18"/>
                <w:szCs w:val="18"/>
                <w:rtl/>
                <w:lang w:val="en-GB" w:eastAsia="en-CA" w:bidi="ar-LB"/>
              </w:rPr>
              <w:t xml:space="preserve"> في البوليولات سابقة الخلط المستوردة</w:t>
            </w:r>
          </w:p>
        </w:tc>
        <w:tc>
          <w:tcPr>
            <w:tcW w:w="806" w:type="dxa"/>
            <w:tcBorders>
              <w:top w:val="nil"/>
              <w:left w:val="nil"/>
              <w:bottom w:val="single" w:sz="4" w:space="0" w:color="auto"/>
              <w:right w:val="single" w:sz="4" w:space="0" w:color="auto"/>
            </w:tcBorders>
            <w:shd w:val="clear" w:color="auto" w:fill="auto"/>
            <w:noWrap/>
            <w:hideMark/>
          </w:tcPr>
          <w:p w14:paraId="40155923" w14:textId="77777777" w:rsidR="00352A2E" w:rsidRPr="00352A2E" w:rsidRDefault="00352A2E" w:rsidP="00352A2E">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E096491" w14:textId="77777777" w:rsidR="00352A2E" w:rsidRPr="00352A2E" w:rsidRDefault="00352A2E" w:rsidP="00352A2E">
            <w:pPr>
              <w:jc w:val="right"/>
              <w:rPr>
                <w:sz w:val="18"/>
                <w:szCs w:val="18"/>
                <w:lang w:eastAsia="en-CA"/>
              </w:rPr>
            </w:pPr>
            <w:r w:rsidRPr="00352A2E">
              <w:rPr>
                <w:sz w:val="18"/>
                <w:szCs w:val="18"/>
                <w:lang w:eastAsia="en-CA"/>
              </w:rPr>
              <w:t>6</w:t>
            </w:r>
          </w:p>
        </w:tc>
        <w:tc>
          <w:tcPr>
            <w:tcW w:w="817" w:type="dxa"/>
            <w:tcBorders>
              <w:top w:val="nil"/>
              <w:left w:val="nil"/>
              <w:bottom w:val="single" w:sz="4" w:space="0" w:color="auto"/>
              <w:right w:val="single" w:sz="4" w:space="0" w:color="auto"/>
            </w:tcBorders>
            <w:shd w:val="clear" w:color="auto" w:fill="auto"/>
            <w:noWrap/>
            <w:hideMark/>
          </w:tcPr>
          <w:p w14:paraId="1963C1C8" w14:textId="77777777" w:rsidR="00352A2E" w:rsidRPr="00352A2E" w:rsidRDefault="00352A2E" w:rsidP="00352A2E">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230DC47D" w14:textId="77777777" w:rsidR="00352A2E" w:rsidRPr="00352A2E" w:rsidRDefault="00352A2E" w:rsidP="00352A2E">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6237B70A" w14:textId="77777777" w:rsidR="00352A2E" w:rsidRPr="00352A2E" w:rsidRDefault="00352A2E" w:rsidP="00352A2E">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0E75ED5A" w14:textId="77777777" w:rsidR="00352A2E" w:rsidRPr="00352A2E" w:rsidRDefault="00352A2E" w:rsidP="00352A2E">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5D1F4CB1" w14:textId="77777777" w:rsidR="00352A2E" w:rsidRPr="00352A2E" w:rsidRDefault="00352A2E" w:rsidP="00352A2E">
            <w:pPr>
              <w:jc w:val="right"/>
              <w:rPr>
                <w:sz w:val="18"/>
                <w:szCs w:val="18"/>
                <w:lang w:eastAsia="en-CA"/>
              </w:rPr>
            </w:pPr>
            <w:r w:rsidRPr="00352A2E">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14CE0895" w14:textId="77777777" w:rsidR="00352A2E" w:rsidRPr="00352A2E" w:rsidRDefault="00352A2E" w:rsidP="00352A2E">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F2BED48" w14:textId="77777777" w:rsidR="00352A2E" w:rsidRPr="00352A2E" w:rsidRDefault="00352A2E" w:rsidP="00352A2E">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133AC2FE" w14:textId="77777777" w:rsidR="00352A2E" w:rsidRPr="00352A2E" w:rsidRDefault="00352A2E" w:rsidP="00352A2E">
            <w:pPr>
              <w:jc w:val="right"/>
              <w:rPr>
                <w:sz w:val="18"/>
                <w:szCs w:val="18"/>
                <w:lang w:eastAsia="en-CA"/>
              </w:rPr>
            </w:pPr>
            <w:r w:rsidRPr="00352A2E">
              <w:rPr>
                <w:sz w:val="18"/>
                <w:szCs w:val="18"/>
                <w:lang w:eastAsia="en-CA"/>
              </w:rPr>
              <w:t>6</w:t>
            </w:r>
          </w:p>
        </w:tc>
      </w:tr>
      <w:tr w:rsidR="00352A2E" w:rsidRPr="00352A2E" w14:paraId="2F37D02D"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3FBD4B58" w14:textId="5124081B" w:rsidR="00352A2E" w:rsidRPr="00352A2E" w:rsidRDefault="00352A2E" w:rsidP="00EB5572">
            <w:pPr>
              <w:bidi/>
              <w:jc w:val="left"/>
              <w:rPr>
                <w:sz w:val="18"/>
                <w:szCs w:val="18"/>
                <w:lang w:eastAsia="en-CA"/>
              </w:rPr>
            </w:pPr>
            <w:r w:rsidRPr="00352A2E">
              <w:rPr>
                <w:sz w:val="18"/>
                <w:szCs w:val="18"/>
                <w:rtl/>
                <w:lang w:val="en-GB" w:eastAsia="en-CA" w:bidi="ar-LB"/>
              </w:rPr>
              <w:t>الهيدروفلوروكربون</w:t>
            </w:r>
            <w:r w:rsidRPr="00352A2E">
              <w:rPr>
                <w:sz w:val="18"/>
                <w:szCs w:val="18"/>
                <w:lang w:val="en-GB" w:eastAsia="en-CA" w:bidi="ar-LB"/>
              </w:rPr>
              <w:t>245fa -</w:t>
            </w:r>
            <w:r w:rsidRPr="00352A2E">
              <w:rPr>
                <w:sz w:val="18"/>
                <w:szCs w:val="18"/>
                <w:rtl/>
                <w:lang w:val="en-GB" w:eastAsia="en-CA" w:bidi="ar-LB"/>
              </w:rPr>
              <w:t xml:space="preserve"> في البوليولات سابقة الخلط لمستوردة</w:t>
            </w:r>
          </w:p>
        </w:tc>
        <w:tc>
          <w:tcPr>
            <w:tcW w:w="806" w:type="dxa"/>
            <w:tcBorders>
              <w:top w:val="nil"/>
              <w:left w:val="nil"/>
              <w:bottom w:val="single" w:sz="4" w:space="0" w:color="auto"/>
              <w:right w:val="single" w:sz="4" w:space="0" w:color="auto"/>
            </w:tcBorders>
            <w:shd w:val="clear" w:color="auto" w:fill="auto"/>
            <w:noWrap/>
            <w:hideMark/>
          </w:tcPr>
          <w:p w14:paraId="5C0034CD" w14:textId="77777777" w:rsidR="00352A2E" w:rsidRPr="00352A2E" w:rsidRDefault="00352A2E" w:rsidP="00352A2E">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EF68168" w14:textId="77777777" w:rsidR="00352A2E" w:rsidRPr="00352A2E" w:rsidRDefault="00352A2E" w:rsidP="00352A2E">
            <w:pPr>
              <w:jc w:val="right"/>
              <w:rPr>
                <w:sz w:val="18"/>
                <w:szCs w:val="18"/>
                <w:lang w:eastAsia="en-CA"/>
              </w:rPr>
            </w:pPr>
            <w:r w:rsidRPr="00352A2E">
              <w:rPr>
                <w:sz w:val="18"/>
                <w:szCs w:val="18"/>
                <w:lang w:eastAsia="en-CA"/>
              </w:rPr>
              <w:t>53</w:t>
            </w:r>
          </w:p>
        </w:tc>
        <w:tc>
          <w:tcPr>
            <w:tcW w:w="817" w:type="dxa"/>
            <w:tcBorders>
              <w:top w:val="nil"/>
              <w:left w:val="nil"/>
              <w:bottom w:val="single" w:sz="4" w:space="0" w:color="auto"/>
              <w:right w:val="single" w:sz="4" w:space="0" w:color="auto"/>
            </w:tcBorders>
            <w:shd w:val="clear" w:color="auto" w:fill="auto"/>
            <w:noWrap/>
            <w:hideMark/>
          </w:tcPr>
          <w:p w14:paraId="21CF1999" w14:textId="77777777" w:rsidR="00352A2E" w:rsidRPr="00352A2E" w:rsidRDefault="00352A2E" w:rsidP="00352A2E">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2115B982" w14:textId="77777777" w:rsidR="00352A2E" w:rsidRPr="00352A2E" w:rsidRDefault="00352A2E" w:rsidP="00352A2E">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597A692C" w14:textId="77777777" w:rsidR="00352A2E" w:rsidRPr="00352A2E" w:rsidRDefault="00352A2E" w:rsidP="00352A2E">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4821989F" w14:textId="77777777" w:rsidR="00352A2E" w:rsidRPr="00352A2E" w:rsidRDefault="00352A2E" w:rsidP="00352A2E">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4BE8EB38" w14:textId="77777777" w:rsidR="00352A2E" w:rsidRPr="00352A2E" w:rsidRDefault="00352A2E" w:rsidP="00352A2E">
            <w:pPr>
              <w:jc w:val="right"/>
              <w:rPr>
                <w:sz w:val="18"/>
                <w:szCs w:val="18"/>
                <w:lang w:eastAsia="en-CA"/>
              </w:rPr>
            </w:pPr>
            <w:r w:rsidRPr="00352A2E">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4194ACEB" w14:textId="77777777" w:rsidR="00352A2E" w:rsidRPr="00352A2E" w:rsidRDefault="00352A2E" w:rsidP="00352A2E">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FBA8A96" w14:textId="77777777" w:rsidR="00352A2E" w:rsidRPr="00352A2E" w:rsidRDefault="00352A2E" w:rsidP="00352A2E">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326386D1" w14:textId="77777777" w:rsidR="00352A2E" w:rsidRPr="00352A2E" w:rsidRDefault="00352A2E" w:rsidP="00352A2E">
            <w:pPr>
              <w:jc w:val="right"/>
              <w:rPr>
                <w:sz w:val="18"/>
                <w:szCs w:val="18"/>
                <w:lang w:eastAsia="en-CA"/>
              </w:rPr>
            </w:pPr>
            <w:r w:rsidRPr="00352A2E">
              <w:rPr>
                <w:sz w:val="18"/>
                <w:szCs w:val="18"/>
                <w:lang w:eastAsia="en-CA"/>
              </w:rPr>
              <w:t>53</w:t>
            </w:r>
          </w:p>
        </w:tc>
      </w:tr>
      <w:tr w:rsidR="0040561A" w:rsidRPr="00352A2E" w14:paraId="374C2E63"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0B3A166F" w14:textId="73443CFB" w:rsidR="00352A2E" w:rsidRPr="00352A2E" w:rsidRDefault="00352A2E" w:rsidP="00EB5572">
            <w:pPr>
              <w:bidi/>
              <w:jc w:val="left"/>
              <w:rPr>
                <w:sz w:val="18"/>
                <w:szCs w:val="18"/>
                <w:lang w:val="en-GB" w:eastAsia="en-CA" w:bidi="ar-LB"/>
              </w:rPr>
            </w:pPr>
            <w:r w:rsidRPr="00352A2E">
              <w:rPr>
                <w:sz w:val="18"/>
                <w:szCs w:val="18"/>
                <w:rtl/>
                <w:lang w:val="en-GB" w:eastAsia="en-CA" w:bidi="ar-LB"/>
              </w:rPr>
              <w:t>الهيدروفلوروكربون-</w:t>
            </w:r>
            <w:r w:rsidRPr="00352A2E">
              <w:rPr>
                <w:sz w:val="18"/>
                <w:szCs w:val="18"/>
                <w:lang w:val="en-GB" w:eastAsia="en-CA" w:bidi="ar-LB"/>
              </w:rPr>
              <w:t>365mfc</w:t>
            </w:r>
            <w:r w:rsidRPr="00352A2E">
              <w:rPr>
                <w:sz w:val="18"/>
                <w:szCs w:val="18"/>
                <w:rtl/>
                <w:lang w:val="en-GB" w:eastAsia="en-CA" w:bidi="ar-LB"/>
              </w:rPr>
              <w:t xml:space="preserve"> في </w:t>
            </w:r>
            <w:r w:rsidRPr="00352A2E">
              <w:rPr>
                <w:sz w:val="18"/>
                <w:szCs w:val="18"/>
                <w:rtl/>
                <w:lang w:val="en-GB" w:eastAsia="en-CA" w:bidi="ar-LB"/>
              </w:rPr>
              <w:lastRenderedPageBreak/>
              <w:t>البوليولات سابقة الخلط المستوردة</w:t>
            </w:r>
          </w:p>
        </w:tc>
        <w:tc>
          <w:tcPr>
            <w:tcW w:w="806" w:type="dxa"/>
            <w:tcBorders>
              <w:top w:val="nil"/>
              <w:left w:val="nil"/>
              <w:bottom w:val="single" w:sz="4" w:space="0" w:color="auto"/>
              <w:right w:val="single" w:sz="4" w:space="0" w:color="auto"/>
            </w:tcBorders>
            <w:shd w:val="clear" w:color="auto" w:fill="auto"/>
            <w:noWrap/>
            <w:hideMark/>
          </w:tcPr>
          <w:p w14:paraId="4E7B49C2" w14:textId="77777777" w:rsidR="0040561A" w:rsidRPr="00352A2E" w:rsidRDefault="0040561A" w:rsidP="00EC0915">
            <w:pPr>
              <w:jc w:val="right"/>
              <w:rPr>
                <w:sz w:val="18"/>
                <w:szCs w:val="18"/>
                <w:lang w:eastAsia="en-CA"/>
              </w:rPr>
            </w:pPr>
            <w:r w:rsidRPr="00352A2E">
              <w:rPr>
                <w:sz w:val="18"/>
                <w:szCs w:val="18"/>
                <w:lang w:eastAsia="en-CA"/>
              </w:rPr>
              <w:lastRenderedPageBreak/>
              <w:t>0</w:t>
            </w:r>
          </w:p>
        </w:tc>
        <w:tc>
          <w:tcPr>
            <w:tcW w:w="711" w:type="dxa"/>
            <w:tcBorders>
              <w:top w:val="nil"/>
              <w:left w:val="nil"/>
              <w:bottom w:val="single" w:sz="4" w:space="0" w:color="auto"/>
              <w:right w:val="single" w:sz="4" w:space="0" w:color="auto"/>
            </w:tcBorders>
            <w:shd w:val="clear" w:color="auto" w:fill="auto"/>
            <w:noWrap/>
            <w:hideMark/>
          </w:tcPr>
          <w:p w14:paraId="6AC98279" w14:textId="77777777" w:rsidR="0040561A" w:rsidRPr="00352A2E" w:rsidRDefault="0040561A" w:rsidP="00EC0915">
            <w:pPr>
              <w:jc w:val="right"/>
              <w:rPr>
                <w:sz w:val="18"/>
                <w:szCs w:val="18"/>
                <w:lang w:eastAsia="en-CA"/>
              </w:rPr>
            </w:pPr>
            <w:r w:rsidRPr="00352A2E">
              <w:rPr>
                <w:sz w:val="18"/>
                <w:szCs w:val="18"/>
                <w:lang w:eastAsia="en-CA"/>
              </w:rPr>
              <w:t>411</w:t>
            </w:r>
          </w:p>
        </w:tc>
        <w:tc>
          <w:tcPr>
            <w:tcW w:w="817" w:type="dxa"/>
            <w:tcBorders>
              <w:top w:val="nil"/>
              <w:left w:val="nil"/>
              <w:bottom w:val="single" w:sz="4" w:space="0" w:color="auto"/>
              <w:right w:val="single" w:sz="4" w:space="0" w:color="auto"/>
            </w:tcBorders>
            <w:shd w:val="clear" w:color="auto" w:fill="auto"/>
            <w:noWrap/>
            <w:hideMark/>
          </w:tcPr>
          <w:p w14:paraId="4F9F447B" w14:textId="77777777" w:rsidR="0040561A" w:rsidRPr="00352A2E" w:rsidRDefault="0040561A" w:rsidP="00EC0915">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2C130B83" w14:textId="77777777" w:rsidR="0040561A" w:rsidRPr="00352A2E" w:rsidRDefault="0040561A" w:rsidP="00EC0915">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71AD587C" w14:textId="77777777" w:rsidR="0040561A" w:rsidRPr="00352A2E" w:rsidRDefault="0040561A" w:rsidP="00EC0915">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22287A38" w14:textId="77777777" w:rsidR="0040561A" w:rsidRPr="00352A2E" w:rsidRDefault="0040561A" w:rsidP="00EC0915">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05E582D9" w14:textId="77777777" w:rsidR="0040561A" w:rsidRPr="00352A2E" w:rsidRDefault="0040561A" w:rsidP="00EC0915">
            <w:pPr>
              <w:jc w:val="right"/>
              <w:rPr>
                <w:sz w:val="18"/>
                <w:szCs w:val="18"/>
                <w:lang w:eastAsia="en-CA"/>
              </w:rPr>
            </w:pPr>
            <w:r w:rsidRPr="00352A2E">
              <w:rPr>
                <w:sz w:val="18"/>
                <w:szCs w:val="18"/>
                <w:lang w:eastAsia="en-CA"/>
              </w:rPr>
              <w:t>0</w:t>
            </w:r>
          </w:p>
        </w:tc>
        <w:tc>
          <w:tcPr>
            <w:tcW w:w="787" w:type="dxa"/>
            <w:tcBorders>
              <w:top w:val="nil"/>
              <w:left w:val="nil"/>
              <w:bottom w:val="single" w:sz="4" w:space="0" w:color="auto"/>
              <w:right w:val="single" w:sz="4" w:space="0" w:color="auto"/>
            </w:tcBorders>
            <w:shd w:val="clear" w:color="auto" w:fill="auto"/>
            <w:noWrap/>
            <w:hideMark/>
          </w:tcPr>
          <w:p w14:paraId="50D983C4" w14:textId="77777777" w:rsidR="0040561A" w:rsidRPr="00352A2E" w:rsidRDefault="0040561A" w:rsidP="00EC0915">
            <w:pPr>
              <w:jc w:val="right"/>
              <w:rPr>
                <w:sz w:val="18"/>
                <w:szCs w:val="18"/>
                <w:lang w:eastAsia="en-CA"/>
              </w:rPr>
            </w:pPr>
            <w:r w:rsidRPr="00352A2E">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3A0D43D" w14:textId="77777777" w:rsidR="0040561A" w:rsidRPr="00352A2E" w:rsidRDefault="0040561A" w:rsidP="00EC0915">
            <w:pPr>
              <w:jc w:val="right"/>
              <w:rPr>
                <w:sz w:val="18"/>
                <w:szCs w:val="18"/>
                <w:lang w:eastAsia="en-CA"/>
              </w:rPr>
            </w:pPr>
            <w:r w:rsidRPr="00352A2E">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0BFB006E" w14:textId="77777777" w:rsidR="0040561A" w:rsidRPr="00352A2E" w:rsidRDefault="0040561A" w:rsidP="00EC0915">
            <w:pPr>
              <w:jc w:val="right"/>
              <w:rPr>
                <w:sz w:val="18"/>
                <w:szCs w:val="18"/>
                <w:lang w:eastAsia="en-CA"/>
              </w:rPr>
            </w:pPr>
            <w:r w:rsidRPr="00352A2E">
              <w:rPr>
                <w:sz w:val="18"/>
                <w:szCs w:val="18"/>
                <w:lang w:eastAsia="en-CA"/>
              </w:rPr>
              <w:t>411</w:t>
            </w:r>
          </w:p>
        </w:tc>
      </w:tr>
      <w:tr w:rsidR="00352A2E" w:rsidRPr="00352A2E" w14:paraId="6D22BC8F"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009C6F2D" w14:textId="2CEA5543" w:rsidR="00352A2E" w:rsidRPr="00352A2E" w:rsidRDefault="00352A2E" w:rsidP="00352A2E">
            <w:pPr>
              <w:jc w:val="right"/>
              <w:rPr>
                <w:sz w:val="18"/>
                <w:szCs w:val="18"/>
                <w:lang w:eastAsia="en-CA"/>
              </w:rPr>
            </w:pPr>
            <w:r w:rsidRPr="00352A2E">
              <w:rPr>
                <w:sz w:val="18"/>
                <w:szCs w:val="18"/>
                <w:rtl/>
                <w:lang w:val="en-GB" w:eastAsia="en-CA" w:bidi="ar-LB"/>
              </w:rPr>
              <w:t>أخرى</w:t>
            </w:r>
          </w:p>
        </w:tc>
        <w:tc>
          <w:tcPr>
            <w:tcW w:w="806" w:type="dxa"/>
            <w:tcBorders>
              <w:top w:val="nil"/>
              <w:left w:val="nil"/>
              <w:bottom w:val="single" w:sz="4" w:space="0" w:color="auto"/>
              <w:right w:val="single" w:sz="4" w:space="0" w:color="auto"/>
            </w:tcBorders>
            <w:shd w:val="clear" w:color="auto" w:fill="auto"/>
            <w:noWrap/>
            <w:hideMark/>
          </w:tcPr>
          <w:p w14:paraId="0C61B158" w14:textId="77777777" w:rsidR="00352A2E" w:rsidRPr="00352A2E" w:rsidRDefault="00352A2E" w:rsidP="00352A2E">
            <w:pPr>
              <w:jc w:val="right"/>
              <w:rPr>
                <w:sz w:val="18"/>
                <w:szCs w:val="18"/>
                <w:lang w:eastAsia="en-CA"/>
              </w:rPr>
            </w:pPr>
            <w:r w:rsidRPr="00352A2E">
              <w:rPr>
                <w:sz w:val="18"/>
                <w:szCs w:val="18"/>
                <w:lang w:eastAsia="en-CA"/>
              </w:rPr>
              <w:t>1</w:t>
            </w:r>
          </w:p>
        </w:tc>
        <w:tc>
          <w:tcPr>
            <w:tcW w:w="711" w:type="dxa"/>
            <w:tcBorders>
              <w:top w:val="nil"/>
              <w:left w:val="nil"/>
              <w:bottom w:val="single" w:sz="4" w:space="0" w:color="auto"/>
              <w:right w:val="single" w:sz="4" w:space="0" w:color="auto"/>
            </w:tcBorders>
            <w:shd w:val="clear" w:color="auto" w:fill="auto"/>
            <w:noWrap/>
            <w:hideMark/>
          </w:tcPr>
          <w:p w14:paraId="1ADD45F4" w14:textId="77777777" w:rsidR="00352A2E" w:rsidRPr="00352A2E" w:rsidRDefault="00352A2E" w:rsidP="00352A2E">
            <w:pPr>
              <w:jc w:val="right"/>
              <w:rPr>
                <w:sz w:val="18"/>
                <w:szCs w:val="18"/>
                <w:lang w:eastAsia="en-CA"/>
              </w:rPr>
            </w:pPr>
            <w:r w:rsidRPr="00352A2E">
              <w:rPr>
                <w:sz w:val="18"/>
                <w:szCs w:val="18"/>
                <w:lang w:eastAsia="en-CA"/>
              </w:rPr>
              <w:t>1,728</w:t>
            </w:r>
          </w:p>
        </w:tc>
        <w:tc>
          <w:tcPr>
            <w:tcW w:w="817" w:type="dxa"/>
            <w:tcBorders>
              <w:top w:val="nil"/>
              <w:left w:val="nil"/>
              <w:bottom w:val="single" w:sz="4" w:space="0" w:color="auto"/>
              <w:right w:val="single" w:sz="4" w:space="0" w:color="auto"/>
            </w:tcBorders>
            <w:shd w:val="clear" w:color="auto" w:fill="auto"/>
            <w:noWrap/>
            <w:hideMark/>
          </w:tcPr>
          <w:p w14:paraId="35D15D79" w14:textId="77777777" w:rsidR="00352A2E" w:rsidRPr="00352A2E" w:rsidRDefault="00352A2E" w:rsidP="00352A2E">
            <w:pPr>
              <w:jc w:val="right"/>
              <w:rPr>
                <w:sz w:val="18"/>
                <w:szCs w:val="18"/>
                <w:lang w:eastAsia="en-CA"/>
              </w:rPr>
            </w:pPr>
            <w:r w:rsidRPr="00352A2E">
              <w:rPr>
                <w:sz w:val="18"/>
                <w:szCs w:val="18"/>
                <w:lang w:eastAsia="en-CA"/>
              </w:rPr>
              <w:t>0</w:t>
            </w:r>
          </w:p>
        </w:tc>
        <w:tc>
          <w:tcPr>
            <w:tcW w:w="1068" w:type="dxa"/>
            <w:tcBorders>
              <w:top w:val="nil"/>
              <w:left w:val="nil"/>
              <w:bottom w:val="single" w:sz="4" w:space="0" w:color="auto"/>
              <w:right w:val="single" w:sz="4" w:space="0" w:color="auto"/>
            </w:tcBorders>
            <w:shd w:val="clear" w:color="auto" w:fill="auto"/>
            <w:noWrap/>
            <w:hideMark/>
          </w:tcPr>
          <w:p w14:paraId="3BFBB327" w14:textId="77777777" w:rsidR="00352A2E" w:rsidRPr="00352A2E" w:rsidRDefault="00352A2E" w:rsidP="00352A2E">
            <w:pPr>
              <w:jc w:val="right"/>
              <w:rPr>
                <w:sz w:val="18"/>
                <w:szCs w:val="18"/>
                <w:lang w:eastAsia="en-CA"/>
              </w:rPr>
            </w:pPr>
            <w:r w:rsidRPr="00352A2E">
              <w:rPr>
                <w:sz w:val="18"/>
                <w:szCs w:val="18"/>
                <w:lang w:eastAsia="en-CA"/>
              </w:rPr>
              <w:t>0</w:t>
            </w:r>
          </w:p>
        </w:tc>
        <w:tc>
          <w:tcPr>
            <w:tcW w:w="801" w:type="dxa"/>
            <w:tcBorders>
              <w:top w:val="nil"/>
              <w:left w:val="nil"/>
              <w:bottom w:val="single" w:sz="4" w:space="0" w:color="auto"/>
              <w:right w:val="single" w:sz="4" w:space="0" w:color="auto"/>
            </w:tcBorders>
            <w:shd w:val="clear" w:color="auto" w:fill="auto"/>
            <w:noWrap/>
            <w:hideMark/>
          </w:tcPr>
          <w:p w14:paraId="4214A633" w14:textId="77777777" w:rsidR="00352A2E" w:rsidRPr="00352A2E" w:rsidRDefault="00352A2E" w:rsidP="00352A2E">
            <w:pPr>
              <w:jc w:val="right"/>
              <w:rPr>
                <w:sz w:val="18"/>
                <w:szCs w:val="18"/>
                <w:lang w:eastAsia="en-CA"/>
              </w:rPr>
            </w:pPr>
            <w:r w:rsidRPr="00352A2E">
              <w:rPr>
                <w:sz w:val="18"/>
                <w:szCs w:val="18"/>
                <w:lang w:eastAsia="en-CA"/>
              </w:rPr>
              <w:t>0</w:t>
            </w:r>
          </w:p>
        </w:tc>
        <w:tc>
          <w:tcPr>
            <w:tcW w:w="1259" w:type="dxa"/>
            <w:tcBorders>
              <w:top w:val="nil"/>
              <w:left w:val="nil"/>
              <w:bottom w:val="single" w:sz="4" w:space="0" w:color="auto"/>
              <w:right w:val="single" w:sz="4" w:space="0" w:color="auto"/>
            </w:tcBorders>
            <w:shd w:val="clear" w:color="auto" w:fill="auto"/>
            <w:noWrap/>
            <w:hideMark/>
          </w:tcPr>
          <w:p w14:paraId="2D38D3DC" w14:textId="77777777" w:rsidR="00352A2E" w:rsidRPr="00352A2E" w:rsidRDefault="00352A2E" w:rsidP="00352A2E">
            <w:pPr>
              <w:jc w:val="right"/>
              <w:rPr>
                <w:sz w:val="18"/>
                <w:szCs w:val="18"/>
                <w:lang w:eastAsia="en-CA"/>
              </w:rPr>
            </w:pPr>
            <w:r w:rsidRPr="00352A2E">
              <w:rPr>
                <w:sz w:val="18"/>
                <w:szCs w:val="18"/>
                <w:lang w:eastAsia="en-CA"/>
              </w:rPr>
              <w:t>0</w:t>
            </w:r>
          </w:p>
        </w:tc>
        <w:tc>
          <w:tcPr>
            <w:tcW w:w="941" w:type="dxa"/>
            <w:tcBorders>
              <w:top w:val="nil"/>
              <w:left w:val="nil"/>
              <w:bottom w:val="single" w:sz="4" w:space="0" w:color="auto"/>
              <w:right w:val="single" w:sz="4" w:space="0" w:color="auto"/>
            </w:tcBorders>
            <w:shd w:val="clear" w:color="auto" w:fill="auto"/>
            <w:noWrap/>
            <w:hideMark/>
          </w:tcPr>
          <w:p w14:paraId="782476E2" w14:textId="77777777" w:rsidR="00352A2E" w:rsidRPr="00352A2E" w:rsidRDefault="00352A2E" w:rsidP="00352A2E">
            <w:pPr>
              <w:jc w:val="right"/>
              <w:rPr>
                <w:sz w:val="18"/>
                <w:szCs w:val="18"/>
                <w:lang w:eastAsia="en-CA"/>
              </w:rPr>
            </w:pPr>
            <w:r w:rsidRPr="00352A2E">
              <w:rPr>
                <w:sz w:val="18"/>
                <w:szCs w:val="18"/>
                <w:lang w:eastAsia="en-CA"/>
              </w:rPr>
              <w:t>68</w:t>
            </w:r>
          </w:p>
        </w:tc>
        <w:tc>
          <w:tcPr>
            <w:tcW w:w="787" w:type="dxa"/>
            <w:tcBorders>
              <w:top w:val="nil"/>
              <w:left w:val="nil"/>
              <w:bottom w:val="single" w:sz="4" w:space="0" w:color="auto"/>
              <w:right w:val="single" w:sz="4" w:space="0" w:color="auto"/>
            </w:tcBorders>
            <w:shd w:val="clear" w:color="auto" w:fill="auto"/>
            <w:noWrap/>
            <w:hideMark/>
          </w:tcPr>
          <w:p w14:paraId="29F1C5BF" w14:textId="77777777" w:rsidR="00352A2E" w:rsidRPr="00352A2E" w:rsidRDefault="00352A2E" w:rsidP="00352A2E">
            <w:pPr>
              <w:jc w:val="right"/>
              <w:rPr>
                <w:sz w:val="18"/>
                <w:szCs w:val="18"/>
                <w:lang w:eastAsia="en-CA"/>
              </w:rPr>
            </w:pPr>
            <w:r w:rsidRPr="00352A2E">
              <w:rPr>
                <w:sz w:val="18"/>
                <w:szCs w:val="18"/>
                <w:lang w:eastAsia="en-CA"/>
              </w:rPr>
              <w:t>11</w:t>
            </w:r>
          </w:p>
        </w:tc>
        <w:tc>
          <w:tcPr>
            <w:tcW w:w="711" w:type="dxa"/>
            <w:tcBorders>
              <w:top w:val="nil"/>
              <w:left w:val="nil"/>
              <w:bottom w:val="single" w:sz="4" w:space="0" w:color="auto"/>
              <w:right w:val="single" w:sz="4" w:space="0" w:color="auto"/>
            </w:tcBorders>
            <w:shd w:val="clear" w:color="auto" w:fill="auto"/>
            <w:noWrap/>
            <w:hideMark/>
          </w:tcPr>
          <w:p w14:paraId="3B3BFDCA" w14:textId="77777777" w:rsidR="00352A2E" w:rsidRPr="00352A2E" w:rsidRDefault="00352A2E" w:rsidP="00352A2E">
            <w:pPr>
              <w:jc w:val="right"/>
              <w:rPr>
                <w:sz w:val="18"/>
                <w:szCs w:val="18"/>
                <w:lang w:eastAsia="en-CA"/>
              </w:rPr>
            </w:pPr>
            <w:r w:rsidRPr="00352A2E">
              <w:rPr>
                <w:sz w:val="18"/>
                <w:szCs w:val="18"/>
                <w:lang w:eastAsia="en-CA"/>
              </w:rPr>
              <w:t>5</w:t>
            </w:r>
          </w:p>
        </w:tc>
        <w:tc>
          <w:tcPr>
            <w:tcW w:w="936" w:type="dxa"/>
            <w:tcBorders>
              <w:top w:val="nil"/>
              <w:left w:val="nil"/>
              <w:bottom w:val="single" w:sz="4" w:space="0" w:color="auto"/>
              <w:right w:val="single" w:sz="4" w:space="0" w:color="auto"/>
            </w:tcBorders>
            <w:shd w:val="clear" w:color="auto" w:fill="auto"/>
            <w:noWrap/>
            <w:hideMark/>
          </w:tcPr>
          <w:p w14:paraId="0783FA37" w14:textId="77777777" w:rsidR="00352A2E" w:rsidRPr="00352A2E" w:rsidRDefault="00352A2E" w:rsidP="00352A2E">
            <w:pPr>
              <w:jc w:val="right"/>
              <w:rPr>
                <w:sz w:val="18"/>
                <w:szCs w:val="18"/>
                <w:lang w:eastAsia="en-CA"/>
              </w:rPr>
            </w:pPr>
            <w:r w:rsidRPr="00352A2E">
              <w:rPr>
                <w:sz w:val="18"/>
                <w:szCs w:val="18"/>
                <w:lang w:eastAsia="en-CA"/>
              </w:rPr>
              <w:t>1,814</w:t>
            </w:r>
          </w:p>
        </w:tc>
      </w:tr>
      <w:tr w:rsidR="00352A2E" w:rsidRPr="00352A2E" w14:paraId="4FB8485B" w14:textId="77777777" w:rsidTr="0040561A">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68A8BD12" w14:textId="04DE0B36" w:rsidR="00352A2E" w:rsidRPr="00352A2E" w:rsidRDefault="00352A2E" w:rsidP="00352A2E">
            <w:pPr>
              <w:jc w:val="right"/>
              <w:rPr>
                <w:b/>
                <w:bCs/>
                <w:sz w:val="18"/>
                <w:szCs w:val="18"/>
                <w:lang w:eastAsia="en-CA"/>
              </w:rPr>
            </w:pPr>
            <w:r w:rsidRPr="00352A2E">
              <w:rPr>
                <w:b/>
                <w:bCs/>
                <w:sz w:val="18"/>
                <w:szCs w:val="18"/>
                <w:rtl/>
                <w:lang w:val="en-GB" w:eastAsia="en-CA" w:bidi="ar-LB"/>
              </w:rPr>
              <w:t>المجموع</w:t>
            </w:r>
          </w:p>
        </w:tc>
        <w:tc>
          <w:tcPr>
            <w:tcW w:w="806" w:type="dxa"/>
            <w:tcBorders>
              <w:top w:val="nil"/>
              <w:left w:val="nil"/>
              <w:bottom w:val="single" w:sz="4" w:space="0" w:color="auto"/>
              <w:right w:val="single" w:sz="4" w:space="0" w:color="auto"/>
            </w:tcBorders>
            <w:shd w:val="clear" w:color="auto" w:fill="auto"/>
            <w:noWrap/>
            <w:hideMark/>
          </w:tcPr>
          <w:p w14:paraId="2C6A56F3" w14:textId="77777777" w:rsidR="00352A2E" w:rsidRPr="00352A2E" w:rsidRDefault="00352A2E" w:rsidP="00352A2E">
            <w:pPr>
              <w:jc w:val="right"/>
              <w:rPr>
                <w:b/>
                <w:bCs/>
                <w:sz w:val="18"/>
                <w:szCs w:val="18"/>
                <w:lang w:eastAsia="en-CA"/>
              </w:rPr>
            </w:pPr>
            <w:r w:rsidRPr="00352A2E">
              <w:rPr>
                <w:b/>
                <w:bCs/>
                <w:sz w:val="18"/>
                <w:szCs w:val="18"/>
                <w:lang w:eastAsia="en-CA"/>
              </w:rPr>
              <w:t>14,809</w:t>
            </w:r>
          </w:p>
        </w:tc>
        <w:tc>
          <w:tcPr>
            <w:tcW w:w="711" w:type="dxa"/>
            <w:tcBorders>
              <w:top w:val="nil"/>
              <w:left w:val="nil"/>
              <w:bottom w:val="single" w:sz="4" w:space="0" w:color="auto"/>
              <w:right w:val="single" w:sz="4" w:space="0" w:color="auto"/>
            </w:tcBorders>
            <w:shd w:val="clear" w:color="auto" w:fill="auto"/>
            <w:noWrap/>
            <w:hideMark/>
          </w:tcPr>
          <w:p w14:paraId="069661FA" w14:textId="77777777" w:rsidR="00352A2E" w:rsidRPr="00352A2E" w:rsidRDefault="00352A2E" w:rsidP="00352A2E">
            <w:pPr>
              <w:jc w:val="right"/>
              <w:rPr>
                <w:b/>
                <w:bCs/>
                <w:sz w:val="18"/>
                <w:szCs w:val="18"/>
                <w:lang w:eastAsia="en-CA"/>
              </w:rPr>
            </w:pPr>
            <w:r w:rsidRPr="00352A2E">
              <w:rPr>
                <w:b/>
                <w:bCs/>
                <w:sz w:val="18"/>
                <w:szCs w:val="18"/>
                <w:lang w:eastAsia="en-CA"/>
              </w:rPr>
              <w:t>15,879</w:t>
            </w:r>
          </w:p>
        </w:tc>
        <w:tc>
          <w:tcPr>
            <w:tcW w:w="817" w:type="dxa"/>
            <w:tcBorders>
              <w:top w:val="nil"/>
              <w:left w:val="nil"/>
              <w:bottom w:val="single" w:sz="4" w:space="0" w:color="auto"/>
              <w:right w:val="single" w:sz="4" w:space="0" w:color="auto"/>
            </w:tcBorders>
            <w:shd w:val="clear" w:color="auto" w:fill="auto"/>
            <w:noWrap/>
            <w:hideMark/>
          </w:tcPr>
          <w:p w14:paraId="5239620D" w14:textId="77777777" w:rsidR="00352A2E" w:rsidRPr="00352A2E" w:rsidRDefault="00352A2E" w:rsidP="00352A2E">
            <w:pPr>
              <w:jc w:val="right"/>
              <w:rPr>
                <w:b/>
                <w:bCs/>
                <w:sz w:val="18"/>
                <w:szCs w:val="18"/>
                <w:lang w:eastAsia="en-CA"/>
              </w:rPr>
            </w:pPr>
            <w:r w:rsidRPr="00352A2E">
              <w:rPr>
                <w:b/>
                <w:bCs/>
                <w:sz w:val="18"/>
                <w:szCs w:val="18"/>
                <w:lang w:eastAsia="en-CA"/>
              </w:rPr>
              <w:t>119,268</w:t>
            </w:r>
          </w:p>
        </w:tc>
        <w:tc>
          <w:tcPr>
            <w:tcW w:w="1068" w:type="dxa"/>
            <w:tcBorders>
              <w:top w:val="nil"/>
              <w:left w:val="nil"/>
              <w:bottom w:val="single" w:sz="4" w:space="0" w:color="auto"/>
              <w:right w:val="single" w:sz="4" w:space="0" w:color="auto"/>
            </w:tcBorders>
            <w:shd w:val="clear" w:color="auto" w:fill="auto"/>
            <w:noWrap/>
            <w:hideMark/>
          </w:tcPr>
          <w:p w14:paraId="7E736955" w14:textId="77777777" w:rsidR="00352A2E" w:rsidRPr="00352A2E" w:rsidRDefault="00352A2E" w:rsidP="00352A2E">
            <w:pPr>
              <w:jc w:val="right"/>
              <w:rPr>
                <w:b/>
                <w:bCs/>
                <w:sz w:val="18"/>
                <w:szCs w:val="18"/>
                <w:lang w:eastAsia="en-CA"/>
              </w:rPr>
            </w:pPr>
            <w:r w:rsidRPr="00352A2E">
              <w:rPr>
                <w:b/>
                <w:bCs/>
                <w:sz w:val="18"/>
                <w:szCs w:val="18"/>
                <w:lang w:eastAsia="en-CA"/>
              </w:rPr>
              <w:t>296,603</w:t>
            </w:r>
          </w:p>
        </w:tc>
        <w:tc>
          <w:tcPr>
            <w:tcW w:w="801" w:type="dxa"/>
            <w:tcBorders>
              <w:top w:val="nil"/>
              <w:left w:val="nil"/>
              <w:bottom w:val="single" w:sz="4" w:space="0" w:color="auto"/>
              <w:right w:val="single" w:sz="4" w:space="0" w:color="auto"/>
            </w:tcBorders>
            <w:shd w:val="clear" w:color="auto" w:fill="auto"/>
            <w:noWrap/>
            <w:hideMark/>
          </w:tcPr>
          <w:p w14:paraId="2C9CCF33" w14:textId="77777777" w:rsidR="00352A2E" w:rsidRPr="00352A2E" w:rsidRDefault="00352A2E" w:rsidP="00352A2E">
            <w:pPr>
              <w:jc w:val="right"/>
              <w:rPr>
                <w:b/>
                <w:bCs/>
                <w:sz w:val="18"/>
                <w:szCs w:val="18"/>
                <w:lang w:eastAsia="en-CA"/>
              </w:rPr>
            </w:pPr>
            <w:r w:rsidRPr="00352A2E">
              <w:rPr>
                <w:b/>
                <w:bCs/>
                <w:sz w:val="18"/>
                <w:szCs w:val="18"/>
                <w:lang w:eastAsia="en-CA"/>
              </w:rPr>
              <w:t>249,149</w:t>
            </w:r>
          </w:p>
        </w:tc>
        <w:tc>
          <w:tcPr>
            <w:tcW w:w="1259" w:type="dxa"/>
            <w:tcBorders>
              <w:top w:val="nil"/>
              <w:left w:val="nil"/>
              <w:bottom w:val="single" w:sz="4" w:space="0" w:color="auto"/>
              <w:right w:val="single" w:sz="4" w:space="0" w:color="auto"/>
            </w:tcBorders>
            <w:shd w:val="clear" w:color="auto" w:fill="auto"/>
            <w:noWrap/>
            <w:hideMark/>
          </w:tcPr>
          <w:p w14:paraId="16C5B1F8" w14:textId="77777777" w:rsidR="00352A2E" w:rsidRPr="00352A2E" w:rsidRDefault="00352A2E" w:rsidP="00352A2E">
            <w:pPr>
              <w:jc w:val="right"/>
              <w:rPr>
                <w:b/>
                <w:bCs/>
                <w:sz w:val="18"/>
                <w:szCs w:val="18"/>
                <w:lang w:eastAsia="en-CA"/>
              </w:rPr>
            </w:pPr>
            <w:r w:rsidRPr="00352A2E">
              <w:rPr>
                <w:b/>
                <w:bCs/>
                <w:sz w:val="18"/>
                <w:szCs w:val="18"/>
                <w:lang w:eastAsia="en-CA"/>
              </w:rPr>
              <w:t>21,606</w:t>
            </w:r>
          </w:p>
        </w:tc>
        <w:tc>
          <w:tcPr>
            <w:tcW w:w="941" w:type="dxa"/>
            <w:tcBorders>
              <w:top w:val="nil"/>
              <w:left w:val="nil"/>
              <w:bottom w:val="single" w:sz="4" w:space="0" w:color="auto"/>
              <w:right w:val="single" w:sz="4" w:space="0" w:color="auto"/>
            </w:tcBorders>
            <w:shd w:val="clear" w:color="auto" w:fill="auto"/>
            <w:noWrap/>
            <w:hideMark/>
          </w:tcPr>
          <w:p w14:paraId="394933C9" w14:textId="77777777" w:rsidR="00352A2E" w:rsidRPr="00352A2E" w:rsidRDefault="00352A2E" w:rsidP="00352A2E">
            <w:pPr>
              <w:jc w:val="right"/>
              <w:rPr>
                <w:b/>
                <w:bCs/>
                <w:sz w:val="18"/>
                <w:szCs w:val="18"/>
                <w:lang w:eastAsia="en-CA"/>
              </w:rPr>
            </w:pPr>
            <w:r w:rsidRPr="00352A2E">
              <w:rPr>
                <w:b/>
                <w:bCs/>
                <w:sz w:val="18"/>
                <w:szCs w:val="18"/>
                <w:lang w:eastAsia="en-CA"/>
              </w:rPr>
              <w:t>426,271</w:t>
            </w:r>
          </w:p>
        </w:tc>
        <w:tc>
          <w:tcPr>
            <w:tcW w:w="787" w:type="dxa"/>
            <w:tcBorders>
              <w:top w:val="nil"/>
              <w:left w:val="nil"/>
              <w:bottom w:val="single" w:sz="4" w:space="0" w:color="auto"/>
              <w:right w:val="single" w:sz="4" w:space="0" w:color="auto"/>
            </w:tcBorders>
            <w:shd w:val="clear" w:color="auto" w:fill="auto"/>
            <w:noWrap/>
            <w:hideMark/>
          </w:tcPr>
          <w:p w14:paraId="485484CE" w14:textId="77777777" w:rsidR="00352A2E" w:rsidRPr="00352A2E" w:rsidRDefault="00352A2E" w:rsidP="00352A2E">
            <w:pPr>
              <w:jc w:val="right"/>
              <w:rPr>
                <w:b/>
                <w:bCs/>
                <w:sz w:val="18"/>
                <w:szCs w:val="18"/>
                <w:lang w:eastAsia="en-CA"/>
              </w:rPr>
            </w:pPr>
            <w:r w:rsidRPr="00352A2E">
              <w:rPr>
                <w:b/>
                <w:bCs/>
                <w:sz w:val="18"/>
                <w:szCs w:val="18"/>
                <w:lang w:eastAsia="en-CA"/>
              </w:rPr>
              <w:t>1,019</w:t>
            </w:r>
          </w:p>
        </w:tc>
        <w:tc>
          <w:tcPr>
            <w:tcW w:w="711" w:type="dxa"/>
            <w:tcBorders>
              <w:top w:val="nil"/>
              <w:left w:val="nil"/>
              <w:bottom w:val="single" w:sz="4" w:space="0" w:color="auto"/>
              <w:right w:val="single" w:sz="4" w:space="0" w:color="auto"/>
            </w:tcBorders>
            <w:shd w:val="clear" w:color="auto" w:fill="auto"/>
            <w:noWrap/>
            <w:hideMark/>
          </w:tcPr>
          <w:p w14:paraId="6D77A40E" w14:textId="77777777" w:rsidR="00352A2E" w:rsidRPr="00352A2E" w:rsidRDefault="00352A2E" w:rsidP="00352A2E">
            <w:pPr>
              <w:jc w:val="right"/>
              <w:rPr>
                <w:b/>
                <w:bCs/>
                <w:sz w:val="18"/>
                <w:szCs w:val="18"/>
                <w:lang w:eastAsia="en-CA"/>
              </w:rPr>
            </w:pPr>
            <w:r w:rsidRPr="00352A2E">
              <w:rPr>
                <w:b/>
                <w:bCs/>
                <w:sz w:val="18"/>
                <w:szCs w:val="18"/>
                <w:lang w:eastAsia="en-CA"/>
              </w:rPr>
              <w:t>40,738</w:t>
            </w:r>
          </w:p>
        </w:tc>
        <w:tc>
          <w:tcPr>
            <w:tcW w:w="936" w:type="dxa"/>
            <w:tcBorders>
              <w:top w:val="nil"/>
              <w:left w:val="nil"/>
              <w:bottom w:val="single" w:sz="4" w:space="0" w:color="auto"/>
              <w:right w:val="single" w:sz="4" w:space="0" w:color="auto"/>
            </w:tcBorders>
            <w:shd w:val="clear" w:color="auto" w:fill="auto"/>
            <w:noWrap/>
            <w:hideMark/>
          </w:tcPr>
          <w:p w14:paraId="21DDA965" w14:textId="77777777" w:rsidR="00352A2E" w:rsidRPr="00352A2E" w:rsidRDefault="00352A2E" w:rsidP="00352A2E">
            <w:pPr>
              <w:jc w:val="right"/>
              <w:rPr>
                <w:b/>
                <w:bCs/>
                <w:sz w:val="18"/>
                <w:szCs w:val="18"/>
                <w:lang w:eastAsia="en-CA"/>
              </w:rPr>
            </w:pPr>
            <w:r w:rsidRPr="00352A2E">
              <w:rPr>
                <w:b/>
                <w:bCs/>
                <w:sz w:val="18"/>
                <w:szCs w:val="18"/>
                <w:lang w:eastAsia="en-CA"/>
              </w:rPr>
              <w:t>1,201,304</w:t>
            </w:r>
          </w:p>
        </w:tc>
      </w:tr>
    </w:tbl>
    <w:p w14:paraId="3AC9FAB5" w14:textId="27C8E499" w:rsidR="008A7937" w:rsidRDefault="008A7937" w:rsidP="00352A2E">
      <w:pPr>
        <w:bidi/>
        <w:jc w:val="left"/>
        <w:rPr>
          <w:sz w:val="18"/>
          <w:szCs w:val="18"/>
          <w:lang w:val="en-GB" w:bidi="ar-LB"/>
        </w:rPr>
      </w:pPr>
      <w:r>
        <w:rPr>
          <w:sz w:val="18"/>
          <w:szCs w:val="18"/>
          <w:lang w:val="en-GB" w:bidi="ar-LB"/>
        </w:rPr>
        <w:t>*</w:t>
      </w:r>
      <w:r w:rsidR="00740305">
        <w:rPr>
          <w:sz w:val="18"/>
          <w:szCs w:val="18"/>
          <w:rtl/>
          <w:lang w:val="en-GB" w:bidi="ar-LB"/>
        </w:rPr>
        <w:t xml:space="preserve"> </w:t>
      </w:r>
      <w:r>
        <w:rPr>
          <w:sz w:val="18"/>
          <w:szCs w:val="18"/>
          <w:rtl/>
          <w:lang w:val="en-GB" w:bidi="ar-LB"/>
        </w:rPr>
        <w:t>قد</w:t>
      </w:r>
      <w:r w:rsidR="00740305">
        <w:rPr>
          <w:sz w:val="18"/>
          <w:szCs w:val="18"/>
          <w:rtl/>
          <w:lang w:val="en-GB" w:bidi="ar-LB"/>
        </w:rPr>
        <w:t xml:space="preserve"> </w:t>
      </w:r>
      <w:r w:rsidR="00352A2E" w:rsidRPr="00352A2E">
        <w:rPr>
          <w:rFonts w:hint="cs"/>
          <w:sz w:val="18"/>
          <w:szCs w:val="18"/>
          <w:rtl/>
          <w:lang w:val="en-GB" w:bidi="ar"/>
        </w:rPr>
        <w:t xml:space="preserve">لا يصل مجموع أعمدة التوزيع القطاعي إلى </w:t>
      </w:r>
      <w:r w:rsidR="00352A2E">
        <w:rPr>
          <w:rFonts w:hint="cs"/>
          <w:sz w:val="18"/>
          <w:szCs w:val="18"/>
          <w:rtl/>
          <w:lang w:val="en-GB" w:bidi="ar"/>
        </w:rPr>
        <w:t xml:space="preserve">’’المجموع </w:t>
      </w:r>
      <w:r w:rsidR="00352A2E" w:rsidRPr="00352A2E">
        <w:rPr>
          <w:rFonts w:hint="cs"/>
          <w:sz w:val="18"/>
          <w:szCs w:val="18"/>
          <w:rtl/>
          <w:lang w:val="en-GB" w:bidi="ar"/>
        </w:rPr>
        <w:t>الإجمالي</w:t>
      </w:r>
      <w:r w:rsidR="00352A2E">
        <w:rPr>
          <w:rFonts w:hint="cs"/>
          <w:sz w:val="18"/>
          <w:szCs w:val="18"/>
          <w:rtl/>
          <w:lang w:val="en-GB" w:bidi="ar"/>
        </w:rPr>
        <w:t xml:space="preserve">‘‘ </w:t>
      </w:r>
      <w:r w:rsidR="00352A2E" w:rsidRPr="00352A2E">
        <w:rPr>
          <w:rFonts w:hint="cs"/>
          <w:sz w:val="18"/>
          <w:szCs w:val="18"/>
          <w:rtl/>
          <w:lang w:val="en-GB" w:bidi="ar"/>
        </w:rPr>
        <w:t xml:space="preserve">لأن بعض </w:t>
      </w:r>
      <w:r w:rsidR="00352A2E">
        <w:rPr>
          <w:rFonts w:hint="cs"/>
          <w:sz w:val="18"/>
          <w:szCs w:val="18"/>
          <w:rtl/>
          <w:lang w:val="en-GB" w:bidi="ar"/>
        </w:rPr>
        <w:t>البلدان</w:t>
      </w:r>
      <w:r w:rsidR="00352A2E" w:rsidRPr="00352A2E">
        <w:rPr>
          <w:rFonts w:hint="cs"/>
          <w:sz w:val="18"/>
          <w:szCs w:val="18"/>
          <w:rtl/>
          <w:lang w:val="en-GB" w:bidi="ar"/>
        </w:rPr>
        <w:t xml:space="preserve"> لم تُبلغ إلا بالإجمالي دون أي توزيع قطاعي</w:t>
      </w:r>
      <w:r w:rsidR="00352A2E" w:rsidRPr="00352A2E">
        <w:rPr>
          <w:rFonts w:hint="cs"/>
          <w:sz w:val="18"/>
          <w:szCs w:val="18"/>
          <w:lang w:bidi="ar-LB"/>
        </w:rPr>
        <w:t>.</w:t>
      </w:r>
    </w:p>
    <w:p w14:paraId="71A3BCE7" w14:textId="047820F4" w:rsidR="008A7937" w:rsidRDefault="008A7937" w:rsidP="00352A2E">
      <w:pPr>
        <w:bidi/>
        <w:jc w:val="left"/>
        <w:rPr>
          <w:sz w:val="18"/>
          <w:szCs w:val="18"/>
          <w:rtl/>
          <w:lang w:val="en-GB" w:bidi="ar-LB"/>
        </w:rPr>
      </w:pPr>
      <w:r>
        <w:rPr>
          <w:sz w:val="18"/>
          <w:szCs w:val="18"/>
          <w:lang w:val="en-GB" w:bidi="ar-LB"/>
        </w:rPr>
        <w:t>**</w:t>
      </w:r>
      <w:r w:rsidR="00740305">
        <w:rPr>
          <w:sz w:val="18"/>
          <w:szCs w:val="18"/>
          <w:rtl/>
          <w:lang w:val="en-GB" w:bidi="ar-LB"/>
        </w:rPr>
        <w:t xml:space="preserve"> </w:t>
      </w:r>
      <w:r>
        <w:rPr>
          <w:sz w:val="18"/>
          <w:szCs w:val="18"/>
          <w:rtl/>
          <w:lang w:val="en-GB" w:bidi="ar-LB"/>
        </w:rPr>
        <w:t>يستخدم</w:t>
      </w:r>
      <w:r w:rsidR="00740305">
        <w:rPr>
          <w:sz w:val="18"/>
          <w:szCs w:val="18"/>
          <w:rtl/>
          <w:lang w:val="en-GB" w:bidi="ar-LB"/>
        </w:rPr>
        <w:t xml:space="preserve"> </w:t>
      </w:r>
      <w:r>
        <w:rPr>
          <w:sz w:val="18"/>
          <w:szCs w:val="18"/>
          <w:rtl/>
          <w:lang w:val="en-GB" w:bidi="ar-LB"/>
        </w:rPr>
        <w:t>الهيدروفلوروكربون-23</w:t>
      </w:r>
      <w:r w:rsidR="00740305">
        <w:rPr>
          <w:sz w:val="18"/>
          <w:szCs w:val="18"/>
          <w:rtl/>
          <w:lang w:val="en-GB" w:bidi="ar-LB"/>
        </w:rPr>
        <w:t xml:space="preserve"> </w:t>
      </w:r>
      <w:r>
        <w:rPr>
          <w:sz w:val="18"/>
          <w:szCs w:val="18"/>
          <w:rtl/>
          <w:lang w:val="en-GB" w:bidi="ar-LB"/>
        </w:rPr>
        <w:t>كمادة</w:t>
      </w:r>
      <w:r w:rsidR="00740305">
        <w:rPr>
          <w:sz w:val="18"/>
          <w:szCs w:val="18"/>
          <w:rtl/>
          <w:lang w:val="en-GB" w:bidi="ar-LB"/>
        </w:rPr>
        <w:t xml:space="preserve"> </w:t>
      </w:r>
      <w:r w:rsidR="000D1455">
        <w:rPr>
          <w:rFonts w:hint="cs"/>
          <w:sz w:val="18"/>
          <w:szCs w:val="18"/>
          <w:rtl/>
          <w:lang w:val="en-GB" w:bidi="ar-LB"/>
        </w:rPr>
        <w:t>نقية</w:t>
      </w:r>
      <w:r w:rsidR="00740305">
        <w:rPr>
          <w:sz w:val="18"/>
          <w:szCs w:val="18"/>
          <w:rtl/>
          <w:lang w:val="en-GB" w:bidi="ar-LB"/>
        </w:rPr>
        <w:t xml:space="preserve"> </w:t>
      </w:r>
      <w:r>
        <w:rPr>
          <w:sz w:val="18"/>
          <w:szCs w:val="18"/>
          <w:rtl/>
          <w:lang w:val="en-GB" w:bidi="ar-LB"/>
        </w:rPr>
        <w:t>وفي</w:t>
      </w:r>
      <w:r w:rsidR="00740305">
        <w:rPr>
          <w:sz w:val="18"/>
          <w:szCs w:val="18"/>
          <w:rtl/>
          <w:lang w:val="en-GB" w:bidi="ar-LB"/>
        </w:rPr>
        <w:t xml:space="preserve"> </w:t>
      </w:r>
      <w:r>
        <w:rPr>
          <w:sz w:val="18"/>
          <w:szCs w:val="18"/>
          <w:rtl/>
          <w:lang w:val="en-GB" w:bidi="ar-LB"/>
        </w:rPr>
        <w:t>مخلوط</w:t>
      </w:r>
      <w:r w:rsidR="00740305">
        <w:rPr>
          <w:sz w:val="18"/>
          <w:szCs w:val="18"/>
          <w:rtl/>
          <w:lang w:val="en-GB" w:bidi="ar-LB"/>
        </w:rPr>
        <w:t xml:space="preserve"> </w:t>
      </w:r>
      <w:r>
        <w:rPr>
          <w:sz w:val="18"/>
          <w:szCs w:val="18"/>
          <w:lang w:val="en-US" w:bidi="ar-LB"/>
        </w:rPr>
        <w:t>R-508B</w:t>
      </w:r>
      <w:r>
        <w:rPr>
          <w:sz w:val="18"/>
          <w:szCs w:val="18"/>
          <w:rtl/>
          <w:lang w:val="en-GB" w:bidi="ar-LB"/>
        </w:rPr>
        <w:t>.</w:t>
      </w:r>
      <w:r w:rsidR="000D1455">
        <w:rPr>
          <w:rFonts w:hint="cs"/>
          <w:sz w:val="18"/>
          <w:szCs w:val="18"/>
          <w:rtl/>
          <w:lang w:val="en-GB" w:bidi="ar-LB"/>
        </w:rPr>
        <w:t xml:space="preserve">الذي يكون </w:t>
      </w:r>
      <w:r w:rsidR="000810C0">
        <w:rPr>
          <w:sz w:val="18"/>
          <w:szCs w:val="18"/>
          <w:rtl/>
          <w:lang w:val="en-GB" w:bidi="ar-LB"/>
        </w:rPr>
        <w:t>ا</w:t>
      </w:r>
      <w:r>
        <w:rPr>
          <w:sz w:val="18"/>
          <w:szCs w:val="18"/>
          <w:rtl/>
          <w:lang w:val="en-GB" w:bidi="ar-LB"/>
        </w:rPr>
        <w:t>لهيدروفلوروكربون-23</w:t>
      </w:r>
      <w:r w:rsidR="00740305">
        <w:rPr>
          <w:sz w:val="18"/>
          <w:szCs w:val="18"/>
          <w:rtl/>
          <w:lang w:val="en-GB" w:bidi="ar-LB"/>
        </w:rPr>
        <w:t xml:space="preserve"> </w:t>
      </w:r>
      <w:r>
        <w:rPr>
          <w:sz w:val="18"/>
          <w:szCs w:val="18"/>
          <w:rtl/>
          <w:lang w:val="en-GB" w:bidi="ar-LB"/>
        </w:rPr>
        <w:t>أحد</w:t>
      </w:r>
      <w:r w:rsidR="00740305">
        <w:rPr>
          <w:sz w:val="18"/>
          <w:szCs w:val="18"/>
          <w:rtl/>
          <w:lang w:val="en-GB" w:bidi="ar-LB"/>
        </w:rPr>
        <w:t xml:space="preserve"> </w:t>
      </w:r>
      <w:r>
        <w:rPr>
          <w:sz w:val="18"/>
          <w:szCs w:val="18"/>
          <w:rtl/>
          <w:lang w:val="en-GB" w:bidi="ar-LB"/>
        </w:rPr>
        <w:t>المكونات</w:t>
      </w:r>
    </w:p>
    <w:p w14:paraId="2FAAE667" w14:textId="77777777" w:rsidR="00D25C2A" w:rsidRPr="000238C9" w:rsidRDefault="00D25C2A" w:rsidP="00D25C2A">
      <w:pPr>
        <w:bidi/>
        <w:rPr>
          <w:rtl/>
          <w:lang w:val="en-GB" w:bidi="ar-LB"/>
        </w:rPr>
      </w:pPr>
    </w:p>
    <w:p w14:paraId="59777A6C" w14:textId="39AF2136" w:rsidR="000D1455" w:rsidRDefault="000D1455" w:rsidP="000D1455">
      <w:pPr>
        <w:pStyle w:val="Heading1"/>
        <w:numPr>
          <w:ilvl w:val="0"/>
          <w:numId w:val="10"/>
        </w:numPr>
        <w:bidi/>
        <w:jc w:val="left"/>
        <w:rPr>
          <w:sz w:val="26"/>
          <w:szCs w:val="26"/>
          <w:vertAlign w:val="superscript"/>
          <w:rtl/>
        </w:rPr>
      </w:pPr>
      <w:r>
        <w:rPr>
          <w:rFonts w:hint="cs"/>
          <w:sz w:val="26"/>
          <w:szCs w:val="26"/>
          <w:rtl/>
          <w:lang w:val="en-GB" w:bidi="ar-LB"/>
        </w:rPr>
        <w:t>و</w:t>
      </w:r>
      <w:r w:rsidRPr="000D1455">
        <w:rPr>
          <w:sz w:val="26"/>
          <w:szCs w:val="26"/>
          <w:rtl/>
          <w:lang w:val="en-GB" w:bidi="ar-LB"/>
        </w:rPr>
        <w:t xml:space="preserve">في عام 2023، </w:t>
      </w:r>
      <w:r w:rsidR="00864903">
        <w:rPr>
          <w:rFonts w:hint="cs"/>
          <w:sz w:val="26"/>
          <w:szCs w:val="26"/>
          <w:rtl/>
          <w:lang w:val="en-GB" w:bidi="ar-LB"/>
        </w:rPr>
        <w:t>وحسب القياس ب</w:t>
      </w:r>
      <w:r w:rsidRPr="000D1455">
        <w:rPr>
          <w:sz w:val="26"/>
          <w:szCs w:val="26"/>
          <w:rtl/>
          <w:lang w:val="en-GB" w:bidi="ar-LB"/>
        </w:rPr>
        <w:t xml:space="preserve">أطنان مكافئ ثاني أكسيد الكربون، كانت أكثر </w:t>
      </w:r>
      <w:r w:rsidRPr="0027206E">
        <w:rPr>
          <w:sz w:val="26"/>
          <w:szCs w:val="26"/>
          <w:rtl/>
          <w:lang w:val="en-GB" w:bidi="ar-LB"/>
        </w:rPr>
        <w:t>المواد</w:t>
      </w:r>
      <w:r>
        <w:rPr>
          <w:sz w:val="26"/>
          <w:szCs w:val="26"/>
          <w:rtl/>
          <w:lang w:val="en-GB" w:bidi="ar-LB"/>
        </w:rPr>
        <w:t xml:space="preserve"> </w:t>
      </w:r>
      <w:r w:rsidRPr="0027206E">
        <w:rPr>
          <w:sz w:val="26"/>
          <w:szCs w:val="26"/>
          <w:rtl/>
          <w:lang w:val="en-GB" w:bidi="ar-LB"/>
        </w:rPr>
        <w:t>الهيدروفلوروكربونية</w:t>
      </w:r>
      <w:r>
        <w:rPr>
          <w:sz w:val="26"/>
          <w:szCs w:val="26"/>
          <w:rtl/>
          <w:lang w:val="en-GB" w:bidi="ar-LB"/>
        </w:rPr>
        <w:t xml:space="preserve"> </w:t>
      </w:r>
      <w:r w:rsidRPr="000D1455">
        <w:rPr>
          <w:sz w:val="26"/>
          <w:szCs w:val="26"/>
          <w:rtl/>
          <w:lang w:val="en-GB" w:bidi="ar-LB"/>
        </w:rPr>
        <w:t xml:space="preserve">استهلاكًا بما في ذلك </w:t>
      </w:r>
      <w:r>
        <w:rPr>
          <w:rFonts w:hint="cs"/>
          <w:sz w:val="26"/>
          <w:szCs w:val="26"/>
          <w:rtl/>
          <w:lang w:val="en-GB" w:bidi="ar-LB"/>
        </w:rPr>
        <w:t>الخلائط</w:t>
      </w:r>
      <w:r w:rsidRPr="000D1455">
        <w:rPr>
          <w:sz w:val="26"/>
          <w:szCs w:val="26"/>
          <w:rtl/>
          <w:lang w:val="en-GB" w:bidi="ar-LB"/>
        </w:rPr>
        <w:t xml:space="preserve"> هي </w:t>
      </w:r>
      <w:r w:rsidRPr="000D1455">
        <w:rPr>
          <w:sz w:val="26"/>
          <w:szCs w:val="26"/>
          <w:lang w:val="en-GB" w:bidi="ar-LB"/>
        </w:rPr>
        <w:t>R-404A</w:t>
      </w:r>
      <w:r w:rsidRPr="000D1455">
        <w:rPr>
          <w:sz w:val="26"/>
          <w:szCs w:val="26"/>
          <w:rtl/>
          <w:lang w:val="en-GB" w:bidi="ar-LB"/>
        </w:rPr>
        <w:t xml:space="preserve"> (34.4 في المائة من الإجمالي)، </w:t>
      </w:r>
      <w:r w:rsidRPr="0027206E">
        <w:rPr>
          <w:sz w:val="26"/>
          <w:szCs w:val="26"/>
          <w:rtl/>
          <w:lang w:val="en-GB" w:bidi="ar-LB"/>
        </w:rPr>
        <w:t>والهيدروفلوروكربو</w:t>
      </w:r>
      <w:r w:rsidR="0035778A">
        <w:rPr>
          <w:rFonts w:hint="cs"/>
          <w:sz w:val="26"/>
          <w:szCs w:val="26"/>
          <w:rtl/>
          <w:lang w:val="en-GB" w:bidi="ar-LB"/>
        </w:rPr>
        <w:t>ن-</w:t>
      </w:r>
      <w:r w:rsidRPr="000D1455">
        <w:rPr>
          <w:sz w:val="26"/>
          <w:szCs w:val="26"/>
          <w:lang w:val="en-GB" w:bidi="ar-LB"/>
        </w:rPr>
        <w:t>134a</w:t>
      </w:r>
      <w:r w:rsidRPr="000D1455">
        <w:rPr>
          <w:sz w:val="26"/>
          <w:szCs w:val="26"/>
          <w:rtl/>
          <w:lang w:val="en-GB" w:bidi="ar-LB"/>
        </w:rPr>
        <w:t xml:space="preserve"> (28.1 في المائة)، و</w:t>
      </w:r>
      <w:r w:rsidRPr="000D1455">
        <w:rPr>
          <w:sz w:val="26"/>
          <w:szCs w:val="26"/>
          <w:lang w:val="en-GB" w:bidi="ar-LB"/>
        </w:rPr>
        <w:t>R-410A</w:t>
      </w:r>
      <w:r w:rsidRPr="000D1455">
        <w:rPr>
          <w:sz w:val="26"/>
          <w:szCs w:val="26"/>
          <w:rtl/>
          <w:lang w:val="en-GB" w:bidi="ar-LB"/>
        </w:rPr>
        <w:t xml:space="preserve"> (19.6 في المائة)، و</w:t>
      </w:r>
      <w:r w:rsidRPr="000D1455">
        <w:rPr>
          <w:sz w:val="26"/>
          <w:szCs w:val="26"/>
          <w:lang w:val="en-GB" w:bidi="ar-LB"/>
        </w:rPr>
        <w:t>R-507A</w:t>
      </w:r>
      <w:r w:rsidRPr="000D1455">
        <w:rPr>
          <w:sz w:val="26"/>
          <w:szCs w:val="26"/>
          <w:rtl/>
          <w:lang w:val="en-GB" w:bidi="ar-LB"/>
        </w:rPr>
        <w:t xml:space="preserve"> (7.3 في المائة)، و</w:t>
      </w:r>
      <w:r w:rsidRPr="000D1455">
        <w:rPr>
          <w:sz w:val="26"/>
          <w:szCs w:val="26"/>
          <w:lang w:val="en-GB" w:bidi="ar-LB"/>
        </w:rPr>
        <w:t>R 407C</w:t>
      </w:r>
      <w:r w:rsidRPr="000D1455">
        <w:rPr>
          <w:sz w:val="26"/>
          <w:szCs w:val="26"/>
          <w:rtl/>
          <w:lang w:val="en-GB" w:bidi="ar-LB"/>
        </w:rPr>
        <w:t xml:space="preserve"> (6.4 في المائة) و</w:t>
      </w:r>
      <w:r w:rsidRPr="000D1455">
        <w:rPr>
          <w:sz w:val="26"/>
          <w:szCs w:val="26"/>
          <w:lang w:val="en-GB" w:bidi="ar-LB"/>
        </w:rPr>
        <w:t>R-407A</w:t>
      </w:r>
      <w:r w:rsidRPr="000D1455">
        <w:rPr>
          <w:sz w:val="26"/>
          <w:szCs w:val="26"/>
          <w:rtl/>
          <w:lang w:val="en-GB" w:bidi="ar-LB"/>
        </w:rPr>
        <w:t xml:space="preserve"> (1.3 في المائة) بالنسبة </w:t>
      </w:r>
      <w:r w:rsidR="0035778A">
        <w:rPr>
          <w:rFonts w:hint="cs"/>
          <w:sz w:val="26"/>
          <w:szCs w:val="26"/>
          <w:rtl/>
          <w:lang w:val="en-GB" w:bidi="ar-LB"/>
        </w:rPr>
        <w:t>للبلدان</w:t>
      </w:r>
      <w:r w:rsidRPr="000D1455">
        <w:rPr>
          <w:sz w:val="26"/>
          <w:szCs w:val="26"/>
          <w:rtl/>
          <w:lang w:val="en-GB" w:bidi="ar-LB"/>
        </w:rPr>
        <w:t xml:space="preserve"> ذات</w:t>
      </w:r>
      <w:r w:rsidR="0035778A">
        <w:rPr>
          <w:rFonts w:hint="cs"/>
          <w:sz w:val="26"/>
          <w:szCs w:val="26"/>
          <w:rtl/>
          <w:lang w:val="en-GB" w:bidi="ar-LB"/>
        </w:rPr>
        <w:t xml:space="preserve"> حجم</w:t>
      </w:r>
      <w:r w:rsidRPr="000D1455">
        <w:rPr>
          <w:sz w:val="26"/>
          <w:szCs w:val="26"/>
          <w:rtl/>
          <w:lang w:val="en-GB" w:bidi="ar-LB"/>
        </w:rPr>
        <w:t xml:space="preserve"> الاستهلاك المنخفض، و</w:t>
      </w:r>
      <w:r w:rsidRPr="000D1455">
        <w:rPr>
          <w:sz w:val="26"/>
          <w:szCs w:val="26"/>
          <w:lang w:val="en-GB" w:bidi="ar-LB"/>
        </w:rPr>
        <w:t>R-410A</w:t>
      </w:r>
      <w:r w:rsidRPr="000D1455">
        <w:rPr>
          <w:sz w:val="26"/>
          <w:szCs w:val="26"/>
          <w:rtl/>
          <w:lang w:val="en-GB" w:bidi="ar-LB"/>
        </w:rPr>
        <w:t xml:space="preserve"> (30.4 في المائة من الإجمالي)، </w:t>
      </w:r>
      <w:r w:rsidR="0035778A" w:rsidRPr="0027206E">
        <w:rPr>
          <w:sz w:val="26"/>
          <w:szCs w:val="26"/>
          <w:rtl/>
          <w:lang w:val="en-GB" w:bidi="ar-LB"/>
        </w:rPr>
        <w:t>والهيدروفلوروكربو</w:t>
      </w:r>
      <w:r w:rsidR="00864903">
        <w:rPr>
          <w:rFonts w:hint="cs"/>
          <w:sz w:val="26"/>
          <w:szCs w:val="26"/>
          <w:rtl/>
          <w:lang w:val="en-GB" w:bidi="ar-LB"/>
        </w:rPr>
        <w:t>ن</w:t>
      </w:r>
      <w:r w:rsidR="0035778A">
        <w:rPr>
          <w:rFonts w:hint="cs"/>
          <w:sz w:val="26"/>
          <w:szCs w:val="26"/>
          <w:rtl/>
          <w:lang w:val="en-GB" w:bidi="ar-LB"/>
        </w:rPr>
        <w:t>-</w:t>
      </w:r>
      <w:r w:rsidRPr="000D1455">
        <w:rPr>
          <w:sz w:val="26"/>
          <w:szCs w:val="26"/>
          <w:lang w:val="en-GB" w:bidi="ar-LB"/>
        </w:rPr>
        <w:t>134a</w:t>
      </w:r>
      <w:r w:rsidRPr="000D1455">
        <w:rPr>
          <w:sz w:val="26"/>
          <w:szCs w:val="26"/>
          <w:rtl/>
          <w:lang w:val="en-GB" w:bidi="ar-LB"/>
        </w:rPr>
        <w:t xml:space="preserve"> (20.8 في المائة)، و</w:t>
      </w:r>
      <w:r w:rsidRPr="000D1455">
        <w:rPr>
          <w:sz w:val="26"/>
          <w:szCs w:val="26"/>
          <w:lang w:val="en-GB" w:bidi="ar-LB"/>
        </w:rPr>
        <w:t>R-507A</w:t>
      </w:r>
      <w:r w:rsidRPr="000D1455">
        <w:rPr>
          <w:sz w:val="26"/>
          <w:szCs w:val="26"/>
          <w:rtl/>
          <w:lang w:val="en-GB" w:bidi="ar-LB"/>
        </w:rPr>
        <w:t xml:space="preserve"> (12 في المائة)، و</w:t>
      </w:r>
      <w:r w:rsidRPr="000D1455">
        <w:rPr>
          <w:sz w:val="26"/>
          <w:szCs w:val="26"/>
          <w:lang w:val="en-GB" w:bidi="ar-LB"/>
        </w:rPr>
        <w:t>R-404A</w:t>
      </w:r>
      <w:r w:rsidRPr="000D1455">
        <w:rPr>
          <w:sz w:val="26"/>
          <w:szCs w:val="26"/>
          <w:rtl/>
          <w:lang w:val="en-GB" w:bidi="ar-LB"/>
        </w:rPr>
        <w:t xml:space="preserve"> (10.1 في المائة)، </w:t>
      </w:r>
      <w:r w:rsidR="0035778A" w:rsidRPr="0027206E">
        <w:rPr>
          <w:sz w:val="26"/>
          <w:szCs w:val="26"/>
          <w:rtl/>
          <w:lang w:val="en-GB" w:bidi="ar-LB"/>
        </w:rPr>
        <w:t>والهيدروفلوروكربون</w:t>
      </w:r>
      <w:r w:rsidR="0035778A">
        <w:rPr>
          <w:rFonts w:hint="cs"/>
          <w:sz w:val="26"/>
          <w:szCs w:val="26"/>
          <w:rtl/>
          <w:lang w:val="en-GB" w:bidi="ar-LB"/>
        </w:rPr>
        <w:t>-</w:t>
      </w:r>
      <w:r w:rsidRPr="000D1455">
        <w:rPr>
          <w:sz w:val="26"/>
          <w:szCs w:val="26"/>
          <w:lang w:val="en-GB" w:bidi="ar-LB"/>
        </w:rPr>
        <w:t>-227ea</w:t>
      </w:r>
      <w:r w:rsidRPr="000D1455">
        <w:rPr>
          <w:sz w:val="26"/>
          <w:szCs w:val="26"/>
          <w:rtl/>
          <w:lang w:val="en-GB" w:bidi="ar-LB"/>
        </w:rPr>
        <w:t xml:space="preserve"> (9.7 في المائة)، </w:t>
      </w:r>
      <w:r w:rsidR="0035778A" w:rsidRPr="0027206E">
        <w:rPr>
          <w:sz w:val="26"/>
          <w:szCs w:val="26"/>
          <w:rtl/>
          <w:lang w:val="en-GB" w:bidi="ar-LB"/>
        </w:rPr>
        <w:t>والهيدروفلوروكربون</w:t>
      </w:r>
      <w:r w:rsidR="0035778A">
        <w:rPr>
          <w:rFonts w:hint="cs"/>
          <w:sz w:val="26"/>
          <w:szCs w:val="26"/>
          <w:rtl/>
          <w:lang w:val="en-GB" w:bidi="ar-LB"/>
        </w:rPr>
        <w:t>-</w:t>
      </w:r>
      <w:r w:rsidRPr="000D1455">
        <w:rPr>
          <w:sz w:val="26"/>
          <w:szCs w:val="26"/>
          <w:lang w:val="en-GB" w:bidi="ar-LB"/>
        </w:rPr>
        <w:t>32</w:t>
      </w:r>
      <w:r w:rsidRPr="000D1455">
        <w:rPr>
          <w:sz w:val="26"/>
          <w:szCs w:val="26"/>
          <w:rtl/>
          <w:lang w:val="en-GB" w:bidi="ar-LB"/>
        </w:rPr>
        <w:t xml:space="preserve"> (8.2 في المائة) بالنسبة </w:t>
      </w:r>
      <w:r w:rsidR="0035778A">
        <w:rPr>
          <w:rFonts w:hint="cs"/>
          <w:sz w:val="26"/>
          <w:szCs w:val="26"/>
          <w:rtl/>
          <w:lang w:val="en-GB" w:bidi="ar-LB"/>
        </w:rPr>
        <w:t>للبلدان</w:t>
      </w:r>
      <w:r w:rsidRPr="000D1455">
        <w:rPr>
          <w:sz w:val="26"/>
          <w:szCs w:val="26"/>
          <w:rtl/>
          <w:lang w:val="en-GB" w:bidi="ar-LB"/>
        </w:rPr>
        <w:t xml:space="preserve"> غير ذات </w:t>
      </w:r>
      <w:r w:rsidR="0035778A">
        <w:rPr>
          <w:rFonts w:hint="cs"/>
          <w:sz w:val="26"/>
          <w:szCs w:val="26"/>
          <w:rtl/>
          <w:lang w:val="en-GB" w:bidi="ar-LB"/>
        </w:rPr>
        <w:t xml:space="preserve">حجم </w:t>
      </w:r>
      <w:r w:rsidRPr="000D1455">
        <w:rPr>
          <w:sz w:val="26"/>
          <w:szCs w:val="26"/>
          <w:rtl/>
          <w:lang w:val="en-GB" w:bidi="ar-LB"/>
        </w:rPr>
        <w:t>الاستهلاك المنخفض.</w:t>
      </w:r>
      <w:r w:rsidR="0035778A" w:rsidRPr="0035778A">
        <w:rPr>
          <w:sz w:val="26"/>
          <w:szCs w:val="26"/>
          <w:vertAlign w:val="superscript"/>
        </w:rPr>
        <w:t xml:space="preserve"> </w:t>
      </w:r>
      <w:r w:rsidR="0035778A" w:rsidRPr="000D1455">
        <w:rPr>
          <w:sz w:val="26"/>
          <w:szCs w:val="26"/>
          <w:vertAlign w:val="superscript"/>
        </w:rPr>
        <w:footnoteReference w:id="23"/>
      </w:r>
    </w:p>
    <w:p w14:paraId="0DBB25B9" w14:textId="2E7B9D5E" w:rsidR="0035778A" w:rsidRDefault="0035778A" w:rsidP="0035778A">
      <w:pPr>
        <w:pStyle w:val="Heading1"/>
        <w:numPr>
          <w:ilvl w:val="0"/>
          <w:numId w:val="10"/>
        </w:numPr>
        <w:bidi/>
        <w:jc w:val="left"/>
        <w:rPr>
          <w:sz w:val="26"/>
          <w:szCs w:val="26"/>
          <w:rtl/>
          <w:lang w:val="en-GB" w:bidi="ar-LB"/>
        </w:rPr>
      </w:pPr>
      <w:r w:rsidRPr="0027206E">
        <w:rPr>
          <w:sz w:val="26"/>
          <w:szCs w:val="26"/>
          <w:rtl/>
          <w:lang w:val="en-GB" w:bidi="ar-LB"/>
        </w:rPr>
        <w:t>وعلاوة</w:t>
      </w:r>
      <w:r>
        <w:rPr>
          <w:sz w:val="26"/>
          <w:szCs w:val="26"/>
          <w:rtl/>
          <w:lang w:val="en-GB" w:bidi="ar-LB"/>
        </w:rPr>
        <w:t xml:space="preserve"> </w:t>
      </w:r>
      <w:r w:rsidRPr="0027206E">
        <w:rPr>
          <w:sz w:val="26"/>
          <w:szCs w:val="26"/>
          <w:rtl/>
          <w:lang w:val="en-GB" w:bidi="ar-LB"/>
        </w:rPr>
        <w:t>على</w:t>
      </w:r>
      <w:r>
        <w:rPr>
          <w:sz w:val="26"/>
          <w:szCs w:val="26"/>
          <w:rtl/>
          <w:lang w:val="en-GB" w:bidi="ar-LB"/>
        </w:rPr>
        <w:t xml:space="preserve"> </w:t>
      </w:r>
      <w:r w:rsidRPr="0027206E">
        <w:rPr>
          <w:sz w:val="26"/>
          <w:szCs w:val="26"/>
          <w:rtl/>
          <w:lang w:val="en-GB" w:bidi="ar-LB"/>
        </w:rPr>
        <w:t>ذلك،</w:t>
      </w:r>
      <w:r>
        <w:rPr>
          <w:sz w:val="26"/>
          <w:szCs w:val="26"/>
          <w:rtl/>
          <w:lang w:val="en-GB" w:bidi="ar-LB"/>
        </w:rPr>
        <w:t xml:space="preserve"> </w:t>
      </w:r>
      <w:r w:rsidRPr="0027206E">
        <w:rPr>
          <w:sz w:val="26"/>
          <w:szCs w:val="26"/>
          <w:rtl/>
          <w:lang w:val="en-GB" w:bidi="ar-LB"/>
        </w:rPr>
        <w:t>أبلغ</w:t>
      </w:r>
      <w:r>
        <w:rPr>
          <w:sz w:val="26"/>
          <w:szCs w:val="26"/>
          <w:rtl/>
          <w:lang w:val="en-GB" w:bidi="ar-LB"/>
        </w:rPr>
        <w:t xml:space="preserve"> </w:t>
      </w:r>
      <w:r>
        <w:rPr>
          <w:rFonts w:hint="cs"/>
          <w:sz w:val="26"/>
          <w:szCs w:val="26"/>
          <w:rtl/>
          <w:lang w:val="en-GB" w:bidi="ar-LB"/>
        </w:rPr>
        <w:t>24</w:t>
      </w:r>
      <w:r>
        <w:rPr>
          <w:sz w:val="26"/>
          <w:szCs w:val="26"/>
          <w:rtl/>
          <w:lang w:val="en-GB" w:bidi="ar-LB"/>
        </w:rPr>
        <w:t xml:space="preserve"> </w:t>
      </w:r>
      <w:r w:rsidRPr="0027206E">
        <w:rPr>
          <w:sz w:val="26"/>
          <w:szCs w:val="26"/>
          <w:rtl/>
          <w:lang w:val="en-GB" w:bidi="ar-LB"/>
        </w:rPr>
        <w:t>بلداً</w:t>
      </w:r>
      <w:r>
        <w:rPr>
          <w:sz w:val="26"/>
          <w:szCs w:val="26"/>
          <w:rtl/>
          <w:lang w:val="en-GB" w:bidi="ar-LB"/>
        </w:rPr>
        <w:t xml:space="preserve"> </w:t>
      </w:r>
      <w:r w:rsidRPr="0027206E">
        <w:rPr>
          <w:sz w:val="26"/>
          <w:szCs w:val="26"/>
          <w:rtl/>
          <w:lang w:val="en-GB" w:bidi="ar-LB"/>
        </w:rPr>
        <w:t>عن</w:t>
      </w:r>
      <w:r>
        <w:rPr>
          <w:sz w:val="26"/>
          <w:szCs w:val="26"/>
          <w:rtl/>
          <w:lang w:val="en-GB" w:bidi="ar-LB"/>
        </w:rPr>
        <w:t xml:space="preserve"> </w:t>
      </w:r>
      <w:r w:rsidRPr="0027206E">
        <w:rPr>
          <w:sz w:val="26"/>
          <w:szCs w:val="26"/>
          <w:rtl/>
          <w:lang w:val="en-GB" w:bidi="ar-LB"/>
        </w:rPr>
        <w:t>استهلاك</w:t>
      </w:r>
      <w:r>
        <w:rPr>
          <w:sz w:val="26"/>
          <w:szCs w:val="26"/>
          <w:rtl/>
          <w:lang w:val="en-GB" w:bidi="ar-LB"/>
        </w:rPr>
        <w:t xml:space="preserve"> </w:t>
      </w:r>
      <w:r w:rsidRPr="0027206E">
        <w:rPr>
          <w:sz w:val="26"/>
          <w:szCs w:val="26"/>
          <w:rtl/>
          <w:lang w:val="en-GB" w:bidi="ar-LB"/>
        </w:rPr>
        <w:t>إجمالي</w:t>
      </w:r>
      <w:r>
        <w:rPr>
          <w:sz w:val="26"/>
          <w:szCs w:val="26"/>
          <w:rtl/>
          <w:lang w:val="en-GB" w:bidi="ar-LB"/>
        </w:rPr>
        <w:t xml:space="preserve"> </w:t>
      </w:r>
      <w:r w:rsidRPr="0035778A">
        <w:rPr>
          <w:sz w:val="26"/>
          <w:szCs w:val="26"/>
          <w:rtl/>
          <w:lang w:val="en-GB" w:bidi="ar-LB"/>
        </w:rPr>
        <w:t>قدره 1,944.06 طن</w:t>
      </w:r>
      <w:r>
        <w:rPr>
          <w:rFonts w:hint="cs"/>
          <w:sz w:val="26"/>
          <w:szCs w:val="26"/>
          <w:rtl/>
          <w:lang w:val="en-GB" w:bidi="ar-LB"/>
        </w:rPr>
        <w:t>ا</w:t>
      </w:r>
      <w:r w:rsidR="00DC7B43">
        <w:rPr>
          <w:rFonts w:hint="cs"/>
          <w:sz w:val="26"/>
          <w:szCs w:val="26"/>
          <w:rtl/>
          <w:lang w:val="en-GB" w:bidi="ar-LB"/>
        </w:rPr>
        <w:t>ً</w:t>
      </w:r>
      <w:r w:rsidRPr="0035778A">
        <w:rPr>
          <w:sz w:val="26"/>
          <w:szCs w:val="26"/>
          <w:rtl/>
          <w:lang w:val="en-GB" w:bidi="ar-LB"/>
        </w:rPr>
        <w:t xml:space="preserve"> متري</w:t>
      </w:r>
      <w:r>
        <w:rPr>
          <w:rFonts w:hint="cs"/>
          <w:sz w:val="26"/>
          <w:szCs w:val="26"/>
          <w:rtl/>
          <w:lang w:val="en-GB" w:bidi="ar-LB"/>
        </w:rPr>
        <w:t>ا</w:t>
      </w:r>
      <w:r w:rsidR="00DC7B43">
        <w:rPr>
          <w:rFonts w:hint="cs"/>
          <w:sz w:val="26"/>
          <w:szCs w:val="26"/>
          <w:rtl/>
          <w:lang w:val="en-GB" w:bidi="ar-LB"/>
        </w:rPr>
        <w:t>ً</w:t>
      </w:r>
      <w:r w:rsidRPr="0035778A">
        <w:rPr>
          <w:sz w:val="26"/>
          <w:szCs w:val="26"/>
          <w:rtl/>
          <w:lang w:val="en-GB" w:bidi="ar-LB"/>
        </w:rPr>
        <w:t xml:space="preserve"> من </w:t>
      </w:r>
      <w:r w:rsidR="00864903">
        <w:rPr>
          <w:rFonts w:hint="cs"/>
          <w:sz w:val="26"/>
          <w:szCs w:val="26"/>
          <w:rtl/>
          <w:lang w:val="en-GB" w:bidi="ar-LB"/>
        </w:rPr>
        <w:t>ا</w:t>
      </w:r>
      <w:r w:rsidRPr="0027206E">
        <w:rPr>
          <w:sz w:val="26"/>
          <w:szCs w:val="26"/>
          <w:rtl/>
          <w:lang w:val="en-GB" w:bidi="ar-LB"/>
        </w:rPr>
        <w:t>لهيدروفلوروكربون</w:t>
      </w:r>
      <w:r w:rsidRPr="0035778A">
        <w:rPr>
          <w:sz w:val="26"/>
          <w:szCs w:val="26"/>
          <w:rtl/>
          <w:lang w:val="en-GB" w:bidi="ar-LB"/>
        </w:rPr>
        <w:t xml:space="preserve">-23 المستخدم في قطاعات مكافحة الحرائق، والتبريد، وصيانة أجهزة التبريد، والمذيبات، </w:t>
      </w:r>
      <w:r w:rsidR="00DC7B43">
        <w:rPr>
          <w:rFonts w:hint="cs"/>
          <w:sz w:val="26"/>
          <w:szCs w:val="26"/>
          <w:rtl/>
          <w:lang w:val="en-GB" w:bidi="ar-LB"/>
        </w:rPr>
        <w:t>والقطاعات الأخرى</w:t>
      </w:r>
      <w:r w:rsidRPr="0035778A">
        <w:rPr>
          <w:sz w:val="26"/>
          <w:szCs w:val="26"/>
          <w:rtl/>
          <w:lang w:val="en-GB" w:bidi="ar-LB"/>
        </w:rPr>
        <w:t xml:space="preserve">. وهذه الدول هي: الأرجنتين، وبنغلاديش، والبرازيل، والصين، ومصر، والسلفادور، وفيجي، وإندونيسيا، وماليزيا، وجزر المالديف، وموريشيوس، والمكسيك، والمغرب، وناميبيا، وبنما، وبيرو، والفلبين، وصربيا، وسيشل، وجنوب أفريقيا، وسريلانكا، وتركيا، وأوروغواي، </w:t>
      </w:r>
      <w:r w:rsidR="00DC7B43">
        <w:rPr>
          <w:rFonts w:hint="cs"/>
          <w:sz w:val="26"/>
          <w:szCs w:val="26"/>
          <w:rtl/>
          <w:lang w:val="en-GB" w:bidi="ar-LB"/>
        </w:rPr>
        <w:t>وفييت نام</w:t>
      </w:r>
      <w:r w:rsidRPr="0035778A">
        <w:rPr>
          <w:sz w:val="26"/>
          <w:szCs w:val="26"/>
          <w:rtl/>
          <w:lang w:val="en-GB" w:bidi="ar-LB"/>
        </w:rPr>
        <w:t>.</w:t>
      </w:r>
    </w:p>
    <w:p w14:paraId="16E06ED5" w14:textId="15C02737" w:rsidR="00DC7B43" w:rsidRDefault="00DC7B43" w:rsidP="00DC7B43">
      <w:pPr>
        <w:pStyle w:val="Heading1"/>
        <w:numPr>
          <w:ilvl w:val="0"/>
          <w:numId w:val="10"/>
        </w:numPr>
        <w:bidi/>
        <w:jc w:val="left"/>
        <w:rPr>
          <w:sz w:val="26"/>
          <w:szCs w:val="26"/>
          <w:rtl/>
          <w:lang w:val="en-GB" w:bidi="ar-LB"/>
        </w:rPr>
      </w:pPr>
      <w:r w:rsidRPr="00DC7B43">
        <w:rPr>
          <w:rFonts w:hint="cs"/>
          <w:sz w:val="26"/>
          <w:szCs w:val="26"/>
          <w:rtl/>
          <w:lang w:val="en-GB" w:bidi="ar-LB"/>
        </w:rPr>
        <w:t>و</w:t>
      </w:r>
      <w:r w:rsidRPr="00DC7B43">
        <w:rPr>
          <w:sz w:val="26"/>
          <w:szCs w:val="26"/>
          <w:rtl/>
          <w:lang w:val="en-GB" w:bidi="ar-LB"/>
        </w:rPr>
        <w:t xml:space="preserve">عملاً </w:t>
      </w:r>
      <w:r w:rsidRPr="00DC7B43">
        <w:rPr>
          <w:rFonts w:hint="cs"/>
          <w:sz w:val="26"/>
          <w:szCs w:val="26"/>
          <w:rtl/>
          <w:lang w:val="en-GB" w:bidi="ar-LB"/>
        </w:rPr>
        <w:t>بالمقرر</w:t>
      </w:r>
      <w:r w:rsidRPr="00DC7B43">
        <w:rPr>
          <w:sz w:val="26"/>
          <w:szCs w:val="26"/>
          <w:rtl/>
          <w:lang w:val="en-GB" w:bidi="ar-LB"/>
        </w:rPr>
        <w:t xml:space="preserve"> 94/3(ب)، طلبت الأمانة معلومات من ثلاث</w:t>
      </w:r>
      <w:r w:rsidRPr="00DC7B43">
        <w:rPr>
          <w:rFonts w:hint="cs"/>
          <w:sz w:val="26"/>
          <w:szCs w:val="26"/>
          <w:rtl/>
          <w:lang w:val="en-GB" w:bidi="ar-LB"/>
        </w:rPr>
        <w:t xml:space="preserve">ة بلدان </w:t>
      </w:r>
      <w:r w:rsidRPr="00DC7B43">
        <w:rPr>
          <w:sz w:val="26"/>
          <w:szCs w:val="26"/>
          <w:rtl/>
          <w:lang w:val="en-GB" w:bidi="ar-LB"/>
        </w:rPr>
        <w:t xml:space="preserve">قدمت بيانات حول استخدام </w:t>
      </w:r>
      <w:r w:rsidRPr="0027206E">
        <w:rPr>
          <w:sz w:val="26"/>
          <w:szCs w:val="26"/>
          <w:rtl/>
          <w:lang w:val="en-GB" w:bidi="ar-LB"/>
        </w:rPr>
        <w:t>الهيدروفلوروكربون</w:t>
      </w:r>
      <w:r>
        <w:rPr>
          <w:rFonts w:hint="cs"/>
          <w:sz w:val="26"/>
          <w:szCs w:val="26"/>
          <w:rtl/>
          <w:lang w:val="en-GB" w:bidi="ar-LB"/>
        </w:rPr>
        <w:t xml:space="preserve">-23 </w:t>
      </w:r>
      <w:r w:rsidR="005D1949">
        <w:rPr>
          <w:rFonts w:hint="cs"/>
          <w:sz w:val="26"/>
          <w:szCs w:val="26"/>
          <w:rtl/>
          <w:lang w:val="en-GB" w:bidi="ar-LB"/>
        </w:rPr>
        <w:t>الواردة تحت</w:t>
      </w:r>
      <w:r w:rsidRPr="00DC7B43">
        <w:rPr>
          <w:sz w:val="26"/>
          <w:szCs w:val="26"/>
          <w:rtl/>
          <w:lang w:val="en-GB" w:bidi="ar-LB"/>
        </w:rPr>
        <w:t xml:space="preserve"> بند</w:t>
      </w:r>
      <w:r w:rsidRPr="00DC7B43">
        <w:rPr>
          <w:rFonts w:hint="cs"/>
          <w:sz w:val="26"/>
          <w:szCs w:val="26"/>
          <w:rtl/>
          <w:lang w:val="en-GB" w:bidi="ar-LB"/>
        </w:rPr>
        <w:t xml:space="preserve"> ’’</w:t>
      </w:r>
      <w:r w:rsidRPr="00DC7B43">
        <w:rPr>
          <w:sz w:val="26"/>
          <w:szCs w:val="26"/>
          <w:rtl/>
          <w:lang w:val="en-GB" w:bidi="ar-LB"/>
        </w:rPr>
        <w:t>أخرى</w:t>
      </w:r>
      <w:r w:rsidRPr="00DC7B43">
        <w:rPr>
          <w:rFonts w:hint="cs"/>
          <w:sz w:val="26"/>
          <w:szCs w:val="26"/>
          <w:rtl/>
          <w:lang w:val="en-GB" w:bidi="ar-LB"/>
        </w:rPr>
        <w:t>‘‘</w:t>
      </w:r>
      <w:r w:rsidRPr="00DC7B43">
        <w:rPr>
          <w:sz w:val="26"/>
          <w:szCs w:val="26"/>
          <w:rtl/>
          <w:lang w:val="en-GB" w:bidi="ar-LB"/>
        </w:rPr>
        <w:t>؛ وأوضح</w:t>
      </w:r>
      <w:r w:rsidRPr="00DC7B43">
        <w:rPr>
          <w:rFonts w:hint="cs"/>
          <w:sz w:val="26"/>
          <w:szCs w:val="26"/>
          <w:rtl/>
          <w:lang w:val="en-GB" w:bidi="ar-LB"/>
        </w:rPr>
        <w:t xml:space="preserve"> ب</w:t>
      </w:r>
      <w:r w:rsidR="00E227D2">
        <w:rPr>
          <w:rFonts w:hint="cs"/>
          <w:sz w:val="26"/>
          <w:szCs w:val="26"/>
          <w:rtl/>
          <w:lang w:val="en-GB" w:bidi="ar-LB"/>
        </w:rPr>
        <w:t>َ</w:t>
      </w:r>
      <w:r w:rsidRPr="00DC7B43">
        <w:rPr>
          <w:rFonts w:hint="cs"/>
          <w:sz w:val="26"/>
          <w:szCs w:val="26"/>
          <w:rtl/>
          <w:lang w:val="en-GB" w:bidi="ar-LB"/>
        </w:rPr>
        <w:t xml:space="preserve">لدان </w:t>
      </w:r>
      <w:r w:rsidRPr="00DC7B43">
        <w:rPr>
          <w:sz w:val="26"/>
          <w:szCs w:val="26"/>
          <w:rtl/>
          <w:lang w:val="en-GB" w:bidi="ar-LB"/>
        </w:rPr>
        <w:t xml:space="preserve">أن البيانات الواردة </w:t>
      </w:r>
      <w:r w:rsidR="005D1949">
        <w:rPr>
          <w:rFonts w:hint="cs"/>
          <w:sz w:val="26"/>
          <w:szCs w:val="26"/>
          <w:rtl/>
          <w:lang w:val="en-GB" w:bidi="ar-LB"/>
        </w:rPr>
        <w:t>تحت</w:t>
      </w:r>
      <w:r w:rsidRPr="00DC7B43">
        <w:rPr>
          <w:sz w:val="26"/>
          <w:szCs w:val="26"/>
          <w:rtl/>
          <w:lang w:val="en-GB" w:bidi="ar-LB"/>
        </w:rPr>
        <w:t xml:space="preserve"> بند </w:t>
      </w:r>
      <w:r w:rsidRPr="00DC7B43">
        <w:rPr>
          <w:rFonts w:hint="cs"/>
          <w:sz w:val="26"/>
          <w:szCs w:val="26"/>
          <w:rtl/>
          <w:lang w:val="en-GB" w:bidi="ar-LB"/>
        </w:rPr>
        <w:t>’’</w:t>
      </w:r>
      <w:r w:rsidRPr="00DC7B43">
        <w:rPr>
          <w:sz w:val="26"/>
          <w:szCs w:val="26"/>
          <w:rtl/>
          <w:lang w:val="en-GB" w:bidi="ar-LB"/>
        </w:rPr>
        <w:t>أخرى</w:t>
      </w:r>
      <w:r w:rsidRPr="00DC7B43">
        <w:rPr>
          <w:rFonts w:hint="cs"/>
          <w:sz w:val="26"/>
          <w:szCs w:val="26"/>
          <w:rtl/>
          <w:lang w:val="en-GB" w:bidi="ar-LB"/>
        </w:rPr>
        <w:t xml:space="preserve">‘‘ </w:t>
      </w:r>
      <w:r w:rsidRPr="00DC7B43">
        <w:rPr>
          <w:sz w:val="26"/>
          <w:szCs w:val="26"/>
          <w:rtl/>
          <w:lang w:val="en-GB" w:bidi="ar-LB"/>
        </w:rPr>
        <w:t xml:space="preserve">ينبغي أن تكون مخصصة </w:t>
      </w:r>
      <w:r w:rsidRPr="00DC7B43">
        <w:rPr>
          <w:rFonts w:hint="cs"/>
          <w:sz w:val="26"/>
          <w:szCs w:val="26"/>
          <w:rtl/>
          <w:lang w:val="en-GB" w:bidi="ar-LB"/>
        </w:rPr>
        <w:t>لـ ’’</w:t>
      </w:r>
      <w:r w:rsidRPr="00DC7B43">
        <w:rPr>
          <w:sz w:val="26"/>
          <w:szCs w:val="26"/>
          <w:rtl/>
          <w:lang w:val="en-GB" w:bidi="ar-LB"/>
        </w:rPr>
        <w:t>صيانة أجهزة التبريد</w:t>
      </w:r>
      <w:r w:rsidRPr="00DC7B43">
        <w:rPr>
          <w:rFonts w:hint="cs"/>
          <w:sz w:val="26"/>
          <w:szCs w:val="26"/>
          <w:rtl/>
          <w:lang w:val="en-GB" w:bidi="ar-LB"/>
        </w:rPr>
        <w:t>‘‘</w:t>
      </w:r>
      <w:r w:rsidRPr="00DC7B43">
        <w:rPr>
          <w:sz w:val="26"/>
          <w:szCs w:val="26"/>
          <w:rtl/>
          <w:lang w:val="en-GB" w:bidi="ar-LB"/>
        </w:rPr>
        <w:t xml:space="preserve">. ومع ذلك، حتى تاريخه، لا تتوفر معلومات تفصيلية حول استخدام </w:t>
      </w:r>
      <w:r w:rsidRPr="0027206E">
        <w:rPr>
          <w:sz w:val="26"/>
          <w:szCs w:val="26"/>
          <w:rtl/>
          <w:lang w:val="en-GB" w:bidi="ar-LB"/>
        </w:rPr>
        <w:t>الهيدروفلوروكربون-23</w:t>
      </w:r>
      <w:r w:rsidRPr="00DC7B43">
        <w:rPr>
          <w:sz w:val="26"/>
          <w:szCs w:val="26"/>
          <w:rtl/>
          <w:lang w:val="en-GB" w:bidi="ar-LB"/>
        </w:rPr>
        <w:t xml:space="preserve"> في </w:t>
      </w:r>
      <w:r w:rsidRPr="00DC7B43">
        <w:rPr>
          <w:rFonts w:hint="cs"/>
          <w:sz w:val="26"/>
          <w:szCs w:val="26"/>
          <w:rtl/>
          <w:lang w:val="en-GB" w:bidi="ar-LB"/>
        </w:rPr>
        <w:t>البلدان</w:t>
      </w:r>
      <w:r w:rsidRPr="00DC7B43">
        <w:rPr>
          <w:sz w:val="26"/>
          <w:szCs w:val="26"/>
          <w:rtl/>
          <w:lang w:val="en-GB" w:bidi="ar-LB"/>
        </w:rPr>
        <w:t xml:space="preserve"> المتبقية.</w:t>
      </w:r>
    </w:p>
    <w:p w14:paraId="438499A4" w14:textId="07AD13EB" w:rsidR="00DC7B43" w:rsidRPr="00AF752B" w:rsidRDefault="00DC7B43" w:rsidP="00AF752B">
      <w:pPr>
        <w:pStyle w:val="Heading1"/>
        <w:numPr>
          <w:ilvl w:val="0"/>
          <w:numId w:val="10"/>
        </w:numPr>
        <w:bidi/>
        <w:jc w:val="left"/>
        <w:rPr>
          <w:sz w:val="26"/>
          <w:szCs w:val="26"/>
          <w:rtl/>
          <w:lang w:val="en-GB" w:bidi="ar-LB"/>
        </w:rPr>
      </w:pPr>
      <w:r w:rsidRPr="00AF752B">
        <w:rPr>
          <w:rFonts w:hint="cs"/>
          <w:sz w:val="26"/>
          <w:szCs w:val="26"/>
          <w:rtl/>
          <w:lang w:val="en-GB" w:bidi="ar-LB"/>
        </w:rPr>
        <w:t>ويلتزم ب</w:t>
      </w:r>
      <w:r w:rsidR="00E227D2">
        <w:rPr>
          <w:rFonts w:hint="cs"/>
          <w:sz w:val="26"/>
          <w:szCs w:val="26"/>
          <w:rtl/>
          <w:lang w:val="en-GB" w:bidi="ar-LB"/>
        </w:rPr>
        <w:t>َ</w:t>
      </w:r>
      <w:r w:rsidRPr="00AF752B">
        <w:rPr>
          <w:rFonts w:hint="cs"/>
          <w:sz w:val="26"/>
          <w:szCs w:val="26"/>
          <w:rtl/>
          <w:lang w:val="en-GB" w:bidi="ar-LB"/>
        </w:rPr>
        <w:t xml:space="preserve">لدان </w:t>
      </w:r>
      <w:r w:rsidRPr="00AF752B">
        <w:rPr>
          <w:sz w:val="26"/>
          <w:szCs w:val="26"/>
          <w:rtl/>
          <w:lang w:val="en-GB" w:bidi="ar-LB"/>
        </w:rPr>
        <w:t xml:space="preserve">(الأرجنتين والمكسيك) </w:t>
      </w:r>
      <w:r w:rsidRPr="00AF752B">
        <w:rPr>
          <w:rFonts w:hint="cs"/>
          <w:sz w:val="26"/>
          <w:szCs w:val="26"/>
          <w:rtl/>
          <w:lang w:val="en-GB" w:bidi="ar-LB"/>
        </w:rPr>
        <w:t xml:space="preserve">بالإبلاغ عن بيانات </w:t>
      </w:r>
      <w:r w:rsidRPr="00AF752B">
        <w:rPr>
          <w:sz w:val="26"/>
          <w:szCs w:val="26"/>
          <w:rtl/>
          <w:lang w:val="en-GB" w:bidi="ar-LB"/>
        </w:rPr>
        <w:t xml:space="preserve">عام </w:t>
      </w:r>
      <w:r w:rsidRPr="00AF752B">
        <w:rPr>
          <w:rFonts w:hint="cs"/>
          <w:sz w:val="26"/>
          <w:szCs w:val="26"/>
          <w:rtl/>
          <w:lang w:val="en-GB" w:bidi="ar-LB"/>
        </w:rPr>
        <w:t>2023</w:t>
      </w:r>
      <w:r w:rsidRPr="00AF752B">
        <w:rPr>
          <w:sz w:val="26"/>
          <w:szCs w:val="26"/>
          <w:rtl/>
          <w:lang w:val="en-GB" w:bidi="ar-LB"/>
        </w:rPr>
        <w:t xml:space="preserve"> بموجب تقرير بيانات </w:t>
      </w:r>
      <w:r w:rsidRPr="00253DAA">
        <w:rPr>
          <w:sz w:val="26"/>
          <w:szCs w:val="26"/>
          <w:rtl/>
          <w:lang w:val="en-GB" w:bidi="ar-LB"/>
        </w:rPr>
        <w:t>البرنامج الق</w:t>
      </w:r>
      <w:r w:rsidR="005D1949">
        <w:rPr>
          <w:rFonts w:hint="cs"/>
          <w:sz w:val="26"/>
          <w:szCs w:val="26"/>
          <w:rtl/>
          <w:lang w:val="en-GB" w:bidi="ar-LB"/>
        </w:rPr>
        <w:t>ُ</w:t>
      </w:r>
      <w:r w:rsidRPr="00253DAA">
        <w:rPr>
          <w:sz w:val="26"/>
          <w:szCs w:val="26"/>
          <w:rtl/>
          <w:lang w:val="en-GB" w:bidi="ar-LB"/>
        </w:rPr>
        <w:t xml:space="preserve">طري </w:t>
      </w:r>
      <w:r w:rsidRPr="00AF752B">
        <w:rPr>
          <w:sz w:val="26"/>
          <w:szCs w:val="26"/>
          <w:rtl/>
          <w:lang w:val="en-GB" w:bidi="ar-LB"/>
        </w:rPr>
        <w:t xml:space="preserve">بشأن إنتاج وتوليد </w:t>
      </w:r>
      <w:r w:rsidRPr="00253DAA">
        <w:rPr>
          <w:sz w:val="26"/>
          <w:szCs w:val="26"/>
          <w:rtl/>
          <w:lang w:val="en-GB" w:bidi="ar-LB"/>
        </w:rPr>
        <w:t>الهيدروفلوروكربون-23</w:t>
      </w:r>
      <w:r w:rsidRPr="00AF752B">
        <w:rPr>
          <w:sz w:val="26"/>
          <w:szCs w:val="26"/>
          <w:rtl/>
          <w:lang w:val="en-GB" w:bidi="ar-LB"/>
        </w:rPr>
        <w:t>. وقد أبلغت الأرجنتين</w:t>
      </w:r>
      <w:r w:rsidR="00AF752B">
        <w:rPr>
          <w:rFonts w:hint="cs"/>
          <w:sz w:val="26"/>
          <w:szCs w:val="26"/>
          <w:rtl/>
          <w:lang w:val="en-GB" w:bidi="ar-LB"/>
        </w:rPr>
        <w:t xml:space="preserve"> و</w:t>
      </w:r>
      <w:r w:rsidR="00AF752B" w:rsidRPr="00AF752B">
        <w:rPr>
          <w:sz w:val="26"/>
          <w:szCs w:val="26"/>
          <w:rtl/>
          <w:lang w:val="en-GB" w:bidi="ar-LB"/>
        </w:rPr>
        <w:t xml:space="preserve">المكسيك عن </w:t>
      </w:r>
      <w:r w:rsidR="005D1949">
        <w:rPr>
          <w:rFonts w:hint="cs"/>
          <w:sz w:val="26"/>
          <w:szCs w:val="26"/>
          <w:rtl/>
          <w:lang w:val="en-GB" w:bidi="ar-LB"/>
        </w:rPr>
        <w:t>مستويات صفرية من</w:t>
      </w:r>
      <w:r w:rsidR="00AF752B">
        <w:rPr>
          <w:rFonts w:hint="cs"/>
          <w:sz w:val="26"/>
          <w:szCs w:val="26"/>
          <w:rtl/>
          <w:lang w:val="en-GB" w:bidi="ar-LB"/>
        </w:rPr>
        <w:t xml:space="preserve"> ال</w:t>
      </w:r>
      <w:r w:rsidR="00AF752B" w:rsidRPr="00AF752B">
        <w:rPr>
          <w:sz w:val="26"/>
          <w:szCs w:val="26"/>
          <w:rtl/>
          <w:lang w:val="en-GB" w:bidi="ar-LB"/>
        </w:rPr>
        <w:t>انبعاثات</w:t>
      </w:r>
      <w:r w:rsidR="00AF752B">
        <w:rPr>
          <w:rFonts w:hint="cs"/>
          <w:sz w:val="26"/>
          <w:szCs w:val="26"/>
          <w:rtl/>
          <w:lang w:val="en-GB" w:bidi="ar-LB"/>
        </w:rPr>
        <w:t>، و</w:t>
      </w:r>
      <w:r w:rsidRPr="00AF752B">
        <w:rPr>
          <w:rFonts w:hint="cs"/>
          <w:sz w:val="26"/>
          <w:szCs w:val="26"/>
          <w:rtl/>
          <w:lang w:val="en-GB" w:bidi="ar-LB"/>
        </w:rPr>
        <w:t xml:space="preserve">انبعاثات تقدر بنحو </w:t>
      </w:r>
      <w:r w:rsidRPr="00AF752B">
        <w:rPr>
          <w:sz w:val="26"/>
          <w:szCs w:val="26"/>
          <w:lang w:val="en-GB" w:bidi="ar-LB"/>
        </w:rPr>
        <w:t xml:space="preserve">0.0043 </w:t>
      </w:r>
      <w:r w:rsidRPr="00AF752B">
        <w:rPr>
          <w:rFonts w:hint="cs"/>
          <w:sz w:val="26"/>
          <w:szCs w:val="26"/>
          <w:rtl/>
          <w:lang w:val="en-GB" w:bidi="ar-LB"/>
        </w:rPr>
        <w:t xml:space="preserve"> </w:t>
      </w:r>
      <w:r w:rsidRPr="00AF752B">
        <w:rPr>
          <w:sz w:val="26"/>
          <w:szCs w:val="26"/>
          <w:rtl/>
          <w:lang w:val="en-GB" w:bidi="ar-LB"/>
        </w:rPr>
        <w:t>طن</w:t>
      </w:r>
      <w:r w:rsidRPr="00AF752B">
        <w:rPr>
          <w:rFonts w:hint="cs"/>
          <w:sz w:val="26"/>
          <w:szCs w:val="26"/>
          <w:rtl/>
          <w:lang w:val="en-GB" w:bidi="ar-LB"/>
        </w:rPr>
        <w:t>ا</w:t>
      </w:r>
      <w:r w:rsidR="005D1949">
        <w:rPr>
          <w:rFonts w:hint="cs"/>
          <w:sz w:val="26"/>
          <w:szCs w:val="26"/>
          <w:rtl/>
          <w:lang w:val="en-GB" w:bidi="ar-LB"/>
        </w:rPr>
        <w:t>ً</w:t>
      </w:r>
      <w:r w:rsidRPr="00AF752B">
        <w:rPr>
          <w:sz w:val="26"/>
          <w:szCs w:val="26"/>
          <w:rtl/>
          <w:lang w:val="en-GB" w:bidi="ar-LB"/>
        </w:rPr>
        <w:t xml:space="preserve"> متري</w:t>
      </w:r>
      <w:r w:rsidR="00AF752B" w:rsidRPr="00AF752B">
        <w:rPr>
          <w:rFonts w:hint="cs"/>
          <w:sz w:val="26"/>
          <w:szCs w:val="26"/>
          <w:rtl/>
          <w:lang w:val="en-GB" w:bidi="ar-LB"/>
        </w:rPr>
        <w:t>ا</w:t>
      </w:r>
      <w:r w:rsidR="005D1949">
        <w:rPr>
          <w:rFonts w:hint="cs"/>
          <w:sz w:val="26"/>
          <w:szCs w:val="26"/>
          <w:rtl/>
          <w:lang w:val="en-GB" w:bidi="ar-LB"/>
        </w:rPr>
        <w:t>ً</w:t>
      </w:r>
      <w:r w:rsidRPr="00AF752B">
        <w:rPr>
          <w:sz w:val="26"/>
          <w:szCs w:val="26"/>
          <w:rtl/>
          <w:lang w:val="en-GB" w:bidi="ar-LB"/>
        </w:rPr>
        <w:t xml:space="preserve"> من المنتجات الثانوية </w:t>
      </w:r>
      <w:r w:rsidRPr="00AF752B">
        <w:rPr>
          <w:rFonts w:hint="cs"/>
          <w:sz w:val="26"/>
          <w:szCs w:val="26"/>
          <w:rtl/>
          <w:lang w:val="en-GB" w:bidi="ar-LB"/>
        </w:rPr>
        <w:t>ل</w:t>
      </w:r>
      <w:r w:rsidRPr="00253DAA">
        <w:rPr>
          <w:sz w:val="26"/>
          <w:szCs w:val="26"/>
          <w:rtl/>
          <w:lang w:val="en-GB" w:bidi="ar-LB"/>
        </w:rPr>
        <w:t>لهيدروفلوروكربون-2</w:t>
      </w:r>
      <w:r w:rsidR="00AF752B">
        <w:rPr>
          <w:rFonts w:hint="cs"/>
          <w:sz w:val="26"/>
          <w:szCs w:val="26"/>
          <w:rtl/>
          <w:lang w:val="en-GB" w:bidi="ar-LB"/>
        </w:rPr>
        <w:t>3، على التوالي.</w:t>
      </w:r>
      <w:r w:rsidRPr="00AF752B">
        <w:rPr>
          <w:sz w:val="26"/>
          <w:szCs w:val="26"/>
          <w:rtl/>
          <w:lang w:val="en-GB" w:bidi="ar-LB"/>
        </w:rPr>
        <w:t xml:space="preserve"> </w:t>
      </w:r>
      <w:r w:rsidR="00AF752B" w:rsidRPr="00AF752B">
        <w:rPr>
          <w:rFonts w:hint="cs"/>
          <w:sz w:val="26"/>
          <w:szCs w:val="26"/>
          <w:rtl/>
          <w:lang w:val="en-GB" w:bidi="ar-LB"/>
        </w:rPr>
        <w:t>و</w:t>
      </w:r>
      <w:r w:rsidRPr="00AF752B">
        <w:rPr>
          <w:sz w:val="26"/>
          <w:szCs w:val="26"/>
          <w:rtl/>
          <w:lang w:val="en-GB" w:bidi="ar-LB"/>
        </w:rPr>
        <w:t xml:space="preserve">بالإضافة إلى ذلك، وحتى تاريخه، أبلغت الصين </w:t>
      </w:r>
      <w:r w:rsidR="00AF752B">
        <w:rPr>
          <w:rFonts w:hint="cs"/>
          <w:sz w:val="26"/>
          <w:szCs w:val="26"/>
          <w:rtl/>
          <w:lang w:val="en-GB" w:bidi="ar-LB"/>
        </w:rPr>
        <w:t xml:space="preserve">والهند </w:t>
      </w:r>
      <w:r w:rsidRPr="00AF752B">
        <w:rPr>
          <w:sz w:val="26"/>
          <w:szCs w:val="26"/>
          <w:rtl/>
          <w:lang w:val="en-GB" w:bidi="ar-LB"/>
        </w:rPr>
        <w:t xml:space="preserve">عن انبعاثات </w:t>
      </w:r>
      <w:r w:rsidR="00AF752B" w:rsidRPr="00AF752B">
        <w:rPr>
          <w:rFonts w:hint="cs"/>
          <w:sz w:val="26"/>
          <w:szCs w:val="26"/>
          <w:rtl/>
          <w:lang w:val="en-GB" w:bidi="ar-LB"/>
        </w:rPr>
        <w:t xml:space="preserve">تقدر بنحو </w:t>
      </w:r>
      <w:r w:rsidR="00AF752B" w:rsidRPr="00AF752B">
        <w:rPr>
          <w:sz w:val="26"/>
          <w:szCs w:val="26"/>
          <w:lang w:val="en-GB" w:bidi="ar-LB"/>
        </w:rPr>
        <w:t>901.72 </w:t>
      </w:r>
      <w:r w:rsidR="00AF752B" w:rsidRPr="00AF752B">
        <w:rPr>
          <w:rFonts w:hint="cs"/>
          <w:sz w:val="26"/>
          <w:szCs w:val="26"/>
          <w:rtl/>
          <w:lang w:val="en-GB" w:bidi="ar-LB"/>
        </w:rPr>
        <w:t xml:space="preserve"> طن </w:t>
      </w:r>
      <w:r w:rsidRPr="00AF752B">
        <w:rPr>
          <w:sz w:val="26"/>
          <w:szCs w:val="26"/>
          <w:rtl/>
          <w:lang w:val="en-GB" w:bidi="ar-LB"/>
        </w:rPr>
        <w:t>متري</w:t>
      </w:r>
      <w:r w:rsidR="00AF752B">
        <w:rPr>
          <w:rFonts w:hint="cs"/>
          <w:sz w:val="26"/>
          <w:szCs w:val="26"/>
          <w:rtl/>
          <w:lang w:val="en-GB" w:bidi="ar-LB"/>
        </w:rPr>
        <w:t xml:space="preserve">، </w:t>
      </w:r>
      <w:r w:rsidR="005D1949">
        <w:rPr>
          <w:rFonts w:hint="cs"/>
          <w:sz w:val="26"/>
          <w:szCs w:val="26"/>
          <w:rtl/>
          <w:lang w:val="en-GB" w:bidi="ar-LB"/>
        </w:rPr>
        <w:t>ومستويات صفرية من ال</w:t>
      </w:r>
      <w:r w:rsidR="005D1949" w:rsidRPr="00AF752B">
        <w:rPr>
          <w:sz w:val="26"/>
          <w:szCs w:val="26"/>
          <w:rtl/>
          <w:lang w:val="en-GB" w:bidi="ar-LB"/>
        </w:rPr>
        <w:t xml:space="preserve">انبعاثات </w:t>
      </w:r>
      <w:r w:rsidRPr="00AF752B">
        <w:rPr>
          <w:sz w:val="26"/>
          <w:szCs w:val="26"/>
          <w:rtl/>
          <w:lang w:val="en-GB" w:bidi="ar-LB"/>
        </w:rPr>
        <w:t xml:space="preserve">من المنتجات الثانوية </w:t>
      </w:r>
      <w:r>
        <w:rPr>
          <w:rFonts w:hint="cs"/>
          <w:sz w:val="26"/>
          <w:szCs w:val="26"/>
          <w:rtl/>
          <w:lang w:val="en-GB" w:bidi="ar-LB"/>
        </w:rPr>
        <w:t>ل</w:t>
      </w:r>
      <w:r w:rsidRPr="00253DAA">
        <w:rPr>
          <w:sz w:val="26"/>
          <w:szCs w:val="26"/>
          <w:rtl/>
          <w:lang w:val="en-GB" w:bidi="ar-LB"/>
        </w:rPr>
        <w:t>لهيدروفلوروكربون-23</w:t>
      </w:r>
      <w:r w:rsidR="00AF752B">
        <w:rPr>
          <w:rFonts w:hint="cs"/>
          <w:sz w:val="26"/>
          <w:szCs w:val="26"/>
          <w:rtl/>
          <w:lang w:val="en-GB" w:bidi="ar-LB"/>
        </w:rPr>
        <w:t>، على التوالي.</w:t>
      </w:r>
    </w:p>
    <w:p w14:paraId="64981388" w14:textId="083B0D0F" w:rsidR="00816082" w:rsidRPr="006B377B" w:rsidRDefault="00816082" w:rsidP="006B377B">
      <w:pPr>
        <w:pStyle w:val="StyleHeader4Para4Left0Firstline0"/>
        <w:widowControl/>
        <w:tabs>
          <w:tab w:val="clear" w:pos="2880"/>
          <w:tab w:val="clear" w:pos="5760"/>
        </w:tabs>
        <w:bidi/>
        <w:spacing w:before="240" w:line="360" w:lineRule="exact"/>
        <w:ind w:left="6"/>
        <w:rPr>
          <w:b/>
          <w:bCs/>
          <w:sz w:val="26"/>
          <w:szCs w:val="26"/>
          <w:rtl/>
          <w:lang w:val="en-GB" w:eastAsia="ar" w:bidi="ar-EG"/>
        </w:rPr>
      </w:pPr>
      <w:r w:rsidRPr="006B377B">
        <w:rPr>
          <w:b/>
          <w:bCs/>
          <w:sz w:val="26"/>
          <w:szCs w:val="26"/>
          <w:rtl/>
          <w:lang w:val="en-GB" w:eastAsia="ar" w:bidi="ar-EG"/>
        </w:rPr>
        <w:t>ثالثا</w:t>
      </w:r>
      <w:r w:rsidR="00E227D2">
        <w:rPr>
          <w:rFonts w:hint="cs"/>
          <w:b/>
          <w:bCs/>
          <w:sz w:val="26"/>
          <w:szCs w:val="26"/>
          <w:rtl/>
          <w:lang w:val="en-GB" w:eastAsia="ar" w:bidi="ar-EG"/>
        </w:rPr>
        <w:t>ً</w:t>
      </w:r>
      <w:r w:rsidRPr="006B377B">
        <w:rPr>
          <w:b/>
          <w:bCs/>
          <w:sz w:val="26"/>
          <w:szCs w:val="26"/>
          <w:rtl/>
          <w:lang w:val="en-GB" w:eastAsia="ar" w:bidi="ar-EG"/>
        </w:rPr>
        <w:t>-3</w:t>
      </w:r>
      <w:r w:rsidR="006B377B">
        <w:rPr>
          <w:b/>
          <w:bCs/>
          <w:sz w:val="26"/>
          <w:szCs w:val="26"/>
          <w:rtl/>
          <w:lang w:val="en-GB" w:eastAsia="ar" w:bidi="ar-EG"/>
        </w:rPr>
        <w:tab/>
      </w:r>
      <w:r w:rsidRPr="006B377B">
        <w:rPr>
          <w:b/>
          <w:bCs/>
          <w:sz w:val="26"/>
          <w:szCs w:val="26"/>
          <w:rtl/>
          <w:lang w:val="en-GB" w:eastAsia="ar" w:bidi="ar-EG"/>
        </w:rPr>
        <w:t>أسعار</w:t>
      </w:r>
      <w:r w:rsidR="00740305" w:rsidRPr="006B377B">
        <w:rPr>
          <w:b/>
          <w:bCs/>
          <w:sz w:val="26"/>
          <w:szCs w:val="26"/>
          <w:rtl/>
          <w:lang w:val="en-GB" w:eastAsia="ar" w:bidi="ar-EG"/>
        </w:rPr>
        <w:t xml:space="preserve"> </w:t>
      </w:r>
      <w:r w:rsidRPr="006B377B">
        <w:rPr>
          <w:b/>
          <w:bCs/>
          <w:sz w:val="26"/>
          <w:szCs w:val="26"/>
          <w:rtl/>
          <w:lang w:val="en-GB" w:eastAsia="ar" w:bidi="ar-EG"/>
        </w:rPr>
        <w:t>المواد</w:t>
      </w:r>
      <w:r w:rsidR="00740305" w:rsidRPr="006B377B">
        <w:rPr>
          <w:b/>
          <w:bCs/>
          <w:sz w:val="26"/>
          <w:szCs w:val="26"/>
          <w:rtl/>
          <w:lang w:val="en-GB" w:eastAsia="ar" w:bidi="ar-EG"/>
        </w:rPr>
        <w:t xml:space="preserve"> </w:t>
      </w:r>
      <w:r w:rsidRPr="006B377B">
        <w:rPr>
          <w:b/>
          <w:bCs/>
          <w:sz w:val="26"/>
          <w:szCs w:val="26"/>
          <w:rtl/>
          <w:lang w:val="en-GB" w:eastAsia="ar" w:bidi="ar-EG"/>
        </w:rPr>
        <w:t>الهيدروكلوروفلوروكربونية</w:t>
      </w:r>
      <w:r w:rsidR="00740305" w:rsidRPr="006B377B">
        <w:rPr>
          <w:b/>
          <w:bCs/>
          <w:sz w:val="26"/>
          <w:szCs w:val="26"/>
          <w:rtl/>
          <w:lang w:val="en-GB" w:eastAsia="ar" w:bidi="ar-EG"/>
        </w:rPr>
        <w:t xml:space="preserve"> </w:t>
      </w:r>
      <w:r w:rsidR="0027206E" w:rsidRPr="006B377B">
        <w:rPr>
          <w:b/>
          <w:bCs/>
          <w:sz w:val="26"/>
          <w:szCs w:val="26"/>
          <w:rtl/>
          <w:lang w:val="en-GB" w:eastAsia="ar" w:bidi="ar-EG"/>
        </w:rPr>
        <w:t>و</w:t>
      </w:r>
      <w:r w:rsidR="00E227D2">
        <w:rPr>
          <w:rFonts w:hint="cs"/>
          <w:b/>
          <w:bCs/>
          <w:sz w:val="26"/>
          <w:szCs w:val="26"/>
          <w:rtl/>
          <w:lang w:val="en-GB" w:eastAsia="ar" w:bidi="ar-EG"/>
        </w:rPr>
        <w:t xml:space="preserve">المواد </w:t>
      </w:r>
      <w:r w:rsidR="0027206E" w:rsidRPr="006B377B">
        <w:rPr>
          <w:b/>
          <w:bCs/>
          <w:sz w:val="26"/>
          <w:szCs w:val="26"/>
          <w:rtl/>
          <w:lang w:val="en-GB" w:eastAsia="ar" w:bidi="ar-EG"/>
        </w:rPr>
        <w:t>الهيدروفلوروكربونبة</w:t>
      </w:r>
      <w:r w:rsidR="00740305" w:rsidRPr="006B377B">
        <w:rPr>
          <w:b/>
          <w:bCs/>
          <w:sz w:val="26"/>
          <w:szCs w:val="26"/>
          <w:rtl/>
          <w:lang w:val="en-GB" w:eastAsia="ar" w:bidi="ar-EG"/>
        </w:rPr>
        <w:t xml:space="preserve"> </w:t>
      </w:r>
      <w:r w:rsidRPr="006B377B">
        <w:rPr>
          <w:b/>
          <w:bCs/>
          <w:sz w:val="26"/>
          <w:szCs w:val="26"/>
          <w:rtl/>
          <w:lang w:val="en-GB" w:eastAsia="ar" w:bidi="ar-EG"/>
        </w:rPr>
        <w:t>وبدائلها</w:t>
      </w:r>
    </w:p>
    <w:p w14:paraId="4735B2FF" w14:textId="5694D389" w:rsidR="006B377B" w:rsidRPr="00E107F8" w:rsidRDefault="006B377B" w:rsidP="00001AFD">
      <w:pPr>
        <w:pStyle w:val="Heading1"/>
        <w:numPr>
          <w:ilvl w:val="0"/>
          <w:numId w:val="10"/>
        </w:numPr>
        <w:bidi/>
        <w:jc w:val="left"/>
        <w:rPr>
          <w:lang w:val="en-GB" w:bidi="ar-LB"/>
        </w:rPr>
      </w:pPr>
      <w:r w:rsidRPr="00E107F8">
        <w:rPr>
          <w:sz w:val="26"/>
          <w:szCs w:val="26"/>
          <w:rtl/>
          <w:lang w:val="en-GB" w:bidi="ar-LB"/>
        </w:rPr>
        <w:t>يُلخص الجدول 11</w:t>
      </w:r>
      <w:r w:rsidRPr="00253DAA">
        <w:rPr>
          <w:sz w:val="26"/>
          <w:szCs w:val="26"/>
          <w:vertAlign w:val="superscript"/>
          <w:rtl/>
          <w:lang w:val="en-GB" w:bidi="ar-LB"/>
        </w:rPr>
        <w:footnoteReference w:id="24"/>
      </w:r>
      <w:r w:rsidRPr="00E107F8">
        <w:rPr>
          <w:rFonts w:hint="cs"/>
          <w:sz w:val="26"/>
          <w:szCs w:val="26"/>
          <w:rtl/>
          <w:lang w:val="en-GB" w:bidi="ar-LB"/>
        </w:rPr>
        <w:t xml:space="preserve"> </w:t>
      </w:r>
      <w:r w:rsidRPr="00E107F8">
        <w:rPr>
          <w:sz w:val="26"/>
          <w:szCs w:val="26"/>
          <w:rtl/>
          <w:lang w:val="en-GB" w:bidi="ar-LB"/>
        </w:rPr>
        <w:t>متوسط أسعار المواد الهيدروكلوروفلوروكربونية و</w:t>
      </w:r>
      <w:r w:rsidRPr="00E107F8">
        <w:rPr>
          <w:rFonts w:hint="cs"/>
          <w:sz w:val="26"/>
          <w:szCs w:val="26"/>
          <w:rtl/>
          <w:lang w:val="en-GB" w:bidi="ar-LB"/>
        </w:rPr>
        <w:t xml:space="preserve">المواد </w:t>
      </w:r>
      <w:r w:rsidRPr="00E107F8">
        <w:rPr>
          <w:sz w:val="26"/>
          <w:szCs w:val="26"/>
          <w:rtl/>
          <w:lang w:val="en-GB" w:bidi="ar-LB"/>
        </w:rPr>
        <w:t xml:space="preserve">الهيدروفلوروكربونبة وبدائلها التي أبلغت عنها </w:t>
      </w:r>
      <w:r w:rsidRPr="00E107F8">
        <w:rPr>
          <w:rFonts w:hint="cs"/>
          <w:sz w:val="26"/>
          <w:szCs w:val="26"/>
          <w:rtl/>
          <w:lang w:val="en-GB" w:bidi="ar-LB"/>
        </w:rPr>
        <w:t xml:space="preserve">البلدان العاملة بالمادة 5 </w:t>
      </w:r>
      <w:r w:rsidRPr="00E107F8">
        <w:rPr>
          <w:sz w:val="26"/>
          <w:szCs w:val="26"/>
          <w:rtl/>
          <w:lang w:val="en-GB" w:bidi="ar-LB"/>
        </w:rPr>
        <w:t xml:space="preserve">منذ عام 2012. </w:t>
      </w:r>
      <w:r w:rsidRPr="00E107F8">
        <w:rPr>
          <w:rFonts w:hint="cs"/>
          <w:sz w:val="26"/>
          <w:szCs w:val="26"/>
          <w:rtl/>
          <w:lang w:val="en-GB" w:bidi="ar-LB"/>
        </w:rPr>
        <w:t>وحُددت</w:t>
      </w:r>
      <w:r w:rsidRPr="00E107F8">
        <w:rPr>
          <w:sz w:val="26"/>
          <w:szCs w:val="26"/>
          <w:rtl/>
          <w:lang w:val="en-GB" w:bidi="ar-LB"/>
        </w:rPr>
        <w:t xml:space="preserve"> هذه الأسعار المتوسطة بشكل رئيسي من</w:t>
      </w:r>
      <w:r w:rsidRPr="00E107F8">
        <w:rPr>
          <w:rFonts w:hint="cs"/>
          <w:sz w:val="26"/>
          <w:szCs w:val="26"/>
          <w:rtl/>
          <w:lang w:val="en-GB" w:bidi="ar-LB"/>
        </w:rPr>
        <w:t xml:space="preserve"> خلال</w:t>
      </w:r>
      <w:r w:rsidRPr="00E107F8">
        <w:rPr>
          <w:sz w:val="26"/>
          <w:szCs w:val="26"/>
          <w:rtl/>
          <w:lang w:val="en-GB" w:bidi="ar-LB"/>
        </w:rPr>
        <w:t xml:space="preserve"> تجار التجزئة والموردين، والتي قد تشمل الضرائب وتكاليف النقل. ومع ذلك، </w:t>
      </w:r>
      <w:r w:rsidRPr="00E107F8">
        <w:rPr>
          <w:rFonts w:hint="cs"/>
          <w:sz w:val="26"/>
          <w:szCs w:val="26"/>
          <w:rtl/>
          <w:lang w:val="en-GB" w:bidi="ar-LB"/>
        </w:rPr>
        <w:t>تُحسب</w:t>
      </w:r>
      <w:r w:rsidRPr="00E107F8">
        <w:rPr>
          <w:sz w:val="26"/>
          <w:szCs w:val="26"/>
          <w:rtl/>
          <w:lang w:val="en-GB" w:bidi="ar-LB"/>
        </w:rPr>
        <w:t xml:space="preserve"> بيانات الأسعار في مقترحات </w:t>
      </w:r>
      <w:r w:rsidRPr="00E107F8">
        <w:rPr>
          <w:rFonts w:hint="cs"/>
          <w:sz w:val="26"/>
          <w:szCs w:val="26"/>
          <w:rtl/>
          <w:lang w:val="en-GB" w:bidi="ar-LB"/>
        </w:rPr>
        <w:t>المشروعات</w:t>
      </w:r>
      <w:r w:rsidRPr="00E107F8">
        <w:rPr>
          <w:sz w:val="26"/>
          <w:szCs w:val="26"/>
          <w:rtl/>
          <w:lang w:val="en-GB" w:bidi="ar-LB"/>
        </w:rPr>
        <w:t xml:space="preserve"> على أساس </w:t>
      </w:r>
      <w:r w:rsidR="006228D9">
        <w:rPr>
          <w:rFonts w:hint="cs"/>
          <w:sz w:val="26"/>
          <w:szCs w:val="26"/>
          <w:rtl/>
          <w:lang w:val="en-GB" w:bidi="ar-LB"/>
        </w:rPr>
        <w:t xml:space="preserve">التسليم على </w:t>
      </w:r>
      <w:r w:rsidR="005D1949">
        <w:rPr>
          <w:rFonts w:hint="cs"/>
          <w:sz w:val="26"/>
          <w:szCs w:val="26"/>
          <w:rtl/>
          <w:lang w:val="en-GB" w:bidi="ar-LB"/>
        </w:rPr>
        <w:t>متن</w:t>
      </w:r>
      <w:r w:rsidR="006228D9">
        <w:rPr>
          <w:rFonts w:hint="cs"/>
          <w:sz w:val="26"/>
          <w:szCs w:val="26"/>
          <w:rtl/>
          <w:lang w:val="en-GB" w:bidi="ar-LB"/>
        </w:rPr>
        <w:t xml:space="preserve"> </w:t>
      </w:r>
      <w:r w:rsidRPr="00E107F8">
        <w:rPr>
          <w:sz w:val="26"/>
          <w:szCs w:val="26"/>
          <w:rtl/>
          <w:lang w:val="en-GB" w:bidi="ar-LB"/>
        </w:rPr>
        <w:t>السفينة،</w:t>
      </w:r>
      <w:r w:rsidR="00A1605E">
        <w:rPr>
          <w:rStyle w:val="FootnoteReference"/>
          <w:sz w:val="26"/>
          <w:szCs w:val="26"/>
          <w:rtl/>
          <w:lang w:val="en-GB" w:bidi="ar-LB"/>
        </w:rPr>
        <w:footnoteReference w:id="25"/>
      </w:r>
      <w:r w:rsidRPr="00E107F8">
        <w:rPr>
          <w:sz w:val="26"/>
          <w:szCs w:val="26"/>
          <w:rtl/>
          <w:lang w:val="en-GB" w:bidi="ar-LB"/>
        </w:rPr>
        <w:t xml:space="preserve"> وهو ما </w:t>
      </w:r>
      <w:r w:rsidR="00E107F8" w:rsidRPr="00E107F8">
        <w:rPr>
          <w:rFonts w:hint="cs"/>
          <w:sz w:val="26"/>
          <w:szCs w:val="26"/>
          <w:rtl/>
          <w:lang w:val="en-GB" w:bidi="ar-LB"/>
        </w:rPr>
        <w:t xml:space="preserve">يتم الحصول عليه </w:t>
      </w:r>
      <w:r w:rsidRPr="00E107F8">
        <w:rPr>
          <w:sz w:val="26"/>
          <w:szCs w:val="26"/>
          <w:rtl/>
          <w:lang w:val="en-GB" w:bidi="ar-LB"/>
        </w:rPr>
        <w:t>عادةً من المستوردين.</w:t>
      </w:r>
    </w:p>
    <w:p w14:paraId="3C4613E7" w14:textId="2DB0E6C0" w:rsidR="00D96194" w:rsidRDefault="00BB68A4" w:rsidP="000B352B">
      <w:pPr>
        <w:keepNext/>
        <w:bidi/>
        <w:rPr>
          <w:bCs/>
          <w:sz w:val="26"/>
          <w:szCs w:val="26"/>
          <w:rtl/>
          <w:lang w:val="en-GB" w:bidi="ar-LB"/>
        </w:rPr>
      </w:pPr>
      <w:r w:rsidRPr="00496E31">
        <w:rPr>
          <w:bCs/>
          <w:sz w:val="26"/>
          <w:szCs w:val="26"/>
          <w:rtl/>
          <w:lang w:val="en-GB" w:bidi="ar-LB"/>
        </w:rPr>
        <w:lastRenderedPageBreak/>
        <w:t>الجدول</w:t>
      </w:r>
      <w:r w:rsidR="00740305">
        <w:rPr>
          <w:bCs/>
          <w:sz w:val="26"/>
          <w:szCs w:val="26"/>
          <w:rtl/>
          <w:lang w:val="en-GB" w:bidi="ar-LB"/>
        </w:rPr>
        <w:t xml:space="preserve"> </w:t>
      </w:r>
      <w:r w:rsidR="006B377B">
        <w:rPr>
          <w:rFonts w:hint="cs"/>
          <w:bCs/>
          <w:sz w:val="26"/>
          <w:szCs w:val="26"/>
          <w:rtl/>
          <w:lang w:val="en-GB" w:bidi="ar-LB"/>
        </w:rPr>
        <w:t>11</w:t>
      </w:r>
      <w:r w:rsidRPr="00496E31">
        <w:rPr>
          <w:bCs/>
          <w:sz w:val="26"/>
          <w:szCs w:val="26"/>
          <w:rtl/>
          <w:lang w:val="en-GB" w:bidi="ar-LB"/>
        </w:rPr>
        <w:t>:</w:t>
      </w:r>
      <w:r w:rsidR="00740305">
        <w:rPr>
          <w:bCs/>
          <w:sz w:val="26"/>
          <w:szCs w:val="26"/>
          <w:rtl/>
          <w:lang w:val="en-GB" w:bidi="ar-LB"/>
        </w:rPr>
        <w:t xml:space="preserve"> </w:t>
      </w:r>
      <w:r w:rsidR="007D59D6" w:rsidRPr="00496E31">
        <w:rPr>
          <w:bCs/>
          <w:sz w:val="26"/>
          <w:szCs w:val="26"/>
          <w:rtl/>
          <w:lang w:val="en-GB" w:bidi="ar-LB"/>
        </w:rPr>
        <w:t>متوسط</w:t>
      </w:r>
      <w:r w:rsidR="00740305">
        <w:rPr>
          <w:bCs/>
          <w:sz w:val="26"/>
          <w:szCs w:val="26"/>
          <w:rtl/>
          <w:lang w:val="en-GB" w:bidi="ar-LB"/>
        </w:rPr>
        <w:t xml:space="preserve"> </w:t>
      </w:r>
      <w:r w:rsidR="00F52E46" w:rsidRPr="00496E31">
        <w:rPr>
          <w:bCs/>
          <w:sz w:val="26"/>
          <w:szCs w:val="26"/>
          <w:rtl/>
          <w:lang w:val="en-GB" w:bidi="ar-LB"/>
        </w:rPr>
        <w:t>أسعار</w:t>
      </w:r>
      <w:r w:rsidR="00740305">
        <w:rPr>
          <w:bCs/>
          <w:sz w:val="26"/>
          <w:szCs w:val="26"/>
          <w:rtl/>
          <w:lang w:val="en-GB" w:bidi="ar-LB"/>
        </w:rPr>
        <w:t xml:space="preserve"> </w:t>
      </w:r>
      <w:r w:rsidR="00F52E46" w:rsidRPr="00496E31">
        <w:rPr>
          <w:bCs/>
          <w:sz w:val="26"/>
          <w:szCs w:val="26"/>
          <w:rtl/>
          <w:lang w:val="en-GB" w:bidi="ar-LB"/>
        </w:rPr>
        <w:t>المواد</w:t>
      </w:r>
      <w:r w:rsidR="00740305">
        <w:rPr>
          <w:bCs/>
          <w:sz w:val="26"/>
          <w:szCs w:val="26"/>
          <w:rtl/>
          <w:lang w:val="en-GB" w:bidi="ar-LB"/>
        </w:rPr>
        <w:t xml:space="preserve"> </w:t>
      </w:r>
      <w:r w:rsidR="00F52E46" w:rsidRPr="00496E31">
        <w:rPr>
          <w:bCs/>
          <w:sz w:val="26"/>
          <w:szCs w:val="26"/>
          <w:rtl/>
          <w:lang w:val="en-GB" w:bidi="ar-LB"/>
        </w:rPr>
        <w:t>الهيدروكلوروفلوروكربونية</w:t>
      </w:r>
      <w:r w:rsidR="00740305">
        <w:rPr>
          <w:bCs/>
          <w:sz w:val="26"/>
          <w:szCs w:val="26"/>
          <w:rtl/>
          <w:lang w:val="en-GB" w:bidi="ar-LB"/>
        </w:rPr>
        <w:t xml:space="preserve"> </w:t>
      </w:r>
      <w:r w:rsidR="000B352B">
        <w:rPr>
          <w:bCs/>
          <w:sz w:val="26"/>
          <w:szCs w:val="26"/>
          <w:rtl/>
          <w:lang w:val="en-GB" w:bidi="ar-LB"/>
        </w:rPr>
        <w:t>و</w:t>
      </w:r>
      <w:r w:rsidR="005D1949">
        <w:rPr>
          <w:rFonts w:hint="cs"/>
          <w:bCs/>
          <w:sz w:val="26"/>
          <w:szCs w:val="26"/>
          <w:rtl/>
          <w:lang w:val="en-GB" w:bidi="ar-LB"/>
        </w:rPr>
        <w:t xml:space="preserve">المواد </w:t>
      </w:r>
      <w:r w:rsidR="00F52E46" w:rsidRPr="00496E31">
        <w:rPr>
          <w:bCs/>
          <w:sz w:val="26"/>
          <w:szCs w:val="26"/>
          <w:rtl/>
          <w:lang w:val="en-GB" w:bidi="ar-LB"/>
        </w:rPr>
        <w:t>الهيدروفلوروكربونية</w:t>
      </w:r>
      <w:r w:rsidR="00740305">
        <w:rPr>
          <w:bCs/>
          <w:sz w:val="26"/>
          <w:szCs w:val="26"/>
          <w:rtl/>
          <w:lang w:val="en-GB" w:bidi="ar-LB"/>
        </w:rPr>
        <w:t xml:space="preserve"> </w:t>
      </w:r>
      <w:r w:rsidR="00F52E46" w:rsidRPr="00496E31">
        <w:rPr>
          <w:bCs/>
          <w:sz w:val="26"/>
          <w:szCs w:val="26"/>
          <w:rtl/>
          <w:lang w:val="en-GB" w:bidi="ar-LB"/>
        </w:rPr>
        <w:t>وبدائلها</w:t>
      </w:r>
      <w:r w:rsidR="00F52E46" w:rsidRPr="00E107F8">
        <w:rPr>
          <w:bCs/>
          <w:sz w:val="26"/>
          <w:szCs w:val="26"/>
          <w:vertAlign w:val="superscript"/>
        </w:rPr>
        <w:footnoteReference w:id="26"/>
      </w:r>
    </w:p>
    <w:tbl>
      <w:tblPr>
        <w:bidiVisual/>
        <w:tblW w:w="11341" w:type="dxa"/>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2"/>
        <w:gridCol w:w="568"/>
        <w:gridCol w:w="626"/>
        <w:gridCol w:w="540"/>
        <w:gridCol w:w="540"/>
        <w:gridCol w:w="540"/>
        <w:gridCol w:w="540"/>
        <w:gridCol w:w="540"/>
        <w:gridCol w:w="540"/>
        <w:gridCol w:w="540"/>
        <w:gridCol w:w="556"/>
        <w:gridCol w:w="563"/>
        <w:gridCol w:w="567"/>
        <w:gridCol w:w="1614"/>
        <w:gridCol w:w="1135"/>
      </w:tblGrid>
      <w:tr w:rsidR="00F555FE" w14:paraId="07FF41DA" w14:textId="77777777" w:rsidTr="00253DAA">
        <w:trPr>
          <w:trHeight w:val="202"/>
          <w:tblHeader/>
        </w:trPr>
        <w:tc>
          <w:tcPr>
            <w:tcW w:w="1932"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97B107A" w14:textId="0D8B8063" w:rsidR="00F555FE" w:rsidRDefault="00F555FE" w:rsidP="00253DAA">
            <w:pPr>
              <w:keepNext/>
              <w:bidi/>
              <w:jc w:val="center"/>
              <w:rPr>
                <w:b/>
                <w:bCs/>
                <w:sz w:val="18"/>
                <w:szCs w:val="18"/>
                <w:lang w:bidi="ar-LB"/>
              </w:rPr>
            </w:pPr>
            <w:r>
              <w:rPr>
                <w:b/>
                <w:bCs/>
                <w:sz w:val="18"/>
                <w:szCs w:val="18"/>
                <w:rtl/>
                <w:lang w:val="en-GB" w:bidi="ar-LB"/>
              </w:rPr>
              <w:t>المادة</w:t>
            </w:r>
          </w:p>
        </w:tc>
        <w:tc>
          <w:tcPr>
            <w:tcW w:w="6660" w:type="dxa"/>
            <w:gridSpan w:val="12"/>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01340CC3" w14:textId="16A0B815" w:rsidR="00F555FE" w:rsidRDefault="00F555FE" w:rsidP="00253DAA">
            <w:pPr>
              <w:keepNext/>
              <w:jc w:val="center"/>
              <w:rPr>
                <w:b/>
                <w:bCs/>
                <w:sz w:val="18"/>
                <w:szCs w:val="18"/>
                <w:rtl/>
                <w:lang w:bidi="ar-LB"/>
              </w:rPr>
            </w:pPr>
            <w:r>
              <w:rPr>
                <w:b/>
                <w:bCs/>
                <w:sz w:val="18"/>
                <w:szCs w:val="18"/>
                <w:rtl/>
                <w:lang w:val="en-GB" w:bidi="ar-LB"/>
              </w:rPr>
              <w:t>متوسط</w:t>
            </w:r>
            <w:r w:rsidR="00740305">
              <w:rPr>
                <w:b/>
                <w:bCs/>
                <w:sz w:val="18"/>
                <w:szCs w:val="18"/>
                <w:rtl/>
                <w:lang w:val="en-GB" w:bidi="ar-LB"/>
              </w:rPr>
              <w:t xml:space="preserve"> </w:t>
            </w:r>
            <w:r>
              <w:rPr>
                <w:b/>
                <w:bCs/>
                <w:sz w:val="18"/>
                <w:szCs w:val="18"/>
                <w:rtl/>
                <w:lang w:val="en-GB" w:bidi="ar-LB"/>
              </w:rPr>
              <w:t>الأسعار</w:t>
            </w:r>
            <w:r w:rsidR="00740305">
              <w:rPr>
                <w:b/>
                <w:bCs/>
                <w:sz w:val="18"/>
                <w:szCs w:val="18"/>
                <w:rtl/>
                <w:lang w:val="en-GB" w:bidi="ar-LB"/>
              </w:rPr>
              <w:t xml:space="preserve"> </w:t>
            </w:r>
            <w:r>
              <w:rPr>
                <w:b/>
                <w:bCs/>
                <w:sz w:val="18"/>
                <w:szCs w:val="18"/>
                <w:rtl/>
                <w:lang w:val="en-GB" w:bidi="ar-LB"/>
              </w:rPr>
              <w:t>(بالدولار</w:t>
            </w:r>
            <w:r w:rsidR="00740305">
              <w:rPr>
                <w:b/>
                <w:bCs/>
                <w:sz w:val="18"/>
                <w:szCs w:val="18"/>
                <w:rtl/>
                <w:lang w:val="en-GB" w:bidi="ar-LB"/>
              </w:rPr>
              <w:t xml:space="preserve"> </w:t>
            </w:r>
            <w:r>
              <w:rPr>
                <w:b/>
                <w:bCs/>
                <w:sz w:val="18"/>
                <w:szCs w:val="18"/>
                <w:rtl/>
                <w:lang w:val="en-GB" w:bidi="ar-LB"/>
              </w:rPr>
              <w:t>الأمريكي</w:t>
            </w:r>
            <w:r w:rsidR="00740305">
              <w:rPr>
                <w:b/>
                <w:bCs/>
                <w:sz w:val="18"/>
                <w:szCs w:val="18"/>
                <w:rtl/>
                <w:lang w:val="en-GB" w:bidi="ar-LB"/>
              </w:rPr>
              <w:t xml:space="preserve"> </w:t>
            </w:r>
            <w:r>
              <w:rPr>
                <w:b/>
                <w:bCs/>
                <w:sz w:val="18"/>
                <w:szCs w:val="18"/>
                <w:rtl/>
                <w:lang w:val="en-GB" w:bidi="ar-LB"/>
              </w:rPr>
              <w:t>للكيلوغرام)*</w:t>
            </w:r>
          </w:p>
        </w:tc>
        <w:tc>
          <w:tcPr>
            <w:tcW w:w="1614" w:type="dxa"/>
            <w:vMerge w:val="restar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44DA52A8" w14:textId="49A605C8" w:rsidR="00F555FE" w:rsidRDefault="00F555FE" w:rsidP="00253DAA">
            <w:pPr>
              <w:keepNext/>
              <w:jc w:val="center"/>
              <w:rPr>
                <w:b/>
                <w:bCs/>
                <w:sz w:val="18"/>
                <w:szCs w:val="18"/>
                <w:lang w:bidi="ar-LB"/>
              </w:rPr>
            </w:pPr>
            <w:r>
              <w:rPr>
                <w:b/>
                <w:bCs/>
                <w:sz w:val="18"/>
                <w:szCs w:val="18"/>
                <w:rtl/>
                <w:lang w:val="en-GB" w:bidi="ar-LB"/>
              </w:rPr>
              <w:t>المدى</w:t>
            </w:r>
            <w:r w:rsidR="00740305">
              <w:rPr>
                <w:b/>
                <w:bCs/>
                <w:sz w:val="18"/>
                <w:szCs w:val="18"/>
                <w:rtl/>
                <w:lang w:val="en-GB" w:bidi="ar-LB"/>
              </w:rPr>
              <w:t xml:space="preserve"> </w:t>
            </w:r>
            <w:r>
              <w:rPr>
                <w:b/>
                <w:bCs/>
                <w:sz w:val="18"/>
                <w:szCs w:val="18"/>
                <w:rtl/>
                <w:lang w:val="en-GB" w:bidi="ar-LB"/>
              </w:rPr>
              <w:t>(بالدولار</w:t>
            </w:r>
            <w:r w:rsidR="00740305">
              <w:rPr>
                <w:b/>
                <w:bCs/>
                <w:sz w:val="18"/>
                <w:szCs w:val="18"/>
                <w:rtl/>
                <w:lang w:val="en-GB" w:bidi="ar-LB"/>
              </w:rPr>
              <w:t xml:space="preserve"> </w:t>
            </w:r>
            <w:r>
              <w:rPr>
                <w:b/>
                <w:bCs/>
                <w:sz w:val="18"/>
                <w:szCs w:val="18"/>
                <w:rtl/>
                <w:lang w:val="en-GB" w:bidi="ar-LB"/>
              </w:rPr>
              <w:t>الأمريكي</w:t>
            </w:r>
            <w:r w:rsidR="00740305">
              <w:rPr>
                <w:b/>
                <w:bCs/>
                <w:sz w:val="18"/>
                <w:szCs w:val="18"/>
                <w:rtl/>
                <w:lang w:val="en-GB" w:bidi="ar-LB"/>
              </w:rPr>
              <w:t xml:space="preserve"> </w:t>
            </w:r>
            <w:r>
              <w:rPr>
                <w:b/>
                <w:bCs/>
                <w:sz w:val="18"/>
                <w:szCs w:val="18"/>
                <w:rtl/>
                <w:lang w:val="en-GB" w:bidi="ar-LB"/>
              </w:rPr>
              <w:t>للكيلوغرام)</w:t>
            </w:r>
          </w:p>
        </w:tc>
        <w:tc>
          <w:tcPr>
            <w:tcW w:w="1135" w:type="dxa"/>
            <w:vMerge w:val="restar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8EABF3" w14:textId="45C018C5" w:rsidR="00F555FE" w:rsidRDefault="00F555FE" w:rsidP="00253DAA">
            <w:pPr>
              <w:keepNext/>
              <w:tabs>
                <w:tab w:val="left" w:pos="223"/>
                <w:tab w:val="center" w:pos="1377"/>
              </w:tabs>
              <w:ind w:left="-108" w:right="-108"/>
              <w:jc w:val="center"/>
              <w:rPr>
                <w:b/>
                <w:bCs/>
                <w:sz w:val="18"/>
                <w:szCs w:val="18"/>
                <w:lang w:val="en-GB" w:bidi="ar-LB"/>
              </w:rPr>
            </w:pPr>
            <w:r>
              <w:rPr>
                <w:b/>
                <w:bCs/>
                <w:sz w:val="18"/>
                <w:szCs w:val="18"/>
                <w:rtl/>
                <w:lang w:val="en-GB" w:bidi="ar-LB"/>
              </w:rPr>
              <w:t>البلدان</w:t>
            </w:r>
            <w:r w:rsidR="00740305">
              <w:rPr>
                <w:b/>
                <w:bCs/>
                <w:sz w:val="18"/>
                <w:szCs w:val="18"/>
                <w:rtl/>
                <w:lang w:val="en-GB" w:bidi="ar-LB"/>
              </w:rPr>
              <w:t xml:space="preserve"> </w:t>
            </w:r>
            <w:r>
              <w:rPr>
                <w:b/>
                <w:bCs/>
                <w:sz w:val="18"/>
                <w:szCs w:val="18"/>
                <w:rtl/>
                <w:lang w:val="en-GB" w:bidi="ar-LB"/>
              </w:rPr>
              <w:t>(</w:t>
            </w:r>
            <w:r w:rsidR="002A59F5">
              <w:rPr>
                <w:rFonts w:hint="cs"/>
                <w:b/>
                <w:bCs/>
                <w:sz w:val="18"/>
                <w:szCs w:val="18"/>
                <w:rtl/>
                <w:lang w:val="en-GB" w:bidi="ar-LB"/>
              </w:rPr>
              <w:t>عام 2023</w:t>
            </w:r>
            <w:r>
              <w:rPr>
                <w:b/>
                <w:bCs/>
                <w:sz w:val="18"/>
                <w:szCs w:val="18"/>
                <w:rtl/>
                <w:lang w:val="en-GB" w:bidi="ar-LB"/>
              </w:rPr>
              <w:t>)</w:t>
            </w:r>
            <w:r w:rsidR="00740305">
              <w:rPr>
                <w:b/>
                <w:bCs/>
                <w:sz w:val="18"/>
                <w:szCs w:val="18"/>
                <w:lang w:val="en-GB" w:bidi="ar-LB"/>
              </w:rPr>
              <w:t xml:space="preserve"> </w:t>
            </w:r>
            <w:r>
              <w:rPr>
                <w:b/>
                <w:bCs/>
                <w:sz w:val="18"/>
                <w:szCs w:val="18"/>
                <w:lang w:val="en-GB" w:bidi="ar-LB"/>
              </w:rPr>
              <w:t>**</w:t>
            </w:r>
          </w:p>
          <w:p w14:paraId="06A1CB41" w14:textId="7212E8AE" w:rsidR="00F555FE" w:rsidRDefault="00F555FE" w:rsidP="00253DAA">
            <w:pPr>
              <w:keepNext/>
              <w:tabs>
                <w:tab w:val="left" w:pos="223"/>
                <w:tab w:val="center" w:pos="1377"/>
              </w:tabs>
              <w:ind w:left="-108" w:right="-108"/>
              <w:jc w:val="center"/>
              <w:rPr>
                <w:b/>
                <w:bCs/>
                <w:sz w:val="18"/>
                <w:szCs w:val="18"/>
                <w:lang w:bidi="ar-LB"/>
              </w:rPr>
            </w:pPr>
          </w:p>
        </w:tc>
      </w:tr>
      <w:tr w:rsidR="00F555FE" w14:paraId="2FFF98B2" w14:textId="77777777" w:rsidTr="00253DAA">
        <w:trPr>
          <w:trHeight w:val="215"/>
          <w:tblHeader/>
        </w:trPr>
        <w:tc>
          <w:tcPr>
            <w:tcW w:w="1932" w:type="dxa"/>
            <w:vMerge/>
            <w:tcBorders>
              <w:top w:val="single" w:sz="4" w:space="0" w:color="auto"/>
              <w:left w:val="single" w:sz="4" w:space="0" w:color="auto"/>
              <w:bottom w:val="single" w:sz="4" w:space="0" w:color="auto"/>
              <w:right w:val="single" w:sz="4" w:space="0" w:color="auto"/>
            </w:tcBorders>
            <w:vAlign w:val="center"/>
            <w:hideMark/>
          </w:tcPr>
          <w:p w14:paraId="668DF560" w14:textId="77777777" w:rsidR="00F555FE" w:rsidRDefault="00F555FE" w:rsidP="00253DAA">
            <w:pPr>
              <w:bidi/>
              <w:jc w:val="center"/>
              <w:rPr>
                <w:b/>
                <w:bCs/>
                <w:sz w:val="18"/>
                <w:szCs w:val="18"/>
                <w:lang w:bidi="ar-LB"/>
              </w:rPr>
            </w:pPr>
          </w:p>
        </w:tc>
        <w:tc>
          <w:tcPr>
            <w:tcW w:w="56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F0B5204" w14:textId="77777777" w:rsidR="00F555FE" w:rsidRDefault="00F555FE" w:rsidP="00253DAA">
            <w:pPr>
              <w:keepNext/>
              <w:ind w:left="-108" w:right="-108"/>
              <w:jc w:val="center"/>
              <w:rPr>
                <w:b/>
                <w:bCs/>
                <w:sz w:val="18"/>
                <w:szCs w:val="18"/>
                <w:lang w:bidi="ar-LB"/>
              </w:rPr>
            </w:pPr>
            <w:r>
              <w:rPr>
                <w:b/>
                <w:bCs/>
                <w:sz w:val="18"/>
                <w:szCs w:val="18"/>
                <w:lang w:bidi="ar-LB"/>
              </w:rPr>
              <w:t>2012</w:t>
            </w:r>
          </w:p>
        </w:tc>
        <w:tc>
          <w:tcPr>
            <w:tcW w:w="626"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056641B" w14:textId="77777777" w:rsidR="00F555FE" w:rsidRDefault="00F555FE" w:rsidP="00253DAA">
            <w:pPr>
              <w:keepNext/>
              <w:ind w:left="-108" w:right="-108"/>
              <w:jc w:val="center"/>
              <w:rPr>
                <w:b/>
                <w:bCs/>
                <w:sz w:val="18"/>
                <w:szCs w:val="18"/>
                <w:lang w:bidi="ar-LB"/>
              </w:rPr>
            </w:pPr>
            <w:r>
              <w:rPr>
                <w:b/>
                <w:bCs/>
                <w:sz w:val="18"/>
                <w:szCs w:val="18"/>
                <w:lang w:bidi="ar-LB"/>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4B3501" w14:textId="77777777" w:rsidR="00F555FE" w:rsidRDefault="00F555FE" w:rsidP="00253DAA">
            <w:pPr>
              <w:keepNext/>
              <w:ind w:left="-108" w:right="-108"/>
              <w:jc w:val="center"/>
              <w:rPr>
                <w:b/>
                <w:bCs/>
                <w:sz w:val="18"/>
                <w:szCs w:val="18"/>
                <w:lang w:bidi="ar-LB"/>
              </w:rPr>
            </w:pPr>
            <w:r>
              <w:rPr>
                <w:b/>
                <w:bCs/>
                <w:sz w:val="18"/>
                <w:szCs w:val="18"/>
                <w:lang w:bidi="ar-LB"/>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93D2EFF" w14:textId="77777777" w:rsidR="00F555FE" w:rsidRDefault="00F555FE" w:rsidP="00253DAA">
            <w:pPr>
              <w:keepNext/>
              <w:ind w:left="-108" w:right="-108"/>
              <w:jc w:val="center"/>
              <w:rPr>
                <w:b/>
                <w:bCs/>
                <w:sz w:val="18"/>
                <w:szCs w:val="18"/>
                <w:lang w:bidi="ar-LB"/>
              </w:rPr>
            </w:pPr>
            <w:r>
              <w:rPr>
                <w:b/>
                <w:bCs/>
                <w:sz w:val="18"/>
                <w:szCs w:val="18"/>
                <w:lang w:bidi="ar-LB"/>
              </w:rPr>
              <w:t>2015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B40B8FC" w14:textId="77777777" w:rsidR="00F555FE" w:rsidRDefault="00F555FE" w:rsidP="00253DAA">
            <w:pPr>
              <w:keepNext/>
              <w:ind w:left="-108" w:right="-108"/>
              <w:jc w:val="center"/>
              <w:rPr>
                <w:b/>
                <w:bCs/>
                <w:sz w:val="18"/>
                <w:szCs w:val="18"/>
                <w:lang w:bidi="ar-LB"/>
              </w:rPr>
            </w:pPr>
            <w:r>
              <w:rPr>
                <w:b/>
                <w:bCs/>
                <w:sz w:val="18"/>
                <w:szCs w:val="18"/>
                <w:lang w:bidi="ar-LB"/>
              </w:rPr>
              <w:t>2016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059F44" w14:textId="77777777" w:rsidR="00F555FE" w:rsidRDefault="00F555FE" w:rsidP="00253DAA">
            <w:pPr>
              <w:keepNext/>
              <w:ind w:left="-107" w:right="-110"/>
              <w:jc w:val="center"/>
              <w:rPr>
                <w:b/>
                <w:bCs/>
                <w:sz w:val="18"/>
                <w:szCs w:val="18"/>
                <w:lang w:bidi="ar-LB"/>
              </w:rPr>
            </w:pPr>
            <w:r>
              <w:rPr>
                <w:b/>
                <w:bCs/>
                <w:sz w:val="18"/>
                <w:szCs w:val="18"/>
                <w:lang w:bidi="ar-LB"/>
              </w:rPr>
              <w:t>2017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BC0058" w14:textId="77777777" w:rsidR="00F555FE" w:rsidRDefault="00F555FE" w:rsidP="00253DAA">
            <w:pPr>
              <w:keepNext/>
              <w:ind w:left="-108" w:right="-108"/>
              <w:jc w:val="center"/>
              <w:rPr>
                <w:b/>
                <w:bCs/>
                <w:sz w:val="18"/>
                <w:szCs w:val="18"/>
                <w:lang w:bidi="ar-LB"/>
              </w:rPr>
            </w:pPr>
            <w:r>
              <w:rPr>
                <w:b/>
                <w:bCs/>
                <w:sz w:val="18"/>
                <w:szCs w:val="18"/>
                <w:lang w:bidi="ar-LB"/>
              </w:rPr>
              <w:t>2018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66078F" w14:textId="77777777" w:rsidR="00F555FE" w:rsidRDefault="00F555FE" w:rsidP="00253DAA">
            <w:pPr>
              <w:keepNext/>
              <w:ind w:left="-108" w:right="-108"/>
              <w:jc w:val="center"/>
              <w:rPr>
                <w:b/>
                <w:bCs/>
                <w:sz w:val="18"/>
                <w:szCs w:val="18"/>
                <w:lang w:bidi="ar-LB"/>
              </w:rPr>
            </w:pPr>
            <w:r>
              <w:rPr>
                <w:b/>
                <w:bCs/>
                <w:sz w:val="18"/>
                <w:szCs w:val="18"/>
                <w:lang w:bidi="ar-LB"/>
              </w:rPr>
              <w:t>2019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33CDFC1" w14:textId="77777777" w:rsidR="00F555FE" w:rsidRDefault="00F555FE" w:rsidP="00253DAA">
            <w:pPr>
              <w:keepNext/>
              <w:ind w:left="-106" w:right="-103"/>
              <w:jc w:val="center"/>
              <w:rPr>
                <w:b/>
                <w:bCs/>
                <w:sz w:val="18"/>
                <w:szCs w:val="18"/>
                <w:lang w:bidi="ar-LB"/>
              </w:rPr>
            </w:pPr>
            <w:r>
              <w:rPr>
                <w:b/>
                <w:bCs/>
                <w:sz w:val="18"/>
                <w:szCs w:val="18"/>
                <w:lang w:bidi="ar-LB"/>
              </w:rPr>
              <w:t>2020</w:t>
            </w:r>
          </w:p>
        </w:tc>
        <w:tc>
          <w:tcPr>
            <w:tcW w:w="556" w:type="dxa"/>
            <w:tcBorders>
              <w:top w:val="single" w:sz="4" w:space="0" w:color="auto"/>
              <w:left w:val="single" w:sz="4" w:space="0" w:color="auto"/>
              <w:bottom w:val="single" w:sz="4" w:space="0" w:color="auto"/>
              <w:right w:val="single" w:sz="4" w:space="0" w:color="auto"/>
            </w:tcBorders>
            <w:hideMark/>
          </w:tcPr>
          <w:p w14:paraId="7160AAAE" w14:textId="77777777" w:rsidR="00F555FE" w:rsidRDefault="00F555FE" w:rsidP="00253DAA">
            <w:pPr>
              <w:keepNext/>
              <w:ind w:left="-118" w:right="-106"/>
              <w:jc w:val="center"/>
              <w:rPr>
                <w:b/>
                <w:bCs/>
                <w:sz w:val="18"/>
                <w:szCs w:val="18"/>
                <w:lang w:bidi="ar-LB"/>
              </w:rPr>
            </w:pPr>
            <w:r>
              <w:rPr>
                <w:b/>
                <w:bCs/>
                <w:sz w:val="18"/>
                <w:szCs w:val="18"/>
                <w:lang w:bidi="ar-LB"/>
              </w:rPr>
              <w:t>2021</w:t>
            </w:r>
          </w:p>
        </w:tc>
        <w:tc>
          <w:tcPr>
            <w:tcW w:w="563" w:type="dxa"/>
            <w:tcBorders>
              <w:top w:val="single" w:sz="4" w:space="0" w:color="auto"/>
              <w:left w:val="single" w:sz="4" w:space="0" w:color="auto"/>
              <w:bottom w:val="single" w:sz="4" w:space="0" w:color="auto"/>
              <w:right w:val="single" w:sz="4" w:space="0" w:color="auto"/>
            </w:tcBorders>
            <w:hideMark/>
          </w:tcPr>
          <w:p w14:paraId="2480BE90" w14:textId="77777777" w:rsidR="00F555FE" w:rsidRDefault="00F555FE" w:rsidP="00253DAA">
            <w:pPr>
              <w:keepNext/>
              <w:ind w:left="-109" w:right="-108"/>
              <w:jc w:val="center"/>
              <w:rPr>
                <w:b/>
                <w:bCs/>
                <w:sz w:val="18"/>
                <w:szCs w:val="18"/>
                <w:lang w:bidi="ar-LB"/>
              </w:rPr>
            </w:pPr>
            <w:r>
              <w:rPr>
                <w:b/>
                <w:bCs/>
                <w:sz w:val="18"/>
                <w:szCs w:val="18"/>
                <w:lang w:bidi="ar-LB"/>
              </w:rPr>
              <w:t>2022</w:t>
            </w:r>
          </w:p>
        </w:tc>
        <w:tc>
          <w:tcPr>
            <w:tcW w:w="567" w:type="dxa"/>
            <w:tcBorders>
              <w:top w:val="single" w:sz="4" w:space="0" w:color="auto"/>
              <w:left w:val="single" w:sz="4" w:space="0" w:color="auto"/>
              <w:bottom w:val="single" w:sz="4" w:space="0" w:color="auto"/>
              <w:right w:val="single" w:sz="4" w:space="0" w:color="auto"/>
            </w:tcBorders>
            <w:hideMark/>
          </w:tcPr>
          <w:p w14:paraId="7A1B5C9F" w14:textId="77777777" w:rsidR="00F555FE" w:rsidRDefault="00F555FE" w:rsidP="00253DAA">
            <w:pPr>
              <w:keepNext/>
              <w:ind w:left="-112" w:right="-107"/>
              <w:jc w:val="center"/>
              <w:rPr>
                <w:b/>
                <w:bCs/>
                <w:sz w:val="18"/>
                <w:szCs w:val="18"/>
                <w:lang w:bidi="ar-LB"/>
              </w:rPr>
            </w:pPr>
            <w:r>
              <w:rPr>
                <w:b/>
                <w:bCs/>
                <w:sz w:val="18"/>
                <w:szCs w:val="18"/>
                <w:lang w:bidi="ar-LB"/>
              </w:rPr>
              <w:t>2023</w:t>
            </w:r>
          </w:p>
        </w:tc>
        <w:tc>
          <w:tcPr>
            <w:tcW w:w="1614" w:type="dxa"/>
            <w:vMerge/>
            <w:tcBorders>
              <w:top w:val="single" w:sz="4" w:space="0" w:color="auto"/>
              <w:left w:val="single" w:sz="4" w:space="0" w:color="auto"/>
              <w:bottom w:val="single" w:sz="4" w:space="0" w:color="auto"/>
              <w:right w:val="single" w:sz="4" w:space="0" w:color="auto"/>
            </w:tcBorders>
            <w:vAlign w:val="center"/>
            <w:hideMark/>
          </w:tcPr>
          <w:p w14:paraId="06BD3674" w14:textId="77777777" w:rsidR="00F555FE" w:rsidRDefault="00F555FE" w:rsidP="00253DAA">
            <w:pPr>
              <w:jc w:val="center"/>
              <w:rPr>
                <w:b/>
                <w:bCs/>
                <w:sz w:val="18"/>
                <w:szCs w:val="18"/>
                <w:lang w:bidi="ar-LB"/>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14:paraId="23DEA8D4" w14:textId="77777777" w:rsidR="00F555FE" w:rsidRDefault="00F555FE" w:rsidP="00253DAA">
            <w:pPr>
              <w:jc w:val="center"/>
              <w:rPr>
                <w:b/>
                <w:bCs/>
                <w:sz w:val="18"/>
                <w:szCs w:val="18"/>
                <w:lang w:bidi="ar-LB"/>
              </w:rPr>
            </w:pPr>
          </w:p>
        </w:tc>
      </w:tr>
      <w:tr w:rsidR="00E107F8" w14:paraId="6C9C2933" w14:textId="77777777" w:rsidTr="00253DAA">
        <w:trPr>
          <w:trHeight w:val="60"/>
        </w:trPr>
        <w:tc>
          <w:tcPr>
            <w:tcW w:w="193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B91A9AB" w14:textId="3AC62B23" w:rsidR="00E107F8" w:rsidRPr="00F41829" w:rsidRDefault="00E107F8" w:rsidP="00E107F8">
            <w:pPr>
              <w:keepNext/>
              <w:bidi/>
              <w:jc w:val="left"/>
              <w:rPr>
                <w:sz w:val="20"/>
                <w:szCs w:val="20"/>
                <w:lang w:bidi="ar-LB"/>
              </w:rPr>
            </w:pPr>
            <w:r w:rsidRPr="00F41829">
              <w:rPr>
                <w:sz w:val="20"/>
                <w:szCs w:val="20"/>
                <w:rtl/>
                <w:lang w:val="en-GB" w:eastAsia="en-CA" w:bidi="ar-LB"/>
              </w:rPr>
              <w:t>الهيدروكلوروفلوروكربون</w:t>
            </w:r>
            <w:r w:rsidRPr="00F41829">
              <w:rPr>
                <w:sz w:val="20"/>
                <w:szCs w:val="20"/>
                <w:lang w:val="en-GB" w:bidi="ar-LB"/>
              </w:rPr>
              <w:t>-22</w:t>
            </w:r>
          </w:p>
        </w:tc>
        <w:tc>
          <w:tcPr>
            <w:tcW w:w="56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E27107D" w14:textId="23F6D31E" w:rsidR="00E107F8" w:rsidRDefault="00E107F8" w:rsidP="00E107F8">
            <w:pPr>
              <w:keepNext/>
              <w:jc w:val="center"/>
              <w:rPr>
                <w:sz w:val="18"/>
                <w:szCs w:val="18"/>
                <w:lang w:bidi="ar-LB"/>
              </w:rPr>
            </w:pPr>
            <w:r w:rsidRPr="00C06E36">
              <w:rPr>
                <w:sz w:val="18"/>
                <w:szCs w:val="18"/>
              </w:rPr>
              <w:t>10.06</w:t>
            </w:r>
          </w:p>
        </w:tc>
        <w:tc>
          <w:tcPr>
            <w:tcW w:w="626"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B05F8E" w14:textId="65D6D5D1" w:rsidR="00E107F8" w:rsidRDefault="00E107F8" w:rsidP="00E107F8">
            <w:pPr>
              <w:keepNext/>
              <w:jc w:val="center"/>
              <w:rPr>
                <w:sz w:val="18"/>
                <w:szCs w:val="18"/>
                <w:lang w:bidi="ar-LB"/>
              </w:rPr>
            </w:pPr>
            <w:r w:rsidRPr="00C06E36">
              <w:rPr>
                <w:sz w:val="18"/>
                <w:szCs w:val="18"/>
              </w:rPr>
              <w:t>9.24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84EA3C1" w14:textId="04A2CB96" w:rsidR="00E107F8" w:rsidRDefault="00E107F8" w:rsidP="00E107F8">
            <w:pPr>
              <w:keepNext/>
              <w:jc w:val="center"/>
              <w:rPr>
                <w:sz w:val="18"/>
                <w:szCs w:val="18"/>
                <w:lang w:bidi="ar-LB"/>
              </w:rPr>
            </w:pPr>
            <w:r w:rsidRPr="00C06E36">
              <w:rPr>
                <w:sz w:val="18"/>
                <w:szCs w:val="18"/>
              </w:rPr>
              <w:t>10.08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BECDC70" w14:textId="77D93D74" w:rsidR="00E107F8" w:rsidRDefault="00E107F8" w:rsidP="00E107F8">
            <w:pPr>
              <w:keepNext/>
              <w:jc w:val="center"/>
              <w:rPr>
                <w:sz w:val="18"/>
                <w:szCs w:val="18"/>
                <w:lang w:bidi="ar-LB"/>
              </w:rPr>
            </w:pPr>
            <w:r w:rsidRPr="00C06E36">
              <w:rPr>
                <w:sz w:val="18"/>
                <w:szCs w:val="18"/>
              </w:rPr>
              <w:t>10.07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8D16670" w14:textId="74AB9356" w:rsidR="00E107F8" w:rsidRDefault="00E107F8" w:rsidP="00E107F8">
            <w:pPr>
              <w:keepNext/>
              <w:jc w:val="center"/>
              <w:rPr>
                <w:sz w:val="18"/>
                <w:szCs w:val="18"/>
                <w:lang w:bidi="ar-LB"/>
              </w:rPr>
            </w:pPr>
            <w:r w:rsidRPr="00C06E36">
              <w:rPr>
                <w:sz w:val="18"/>
                <w:szCs w:val="18"/>
              </w:rPr>
              <w:t>9.25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453C7E7" w14:textId="3C610129" w:rsidR="00E107F8" w:rsidRDefault="00E107F8" w:rsidP="00E107F8">
            <w:pPr>
              <w:ind w:left="-107"/>
              <w:jc w:val="center"/>
              <w:rPr>
                <w:sz w:val="18"/>
                <w:szCs w:val="18"/>
                <w:lang w:bidi="ar-LB"/>
              </w:rPr>
            </w:pPr>
            <w:r w:rsidRPr="00C06E36">
              <w:rPr>
                <w:sz w:val="18"/>
                <w:szCs w:val="18"/>
              </w:rPr>
              <w:t>10.18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D28D45D" w14:textId="08F77DF8" w:rsidR="00E107F8" w:rsidRDefault="00E107F8" w:rsidP="00E107F8">
            <w:pPr>
              <w:keepNext/>
              <w:jc w:val="center"/>
              <w:rPr>
                <w:sz w:val="18"/>
                <w:szCs w:val="18"/>
                <w:lang w:bidi="ar-LB"/>
              </w:rPr>
            </w:pPr>
            <w:r w:rsidRPr="00C06E36">
              <w:rPr>
                <w:sz w:val="18"/>
                <w:szCs w:val="18"/>
              </w:rPr>
              <w:t>10.24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267DFC3" w14:textId="6AB5FD88" w:rsidR="00E107F8" w:rsidRDefault="00E107F8" w:rsidP="00E107F8">
            <w:pPr>
              <w:keepNext/>
              <w:jc w:val="center"/>
              <w:rPr>
                <w:sz w:val="18"/>
                <w:szCs w:val="18"/>
                <w:lang w:bidi="ar-LB"/>
              </w:rPr>
            </w:pPr>
            <w:r w:rsidRPr="00C06E36">
              <w:rPr>
                <w:sz w:val="18"/>
                <w:szCs w:val="18"/>
              </w:rPr>
              <w:t>9.64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65FFE57F" w14:textId="5103E39A" w:rsidR="00E107F8" w:rsidRDefault="00E107F8" w:rsidP="00E107F8">
            <w:pPr>
              <w:keepNext/>
              <w:ind w:right="-103"/>
              <w:jc w:val="center"/>
              <w:rPr>
                <w:sz w:val="18"/>
                <w:szCs w:val="18"/>
                <w:lang w:bidi="ar-LB"/>
              </w:rPr>
            </w:pPr>
            <w:r w:rsidRPr="00C06E36">
              <w:rPr>
                <w:sz w:val="18"/>
                <w:szCs w:val="18"/>
              </w:rPr>
              <w:t>10.54</w:t>
            </w:r>
          </w:p>
        </w:tc>
        <w:tc>
          <w:tcPr>
            <w:tcW w:w="556" w:type="dxa"/>
            <w:tcBorders>
              <w:top w:val="single" w:sz="4" w:space="0" w:color="auto"/>
              <w:left w:val="single" w:sz="4" w:space="0" w:color="auto"/>
              <w:bottom w:val="single" w:sz="4" w:space="0" w:color="auto"/>
              <w:right w:val="single" w:sz="4" w:space="0" w:color="auto"/>
            </w:tcBorders>
            <w:hideMark/>
          </w:tcPr>
          <w:p w14:paraId="2514390B" w14:textId="27DB98B9" w:rsidR="00E107F8" w:rsidRDefault="00E107F8" w:rsidP="00E107F8">
            <w:pPr>
              <w:ind w:right="-106"/>
              <w:jc w:val="center"/>
              <w:rPr>
                <w:sz w:val="18"/>
                <w:szCs w:val="18"/>
                <w:lang w:bidi="ar-LB"/>
              </w:rPr>
            </w:pPr>
            <w:r w:rsidRPr="00C06E36">
              <w:rPr>
                <w:sz w:val="18"/>
                <w:szCs w:val="18"/>
              </w:rPr>
              <w:t>11.02</w:t>
            </w:r>
          </w:p>
        </w:tc>
        <w:tc>
          <w:tcPr>
            <w:tcW w:w="563" w:type="dxa"/>
            <w:tcBorders>
              <w:top w:val="single" w:sz="4" w:space="0" w:color="auto"/>
              <w:left w:val="single" w:sz="4" w:space="0" w:color="auto"/>
              <w:bottom w:val="single" w:sz="4" w:space="0" w:color="auto"/>
              <w:right w:val="single" w:sz="4" w:space="0" w:color="auto"/>
            </w:tcBorders>
            <w:hideMark/>
          </w:tcPr>
          <w:p w14:paraId="13DD27CD" w14:textId="4E2CC077" w:rsidR="00E107F8" w:rsidRDefault="00E107F8" w:rsidP="00E107F8">
            <w:pPr>
              <w:ind w:right="-100"/>
              <w:jc w:val="center"/>
              <w:rPr>
                <w:sz w:val="18"/>
                <w:szCs w:val="18"/>
                <w:lang w:bidi="ar-LB"/>
              </w:rPr>
            </w:pPr>
            <w:r w:rsidRPr="00C06E36">
              <w:rPr>
                <w:sz w:val="18"/>
                <w:szCs w:val="18"/>
              </w:rPr>
              <w:t>10.76</w:t>
            </w:r>
          </w:p>
        </w:tc>
        <w:tc>
          <w:tcPr>
            <w:tcW w:w="567" w:type="dxa"/>
            <w:tcBorders>
              <w:top w:val="single" w:sz="4" w:space="0" w:color="auto"/>
              <w:left w:val="single" w:sz="4" w:space="0" w:color="auto"/>
              <w:bottom w:val="single" w:sz="4" w:space="0" w:color="auto"/>
              <w:right w:val="single" w:sz="4" w:space="0" w:color="auto"/>
            </w:tcBorders>
            <w:hideMark/>
          </w:tcPr>
          <w:p w14:paraId="264C9DEB" w14:textId="307EBB47" w:rsidR="00E107F8" w:rsidRDefault="00E107F8" w:rsidP="00E107F8">
            <w:pPr>
              <w:ind w:right="-107"/>
              <w:jc w:val="center"/>
              <w:rPr>
                <w:sz w:val="18"/>
                <w:szCs w:val="18"/>
                <w:lang w:bidi="ar-LB"/>
              </w:rPr>
            </w:pPr>
            <w:r w:rsidRPr="00C06E36">
              <w:rPr>
                <w:sz w:val="18"/>
                <w:szCs w:val="18"/>
              </w:rPr>
              <w:t>14.08</w:t>
            </w:r>
          </w:p>
        </w:tc>
        <w:tc>
          <w:tcPr>
            <w:tcW w:w="1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4530DEC" w14:textId="04D06B4B" w:rsidR="00E107F8" w:rsidRDefault="00E107F8" w:rsidP="00217724">
            <w:pPr>
              <w:bidi/>
              <w:jc w:val="left"/>
              <w:rPr>
                <w:sz w:val="18"/>
                <w:szCs w:val="18"/>
                <w:lang w:bidi="ar-LB"/>
              </w:rPr>
            </w:pPr>
            <w:r>
              <w:rPr>
                <w:sz w:val="18"/>
                <w:szCs w:val="18"/>
                <w:rtl/>
                <w:lang w:bidi="ar-LB"/>
              </w:rPr>
              <w:t xml:space="preserve">من 0.16 (الجمهورية الدومينيكية) إلى </w:t>
            </w:r>
            <w:r>
              <w:rPr>
                <w:rFonts w:hint="cs"/>
                <w:sz w:val="18"/>
                <w:szCs w:val="18"/>
                <w:rtl/>
                <w:lang w:bidi="ar-LB"/>
              </w:rPr>
              <w:t>180.00</w:t>
            </w:r>
            <w:r>
              <w:rPr>
                <w:sz w:val="18"/>
                <w:szCs w:val="18"/>
                <w:rtl/>
                <w:lang w:bidi="ar-LB"/>
              </w:rPr>
              <w:t xml:space="preserve"> (</w:t>
            </w:r>
            <w:r>
              <w:rPr>
                <w:rFonts w:hint="cs"/>
                <w:sz w:val="18"/>
                <w:szCs w:val="18"/>
                <w:rtl/>
                <w:lang w:bidi="ar-LB"/>
              </w:rPr>
              <w:t>رواندا</w:t>
            </w:r>
            <w:r>
              <w:rPr>
                <w:sz w:val="18"/>
                <w:szCs w:val="18"/>
                <w:rtl/>
                <w:lang w:bidi="ar-LB"/>
              </w:rPr>
              <w:t>)</w:t>
            </w:r>
          </w:p>
        </w:tc>
        <w:tc>
          <w:tcPr>
            <w:tcW w:w="11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149F07F" w14:textId="6FE195CE" w:rsidR="00E107F8" w:rsidRDefault="00E107F8" w:rsidP="00E107F8">
            <w:pPr>
              <w:keepNext/>
              <w:jc w:val="center"/>
              <w:rPr>
                <w:sz w:val="18"/>
                <w:szCs w:val="18"/>
                <w:lang w:bidi="ar-LB"/>
              </w:rPr>
            </w:pPr>
            <w:r w:rsidRPr="00C06E36">
              <w:rPr>
                <w:sz w:val="18"/>
                <w:szCs w:val="18"/>
              </w:rPr>
              <w:t>112</w:t>
            </w:r>
          </w:p>
        </w:tc>
      </w:tr>
      <w:tr w:rsidR="00E107F8" w14:paraId="0DCCF282" w14:textId="77777777" w:rsidTr="00253DAA">
        <w:trPr>
          <w:trHeight w:val="209"/>
        </w:trPr>
        <w:tc>
          <w:tcPr>
            <w:tcW w:w="193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DE58D67" w14:textId="205367E9" w:rsidR="00E107F8" w:rsidRPr="00F41829" w:rsidRDefault="00E107F8" w:rsidP="00E107F8">
            <w:pPr>
              <w:keepNext/>
              <w:bidi/>
              <w:jc w:val="left"/>
              <w:rPr>
                <w:sz w:val="20"/>
                <w:szCs w:val="20"/>
                <w:lang w:bidi="ar-LB"/>
              </w:rPr>
            </w:pPr>
            <w:r w:rsidRPr="00F41829">
              <w:rPr>
                <w:sz w:val="20"/>
                <w:szCs w:val="20"/>
                <w:rtl/>
                <w:lang w:val="en-GB" w:eastAsia="en-CA" w:bidi="ar-LB"/>
              </w:rPr>
              <w:t>الهيدروكلوروفلوروكربون</w:t>
            </w:r>
            <w:r w:rsidRPr="00F41829">
              <w:rPr>
                <w:sz w:val="20"/>
                <w:szCs w:val="20"/>
                <w:lang w:val="en-GB" w:bidi="ar-LB"/>
              </w:rPr>
              <w:t>-141b</w:t>
            </w:r>
          </w:p>
        </w:tc>
        <w:tc>
          <w:tcPr>
            <w:tcW w:w="56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6E7645" w14:textId="168F22C1" w:rsidR="00E107F8" w:rsidRDefault="00E107F8" w:rsidP="00E107F8">
            <w:pPr>
              <w:keepNext/>
              <w:jc w:val="center"/>
              <w:rPr>
                <w:sz w:val="18"/>
                <w:szCs w:val="18"/>
                <w:lang w:bidi="ar-LB"/>
              </w:rPr>
            </w:pPr>
            <w:r w:rsidRPr="00C06E36">
              <w:rPr>
                <w:sz w:val="18"/>
                <w:szCs w:val="18"/>
              </w:rPr>
              <w:t>6.73</w:t>
            </w:r>
          </w:p>
        </w:tc>
        <w:tc>
          <w:tcPr>
            <w:tcW w:w="626"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BC0457" w14:textId="66387475" w:rsidR="00E107F8" w:rsidRDefault="00E107F8" w:rsidP="00E107F8">
            <w:pPr>
              <w:keepNext/>
              <w:jc w:val="center"/>
              <w:rPr>
                <w:sz w:val="18"/>
                <w:szCs w:val="18"/>
                <w:lang w:bidi="ar-LB"/>
              </w:rPr>
            </w:pPr>
            <w:r w:rsidRPr="00C06E36">
              <w:rPr>
                <w:sz w:val="18"/>
                <w:szCs w:val="18"/>
              </w:rPr>
              <w:t>6.65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FF5E30" w14:textId="77D9BF45" w:rsidR="00E107F8" w:rsidRDefault="00E107F8" w:rsidP="00E107F8">
            <w:pPr>
              <w:keepNext/>
              <w:jc w:val="center"/>
              <w:rPr>
                <w:sz w:val="18"/>
                <w:szCs w:val="18"/>
                <w:lang w:bidi="ar-LB"/>
              </w:rPr>
            </w:pPr>
            <w:r w:rsidRPr="00C06E36">
              <w:rPr>
                <w:sz w:val="18"/>
                <w:szCs w:val="18"/>
              </w:rPr>
              <w:t>7.77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4CD3672" w14:textId="4561C73A" w:rsidR="00E107F8" w:rsidRDefault="00E107F8" w:rsidP="00E107F8">
            <w:pPr>
              <w:keepNext/>
              <w:jc w:val="center"/>
              <w:rPr>
                <w:sz w:val="18"/>
                <w:szCs w:val="18"/>
                <w:lang w:bidi="ar-LB"/>
              </w:rPr>
            </w:pPr>
            <w:r w:rsidRPr="00C06E36">
              <w:rPr>
                <w:sz w:val="18"/>
                <w:szCs w:val="18"/>
              </w:rPr>
              <w:t>7.08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AE998B" w14:textId="49F7FD3E" w:rsidR="00E107F8" w:rsidRDefault="00E107F8" w:rsidP="00E107F8">
            <w:pPr>
              <w:keepNext/>
              <w:jc w:val="center"/>
              <w:rPr>
                <w:sz w:val="18"/>
                <w:szCs w:val="18"/>
                <w:lang w:bidi="ar-LB"/>
              </w:rPr>
            </w:pPr>
            <w:r w:rsidRPr="00C06E36">
              <w:rPr>
                <w:sz w:val="18"/>
                <w:szCs w:val="18"/>
              </w:rPr>
              <w:t>10.00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453313" w14:textId="29FC2370" w:rsidR="00E107F8" w:rsidRDefault="00E107F8" w:rsidP="00E107F8">
            <w:pPr>
              <w:ind w:left="-107"/>
              <w:jc w:val="center"/>
              <w:rPr>
                <w:sz w:val="18"/>
                <w:szCs w:val="18"/>
                <w:lang w:bidi="ar-LB"/>
              </w:rPr>
            </w:pPr>
            <w:r w:rsidRPr="00C06E36">
              <w:rPr>
                <w:sz w:val="18"/>
                <w:szCs w:val="18"/>
              </w:rPr>
              <w:t>9.40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1C547FA" w14:textId="13FBEA83" w:rsidR="00E107F8" w:rsidRDefault="00E107F8" w:rsidP="00E107F8">
            <w:pPr>
              <w:keepNext/>
              <w:jc w:val="center"/>
              <w:rPr>
                <w:sz w:val="18"/>
                <w:szCs w:val="18"/>
                <w:lang w:bidi="ar-LB"/>
              </w:rPr>
            </w:pPr>
            <w:r w:rsidRPr="00C06E36">
              <w:rPr>
                <w:sz w:val="18"/>
                <w:szCs w:val="18"/>
              </w:rPr>
              <w:t>10.99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8672720" w14:textId="06A82574" w:rsidR="00E107F8" w:rsidRDefault="00E107F8" w:rsidP="00E107F8">
            <w:pPr>
              <w:keepNext/>
              <w:jc w:val="center"/>
              <w:rPr>
                <w:sz w:val="18"/>
                <w:szCs w:val="18"/>
                <w:lang w:bidi="ar-LB"/>
              </w:rPr>
            </w:pPr>
            <w:r w:rsidRPr="00C06E36">
              <w:rPr>
                <w:sz w:val="18"/>
                <w:szCs w:val="18"/>
              </w:rPr>
              <w:t>8.23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6854C047" w14:textId="63CE3558" w:rsidR="00E107F8" w:rsidRDefault="00E107F8" w:rsidP="00E107F8">
            <w:pPr>
              <w:keepNext/>
              <w:ind w:right="-103"/>
              <w:jc w:val="center"/>
              <w:rPr>
                <w:sz w:val="18"/>
                <w:szCs w:val="18"/>
                <w:lang w:bidi="ar-LB"/>
              </w:rPr>
            </w:pPr>
            <w:r w:rsidRPr="00C06E36">
              <w:rPr>
                <w:sz w:val="18"/>
                <w:szCs w:val="18"/>
              </w:rPr>
              <w:t>12.78</w:t>
            </w:r>
          </w:p>
        </w:tc>
        <w:tc>
          <w:tcPr>
            <w:tcW w:w="556" w:type="dxa"/>
            <w:tcBorders>
              <w:top w:val="single" w:sz="4" w:space="0" w:color="auto"/>
              <w:left w:val="single" w:sz="4" w:space="0" w:color="auto"/>
              <w:bottom w:val="single" w:sz="4" w:space="0" w:color="auto"/>
              <w:right w:val="single" w:sz="4" w:space="0" w:color="auto"/>
            </w:tcBorders>
            <w:hideMark/>
          </w:tcPr>
          <w:p w14:paraId="166152D7" w14:textId="7AFBFF72" w:rsidR="00E107F8" w:rsidRDefault="00E107F8" w:rsidP="00E107F8">
            <w:pPr>
              <w:ind w:right="-106"/>
              <w:jc w:val="center"/>
              <w:rPr>
                <w:sz w:val="18"/>
                <w:szCs w:val="18"/>
                <w:lang w:bidi="ar-LB"/>
              </w:rPr>
            </w:pPr>
            <w:r w:rsidRPr="00C06E36">
              <w:rPr>
                <w:sz w:val="18"/>
                <w:szCs w:val="18"/>
              </w:rPr>
              <w:t xml:space="preserve">  8.66</w:t>
            </w:r>
          </w:p>
        </w:tc>
        <w:tc>
          <w:tcPr>
            <w:tcW w:w="563" w:type="dxa"/>
            <w:tcBorders>
              <w:top w:val="single" w:sz="4" w:space="0" w:color="auto"/>
              <w:left w:val="single" w:sz="4" w:space="0" w:color="auto"/>
              <w:bottom w:val="single" w:sz="4" w:space="0" w:color="auto"/>
              <w:right w:val="single" w:sz="4" w:space="0" w:color="auto"/>
            </w:tcBorders>
            <w:hideMark/>
          </w:tcPr>
          <w:p w14:paraId="2EB3BCED" w14:textId="4A03437D" w:rsidR="00E107F8" w:rsidRDefault="00E107F8" w:rsidP="00E107F8">
            <w:pPr>
              <w:ind w:right="-100"/>
              <w:jc w:val="center"/>
              <w:rPr>
                <w:sz w:val="18"/>
                <w:szCs w:val="18"/>
                <w:lang w:bidi="ar-LB"/>
              </w:rPr>
            </w:pPr>
            <w:r w:rsidRPr="00C06E36">
              <w:rPr>
                <w:sz w:val="18"/>
                <w:szCs w:val="18"/>
              </w:rPr>
              <w:t>8.98</w:t>
            </w:r>
          </w:p>
        </w:tc>
        <w:tc>
          <w:tcPr>
            <w:tcW w:w="567" w:type="dxa"/>
            <w:tcBorders>
              <w:top w:val="single" w:sz="4" w:space="0" w:color="auto"/>
              <w:left w:val="single" w:sz="4" w:space="0" w:color="auto"/>
              <w:bottom w:val="single" w:sz="4" w:space="0" w:color="auto"/>
              <w:right w:val="single" w:sz="4" w:space="0" w:color="auto"/>
            </w:tcBorders>
            <w:hideMark/>
          </w:tcPr>
          <w:p w14:paraId="40639A21" w14:textId="26CB4F66" w:rsidR="00E107F8" w:rsidRDefault="00E107F8" w:rsidP="00E107F8">
            <w:pPr>
              <w:ind w:right="-107"/>
              <w:jc w:val="center"/>
              <w:rPr>
                <w:sz w:val="18"/>
                <w:szCs w:val="18"/>
                <w:lang w:bidi="ar-LB"/>
              </w:rPr>
            </w:pPr>
            <w:r w:rsidRPr="00C06E36">
              <w:rPr>
                <w:sz w:val="18"/>
                <w:szCs w:val="18"/>
              </w:rPr>
              <w:t>12.15</w:t>
            </w:r>
          </w:p>
        </w:tc>
        <w:tc>
          <w:tcPr>
            <w:tcW w:w="1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81CA926" w14:textId="05E486E4" w:rsidR="00E107F8" w:rsidRDefault="00E107F8" w:rsidP="00217724">
            <w:pPr>
              <w:bidi/>
              <w:jc w:val="left"/>
              <w:rPr>
                <w:sz w:val="18"/>
                <w:szCs w:val="18"/>
                <w:lang w:bidi="ar-LB"/>
              </w:rPr>
            </w:pPr>
            <w:r>
              <w:rPr>
                <w:sz w:val="18"/>
                <w:szCs w:val="18"/>
                <w:rtl/>
                <w:lang w:bidi="ar-LB"/>
              </w:rPr>
              <w:t>من 3.11 (الصين) إلى 80.43 (بليز)</w:t>
            </w:r>
          </w:p>
        </w:tc>
        <w:tc>
          <w:tcPr>
            <w:tcW w:w="11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E91E362" w14:textId="08743133" w:rsidR="00E107F8" w:rsidRDefault="00E107F8" w:rsidP="00E107F8">
            <w:pPr>
              <w:keepNext/>
              <w:jc w:val="center"/>
              <w:rPr>
                <w:sz w:val="18"/>
                <w:szCs w:val="18"/>
                <w:lang w:bidi="ar-LB"/>
              </w:rPr>
            </w:pPr>
            <w:r w:rsidRPr="00C06E36">
              <w:rPr>
                <w:sz w:val="18"/>
                <w:szCs w:val="18"/>
              </w:rPr>
              <w:t>14</w:t>
            </w:r>
          </w:p>
        </w:tc>
      </w:tr>
      <w:tr w:rsidR="00E107F8" w14:paraId="628F2E0F" w14:textId="77777777" w:rsidTr="00253DAA">
        <w:trPr>
          <w:trHeight w:val="202"/>
        </w:trPr>
        <w:tc>
          <w:tcPr>
            <w:tcW w:w="193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A8018C8" w14:textId="77777777" w:rsidR="00E107F8" w:rsidRDefault="00E107F8" w:rsidP="00E107F8">
            <w:pPr>
              <w:bidi/>
              <w:jc w:val="left"/>
              <w:rPr>
                <w:sz w:val="18"/>
                <w:szCs w:val="18"/>
                <w:lang w:bidi="ar-LB"/>
              </w:rPr>
            </w:pPr>
            <w:r>
              <w:rPr>
                <w:sz w:val="18"/>
                <w:szCs w:val="18"/>
                <w:lang w:bidi="ar-LB"/>
              </w:rPr>
              <w:t>R</w:t>
            </w:r>
            <w:r>
              <w:rPr>
                <w:sz w:val="18"/>
                <w:szCs w:val="18"/>
                <w:lang w:bidi="ar-LB"/>
              </w:rPr>
              <w:noBreakHyphen/>
              <w:t>600a</w:t>
            </w:r>
          </w:p>
        </w:tc>
        <w:tc>
          <w:tcPr>
            <w:tcW w:w="56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F4362EE" w14:textId="1FA1584D" w:rsidR="00E107F8" w:rsidRDefault="00E107F8" w:rsidP="00E107F8">
            <w:pPr>
              <w:jc w:val="center"/>
              <w:rPr>
                <w:sz w:val="18"/>
                <w:szCs w:val="18"/>
                <w:lang w:bidi="ar-LB"/>
              </w:rPr>
            </w:pPr>
            <w:r w:rsidRPr="00C06E36">
              <w:rPr>
                <w:sz w:val="18"/>
                <w:szCs w:val="18"/>
              </w:rPr>
              <w:t>20.49</w:t>
            </w:r>
          </w:p>
        </w:tc>
        <w:tc>
          <w:tcPr>
            <w:tcW w:w="626"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7374019" w14:textId="2766D10A" w:rsidR="00E107F8" w:rsidRDefault="00E107F8" w:rsidP="00E107F8">
            <w:pPr>
              <w:jc w:val="center"/>
              <w:rPr>
                <w:sz w:val="18"/>
                <w:szCs w:val="18"/>
                <w:lang w:bidi="ar-LB"/>
              </w:rPr>
            </w:pPr>
            <w:r w:rsidRPr="00C06E36">
              <w:rPr>
                <w:sz w:val="18"/>
                <w:szCs w:val="18"/>
              </w:rPr>
              <w:t>20.20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DA2A751" w14:textId="529BDACA" w:rsidR="00E107F8" w:rsidRDefault="00E107F8" w:rsidP="00E107F8">
            <w:pPr>
              <w:jc w:val="center"/>
              <w:rPr>
                <w:sz w:val="18"/>
                <w:szCs w:val="18"/>
                <w:lang w:bidi="ar-LB"/>
              </w:rPr>
            </w:pPr>
            <w:r w:rsidRPr="00C06E36">
              <w:rPr>
                <w:sz w:val="18"/>
                <w:szCs w:val="18"/>
              </w:rPr>
              <w:t>18.02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F9BD06" w14:textId="755BAA56" w:rsidR="00E107F8" w:rsidRDefault="00E107F8" w:rsidP="00E107F8">
            <w:pPr>
              <w:jc w:val="center"/>
              <w:rPr>
                <w:sz w:val="18"/>
                <w:szCs w:val="18"/>
                <w:lang w:bidi="ar-LB"/>
              </w:rPr>
            </w:pPr>
            <w:r w:rsidRPr="00C06E36">
              <w:rPr>
                <w:sz w:val="18"/>
                <w:szCs w:val="18"/>
              </w:rPr>
              <w:t>15.23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ED5468D" w14:textId="73E28A73" w:rsidR="00E107F8" w:rsidRDefault="00E107F8" w:rsidP="00E107F8">
            <w:pPr>
              <w:jc w:val="center"/>
              <w:rPr>
                <w:sz w:val="18"/>
                <w:szCs w:val="18"/>
                <w:lang w:bidi="ar-LB"/>
              </w:rPr>
            </w:pPr>
            <w:r w:rsidRPr="00C06E36">
              <w:rPr>
                <w:sz w:val="18"/>
                <w:szCs w:val="18"/>
              </w:rPr>
              <w:t>15.98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70071FB" w14:textId="23712636" w:rsidR="00E107F8" w:rsidRDefault="00E107F8" w:rsidP="00E107F8">
            <w:pPr>
              <w:pStyle w:val="ListParagraph"/>
              <w:ind w:left="-107"/>
              <w:jc w:val="center"/>
              <w:rPr>
                <w:sz w:val="18"/>
                <w:szCs w:val="18"/>
                <w:lang w:val="en-CA" w:bidi="ar-LB"/>
              </w:rPr>
            </w:pPr>
            <w:r w:rsidRPr="00C06E36">
              <w:rPr>
                <w:sz w:val="18"/>
                <w:szCs w:val="18"/>
                <w:lang w:val="en-CA"/>
              </w:rPr>
              <w:t>15.80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7216D18" w14:textId="43E362FF" w:rsidR="00E107F8" w:rsidRDefault="00E107F8" w:rsidP="00E107F8">
            <w:pPr>
              <w:jc w:val="center"/>
              <w:rPr>
                <w:sz w:val="18"/>
                <w:szCs w:val="18"/>
                <w:lang w:bidi="ar-LB"/>
              </w:rPr>
            </w:pPr>
            <w:r w:rsidRPr="00C06E36">
              <w:rPr>
                <w:sz w:val="18"/>
                <w:szCs w:val="18"/>
              </w:rPr>
              <w:t>16.03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863136E" w14:textId="5AE847C2" w:rsidR="00E107F8" w:rsidRDefault="00E107F8" w:rsidP="00E107F8">
            <w:pPr>
              <w:keepNext/>
              <w:jc w:val="center"/>
              <w:rPr>
                <w:sz w:val="18"/>
                <w:szCs w:val="18"/>
                <w:lang w:bidi="ar-LB"/>
              </w:rPr>
            </w:pPr>
            <w:r w:rsidRPr="00C06E36">
              <w:rPr>
                <w:sz w:val="18"/>
                <w:szCs w:val="18"/>
              </w:rPr>
              <w:t>16.72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2BED110B" w14:textId="0C8A5D89" w:rsidR="00E107F8" w:rsidRDefault="00E107F8" w:rsidP="00E107F8">
            <w:pPr>
              <w:keepNext/>
              <w:ind w:right="-103"/>
              <w:jc w:val="center"/>
              <w:rPr>
                <w:sz w:val="18"/>
                <w:szCs w:val="18"/>
                <w:lang w:bidi="ar-LB"/>
              </w:rPr>
            </w:pPr>
            <w:r w:rsidRPr="00C06E36">
              <w:rPr>
                <w:sz w:val="18"/>
                <w:szCs w:val="18"/>
              </w:rPr>
              <w:t>18.30</w:t>
            </w:r>
          </w:p>
        </w:tc>
        <w:tc>
          <w:tcPr>
            <w:tcW w:w="556" w:type="dxa"/>
            <w:tcBorders>
              <w:top w:val="single" w:sz="4" w:space="0" w:color="auto"/>
              <w:left w:val="single" w:sz="4" w:space="0" w:color="auto"/>
              <w:bottom w:val="single" w:sz="4" w:space="0" w:color="auto"/>
              <w:right w:val="single" w:sz="4" w:space="0" w:color="auto"/>
            </w:tcBorders>
            <w:hideMark/>
          </w:tcPr>
          <w:p w14:paraId="40B3A1AC" w14:textId="47229777" w:rsidR="00E107F8" w:rsidRDefault="00E107F8" w:rsidP="00E107F8">
            <w:pPr>
              <w:pStyle w:val="ListParagraph"/>
              <w:ind w:left="0" w:right="-106"/>
              <w:jc w:val="center"/>
              <w:rPr>
                <w:sz w:val="18"/>
                <w:szCs w:val="18"/>
                <w:lang w:val="en-CA" w:bidi="ar-LB"/>
              </w:rPr>
            </w:pPr>
            <w:r w:rsidRPr="00C06E36">
              <w:rPr>
                <w:sz w:val="18"/>
                <w:szCs w:val="18"/>
                <w:lang w:val="en-CA"/>
              </w:rPr>
              <w:t>19.05</w:t>
            </w:r>
          </w:p>
        </w:tc>
        <w:tc>
          <w:tcPr>
            <w:tcW w:w="563" w:type="dxa"/>
            <w:tcBorders>
              <w:top w:val="single" w:sz="4" w:space="0" w:color="auto"/>
              <w:left w:val="single" w:sz="4" w:space="0" w:color="auto"/>
              <w:bottom w:val="single" w:sz="4" w:space="0" w:color="auto"/>
              <w:right w:val="single" w:sz="4" w:space="0" w:color="auto"/>
            </w:tcBorders>
            <w:hideMark/>
          </w:tcPr>
          <w:p w14:paraId="464E12AF" w14:textId="0E54576A" w:rsidR="00E107F8" w:rsidRDefault="00E107F8" w:rsidP="00E107F8">
            <w:pPr>
              <w:pStyle w:val="ListParagraph"/>
              <w:ind w:left="0" w:right="-100"/>
              <w:jc w:val="center"/>
              <w:rPr>
                <w:sz w:val="18"/>
                <w:szCs w:val="18"/>
                <w:lang w:val="en-CA" w:bidi="ar-LB"/>
              </w:rPr>
            </w:pPr>
            <w:r w:rsidRPr="00C06E36">
              <w:rPr>
                <w:sz w:val="18"/>
                <w:szCs w:val="18"/>
                <w:lang w:val="en-CA"/>
              </w:rPr>
              <w:t>19.41</w:t>
            </w:r>
          </w:p>
        </w:tc>
        <w:tc>
          <w:tcPr>
            <w:tcW w:w="567" w:type="dxa"/>
            <w:tcBorders>
              <w:top w:val="single" w:sz="4" w:space="0" w:color="auto"/>
              <w:left w:val="single" w:sz="4" w:space="0" w:color="auto"/>
              <w:bottom w:val="single" w:sz="4" w:space="0" w:color="auto"/>
              <w:right w:val="single" w:sz="4" w:space="0" w:color="auto"/>
            </w:tcBorders>
          </w:tcPr>
          <w:p w14:paraId="3C2F9D30" w14:textId="54AA3B8C" w:rsidR="00E107F8" w:rsidRDefault="00E107F8" w:rsidP="00E107F8">
            <w:pPr>
              <w:pStyle w:val="ListParagraph"/>
              <w:ind w:left="0"/>
              <w:jc w:val="center"/>
              <w:rPr>
                <w:sz w:val="18"/>
                <w:szCs w:val="18"/>
                <w:lang w:val="en-CA" w:bidi="ar-LB"/>
              </w:rPr>
            </w:pPr>
            <w:r w:rsidRPr="00C06E36">
              <w:rPr>
                <w:sz w:val="18"/>
                <w:szCs w:val="18"/>
                <w:lang w:val="en-CA"/>
              </w:rPr>
              <w:t>15.86</w:t>
            </w:r>
          </w:p>
        </w:tc>
        <w:tc>
          <w:tcPr>
            <w:tcW w:w="1614"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9AE1D92" w14:textId="351D344F" w:rsidR="00E107F8" w:rsidRDefault="00E107F8" w:rsidP="00217724">
            <w:pPr>
              <w:pStyle w:val="ListParagraph"/>
              <w:bidi/>
              <w:ind w:left="0"/>
              <w:rPr>
                <w:sz w:val="18"/>
                <w:szCs w:val="18"/>
                <w:lang w:val="en-CA" w:bidi="ar-LB"/>
              </w:rPr>
            </w:pPr>
            <w:r>
              <w:rPr>
                <w:sz w:val="18"/>
                <w:szCs w:val="18"/>
                <w:rtl/>
                <w:lang w:val="en-CA" w:bidi="ar-LB"/>
              </w:rPr>
              <w:t>من 1.8 (البرازيل) إلى 141.05 (سانت فنسنت وجزر غرينادين)</w:t>
            </w:r>
          </w:p>
        </w:tc>
        <w:tc>
          <w:tcPr>
            <w:tcW w:w="11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B1296D" w14:textId="6E9563CE" w:rsidR="00E107F8" w:rsidRDefault="00E107F8" w:rsidP="00E107F8">
            <w:pPr>
              <w:jc w:val="center"/>
              <w:rPr>
                <w:sz w:val="18"/>
                <w:szCs w:val="18"/>
                <w:lang w:bidi="ar-LB"/>
              </w:rPr>
            </w:pPr>
            <w:r w:rsidRPr="00C06E36">
              <w:rPr>
                <w:sz w:val="18"/>
                <w:szCs w:val="18"/>
              </w:rPr>
              <w:t>85</w:t>
            </w:r>
          </w:p>
        </w:tc>
      </w:tr>
      <w:tr w:rsidR="00E107F8" w14:paraId="6371D095" w14:textId="77777777" w:rsidTr="00253DAA">
        <w:trPr>
          <w:trHeight w:val="411"/>
        </w:trPr>
        <w:tc>
          <w:tcPr>
            <w:tcW w:w="193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E6F235" w14:textId="77777777" w:rsidR="00E107F8" w:rsidRDefault="00E107F8" w:rsidP="00E107F8">
            <w:pPr>
              <w:keepNext/>
              <w:bidi/>
              <w:jc w:val="left"/>
              <w:rPr>
                <w:sz w:val="18"/>
                <w:szCs w:val="18"/>
                <w:lang w:bidi="ar-LB"/>
              </w:rPr>
            </w:pPr>
            <w:r>
              <w:rPr>
                <w:sz w:val="18"/>
                <w:szCs w:val="18"/>
                <w:lang w:bidi="ar-LB"/>
              </w:rPr>
              <w:t>R</w:t>
            </w:r>
            <w:r>
              <w:rPr>
                <w:sz w:val="18"/>
                <w:szCs w:val="18"/>
                <w:lang w:bidi="ar-LB"/>
              </w:rPr>
              <w:noBreakHyphen/>
              <w:t>290</w:t>
            </w:r>
          </w:p>
        </w:tc>
        <w:tc>
          <w:tcPr>
            <w:tcW w:w="56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BE69F4B" w14:textId="2A6B6151" w:rsidR="00E107F8" w:rsidRDefault="00E107F8" w:rsidP="00E107F8">
            <w:pPr>
              <w:keepNext/>
              <w:jc w:val="center"/>
              <w:rPr>
                <w:sz w:val="18"/>
                <w:szCs w:val="18"/>
                <w:lang w:bidi="ar-LB"/>
              </w:rPr>
            </w:pPr>
            <w:r w:rsidRPr="00C06E36">
              <w:rPr>
                <w:sz w:val="18"/>
                <w:szCs w:val="18"/>
              </w:rPr>
              <w:t>15.60</w:t>
            </w:r>
          </w:p>
        </w:tc>
        <w:tc>
          <w:tcPr>
            <w:tcW w:w="626"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79B105" w14:textId="1D124F77" w:rsidR="00E107F8" w:rsidRDefault="00E107F8" w:rsidP="00E107F8">
            <w:pPr>
              <w:keepNext/>
              <w:jc w:val="center"/>
              <w:rPr>
                <w:sz w:val="18"/>
                <w:szCs w:val="18"/>
                <w:lang w:bidi="ar-LB"/>
              </w:rPr>
            </w:pPr>
            <w:r w:rsidRPr="00C06E36">
              <w:rPr>
                <w:sz w:val="18"/>
                <w:szCs w:val="18"/>
              </w:rPr>
              <w:t>14.38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C891689" w14:textId="459866A2" w:rsidR="00E107F8" w:rsidRDefault="00E107F8" w:rsidP="00E107F8">
            <w:pPr>
              <w:keepNext/>
              <w:jc w:val="center"/>
              <w:rPr>
                <w:sz w:val="18"/>
                <w:szCs w:val="18"/>
                <w:lang w:bidi="ar-LB"/>
              </w:rPr>
            </w:pPr>
            <w:r w:rsidRPr="00C06E36">
              <w:rPr>
                <w:sz w:val="18"/>
                <w:szCs w:val="18"/>
              </w:rPr>
              <w:t>21.26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2325A10" w14:textId="3D2EC467" w:rsidR="00E107F8" w:rsidRDefault="00E107F8" w:rsidP="00E107F8">
            <w:pPr>
              <w:keepNext/>
              <w:jc w:val="center"/>
              <w:rPr>
                <w:sz w:val="18"/>
                <w:szCs w:val="18"/>
                <w:lang w:bidi="ar-LB"/>
              </w:rPr>
            </w:pPr>
            <w:r w:rsidRPr="00C06E36">
              <w:rPr>
                <w:sz w:val="18"/>
                <w:szCs w:val="18"/>
              </w:rPr>
              <w:t>19.08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0B5FEEB" w14:textId="73D8B310" w:rsidR="00E107F8" w:rsidRDefault="00E107F8" w:rsidP="00E107F8">
            <w:pPr>
              <w:keepNext/>
              <w:jc w:val="center"/>
              <w:rPr>
                <w:sz w:val="18"/>
                <w:szCs w:val="18"/>
                <w:lang w:bidi="ar-LB"/>
              </w:rPr>
            </w:pPr>
            <w:r w:rsidRPr="00C06E36">
              <w:rPr>
                <w:sz w:val="18"/>
                <w:szCs w:val="18"/>
              </w:rPr>
              <w:t>16.13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1012E74" w14:textId="34CD7E61" w:rsidR="00E107F8" w:rsidRDefault="00E107F8" w:rsidP="00E107F8">
            <w:pPr>
              <w:ind w:left="-107"/>
              <w:jc w:val="center"/>
              <w:rPr>
                <w:sz w:val="18"/>
                <w:szCs w:val="18"/>
                <w:lang w:bidi="ar-LB"/>
              </w:rPr>
            </w:pPr>
            <w:r w:rsidRPr="00C06E36">
              <w:rPr>
                <w:sz w:val="18"/>
                <w:szCs w:val="18"/>
              </w:rPr>
              <w:t>16.48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5FCAA5" w14:textId="30E4E385" w:rsidR="00E107F8" w:rsidRDefault="00E107F8" w:rsidP="00E107F8">
            <w:pPr>
              <w:keepNext/>
              <w:jc w:val="center"/>
              <w:rPr>
                <w:sz w:val="18"/>
                <w:szCs w:val="18"/>
                <w:lang w:bidi="ar-LB"/>
              </w:rPr>
            </w:pPr>
            <w:r w:rsidRPr="00C06E36">
              <w:rPr>
                <w:sz w:val="18"/>
                <w:szCs w:val="18"/>
              </w:rPr>
              <w:t>15.92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EDDFC0" w14:textId="0BC2C3B4" w:rsidR="00E107F8" w:rsidRDefault="00E107F8" w:rsidP="00E107F8">
            <w:pPr>
              <w:keepNext/>
              <w:jc w:val="center"/>
              <w:rPr>
                <w:sz w:val="18"/>
                <w:szCs w:val="18"/>
                <w:lang w:bidi="ar-LB"/>
              </w:rPr>
            </w:pPr>
            <w:r w:rsidRPr="00C06E36">
              <w:rPr>
                <w:sz w:val="18"/>
                <w:szCs w:val="18"/>
              </w:rPr>
              <w:t>21.80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4EADBCDA" w14:textId="60913B58" w:rsidR="00E107F8" w:rsidRDefault="00E107F8" w:rsidP="00E107F8">
            <w:pPr>
              <w:keepNext/>
              <w:ind w:right="-103"/>
              <w:jc w:val="center"/>
              <w:rPr>
                <w:sz w:val="18"/>
                <w:szCs w:val="18"/>
                <w:lang w:bidi="ar-LB"/>
              </w:rPr>
            </w:pPr>
            <w:r w:rsidRPr="00C06E36">
              <w:rPr>
                <w:sz w:val="18"/>
                <w:szCs w:val="18"/>
              </w:rPr>
              <w:t>23.85</w:t>
            </w:r>
          </w:p>
        </w:tc>
        <w:tc>
          <w:tcPr>
            <w:tcW w:w="556" w:type="dxa"/>
            <w:tcBorders>
              <w:top w:val="single" w:sz="4" w:space="0" w:color="auto"/>
              <w:left w:val="single" w:sz="4" w:space="0" w:color="auto"/>
              <w:bottom w:val="single" w:sz="4" w:space="0" w:color="auto"/>
              <w:right w:val="single" w:sz="4" w:space="0" w:color="auto"/>
            </w:tcBorders>
            <w:hideMark/>
          </w:tcPr>
          <w:p w14:paraId="7A32CF3C" w14:textId="60E0CB1E" w:rsidR="00E107F8" w:rsidRDefault="00E107F8" w:rsidP="00E107F8">
            <w:pPr>
              <w:ind w:right="-106"/>
              <w:jc w:val="center"/>
              <w:rPr>
                <w:sz w:val="18"/>
                <w:szCs w:val="18"/>
                <w:lang w:bidi="ar-LB"/>
              </w:rPr>
            </w:pPr>
            <w:r w:rsidRPr="00C06E36">
              <w:rPr>
                <w:sz w:val="18"/>
                <w:szCs w:val="18"/>
              </w:rPr>
              <w:t>21.17</w:t>
            </w:r>
          </w:p>
        </w:tc>
        <w:tc>
          <w:tcPr>
            <w:tcW w:w="563" w:type="dxa"/>
            <w:tcBorders>
              <w:top w:val="single" w:sz="4" w:space="0" w:color="auto"/>
              <w:left w:val="single" w:sz="4" w:space="0" w:color="auto"/>
              <w:bottom w:val="single" w:sz="4" w:space="0" w:color="auto"/>
              <w:right w:val="single" w:sz="4" w:space="0" w:color="auto"/>
            </w:tcBorders>
            <w:hideMark/>
          </w:tcPr>
          <w:p w14:paraId="0A451B0C" w14:textId="03E96587" w:rsidR="00E107F8" w:rsidRDefault="00E107F8" w:rsidP="00E107F8">
            <w:pPr>
              <w:ind w:right="-100"/>
              <w:jc w:val="center"/>
              <w:rPr>
                <w:sz w:val="18"/>
                <w:szCs w:val="18"/>
                <w:lang w:bidi="ar-LB"/>
              </w:rPr>
            </w:pPr>
            <w:r w:rsidRPr="00C06E36">
              <w:rPr>
                <w:sz w:val="18"/>
                <w:szCs w:val="18"/>
              </w:rPr>
              <w:t>22.38</w:t>
            </w:r>
          </w:p>
        </w:tc>
        <w:tc>
          <w:tcPr>
            <w:tcW w:w="567" w:type="dxa"/>
            <w:tcBorders>
              <w:top w:val="single" w:sz="4" w:space="0" w:color="auto"/>
              <w:left w:val="single" w:sz="4" w:space="0" w:color="auto"/>
              <w:bottom w:val="single" w:sz="4" w:space="0" w:color="auto"/>
              <w:right w:val="single" w:sz="4" w:space="0" w:color="auto"/>
            </w:tcBorders>
            <w:hideMark/>
          </w:tcPr>
          <w:p w14:paraId="182B6491" w14:textId="161164EE" w:rsidR="00E107F8" w:rsidRDefault="00E107F8" w:rsidP="00E107F8">
            <w:pPr>
              <w:ind w:right="-107"/>
              <w:jc w:val="center"/>
              <w:rPr>
                <w:sz w:val="18"/>
                <w:szCs w:val="18"/>
                <w:lang w:bidi="ar-LB"/>
              </w:rPr>
            </w:pPr>
            <w:r w:rsidRPr="00C06E36">
              <w:rPr>
                <w:sz w:val="18"/>
                <w:szCs w:val="18"/>
              </w:rPr>
              <w:t>20.95</w:t>
            </w:r>
          </w:p>
        </w:tc>
        <w:tc>
          <w:tcPr>
            <w:tcW w:w="1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3BDD3E9" w14:textId="49AFAC17" w:rsidR="00E107F8" w:rsidRPr="00CA78C6" w:rsidRDefault="00E107F8" w:rsidP="00217724">
            <w:pPr>
              <w:bidi/>
              <w:jc w:val="left"/>
              <w:rPr>
                <w:sz w:val="18"/>
                <w:szCs w:val="18"/>
                <w:lang w:val="en-GB" w:bidi="ar-LB"/>
              </w:rPr>
            </w:pPr>
            <w:r w:rsidRPr="00CA78C6">
              <w:rPr>
                <w:sz w:val="18"/>
                <w:szCs w:val="18"/>
                <w:rtl/>
                <w:lang w:bidi="ar-LB"/>
              </w:rPr>
              <w:t>من</w:t>
            </w:r>
            <w:r>
              <w:rPr>
                <w:sz w:val="18"/>
                <w:szCs w:val="18"/>
                <w:rtl/>
                <w:lang w:bidi="ar-LB"/>
              </w:rPr>
              <w:t xml:space="preserve"> </w:t>
            </w:r>
            <w:r w:rsidRPr="00CA78C6">
              <w:rPr>
                <w:sz w:val="18"/>
                <w:szCs w:val="18"/>
                <w:rtl/>
                <w:lang w:bidi="ar-LB"/>
              </w:rPr>
              <w:t>1.75</w:t>
            </w:r>
            <w:r>
              <w:rPr>
                <w:sz w:val="18"/>
                <w:szCs w:val="18"/>
                <w:rtl/>
                <w:lang w:bidi="ar-LB"/>
              </w:rPr>
              <w:t xml:space="preserve"> </w:t>
            </w:r>
            <w:r w:rsidRPr="00CA78C6">
              <w:rPr>
                <w:sz w:val="18"/>
                <w:szCs w:val="18"/>
                <w:rtl/>
                <w:lang w:bidi="ar-LB"/>
              </w:rPr>
              <w:t>(البرازيل)</w:t>
            </w:r>
            <w:r>
              <w:rPr>
                <w:sz w:val="18"/>
                <w:szCs w:val="18"/>
                <w:rtl/>
                <w:lang w:bidi="ar-LB"/>
              </w:rPr>
              <w:t xml:space="preserve"> </w:t>
            </w:r>
            <w:r w:rsidRPr="00CA78C6">
              <w:rPr>
                <w:sz w:val="18"/>
                <w:szCs w:val="18"/>
                <w:rtl/>
                <w:lang w:bidi="ar-LB"/>
              </w:rPr>
              <w:t>إلى</w:t>
            </w:r>
            <w:r>
              <w:rPr>
                <w:sz w:val="18"/>
                <w:szCs w:val="18"/>
                <w:rtl/>
                <w:lang w:bidi="ar-LB"/>
              </w:rPr>
              <w:t xml:space="preserve"> </w:t>
            </w:r>
            <w:r w:rsidRPr="00CA78C6">
              <w:rPr>
                <w:sz w:val="18"/>
                <w:szCs w:val="18"/>
                <w:rtl/>
                <w:lang w:bidi="ar-LB"/>
              </w:rPr>
              <w:t>191.65</w:t>
            </w:r>
            <w:r>
              <w:rPr>
                <w:sz w:val="18"/>
                <w:szCs w:val="18"/>
                <w:rtl/>
                <w:lang w:bidi="ar-LB"/>
              </w:rPr>
              <w:t xml:space="preserve"> </w:t>
            </w:r>
            <w:r w:rsidRPr="00CA78C6">
              <w:rPr>
                <w:sz w:val="18"/>
                <w:szCs w:val="18"/>
                <w:rtl/>
                <w:lang w:bidi="ar-LB"/>
              </w:rPr>
              <w:t>(سانت</w:t>
            </w:r>
            <w:r>
              <w:rPr>
                <w:sz w:val="18"/>
                <w:szCs w:val="18"/>
                <w:rtl/>
                <w:lang w:bidi="ar-LB"/>
              </w:rPr>
              <w:t xml:space="preserve"> </w:t>
            </w:r>
            <w:r w:rsidRPr="00CA78C6">
              <w:rPr>
                <w:sz w:val="18"/>
                <w:szCs w:val="18"/>
                <w:rtl/>
                <w:lang w:bidi="ar-LB"/>
              </w:rPr>
              <w:t>فنسنت</w:t>
            </w:r>
            <w:r>
              <w:rPr>
                <w:sz w:val="18"/>
                <w:szCs w:val="18"/>
                <w:rtl/>
                <w:lang w:bidi="ar-LB"/>
              </w:rPr>
              <w:t xml:space="preserve"> </w:t>
            </w:r>
            <w:r w:rsidRPr="00CA78C6">
              <w:rPr>
                <w:sz w:val="18"/>
                <w:szCs w:val="18"/>
                <w:rtl/>
                <w:lang w:bidi="ar-LB"/>
              </w:rPr>
              <w:t>وجزر</w:t>
            </w:r>
            <w:r>
              <w:rPr>
                <w:sz w:val="18"/>
                <w:szCs w:val="18"/>
                <w:rtl/>
                <w:lang w:bidi="ar-LB"/>
              </w:rPr>
              <w:t xml:space="preserve"> </w:t>
            </w:r>
            <w:r w:rsidRPr="00CA78C6">
              <w:rPr>
                <w:sz w:val="18"/>
                <w:szCs w:val="18"/>
                <w:rtl/>
                <w:lang w:bidi="ar-LB"/>
              </w:rPr>
              <w:t>غرينادين)</w:t>
            </w:r>
          </w:p>
        </w:tc>
        <w:tc>
          <w:tcPr>
            <w:tcW w:w="11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4776531" w14:textId="7307C297" w:rsidR="00E107F8" w:rsidRDefault="00E107F8" w:rsidP="00E107F8">
            <w:pPr>
              <w:keepNext/>
              <w:jc w:val="center"/>
              <w:rPr>
                <w:sz w:val="18"/>
                <w:szCs w:val="18"/>
                <w:lang w:bidi="ar-LB"/>
              </w:rPr>
            </w:pPr>
            <w:r w:rsidRPr="00C06E36">
              <w:rPr>
                <w:sz w:val="18"/>
                <w:szCs w:val="18"/>
              </w:rPr>
              <w:t>75</w:t>
            </w:r>
          </w:p>
        </w:tc>
      </w:tr>
      <w:tr w:rsidR="00E107F8" w14:paraId="2F8BE667" w14:textId="77777777" w:rsidTr="00253DAA">
        <w:trPr>
          <w:trHeight w:val="137"/>
        </w:trPr>
        <w:tc>
          <w:tcPr>
            <w:tcW w:w="193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05BBE6B" w14:textId="4D22F3C1" w:rsidR="00E107F8" w:rsidRPr="00F41829" w:rsidRDefault="00E107F8" w:rsidP="00E107F8">
            <w:pPr>
              <w:bidi/>
              <w:jc w:val="left"/>
              <w:rPr>
                <w:sz w:val="20"/>
                <w:szCs w:val="20"/>
                <w:lang w:bidi="ar-LB"/>
              </w:rPr>
            </w:pPr>
            <w:r w:rsidRPr="00F41829">
              <w:rPr>
                <w:sz w:val="20"/>
                <w:szCs w:val="20"/>
                <w:rtl/>
                <w:lang w:val="en-GB" w:eastAsia="en-CA" w:bidi="ar-LB"/>
              </w:rPr>
              <w:t>الهيدروفلوروكربون-</w:t>
            </w:r>
            <w:r w:rsidRPr="00F41829">
              <w:rPr>
                <w:sz w:val="20"/>
                <w:szCs w:val="20"/>
                <w:lang w:val="en-GB" w:bidi="ar-LB"/>
              </w:rPr>
              <w:t>134a</w:t>
            </w:r>
          </w:p>
        </w:tc>
        <w:tc>
          <w:tcPr>
            <w:tcW w:w="56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AA4E3FD" w14:textId="737E8E27" w:rsidR="00E107F8" w:rsidRDefault="00E107F8" w:rsidP="00E107F8">
            <w:pPr>
              <w:jc w:val="center"/>
              <w:rPr>
                <w:sz w:val="18"/>
                <w:szCs w:val="18"/>
                <w:lang w:bidi="ar-LB"/>
              </w:rPr>
            </w:pPr>
            <w:r w:rsidRPr="00C06E36">
              <w:rPr>
                <w:sz w:val="18"/>
                <w:szCs w:val="18"/>
              </w:rPr>
              <w:t>14.96</w:t>
            </w:r>
          </w:p>
        </w:tc>
        <w:tc>
          <w:tcPr>
            <w:tcW w:w="626"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2CB47F0" w14:textId="4C456389" w:rsidR="00E107F8" w:rsidRDefault="00E107F8" w:rsidP="00E107F8">
            <w:pPr>
              <w:jc w:val="center"/>
              <w:rPr>
                <w:sz w:val="18"/>
                <w:szCs w:val="18"/>
                <w:lang w:bidi="ar-LB"/>
              </w:rPr>
            </w:pPr>
            <w:r w:rsidRPr="00C06E36">
              <w:rPr>
                <w:sz w:val="18"/>
                <w:szCs w:val="18"/>
              </w:rPr>
              <w:t>13.65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B9392BC" w14:textId="66D42C78" w:rsidR="00E107F8" w:rsidRDefault="00E107F8" w:rsidP="00E107F8">
            <w:pPr>
              <w:jc w:val="center"/>
              <w:rPr>
                <w:sz w:val="18"/>
                <w:szCs w:val="18"/>
                <w:lang w:bidi="ar-LB"/>
              </w:rPr>
            </w:pPr>
            <w:r w:rsidRPr="00C06E36">
              <w:rPr>
                <w:sz w:val="18"/>
                <w:szCs w:val="18"/>
              </w:rPr>
              <w:t>13.30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711A41" w14:textId="3F01357D" w:rsidR="00E107F8" w:rsidRDefault="00E107F8" w:rsidP="00E107F8">
            <w:pPr>
              <w:jc w:val="center"/>
              <w:rPr>
                <w:sz w:val="18"/>
                <w:szCs w:val="18"/>
                <w:lang w:bidi="ar-LB"/>
              </w:rPr>
            </w:pPr>
            <w:r w:rsidRPr="00C06E36">
              <w:rPr>
                <w:sz w:val="18"/>
                <w:szCs w:val="18"/>
              </w:rPr>
              <w:t>14.26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908EEED" w14:textId="0979CCB0" w:rsidR="00E107F8" w:rsidRDefault="00E107F8" w:rsidP="00E107F8">
            <w:pPr>
              <w:jc w:val="center"/>
              <w:rPr>
                <w:sz w:val="18"/>
                <w:szCs w:val="18"/>
                <w:lang w:bidi="ar-LB"/>
              </w:rPr>
            </w:pPr>
            <w:r w:rsidRPr="00C06E36">
              <w:rPr>
                <w:sz w:val="18"/>
                <w:szCs w:val="18"/>
              </w:rPr>
              <w:t>12.83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6C2E699" w14:textId="5768EFA4" w:rsidR="00E107F8" w:rsidRDefault="00E107F8" w:rsidP="00E107F8">
            <w:pPr>
              <w:ind w:left="-107"/>
              <w:jc w:val="center"/>
              <w:rPr>
                <w:sz w:val="18"/>
                <w:szCs w:val="18"/>
                <w:lang w:bidi="ar-LB"/>
              </w:rPr>
            </w:pPr>
            <w:r w:rsidRPr="00C06E36">
              <w:rPr>
                <w:sz w:val="18"/>
                <w:szCs w:val="18"/>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E152FA8" w14:textId="733DFD92" w:rsidR="00E107F8" w:rsidRDefault="00E107F8" w:rsidP="00E107F8">
            <w:pPr>
              <w:jc w:val="center"/>
              <w:rPr>
                <w:sz w:val="18"/>
                <w:szCs w:val="18"/>
                <w:lang w:bidi="ar-LB"/>
              </w:rPr>
            </w:pPr>
            <w:r w:rsidRPr="00C06E36">
              <w:rPr>
                <w:sz w:val="18"/>
                <w:szCs w:val="18"/>
              </w:rPr>
              <w:t>12.35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D22317" w14:textId="263502EE" w:rsidR="00E107F8" w:rsidRDefault="00E107F8" w:rsidP="00E107F8">
            <w:pPr>
              <w:keepNext/>
              <w:jc w:val="center"/>
              <w:rPr>
                <w:sz w:val="18"/>
                <w:szCs w:val="18"/>
                <w:lang w:bidi="ar-LB"/>
              </w:rPr>
            </w:pPr>
            <w:r w:rsidRPr="00C06E36">
              <w:rPr>
                <w:sz w:val="18"/>
                <w:szCs w:val="18"/>
              </w:rPr>
              <w:t>12.31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2198E1C7" w14:textId="49DFC167" w:rsidR="00E107F8" w:rsidRDefault="00E107F8" w:rsidP="00E107F8">
            <w:pPr>
              <w:keepNext/>
              <w:ind w:right="-103"/>
              <w:jc w:val="center"/>
              <w:rPr>
                <w:sz w:val="18"/>
                <w:szCs w:val="18"/>
                <w:lang w:bidi="ar-LB"/>
              </w:rPr>
            </w:pPr>
            <w:r w:rsidRPr="00C06E36">
              <w:rPr>
                <w:sz w:val="18"/>
                <w:szCs w:val="18"/>
              </w:rPr>
              <w:t>12.71</w:t>
            </w:r>
          </w:p>
        </w:tc>
        <w:tc>
          <w:tcPr>
            <w:tcW w:w="556" w:type="dxa"/>
            <w:tcBorders>
              <w:top w:val="single" w:sz="4" w:space="0" w:color="auto"/>
              <w:left w:val="single" w:sz="4" w:space="0" w:color="auto"/>
              <w:bottom w:val="single" w:sz="4" w:space="0" w:color="auto"/>
              <w:right w:val="single" w:sz="4" w:space="0" w:color="auto"/>
            </w:tcBorders>
            <w:hideMark/>
          </w:tcPr>
          <w:p w14:paraId="011A6085" w14:textId="58112724" w:rsidR="00E107F8" w:rsidRDefault="00E107F8" w:rsidP="00E107F8">
            <w:pPr>
              <w:ind w:right="-106"/>
              <w:jc w:val="center"/>
              <w:rPr>
                <w:sz w:val="18"/>
                <w:szCs w:val="18"/>
                <w:lang w:bidi="ar-LB"/>
              </w:rPr>
            </w:pPr>
            <w:r w:rsidRPr="00C06E36">
              <w:rPr>
                <w:sz w:val="18"/>
                <w:szCs w:val="18"/>
              </w:rPr>
              <w:t>13.66</w:t>
            </w:r>
          </w:p>
        </w:tc>
        <w:tc>
          <w:tcPr>
            <w:tcW w:w="563" w:type="dxa"/>
            <w:tcBorders>
              <w:top w:val="single" w:sz="4" w:space="0" w:color="auto"/>
              <w:left w:val="single" w:sz="4" w:space="0" w:color="auto"/>
              <w:bottom w:val="single" w:sz="4" w:space="0" w:color="auto"/>
              <w:right w:val="single" w:sz="4" w:space="0" w:color="auto"/>
            </w:tcBorders>
            <w:hideMark/>
          </w:tcPr>
          <w:p w14:paraId="6BF57DE5" w14:textId="0DA3556B" w:rsidR="00E107F8" w:rsidRDefault="00E107F8" w:rsidP="00E107F8">
            <w:pPr>
              <w:ind w:right="-100"/>
              <w:jc w:val="center"/>
              <w:rPr>
                <w:sz w:val="18"/>
                <w:szCs w:val="18"/>
                <w:lang w:bidi="ar-LB"/>
              </w:rPr>
            </w:pPr>
            <w:r w:rsidRPr="00C06E36">
              <w:rPr>
                <w:sz w:val="18"/>
                <w:szCs w:val="18"/>
              </w:rPr>
              <w:t>13.51</w:t>
            </w:r>
          </w:p>
        </w:tc>
        <w:tc>
          <w:tcPr>
            <w:tcW w:w="567" w:type="dxa"/>
            <w:tcBorders>
              <w:top w:val="single" w:sz="4" w:space="0" w:color="auto"/>
              <w:left w:val="single" w:sz="4" w:space="0" w:color="auto"/>
              <w:bottom w:val="single" w:sz="4" w:space="0" w:color="auto"/>
              <w:right w:val="single" w:sz="4" w:space="0" w:color="auto"/>
            </w:tcBorders>
            <w:hideMark/>
          </w:tcPr>
          <w:p w14:paraId="43EBA125" w14:textId="6F1509A1" w:rsidR="00E107F8" w:rsidRDefault="00E107F8" w:rsidP="00E107F8">
            <w:pPr>
              <w:ind w:right="-107"/>
              <w:jc w:val="center"/>
              <w:rPr>
                <w:sz w:val="18"/>
                <w:szCs w:val="18"/>
                <w:lang w:bidi="ar-LB"/>
              </w:rPr>
            </w:pPr>
            <w:r w:rsidRPr="00C06E36">
              <w:rPr>
                <w:sz w:val="18"/>
                <w:szCs w:val="18"/>
              </w:rPr>
              <w:t>12.10</w:t>
            </w:r>
          </w:p>
        </w:tc>
        <w:tc>
          <w:tcPr>
            <w:tcW w:w="1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91DD7C" w14:textId="6E0F3FF4" w:rsidR="00E107F8" w:rsidRDefault="00E107F8" w:rsidP="00217724">
            <w:pPr>
              <w:bidi/>
              <w:jc w:val="left"/>
              <w:rPr>
                <w:sz w:val="18"/>
                <w:szCs w:val="18"/>
                <w:lang w:bidi="ar-LB"/>
              </w:rPr>
            </w:pPr>
            <w:r>
              <w:rPr>
                <w:sz w:val="18"/>
                <w:szCs w:val="18"/>
                <w:rtl/>
                <w:lang w:bidi="ar-LB"/>
              </w:rPr>
              <w:t xml:space="preserve">من 0.16 (الجمهورية الدومينيكية) إلى </w:t>
            </w:r>
            <w:r w:rsidR="002A59F5">
              <w:rPr>
                <w:rFonts w:hint="cs"/>
                <w:sz w:val="18"/>
                <w:szCs w:val="18"/>
                <w:rtl/>
                <w:lang w:bidi="ar-LB"/>
              </w:rPr>
              <w:t>51.00</w:t>
            </w:r>
            <w:r>
              <w:rPr>
                <w:sz w:val="18"/>
                <w:szCs w:val="18"/>
                <w:rtl/>
                <w:lang w:bidi="ar-LB"/>
              </w:rPr>
              <w:t xml:space="preserve"> (تركمانستان)</w:t>
            </w:r>
          </w:p>
        </w:tc>
        <w:tc>
          <w:tcPr>
            <w:tcW w:w="11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EABE1C" w14:textId="088E7357" w:rsidR="00E107F8" w:rsidRDefault="00E107F8" w:rsidP="00E107F8">
            <w:pPr>
              <w:jc w:val="center"/>
              <w:rPr>
                <w:sz w:val="18"/>
                <w:szCs w:val="18"/>
                <w:lang w:bidi="ar-LB"/>
              </w:rPr>
            </w:pPr>
            <w:r w:rsidRPr="00C06E36">
              <w:rPr>
                <w:sz w:val="18"/>
                <w:szCs w:val="18"/>
              </w:rPr>
              <w:t>110</w:t>
            </w:r>
          </w:p>
        </w:tc>
      </w:tr>
      <w:tr w:rsidR="00E107F8" w14:paraId="20044BC1" w14:textId="77777777" w:rsidTr="00253DAA">
        <w:trPr>
          <w:trHeight w:val="209"/>
        </w:trPr>
        <w:tc>
          <w:tcPr>
            <w:tcW w:w="193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12DA08" w14:textId="77777777" w:rsidR="00E107F8" w:rsidRDefault="00E107F8" w:rsidP="00E107F8">
            <w:pPr>
              <w:bidi/>
              <w:jc w:val="left"/>
              <w:rPr>
                <w:sz w:val="18"/>
                <w:szCs w:val="18"/>
                <w:lang w:bidi="ar-LB"/>
              </w:rPr>
            </w:pPr>
            <w:r>
              <w:rPr>
                <w:sz w:val="18"/>
                <w:szCs w:val="18"/>
                <w:lang w:bidi="ar-LB"/>
              </w:rPr>
              <w:t>R-404A</w:t>
            </w:r>
          </w:p>
        </w:tc>
        <w:tc>
          <w:tcPr>
            <w:tcW w:w="56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F432BDD" w14:textId="6FC6B20B" w:rsidR="00E107F8" w:rsidRDefault="00E107F8" w:rsidP="00E107F8">
            <w:pPr>
              <w:jc w:val="center"/>
              <w:rPr>
                <w:sz w:val="18"/>
                <w:szCs w:val="18"/>
                <w:lang w:bidi="ar-LB"/>
              </w:rPr>
            </w:pPr>
            <w:r w:rsidRPr="00C06E36">
              <w:rPr>
                <w:sz w:val="18"/>
                <w:szCs w:val="18"/>
              </w:rPr>
              <w:t>18.71</w:t>
            </w:r>
          </w:p>
        </w:tc>
        <w:tc>
          <w:tcPr>
            <w:tcW w:w="626"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EF697A6" w14:textId="5D1AB5FF" w:rsidR="00E107F8" w:rsidRDefault="00E107F8" w:rsidP="00E107F8">
            <w:pPr>
              <w:jc w:val="center"/>
              <w:rPr>
                <w:sz w:val="18"/>
                <w:szCs w:val="18"/>
                <w:lang w:bidi="ar-LB"/>
              </w:rPr>
            </w:pPr>
            <w:r w:rsidRPr="00C06E36">
              <w:rPr>
                <w:sz w:val="18"/>
                <w:szCs w:val="18"/>
              </w:rPr>
              <w:t>15.41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5249764" w14:textId="6FA78FD7" w:rsidR="00E107F8" w:rsidRDefault="00E107F8" w:rsidP="00E107F8">
            <w:pPr>
              <w:jc w:val="center"/>
              <w:rPr>
                <w:sz w:val="18"/>
                <w:szCs w:val="18"/>
                <w:lang w:bidi="ar-LB"/>
              </w:rPr>
            </w:pPr>
            <w:r w:rsidRPr="00C06E36">
              <w:rPr>
                <w:sz w:val="18"/>
                <w:szCs w:val="18"/>
              </w:rPr>
              <w:t>15.11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7D0BA3C" w14:textId="3F96B747" w:rsidR="00E107F8" w:rsidRDefault="00E107F8" w:rsidP="00E107F8">
            <w:pPr>
              <w:jc w:val="center"/>
              <w:rPr>
                <w:sz w:val="18"/>
                <w:szCs w:val="18"/>
                <w:lang w:bidi="ar-LB"/>
              </w:rPr>
            </w:pPr>
            <w:r w:rsidRPr="00C06E36">
              <w:rPr>
                <w:sz w:val="18"/>
                <w:szCs w:val="18"/>
              </w:rPr>
              <w:t>15.42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D8560A6" w14:textId="2BD44334" w:rsidR="00E107F8" w:rsidRDefault="00E107F8" w:rsidP="00E107F8">
            <w:pPr>
              <w:jc w:val="center"/>
              <w:rPr>
                <w:sz w:val="18"/>
                <w:szCs w:val="18"/>
                <w:lang w:bidi="ar-LB"/>
              </w:rPr>
            </w:pPr>
            <w:r w:rsidRPr="00C06E36">
              <w:rPr>
                <w:sz w:val="18"/>
                <w:szCs w:val="18"/>
              </w:rPr>
              <w:t>15.32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0D97368" w14:textId="1DAFEBA7" w:rsidR="00E107F8" w:rsidRDefault="00E107F8" w:rsidP="00E107F8">
            <w:pPr>
              <w:ind w:left="-107"/>
              <w:jc w:val="center"/>
              <w:rPr>
                <w:sz w:val="18"/>
                <w:szCs w:val="18"/>
                <w:lang w:bidi="ar-LB"/>
              </w:rPr>
            </w:pPr>
            <w:r w:rsidRPr="00C06E36">
              <w:rPr>
                <w:sz w:val="18"/>
                <w:szCs w:val="18"/>
              </w:rPr>
              <w:t>15.97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2D31FA" w14:textId="17070659" w:rsidR="00E107F8" w:rsidRDefault="00E107F8" w:rsidP="00E107F8">
            <w:pPr>
              <w:jc w:val="center"/>
              <w:rPr>
                <w:sz w:val="18"/>
                <w:szCs w:val="18"/>
                <w:lang w:bidi="ar-LB"/>
              </w:rPr>
            </w:pPr>
            <w:r w:rsidRPr="00C06E36">
              <w:rPr>
                <w:sz w:val="18"/>
                <w:szCs w:val="18"/>
              </w:rPr>
              <w:t>14.77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E30B73" w14:textId="10222F47" w:rsidR="00E107F8" w:rsidRDefault="00E107F8" w:rsidP="00E107F8">
            <w:pPr>
              <w:keepNext/>
              <w:jc w:val="center"/>
              <w:rPr>
                <w:sz w:val="18"/>
                <w:szCs w:val="18"/>
                <w:lang w:bidi="ar-LB"/>
              </w:rPr>
            </w:pPr>
            <w:r w:rsidRPr="00C06E36">
              <w:rPr>
                <w:sz w:val="18"/>
                <w:szCs w:val="18"/>
              </w:rPr>
              <w:t>13.76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0A3B2D7F" w14:textId="65D2AEF6" w:rsidR="00E107F8" w:rsidRDefault="00E107F8" w:rsidP="00E107F8">
            <w:pPr>
              <w:keepNext/>
              <w:ind w:right="-103"/>
              <w:jc w:val="center"/>
              <w:rPr>
                <w:sz w:val="18"/>
                <w:szCs w:val="18"/>
                <w:lang w:bidi="ar-LB"/>
              </w:rPr>
            </w:pPr>
            <w:r w:rsidRPr="00C06E36">
              <w:rPr>
                <w:sz w:val="18"/>
                <w:szCs w:val="18"/>
              </w:rPr>
              <w:t>14.28</w:t>
            </w:r>
          </w:p>
        </w:tc>
        <w:tc>
          <w:tcPr>
            <w:tcW w:w="556" w:type="dxa"/>
            <w:tcBorders>
              <w:top w:val="single" w:sz="4" w:space="0" w:color="auto"/>
              <w:left w:val="single" w:sz="4" w:space="0" w:color="auto"/>
              <w:bottom w:val="single" w:sz="4" w:space="0" w:color="auto"/>
              <w:right w:val="single" w:sz="4" w:space="0" w:color="auto"/>
            </w:tcBorders>
            <w:hideMark/>
          </w:tcPr>
          <w:p w14:paraId="1B4D1836" w14:textId="2CE8438C" w:rsidR="00E107F8" w:rsidRDefault="00E107F8" w:rsidP="00E107F8">
            <w:pPr>
              <w:ind w:right="-106"/>
              <w:jc w:val="center"/>
              <w:rPr>
                <w:sz w:val="18"/>
                <w:szCs w:val="18"/>
                <w:lang w:bidi="ar-LB"/>
              </w:rPr>
            </w:pPr>
            <w:r w:rsidRPr="00C06E36">
              <w:rPr>
                <w:sz w:val="18"/>
                <w:szCs w:val="18"/>
              </w:rPr>
              <w:t>16.01</w:t>
            </w:r>
          </w:p>
        </w:tc>
        <w:tc>
          <w:tcPr>
            <w:tcW w:w="563" w:type="dxa"/>
            <w:tcBorders>
              <w:top w:val="single" w:sz="4" w:space="0" w:color="auto"/>
              <w:left w:val="single" w:sz="4" w:space="0" w:color="auto"/>
              <w:bottom w:val="single" w:sz="4" w:space="0" w:color="auto"/>
              <w:right w:val="single" w:sz="4" w:space="0" w:color="auto"/>
            </w:tcBorders>
            <w:hideMark/>
          </w:tcPr>
          <w:p w14:paraId="77A6967F" w14:textId="348F45C5" w:rsidR="00E107F8" w:rsidRDefault="00E107F8" w:rsidP="00E107F8">
            <w:pPr>
              <w:ind w:right="-100"/>
              <w:jc w:val="center"/>
              <w:rPr>
                <w:sz w:val="18"/>
                <w:szCs w:val="18"/>
                <w:lang w:bidi="ar-LB"/>
              </w:rPr>
            </w:pPr>
            <w:r w:rsidRPr="00C06E36">
              <w:rPr>
                <w:sz w:val="18"/>
                <w:szCs w:val="18"/>
              </w:rPr>
              <w:t>15.68</w:t>
            </w:r>
          </w:p>
        </w:tc>
        <w:tc>
          <w:tcPr>
            <w:tcW w:w="567" w:type="dxa"/>
            <w:tcBorders>
              <w:top w:val="single" w:sz="4" w:space="0" w:color="auto"/>
              <w:left w:val="single" w:sz="4" w:space="0" w:color="auto"/>
              <w:bottom w:val="single" w:sz="4" w:space="0" w:color="auto"/>
              <w:right w:val="single" w:sz="4" w:space="0" w:color="auto"/>
            </w:tcBorders>
            <w:hideMark/>
          </w:tcPr>
          <w:p w14:paraId="4CE87FE5" w14:textId="4759EADA" w:rsidR="00E107F8" w:rsidRDefault="00E107F8" w:rsidP="00E107F8">
            <w:pPr>
              <w:ind w:right="-107"/>
              <w:jc w:val="center"/>
              <w:rPr>
                <w:sz w:val="18"/>
                <w:szCs w:val="18"/>
                <w:lang w:bidi="ar-LB"/>
              </w:rPr>
            </w:pPr>
            <w:r w:rsidRPr="00C06E36">
              <w:rPr>
                <w:sz w:val="18"/>
                <w:szCs w:val="18"/>
              </w:rPr>
              <w:t>14.88</w:t>
            </w:r>
          </w:p>
        </w:tc>
        <w:tc>
          <w:tcPr>
            <w:tcW w:w="1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E7F547A" w14:textId="1D9D1CA0" w:rsidR="00E107F8" w:rsidRDefault="00E107F8" w:rsidP="00217724">
            <w:pPr>
              <w:bidi/>
              <w:jc w:val="left"/>
              <w:rPr>
                <w:sz w:val="18"/>
                <w:szCs w:val="18"/>
                <w:lang w:bidi="ar-LB"/>
              </w:rPr>
            </w:pPr>
            <w:r>
              <w:rPr>
                <w:sz w:val="18"/>
                <w:szCs w:val="18"/>
                <w:rtl/>
                <w:lang w:bidi="ar-LB"/>
              </w:rPr>
              <w:t xml:space="preserve">من 2.63 (غيانا) إلى </w:t>
            </w:r>
            <w:r w:rsidR="002A59F5">
              <w:rPr>
                <w:rFonts w:hint="cs"/>
                <w:sz w:val="18"/>
                <w:szCs w:val="18"/>
                <w:rtl/>
                <w:lang w:bidi="ar-LB"/>
              </w:rPr>
              <w:t>52.00</w:t>
            </w:r>
            <w:r>
              <w:rPr>
                <w:sz w:val="18"/>
                <w:szCs w:val="18"/>
                <w:rtl/>
                <w:lang w:bidi="ar-LB"/>
              </w:rPr>
              <w:t xml:space="preserve"> (تركمانستان)</w:t>
            </w:r>
          </w:p>
        </w:tc>
        <w:tc>
          <w:tcPr>
            <w:tcW w:w="11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5D88F75" w14:textId="759B86C5" w:rsidR="00E107F8" w:rsidRDefault="00E107F8" w:rsidP="00E107F8">
            <w:pPr>
              <w:jc w:val="center"/>
              <w:rPr>
                <w:sz w:val="18"/>
                <w:szCs w:val="18"/>
                <w:lang w:bidi="ar-LB"/>
              </w:rPr>
            </w:pPr>
            <w:r w:rsidRPr="00C06E36">
              <w:rPr>
                <w:sz w:val="18"/>
                <w:szCs w:val="18"/>
              </w:rPr>
              <w:t>111</w:t>
            </w:r>
          </w:p>
        </w:tc>
      </w:tr>
      <w:tr w:rsidR="00E107F8" w14:paraId="2ACD5F6F" w14:textId="77777777" w:rsidTr="00253DAA">
        <w:trPr>
          <w:trHeight w:val="152"/>
        </w:trPr>
        <w:tc>
          <w:tcPr>
            <w:tcW w:w="193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FDAF331" w14:textId="77777777" w:rsidR="00E107F8" w:rsidRDefault="00E107F8" w:rsidP="00E107F8">
            <w:pPr>
              <w:widowControl w:val="0"/>
              <w:bidi/>
              <w:jc w:val="left"/>
              <w:rPr>
                <w:sz w:val="18"/>
                <w:szCs w:val="18"/>
                <w:lang w:bidi="ar-LB"/>
              </w:rPr>
            </w:pPr>
            <w:r>
              <w:rPr>
                <w:sz w:val="18"/>
                <w:szCs w:val="18"/>
                <w:lang w:bidi="ar-LB"/>
              </w:rPr>
              <w:t>R-407C</w:t>
            </w:r>
          </w:p>
        </w:tc>
        <w:tc>
          <w:tcPr>
            <w:tcW w:w="56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DB094F6" w14:textId="3A45AF38" w:rsidR="00E107F8" w:rsidRDefault="00E107F8" w:rsidP="00E107F8">
            <w:pPr>
              <w:widowControl w:val="0"/>
              <w:jc w:val="right"/>
              <w:rPr>
                <w:sz w:val="18"/>
                <w:szCs w:val="18"/>
                <w:lang w:bidi="ar-LB"/>
              </w:rPr>
            </w:pPr>
            <w:r w:rsidRPr="00C06E36">
              <w:rPr>
                <w:sz w:val="18"/>
                <w:szCs w:val="18"/>
              </w:rPr>
              <w:t>19.04</w:t>
            </w:r>
          </w:p>
        </w:tc>
        <w:tc>
          <w:tcPr>
            <w:tcW w:w="626"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4F8C5E" w14:textId="59793152" w:rsidR="00E107F8" w:rsidRDefault="00E107F8" w:rsidP="00E107F8">
            <w:pPr>
              <w:widowControl w:val="0"/>
              <w:jc w:val="right"/>
              <w:rPr>
                <w:sz w:val="18"/>
                <w:szCs w:val="18"/>
                <w:lang w:bidi="ar-LB"/>
              </w:rPr>
            </w:pPr>
            <w:r w:rsidRPr="00C06E36">
              <w:rPr>
                <w:sz w:val="18"/>
                <w:szCs w:val="18"/>
              </w:rPr>
              <w:t>16.06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8C8B44F" w14:textId="75FE2B78" w:rsidR="00E107F8" w:rsidRDefault="00E107F8" w:rsidP="00E107F8">
            <w:pPr>
              <w:widowControl w:val="0"/>
              <w:jc w:val="right"/>
              <w:rPr>
                <w:sz w:val="18"/>
                <w:szCs w:val="18"/>
                <w:lang w:bidi="ar-LB"/>
              </w:rPr>
            </w:pPr>
            <w:r w:rsidRPr="00C06E36">
              <w:rPr>
                <w:sz w:val="18"/>
                <w:szCs w:val="18"/>
              </w:rPr>
              <w:t>15.19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BA2373" w14:textId="6C652838" w:rsidR="00E107F8" w:rsidRDefault="00E107F8" w:rsidP="00E107F8">
            <w:pPr>
              <w:jc w:val="right"/>
              <w:rPr>
                <w:sz w:val="18"/>
                <w:szCs w:val="18"/>
                <w:lang w:bidi="ar-LB"/>
              </w:rPr>
            </w:pPr>
            <w:r w:rsidRPr="00C06E36">
              <w:rPr>
                <w:sz w:val="18"/>
                <w:szCs w:val="18"/>
              </w:rPr>
              <w:t>13.97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DEECA12" w14:textId="3D638EAF" w:rsidR="00E107F8" w:rsidRDefault="00E107F8" w:rsidP="00E107F8">
            <w:pPr>
              <w:widowControl w:val="0"/>
              <w:jc w:val="right"/>
              <w:rPr>
                <w:sz w:val="18"/>
                <w:szCs w:val="18"/>
                <w:lang w:bidi="ar-LB"/>
              </w:rPr>
            </w:pPr>
            <w:r w:rsidRPr="00C06E36">
              <w:rPr>
                <w:sz w:val="18"/>
                <w:szCs w:val="18"/>
              </w:rPr>
              <w:t>12.71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CADF79" w14:textId="6849AE63" w:rsidR="00E107F8" w:rsidRDefault="00E107F8" w:rsidP="00E107F8">
            <w:pPr>
              <w:widowControl w:val="0"/>
              <w:ind w:left="-249"/>
              <w:jc w:val="right"/>
              <w:rPr>
                <w:sz w:val="18"/>
                <w:szCs w:val="18"/>
                <w:lang w:bidi="ar-LB"/>
              </w:rPr>
            </w:pPr>
            <w:r w:rsidRPr="00C06E36">
              <w:rPr>
                <w:sz w:val="18"/>
                <w:szCs w:val="18"/>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DEBCAA5" w14:textId="2CFEF96B" w:rsidR="00E107F8" w:rsidRDefault="00E107F8" w:rsidP="00E107F8">
            <w:pPr>
              <w:widowControl w:val="0"/>
              <w:jc w:val="right"/>
              <w:rPr>
                <w:sz w:val="18"/>
                <w:szCs w:val="18"/>
                <w:lang w:bidi="ar-LB"/>
              </w:rPr>
            </w:pPr>
            <w:r w:rsidRPr="00C06E36">
              <w:rPr>
                <w:sz w:val="18"/>
                <w:szCs w:val="18"/>
              </w:rPr>
              <w:t>13.71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9CA03CB" w14:textId="156CC77C" w:rsidR="00E107F8" w:rsidRDefault="00E107F8" w:rsidP="00E107F8">
            <w:pPr>
              <w:keepNext/>
              <w:jc w:val="right"/>
              <w:rPr>
                <w:sz w:val="18"/>
                <w:szCs w:val="18"/>
                <w:lang w:bidi="ar-LB"/>
              </w:rPr>
            </w:pPr>
            <w:r w:rsidRPr="00C06E36">
              <w:rPr>
                <w:sz w:val="18"/>
                <w:szCs w:val="18"/>
              </w:rPr>
              <w:t>13.02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16005326" w14:textId="358401B7" w:rsidR="00E107F8" w:rsidRDefault="00E107F8" w:rsidP="00E107F8">
            <w:pPr>
              <w:keepNext/>
              <w:ind w:right="-103"/>
              <w:jc w:val="right"/>
              <w:rPr>
                <w:sz w:val="18"/>
                <w:szCs w:val="18"/>
                <w:lang w:bidi="ar-LB"/>
              </w:rPr>
            </w:pPr>
            <w:r w:rsidRPr="00C06E36">
              <w:rPr>
                <w:sz w:val="18"/>
                <w:szCs w:val="18"/>
              </w:rPr>
              <w:t>13.78</w:t>
            </w:r>
          </w:p>
        </w:tc>
        <w:tc>
          <w:tcPr>
            <w:tcW w:w="556" w:type="dxa"/>
            <w:tcBorders>
              <w:top w:val="single" w:sz="4" w:space="0" w:color="auto"/>
              <w:left w:val="single" w:sz="4" w:space="0" w:color="auto"/>
              <w:bottom w:val="single" w:sz="4" w:space="0" w:color="auto"/>
              <w:right w:val="single" w:sz="4" w:space="0" w:color="auto"/>
            </w:tcBorders>
            <w:hideMark/>
          </w:tcPr>
          <w:p w14:paraId="25828876" w14:textId="2797FF78" w:rsidR="00E107F8" w:rsidRDefault="00E107F8" w:rsidP="00E107F8">
            <w:pPr>
              <w:widowControl w:val="0"/>
              <w:ind w:right="-106"/>
              <w:jc w:val="left"/>
              <w:rPr>
                <w:sz w:val="18"/>
                <w:szCs w:val="18"/>
                <w:lang w:bidi="ar-LB"/>
              </w:rPr>
            </w:pPr>
            <w:r w:rsidRPr="00C06E36">
              <w:rPr>
                <w:sz w:val="18"/>
                <w:szCs w:val="18"/>
              </w:rPr>
              <w:t>15.44</w:t>
            </w:r>
          </w:p>
        </w:tc>
        <w:tc>
          <w:tcPr>
            <w:tcW w:w="563" w:type="dxa"/>
            <w:tcBorders>
              <w:top w:val="single" w:sz="4" w:space="0" w:color="auto"/>
              <w:left w:val="single" w:sz="4" w:space="0" w:color="auto"/>
              <w:bottom w:val="single" w:sz="4" w:space="0" w:color="auto"/>
              <w:right w:val="single" w:sz="4" w:space="0" w:color="auto"/>
            </w:tcBorders>
            <w:hideMark/>
          </w:tcPr>
          <w:p w14:paraId="1BB9DE6D" w14:textId="13EB75A4" w:rsidR="00E107F8" w:rsidRDefault="00E107F8" w:rsidP="00E107F8">
            <w:pPr>
              <w:widowControl w:val="0"/>
              <w:ind w:right="-100"/>
              <w:jc w:val="right"/>
              <w:rPr>
                <w:sz w:val="18"/>
                <w:szCs w:val="18"/>
                <w:lang w:bidi="ar-LB"/>
              </w:rPr>
            </w:pPr>
            <w:r w:rsidRPr="00C06E36">
              <w:rPr>
                <w:sz w:val="18"/>
                <w:szCs w:val="18"/>
              </w:rPr>
              <w:t>14.36</w:t>
            </w:r>
          </w:p>
        </w:tc>
        <w:tc>
          <w:tcPr>
            <w:tcW w:w="567" w:type="dxa"/>
            <w:tcBorders>
              <w:top w:val="single" w:sz="4" w:space="0" w:color="auto"/>
              <w:left w:val="single" w:sz="4" w:space="0" w:color="auto"/>
              <w:bottom w:val="single" w:sz="4" w:space="0" w:color="auto"/>
              <w:right w:val="single" w:sz="4" w:space="0" w:color="auto"/>
            </w:tcBorders>
            <w:hideMark/>
          </w:tcPr>
          <w:p w14:paraId="4496C0FB" w14:textId="47B66C7A" w:rsidR="00E107F8" w:rsidRDefault="00E107F8" w:rsidP="00E107F8">
            <w:pPr>
              <w:widowControl w:val="0"/>
              <w:ind w:right="-107"/>
              <w:jc w:val="left"/>
              <w:rPr>
                <w:sz w:val="18"/>
                <w:szCs w:val="18"/>
                <w:lang w:bidi="ar-LB"/>
              </w:rPr>
            </w:pPr>
            <w:r w:rsidRPr="00C06E36">
              <w:rPr>
                <w:sz w:val="18"/>
                <w:szCs w:val="18"/>
              </w:rPr>
              <w:t>14.37</w:t>
            </w:r>
          </w:p>
        </w:tc>
        <w:tc>
          <w:tcPr>
            <w:tcW w:w="1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763EAA" w14:textId="68A02C73" w:rsidR="00E107F8" w:rsidRDefault="00E107F8" w:rsidP="00217724">
            <w:pPr>
              <w:widowControl w:val="0"/>
              <w:bidi/>
              <w:jc w:val="left"/>
              <w:rPr>
                <w:sz w:val="18"/>
                <w:szCs w:val="18"/>
                <w:lang w:bidi="ar-LB"/>
              </w:rPr>
            </w:pPr>
            <w:r>
              <w:rPr>
                <w:sz w:val="18"/>
                <w:szCs w:val="18"/>
                <w:rtl/>
                <w:lang w:bidi="ar-LB"/>
              </w:rPr>
              <w:t>من 2.81 (غيانا) إلى 77.49 (الدومينيكا)</w:t>
            </w:r>
          </w:p>
        </w:tc>
        <w:tc>
          <w:tcPr>
            <w:tcW w:w="11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14EE5A9" w14:textId="6DB52F1B" w:rsidR="00E107F8" w:rsidRDefault="00E107F8" w:rsidP="00E107F8">
            <w:pPr>
              <w:widowControl w:val="0"/>
              <w:jc w:val="center"/>
              <w:rPr>
                <w:sz w:val="18"/>
                <w:szCs w:val="18"/>
                <w:lang w:bidi="ar-LB"/>
              </w:rPr>
            </w:pPr>
            <w:r w:rsidRPr="00C06E36">
              <w:rPr>
                <w:sz w:val="18"/>
                <w:szCs w:val="18"/>
              </w:rPr>
              <w:t>90</w:t>
            </w:r>
          </w:p>
        </w:tc>
      </w:tr>
      <w:tr w:rsidR="00E107F8" w14:paraId="04A6F7F0" w14:textId="77777777" w:rsidTr="00253DAA">
        <w:trPr>
          <w:trHeight w:val="209"/>
        </w:trPr>
        <w:tc>
          <w:tcPr>
            <w:tcW w:w="193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3D2F367" w14:textId="77777777" w:rsidR="00E107F8" w:rsidRDefault="00E107F8" w:rsidP="00E107F8">
            <w:pPr>
              <w:keepNext/>
              <w:widowControl w:val="0"/>
              <w:bidi/>
              <w:jc w:val="left"/>
              <w:rPr>
                <w:sz w:val="18"/>
                <w:szCs w:val="18"/>
                <w:lang w:bidi="ar-LB"/>
              </w:rPr>
            </w:pPr>
            <w:r>
              <w:rPr>
                <w:sz w:val="18"/>
                <w:szCs w:val="18"/>
                <w:lang w:bidi="ar-LB"/>
              </w:rPr>
              <w:t>R-410A</w:t>
            </w:r>
          </w:p>
        </w:tc>
        <w:tc>
          <w:tcPr>
            <w:tcW w:w="56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ED0743B" w14:textId="257ECFE5" w:rsidR="00E107F8" w:rsidRDefault="00E107F8" w:rsidP="00E107F8">
            <w:pPr>
              <w:keepNext/>
              <w:widowControl w:val="0"/>
              <w:jc w:val="right"/>
              <w:rPr>
                <w:sz w:val="18"/>
                <w:szCs w:val="18"/>
                <w:lang w:bidi="ar-LB"/>
              </w:rPr>
            </w:pPr>
            <w:r w:rsidRPr="00C06E36">
              <w:rPr>
                <w:sz w:val="18"/>
                <w:szCs w:val="18"/>
              </w:rPr>
              <w:t>19.91</w:t>
            </w:r>
          </w:p>
        </w:tc>
        <w:tc>
          <w:tcPr>
            <w:tcW w:w="626"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E07F604" w14:textId="78DCCE45" w:rsidR="00E107F8" w:rsidRDefault="00E107F8" w:rsidP="00E107F8">
            <w:pPr>
              <w:keepNext/>
              <w:widowControl w:val="0"/>
              <w:jc w:val="right"/>
              <w:rPr>
                <w:sz w:val="18"/>
                <w:szCs w:val="18"/>
                <w:lang w:bidi="ar-LB"/>
              </w:rPr>
            </w:pPr>
            <w:r w:rsidRPr="00C06E36">
              <w:rPr>
                <w:sz w:val="18"/>
                <w:szCs w:val="18"/>
              </w:rPr>
              <w:t>16.05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275D797" w14:textId="02D8D9DF" w:rsidR="00E107F8" w:rsidRDefault="00E107F8" w:rsidP="00E107F8">
            <w:pPr>
              <w:keepNext/>
              <w:widowControl w:val="0"/>
              <w:jc w:val="right"/>
              <w:rPr>
                <w:sz w:val="18"/>
                <w:szCs w:val="18"/>
                <w:lang w:bidi="ar-LB"/>
              </w:rPr>
            </w:pPr>
            <w:r w:rsidRPr="00C06E36">
              <w:rPr>
                <w:sz w:val="18"/>
                <w:szCs w:val="18"/>
              </w:rPr>
              <w:t>15.28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DC710F" w14:textId="0FA92A21" w:rsidR="00E107F8" w:rsidRDefault="00E107F8" w:rsidP="00E107F8">
            <w:pPr>
              <w:keepNext/>
              <w:widowControl w:val="0"/>
              <w:jc w:val="right"/>
              <w:rPr>
                <w:sz w:val="18"/>
                <w:szCs w:val="18"/>
                <w:lang w:bidi="ar-LB"/>
              </w:rPr>
            </w:pPr>
            <w:r w:rsidRPr="00C06E36">
              <w:rPr>
                <w:sz w:val="18"/>
                <w:szCs w:val="18"/>
              </w:rPr>
              <w:t>14.61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CE9FE94" w14:textId="16AB3CF4" w:rsidR="00E107F8" w:rsidRDefault="00E107F8" w:rsidP="00E107F8">
            <w:pPr>
              <w:keepNext/>
              <w:widowControl w:val="0"/>
              <w:jc w:val="right"/>
              <w:rPr>
                <w:sz w:val="18"/>
                <w:szCs w:val="18"/>
                <w:lang w:bidi="ar-LB"/>
              </w:rPr>
            </w:pPr>
            <w:r w:rsidRPr="00C06E36">
              <w:rPr>
                <w:sz w:val="18"/>
                <w:szCs w:val="18"/>
              </w:rPr>
              <w:t>16.44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7D83B19" w14:textId="4B2B79C6" w:rsidR="00E107F8" w:rsidRDefault="00E107F8" w:rsidP="00E107F8">
            <w:pPr>
              <w:widowControl w:val="0"/>
              <w:ind w:left="-107"/>
              <w:jc w:val="right"/>
              <w:rPr>
                <w:sz w:val="18"/>
                <w:szCs w:val="18"/>
                <w:lang w:bidi="ar-LB"/>
              </w:rPr>
            </w:pPr>
            <w:r w:rsidRPr="00C06E36">
              <w:rPr>
                <w:sz w:val="18"/>
                <w:szCs w:val="18"/>
              </w:rPr>
              <w:t>15.47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6004ED" w14:textId="2C72F904" w:rsidR="00E107F8" w:rsidRDefault="00E107F8" w:rsidP="00E107F8">
            <w:pPr>
              <w:keepNext/>
              <w:widowControl w:val="0"/>
              <w:jc w:val="right"/>
              <w:rPr>
                <w:sz w:val="18"/>
                <w:szCs w:val="18"/>
                <w:lang w:bidi="ar-LB"/>
              </w:rPr>
            </w:pPr>
            <w:r w:rsidRPr="00C06E36">
              <w:rPr>
                <w:sz w:val="18"/>
                <w:szCs w:val="18"/>
              </w:rPr>
              <w:t>14.78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A9BF94" w14:textId="7DB150B5" w:rsidR="00E107F8" w:rsidRDefault="00E107F8" w:rsidP="00E107F8">
            <w:pPr>
              <w:keepNext/>
              <w:jc w:val="right"/>
              <w:rPr>
                <w:sz w:val="18"/>
                <w:szCs w:val="18"/>
                <w:lang w:bidi="ar-LB"/>
              </w:rPr>
            </w:pPr>
            <w:r w:rsidRPr="00C06E36">
              <w:rPr>
                <w:sz w:val="18"/>
                <w:szCs w:val="18"/>
              </w:rPr>
              <w:t>14.50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2627758C" w14:textId="34AF66E0" w:rsidR="00E107F8" w:rsidRDefault="00E107F8" w:rsidP="00E107F8">
            <w:pPr>
              <w:keepNext/>
              <w:ind w:right="-103"/>
              <w:jc w:val="right"/>
              <w:rPr>
                <w:sz w:val="18"/>
                <w:szCs w:val="18"/>
                <w:lang w:bidi="ar-LB"/>
              </w:rPr>
            </w:pPr>
            <w:r w:rsidRPr="00C06E36">
              <w:rPr>
                <w:sz w:val="18"/>
                <w:szCs w:val="18"/>
              </w:rPr>
              <w:t>14.68</w:t>
            </w:r>
          </w:p>
        </w:tc>
        <w:tc>
          <w:tcPr>
            <w:tcW w:w="556" w:type="dxa"/>
            <w:tcBorders>
              <w:top w:val="single" w:sz="4" w:space="0" w:color="auto"/>
              <w:left w:val="single" w:sz="4" w:space="0" w:color="auto"/>
              <w:bottom w:val="single" w:sz="4" w:space="0" w:color="auto"/>
              <w:right w:val="single" w:sz="4" w:space="0" w:color="auto"/>
            </w:tcBorders>
            <w:hideMark/>
          </w:tcPr>
          <w:p w14:paraId="52D53B19" w14:textId="51720BD6" w:rsidR="00E107F8" w:rsidRDefault="00E107F8" w:rsidP="00E107F8">
            <w:pPr>
              <w:widowControl w:val="0"/>
              <w:ind w:right="-106"/>
              <w:jc w:val="left"/>
              <w:rPr>
                <w:sz w:val="18"/>
                <w:szCs w:val="18"/>
                <w:lang w:bidi="ar-LB"/>
              </w:rPr>
            </w:pPr>
            <w:r w:rsidRPr="00C06E36">
              <w:rPr>
                <w:sz w:val="18"/>
                <w:szCs w:val="18"/>
              </w:rPr>
              <w:t>16.33</w:t>
            </w:r>
          </w:p>
        </w:tc>
        <w:tc>
          <w:tcPr>
            <w:tcW w:w="563" w:type="dxa"/>
            <w:tcBorders>
              <w:top w:val="single" w:sz="4" w:space="0" w:color="auto"/>
              <w:left w:val="single" w:sz="4" w:space="0" w:color="auto"/>
              <w:bottom w:val="single" w:sz="4" w:space="0" w:color="auto"/>
              <w:right w:val="single" w:sz="4" w:space="0" w:color="auto"/>
            </w:tcBorders>
            <w:hideMark/>
          </w:tcPr>
          <w:p w14:paraId="5949139C" w14:textId="0216A43E" w:rsidR="00E107F8" w:rsidRDefault="00E107F8" w:rsidP="00E107F8">
            <w:pPr>
              <w:widowControl w:val="0"/>
              <w:ind w:right="-100"/>
              <w:jc w:val="right"/>
              <w:rPr>
                <w:sz w:val="18"/>
                <w:szCs w:val="18"/>
                <w:lang w:bidi="ar-LB"/>
              </w:rPr>
            </w:pPr>
            <w:r w:rsidRPr="00C06E36">
              <w:rPr>
                <w:sz w:val="18"/>
                <w:szCs w:val="18"/>
              </w:rPr>
              <w:t>15.03</w:t>
            </w:r>
          </w:p>
        </w:tc>
        <w:tc>
          <w:tcPr>
            <w:tcW w:w="567" w:type="dxa"/>
            <w:tcBorders>
              <w:top w:val="single" w:sz="4" w:space="0" w:color="auto"/>
              <w:left w:val="single" w:sz="4" w:space="0" w:color="auto"/>
              <w:bottom w:val="single" w:sz="4" w:space="0" w:color="auto"/>
              <w:right w:val="single" w:sz="4" w:space="0" w:color="auto"/>
            </w:tcBorders>
            <w:hideMark/>
          </w:tcPr>
          <w:p w14:paraId="6382263B" w14:textId="696B6045" w:rsidR="00E107F8" w:rsidRDefault="00E107F8" w:rsidP="00E107F8">
            <w:pPr>
              <w:widowControl w:val="0"/>
              <w:ind w:right="-107"/>
              <w:jc w:val="left"/>
              <w:rPr>
                <w:sz w:val="18"/>
                <w:szCs w:val="18"/>
                <w:lang w:bidi="ar-LB"/>
              </w:rPr>
            </w:pPr>
            <w:r w:rsidRPr="00C06E36">
              <w:rPr>
                <w:sz w:val="18"/>
                <w:szCs w:val="18"/>
              </w:rPr>
              <w:t>14.21</w:t>
            </w:r>
          </w:p>
        </w:tc>
        <w:tc>
          <w:tcPr>
            <w:tcW w:w="1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01881E" w14:textId="6F3949E2" w:rsidR="00E107F8" w:rsidRDefault="00E107F8" w:rsidP="00217724">
            <w:pPr>
              <w:widowControl w:val="0"/>
              <w:bidi/>
              <w:jc w:val="left"/>
              <w:rPr>
                <w:sz w:val="18"/>
                <w:szCs w:val="18"/>
                <w:lang w:bidi="ar-LB"/>
              </w:rPr>
            </w:pPr>
            <w:r>
              <w:rPr>
                <w:sz w:val="18"/>
                <w:szCs w:val="18"/>
                <w:rtl/>
                <w:lang w:bidi="ar-LB"/>
              </w:rPr>
              <w:t xml:space="preserve">من </w:t>
            </w:r>
            <w:r w:rsidR="002A59F5">
              <w:rPr>
                <w:rFonts w:hint="cs"/>
                <w:sz w:val="18"/>
                <w:szCs w:val="18"/>
                <w:rtl/>
                <w:lang w:bidi="ar-LB"/>
              </w:rPr>
              <w:t>3.00</w:t>
            </w:r>
            <w:r>
              <w:rPr>
                <w:sz w:val="18"/>
                <w:szCs w:val="18"/>
                <w:rtl/>
                <w:lang w:bidi="ar-LB"/>
              </w:rPr>
              <w:t xml:space="preserve"> (الأرجنتين) إلى 54.49 (شيلى)</w:t>
            </w:r>
          </w:p>
        </w:tc>
        <w:tc>
          <w:tcPr>
            <w:tcW w:w="11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CFA2D7" w14:textId="6CA5CE52" w:rsidR="00E107F8" w:rsidRDefault="00E107F8" w:rsidP="00E107F8">
            <w:pPr>
              <w:keepNext/>
              <w:widowControl w:val="0"/>
              <w:jc w:val="center"/>
              <w:rPr>
                <w:sz w:val="18"/>
                <w:szCs w:val="18"/>
                <w:lang w:bidi="ar-LB"/>
              </w:rPr>
            </w:pPr>
            <w:r w:rsidRPr="00C06E36">
              <w:rPr>
                <w:sz w:val="18"/>
                <w:szCs w:val="18"/>
              </w:rPr>
              <w:t>109</w:t>
            </w:r>
          </w:p>
        </w:tc>
      </w:tr>
      <w:tr w:rsidR="00E107F8" w14:paraId="7B68308C" w14:textId="77777777" w:rsidTr="00253DAA">
        <w:trPr>
          <w:trHeight w:val="127"/>
        </w:trPr>
        <w:tc>
          <w:tcPr>
            <w:tcW w:w="193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825FE6" w14:textId="77777777" w:rsidR="00E107F8" w:rsidRDefault="00E107F8" w:rsidP="00E107F8">
            <w:pPr>
              <w:keepNext/>
              <w:bidi/>
              <w:jc w:val="left"/>
              <w:rPr>
                <w:sz w:val="18"/>
                <w:szCs w:val="18"/>
                <w:lang w:bidi="ar-LB"/>
              </w:rPr>
            </w:pPr>
            <w:r>
              <w:rPr>
                <w:sz w:val="18"/>
                <w:szCs w:val="18"/>
                <w:lang w:bidi="ar-LB"/>
              </w:rPr>
              <w:t>R-507A</w:t>
            </w:r>
          </w:p>
        </w:tc>
        <w:tc>
          <w:tcPr>
            <w:tcW w:w="56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8A5A663" w14:textId="1498E484" w:rsidR="00E107F8" w:rsidRDefault="00E107F8" w:rsidP="00E107F8">
            <w:pPr>
              <w:keepNext/>
              <w:jc w:val="right"/>
              <w:rPr>
                <w:sz w:val="18"/>
                <w:szCs w:val="18"/>
                <w:lang w:bidi="ar-LB"/>
              </w:rPr>
            </w:pPr>
            <w:r w:rsidRPr="00C06E36">
              <w:rPr>
                <w:sz w:val="18"/>
                <w:szCs w:val="18"/>
              </w:rPr>
              <w:t>15.84</w:t>
            </w:r>
          </w:p>
        </w:tc>
        <w:tc>
          <w:tcPr>
            <w:tcW w:w="626"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5ED07C5" w14:textId="742E56BA" w:rsidR="00E107F8" w:rsidRDefault="00E107F8" w:rsidP="00E107F8">
            <w:pPr>
              <w:keepNext/>
              <w:jc w:val="right"/>
              <w:rPr>
                <w:sz w:val="18"/>
                <w:szCs w:val="18"/>
                <w:lang w:bidi="ar-LB"/>
              </w:rPr>
            </w:pPr>
            <w:r w:rsidRPr="00C06E36">
              <w:rPr>
                <w:sz w:val="18"/>
                <w:szCs w:val="18"/>
              </w:rPr>
              <w:t>13.59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14FE84E" w14:textId="230B3A86" w:rsidR="00E107F8" w:rsidRDefault="00E107F8" w:rsidP="00E107F8">
            <w:pPr>
              <w:keepNext/>
              <w:jc w:val="right"/>
              <w:rPr>
                <w:sz w:val="18"/>
                <w:szCs w:val="18"/>
                <w:lang w:bidi="ar-LB"/>
              </w:rPr>
            </w:pPr>
            <w:r w:rsidRPr="00C06E36">
              <w:rPr>
                <w:sz w:val="18"/>
                <w:szCs w:val="18"/>
              </w:rPr>
              <w:t>12.21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8FED13" w14:textId="67B85D6A" w:rsidR="00E107F8" w:rsidRDefault="00E107F8" w:rsidP="00E107F8">
            <w:pPr>
              <w:keepNext/>
              <w:jc w:val="right"/>
              <w:rPr>
                <w:sz w:val="18"/>
                <w:szCs w:val="18"/>
                <w:lang w:bidi="ar-LB"/>
              </w:rPr>
            </w:pPr>
            <w:r w:rsidRPr="00C06E36">
              <w:rPr>
                <w:sz w:val="18"/>
                <w:szCs w:val="18"/>
              </w:rPr>
              <w:t>11.65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986CB98" w14:textId="2DB06159" w:rsidR="00E107F8" w:rsidRDefault="00E107F8" w:rsidP="00E107F8">
            <w:pPr>
              <w:keepNext/>
              <w:jc w:val="right"/>
              <w:rPr>
                <w:sz w:val="18"/>
                <w:szCs w:val="18"/>
                <w:lang w:bidi="ar-LB"/>
              </w:rPr>
            </w:pPr>
            <w:r w:rsidRPr="00C06E36">
              <w:rPr>
                <w:sz w:val="18"/>
                <w:szCs w:val="18"/>
              </w:rPr>
              <w:t>11.76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3D49F4" w14:textId="4CF840D8" w:rsidR="00E107F8" w:rsidRDefault="00E107F8" w:rsidP="00E107F8">
            <w:pPr>
              <w:ind w:left="-107"/>
              <w:jc w:val="right"/>
              <w:rPr>
                <w:sz w:val="18"/>
                <w:szCs w:val="18"/>
                <w:lang w:bidi="ar-LB"/>
              </w:rPr>
            </w:pPr>
            <w:r w:rsidRPr="00C06E36">
              <w:rPr>
                <w:sz w:val="18"/>
                <w:szCs w:val="18"/>
              </w:rPr>
              <w:t>13.33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4AF746" w14:textId="29C9204D" w:rsidR="00E107F8" w:rsidRDefault="00E107F8" w:rsidP="00E107F8">
            <w:pPr>
              <w:keepNext/>
              <w:jc w:val="right"/>
              <w:rPr>
                <w:sz w:val="18"/>
                <w:szCs w:val="18"/>
                <w:lang w:bidi="ar-LB"/>
              </w:rPr>
            </w:pPr>
            <w:r w:rsidRPr="00C06E36">
              <w:rPr>
                <w:sz w:val="18"/>
                <w:szCs w:val="18"/>
              </w:rPr>
              <w:t>13.07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3FD05E7" w14:textId="3989BF2C" w:rsidR="00E107F8" w:rsidRDefault="00E107F8" w:rsidP="00E107F8">
            <w:pPr>
              <w:keepNext/>
              <w:jc w:val="right"/>
              <w:rPr>
                <w:sz w:val="18"/>
                <w:szCs w:val="18"/>
                <w:lang w:bidi="ar-LB"/>
              </w:rPr>
            </w:pPr>
            <w:r w:rsidRPr="00C06E36">
              <w:rPr>
                <w:sz w:val="18"/>
                <w:szCs w:val="18"/>
              </w:rPr>
              <w:t>12.99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4CD86814" w14:textId="322CCB58" w:rsidR="00E107F8" w:rsidRDefault="00E107F8" w:rsidP="00E107F8">
            <w:pPr>
              <w:keepNext/>
              <w:ind w:right="-103"/>
              <w:jc w:val="right"/>
              <w:rPr>
                <w:sz w:val="18"/>
                <w:szCs w:val="18"/>
                <w:lang w:bidi="ar-LB"/>
              </w:rPr>
            </w:pPr>
            <w:r w:rsidRPr="00C06E36">
              <w:rPr>
                <w:sz w:val="18"/>
                <w:szCs w:val="18"/>
              </w:rPr>
              <w:t>13.58</w:t>
            </w:r>
          </w:p>
        </w:tc>
        <w:tc>
          <w:tcPr>
            <w:tcW w:w="556" w:type="dxa"/>
            <w:tcBorders>
              <w:top w:val="single" w:sz="4" w:space="0" w:color="auto"/>
              <w:left w:val="single" w:sz="4" w:space="0" w:color="auto"/>
              <w:bottom w:val="single" w:sz="4" w:space="0" w:color="auto"/>
              <w:right w:val="single" w:sz="4" w:space="0" w:color="auto"/>
            </w:tcBorders>
            <w:hideMark/>
          </w:tcPr>
          <w:p w14:paraId="251D962B" w14:textId="3DA277A1" w:rsidR="00E107F8" w:rsidRDefault="00E107F8" w:rsidP="00E107F8">
            <w:pPr>
              <w:ind w:right="-106"/>
              <w:jc w:val="left"/>
              <w:rPr>
                <w:sz w:val="18"/>
                <w:szCs w:val="18"/>
                <w:lang w:bidi="ar-LB"/>
              </w:rPr>
            </w:pPr>
            <w:r w:rsidRPr="00C06E36">
              <w:rPr>
                <w:sz w:val="18"/>
                <w:szCs w:val="18"/>
              </w:rPr>
              <w:t>16.36</w:t>
            </w:r>
          </w:p>
        </w:tc>
        <w:tc>
          <w:tcPr>
            <w:tcW w:w="563" w:type="dxa"/>
            <w:tcBorders>
              <w:top w:val="single" w:sz="4" w:space="0" w:color="auto"/>
              <w:left w:val="single" w:sz="4" w:space="0" w:color="auto"/>
              <w:bottom w:val="single" w:sz="4" w:space="0" w:color="auto"/>
              <w:right w:val="single" w:sz="4" w:space="0" w:color="auto"/>
            </w:tcBorders>
            <w:hideMark/>
          </w:tcPr>
          <w:p w14:paraId="7B16AD5C" w14:textId="13EC2ABE" w:rsidR="00E107F8" w:rsidRDefault="00E107F8" w:rsidP="00E107F8">
            <w:pPr>
              <w:ind w:right="-74"/>
              <w:jc w:val="right"/>
              <w:rPr>
                <w:sz w:val="18"/>
                <w:szCs w:val="18"/>
                <w:lang w:bidi="ar-LB"/>
              </w:rPr>
            </w:pPr>
            <w:r w:rsidRPr="00C06E36">
              <w:rPr>
                <w:sz w:val="18"/>
                <w:szCs w:val="18"/>
              </w:rPr>
              <w:t>15.03</w:t>
            </w:r>
          </w:p>
        </w:tc>
        <w:tc>
          <w:tcPr>
            <w:tcW w:w="567" w:type="dxa"/>
            <w:tcBorders>
              <w:top w:val="single" w:sz="4" w:space="0" w:color="auto"/>
              <w:left w:val="single" w:sz="4" w:space="0" w:color="auto"/>
              <w:bottom w:val="single" w:sz="4" w:space="0" w:color="auto"/>
              <w:right w:val="single" w:sz="4" w:space="0" w:color="auto"/>
            </w:tcBorders>
            <w:hideMark/>
          </w:tcPr>
          <w:p w14:paraId="3005960A" w14:textId="6CA423CE" w:rsidR="00E107F8" w:rsidRDefault="00E107F8" w:rsidP="00E107F8">
            <w:pPr>
              <w:ind w:right="-74"/>
              <w:jc w:val="left"/>
              <w:rPr>
                <w:sz w:val="18"/>
                <w:szCs w:val="18"/>
                <w:lang w:bidi="ar-LB"/>
              </w:rPr>
            </w:pPr>
            <w:r w:rsidRPr="00C06E36">
              <w:rPr>
                <w:sz w:val="18"/>
                <w:szCs w:val="18"/>
              </w:rPr>
              <w:t>14.36</w:t>
            </w:r>
          </w:p>
        </w:tc>
        <w:tc>
          <w:tcPr>
            <w:tcW w:w="1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159BB99" w14:textId="3CCCD860" w:rsidR="00E107F8" w:rsidRDefault="00E107F8" w:rsidP="00217724">
            <w:pPr>
              <w:bidi/>
              <w:ind w:right="-74"/>
              <w:jc w:val="left"/>
              <w:rPr>
                <w:sz w:val="18"/>
                <w:szCs w:val="18"/>
                <w:lang w:bidi="ar-LB"/>
              </w:rPr>
            </w:pPr>
            <w:r>
              <w:rPr>
                <w:sz w:val="18"/>
                <w:szCs w:val="18"/>
                <w:rtl/>
                <w:lang w:bidi="ar-LB"/>
              </w:rPr>
              <w:t xml:space="preserve">من 3.12 (الأرجنتين) إلى </w:t>
            </w:r>
            <w:r w:rsidR="002A59F5">
              <w:rPr>
                <w:rFonts w:hint="cs"/>
                <w:sz w:val="18"/>
                <w:szCs w:val="18"/>
                <w:rtl/>
                <w:lang w:bidi="ar-LB"/>
              </w:rPr>
              <w:t>47.00</w:t>
            </w:r>
            <w:r>
              <w:rPr>
                <w:sz w:val="18"/>
                <w:szCs w:val="18"/>
                <w:rtl/>
                <w:lang w:bidi="ar-LB"/>
              </w:rPr>
              <w:t xml:space="preserve"> (موزمبيق)</w:t>
            </w:r>
          </w:p>
        </w:tc>
        <w:tc>
          <w:tcPr>
            <w:tcW w:w="11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7EBEBD" w14:textId="1935F65F" w:rsidR="00E107F8" w:rsidRDefault="00E107F8" w:rsidP="00E107F8">
            <w:pPr>
              <w:keepNext/>
              <w:jc w:val="center"/>
              <w:rPr>
                <w:sz w:val="18"/>
                <w:szCs w:val="18"/>
                <w:lang w:bidi="ar-LB"/>
              </w:rPr>
            </w:pPr>
            <w:r w:rsidRPr="00C06E36">
              <w:rPr>
                <w:sz w:val="18"/>
                <w:szCs w:val="18"/>
              </w:rPr>
              <w:t>59</w:t>
            </w:r>
          </w:p>
        </w:tc>
      </w:tr>
    </w:tbl>
    <w:p w14:paraId="0142E026" w14:textId="5E3557B9" w:rsidR="00D96194" w:rsidRPr="000238C9" w:rsidRDefault="00D96194" w:rsidP="00E107F8">
      <w:pPr>
        <w:bidi/>
        <w:ind w:left="-810" w:firstLine="270"/>
        <w:rPr>
          <w:sz w:val="19"/>
          <w:szCs w:val="19"/>
          <w:lang w:val="en-GB" w:bidi="ar-LB"/>
        </w:rPr>
      </w:pPr>
      <w:r w:rsidRPr="000238C9">
        <w:rPr>
          <w:sz w:val="19"/>
          <w:szCs w:val="19"/>
          <w:lang w:val="en-GB" w:bidi="ar-LB"/>
        </w:rPr>
        <w:t>*</w:t>
      </w:r>
      <w:r w:rsidR="00740305">
        <w:rPr>
          <w:sz w:val="19"/>
          <w:szCs w:val="19"/>
          <w:rtl/>
          <w:lang w:val="en-GB" w:bidi="ar-LB"/>
        </w:rPr>
        <w:t xml:space="preserve"> </w:t>
      </w:r>
      <w:r w:rsidR="00F555FE">
        <w:rPr>
          <w:sz w:val="19"/>
          <w:szCs w:val="19"/>
          <w:rtl/>
          <w:lang w:val="en-GB" w:bidi="ar-LB"/>
        </w:rPr>
        <w:t>تم</w:t>
      </w:r>
      <w:r w:rsidR="00740305">
        <w:rPr>
          <w:sz w:val="19"/>
          <w:szCs w:val="19"/>
          <w:rtl/>
          <w:lang w:val="en-GB" w:bidi="ar-LB"/>
        </w:rPr>
        <w:t xml:space="preserve"> </w:t>
      </w:r>
      <w:r w:rsidR="00F555FE">
        <w:rPr>
          <w:sz w:val="19"/>
          <w:szCs w:val="19"/>
          <w:rtl/>
          <w:lang w:val="en-GB" w:bidi="ar-LB"/>
        </w:rPr>
        <w:t>استثناء</w:t>
      </w:r>
      <w:r w:rsidR="00740305">
        <w:rPr>
          <w:sz w:val="19"/>
          <w:szCs w:val="19"/>
          <w:rtl/>
          <w:lang w:val="en-GB" w:bidi="ar-LB"/>
        </w:rPr>
        <w:t xml:space="preserve"> </w:t>
      </w:r>
      <w:r w:rsidR="00AB7763" w:rsidRPr="000238C9">
        <w:rPr>
          <w:sz w:val="19"/>
          <w:szCs w:val="19"/>
          <w:rtl/>
          <w:lang w:val="en-GB" w:bidi="ar-LB"/>
        </w:rPr>
        <w:t>جميع</w:t>
      </w:r>
      <w:r w:rsidR="00740305">
        <w:rPr>
          <w:sz w:val="19"/>
          <w:szCs w:val="19"/>
          <w:rtl/>
          <w:lang w:val="en-GB" w:bidi="ar-LB"/>
        </w:rPr>
        <w:t xml:space="preserve"> </w:t>
      </w:r>
      <w:r w:rsidR="00E107F8">
        <w:rPr>
          <w:rFonts w:hint="cs"/>
          <w:sz w:val="19"/>
          <w:szCs w:val="19"/>
          <w:rtl/>
          <w:lang w:val="en-GB" w:bidi="ar-LB"/>
        </w:rPr>
        <w:t>المدخلات</w:t>
      </w:r>
      <w:r w:rsidR="00740305">
        <w:rPr>
          <w:sz w:val="19"/>
          <w:szCs w:val="19"/>
          <w:rtl/>
          <w:lang w:val="en-GB" w:bidi="ar-LB"/>
        </w:rPr>
        <w:t xml:space="preserve"> </w:t>
      </w:r>
      <w:r w:rsidR="002A59F5">
        <w:rPr>
          <w:rFonts w:hint="cs"/>
          <w:sz w:val="19"/>
          <w:szCs w:val="19"/>
          <w:rtl/>
          <w:lang w:val="en-GB" w:bidi="ar-LB"/>
        </w:rPr>
        <w:t>ذات المستويات الصفرية</w:t>
      </w:r>
    </w:p>
    <w:p w14:paraId="7D9DCDAB" w14:textId="33FC728E" w:rsidR="00D96194" w:rsidRPr="000238C9" w:rsidRDefault="00D96194" w:rsidP="00E107F8">
      <w:pPr>
        <w:bidi/>
        <w:ind w:left="-810" w:firstLine="270"/>
        <w:rPr>
          <w:sz w:val="19"/>
          <w:szCs w:val="19"/>
          <w:lang w:val="en-GB" w:bidi="ar-LB"/>
        </w:rPr>
      </w:pPr>
      <w:r w:rsidRPr="000238C9">
        <w:rPr>
          <w:sz w:val="19"/>
          <w:szCs w:val="19"/>
          <w:lang w:val="en-GB" w:bidi="ar-LB"/>
        </w:rPr>
        <w:t>**</w:t>
      </w:r>
      <w:r w:rsidR="00740305">
        <w:rPr>
          <w:sz w:val="19"/>
          <w:szCs w:val="19"/>
          <w:rtl/>
          <w:lang w:val="en-GB" w:bidi="ar-LB"/>
        </w:rPr>
        <w:t xml:space="preserve"> </w:t>
      </w:r>
      <w:r w:rsidR="00AB7763" w:rsidRPr="000238C9">
        <w:rPr>
          <w:sz w:val="19"/>
          <w:szCs w:val="19"/>
          <w:rtl/>
          <w:lang w:val="en-GB" w:bidi="ar-LB"/>
        </w:rPr>
        <w:t>عدد</w:t>
      </w:r>
      <w:r w:rsidR="00740305">
        <w:rPr>
          <w:sz w:val="19"/>
          <w:szCs w:val="19"/>
          <w:rtl/>
          <w:lang w:val="en-GB" w:bidi="ar-LB"/>
        </w:rPr>
        <w:t xml:space="preserve"> </w:t>
      </w:r>
      <w:r w:rsidR="002A59F5">
        <w:rPr>
          <w:rFonts w:hint="cs"/>
          <w:sz w:val="19"/>
          <w:szCs w:val="19"/>
          <w:rtl/>
          <w:lang w:val="en-GB" w:bidi="ar-LB"/>
        </w:rPr>
        <w:t>الب</w:t>
      </w:r>
      <w:r w:rsidR="00AB7763" w:rsidRPr="000238C9">
        <w:rPr>
          <w:sz w:val="19"/>
          <w:szCs w:val="19"/>
          <w:rtl/>
          <w:lang w:val="en-GB" w:bidi="ar-LB"/>
        </w:rPr>
        <w:t>لدان</w:t>
      </w:r>
      <w:r w:rsidR="002A59F5">
        <w:rPr>
          <w:rFonts w:hint="cs"/>
          <w:sz w:val="19"/>
          <w:szCs w:val="19"/>
          <w:rtl/>
          <w:lang w:val="en-GB" w:bidi="ar-LB"/>
        </w:rPr>
        <w:t xml:space="preserve"> العاملة ب</w:t>
      </w:r>
      <w:r w:rsidR="00AB7763" w:rsidRPr="000238C9">
        <w:rPr>
          <w:sz w:val="19"/>
          <w:szCs w:val="19"/>
          <w:rtl/>
          <w:lang w:val="en-GB" w:bidi="ar-LB"/>
        </w:rPr>
        <w:t>المادة</w:t>
      </w:r>
      <w:r w:rsidR="00740305">
        <w:rPr>
          <w:sz w:val="19"/>
          <w:szCs w:val="19"/>
          <w:rtl/>
          <w:lang w:val="en-GB" w:bidi="ar-LB"/>
        </w:rPr>
        <w:t xml:space="preserve"> </w:t>
      </w:r>
      <w:r w:rsidR="00AB7763" w:rsidRPr="000238C9">
        <w:rPr>
          <w:sz w:val="19"/>
          <w:szCs w:val="19"/>
          <w:rtl/>
          <w:lang w:val="en-GB" w:bidi="ar-LB"/>
        </w:rPr>
        <w:t>5</w:t>
      </w:r>
      <w:r w:rsidR="00740305">
        <w:rPr>
          <w:sz w:val="19"/>
          <w:szCs w:val="19"/>
          <w:rtl/>
          <w:lang w:val="en-GB" w:bidi="ar-LB"/>
        </w:rPr>
        <w:t xml:space="preserve"> </w:t>
      </w:r>
      <w:r w:rsidR="00AB7763" w:rsidRPr="000238C9">
        <w:rPr>
          <w:sz w:val="19"/>
          <w:szCs w:val="19"/>
          <w:rtl/>
          <w:lang w:val="en-GB" w:bidi="ar-LB"/>
        </w:rPr>
        <w:t>التي</w:t>
      </w:r>
      <w:r w:rsidR="00740305">
        <w:rPr>
          <w:sz w:val="19"/>
          <w:szCs w:val="19"/>
          <w:rtl/>
          <w:lang w:val="en-GB" w:bidi="ar-LB"/>
        </w:rPr>
        <w:t xml:space="preserve"> </w:t>
      </w:r>
      <w:r w:rsidR="00AB7763" w:rsidRPr="000238C9">
        <w:rPr>
          <w:sz w:val="19"/>
          <w:szCs w:val="19"/>
          <w:rtl/>
          <w:lang w:val="en-GB" w:bidi="ar-LB"/>
        </w:rPr>
        <w:t>أبلغت</w:t>
      </w:r>
      <w:r w:rsidR="00740305">
        <w:rPr>
          <w:sz w:val="19"/>
          <w:szCs w:val="19"/>
          <w:rtl/>
          <w:lang w:val="en-GB" w:bidi="ar-LB"/>
        </w:rPr>
        <w:t xml:space="preserve"> </w:t>
      </w:r>
      <w:r w:rsidR="00AB7763" w:rsidRPr="000238C9">
        <w:rPr>
          <w:sz w:val="19"/>
          <w:szCs w:val="19"/>
          <w:rtl/>
          <w:lang w:val="en-GB" w:bidi="ar-LB"/>
        </w:rPr>
        <w:t>عن</w:t>
      </w:r>
      <w:r w:rsidR="00740305">
        <w:rPr>
          <w:sz w:val="19"/>
          <w:szCs w:val="19"/>
          <w:rtl/>
          <w:lang w:val="en-GB" w:bidi="ar-LB"/>
        </w:rPr>
        <w:t xml:space="preserve"> </w:t>
      </w:r>
      <w:r w:rsidR="00AB7763" w:rsidRPr="000238C9">
        <w:rPr>
          <w:sz w:val="19"/>
          <w:szCs w:val="19"/>
          <w:rtl/>
          <w:lang w:val="en-GB" w:bidi="ar-LB"/>
        </w:rPr>
        <w:t>الأسعار</w:t>
      </w:r>
      <w:r w:rsidR="00740305">
        <w:rPr>
          <w:sz w:val="19"/>
          <w:szCs w:val="19"/>
          <w:rtl/>
          <w:lang w:val="en-GB" w:bidi="ar-LB"/>
        </w:rPr>
        <w:t xml:space="preserve"> </w:t>
      </w:r>
      <w:r w:rsidR="00AB7763" w:rsidRPr="000238C9">
        <w:rPr>
          <w:sz w:val="19"/>
          <w:szCs w:val="19"/>
          <w:rtl/>
          <w:lang w:val="en-GB" w:bidi="ar-LB"/>
        </w:rPr>
        <w:t>في</w:t>
      </w:r>
      <w:r w:rsidR="00740305">
        <w:rPr>
          <w:sz w:val="19"/>
          <w:szCs w:val="19"/>
          <w:rtl/>
          <w:lang w:val="en-GB" w:bidi="ar-LB"/>
        </w:rPr>
        <w:t xml:space="preserve"> </w:t>
      </w:r>
      <w:r w:rsidR="00F555FE">
        <w:rPr>
          <w:sz w:val="19"/>
          <w:szCs w:val="19"/>
          <w:rtl/>
          <w:lang w:val="en-GB" w:bidi="ar-LB"/>
        </w:rPr>
        <w:t>2023</w:t>
      </w:r>
      <w:r w:rsidR="002A59F5">
        <w:rPr>
          <w:rFonts w:hint="cs"/>
          <w:sz w:val="19"/>
          <w:szCs w:val="19"/>
          <w:rtl/>
          <w:lang w:val="en-GB" w:bidi="ar-LB"/>
        </w:rPr>
        <w:t>.</w:t>
      </w:r>
    </w:p>
    <w:p w14:paraId="04449383" w14:textId="76C371F2" w:rsidR="00AB7763" w:rsidRPr="00E107F8" w:rsidRDefault="00AB7763" w:rsidP="00E107F8">
      <w:pPr>
        <w:pStyle w:val="StyleHeader4Para4Left0Firstline0"/>
        <w:widowControl/>
        <w:tabs>
          <w:tab w:val="clear" w:pos="2880"/>
          <w:tab w:val="clear" w:pos="5760"/>
        </w:tabs>
        <w:bidi/>
        <w:spacing w:before="240" w:line="360" w:lineRule="exact"/>
        <w:ind w:left="6"/>
        <w:rPr>
          <w:b/>
          <w:bCs/>
          <w:sz w:val="26"/>
          <w:szCs w:val="26"/>
          <w:rtl/>
          <w:lang w:val="en-GB" w:eastAsia="ar" w:bidi="ar-EG"/>
        </w:rPr>
      </w:pPr>
      <w:r w:rsidRPr="00E107F8">
        <w:rPr>
          <w:b/>
          <w:bCs/>
          <w:sz w:val="26"/>
          <w:szCs w:val="26"/>
          <w:rtl/>
          <w:lang w:val="en-GB" w:eastAsia="ar" w:bidi="ar-EG"/>
        </w:rPr>
        <w:t>رابعا</w:t>
      </w:r>
      <w:r w:rsidR="00217724">
        <w:rPr>
          <w:rFonts w:hint="cs"/>
          <w:b/>
          <w:bCs/>
          <w:sz w:val="26"/>
          <w:szCs w:val="26"/>
          <w:rtl/>
          <w:lang w:val="en-GB" w:eastAsia="ar" w:bidi="ar-EG"/>
        </w:rPr>
        <w:t>ً</w:t>
      </w:r>
      <w:r w:rsidRPr="00E107F8">
        <w:rPr>
          <w:b/>
          <w:bCs/>
          <w:sz w:val="26"/>
          <w:szCs w:val="26"/>
          <w:rtl/>
          <w:lang w:val="en-GB" w:eastAsia="ar" w:bidi="ar-EG"/>
        </w:rPr>
        <w:t>-</w:t>
      </w:r>
      <w:r w:rsidR="00E107F8">
        <w:rPr>
          <w:b/>
          <w:bCs/>
          <w:sz w:val="26"/>
          <w:szCs w:val="26"/>
          <w:rtl/>
          <w:lang w:val="en-GB" w:eastAsia="ar" w:bidi="ar-EG"/>
        </w:rPr>
        <w:tab/>
      </w:r>
      <w:r w:rsidRPr="00E107F8">
        <w:rPr>
          <w:b/>
          <w:bCs/>
          <w:sz w:val="26"/>
          <w:szCs w:val="26"/>
          <w:rtl/>
          <w:lang w:val="en-GB" w:eastAsia="ar" w:bidi="ar-EG"/>
        </w:rPr>
        <w:t>المسائل</w:t>
      </w:r>
      <w:r w:rsidR="00740305" w:rsidRPr="00E107F8">
        <w:rPr>
          <w:b/>
          <w:bCs/>
          <w:sz w:val="26"/>
          <w:szCs w:val="26"/>
          <w:rtl/>
          <w:lang w:val="en-GB" w:eastAsia="ar" w:bidi="ar-EG"/>
        </w:rPr>
        <w:t xml:space="preserve"> </w:t>
      </w:r>
      <w:r w:rsidRPr="00E107F8">
        <w:rPr>
          <w:b/>
          <w:bCs/>
          <w:sz w:val="26"/>
          <w:szCs w:val="26"/>
          <w:rtl/>
          <w:lang w:val="en-GB" w:eastAsia="ar" w:bidi="ar-EG"/>
        </w:rPr>
        <w:t>المتعلقة</w:t>
      </w:r>
      <w:r w:rsidR="00740305" w:rsidRPr="00E107F8">
        <w:rPr>
          <w:b/>
          <w:bCs/>
          <w:sz w:val="26"/>
          <w:szCs w:val="26"/>
          <w:rtl/>
          <w:lang w:val="en-GB" w:eastAsia="ar" w:bidi="ar-EG"/>
        </w:rPr>
        <w:t xml:space="preserve"> </w:t>
      </w:r>
      <w:r w:rsidRPr="00E107F8">
        <w:rPr>
          <w:b/>
          <w:bCs/>
          <w:sz w:val="26"/>
          <w:szCs w:val="26"/>
          <w:rtl/>
          <w:lang w:val="en-GB" w:eastAsia="ar" w:bidi="ar-EG"/>
        </w:rPr>
        <w:t>بتقارير</w:t>
      </w:r>
      <w:r w:rsidR="00740305" w:rsidRPr="00E107F8">
        <w:rPr>
          <w:b/>
          <w:bCs/>
          <w:sz w:val="26"/>
          <w:szCs w:val="26"/>
          <w:rtl/>
          <w:lang w:val="en-GB" w:eastAsia="ar" w:bidi="ar-EG"/>
        </w:rPr>
        <w:t xml:space="preserve"> </w:t>
      </w:r>
      <w:r w:rsidRPr="00E107F8">
        <w:rPr>
          <w:b/>
          <w:bCs/>
          <w:sz w:val="26"/>
          <w:szCs w:val="26"/>
          <w:rtl/>
          <w:lang w:val="en-GB" w:eastAsia="ar" w:bidi="ar-EG"/>
        </w:rPr>
        <w:t>تنفيذ</w:t>
      </w:r>
      <w:r w:rsidR="00740305" w:rsidRPr="00E107F8">
        <w:rPr>
          <w:b/>
          <w:bCs/>
          <w:sz w:val="26"/>
          <w:szCs w:val="26"/>
          <w:rtl/>
          <w:lang w:val="en-GB" w:eastAsia="ar" w:bidi="ar-EG"/>
        </w:rPr>
        <w:t xml:space="preserve"> </w:t>
      </w:r>
      <w:r w:rsidRPr="00E107F8">
        <w:rPr>
          <w:b/>
          <w:bCs/>
          <w:sz w:val="26"/>
          <w:szCs w:val="26"/>
          <w:rtl/>
          <w:lang w:val="en-GB" w:eastAsia="ar" w:bidi="ar-EG"/>
        </w:rPr>
        <w:t>البرامج</w:t>
      </w:r>
      <w:r w:rsidR="00740305" w:rsidRPr="00E107F8">
        <w:rPr>
          <w:b/>
          <w:bCs/>
          <w:sz w:val="26"/>
          <w:szCs w:val="26"/>
          <w:rtl/>
          <w:lang w:val="en-GB" w:eastAsia="ar" w:bidi="ar-EG"/>
        </w:rPr>
        <w:t xml:space="preserve"> </w:t>
      </w:r>
      <w:r w:rsidRPr="00E107F8">
        <w:rPr>
          <w:b/>
          <w:bCs/>
          <w:sz w:val="26"/>
          <w:szCs w:val="26"/>
          <w:rtl/>
          <w:lang w:val="en-GB" w:eastAsia="ar" w:bidi="ar-EG"/>
        </w:rPr>
        <w:t>الق</w:t>
      </w:r>
      <w:r w:rsidR="002A59F5">
        <w:rPr>
          <w:rFonts w:hint="cs"/>
          <w:b/>
          <w:bCs/>
          <w:sz w:val="26"/>
          <w:szCs w:val="26"/>
          <w:rtl/>
          <w:lang w:val="en-GB" w:eastAsia="ar" w:bidi="ar-EG"/>
        </w:rPr>
        <w:t>ُ</w:t>
      </w:r>
      <w:r w:rsidRPr="00E107F8">
        <w:rPr>
          <w:b/>
          <w:bCs/>
          <w:sz w:val="26"/>
          <w:szCs w:val="26"/>
          <w:rtl/>
          <w:lang w:val="en-GB" w:eastAsia="ar" w:bidi="ar-EG"/>
        </w:rPr>
        <w:t>طرية</w:t>
      </w:r>
    </w:p>
    <w:p w14:paraId="59A514A2" w14:textId="251ADBC8" w:rsidR="00AB7763" w:rsidRPr="00D25C2A" w:rsidRDefault="00AB7763" w:rsidP="00E107F8">
      <w:pPr>
        <w:pStyle w:val="StyleHeader4Para4Left0Firstline0"/>
        <w:widowControl/>
        <w:tabs>
          <w:tab w:val="clear" w:pos="2880"/>
          <w:tab w:val="clear" w:pos="5760"/>
        </w:tabs>
        <w:bidi/>
        <w:spacing w:before="240" w:line="360" w:lineRule="exact"/>
        <w:ind w:left="6"/>
        <w:rPr>
          <w:b/>
          <w:bCs/>
          <w:sz w:val="26"/>
          <w:szCs w:val="26"/>
          <w:rtl/>
          <w:lang w:val="en-GB" w:eastAsia="ar" w:bidi="ar-EG"/>
        </w:rPr>
      </w:pPr>
      <w:r w:rsidRPr="00D25C2A">
        <w:rPr>
          <w:b/>
          <w:bCs/>
          <w:sz w:val="26"/>
          <w:szCs w:val="26"/>
          <w:rtl/>
          <w:lang w:val="en-GB" w:eastAsia="ar" w:bidi="ar-EG"/>
        </w:rPr>
        <w:t>رابعا</w:t>
      </w:r>
      <w:r w:rsidR="002A59F5">
        <w:rPr>
          <w:rFonts w:hint="cs"/>
          <w:b/>
          <w:bCs/>
          <w:sz w:val="26"/>
          <w:szCs w:val="26"/>
          <w:rtl/>
          <w:lang w:val="en-GB" w:eastAsia="ar" w:bidi="ar-EG"/>
        </w:rPr>
        <w:t>ً</w:t>
      </w:r>
      <w:r w:rsidRPr="00D25C2A">
        <w:rPr>
          <w:b/>
          <w:bCs/>
          <w:sz w:val="26"/>
          <w:szCs w:val="26"/>
          <w:rtl/>
          <w:lang w:val="en-GB" w:eastAsia="ar" w:bidi="ar-EG"/>
        </w:rPr>
        <w:t>-1</w:t>
      </w:r>
      <w:r w:rsidR="00E107F8">
        <w:rPr>
          <w:b/>
          <w:bCs/>
          <w:sz w:val="26"/>
          <w:szCs w:val="26"/>
          <w:rtl/>
          <w:lang w:val="en-GB" w:eastAsia="ar" w:bidi="ar-EG"/>
        </w:rPr>
        <w:tab/>
      </w:r>
      <w:r w:rsidRPr="00D25C2A">
        <w:rPr>
          <w:b/>
          <w:bCs/>
          <w:sz w:val="26"/>
          <w:szCs w:val="26"/>
          <w:rtl/>
          <w:lang w:val="en-GB" w:eastAsia="ar" w:bidi="ar-EG"/>
        </w:rPr>
        <w:t>تقديم</w:t>
      </w:r>
      <w:r w:rsidR="00740305">
        <w:rPr>
          <w:b/>
          <w:bCs/>
          <w:sz w:val="26"/>
          <w:szCs w:val="26"/>
          <w:rtl/>
          <w:lang w:val="en-GB" w:eastAsia="ar" w:bidi="ar-EG"/>
        </w:rPr>
        <w:t xml:space="preserve"> </w:t>
      </w:r>
      <w:r w:rsidRPr="00D25C2A">
        <w:rPr>
          <w:b/>
          <w:bCs/>
          <w:sz w:val="26"/>
          <w:szCs w:val="26"/>
          <w:rtl/>
          <w:lang w:val="en-GB" w:eastAsia="ar" w:bidi="ar-EG"/>
        </w:rPr>
        <w:t>تقارير</w:t>
      </w:r>
      <w:r w:rsidR="00740305">
        <w:rPr>
          <w:b/>
          <w:bCs/>
          <w:sz w:val="26"/>
          <w:szCs w:val="26"/>
          <w:rtl/>
          <w:lang w:val="en-GB" w:eastAsia="ar" w:bidi="ar-EG"/>
        </w:rPr>
        <w:t xml:space="preserve"> </w:t>
      </w:r>
      <w:r w:rsidRPr="00D25C2A">
        <w:rPr>
          <w:b/>
          <w:bCs/>
          <w:sz w:val="26"/>
          <w:szCs w:val="26"/>
          <w:rtl/>
          <w:lang w:val="en-GB" w:eastAsia="ar" w:bidi="ar-EG"/>
        </w:rPr>
        <w:t>بيانات</w:t>
      </w:r>
      <w:r w:rsidR="00740305">
        <w:rPr>
          <w:b/>
          <w:bCs/>
          <w:sz w:val="26"/>
          <w:szCs w:val="26"/>
          <w:rtl/>
          <w:lang w:val="en-GB" w:eastAsia="ar" w:bidi="ar-EG"/>
        </w:rPr>
        <w:t xml:space="preserve"> </w:t>
      </w:r>
      <w:r w:rsidRPr="00D25C2A">
        <w:rPr>
          <w:b/>
          <w:bCs/>
          <w:sz w:val="26"/>
          <w:szCs w:val="26"/>
          <w:rtl/>
          <w:lang w:val="en-GB" w:eastAsia="ar" w:bidi="ar-EG"/>
        </w:rPr>
        <w:t>البرامج</w:t>
      </w:r>
      <w:r w:rsidR="00740305">
        <w:rPr>
          <w:b/>
          <w:bCs/>
          <w:sz w:val="26"/>
          <w:szCs w:val="26"/>
          <w:rtl/>
          <w:lang w:val="en-GB" w:eastAsia="ar" w:bidi="ar-EG"/>
        </w:rPr>
        <w:t xml:space="preserve"> </w:t>
      </w:r>
      <w:r w:rsidRPr="00D25C2A">
        <w:rPr>
          <w:b/>
          <w:bCs/>
          <w:sz w:val="26"/>
          <w:szCs w:val="26"/>
          <w:rtl/>
          <w:lang w:val="en-GB" w:eastAsia="ar" w:bidi="ar-EG"/>
        </w:rPr>
        <w:t>الق</w:t>
      </w:r>
      <w:r w:rsidR="002A59F5">
        <w:rPr>
          <w:rFonts w:hint="cs"/>
          <w:b/>
          <w:bCs/>
          <w:sz w:val="26"/>
          <w:szCs w:val="26"/>
          <w:rtl/>
          <w:lang w:val="en-GB" w:eastAsia="ar" w:bidi="ar-EG"/>
        </w:rPr>
        <w:t>ُ</w:t>
      </w:r>
      <w:r w:rsidRPr="00D25C2A">
        <w:rPr>
          <w:b/>
          <w:bCs/>
          <w:sz w:val="26"/>
          <w:szCs w:val="26"/>
          <w:rtl/>
          <w:lang w:val="en-GB" w:eastAsia="ar" w:bidi="ar-EG"/>
        </w:rPr>
        <w:t>طرية</w:t>
      </w:r>
      <w:r w:rsidR="00740305">
        <w:rPr>
          <w:b/>
          <w:bCs/>
          <w:sz w:val="26"/>
          <w:szCs w:val="26"/>
          <w:rtl/>
          <w:lang w:val="en-GB" w:eastAsia="ar" w:bidi="ar-EG"/>
        </w:rPr>
        <w:t xml:space="preserve"> </w:t>
      </w:r>
      <w:r w:rsidRPr="00D25C2A">
        <w:rPr>
          <w:b/>
          <w:bCs/>
          <w:sz w:val="26"/>
          <w:szCs w:val="26"/>
          <w:rtl/>
          <w:lang w:val="en-GB" w:eastAsia="ar" w:bidi="ar-EG"/>
        </w:rPr>
        <w:t>في</w:t>
      </w:r>
      <w:r w:rsidR="00740305">
        <w:rPr>
          <w:b/>
          <w:bCs/>
          <w:sz w:val="26"/>
          <w:szCs w:val="26"/>
          <w:rtl/>
          <w:lang w:val="en-GB" w:eastAsia="ar" w:bidi="ar-EG"/>
        </w:rPr>
        <w:t xml:space="preserve"> </w:t>
      </w:r>
      <w:r w:rsidRPr="00D25C2A">
        <w:rPr>
          <w:b/>
          <w:bCs/>
          <w:sz w:val="26"/>
          <w:szCs w:val="26"/>
          <w:rtl/>
          <w:lang w:val="en-GB" w:eastAsia="ar" w:bidi="ar-EG"/>
        </w:rPr>
        <w:t>الوقت</w:t>
      </w:r>
      <w:r w:rsidR="00740305">
        <w:rPr>
          <w:b/>
          <w:bCs/>
          <w:sz w:val="26"/>
          <w:szCs w:val="26"/>
          <w:rtl/>
          <w:lang w:val="en-GB" w:eastAsia="ar" w:bidi="ar-EG"/>
        </w:rPr>
        <w:t xml:space="preserve"> </w:t>
      </w:r>
      <w:r w:rsidRPr="00D25C2A">
        <w:rPr>
          <w:b/>
          <w:bCs/>
          <w:sz w:val="26"/>
          <w:szCs w:val="26"/>
          <w:rtl/>
          <w:lang w:val="en-GB" w:eastAsia="ar" w:bidi="ar-EG"/>
        </w:rPr>
        <w:t>المناسب</w:t>
      </w:r>
    </w:p>
    <w:p w14:paraId="37B87A62" w14:textId="2E20C803" w:rsidR="00A1605E" w:rsidRPr="00A1605E" w:rsidRDefault="00A1605E" w:rsidP="00A1605E">
      <w:pPr>
        <w:pStyle w:val="Heading1"/>
        <w:numPr>
          <w:ilvl w:val="0"/>
          <w:numId w:val="10"/>
        </w:numPr>
        <w:bidi/>
        <w:jc w:val="left"/>
        <w:rPr>
          <w:sz w:val="26"/>
          <w:szCs w:val="26"/>
          <w:lang w:val="en-GB" w:bidi="ar-LB"/>
        </w:rPr>
      </w:pPr>
      <w:r w:rsidRPr="00A1605E">
        <w:rPr>
          <w:rFonts w:hint="cs"/>
          <w:sz w:val="26"/>
          <w:szCs w:val="26"/>
          <w:rtl/>
          <w:lang w:val="en-GB" w:bidi="ar-LB"/>
        </w:rPr>
        <w:t>لدى</w:t>
      </w:r>
      <w:r w:rsidRPr="00A1605E">
        <w:rPr>
          <w:sz w:val="26"/>
          <w:szCs w:val="26"/>
          <w:rtl/>
          <w:lang w:val="en-GB" w:bidi="ar-LB"/>
        </w:rPr>
        <w:t xml:space="preserve"> استعراض تقديم تقارير بيانات </w:t>
      </w:r>
      <w:r w:rsidRPr="00D25C2A">
        <w:rPr>
          <w:sz w:val="26"/>
          <w:szCs w:val="26"/>
          <w:rtl/>
          <w:lang w:val="en-GB" w:bidi="ar-LB"/>
        </w:rPr>
        <w:t>البرامج</w:t>
      </w:r>
      <w:r>
        <w:rPr>
          <w:sz w:val="26"/>
          <w:szCs w:val="26"/>
          <w:rtl/>
          <w:lang w:val="en-GB" w:bidi="ar-LB"/>
        </w:rPr>
        <w:t xml:space="preserve"> </w:t>
      </w:r>
      <w:r w:rsidRPr="00D25C2A">
        <w:rPr>
          <w:sz w:val="26"/>
          <w:szCs w:val="26"/>
          <w:rtl/>
          <w:lang w:val="en-GB" w:bidi="ar-LB"/>
        </w:rPr>
        <w:t>القطرية</w:t>
      </w:r>
      <w:r>
        <w:rPr>
          <w:sz w:val="26"/>
          <w:szCs w:val="26"/>
          <w:rtl/>
          <w:lang w:val="en-GB" w:bidi="ar-LB"/>
        </w:rPr>
        <w:t xml:space="preserve"> </w:t>
      </w:r>
      <w:r w:rsidRPr="00A1605E">
        <w:rPr>
          <w:sz w:val="26"/>
          <w:szCs w:val="26"/>
          <w:rtl/>
          <w:lang w:val="en-GB" w:bidi="ar-LB"/>
        </w:rPr>
        <w:t xml:space="preserve">في الوقت المناسب، لاحظت الأمانة أنه، </w:t>
      </w:r>
      <w:r w:rsidRPr="00A1605E">
        <w:rPr>
          <w:rFonts w:hint="cs"/>
          <w:sz w:val="26"/>
          <w:szCs w:val="26"/>
          <w:rtl/>
          <w:lang w:val="en-GB" w:bidi="ar-LB"/>
        </w:rPr>
        <w:t>على النحو ال</w:t>
      </w:r>
      <w:r w:rsidRPr="00A1605E">
        <w:rPr>
          <w:sz w:val="26"/>
          <w:szCs w:val="26"/>
          <w:rtl/>
          <w:lang w:val="en-GB" w:bidi="ar-LB"/>
        </w:rPr>
        <w:t xml:space="preserve">موضح في الجدول 12، هناك انخفاض طفيف في </w:t>
      </w:r>
      <w:r w:rsidRPr="00A1605E">
        <w:rPr>
          <w:rFonts w:hint="cs"/>
          <w:sz w:val="26"/>
          <w:szCs w:val="26"/>
          <w:rtl/>
          <w:lang w:val="en-GB" w:bidi="ar-LB"/>
        </w:rPr>
        <w:t>ال</w:t>
      </w:r>
      <w:r w:rsidRPr="00A1605E">
        <w:rPr>
          <w:sz w:val="26"/>
          <w:szCs w:val="26"/>
          <w:rtl/>
          <w:lang w:val="en-GB" w:bidi="ar-LB"/>
        </w:rPr>
        <w:t>معدل الإجمالي</w:t>
      </w:r>
      <w:r w:rsidRPr="00A1605E">
        <w:rPr>
          <w:rFonts w:hint="cs"/>
          <w:sz w:val="26"/>
          <w:szCs w:val="26"/>
          <w:rtl/>
          <w:lang w:val="en-GB" w:bidi="ar-LB"/>
        </w:rPr>
        <w:t xml:space="preserve"> لتقديم التقارير</w:t>
      </w:r>
      <w:r w:rsidRPr="00A1605E">
        <w:rPr>
          <w:sz w:val="26"/>
          <w:szCs w:val="26"/>
          <w:rtl/>
          <w:lang w:val="en-GB" w:bidi="ar-LB"/>
        </w:rPr>
        <w:t xml:space="preserve"> لعام 2023 مقارنة بمعدل عام 2022. </w:t>
      </w:r>
      <w:r w:rsidRPr="00A1605E">
        <w:rPr>
          <w:rFonts w:hint="cs"/>
          <w:sz w:val="26"/>
          <w:szCs w:val="26"/>
          <w:rtl/>
          <w:lang w:val="en-GB" w:bidi="ar-LB"/>
        </w:rPr>
        <w:t>ولاحظت</w:t>
      </w:r>
      <w:r w:rsidRPr="00A1605E">
        <w:rPr>
          <w:sz w:val="26"/>
          <w:szCs w:val="26"/>
          <w:rtl/>
          <w:lang w:val="en-GB" w:bidi="ar-LB"/>
        </w:rPr>
        <w:t xml:space="preserve"> الأمانة الجهود التي تبذلها الوكالات الثنائية والمنفذة في متابعة تقديم تقارير بيانات </w:t>
      </w:r>
      <w:r w:rsidRPr="00D25C2A">
        <w:rPr>
          <w:sz w:val="26"/>
          <w:szCs w:val="26"/>
          <w:rtl/>
          <w:lang w:val="en-GB" w:bidi="ar-LB"/>
        </w:rPr>
        <w:t>البرامج</w:t>
      </w:r>
      <w:r>
        <w:rPr>
          <w:sz w:val="26"/>
          <w:szCs w:val="26"/>
          <w:rtl/>
          <w:lang w:val="en-GB" w:bidi="ar-LB"/>
        </w:rPr>
        <w:t xml:space="preserve"> </w:t>
      </w:r>
      <w:r w:rsidRPr="00D25C2A">
        <w:rPr>
          <w:sz w:val="26"/>
          <w:szCs w:val="26"/>
          <w:rtl/>
          <w:lang w:val="en-GB" w:bidi="ar-LB"/>
        </w:rPr>
        <w:t>الق</w:t>
      </w:r>
      <w:r w:rsidR="002A59F5">
        <w:rPr>
          <w:rFonts w:hint="cs"/>
          <w:sz w:val="26"/>
          <w:szCs w:val="26"/>
          <w:rtl/>
          <w:lang w:val="en-GB" w:bidi="ar-LB"/>
        </w:rPr>
        <w:t>ُ</w:t>
      </w:r>
      <w:r w:rsidRPr="00D25C2A">
        <w:rPr>
          <w:sz w:val="26"/>
          <w:szCs w:val="26"/>
          <w:rtl/>
          <w:lang w:val="en-GB" w:bidi="ar-LB"/>
        </w:rPr>
        <w:t>طرية</w:t>
      </w:r>
      <w:r>
        <w:rPr>
          <w:sz w:val="26"/>
          <w:szCs w:val="26"/>
          <w:rtl/>
          <w:lang w:val="en-GB" w:bidi="ar-LB"/>
        </w:rPr>
        <w:t xml:space="preserve"> </w:t>
      </w:r>
      <w:r w:rsidRPr="00A1605E">
        <w:rPr>
          <w:sz w:val="26"/>
          <w:szCs w:val="26"/>
          <w:rtl/>
          <w:lang w:val="en-GB" w:bidi="ar-LB"/>
        </w:rPr>
        <w:t xml:space="preserve">المتبقية، </w:t>
      </w:r>
      <w:r>
        <w:rPr>
          <w:rFonts w:hint="cs"/>
          <w:sz w:val="26"/>
          <w:szCs w:val="26"/>
          <w:rtl/>
          <w:lang w:val="en-GB" w:bidi="ar-LB"/>
        </w:rPr>
        <w:t>ومواصلة اطلاع</w:t>
      </w:r>
      <w:r w:rsidRPr="00A1605E">
        <w:rPr>
          <w:sz w:val="26"/>
          <w:szCs w:val="26"/>
          <w:rtl/>
          <w:lang w:val="en-GB" w:bidi="ar-LB"/>
        </w:rPr>
        <w:t xml:space="preserve"> الأمانة بالتقدم المحرز </w:t>
      </w:r>
      <w:r>
        <w:rPr>
          <w:rFonts w:hint="cs"/>
          <w:sz w:val="26"/>
          <w:szCs w:val="26"/>
          <w:rtl/>
          <w:lang w:val="en-GB" w:bidi="ar-LB"/>
        </w:rPr>
        <w:t>على أساس</w:t>
      </w:r>
      <w:r w:rsidRPr="00A1605E">
        <w:rPr>
          <w:sz w:val="26"/>
          <w:szCs w:val="26"/>
          <w:rtl/>
          <w:lang w:val="en-GB" w:bidi="ar-LB"/>
        </w:rPr>
        <w:t xml:space="preserve"> منتظم.</w:t>
      </w:r>
      <w:r w:rsidR="002A59F5">
        <w:rPr>
          <w:rStyle w:val="FootnoteReference"/>
          <w:sz w:val="26"/>
          <w:szCs w:val="26"/>
          <w:rtl/>
          <w:lang w:val="en-GB" w:bidi="ar-LB"/>
        </w:rPr>
        <w:footnoteReference w:id="27"/>
      </w:r>
    </w:p>
    <w:p w14:paraId="0CE1FD7D" w14:textId="6E3DA042" w:rsidR="00D96194" w:rsidRPr="00D25C2A" w:rsidRDefault="0006689B" w:rsidP="00A752FF">
      <w:pPr>
        <w:keepNext/>
        <w:keepLines/>
        <w:bidi/>
        <w:rPr>
          <w:bCs/>
          <w:sz w:val="24"/>
          <w:szCs w:val="24"/>
          <w:rtl/>
          <w:lang w:val="en-GB" w:bidi="ar-LB"/>
        </w:rPr>
      </w:pPr>
      <w:r w:rsidRPr="00D25C2A">
        <w:rPr>
          <w:bCs/>
          <w:sz w:val="24"/>
          <w:szCs w:val="24"/>
          <w:rtl/>
          <w:lang w:val="en-GB" w:bidi="ar-LB"/>
        </w:rPr>
        <w:t>الجدول</w:t>
      </w:r>
      <w:r w:rsidR="00740305">
        <w:rPr>
          <w:bCs/>
          <w:sz w:val="24"/>
          <w:szCs w:val="24"/>
          <w:rtl/>
          <w:lang w:val="en-GB" w:bidi="ar-LB"/>
        </w:rPr>
        <w:t xml:space="preserve"> </w:t>
      </w:r>
      <w:r w:rsidR="00A1605E">
        <w:rPr>
          <w:rFonts w:hint="cs"/>
          <w:bCs/>
          <w:sz w:val="24"/>
          <w:szCs w:val="24"/>
          <w:rtl/>
          <w:lang w:val="en-GB" w:bidi="ar-LB"/>
        </w:rPr>
        <w:t>12</w:t>
      </w:r>
      <w:r w:rsidRPr="00D25C2A">
        <w:rPr>
          <w:bCs/>
          <w:sz w:val="24"/>
          <w:szCs w:val="24"/>
          <w:rtl/>
          <w:lang w:val="en-GB" w:bidi="ar-LB"/>
        </w:rPr>
        <w:t>:</w:t>
      </w:r>
      <w:r w:rsidR="00740305">
        <w:rPr>
          <w:bCs/>
          <w:sz w:val="24"/>
          <w:szCs w:val="24"/>
          <w:rtl/>
          <w:lang w:val="en-GB" w:bidi="ar-LB"/>
        </w:rPr>
        <w:t xml:space="preserve"> </w:t>
      </w:r>
      <w:r w:rsidR="00F41829" w:rsidRPr="00D25C2A">
        <w:rPr>
          <w:bCs/>
          <w:sz w:val="24"/>
          <w:szCs w:val="24"/>
          <w:rtl/>
          <w:lang w:val="en-GB" w:bidi="ar-LB"/>
        </w:rPr>
        <w:t>ال</w:t>
      </w:r>
      <w:r w:rsidR="00B27D6C" w:rsidRPr="00D25C2A">
        <w:rPr>
          <w:bCs/>
          <w:sz w:val="24"/>
          <w:szCs w:val="24"/>
          <w:rtl/>
          <w:lang w:val="en-GB" w:bidi="ar-LB"/>
        </w:rPr>
        <w:t>معدلات</w:t>
      </w:r>
      <w:r w:rsidR="00740305">
        <w:rPr>
          <w:bCs/>
          <w:sz w:val="24"/>
          <w:szCs w:val="24"/>
          <w:rtl/>
          <w:lang w:val="en-GB" w:bidi="ar-LB"/>
        </w:rPr>
        <w:t xml:space="preserve"> </w:t>
      </w:r>
      <w:r w:rsidR="00B27D6C" w:rsidRPr="00D25C2A">
        <w:rPr>
          <w:bCs/>
          <w:sz w:val="24"/>
          <w:szCs w:val="24"/>
          <w:rtl/>
          <w:lang w:val="en-GB" w:bidi="ar-LB"/>
        </w:rPr>
        <w:t>الشهرية</w:t>
      </w:r>
      <w:r w:rsidR="00740305">
        <w:rPr>
          <w:bCs/>
          <w:sz w:val="24"/>
          <w:szCs w:val="24"/>
          <w:rtl/>
          <w:lang w:val="en-GB" w:bidi="ar-LB"/>
        </w:rPr>
        <w:t xml:space="preserve"> </w:t>
      </w:r>
      <w:r w:rsidR="00A752FF" w:rsidRPr="00D25C2A">
        <w:rPr>
          <w:bCs/>
          <w:sz w:val="24"/>
          <w:szCs w:val="24"/>
          <w:rtl/>
          <w:lang w:val="en-GB" w:bidi="ar-LB"/>
        </w:rPr>
        <w:t>لتقديم</w:t>
      </w:r>
      <w:r w:rsidR="00740305">
        <w:rPr>
          <w:bCs/>
          <w:sz w:val="24"/>
          <w:szCs w:val="24"/>
          <w:rtl/>
          <w:lang w:val="en-GB" w:bidi="ar-LB"/>
        </w:rPr>
        <w:t xml:space="preserve"> </w:t>
      </w:r>
      <w:r w:rsidR="00B27D6C" w:rsidRPr="00D25C2A">
        <w:rPr>
          <w:bCs/>
          <w:sz w:val="24"/>
          <w:szCs w:val="24"/>
          <w:rtl/>
          <w:lang w:val="en-GB" w:bidi="ar-LB"/>
        </w:rPr>
        <w:t>تقارير</w:t>
      </w:r>
      <w:r w:rsidR="00740305">
        <w:rPr>
          <w:bCs/>
          <w:sz w:val="24"/>
          <w:szCs w:val="24"/>
          <w:rtl/>
          <w:lang w:val="en-GB" w:bidi="ar-LB"/>
        </w:rPr>
        <w:t xml:space="preserve"> </w:t>
      </w:r>
      <w:r w:rsidR="00B27D6C" w:rsidRPr="00D25C2A">
        <w:rPr>
          <w:bCs/>
          <w:sz w:val="24"/>
          <w:szCs w:val="24"/>
          <w:rtl/>
          <w:lang w:val="en-GB" w:bidi="ar-LB"/>
        </w:rPr>
        <w:t>بيانات</w:t>
      </w:r>
      <w:r w:rsidR="00740305">
        <w:rPr>
          <w:bCs/>
          <w:sz w:val="24"/>
          <w:szCs w:val="24"/>
          <w:rtl/>
          <w:lang w:val="en-GB" w:bidi="ar-LB"/>
        </w:rPr>
        <w:t xml:space="preserve"> </w:t>
      </w:r>
      <w:r w:rsidR="00B27D6C" w:rsidRPr="00D25C2A">
        <w:rPr>
          <w:bCs/>
          <w:sz w:val="24"/>
          <w:szCs w:val="24"/>
          <w:rtl/>
          <w:lang w:val="en-GB" w:bidi="ar-LB"/>
        </w:rPr>
        <w:t>البرامج</w:t>
      </w:r>
      <w:r w:rsidR="00740305">
        <w:rPr>
          <w:bCs/>
          <w:sz w:val="24"/>
          <w:szCs w:val="24"/>
          <w:rtl/>
          <w:lang w:val="en-GB" w:bidi="ar-LB"/>
        </w:rPr>
        <w:t xml:space="preserve"> </w:t>
      </w:r>
      <w:r w:rsidR="00B27D6C" w:rsidRPr="00D25C2A">
        <w:rPr>
          <w:bCs/>
          <w:sz w:val="24"/>
          <w:szCs w:val="24"/>
          <w:rtl/>
          <w:lang w:val="en-GB" w:bidi="ar-LB"/>
        </w:rPr>
        <w:t>القطرية</w:t>
      </w:r>
      <w:r w:rsidR="00740305">
        <w:rPr>
          <w:bCs/>
          <w:sz w:val="24"/>
          <w:szCs w:val="24"/>
          <w:rtl/>
          <w:lang w:val="en-GB" w:bidi="ar-LB"/>
        </w:rPr>
        <w:t xml:space="preserve"> </w:t>
      </w:r>
      <w:r w:rsidR="00B27D6C" w:rsidRPr="00D25C2A">
        <w:rPr>
          <w:bCs/>
          <w:sz w:val="24"/>
          <w:szCs w:val="24"/>
          <w:rtl/>
          <w:lang w:val="en-GB" w:bidi="ar-LB"/>
        </w:rPr>
        <w:t>(</w:t>
      </w:r>
      <w:r w:rsidR="001209BA">
        <w:rPr>
          <w:rFonts w:hint="cs"/>
          <w:bCs/>
          <w:sz w:val="24"/>
          <w:szCs w:val="24"/>
          <w:rtl/>
          <w:lang w:val="en-GB" w:bidi="ar-LB"/>
        </w:rPr>
        <w:t>حتى 8</w:t>
      </w:r>
      <w:r w:rsidR="00740305">
        <w:rPr>
          <w:bCs/>
          <w:sz w:val="24"/>
          <w:szCs w:val="24"/>
          <w:rtl/>
          <w:lang w:val="en-GB" w:bidi="ar-LB"/>
        </w:rPr>
        <w:t xml:space="preserve"> </w:t>
      </w:r>
      <w:r w:rsidR="008D7114">
        <w:rPr>
          <w:rFonts w:hint="cs"/>
          <w:bCs/>
          <w:sz w:val="24"/>
          <w:szCs w:val="24"/>
          <w:rtl/>
          <w:lang w:val="en-GB" w:bidi="ar-LB"/>
        </w:rPr>
        <w:t>أبريل/نيسان 2025</w:t>
      </w:r>
      <w:r w:rsidR="00B27D6C" w:rsidRPr="00D25C2A">
        <w:rPr>
          <w:bCs/>
          <w:sz w:val="24"/>
          <w:szCs w:val="24"/>
          <w:rtl/>
          <w:lang w:val="en-GB" w:bidi="ar-LB"/>
        </w:rPr>
        <w:t>)</w:t>
      </w:r>
    </w:p>
    <w:tbl>
      <w:tblPr>
        <w:bidiVisual/>
        <w:tblW w:w="11524" w:type="dxa"/>
        <w:tblInd w:w="-1071" w:type="dxa"/>
        <w:tblLook w:val="04A0" w:firstRow="1" w:lastRow="0" w:firstColumn="1" w:lastColumn="0" w:noHBand="0" w:noVBand="1"/>
      </w:tblPr>
      <w:tblGrid>
        <w:gridCol w:w="905"/>
        <w:gridCol w:w="839"/>
        <w:gridCol w:w="676"/>
        <w:gridCol w:w="629"/>
        <w:gridCol w:w="676"/>
        <w:gridCol w:w="629"/>
        <w:gridCol w:w="676"/>
        <w:gridCol w:w="629"/>
        <w:gridCol w:w="720"/>
        <w:gridCol w:w="629"/>
        <w:gridCol w:w="676"/>
        <w:gridCol w:w="629"/>
        <w:gridCol w:w="676"/>
        <w:gridCol w:w="629"/>
        <w:gridCol w:w="720"/>
        <w:gridCol w:w="572"/>
        <w:gridCol w:w="614"/>
      </w:tblGrid>
      <w:tr w:rsidR="006228D9" w:rsidRPr="002A59F5" w14:paraId="56F42644" w14:textId="77777777" w:rsidTr="002D57A4">
        <w:trPr>
          <w:trHeight w:val="147"/>
          <w:tblHeader/>
        </w:trPr>
        <w:tc>
          <w:tcPr>
            <w:tcW w:w="905" w:type="dxa"/>
            <w:vMerge w:val="restart"/>
            <w:tcBorders>
              <w:top w:val="single" w:sz="4" w:space="0" w:color="auto"/>
              <w:left w:val="single" w:sz="4" w:space="0" w:color="auto"/>
              <w:bottom w:val="single" w:sz="4" w:space="0" w:color="000000"/>
              <w:right w:val="single" w:sz="4" w:space="0" w:color="auto"/>
            </w:tcBorders>
            <w:noWrap/>
            <w:tcMar>
              <w:top w:w="0" w:type="dxa"/>
              <w:left w:w="58" w:type="dxa"/>
              <w:bottom w:w="0" w:type="dxa"/>
              <w:right w:w="58" w:type="dxa"/>
            </w:tcMar>
            <w:hideMark/>
          </w:tcPr>
          <w:p w14:paraId="3204FBBE" w14:textId="4E4A2B0F" w:rsidR="006228D9" w:rsidRPr="002A59F5" w:rsidRDefault="006228D9" w:rsidP="006228D9">
            <w:pPr>
              <w:bidi/>
              <w:jc w:val="left"/>
              <w:rPr>
                <w:b/>
                <w:bCs/>
                <w:sz w:val="18"/>
                <w:szCs w:val="18"/>
                <w:lang w:eastAsia="en-CA" w:bidi="ar-LB"/>
              </w:rPr>
            </w:pPr>
            <w:r w:rsidRPr="002A59F5">
              <w:rPr>
                <w:b/>
                <w:bCs/>
                <w:sz w:val="18"/>
                <w:szCs w:val="18"/>
                <w:rtl/>
                <w:lang w:val="en-GB" w:eastAsia="en-CA" w:bidi="ar-LB"/>
              </w:rPr>
              <w:t>الشهر</w:t>
            </w:r>
          </w:p>
        </w:tc>
        <w:tc>
          <w:tcPr>
            <w:tcW w:w="1515" w:type="dxa"/>
            <w:gridSpan w:val="2"/>
            <w:tcBorders>
              <w:top w:val="single" w:sz="4" w:space="0" w:color="auto"/>
              <w:left w:val="nil"/>
              <w:bottom w:val="single" w:sz="4" w:space="0" w:color="auto"/>
              <w:right w:val="single" w:sz="4" w:space="0" w:color="000000"/>
            </w:tcBorders>
            <w:tcMar>
              <w:top w:w="0" w:type="dxa"/>
              <w:left w:w="58" w:type="dxa"/>
              <w:bottom w:w="0" w:type="dxa"/>
              <w:right w:w="58" w:type="dxa"/>
            </w:tcMar>
            <w:hideMark/>
          </w:tcPr>
          <w:p w14:paraId="043A6971" w14:textId="4B02AF6A" w:rsidR="006228D9" w:rsidRPr="002A59F5" w:rsidRDefault="006228D9" w:rsidP="006228D9">
            <w:pPr>
              <w:jc w:val="center"/>
              <w:rPr>
                <w:b/>
                <w:bCs/>
                <w:sz w:val="18"/>
                <w:szCs w:val="18"/>
                <w:lang w:eastAsia="en-CA" w:bidi="ar-LB"/>
              </w:rPr>
            </w:pPr>
            <w:r w:rsidRPr="002A59F5">
              <w:rPr>
                <w:b/>
                <w:bCs/>
                <w:sz w:val="18"/>
                <w:szCs w:val="18"/>
                <w:lang w:eastAsia="en-CA"/>
              </w:rPr>
              <w:t>2017</w:t>
            </w:r>
          </w:p>
        </w:tc>
        <w:tc>
          <w:tcPr>
            <w:tcW w:w="1305" w:type="dxa"/>
            <w:gridSpan w:val="2"/>
            <w:tcBorders>
              <w:top w:val="single" w:sz="4" w:space="0" w:color="auto"/>
              <w:left w:val="nil"/>
              <w:bottom w:val="single" w:sz="4" w:space="0" w:color="auto"/>
              <w:right w:val="single" w:sz="4" w:space="0" w:color="000000"/>
            </w:tcBorders>
            <w:tcMar>
              <w:top w:w="0" w:type="dxa"/>
              <w:left w:w="58" w:type="dxa"/>
              <w:bottom w:w="0" w:type="dxa"/>
              <w:right w:w="58" w:type="dxa"/>
            </w:tcMar>
            <w:hideMark/>
          </w:tcPr>
          <w:p w14:paraId="4FEBB71E" w14:textId="2B0B6C22" w:rsidR="006228D9" w:rsidRPr="002A59F5" w:rsidRDefault="006228D9" w:rsidP="006228D9">
            <w:pPr>
              <w:jc w:val="center"/>
              <w:rPr>
                <w:b/>
                <w:bCs/>
                <w:sz w:val="18"/>
                <w:szCs w:val="18"/>
                <w:lang w:eastAsia="en-CA" w:bidi="ar-LB"/>
              </w:rPr>
            </w:pPr>
            <w:r w:rsidRPr="002A59F5">
              <w:rPr>
                <w:b/>
                <w:bCs/>
                <w:sz w:val="18"/>
                <w:szCs w:val="18"/>
                <w:lang w:eastAsia="en-CA"/>
              </w:rPr>
              <w:t>2018</w:t>
            </w:r>
          </w:p>
        </w:tc>
        <w:tc>
          <w:tcPr>
            <w:tcW w:w="1305" w:type="dxa"/>
            <w:gridSpan w:val="2"/>
            <w:tcBorders>
              <w:top w:val="single" w:sz="4" w:space="0" w:color="auto"/>
              <w:left w:val="nil"/>
              <w:bottom w:val="single" w:sz="4" w:space="0" w:color="auto"/>
              <w:right w:val="single" w:sz="4" w:space="0" w:color="000000"/>
            </w:tcBorders>
            <w:tcMar>
              <w:top w:w="0" w:type="dxa"/>
              <w:left w:w="58" w:type="dxa"/>
              <w:bottom w:w="0" w:type="dxa"/>
              <w:right w:w="58" w:type="dxa"/>
            </w:tcMar>
            <w:hideMark/>
          </w:tcPr>
          <w:p w14:paraId="20DCD40A" w14:textId="671F57A8" w:rsidR="006228D9" w:rsidRPr="002A59F5" w:rsidRDefault="006228D9" w:rsidP="006228D9">
            <w:pPr>
              <w:jc w:val="center"/>
              <w:rPr>
                <w:b/>
                <w:bCs/>
                <w:sz w:val="18"/>
                <w:szCs w:val="18"/>
                <w:lang w:eastAsia="en-CA" w:bidi="ar-LB"/>
              </w:rPr>
            </w:pPr>
            <w:r w:rsidRPr="002A59F5">
              <w:rPr>
                <w:b/>
                <w:bCs/>
                <w:sz w:val="18"/>
                <w:szCs w:val="18"/>
                <w:lang w:eastAsia="en-CA"/>
              </w:rPr>
              <w:t>2019</w:t>
            </w:r>
          </w:p>
        </w:tc>
        <w:tc>
          <w:tcPr>
            <w:tcW w:w="1349" w:type="dxa"/>
            <w:gridSpan w:val="2"/>
            <w:tcBorders>
              <w:top w:val="single" w:sz="4" w:space="0" w:color="auto"/>
              <w:left w:val="nil"/>
              <w:bottom w:val="single" w:sz="4" w:space="0" w:color="auto"/>
              <w:right w:val="single" w:sz="4" w:space="0" w:color="000000"/>
            </w:tcBorders>
            <w:tcMar>
              <w:top w:w="0" w:type="dxa"/>
              <w:left w:w="58" w:type="dxa"/>
              <w:bottom w:w="0" w:type="dxa"/>
              <w:right w:w="58" w:type="dxa"/>
            </w:tcMar>
            <w:hideMark/>
          </w:tcPr>
          <w:p w14:paraId="52BF4AD0" w14:textId="212BB483" w:rsidR="006228D9" w:rsidRPr="002A59F5" w:rsidRDefault="006228D9" w:rsidP="006228D9">
            <w:pPr>
              <w:jc w:val="center"/>
              <w:rPr>
                <w:b/>
                <w:bCs/>
                <w:sz w:val="18"/>
                <w:szCs w:val="18"/>
                <w:lang w:eastAsia="en-CA" w:bidi="ar-LB"/>
              </w:rPr>
            </w:pPr>
            <w:r w:rsidRPr="002A59F5">
              <w:rPr>
                <w:b/>
                <w:bCs/>
                <w:sz w:val="18"/>
                <w:szCs w:val="18"/>
                <w:lang w:eastAsia="en-CA"/>
              </w:rPr>
              <w:t>2020</w:t>
            </w:r>
          </w:p>
        </w:tc>
        <w:tc>
          <w:tcPr>
            <w:tcW w:w="1305" w:type="dxa"/>
            <w:gridSpan w:val="2"/>
            <w:tcBorders>
              <w:top w:val="single" w:sz="4" w:space="0" w:color="auto"/>
              <w:left w:val="nil"/>
              <w:bottom w:val="single" w:sz="4" w:space="0" w:color="auto"/>
              <w:right w:val="single" w:sz="4" w:space="0" w:color="000000"/>
            </w:tcBorders>
            <w:tcMar>
              <w:top w:w="0" w:type="dxa"/>
              <w:left w:w="58" w:type="dxa"/>
              <w:bottom w:w="0" w:type="dxa"/>
              <w:right w:w="58" w:type="dxa"/>
            </w:tcMar>
            <w:hideMark/>
          </w:tcPr>
          <w:p w14:paraId="0FA5FCD6" w14:textId="619A2511" w:rsidR="006228D9" w:rsidRPr="002A59F5" w:rsidRDefault="006228D9" w:rsidP="006228D9">
            <w:pPr>
              <w:jc w:val="center"/>
              <w:rPr>
                <w:b/>
                <w:bCs/>
                <w:sz w:val="18"/>
                <w:szCs w:val="18"/>
                <w:lang w:eastAsia="en-CA" w:bidi="ar-LB"/>
              </w:rPr>
            </w:pPr>
            <w:r w:rsidRPr="002A59F5">
              <w:rPr>
                <w:b/>
                <w:bCs/>
                <w:sz w:val="18"/>
                <w:szCs w:val="18"/>
                <w:lang w:eastAsia="en-CA"/>
              </w:rPr>
              <w:t>2021</w:t>
            </w:r>
          </w:p>
        </w:tc>
        <w:tc>
          <w:tcPr>
            <w:tcW w:w="1305" w:type="dxa"/>
            <w:gridSpan w:val="2"/>
            <w:tcBorders>
              <w:top w:val="single" w:sz="4" w:space="0" w:color="auto"/>
              <w:left w:val="nil"/>
              <w:bottom w:val="single" w:sz="4" w:space="0" w:color="auto"/>
              <w:right w:val="single" w:sz="4" w:space="0" w:color="000000"/>
            </w:tcBorders>
            <w:tcMar>
              <w:top w:w="0" w:type="dxa"/>
              <w:left w:w="58" w:type="dxa"/>
              <w:bottom w:w="0" w:type="dxa"/>
              <w:right w:w="58" w:type="dxa"/>
            </w:tcMar>
            <w:hideMark/>
          </w:tcPr>
          <w:p w14:paraId="6DE1471A" w14:textId="42E808B6" w:rsidR="006228D9" w:rsidRPr="002A59F5" w:rsidRDefault="006228D9" w:rsidP="006228D9">
            <w:pPr>
              <w:jc w:val="center"/>
              <w:rPr>
                <w:b/>
                <w:bCs/>
                <w:sz w:val="18"/>
                <w:szCs w:val="18"/>
                <w:lang w:eastAsia="en-CA" w:bidi="ar-LB"/>
              </w:rPr>
            </w:pPr>
            <w:r w:rsidRPr="002A59F5">
              <w:rPr>
                <w:b/>
                <w:bCs/>
                <w:sz w:val="18"/>
                <w:szCs w:val="18"/>
                <w:lang w:eastAsia="en-CA"/>
              </w:rPr>
              <w:t>2022</w:t>
            </w:r>
          </w:p>
        </w:tc>
        <w:tc>
          <w:tcPr>
            <w:tcW w:w="1349" w:type="dxa"/>
            <w:gridSpan w:val="2"/>
            <w:tcBorders>
              <w:top w:val="single" w:sz="4" w:space="0" w:color="auto"/>
              <w:left w:val="nil"/>
              <w:bottom w:val="single" w:sz="4" w:space="0" w:color="auto"/>
              <w:right w:val="single" w:sz="4" w:space="0" w:color="000000"/>
            </w:tcBorders>
            <w:tcMar>
              <w:top w:w="0" w:type="dxa"/>
              <w:left w:w="58" w:type="dxa"/>
              <w:bottom w:w="0" w:type="dxa"/>
              <w:right w:w="58" w:type="dxa"/>
            </w:tcMar>
            <w:hideMark/>
          </w:tcPr>
          <w:p w14:paraId="76719479" w14:textId="3C440A5D" w:rsidR="006228D9" w:rsidRPr="002A59F5" w:rsidRDefault="006228D9" w:rsidP="006228D9">
            <w:pPr>
              <w:jc w:val="center"/>
              <w:rPr>
                <w:b/>
                <w:bCs/>
                <w:sz w:val="18"/>
                <w:szCs w:val="18"/>
                <w:lang w:eastAsia="en-CA" w:bidi="ar-LB"/>
              </w:rPr>
            </w:pPr>
            <w:r w:rsidRPr="002A59F5">
              <w:rPr>
                <w:b/>
                <w:bCs/>
                <w:sz w:val="18"/>
                <w:szCs w:val="18"/>
                <w:lang w:eastAsia="en-CA"/>
              </w:rPr>
              <w:t>2023</w:t>
            </w:r>
          </w:p>
        </w:tc>
        <w:tc>
          <w:tcPr>
            <w:tcW w:w="1186" w:type="dxa"/>
            <w:gridSpan w:val="2"/>
            <w:tcBorders>
              <w:top w:val="single" w:sz="4" w:space="0" w:color="auto"/>
              <w:left w:val="nil"/>
              <w:bottom w:val="single" w:sz="4" w:space="0" w:color="auto"/>
              <w:right w:val="single" w:sz="4" w:space="0" w:color="auto"/>
            </w:tcBorders>
            <w:tcMar>
              <w:top w:w="0" w:type="dxa"/>
              <w:left w:w="58" w:type="dxa"/>
              <w:bottom w:w="0" w:type="dxa"/>
              <w:right w:w="58" w:type="dxa"/>
            </w:tcMar>
            <w:hideMark/>
          </w:tcPr>
          <w:p w14:paraId="7E59D2AD" w14:textId="71F959FB" w:rsidR="006228D9" w:rsidRPr="002A59F5" w:rsidRDefault="006228D9" w:rsidP="006228D9">
            <w:pPr>
              <w:jc w:val="center"/>
              <w:rPr>
                <w:b/>
                <w:bCs/>
                <w:sz w:val="18"/>
                <w:szCs w:val="18"/>
                <w:rtl/>
                <w:lang w:eastAsia="en-CA" w:bidi="ar-LB"/>
              </w:rPr>
            </w:pPr>
            <w:r w:rsidRPr="002A59F5">
              <w:rPr>
                <w:b/>
                <w:bCs/>
                <w:sz w:val="18"/>
                <w:szCs w:val="18"/>
                <w:rtl/>
                <w:lang w:eastAsia="en-CA"/>
              </w:rPr>
              <w:t>2024**</w:t>
            </w:r>
          </w:p>
        </w:tc>
      </w:tr>
      <w:tr w:rsidR="008D7114" w:rsidRPr="002A59F5" w14:paraId="6547B482" w14:textId="77777777" w:rsidTr="002D57A4">
        <w:trPr>
          <w:trHeight w:val="72"/>
          <w:tblHeader/>
        </w:trPr>
        <w:tc>
          <w:tcPr>
            <w:tcW w:w="905" w:type="dxa"/>
            <w:vMerge/>
            <w:tcBorders>
              <w:top w:val="single" w:sz="4" w:space="0" w:color="auto"/>
              <w:left w:val="single" w:sz="4" w:space="0" w:color="auto"/>
              <w:bottom w:val="single" w:sz="4" w:space="0" w:color="000000"/>
              <w:right w:val="single" w:sz="4" w:space="0" w:color="auto"/>
            </w:tcBorders>
            <w:vAlign w:val="center"/>
            <w:hideMark/>
          </w:tcPr>
          <w:p w14:paraId="6F6CDC70" w14:textId="77777777" w:rsidR="008D7114" w:rsidRPr="002A59F5" w:rsidRDefault="008D7114" w:rsidP="008D7114">
            <w:pPr>
              <w:bidi/>
              <w:jc w:val="left"/>
              <w:rPr>
                <w:b/>
                <w:bCs/>
                <w:sz w:val="18"/>
                <w:szCs w:val="18"/>
                <w:lang w:eastAsia="en-CA" w:bidi="ar-LB"/>
              </w:rPr>
            </w:pPr>
          </w:p>
        </w:tc>
        <w:tc>
          <w:tcPr>
            <w:tcW w:w="839" w:type="dxa"/>
            <w:tcBorders>
              <w:top w:val="nil"/>
              <w:left w:val="nil"/>
              <w:bottom w:val="single" w:sz="4" w:space="0" w:color="auto"/>
              <w:right w:val="single" w:sz="4" w:space="0" w:color="auto"/>
            </w:tcBorders>
            <w:tcMar>
              <w:top w:w="0" w:type="dxa"/>
              <w:left w:w="58" w:type="dxa"/>
              <w:bottom w:w="0" w:type="dxa"/>
              <w:right w:w="58" w:type="dxa"/>
            </w:tcMar>
            <w:hideMark/>
          </w:tcPr>
          <w:p w14:paraId="3E519772" w14:textId="280A3BF5" w:rsidR="008D7114" w:rsidRPr="002A59F5" w:rsidRDefault="008D7114" w:rsidP="008D7114">
            <w:pPr>
              <w:jc w:val="center"/>
              <w:rPr>
                <w:b/>
                <w:bCs/>
                <w:sz w:val="18"/>
                <w:szCs w:val="18"/>
                <w:lang w:eastAsia="en-CA" w:bidi="ar-LB"/>
              </w:rPr>
            </w:pPr>
            <w:r w:rsidRPr="002A59F5">
              <w:rPr>
                <w:b/>
                <w:bCs/>
                <w:sz w:val="18"/>
                <w:szCs w:val="18"/>
                <w:lang w:eastAsia="en-CA"/>
              </w:rPr>
              <w:t>No*</w:t>
            </w:r>
          </w:p>
        </w:tc>
        <w:tc>
          <w:tcPr>
            <w:tcW w:w="676" w:type="dxa"/>
            <w:tcBorders>
              <w:top w:val="nil"/>
              <w:left w:val="nil"/>
              <w:bottom w:val="single" w:sz="4" w:space="0" w:color="auto"/>
              <w:right w:val="single" w:sz="4" w:space="0" w:color="auto"/>
            </w:tcBorders>
            <w:tcMar>
              <w:top w:w="0" w:type="dxa"/>
              <w:left w:w="58" w:type="dxa"/>
              <w:bottom w:w="0" w:type="dxa"/>
              <w:right w:w="58" w:type="dxa"/>
            </w:tcMar>
            <w:hideMark/>
          </w:tcPr>
          <w:p w14:paraId="5B2BB353" w14:textId="56827D0B" w:rsidR="008D7114" w:rsidRPr="002A59F5" w:rsidRDefault="008D7114" w:rsidP="008D7114">
            <w:pPr>
              <w:jc w:val="center"/>
              <w:rPr>
                <w:b/>
                <w:bCs/>
                <w:sz w:val="18"/>
                <w:szCs w:val="18"/>
                <w:lang w:eastAsia="en-CA" w:bidi="ar-LB"/>
              </w:rPr>
            </w:pPr>
            <w:r w:rsidRPr="002A59F5">
              <w:rPr>
                <w:b/>
                <w:bCs/>
                <w:sz w:val="18"/>
                <w:szCs w:val="18"/>
                <w:lang w:eastAsia="en-CA"/>
              </w:rPr>
              <w:t>(%)*</w:t>
            </w:r>
          </w:p>
        </w:tc>
        <w:tc>
          <w:tcPr>
            <w:tcW w:w="629" w:type="dxa"/>
            <w:tcBorders>
              <w:top w:val="nil"/>
              <w:left w:val="nil"/>
              <w:bottom w:val="single" w:sz="4" w:space="0" w:color="auto"/>
              <w:right w:val="single" w:sz="4" w:space="0" w:color="auto"/>
            </w:tcBorders>
            <w:tcMar>
              <w:top w:w="0" w:type="dxa"/>
              <w:left w:w="58" w:type="dxa"/>
              <w:bottom w:w="0" w:type="dxa"/>
              <w:right w:w="58" w:type="dxa"/>
            </w:tcMar>
            <w:hideMark/>
          </w:tcPr>
          <w:p w14:paraId="368B58DC" w14:textId="1AD77920" w:rsidR="008D7114" w:rsidRPr="002A59F5" w:rsidRDefault="008D7114" w:rsidP="008D7114">
            <w:pPr>
              <w:jc w:val="center"/>
              <w:rPr>
                <w:b/>
                <w:bCs/>
                <w:sz w:val="18"/>
                <w:szCs w:val="18"/>
                <w:lang w:eastAsia="en-CA" w:bidi="ar-LB"/>
              </w:rPr>
            </w:pPr>
            <w:r w:rsidRPr="002A59F5">
              <w:rPr>
                <w:b/>
                <w:bCs/>
                <w:sz w:val="18"/>
                <w:szCs w:val="18"/>
                <w:lang w:eastAsia="en-CA"/>
              </w:rPr>
              <w:t>No*</w:t>
            </w:r>
          </w:p>
        </w:tc>
        <w:tc>
          <w:tcPr>
            <w:tcW w:w="676" w:type="dxa"/>
            <w:tcBorders>
              <w:top w:val="nil"/>
              <w:left w:val="nil"/>
              <w:bottom w:val="single" w:sz="4" w:space="0" w:color="auto"/>
              <w:right w:val="single" w:sz="4" w:space="0" w:color="auto"/>
            </w:tcBorders>
            <w:tcMar>
              <w:top w:w="0" w:type="dxa"/>
              <w:left w:w="58" w:type="dxa"/>
              <w:bottom w:w="0" w:type="dxa"/>
              <w:right w:w="58" w:type="dxa"/>
            </w:tcMar>
            <w:hideMark/>
          </w:tcPr>
          <w:p w14:paraId="1ADCC45E" w14:textId="79F0C249" w:rsidR="008D7114" w:rsidRPr="002A59F5" w:rsidRDefault="008D7114" w:rsidP="008D7114">
            <w:pPr>
              <w:jc w:val="center"/>
              <w:rPr>
                <w:b/>
                <w:bCs/>
                <w:sz w:val="18"/>
                <w:szCs w:val="18"/>
                <w:lang w:eastAsia="en-CA" w:bidi="ar-LB"/>
              </w:rPr>
            </w:pPr>
            <w:r w:rsidRPr="002A59F5">
              <w:rPr>
                <w:b/>
                <w:bCs/>
                <w:sz w:val="18"/>
                <w:szCs w:val="18"/>
                <w:lang w:eastAsia="en-CA"/>
              </w:rPr>
              <w:t>(%)*</w:t>
            </w:r>
          </w:p>
        </w:tc>
        <w:tc>
          <w:tcPr>
            <w:tcW w:w="629" w:type="dxa"/>
            <w:tcBorders>
              <w:top w:val="nil"/>
              <w:left w:val="nil"/>
              <w:bottom w:val="single" w:sz="4" w:space="0" w:color="auto"/>
              <w:right w:val="single" w:sz="4" w:space="0" w:color="auto"/>
            </w:tcBorders>
            <w:tcMar>
              <w:top w:w="0" w:type="dxa"/>
              <w:left w:w="58" w:type="dxa"/>
              <w:bottom w:w="0" w:type="dxa"/>
              <w:right w:w="58" w:type="dxa"/>
            </w:tcMar>
            <w:hideMark/>
          </w:tcPr>
          <w:p w14:paraId="226618D3" w14:textId="3813F71D" w:rsidR="008D7114" w:rsidRPr="002A59F5" w:rsidRDefault="008D7114" w:rsidP="008D7114">
            <w:pPr>
              <w:jc w:val="center"/>
              <w:rPr>
                <w:b/>
                <w:bCs/>
                <w:sz w:val="18"/>
                <w:szCs w:val="18"/>
                <w:lang w:eastAsia="en-CA" w:bidi="ar-LB"/>
              </w:rPr>
            </w:pPr>
            <w:r w:rsidRPr="002A59F5">
              <w:rPr>
                <w:b/>
                <w:bCs/>
                <w:sz w:val="18"/>
                <w:szCs w:val="18"/>
                <w:lang w:eastAsia="en-CA"/>
              </w:rPr>
              <w:t>No*</w:t>
            </w:r>
          </w:p>
        </w:tc>
        <w:tc>
          <w:tcPr>
            <w:tcW w:w="676" w:type="dxa"/>
            <w:tcBorders>
              <w:top w:val="nil"/>
              <w:left w:val="nil"/>
              <w:bottom w:val="single" w:sz="4" w:space="0" w:color="auto"/>
              <w:right w:val="single" w:sz="4" w:space="0" w:color="auto"/>
            </w:tcBorders>
            <w:tcMar>
              <w:top w:w="0" w:type="dxa"/>
              <w:left w:w="58" w:type="dxa"/>
              <w:bottom w:w="0" w:type="dxa"/>
              <w:right w:w="58" w:type="dxa"/>
            </w:tcMar>
            <w:hideMark/>
          </w:tcPr>
          <w:p w14:paraId="41D325DA" w14:textId="0CE52101" w:rsidR="008D7114" w:rsidRPr="002A59F5" w:rsidRDefault="008D7114" w:rsidP="008D7114">
            <w:pPr>
              <w:jc w:val="center"/>
              <w:rPr>
                <w:b/>
                <w:bCs/>
                <w:sz w:val="18"/>
                <w:szCs w:val="18"/>
                <w:lang w:eastAsia="en-CA" w:bidi="ar-LB"/>
              </w:rPr>
            </w:pPr>
            <w:r w:rsidRPr="002A59F5">
              <w:rPr>
                <w:b/>
                <w:bCs/>
                <w:sz w:val="18"/>
                <w:szCs w:val="18"/>
                <w:lang w:eastAsia="en-CA"/>
              </w:rPr>
              <w:t>(%)*</w:t>
            </w:r>
          </w:p>
        </w:tc>
        <w:tc>
          <w:tcPr>
            <w:tcW w:w="629" w:type="dxa"/>
            <w:tcBorders>
              <w:top w:val="nil"/>
              <w:left w:val="nil"/>
              <w:bottom w:val="single" w:sz="4" w:space="0" w:color="auto"/>
              <w:right w:val="single" w:sz="4" w:space="0" w:color="auto"/>
            </w:tcBorders>
            <w:tcMar>
              <w:top w:w="0" w:type="dxa"/>
              <w:left w:w="58" w:type="dxa"/>
              <w:bottom w:w="0" w:type="dxa"/>
              <w:right w:w="58" w:type="dxa"/>
            </w:tcMar>
            <w:hideMark/>
          </w:tcPr>
          <w:p w14:paraId="5C5FF5CF" w14:textId="42992204" w:rsidR="008D7114" w:rsidRPr="002A59F5" w:rsidRDefault="008D7114" w:rsidP="008D7114">
            <w:pPr>
              <w:jc w:val="center"/>
              <w:rPr>
                <w:b/>
                <w:bCs/>
                <w:sz w:val="18"/>
                <w:szCs w:val="18"/>
                <w:lang w:eastAsia="en-CA" w:bidi="ar-LB"/>
              </w:rPr>
            </w:pPr>
            <w:r w:rsidRPr="002A59F5">
              <w:rPr>
                <w:b/>
                <w:bCs/>
                <w:sz w:val="18"/>
                <w:szCs w:val="18"/>
                <w:lang w:eastAsia="en-CA"/>
              </w:rPr>
              <w:t>No*</w:t>
            </w:r>
          </w:p>
        </w:tc>
        <w:tc>
          <w:tcPr>
            <w:tcW w:w="720" w:type="dxa"/>
            <w:tcBorders>
              <w:top w:val="nil"/>
              <w:left w:val="nil"/>
              <w:bottom w:val="single" w:sz="4" w:space="0" w:color="auto"/>
              <w:right w:val="single" w:sz="4" w:space="0" w:color="auto"/>
            </w:tcBorders>
            <w:tcMar>
              <w:top w:w="0" w:type="dxa"/>
              <w:left w:w="58" w:type="dxa"/>
              <w:bottom w:w="0" w:type="dxa"/>
              <w:right w:w="58" w:type="dxa"/>
            </w:tcMar>
            <w:hideMark/>
          </w:tcPr>
          <w:p w14:paraId="6865E954" w14:textId="2234E102" w:rsidR="008D7114" w:rsidRPr="002A59F5" w:rsidRDefault="008D7114" w:rsidP="008D7114">
            <w:pPr>
              <w:jc w:val="center"/>
              <w:rPr>
                <w:b/>
                <w:bCs/>
                <w:sz w:val="18"/>
                <w:szCs w:val="18"/>
                <w:lang w:eastAsia="en-CA" w:bidi="ar-LB"/>
              </w:rPr>
            </w:pPr>
            <w:r w:rsidRPr="002A59F5">
              <w:rPr>
                <w:b/>
                <w:bCs/>
                <w:sz w:val="18"/>
                <w:szCs w:val="18"/>
                <w:lang w:eastAsia="en-CA"/>
              </w:rPr>
              <w:t>(%)*</w:t>
            </w:r>
          </w:p>
        </w:tc>
        <w:tc>
          <w:tcPr>
            <w:tcW w:w="629" w:type="dxa"/>
            <w:tcBorders>
              <w:top w:val="nil"/>
              <w:left w:val="nil"/>
              <w:bottom w:val="single" w:sz="4" w:space="0" w:color="auto"/>
              <w:right w:val="single" w:sz="4" w:space="0" w:color="auto"/>
            </w:tcBorders>
            <w:tcMar>
              <w:top w:w="0" w:type="dxa"/>
              <w:left w:w="58" w:type="dxa"/>
              <w:bottom w:w="0" w:type="dxa"/>
              <w:right w:w="58" w:type="dxa"/>
            </w:tcMar>
            <w:hideMark/>
          </w:tcPr>
          <w:p w14:paraId="28B52145" w14:textId="26320EBB" w:rsidR="008D7114" w:rsidRPr="002A59F5" w:rsidRDefault="008D7114" w:rsidP="008D7114">
            <w:pPr>
              <w:jc w:val="center"/>
              <w:rPr>
                <w:b/>
                <w:bCs/>
                <w:sz w:val="18"/>
                <w:szCs w:val="18"/>
                <w:lang w:eastAsia="en-CA" w:bidi="ar-LB"/>
              </w:rPr>
            </w:pPr>
            <w:r w:rsidRPr="002A59F5">
              <w:rPr>
                <w:b/>
                <w:bCs/>
                <w:sz w:val="18"/>
                <w:szCs w:val="18"/>
                <w:lang w:eastAsia="en-CA"/>
              </w:rPr>
              <w:t>No*</w:t>
            </w:r>
          </w:p>
        </w:tc>
        <w:tc>
          <w:tcPr>
            <w:tcW w:w="676" w:type="dxa"/>
            <w:tcBorders>
              <w:top w:val="nil"/>
              <w:left w:val="nil"/>
              <w:bottom w:val="single" w:sz="4" w:space="0" w:color="auto"/>
              <w:right w:val="single" w:sz="4" w:space="0" w:color="auto"/>
            </w:tcBorders>
            <w:tcMar>
              <w:top w:w="0" w:type="dxa"/>
              <w:left w:w="58" w:type="dxa"/>
              <w:bottom w:w="0" w:type="dxa"/>
              <w:right w:w="58" w:type="dxa"/>
            </w:tcMar>
            <w:hideMark/>
          </w:tcPr>
          <w:p w14:paraId="47CA212B" w14:textId="6A8A6396" w:rsidR="008D7114" w:rsidRPr="002A59F5" w:rsidRDefault="008D7114" w:rsidP="008D7114">
            <w:pPr>
              <w:jc w:val="center"/>
              <w:rPr>
                <w:b/>
                <w:bCs/>
                <w:sz w:val="18"/>
                <w:szCs w:val="18"/>
                <w:lang w:eastAsia="en-CA" w:bidi="ar-LB"/>
              </w:rPr>
            </w:pPr>
            <w:r w:rsidRPr="002A59F5">
              <w:rPr>
                <w:b/>
                <w:bCs/>
                <w:sz w:val="18"/>
                <w:szCs w:val="18"/>
                <w:lang w:eastAsia="en-CA"/>
              </w:rPr>
              <w:t>(%)*</w:t>
            </w:r>
          </w:p>
        </w:tc>
        <w:tc>
          <w:tcPr>
            <w:tcW w:w="629" w:type="dxa"/>
            <w:tcBorders>
              <w:top w:val="nil"/>
              <w:left w:val="nil"/>
              <w:bottom w:val="single" w:sz="4" w:space="0" w:color="auto"/>
              <w:right w:val="single" w:sz="4" w:space="0" w:color="auto"/>
            </w:tcBorders>
            <w:tcMar>
              <w:top w:w="0" w:type="dxa"/>
              <w:left w:w="58" w:type="dxa"/>
              <w:bottom w:w="0" w:type="dxa"/>
              <w:right w:w="58" w:type="dxa"/>
            </w:tcMar>
            <w:hideMark/>
          </w:tcPr>
          <w:p w14:paraId="306744F1" w14:textId="683C1E79" w:rsidR="008D7114" w:rsidRPr="002A59F5" w:rsidRDefault="008D7114" w:rsidP="008D7114">
            <w:pPr>
              <w:jc w:val="center"/>
              <w:rPr>
                <w:b/>
                <w:bCs/>
                <w:sz w:val="18"/>
                <w:szCs w:val="18"/>
                <w:lang w:eastAsia="en-CA" w:bidi="ar-LB"/>
              </w:rPr>
            </w:pPr>
            <w:r w:rsidRPr="002A59F5">
              <w:rPr>
                <w:b/>
                <w:bCs/>
                <w:sz w:val="18"/>
                <w:szCs w:val="18"/>
                <w:lang w:eastAsia="en-CA"/>
              </w:rPr>
              <w:t>No*</w:t>
            </w:r>
          </w:p>
        </w:tc>
        <w:tc>
          <w:tcPr>
            <w:tcW w:w="676" w:type="dxa"/>
            <w:tcBorders>
              <w:top w:val="nil"/>
              <w:left w:val="nil"/>
              <w:bottom w:val="single" w:sz="4" w:space="0" w:color="auto"/>
              <w:right w:val="single" w:sz="4" w:space="0" w:color="auto"/>
            </w:tcBorders>
            <w:tcMar>
              <w:top w:w="0" w:type="dxa"/>
              <w:left w:w="58" w:type="dxa"/>
              <w:bottom w:w="0" w:type="dxa"/>
              <w:right w:w="58" w:type="dxa"/>
            </w:tcMar>
            <w:hideMark/>
          </w:tcPr>
          <w:p w14:paraId="04CC8E9F" w14:textId="2F212612" w:rsidR="008D7114" w:rsidRPr="002A59F5" w:rsidRDefault="008D7114" w:rsidP="008D7114">
            <w:pPr>
              <w:jc w:val="center"/>
              <w:rPr>
                <w:b/>
                <w:bCs/>
                <w:sz w:val="18"/>
                <w:szCs w:val="18"/>
                <w:lang w:eastAsia="en-CA" w:bidi="ar-LB"/>
              </w:rPr>
            </w:pPr>
            <w:r w:rsidRPr="002A59F5">
              <w:rPr>
                <w:b/>
                <w:bCs/>
                <w:sz w:val="18"/>
                <w:szCs w:val="18"/>
                <w:lang w:eastAsia="en-CA"/>
              </w:rPr>
              <w:t>(%)*</w:t>
            </w:r>
          </w:p>
        </w:tc>
        <w:tc>
          <w:tcPr>
            <w:tcW w:w="629" w:type="dxa"/>
            <w:tcBorders>
              <w:top w:val="nil"/>
              <w:left w:val="nil"/>
              <w:bottom w:val="single" w:sz="4" w:space="0" w:color="auto"/>
              <w:right w:val="single" w:sz="4" w:space="0" w:color="auto"/>
            </w:tcBorders>
            <w:tcMar>
              <w:top w:w="0" w:type="dxa"/>
              <w:left w:w="58" w:type="dxa"/>
              <w:bottom w:w="0" w:type="dxa"/>
              <w:right w:w="58" w:type="dxa"/>
            </w:tcMar>
            <w:hideMark/>
          </w:tcPr>
          <w:p w14:paraId="36881EA9" w14:textId="0E2040A5" w:rsidR="008D7114" w:rsidRPr="002A59F5" w:rsidRDefault="008D7114" w:rsidP="008D7114">
            <w:pPr>
              <w:jc w:val="center"/>
              <w:rPr>
                <w:b/>
                <w:bCs/>
                <w:sz w:val="18"/>
                <w:szCs w:val="18"/>
                <w:lang w:eastAsia="en-CA" w:bidi="ar-LB"/>
              </w:rPr>
            </w:pPr>
            <w:r w:rsidRPr="002A59F5">
              <w:rPr>
                <w:b/>
                <w:bCs/>
                <w:sz w:val="18"/>
                <w:szCs w:val="18"/>
                <w:lang w:eastAsia="en-CA"/>
              </w:rPr>
              <w:t>No*</w:t>
            </w:r>
          </w:p>
        </w:tc>
        <w:tc>
          <w:tcPr>
            <w:tcW w:w="720" w:type="dxa"/>
            <w:tcBorders>
              <w:top w:val="nil"/>
              <w:left w:val="nil"/>
              <w:bottom w:val="single" w:sz="4" w:space="0" w:color="auto"/>
              <w:right w:val="single" w:sz="4" w:space="0" w:color="auto"/>
            </w:tcBorders>
            <w:tcMar>
              <w:top w:w="0" w:type="dxa"/>
              <w:left w:w="58" w:type="dxa"/>
              <w:bottom w:w="0" w:type="dxa"/>
              <w:right w:w="58" w:type="dxa"/>
            </w:tcMar>
            <w:hideMark/>
          </w:tcPr>
          <w:p w14:paraId="1F0D1C61" w14:textId="2C367664" w:rsidR="008D7114" w:rsidRPr="002A59F5" w:rsidRDefault="008D7114" w:rsidP="008D7114">
            <w:pPr>
              <w:jc w:val="center"/>
              <w:rPr>
                <w:b/>
                <w:bCs/>
                <w:sz w:val="18"/>
                <w:szCs w:val="18"/>
                <w:lang w:eastAsia="en-CA" w:bidi="ar-LB"/>
              </w:rPr>
            </w:pPr>
            <w:r w:rsidRPr="002A59F5">
              <w:rPr>
                <w:b/>
                <w:bCs/>
                <w:sz w:val="18"/>
                <w:szCs w:val="18"/>
                <w:lang w:eastAsia="en-CA"/>
              </w:rPr>
              <w:t>(%)*</w:t>
            </w:r>
          </w:p>
        </w:tc>
        <w:tc>
          <w:tcPr>
            <w:tcW w:w="572" w:type="dxa"/>
            <w:tcBorders>
              <w:top w:val="nil"/>
              <w:left w:val="nil"/>
              <w:bottom w:val="single" w:sz="4" w:space="0" w:color="auto"/>
              <w:right w:val="single" w:sz="4" w:space="0" w:color="auto"/>
            </w:tcBorders>
            <w:tcMar>
              <w:top w:w="0" w:type="dxa"/>
              <w:left w:w="58" w:type="dxa"/>
              <w:bottom w:w="0" w:type="dxa"/>
              <w:right w:w="58" w:type="dxa"/>
            </w:tcMar>
            <w:hideMark/>
          </w:tcPr>
          <w:p w14:paraId="550666B1" w14:textId="081A523C" w:rsidR="008D7114" w:rsidRPr="002A59F5" w:rsidRDefault="008D7114" w:rsidP="008D7114">
            <w:pPr>
              <w:jc w:val="center"/>
              <w:rPr>
                <w:b/>
                <w:bCs/>
                <w:sz w:val="18"/>
                <w:szCs w:val="18"/>
                <w:lang w:eastAsia="en-CA" w:bidi="ar-LB"/>
              </w:rPr>
            </w:pPr>
            <w:r w:rsidRPr="002A59F5">
              <w:rPr>
                <w:b/>
                <w:bCs/>
                <w:sz w:val="18"/>
                <w:szCs w:val="18"/>
                <w:lang w:eastAsia="en-CA"/>
              </w:rPr>
              <w:t>No*</w:t>
            </w:r>
          </w:p>
        </w:tc>
        <w:tc>
          <w:tcPr>
            <w:tcW w:w="614" w:type="dxa"/>
            <w:tcBorders>
              <w:top w:val="nil"/>
              <w:left w:val="nil"/>
              <w:bottom w:val="single" w:sz="4" w:space="0" w:color="auto"/>
              <w:right w:val="single" w:sz="4" w:space="0" w:color="auto"/>
            </w:tcBorders>
            <w:tcMar>
              <w:top w:w="0" w:type="dxa"/>
              <w:left w:w="58" w:type="dxa"/>
              <w:bottom w:w="0" w:type="dxa"/>
              <w:right w:w="58" w:type="dxa"/>
            </w:tcMar>
            <w:hideMark/>
          </w:tcPr>
          <w:p w14:paraId="719E69A4" w14:textId="21735520" w:rsidR="008D7114" w:rsidRPr="002A59F5" w:rsidRDefault="008D7114" w:rsidP="008D7114">
            <w:pPr>
              <w:jc w:val="center"/>
              <w:rPr>
                <w:b/>
                <w:bCs/>
                <w:sz w:val="18"/>
                <w:szCs w:val="18"/>
                <w:lang w:eastAsia="en-CA" w:bidi="ar-LB"/>
              </w:rPr>
            </w:pPr>
            <w:r w:rsidRPr="002A59F5">
              <w:rPr>
                <w:b/>
                <w:bCs/>
                <w:sz w:val="18"/>
                <w:szCs w:val="18"/>
                <w:lang w:eastAsia="en-CA"/>
              </w:rPr>
              <w:t>(%)*</w:t>
            </w:r>
          </w:p>
        </w:tc>
      </w:tr>
      <w:tr w:rsidR="002D57A4" w:rsidRPr="002A59F5" w14:paraId="312D0038" w14:textId="77777777" w:rsidTr="002D57A4">
        <w:trPr>
          <w:trHeight w:val="72"/>
        </w:trPr>
        <w:tc>
          <w:tcPr>
            <w:tcW w:w="905"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0AE4C9B4" w14:textId="2ABA5254" w:rsidR="002D57A4" w:rsidRPr="002A59F5" w:rsidRDefault="002D57A4" w:rsidP="002D57A4">
            <w:pPr>
              <w:bidi/>
              <w:rPr>
                <w:sz w:val="18"/>
                <w:szCs w:val="18"/>
                <w:lang w:eastAsia="en-CA" w:bidi="ar-LB"/>
              </w:rPr>
            </w:pPr>
            <w:r w:rsidRPr="002A59F5">
              <w:rPr>
                <w:sz w:val="18"/>
                <w:szCs w:val="18"/>
                <w:rtl/>
                <w:lang w:val="en-GB" w:bidi="ar-LB"/>
              </w:rPr>
              <w:t xml:space="preserve">يناير/كانون الثاني </w:t>
            </w:r>
          </w:p>
        </w:tc>
        <w:tc>
          <w:tcPr>
            <w:tcW w:w="83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61AB624" w14:textId="1F903BC4" w:rsidR="002D57A4" w:rsidRPr="002A59F5" w:rsidRDefault="002D57A4" w:rsidP="002D57A4">
            <w:pPr>
              <w:jc w:val="center"/>
              <w:rPr>
                <w:sz w:val="18"/>
                <w:szCs w:val="18"/>
                <w:lang w:eastAsia="en-CA" w:bidi="ar-LB"/>
              </w:rPr>
            </w:pPr>
            <w:r w:rsidRPr="002A59F5">
              <w:rPr>
                <w:sz w:val="18"/>
                <w:szCs w:val="18"/>
              </w:rPr>
              <w:t>3</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9CA3BF3" w14:textId="052A30DF" w:rsidR="002D57A4" w:rsidRPr="002A59F5" w:rsidRDefault="002D57A4" w:rsidP="002D57A4">
            <w:pPr>
              <w:jc w:val="center"/>
              <w:rPr>
                <w:sz w:val="18"/>
                <w:szCs w:val="18"/>
                <w:lang w:eastAsia="en-CA" w:bidi="ar-LB"/>
              </w:rPr>
            </w:pPr>
            <w:r w:rsidRPr="002A59F5">
              <w:rPr>
                <w:sz w:val="18"/>
                <w:szCs w:val="18"/>
              </w:rPr>
              <w:t>2.08</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E6AADF2" w14:textId="587C50B7" w:rsidR="002D57A4" w:rsidRPr="002A59F5" w:rsidRDefault="002D57A4" w:rsidP="002D57A4">
            <w:pPr>
              <w:jc w:val="center"/>
              <w:rPr>
                <w:sz w:val="18"/>
                <w:szCs w:val="18"/>
                <w:lang w:eastAsia="en-CA" w:bidi="ar-LB"/>
              </w:rPr>
            </w:pPr>
            <w:r w:rsidRPr="002A59F5">
              <w:rPr>
                <w:sz w:val="18"/>
                <w:szCs w:val="18"/>
              </w:rPr>
              <w:t> </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DA0007F" w14:textId="680228D5" w:rsidR="002D57A4" w:rsidRPr="002A59F5" w:rsidRDefault="002D57A4" w:rsidP="002D57A4">
            <w:pPr>
              <w:jc w:val="center"/>
              <w:rPr>
                <w:sz w:val="18"/>
                <w:szCs w:val="18"/>
                <w:lang w:eastAsia="en-CA" w:bidi="ar-LB"/>
              </w:rPr>
            </w:pPr>
            <w:r w:rsidRPr="002A59F5">
              <w:rPr>
                <w:sz w:val="18"/>
                <w:szCs w:val="18"/>
              </w:rPr>
              <w:t> </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E3FCB0C" w14:textId="3C3FC771" w:rsidR="002D57A4" w:rsidRPr="002A59F5" w:rsidRDefault="002D57A4" w:rsidP="002D57A4">
            <w:pPr>
              <w:jc w:val="center"/>
              <w:rPr>
                <w:sz w:val="18"/>
                <w:szCs w:val="18"/>
                <w:lang w:eastAsia="en-CA" w:bidi="ar-LB"/>
              </w:rPr>
            </w:pPr>
            <w:r w:rsidRPr="002A59F5">
              <w:rPr>
                <w:sz w:val="18"/>
                <w:szCs w:val="18"/>
              </w:rPr>
              <w:t> </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05D6D12" w14:textId="3E5B5BBE" w:rsidR="002D57A4" w:rsidRPr="002A59F5" w:rsidRDefault="002D57A4" w:rsidP="002D57A4">
            <w:pPr>
              <w:jc w:val="center"/>
              <w:rPr>
                <w:sz w:val="18"/>
                <w:szCs w:val="18"/>
                <w:lang w:eastAsia="en-CA" w:bidi="ar-LB"/>
              </w:rPr>
            </w:pPr>
            <w:r w:rsidRPr="002A59F5">
              <w:rPr>
                <w:sz w:val="18"/>
                <w:szCs w:val="18"/>
              </w:rPr>
              <w:t> </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B2DF99F" w14:textId="65AB4AF5" w:rsidR="002D57A4" w:rsidRPr="002A59F5" w:rsidRDefault="002D57A4" w:rsidP="002D57A4">
            <w:pPr>
              <w:jc w:val="center"/>
              <w:rPr>
                <w:sz w:val="18"/>
                <w:szCs w:val="18"/>
                <w:lang w:eastAsia="en-CA" w:bidi="ar-LB"/>
              </w:rPr>
            </w:pPr>
            <w:r w:rsidRPr="002A59F5">
              <w:rPr>
                <w:sz w:val="18"/>
                <w:szCs w:val="18"/>
              </w:rPr>
              <w:t> </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DCE1770" w14:textId="5BE91DE0" w:rsidR="002D57A4" w:rsidRPr="002A59F5" w:rsidRDefault="002D57A4" w:rsidP="002D57A4">
            <w:pPr>
              <w:jc w:val="center"/>
              <w:rPr>
                <w:sz w:val="18"/>
                <w:szCs w:val="18"/>
                <w:lang w:eastAsia="en-CA" w:bidi="ar-LB"/>
              </w:rPr>
            </w:pPr>
            <w:r w:rsidRPr="002A59F5">
              <w:rPr>
                <w:sz w:val="18"/>
                <w:szCs w:val="18"/>
              </w:rPr>
              <w:t> </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6660145" w14:textId="45DD384F" w:rsidR="002D57A4" w:rsidRPr="002A59F5" w:rsidRDefault="002D57A4" w:rsidP="002D57A4">
            <w:pPr>
              <w:jc w:val="center"/>
              <w:rPr>
                <w:sz w:val="18"/>
                <w:szCs w:val="18"/>
                <w:lang w:eastAsia="en-CA" w:bidi="ar-LB"/>
              </w:rPr>
            </w:pPr>
            <w:r w:rsidRPr="002A59F5">
              <w:rPr>
                <w:sz w:val="18"/>
                <w:szCs w:val="18"/>
              </w:rPr>
              <w:t> </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24BAF40" w14:textId="116DB161" w:rsidR="002D57A4" w:rsidRPr="002A59F5" w:rsidRDefault="002D57A4" w:rsidP="002D57A4">
            <w:pPr>
              <w:jc w:val="center"/>
              <w:rPr>
                <w:sz w:val="18"/>
                <w:szCs w:val="18"/>
                <w:lang w:eastAsia="en-CA" w:bidi="ar-LB"/>
              </w:rPr>
            </w:pPr>
            <w:r w:rsidRPr="002A59F5">
              <w:rPr>
                <w:sz w:val="18"/>
                <w:szCs w:val="18"/>
              </w:rPr>
              <w:t> </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C8EF567" w14:textId="3866074B" w:rsidR="002D57A4" w:rsidRPr="002A59F5" w:rsidRDefault="002D57A4" w:rsidP="002D57A4">
            <w:pPr>
              <w:jc w:val="center"/>
              <w:rPr>
                <w:sz w:val="18"/>
                <w:szCs w:val="18"/>
                <w:lang w:eastAsia="en-CA" w:bidi="ar-LB"/>
              </w:rPr>
            </w:pPr>
            <w:r w:rsidRPr="002A59F5">
              <w:rPr>
                <w:sz w:val="18"/>
                <w:szCs w:val="18"/>
              </w:rPr>
              <w:t>2</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3695160" w14:textId="5733DDAF" w:rsidR="002D57A4" w:rsidRPr="002A59F5" w:rsidRDefault="002D57A4" w:rsidP="002D57A4">
            <w:pPr>
              <w:jc w:val="center"/>
              <w:rPr>
                <w:sz w:val="18"/>
                <w:szCs w:val="18"/>
                <w:lang w:eastAsia="en-CA" w:bidi="ar-LB"/>
              </w:rPr>
            </w:pPr>
            <w:r w:rsidRPr="002A59F5">
              <w:rPr>
                <w:sz w:val="18"/>
                <w:szCs w:val="18"/>
              </w:rPr>
              <w:t>1.39</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A63AB5D" w14:textId="6D497A6A" w:rsidR="002D57A4" w:rsidRPr="002A59F5" w:rsidRDefault="002D57A4" w:rsidP="002D57A4">
            <w:pPr>
              <w:jc w:val="center"/>
              <w:rPr>
                <w:sz w:val="18"/>
                <w:szCs w:val="18"/>
                <w:lang w:eastAsia="en-CA" w:bidi="ar-LB"/>
              </w:rPr>
            </w:pPr>
            <w:r w:rsidRPr="002A59F5">
              <w:rPr>
                <w:sz w:val="18"/>
                <w:szCs w:val="18"/>
              </w:rPr>
              <w:t> </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CB1E04F" w14:textId="4FCD14B2" w:rsidR="002D57A4" w:rsidRPr="002A59F5" w:rsidRDefault="002D57A4" w:rsidP="002D57A4">
            <w:pPr>
              <w:jc w:val="center"/>
              <w:rPr>
                <w:sz w:val="18"/>
                <w:szCs w:val="18"/>
                <w:lang w:eastAsia="en-CA" w:bidi="ar-LB"/>
              </w:rPr>
            </w:pPr>
            <w:r w:rsidRPr="002A59F5">
              <w:rPr>
                <w:sz w:val="18"/>
                <w:szCs w:val="18"/>
              </w:rPr>
              <w:t> </w:t>
            </w:r>
          </w:p>
        </w:tc>
        <w:tc>
          <w:tcPr>
            <w:tcW w:w="572" w:type="dxa"/>
            <w:tcBorders>
              <w:top w:val="nil"/>
              <w:left w:val="nil"/>
              <w:bottom w:val="single" w:sz="4" w:space="0" w:color="auto"/>
              <w:right w:val="single" w:sz="4" w:space="0" w:color="auto"/>
            </w:tcBorders>
            <w:noWrap/>
            <w:tcMar>
              <w:top w:w="0" w:type="dxa"/>
              <w:left w:w="58" w:type="dxa"/>
              <w:bottom w:w="0" w:type="dxa"/>
              <w:right w:w="58" w:type="dxa"/>
            </w:tcMar>
            <w:hideMark/>
          </w:tcPr>
          <w:p w14:paraId="6EF70226" w14:textId="41C15872" w:rsidR="002D57A4" w:rsidRPr="002A59F5" w:rsidRDefault="002D57A4" w:rsidP="002D57A4">
            <w:pPr>
              <w:jc w:val="center"/>
              <w:rPr>
                <w:sz w:val="18"/>
                <w:szCs w:val="18"/>
                <w:lang w:eastAsia="en-CA" w:bidi="ar-LB"/>
              </w:rPr>
            </w:pPr>
          </w:p>
        </w:tc>
        <w:tc>
          <w:tcPr>
            <w:tcW w:w="614" w:type="dxa"/>
            <w:tcBorders>
              <w:top w:val="nil"/>
              <w:left w:val="nil"/>
              <w:bottom w:val="single" w:sz="4" w:space="0" w:color="auto"/>
              <w:right w:val="single" w:sz="4" w:space="0" w:color="auto"/>
            </w:tcBorders>
            <w:noWrap/>
            <w:tcMar>
              <w:top w:w="0" w:type="dxa"/>
              <w:left w:w="58" w:type="dxa"/>
              <w:bottom w:w="0" w:type="dxa"/>
              <w:right w:w="58" w:type="dxa"/>
            </w:tcMar>
            <w:hideMark/>
          </w:tcPr>
          <w:p w14:paraId="151A68A3" w14:textId="316AF21E" w:rsidR="002D57A4" w:rsidRPr="002A59F5" w:rsidRDefault="002D57A4" w:rsidP="002D57A4">
            <w:pPr>
              <w:jc w:val="right"/>
              <w:rPr>
                <w:sz w:val="18"/>
                <w:szCs w:val="18"/>
                <w:lang w:eastAsia="en-CA" w:bidi="ar-LB"/>
              </w:rPr>
            </w:pPr>
          </w:p>
        </w:tc>
      </w:tr>
      <w:tr w:rsidR="002D57A4" w:rsidRPr="002A59F5" w14:paraId="00FACBEC" w14:textId="77777777" w:rsidTr="002D57A4">
        <w:trPr>
          <w:trHeight w:val="218"/>
        </w:trPr>
        <w:tc>
          <w:tcPr>
            <w:tcW w:w="905"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266E375E" w14:textId="3B425681" w:rsidR="002D57A4" w:rsidRPr="002A59F5" w:rsidRDefault="002D57A4" w:rsidP="002D57A4">
            <w:pPr>
              <w:bidi/>
              <w:rPr>
                <w:sz w:val="18"/>
                <w:szCs w:val="18"/>
                <w:lang w:eastAsia="en-CA" w:bidi="ar-LB"/>
              </w:rPr>
            </w:pPr>
            <w:r w:rsidRPr="002A59F5">
              <w:rPr>
                <w:sz w:val="18"/>
                <w:szCs w:val="18"/>
                <w:rtl/>
                <w:lang w:val="en-GB" w:bidi="ar-LB"/>
              </w:rPr>
              <w:t>فبراير/شباط</w:t>
            </w:r>
          </w:p>
        </w:tc>
        <w:tc>
          <w:tcPr>
            <w:tcW w:w="83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D4ECE83" w14:textId="50FAB61D" w:rsidR="002D57A4" w:rsidRPr="002A59F5" w:rsidRDefault="002D57A4" w:rsidP="002D57A4">
            <w:pPr>
              <w:jc w:val="center"/>
              <w:rPr>
                <w:sz w:val="18"/>
                <w:szCs w:val="18"/>
                <w:lang w:eastAsia="en-CA" w:bidi="ar-LB"/>
              </w:rPr>
            </w:pPr>
            <w:r w:rsidRPr="002A59F5">
              <w:rPr>
                <w:sz w:val="18"/>
                <w:szCs w:val="18"/>
              </w:rPr>
              <w:t>1</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3556EBB" w14:textId="768712D4" w:rsidR="002D57A4" w:rsidRPr="002A59F5" w:rsidRDefault="002D57A4" w:rsidP="002D57A4">
            <w:pPr>
              <w:jc w:val="center"/>
              <w:rPr>
                <w:sz w:val="18"/>
                <w:szCs w:val="18"/>
                <w:lang w:eastAsia="en-CA" w:bidi="ar-LB"/>
              </w:rPr>
            </w:pPr>
            <w:r w:rsidRPr="002A59F5">
              <w:rPr>
                <w:sz w:val="18"/>
                <w:szCs w:val="18"/>
              </w:rPr>
              <w:t>2.78</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F85A810" w14:textId="51BDB967" w:rsidR="002D57A4" w:rsidRPr="002A59F5" w:rsidRDefault="002D57A4" w:rsidP="002D57A4">
            <w:pPr>
              <w:jc w:val="center"/>
              <w:rPr>
                <w:sz w:val="18"/>
                <w:szCs w:val="18"/>
                <w:lang w:eastAsia="en-CA" w:bidi="ar-LB"/>
              </w:rPr>
            </w:pPr>
            <w:r w:rsidRPr="002A59F5">
              <w:rPr>
                <w:sz w:val="18"/>
                <w:szCs w:val="18"/>
              </w:rPr>
              <w:t>7</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58D6D7E" w14:textId="70287FD7" w:rsidR="002D57A4" w:rsidRPr="002A59F5" w:rsidRDefault="002D57A4" w:rsidP="002D57A4">
            <w:pPr>
              <w:jc w:val="center"/>
              <w:rPr>
                <w:sz w:val="18"/>
                <w:szCs w:val="18"/>
                <w:lang w:eastAsia="en-CA" w:bidi="ar-LB"/>
              </w:rPr>
            </w:pPr>
            <w:r w:rsidRPr="002A59F5">
              <w:rPr>
                <w:sz w:val="18"/>
                <w:szCs w:val="18"/>
              </w:rPr>
              <w:t>4.86</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DAE58F5" w14:textId="66C97E6D" w:rsidR="002D57A4" w:rsidRPr="002A59F5" w:rsidRDefault="002D57A4" w:rsidP="002D57A4">
            <w:pPr>
              <w:jc w:val="center"/>
              <w:rPr>
                <w:sz w:val="18"/>
                <w:szCs w:val="18"/>
                <w:lang w:eastAsia="en-CA" w:bidi="ar-LB"/>
              </w:rPr>
            </w:pPr>
            <w:r w:rsidRPr="002A59F5">
              <w:rPr>
                <w:sz w:val="18"/>
                <w:szCs w:val="18"/>
              </w:rPr>
              <w:t>1</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4979536" w14:textId="47803B16" w:rsidR="002D57A4" w:rsidRPr="002A59F5" w:rsidRDefault="002D57A4" w:rsidP="002D57A4">
            <w:pPr>
              <w:jc w:val="center"/>
              <w:rPr>
                <w:sz w:val="18"/>
                <w:szCs w:val="18"/>
                <w:lang w:eastAsia="en-CA" w:bidi="ar-LB"/>
              </w:rPr>
            </w:pPr>
            <w:r w:rsidRPr="002A59F5">
              <w:rPr>
                <w:sz w:val="18"/>
                <w:szCs w:val="18"/>
              </w:rPr>
              <w:t>0.69</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643E2CD" w14:textId="27783B90" w:rsidR="002D57A4" w:rsidRPr="002A59F5" w:rsidRDefault="002D57A4" w:rsidP="002D57A4">
            <w:pPr>
              <w:jc w:val="center"/>
              <w:rPr>
                <w:sz w:val="18"/>
                <w:szCs w:val="18"/>
                <w:lang w:eastAsia="en-CA" w:bidi="ar-LB"/>
              </w:rPr>
            </w:pPr>
            <w:r w:rsidRPr="002A59F5">
              <w:rPr>
                <w:sz w:val="18"/>
                <w:szCs w:val="18"/>
              </w:rPr>
              <w:t>2</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560B66E" w14:textId="58EC5231" w:rsidR="002D57A4" w:rsidRPr="002A59F5" w:rsidRDefault="002D57A4" w:rsidP="002D57A4">
            <w:pPr>
              <w:jc w:val="center"/>
              <w:rPr>
                <w:sz w:val="18"/>
                <w:szCs w:val="18"/>
                <w:lang w:eastAsia="en-CA" w:bidi="ar-LB"/>
              </w:rPr>
            </w:pPr>
            <w:r w:rsidRPr="002A59F5">
              <w:rPr>
                <w:sz w:val="18"/>
                <w:szCs w:val="18"/>
              </w:rPr>
              <w:t>1.39</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A435946" w14:textId="6B6F9660" w:rsidR="002D57A4" w:rsidRPr="002A59F5" w:rsidRDefault="002D57A4" w:rsidP="002D57A4">
            <w:pPr>
              <w:jc w:val="center"/>
              <w:rPr>
                <w:sz w:val="18"/>
                <w:szCs w:val="18"/>
                <w:lang w:eastAsia="en-CA" w:bidi="ar-LB"/>
              </w:rPr>
            </w:pPr>
            <w:r w:rsidRPr="002A59F5">
              <w:rPr>
                <w:sz w:val="18"/>
                <w:szCs w:val="18"/>
              </w:rPr>
              <w:t>1</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4C4BEED" w14:textId="26528497" w:rsidR="002D57A4" w:rsidRPr="002A59F5" w:rsidRDefault="002D57A4" w:rsidP="002D57A4">
            <w:pPr>
              <w:jc w:val="center"/>
              <w:rPr>
                <w:sz w:val="18"/>
                <w:szCs w:val="18"/>
                <w:lang w:eastAsia="en-CA" w:bidi="ar-LB"/>
              </w:rPr>
            </w:pPr>
            <w:r w:rsidRPr="002A59F5">
              <w:rPr>
                <w:sz w:val="18"/>
                <w:szCs w:val="18"/>
              </w:rPr>
              <w:t>0.69</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ADD6489" w14:textId="36877551" w:rsidR="002D57A4" w:rsidRPr="002A59F5" w:rsidRDefault="002D57A4" w:rsidP="002D57A4">
            <w:pPr>
              <w:jc w:val="center"/>
              <w:rPr>
                <w:sz w:val="18"/>
                <w:szCs w:val="18"/>
                <w:lang w:eastAsia="en-CA" w:bidi="ar-LB"/>
              </w:rPr>
            </w:pPr>
            <w:r w:rsidRPr="002A59F5">
              <w:rPr>
                <w:sz w:val="18"/>
                <w:szCs w:val="18"/>
              </w:rPr>
              <w:t>6</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A66BED3" w14:textId="41E5915F" w:rsidR="002D57A4" w:rsidRPr="002A59F5" w:rsidRDefault="002D57A4" w:rsidP="002D57A4">
            <w:pPr>
              <w:jc w:val="center"/>
              <w:rPr>
                <w:sz w:val="18"/>
                <w:szCs w:val="18"/>
                <w:lang w:eastAsia="en-CA" w:bidi="ar-LB"/>
              </w:rPr>
            </w:pPr>
            <w:r w:rsidRPr="002A59F5">
              <w:rPr>
                <w:sz w:val="18"/>
                <w:szCs w:val="18"/>
              </w:rPr>
              <w:t>5.56</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2B3836F" w14:textId="61BD82A6" w:rsidR="002D57A4" w:rsidRPr="002A59F5" w:rsidRDefault="002D57A4" w:rsidP="002D57A4">
            <w:pPr>
              <w:jc w:val="center"/>
              <w:rPr>
                <w:sz w:val="18"/>
                <w:szCs w:val="18"/>
                <w:lang w:eastAsia="en-CA" w:bidi="ar-LB"/>
              </w:rPr>
            </w:pPr>
            <w:r w:rsidRPr="002A59F5">
              <w:rPr>
                <w:sz w:val="18"/>
                <w:szCs w:val="18"/>
              </w:rPr>
              <w:t>4</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BC630EA" w14:textId="3A5DF09E" w:rsidR="002D57A4" w:rsidRPr="002A59F5" w:rsidRDefault="002D57A4" w:rsidP="002D57A4">
            <w:pPr>
              <w:jc w:val="center"/>
              <w:rPr>
                <w:sz w:val="18"/>
                <w:szCs w:val="18"/>
                <w:lang w:eastAsia="en-CA" w:bidi="ar-LB"/>
              </w:rPr>
            </w:pPr>
            <w:r w:rsidRPr="002A59F5">
              <w:rPr>
                <w:sz w:val="18"/>
                <w:szCs w:val="18"/>
              </w:rPr>
              <w:t>2.78</w:t>
            </w:r>
          </w:p>
        </w:tc>
        <w:tc>
          <w:tcPr>
            <w:tcW w:w="572" w:type="dxa"/>
            <w:tcBorders>
              <w:top w:val="nil"/>
              <w:left w:val="nil"/>
              <w:bottom w:val="single" w:sz="4" w:space="0" w:color="auto"/>
              <w:right w:val="single" w:sz="4" w:space="0" w:color="auto"/>
            </w:tcBorders>
            <w:noWrap/>
            <w:tcMar>
              <w:top w:w="0" w:type="dxa"/>
              <w:left w:w="58" w:type="dxa"/>
              <w:bottom w:w="0" w:type="dxa"/>
              <w:right w:w="58" w:type="dxa"/>
            </w:tcMar>
            <w:hideMark/>
          </w:tcPr>
          <w:p w14:paraId="1D4F3097" w14:textId="1FA4645D" w:rsidR="002D57A4" w:rsidRPr="002A59F5" w:rsidRDefault="002D57A4" w:rsidP="002D57A4">
            <w:pPr>
              <w:jc w:val="center"/>
              <w:rPr>
                <w:sz w:val="18"/>
                <w:szCs w:val="18"/>
                <w:lang w:eastAsia="en-CA" w:bidi="ar-LB"/>
              </w:rPr>
            </w:pPr>
            <w:r w:rsidRPr="002A59F5">
              <w:rPr>
                <w:sz w:val="18"/>
                <w:szCs w:val="18"/>
              </w:rPr>
              <w:t>2</w:t>
            </w:r>
          </w:p>
        </w:tc>
        <w:tc>
          <w:tcPr>
            <w:tcW w:w="614" w:type="dxa"/>
            <w:tcBorders>
              <w:top w:val="nil"/>
              <w:left w:val="nil"/>
              <w:bottom w:val="single" w:sz="4" w:space="0" w:color="auto"/>
              <w:right w:val="single" w:sz="4" w:space="0" w:color="auto"/>
            </w:tcBorders>
            <w:tcMar>
              <w:top w:w="0" w:type="dxa"/>
              <w:left w:w="58" w:type="dxa"/>
              <w:bottom w:w="0" w:type="dxa"/>
              <w:right w:w="58" w:type="dxa"/>
            </w:tcMar>
            <w:hideMark/>
          </w:tcPr>
          <w:p w14:paraId="0207D173" w14:textId="3B10292D" w:rsidR="002D57A4" w:rsidRPr="002A59F5" w:rsidRDefault="002D57A4" w:rsidP="002D57A4">
            <w:pPr>
              <w:jc w:val="center"/>
              <w:rPr>
                <w:sz w:val="18"/>
                <w:szCs w:val="18"/>
                <w:lang w:eastAsia="en-CA" w:bidi="ar-LB"/>
              </w:rPr>
            </w:pPr>
            <w:r w:rsidRPr="002A59F5">
              <w:rPr>
                <w:sz w:val="18"/>
                <w:szCs w:val="18"/>
              </w:rPr>
              <w:t>1.39</w:t>
            </w:r>
          </w:p>
        </w:tc>
      </w:tr>
      <w:tr w:rsidR="002D57A4" w:rsidRPr="002A59F5" w14:paraId="008249AF" w14:textId="77777777" w:rsidTr="002D57A4">
        <w:trPr>
          <w:trHeight w:val="108"/>
        </w:trPr>
        <w:tc>
          <w:tcPr>
            <w:tcW w:w="905"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306DD77B" w14:textId="644C0913" w:rsidR="002D57A4" w:rsidRPr="002A59F5" w:rsidRDefault="002D57A4" w:rsidP="002D57A4">
            <w:pPr>
              <w:bidi/>
              <w:rPr>
                <w:sz w:val="18"/>
                <w:szCs w:val="18"/>
                <w:lang w:eastAsia="en-CA" w:bidi="ar-LB"/>
              </w:rPr>
            </w:pPr>
            <w:r w:rsidRPr="002A59F5">
              <w:rPr>
                <w:sz w:val="18"/>
                <w:szCs w:val="18"/>
                <w:rtl/>
                <w:lang w:val="en-GB" w:bidi="ar-LB"/>
              </w:rPr>
              <w:t>مارس/آذار</w:t>
            </w:r>
          </w:p>
        </w:tc>
        <w:tc>
          <w:tcPr>
            <w:tcW w:w="83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0F063BF" w14:textId="3BCEF912" w:rsidR="002D57A4" w:rsidRPr="002A59F5" w:rsidRDefault="002D57A4" w:rsidP="002D57A4">
            <w:pPr>
              <w:jc w:val="center"/>
              <w:rPr>
                <w:sz w:val="18"/>
                <w:szCs w:val="18"/>
                <w:lang w:eastAsia="en-CA" w:bidi="ar-LB"/>
              </w:rPr>
            </w:pPr>
            <w:r w:rsidRPr="002A59F5">
              <w:rPr>
                <w:sz w:val="18"/>
                <w:szCs w:val="18"/>
              </w:rPr>
              <w:t>8</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12F437F" w14:textId="4695524B" w:rsidR="002D57A4" w:rsidRPr="002A59F5" w:rsidRDefault="002D57A4" w:rsidP="002D57A4">
            <w:pPr>
              <w:jc w:val="center"/>
              <w:rPr>
                <w:sz w:val="18"/>
                <w:szCs w:val="18"/>
                <w:lang w:eastAsia="en-CA" w:bidi="ar-LB"/>
              </w:rPr>
            </w:pPr>
            <w:r w:rsidRPr="002A59F5">
              <w:rPr>
                <w:sz w:val="18"/>
                <w:szCs w:val="18"/>
              </w:rPr>
              <w:t>8.33</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D3D1FF4" w14:textId="5C722121" w:rsidR="002D57A4" w:rsidRPr="002A59F5" w:rsidRDefault="002D57A4" w:rsidP="002D57A4">
            <w:pPr>
              <w:jc w:val="center"/>
              <w:rPr>
                <w:sz w:val="18"/>
                <w:szCs w:val="18"/>
                <w:lang w:eastAsia="en-CA" w:bidi="ar-LB"/>
              </w:rPr>
            </w:pPr>
            <w:r w:rsidRPr="002A59F5">
              <w:rPr>
                <w:sz w:val="18"/>
                <w:szCs w:val="18"/>
              </w:rPr>
              <w:t>14</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CFF9731" w14:textId="0DCF26E5" w:rsidR="002D57A4" w:rsidRPr="002A59F5" w:rsidRDefault="002D57A4" w:rsidP="002D57A4">
            <w:pPr>
              <w:jc w:val="center"/>
              <w:rPr>
                <w:sz w:val="18"/>
                <w:szCs w:val="18"/>
                <w:lang w:eastAsia="en-CA" w:bidi="ar-LB"/>
              </w:rPr>
            </w:pPr>
            <w:r w:rsidRPr="002A59F5">
              <w:rPr>
                <w:sz w:val="18"/>
                <w:szCs w:val="18"/>
              </w:rPr>
              <w:t>14.58</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457EFD5" w14:textId="17CD6D0D" w:rsidR="002D57A4" w:rsidRPr="002A59F5" w:rsidRDefault="002D57A4" w:rsidP="002D57A4">
            <w:pPr>
              <w:jc w:val="center"/>
              <w:rPr>
                <w:sz w:val="18"/>
                <w:szCs w:val="18"/>
                <w:lang w:eastAsia="en-CA" w:bidi="ar-LB"/>
              </w:rPr>
            </w:pPr>
            <w:r w:rsidRPr="002A59F5">
              <w:rPr>
                <w:sz w:val="18"/>
                <w:szCs w:val="18"/>
              </w:rPr>
              <w:t>9</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C9882FB" w14:textId="4D12A80E" w:rsidR="002D57A4" w:rsidRPr="002A59F5" w:rsidRDefault="002D57A4" w:rsidP="002D57A4">
            <w:pPr>
              <w:jc w:val="center"/>
              <w:rPr>
                <w:sz w:val="18"/>
                <w:szCs w:val="18"/>
                <w:lang w:eastAsia="en-CA" w:bidi="ar-LB"/>
              </w:rPr>
            </w:pPr>
            <w:r w:rsidRPr="002A59F5">
              <w:rPr>
                <w:sz w:val="18"/>
                <w:szCs w:val="18"/>
              </w:rPr>
              <w:t>6.94</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1E582AE" w14:textId="4A2F5CA6" w:rsidR="002D57A4" w:rsidRPr="002A59F5" w:rsidRDefault="002D57A4" w:rsidP="002D57A4">
            <w:pPr>
              <w:jc w:val="center"/>
              <w:rPr>
                <w:sz w:val="18"/>
                <w:szCs w:val="18"/>
                <w:lang w:eastAsia="en-CA" w:bidi="ar-LB"/>
              </w:rPr>
            </w:pPr>
            <w:r w:rsidRPr="002A59F5">
              <w:rPr>
                <w:sz w:val="18"/>
                <w:szCs w:val="18"/>
              </w:rPr>
              <w:t>11</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CD324D6" w14:textId="6A0E3BAA" w:rsidR="002D57A4" w:rsidRPr="002A59F5" w:rsidRDefault="002D57A4" w:rsidP="002D57A4">
            <w:pPr>
              <w:jc w:val="center"/>
              <w:rPr>
                <w:sz w:val="18"/>
                <w:szCs w:val="18"/>
                <w:lang w:eastAsia="en-CA" w:bidi="ar-LB"/>
              </w:rPr>
            </w:pPr>
            <w:r w:rsidRPr="002A59F5">
              <w:rPr>
                <w:sz w:val="18"/>
                <w:szCs w:val="18"/>
              </w:rPr>
              <w:t>9.03</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B39233E" w14:textId="785BC85E" w:rsidR="002D57A4" w:rsidRPr="002A59F5" w:rsidRDefault="002D57A4" w:rsidP="002D57A4">
            <w:pPr>
              <w:jc w:val="center"/>
              <w:rPr>
                <w:sz w:val="18"/>
                <w:szCs w:val="18"/>
                <w:lang w:eastAsia="en-CA" w:bidi="ar-LB"/>
              </w:rPr>
            </w:pPr>
            <w:r w:rsidRPr="002A59F5">
              <w:rPr>
                <w:sz w:val="18"/>
                <w:szCs w:val="18"/>
              </w:rPr>
              <w:t>20</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A0A0B51" w14:textId="7060FD4E" w:rsidR="002D57A4" w:rsidRPr="002A59F5" w:rsidRDefault="002D57A4" w:rsidP="002D57A4">
            <w:pPr>
              <w:jc w:val="center"/>
              <w:rPr>
                <w:sz w:val="18"/>
                <w:szCs w:val="18"/>
                <w:lang w:eastAsia="en-CA" w:bidi="ar-LB"/>
              </w:rPr>
            </w:pPr>
            <w:r w:rsidRPr="002A59F5">
              <w:rPr>
                <w:sz w:val="18"/>
                <w:szCs w:val="18"/>
              </w:rPr>
              <w:t>14.58</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E60FDC3" w14:textId="37D58D1F" w:rsidR="002D57A4" w:rsidRPr="002A59F5" w:rsidRDefault="002D57A4" w:rsidP="002D57A4">
            <w:pPr>
              <w:jc w:val="center"/>
              <w:rPr>
                <w:sz w:val="18"/>
                <w:szCs w:val="18"/>
                <w:lang w:eastAsia="en-CA" w:bidi="ar-LB"/>
              </w:rPr>
            </w:pPr>
            <w:r w:rsidRPr="002A59F5">
              <w:rPr>
                <w:sz w:val="18"/>
                <w:szCs w:val="18"/>
              </w:rPr>
              <w:t>11</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9F40BC9" w14:textId="3A75415A" w:rsidR="002D57A4" w:rsidRPr="002A59F5" w:rsidRDefault="002D57A4" w:rsidP="002D57A4">
            <w:pPr>
              <w:jc w:val="center"/>
              <w:rPr>
                <w:sz w:val="18"/>
                <w:szCs w:val="18"/>
                <w:lang w:eastAsia="en-CA" w:bidi="ar-LB"/>
              </w:rPr>
            </w:pPr>
            <w:r w:rsidRPr="002A59F5">
              <w:rPr>
                <w:sz w:val="18"/>
                <w:szCs w:val="18"/>
              </w:rPr>
              <w:t>13.19</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2751814" w14:textId="5349F784" w:rsidR="002D57A4" w:rsidRPr="002A59F5" w:rsidRDefault="002D57A4" w:rsidP="002D57A4">
            <w:pPr>
              <w:jc w:val="center"/>
              <w:rPr>
                <w:sz w:val="18"/>
                <w:szCs w:val="18"/>
                <w:lang w:eastAsia="en-CA" w:bidi="ar-LB"/>
              </w:rPr>
            </w:pPr>
            <w:r w:rsidRPr="002A59F5">
              <w:rPr>
                <w:sz w:val="18"/>
                <w:szCs w:val="18"/>
              </w:rPr>
              <w:t>8</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1298D10" w14:textId="1AA9A345" w:rsidR="002D57A4" w:rsidRPr="002A59F5" w:rsidRDefault="002D57A4" w:rsidP="002D57A4">
            <w:pPr>
              <w:jc w:val="center"/>
              <w:rPr>
                <w:sz w:val="18"/>
                <w:szCs w:val="18"/>
                <w:lang w:eastAsia="en-CA" w:bidi="ar-LB"/>
              </w:rPr>
            </w:pPr>
            <w:r w:rsidRPr="002A59F5">
              <w:rPr>
                <w:sz w:val="18"/>
                <w:szCs w:val="18"/>
              </w:rPr>
              <w:t>8.33</w:t>
            </w:r>
          </w:p>
        </w:tc>
        <w:tc>
          <w:tcPr>
            <w:tcW w:w="572" w:type="dxa"/>
            <w:tcBorders>
              <w:top w:val="nil"/>
              <w:left w:val="nil"/>
              <w:bottom w:val="single" w:sz="4" w:space="0" w:color="auto"/>
              <w:right w:val="single" w:sz="4" w:space="0" w:color="auto"/>
            </w:tcBorders>
            <w:noWrap/>
            <w:tcMar>
              <w:top w:w="0" w:type="dxa"/>
              <w:left w:w="58" w:type="dxa"/>
              <w:bottom w:w="0" w:type="dxa"/>
              <w:right w:w="58" w:type="dxa"/>
            </w:tcMar>
            <w:hideMark/>
          </w:tcPr>
          <w:p w14:paraId="32155177" w14:textId="293C0F62" w:rsidR="002D57A4" w:rsidRPr="002A59F5" w:rsidRDefault="002D57A4" w:rsidP="002D57A4">
            <w:pPr>
              <w:jc w:val="center"/>
              <w:rPr>
                <w:sz w:val="18"/>
                <w:szCs w:val="18"/>
                <w:lang w:eastAsia="en-CA" w:bidi="ar-LB"/>
              </w:rPr>
            </w:pPr>
            <w:r w:rsidRPr="002A59F5">
              <w:rPr>
                <w:sz w:val="18"/>
                <w:szCs w:val="18"/>
              </w:rPr>
              <w:t>11</w:t>
            </w:r>
          </w:p>
        </w:tc>
        <w:tc>
          <w:tcPr>
            <w:tcW w:w="614" w:type="dxa"/>
            <w:tcBorders>
              <w:top w:val="nil"/>
              <w:left w:val="nil"/>
              <w:bottom w:val="single" w:sz="4" w:space="0" w:color="auto"/>
              <w:right w:val="single" w:sz="4" w:space="0" w:color="auto"/>
            </w:tcBorders>
            <w:tcMar>
              <w:top w:w="0" w:type="dxa"/>
              <w:left w:w="58" w:type="dxa"/>
              <w:bottom w:w="0" w:type="dxa"/>
              <w:right w:w="58" w:type="dxa"/>
            </w:tcMar>
            <w:hideMark/>
          </w:tcPr>
          <w:p w14:paraId="76E313FA" w14:textId="701FEA35" w:rsidR="002D57A4" w:rsidRPr="002A59F5" w:rsidRDefault="002D57A4" w:rsidP="002D57A4">
            <w:pPr>
              <w:jc w:val="center"/>
              <w:rPr>
                <w:sz w:val="18"/>
                <w:szCs w:val="18"/>
                <w:lang w:eastAsia="en-CA" w:bidi="ar-LB"/>
              </w:rPr>
            </w:pPr>
            <w:r w:rsidRPr="002A59F5">
              <w:rPr>
                <w:sz w:val="18"/>
                <w:szCs w:val="18"/>
              </w:rPr>
              <w:t>9.03</w:t>
            </w:r>
          </w:p>
        </w:tc>
      </w:tr>
      <w:tr w:rsidR="002D57A4" w:rsidRPr="002A59F5" w14:paraId="62360249" w14:textId="77777777" w:rsidTr="002D57A4">
        <w:trPr>
          <w:trHeight w:val="47"/>
        </w:trPr>
        <w:tc>
          <w:tcPr>
            <w:tcW w:w="905"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21517101" w14:textId="5F0575A8" w:rsidR="002D57A4" w:rsidRPr="002A59F5" w:rsidRDefault="002D57A4" w:rsidP="002D57A4">
            <w:pPr>
              <w:bidi/>
              <w:rPr>
                <w:sz w:val="18"/>
                <w:szCs w:val="18"/>
                <w:lang w:eastAsia="en-CA" w:bidi="ar-LB"/>
              </w:rPr>
            </w:pPr>
            <w:r w:rsidRPr="002A59F5">
              <w:rPr>
                <w:sz w:val="18"/>
                <w:szCs w:val="18"/>
                <w:rtl/>
                <w:lang w:val="en-GB" w:bidi="ar-LB"/>
              </w:rPr>
              <w:t>ابريل/نيسان</w:t>
            </w:r>
          </w:p>
        </w:tc>
        <w:tc>
          <w:tcPr>
            <w:tcW w:w="83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C68F035" w14:textId="3954120A" w:rsidR="002D57A4" w:rsidRPr="002A59F5" w:rsidRDefault="002D57A4" w:rsidP="002D57A4">
            <w:pPr>
              <w:jc w:val="center"/>
              <w:rPr>
                <w:sz w:val="18"/>
                <w:szCs w:val="18"/>
                <w:lang w:eastAsia="en-CA" w:bidi="ar-LB"/>
              </w:rPr>
            </w:pPr>
            <w:r w:rsidRPr="002A59F5">
              <w:rPr>
                <w:sz w:val="18"/>
                <w:szCs w:val="18"/>
              </w:rPr>
              <w:t>60</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0D3F31C" w14:textId="10A6E3DA" w:rsidR="002D57A4" w:rsidRPr="002A59F5" w:rsidRDefault="002D57A4" w:rsidP="002D57A4">
            <w:pPr>
              <w:jc w:val="center"/>
              <w:rPr>
                <w:sz w:val="18"/>
                <w:szCs w:val="18"/>
                <w:lang w:eastAsia="en-CA" w:bidi="ar-LB"/>
              </w:rPr>
            </w:pPr>
            <w:r w:rsidRPr="002A59F5">
              <w:rPr>
                <w:sz w:val="18"/>
                <w:szCs w:val="18"/>
              </w:rPr>
              <w:t>50.00</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E227734" w14:textId="5BD61D6C" w:rsidR="002D57A4" w:rsidRPr="002A59F5" w:rsidRDefault="002D57A4" w:rsidP="002D57A4">
            <w:pPr>
              <w:jc w:val="center"/>
              <w:rPr>
                <w:sz w:val="18"/>
                <w:szCs w:val="18"/>
                <w:lang w:eastAsia="en-CA" w:bidi="ar-LB"/>
              </w:rPr>
            </w:pPr>
            <w:r w:rsidRPr="002A59F5">
              <w:rPr>
                <w:sz w:val="18"/>
                <w:szCs w:val="18"/>
              </w:rPr>
              <w:t>64</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B43CD4C" w14:textId="188B5124" w:rsidR="002D57A4" w:rsidRPr="002A59F5" w:rsidRDefault="002D57A4" w:rsidP="002D57A4">
            <w:pPr>
              <w:jc w:val="center"/>
              <w:rPr>
                <w:sz w:val="18"/>
                <w:szCs w:val="18"/>
                <w:lang w:eastAsia="en-CA" w:bidi="ar-LB"/>
              </w:rPr>
            </w:pPr>
            <w:r w:rsidRPr="002A59F5">
              <w:rPr>
                <w:sz w:val="18"/>
                <w:szCs w:val="18"/>
              </w:rPr>
              <w:t>59.03</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327BA6B" w14:textId="32A4C588" w:rsidR="002D57A4" w:rsidRPr="002A59F5" w:rsidRDefault="002D57A4" w:rsidP="002D57A4">
            <w:pPr>
              <w:jc w:val="center"/>
              <w:rPr>
                <w:sz w:val="18"/>
                <w:szCs w:val="18"/>
                <w:lang w:eastAsia="en-CA" w:bidi="ar-LB"/>
              </w:rPr>
            </w:pPr>
            <w:r w:rsidRPr="002A59F5">
              <w:rPr>
                <w:sz w:val="18"/>
                <w:szCs w:val="18"/>
              </w:rPr>
              <w:t>63</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6278499" w14:textId="45BDC0F6" w:rsidR="002D57A4" w:rsidRPr="002A59F5" w:rsidRDefault="002D57A4" w:rsidP="002D57A4">
            <w:pPr>
              <w:jc w:val="center"/>
              <w:rPr>
                <w:sz w:val="18"/>
                <w:szCs w:val="18"/>
                <w:lang w:eastAsia="en-CA" w:bidi="ar-LB"/>
              </w:rPr>
            </w:pPr>
            <w:r w:rsidRPr="002A59F5">
              <w:rPr>
                <w:sz w:val="18"/>
                <w:szCs w:val="18"/>
              </w:rPr>
              <w:t>50.69</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516A060" w14:textId="73861AE4" w:rsidR="002D57A4" w:rsidRPr="002A59F5" w:rsidRDefault="002D57A4" w:rsidP="002D57A4">
            <w:pPr>
              <w:jc w:val="center"/>
              <w:rPr>
                <w:sz w:val="18"/>
                <w:szCs w:val="18"/>
                <w:lang w:eastAsia="en-CA" w:bidi="ar-LB"/>
              </w:rPr>
            </w:pPr>
            <w:r w:rsidRPr="002A59F5">
              <w:rPr>
                <w:sz w:val="18"/>
                <w:szCs w:val="18"/>
              </w:rPr>
              <w:t>51</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0133E97" w14:textId="1759CA4B" w:rsidR="002D57A4" w:rsidRPr="002A59F5" w:rsidRDefault="002D57A4" w:rsidP="002D57A4">
            <w:pPr>
              <w:jc w:val="center"/>
              <w:rPr>
                <w:sz w:val="18"/>
                <w:szCs w:val="18"/>
                <w:lang w:eastAsia="en-CA" w:bidi="ar-LB"/>
              </w:rPr>
            </w:pPr>
            <w:r w:rsidRPr="002A59F5">
              <w:rPr>
                <w:sz w:val="18"/>
                <w:szCs w:val="18"/>
              </w:rPr>
              <w:t>44.44</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D551E25" w14:textId="5849FBCA" w:rsidR="002D57A4" w:rsidRPr="002A59F5" w:rsidRDefault="002D57A4" w:rsidP="002D57A4">
            <w:pPr>
              <w:jc w:val="center"/>
              <w:rPr>
                <w:sz w:val="18"/>
                <w:szCs w:val="18"/>
                <w:lang w:eastAsia="en-CA" w:bidi="ar-LB"/>
              </w:rPr>
            </w:pPr>
            <w:r w:rsidRPr="002A59F5">
              <w:rPr>
                <w:sz w:val="18"/>
                <w:szCs w:val="18"/>
              </w:rPr>
              <w:t>60</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5722B83" w14:textId="1699288E" w:rsidR="002D57A4" w:rsidRPr="002A59F5" w:rsidRDefault="002D57A4" w:rsidP="002D57A4">
            <w:pPr>
              <w:jc w:val="center"/>
              <w:rPr>
                <w:sz w:val="18"/>
                <w:szCs w:val="18"/>
                <w:lang w:eastAsia="en-CA" w:bidi="ar-LB"/>
              </w:rPr>
            </w:pPr>
            <w:r w:rsidRPr="002A59F5">
              <w:rPr>
                <w:sz w:val="18"/>
                <w:szCs w:val="18"/>
              </w:rPr>
              <w:t>56.25</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7FC11A9" w14:textId="296F1A20" w:rsidR="002D57A4" w:rsidRPr="002A59F5" w:rsidRDefault="002D57A4" w:rsidP="002D57A4">
            <w:pPr>
              <w:jc w:val="center"/>
              <w:rPr>
                <w:sz w:val="18"/>
                <w:szCs w:val="18"/>
                <w:lang w:eastAsia="en-CA" w:bidi="ar-LB"/>
              </w:rPr>
            </w:pPr>
            <w:r w:rsidRPr="002A59F5">
              <w:rPr>
                <w:sz w:val="18"/>
                <w:szCs w:val="18"/>
              </w:rPr>
              <w:t>53</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C3E6EC4" w14:textId="017918AB" w:rsidR="002D57A4" w:rsidRPr="002A59F5" w:rsidRDefault="002D57A4" w:rsidP="002D57A4">
            <w:pPr>
              <w:jc w:val="center"/>
              <w:rPr>
                <w:sz w:val="18"/>
                <w:szCs w:val="18"/>
                <w:lang w:eastAsia="en-CA" w:bidi="ar-LB"/>
              </w:rPr>
            </w:pPr>
            <w:r w:rsidRPr="002A59F5">
              <w:rPr>
                <w:sz w:val="18"/>
                <w:szCs w:val="18"/>
              </w:rPr>
              <w:t>50.00</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22C1E1C" w14:textId="1E92853E" w:rsidR="002D57A4" w:rsidRPr="002A59F5" w:rsidRDefault="002D57A4" w:rsidP="002D57A4">
            <w:pPr>
              <w:jc w:val="center"/>
              <w:rPr>
                <w:sz w:val="18"/>
                <w:szCs w:val="18"/>
                <w:lang w:eastAsia="en-CA" w:bidi="ar-LB"/>
              </w:rPr>
            </w:pPr>
            <w:r w:rsidRPr="002A59F5">
              <w:rPr>
                <w:sz w:val="18"/>
                <w:szCs w:val="18"/>
              </w:rPr>
              <w:t>49</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18BE7E6" w14:textId="1E7C4ECA" w:rsidR="002D57A4" w:rsidRPr="002A59F5" w:rsidRDefault="002D57A4" w:rsidP="002D57A4">
            <w:pPr>
              <w:jc w:val="center"/>
              <w:rPr>
                <w:sz w:val="18"/>
                <w:szCs w:val="18"/>
                <w:lang w:eastAsia="en-CA" w:bidi="ar-LB"/>
              </w:rPr>
            </w:pPr>
            <w:r w:rsidRPr="002A59F5">
              <w:rPr>
                <w:sz w:val="18"/>
                <w:szCs w:val="18"/>
              </w:rPr>
              <w:t>42.36</w:t>
            </w:r>
          </w:p>
        </w:tc>
        <w:tc>
          <w:tcPr>
            <w:tcW w:w="572" w:type="dxa"/>
            <w:tcBorders>
              <w:top w:val="nil"/>
              <w:left w:val="nil"/>
              <w:bottom w:val="single" w:sz="4" w:space="0" w:color="auto"/>
              <w:right w:val="single" w:sz="4" w:space="0" w:color="auto"/>
            </w:tcBorders>
            <w:noWrap/>
            <w:tcMar>
              <w:top w:w="0" w:type="dxa"/>
              <w:left w:w="58" w:type="dxa"/>
              <w:bottom w:w="0" w:type="dxa"/>
              <w:right w:w="58" w:type="dxa"/>
            </w:tcMar>
            <w:hideMark/>
          </w:tcPr>
          <w:p w14:paraId="3F4C2039" w14:textId="453E77C3" w:rsidR="002D57A4" w:rsidRPr="002A59F5" w:rsidRDefault="002D57A4" w:rsidP="002D57A4">
            <w:pPr>
              <w:jc w:val="center"/>
              <w:rPr>
                <w:sz w:val="18"/>
                <w:szCs w:val="18"/>
                <w:lang w:eastAsia="en-CA" w:bidi="ar-LB"/>
              </w:rPr>
            </w:pPr>
            <w:r w:rsidRPr="002A59F5">
              <w:rPr>
                <w:sz w:val="18"/>
                <w:szCs w:val="18"/>
              </w:rPr>
              <w:t>3</w:t>
            </w:r>
          </w:p>
        </w:tc>
        <w:tc>
          <w:tcPr>
            <w:tcW w:w="614" w:type="dxa"/>
            <w:tcBorders>
              <w:top w:val="nil"/>
              <w:left w:val="nil"/>
              <w:bottom w:val="single" w:sz="4" w:space="0" w:color="auto"/>
              <w:right w:val="single" w:sz="4" w:space="0" w:color="auto"/>
            </w:tcBorders>
            <w:tcMar>
              <w:top w:w="0" w:type="dxa"/>
              <w:left w:w="58" w:type="dxa"/>
              <w:bottom w:w="0" w:type="dxa"/>
              <w:right w:w="58" w:type="dxa"/>
            </w:tcMar>
            <w:hideMark/>
          </w:tcPr>
          <w:p w14:paraId="667CF0FD" w14:textId="7C722459" w:rsidR="002D57A4" w:rsidRPr="002A59F5" w:rsidRDefault="002D57A4" w:rsidP="002D57A4">
            <w:pPr>
              <w:jc w:val="center"/>
              <w:rPr>
                <w:sz w:val="18"/>
                <w:szCs w:val="18"/>
                <w:lang w:eastAsia="en-CA" w:bidi="ar-LB"/>
              </w:rPr>
            </w:pPr>
            <w:r w:rsidRPr="002A59F5">
              <w:rPr>
                <w:sz w:val="18"/>
                <w:szCs w:val="18"/>
              </w:rPr>
              <w:t>11.11</w:t>
            </w:r>
          </w:p>
        </w:tc>
      </w:tr>
      <w:tr w:rsidR="002D57A4" w:rsidRPr="002A59F5" w14:paraId="0C44D6F2" w14:textId="77777777" w:rsidTr="002D57A4">
        <w:trPr>
          <w:trHeight w:val="115"/>
        </w:trPr>
        <w:tc>
          <w:tcPr>
            <w:tcW w:w="905"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4D028555" w14:textId="0E635B75" w:rsidR="002D57A4" w:rsidRPr="002A59F5" w:rsidRDefault="002D57A4" w:rsidP="002D57A4">
            <w:pPr>
              <w:bidi/>
              <w:rPr>
                <w:sz w:val="18"/>
                <w:szCs w:val="18"/>
                <w:lang w:eastAsia="en-CA" w:bidi="ar-LB"/>
              </w:rPr>
            </w:pPr>
            <w:r w:rsidRPr="002A59F5">
              <w:rPr>
                <w:sz w:val="18"/>
                <w:szCs w:val="18"/>
                <w:rtl/>
                <w:lang w:val="en-GB" w:bidi="ar-LB"/>
              </w:rPr>
              <w:t>مايو/أيار</w:t>
            </w:r>
          </w:p>
        </w:tc>
        <w:tc>
          <w:tcPr>
            <w:tcW w:w="83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4C1ED69" w14:textId="2EFA05F0" w:rsidR="002D57A4" w:rsidRPr="002A59F5" w:rsidRDefault="002D57A4" w:rsidP="002D57A4">
            <w:pPr>
              <w:jc w:val="center"/>
              <w:rPr>
                <w:sz w:val="18"/>
                <w:szCs w:val="18"/>
                <w:lang w:eastAsia="en-CA" w:bidi="ar-LB"/>
              </w:rPr>
            </w:pPr>
            <w:r w:rsidRPr="002A59F5">
              <w:rPr>
                <w:sz w:val="18"/>
                <w:szCs w:val="18"/>
              </w:rPr>
              <w:t>39</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EBDC5B0" w14:textId="6A61FFA8" w:rsidR="002D57A4" w:rsidRPr="002A59F5" w:rsidRDefault="002D57A4" w:rsidP="002D57A4">
            <w:pPr>
              <w:jc w:val="center"/>
              <w:rPr>
                <w:sz w:val="18"/>
                <w:szCs w:val="18"/>
                <w:lang w:eastAsia="en-CA" w:bidi="ar-LB"/>
              </w:rPr>
            </w:pPr>
            <w:r w:rsidRPr="002A59F5">
              <w:rPr>
                <w:sz w:val="18"/>
                <w:szCs w:val="18"/>
              </w:rPr>
              <w:t>77.08</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155C408" w14:textId="42694FE5" w:rsidR="002D57A4" w:rsidRPr="002A59F5" w:rsidRDefault="002D57A4" w:rsidP="002D57A4">
            <w:pPr>
              <w:jc w:val="center"/>
              <w:rPr>
                <w:sz w:val="18"/>
                <w:szCs w:val="18"/>
                <w:lang w:eastAsia="en-CA" w:bidi="ar-LB"/>
              </w:rPr>
            </w:pPr>
            <w:r w:rsidRPr="002A59F5">
              <w:rPr>
                <w:sz w:val="18"/>
                <w:szCs w:val="18"/>
              </w:rPr>
              <w:t>30</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24E519B" w14:textId="4E756305" w:rsidR="002D57A4" w:rsidRPr="002A59F5" w:rsidRDefault="002D57A4" w:rsidP="002D57A4">
            <w:pPr>
              <w:jc w:val="center"/>
              <w:rPr>
                <w:sz w:val="18"/>
                <w:szCs w:val="18"/>
                <w:lang w:eastAsia="en-CA" w:bidi="ar-LB"/>
              </w:rPr>
            </w:pPr>
            <w:r w:rsidRPr="002A59F5">
              <w:rPr>
                <w:sz w:val="18"/>
                <w:szCs w:val="18"/>
              </w:rPr>
              <w:t>79.86</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19D73F7" w14:textId="16BA9B70" w:rsidR="002D57A4" w:rsidRPr="002A59F5" w:rsidRDefault="002D57A4" w:rsidP="002D57A4">
            <w:pPr>
              <w:jc w:val="center"/>
              <w:rPr>
                <w:sz w:val="18"/>
                <w:szCs w:val="18"/>
                <w:lang w:eastAsia="en-CA" w:bidi="ar-LB"/>
              </w:rPr>
            </w:pPr>
            <w:r w:rsidRPr="002A59F5">
              <w:rPr>
                <w:sz w:val="18"/>
                <w:szCs w:val="18"/>
              </w:rPr>
              <w:t>29</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076773E" w14:textId="1709FD19" w:rsidR="002D57A4" w:rsidRPr="002A59F5" w:rsidRDefault="002D57A4" w:rsidP="002D57A4">
            <w:pPr>
              <w:jc w:val="center"/>
              <w:rPr>
                <w:sz w:val="18"/>
                <w:szCs w:val="18"/>
                <w:lang w:eastAsia="en-CA" w:bidi="ar-LB"/>
              </w:rPr>
            </w:pPr>
            <w:r w:rsidRPr="002A59F5">
              <w:rPr>
                <w:sz w:val="18"/>
                <w:szCs w:val="18"/>
              </w:rPr>
              <w:t>70.83</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BC934F5" w14:textId="1A663199" w:rsidR="002D57A4" w:rsidRPr="002A59F5" w:rsidRDefault="002D57A4" w:rsidP="002D57A4">
            <w:pPr>
              <w:jc w:val="center"/>
              <w:rPr>
                <w:sz w:val="18"/>
                <w:szCs w:val="18"/>
                <w:lang w:eastAsia="en-CA" w:bidi="ar-LB"/>
              </w:rPr>
            </w:pPr>
            <w:r w:rsidRPr="002A59F5">
              <w:rPr>
                <w:sz w:val="18"/>
                <w:szCs w:val="18"/>
              </w:rPr>
              <w:t>42</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1015928" w14:textId="7EF66899" w:rsidR="002D57A4" w:rsidRPr="002A59F5" w:rsidRDefault="002D57A4" w:rsidP="002D57A4">
            <w:pPr>
              <w:jc w:val="center"/>
              <w:rPr>
                <w:sz w:val="18"/>
                <w:szCs w:val="18"/>
                <w:lang w:eastAsia="en-CA" w:bidi="ar-LB"/>
              </w:rPr>
            </w:pPr>
            <w:r w:rsidRPr="002A59F5">
              <w:rPr>
                <w:sz w:val="18"/>
                <w:szCs w:val="18"/>
              </w:rPr>
              <w:t>73.61</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BC633EE" w14:textId="7C8F09D1" w:rsidR="002D57A4" w:rsidRPr="002A59F5" w:rsidRDefault="002D57A4" w:rsidP="002D57A4">
            <w:pPr>
              <w:jc w:val="center"/>
              <w:rPr>
                <w:sz w:val="18"/>
                <w:szCs w:val="18"/>
                <w:lang w:eastAsia="en-CA" w:bidi="ar-LB"/>
              </w:rPr>
            </w:pPr>
            <w:r w:rsidRPr="002A59F5">
              <w:rPr>
                <w:sz w:val="18"/>
                <w:szCs w:val="18"/>
              </w:rPr>
              <w:t>27</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DC2EBE8" w14:textId="2C27F4B4" w:rsidR="002D57A4" w:rsidRPr="002A59F5" w:rsidRDefault="002D57A4" w:rsidP="002D57A4">
            <w:pPr>
              <w:jc w:val="center"/>
              <w:rPr>
                <w:sz w:val="18"/>
                <w:szCs w:val="18"/>
                <w:lang w:eastAsia="en-CA" w:bidi="ar-LB"/>
              </w:rPr>
            </w:pPr>
            <w:r w:rsidRPr="002A59F5">
              <w:rPr>
                <w:sz w:val="18"/>
                <w:szCs w:val="18"/>
              </w:rPr>
              <w:t>75.00</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9E0F0D5" w14:textId="16C116DC" w:rsidR="002D57A4" w:rsidRPr="002A59F5" w:rsidRDefault="002D57A4" w:rsidP="002D57A4">
            <w:pPr>
              <w:jc w:val="center"/>
              <w:rPr>
                <w:sz w:val="18"/>
                <w:szCs w:val="18"/>
                <w:lang w:eastAsia="en-CA" w:bidi="ar-LB"/>
              </w:rPr>
            </w:pPr>
            <w:r w:rsidRPr="002A59F5">
              <w:rPr>
                <w:sz w:val="18"/>
                <w:szCs w:val="18"/>
              </w:rPr>
              <w:t>45</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583F524" w14:textId="1A2C3A5B" w:rsidR="002D57A4" w:rsidRPr="002A59F5" w:rsidRDefault="002D57A4" w:rsidP="002D57A4">
            <w:pPr>
              <w:jc w:val="center"/>
              <w:rPr>
                <w:sz w:val="18"/>
                <w:szCs w:val="18"/>
                <w:lang w:eastAsia="en-CA" w:bidi="ar-LB"/>
              </w:rPr>
            </w:pPr>
            <w:r w:rsidRPr="002A59F5">
              <w:rPr>
                <w:sz w:val="18"/>
                <w:szCs w:val="18"/>
              </w:rPr>
              <w:t>81.25</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2605725" w14:textId="55AEC531" w:rsidR="002D57A4" w:rsidRPr="002A59F5" w:rsidRDefault="002D57A4" w:rsidP="002D57A4">
            <w:pPr>
              <w:jc w:val="center"/>
              <w:rPr>
                <w:sz w:val="18"/>
                <w:szCs w:val="18"/>
                <w:lang w:eastAsia="en-CA" w:bidi="ar-LB"/>
              </w:rPr>
            </w:pPr>
            <w:r w:rsidRPr="002A59F5">
              <w:rPr>
                <w:sz w:val="18"/>
                <w:szCs w:val="18"/>
              </w:rPr>
              <w:t>35</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4FC03F5" w14:textId="3A033865" w:rsidR="002D57A4" w:rsidRPr="002A59F5" w:rsidRDefault="002D57A4" w:rsidP="002D57A4">
            <w:pPr>
              <w:jc w:val="center"/>
              <w:rPr>
                <w:sz w:val="18"/>
                <w:szCs w:val="18"/>
                <w:lang w:eastAsia="en-CA" w:bidi="ar-LB"/>
              </w:rPr>
            </w:pPr>
            <w:r w:rsidRPr="002A59F5">
              <w:rPr>
                <w:sz w:val="18"/>
                <w:szCs w:val="18"/>
              </w:rPr>
              <w:t>66.67</w:t>
            </w:r>
          </w:p>
        </w:tc>
        <w:tc>
          <w:tcPr>
            <w:tcW w:w="572" w:type="dxa"/>
            <w:tcBorders>
              <w:top w:val="nil"/>
              <w:left w:val="nil"/>
              <w:bottom w:val="single" w:sz="4" w:space="0" w:color="auto"/>
              <w:right w:val="single" w:sz="4" w:space="0" w:color="auto"/>
            </w:tcBorders>
            <w:noWrap/>
            <w:tcMar>
              <w:top w:w="0" w:type="dxa"/>
              <w:left w:w="58" w:type="dxa"/>
              <w:bottom w:w="0" w:type="dxa"/>
              <w:right w:w="58" w:type="dxa"/>
            </w:tcMar>
            <w:hideMark/>
          </w:tcPr>
          <w:p w14:paraId="5330757E" w14:textId="575EE955" w:rsidR="002D57A4" w:rsidRPr="002A59F5" w:rsidRDefault="002D57A4" w:rsidP="002D57A4">
            <w:pPr>
              <w:jc w:val="center"/>
              <w:rPr>
                <w:sz w:val="18"/>
                <w:szCs w:val="18"/>
                <w:lang w:eastAsia="en-CA" w:bidi="ar-LB"/>
              </w:rPr>
            </w:pPr>
          </w:p>
        </w:tc>
        <w:tc>
          <w:tcPr>
            <w:tcW w:w="614" w:type="dxa"/>
            <w:tcBorders>
              <w:top w:val="nil"/>
              <w:left w:val="nil"/>
              <w:bottom w:val="single" w:sz="4" w:space="0" w:color="auto"/>
              <w:right w:val="single" w:sz="4" w:space="0" w:color="auto"/>
            </w:tcBorders>
            <w:tcMar>
              <w:top w:w="0" w:type="dxa"/>
              <w:left w:w="58" w:type="dxa"/>
              <w:bottom w:w="0" w:type="dxa"/>
              <w:right w:w="58" w:type="dxa"/>
            </w:tcMar>
            <w:hideMark/>
          </w:tcPr>
          <w:p w14:paraId="0518320D" w14:textId="6F2A5677" w:rsidR="002D57A4" w:rsidRPr="002A59F5" w:rsidRDefault="002D57A4" w:rsidP="002D57A4">
            <w:pPr>
              <w:jc w:val="center"/>
              <w:rPr>
                <w:sz w:val="18"/>
                <w:szCs w:val="18"/>
                <w:lang w:eastAsia="en-CA" w:bidi="ar-LB"/>
              </w:rPr>
            </w:pPr>
          </w:p>
        </w:tc>
      </w:tr>
      <w:tr w:rsidR="002D57A4" w:rsidRPr="002A59F5" w14:paraId="4E66A952" w14:textId="77777777" w:rsidTr="002D57A4">
        <w:trPr>
          <w:trHeight w:val="72"/>
        </w:trPr>
        <w:tc>
          <w:tcPr>
            <w:tcW w:w="905"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47F6BA8F" w14:textId="7E91404C" w:rsidR="002D57A4" w:rsidRPr="002A59F5" w:rsidRDefault="002D57A4" w:rsidP="002D57A4">
            <w:pPr>
              <w:bidi/>
              <w:rPr>
                <w:sz w:val="18"/>
                <w:szCs w:val="18"/>
                <w:lang w:eastAsia="en-CA" w:bidi="ar-LB"/>
              </w:rPr>
            </w:pPr>
            <w:r w:rsidRPr="002A59F5">
              <w:rPr>
                <w:sz w:val="18"/>
                <w:szCs w:val="18"/>
                <w:rtl/>
                <w:lang w:val="en-GB" w:bidi="ar-LB"/>
              </w:rPr>
              <w:t>يونيو/حزيران</w:t>
            </w:r>
          </w:p>
        </w:tc>
        <w:tc>
          <w:tcPr>
            <w:tcW w:w="83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F5FE613" w14:textId="5244C38D" w:rsidR="002D57A4" w:rsidRPr="002A59F5" w:rsidRDefault="002D57A4" w:rsidP="002D57A4">
            <w:pPr>
              <w:jc w:val="center"/>
              <w:rPr>
                <w:sz w:val="18"/>
                <w:szCs w:val="18"/>
                <w:lang w:eastAsia="en-CA" w:bidi="ar-LB"/>
              </w:rPr>
            </w:pPr>
            <w:r w:rsidRPr="002A59F5">
              <w:rPr>
                <w:sz w:val="18"/>
                <w:szCs w:val="18"/>
              </w:rPr>
              <w:t>15</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D0A56D8" w14:textId="594770DF" w:rsidR="002D57A4" w:rsidRPr="002A59F5" w:rsidRDefault="002D57A4" w:rsidP="002D57A4">
            <w:pPr>
              <w:jc w:val="center"/>
              <w:rPr>
                <w:sz w:val="18"/>
                <w:szCs w:val="18"/>
                <w:lang w:eastAsia="en-CA" w:bidi="ar-LB"/>
              </w:rPr>
            </w:pPr>
            <w:r w:rsidRPr="002A59F5">
              <w:rPr>
                <w:sz w:val="18"/>
                <w:szCs w:val="18"/>
              </w:rPr>
              <w:t>87.50</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0B2848C" w14:textId="444A8DC9" w:rsidR="002D57A4" w:rsidRPr="002A59F5" w:rsidRDefault="002D57A4" w:rsidP="002D57A4">
            <w:pPr>
              <w:jc w:val="center"/>
              <w:rPr>
                <w:sz w:val="18"/>
                <w:szCs w:val="18"/>
                <w:lang w:eastAsia="en-CA" w:bidi="ar-LB"/>
              </w:rPr>
            </w:pPr>
            <w:r w:rsidRPr="002A59F5">
              <w:rPr>
                <w:sz w:val="18"/>
                <w:szCs w:val="18"/>
              </w:rPr>
              <w:t>4</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B93ADE0" w14:textId="33AF13F4" w:rsidR="002D57A4" w:rsidRPr="002A59F5" w:rsidRDefault="002D57A4" w:rsidP="002D57A4">
            <w:pPr>
              <w:jc w:val="center"/>
              <w:rPr>
                <w:sz w:val="18"/>
                <w:szCs w:val="18"/>
                <w:lang w:eastAsia="en-CA" w:bidi="ar-LB"/>
              </w:rPr>
            </w:pPr>
            <w:r w:rsidRPr="002A59F5">
              <w:rPr>
                <w:sz w:val="18"/>
                <w:szCs w:val="18"/>
              </w:rPr>
              <w:t>82.64</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B823AFF" w14:textId="50B3D6BD" w:rsidR="002D57A4" w:rsidRPr="002A59F5" w:rsidRDefault="002D57A4" w:rsidP="002D57A4">
            <w:pPr>
              <w:jc w:val="center"/>
              <w:rPr>
                <w:sz w:val="18"/>
                <w:szCs w:val="18"/>
                <w:lang w:eastAsia="en-CA" w:bidi="ar-LB"/>
              </w:rPr>
            </w:pPr>
            <w:r w:rsidRPr="002A59F5">
              <w:rPr>
                <w:sz w:val="18"/>
                <w:szCs w:val="18"/>
              </w:rPr>
              <w:t>4</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E1E3390" w14:textId="63E4AA1E" w:rsidR="002D57A4" w:rsidRPr="002A59F5" w:rsidRDefault="002D57A4" w:rsidP="002D57A4">
            <w:pPr>
              <w:jc w:val="center"/>
              <w:rPr>
                <w:sz w:val="18"/>
                <w:szCs w:val="18"/>
                <w:lang w:eastAsia="en-CA" w:bidi="ar-LB"/>
              </w:rPr>
            </w:pPr>
            <w:r w:rsidRPr="002A59F5">
              <w:rPr>
                <w:sz w:val="18"/>
                <w:szCs w:val="18"/>
              </w:rPr>
              <w:t>73.61</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7ACD681" w14:textId="199D15D1" w:rsidR="002D57A4" w:rsidRPr="002A59F5" w:rsidRDefault="002D57A4" w:rsidP="002D57A4">
            <w:pPr>
              <w:jc w:val="center"/>
              <w:rPr>
                <w:sz w:val="18"/>
                <w:szCs w:val="18"/>
                <w:lang w:eastAsia="en-CA" w:bidi="ar-LB"/>
              </w:rPr>
            </w:pPr>
            <w:r w:rsidRPr="002A59F5">
              <w:rPr>
                <w:sz w:val="18"/>
                <w:szCs w:val="18"/>
              </w:rPr>
              <w:t>7</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CADFFBD" w14:textId="45E4AA1A" w:rsidR="002D57A4" w:rsidRPr="002A59F5" w:rsidRDefault="002D57A4" w:rsidP="002D57A4">
            <w:pPr>
              <w:jc w:val="center"/>
              <w:rPr>
                <w:sz w:val="18"/>
                <w:szCs w:val="18"/>
                <w:lang w:eastAsia="en-CA" w:bidi="ar-LB"/>
              </w:rPr>
            </w:pPr>
            <w:r w:rsidRPr="002A59F5">
              <w:rPr>
                <w:sz w:val="18"/>
                <w:szCs w:val="18"/>
              </w:rPr>
              <w:t>78.47</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A38A636" w14:textId="76198D9A" w:rsidR="002D57A4" w:rsidRPr="002A59F5" w:rsidRDefault="002D57A4" w:rsidP="002D57A4">
            <w:pPr>
              <w:jc w:val="center"/>
              <w:rPr>
                <w:sz w:val="18"/>
                <w:szCs w:val="18"/>
                <w:lang w:eastAsia="en-CA" w:bidi="ar-LB"/>
              </w:rPr>
            </w:pPr>
            <w:r w:rsidRPr="002A59F5">
              <w:rPr>
                <w:sz w:val="18"/>
                <w:szCs w:val="18"/>
              </w:rPr>
              <w:t>6</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A4D5A6E" w14:textId="18C2256C" w:rsidR="002D57A4" w:rsidRPr="002A59F5" w:rsidRDefault="002D57A4" w:rsidP="002D57A4">
            <w:pPr>
              <w:jc w:val="center"/>
              <w:rPr>
                <w:sz w:val="18"/>
                <w:szCs w:val="18"/>
                <w:lang w:eastAsia="en-CA" w:bidi="ar-LB"/>
              </w:rPr>
            </w:pPr>
            <w:r w:rsidRPr="002A59F5">
              <w:rPr>
                <w:sz w:val="18"/>
                <w:szCs w:val="18"/>
              </w:rPr>
              <w:t>79.17</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4930E9F" w14:textId="1F9BD729" w:rsidR="002D57A4" w:rsidRPr="002A59F5" w:rsidRDefault="002D57A4" w:rsidP="002D57A4">
            <w:pPr>
              <w:jc w:val="center"/>
              <w:rPr>
                <w:sz w:val="18"/>
                <w:szCs w:val="18"/>
                <w:lang w:eastAsia="en-CA" w:bidi="ar-LB"/>
              </w:rPr>
            </w:pPr>
            <w:r w:rsidRPr="002A59F5">
              <w:rPr>
                <w:sz w:val="18"/>
                <w:szCs w:val="18"/>
              </w:rPr>
              <w:t>5</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8A4A960" w14:textId="08DA69FE" w:rsidR="002D57A4" w:rsidRPr="002A59F5" w:rsidRDefault="002D57A4" w:rsidP="002D57A4">
            <w:pPr>
              <w:jc w:val="center"/>
              <w:rPr>
                <w:sz w:val="18"/>
                <w:szCs w:val="18"/>
                <w:lang w:eastAsia="en-CA" w:bidi="ar-LB"/>
              </w:rPr>
            </w:pPr>
            <w:r w:rsidRPr="002A59F5">
              <w:rPr>
                <w:sz w:val="18"/>
                <w:szCs w:val="18"/>
              </w:rPr>
              <w:t>84.72</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002A9E2" w14:textId="102ED82F" w:rsidR="002D57A4" w:rsidRPr="002A59F5" w:rsidRDefault="002D57A4" w:rsidP="002D57A4">
            <w:pPr>
              <w:jc w:val="center"/>
              <w:rPr>
                <w:sz w:val="18"/>
                <w:szCs w:val="18"/>
                <w:lang w:eastAsia="en-CA" w:bidi="ar-LB"/>
              </w:rPr>
            </w:pPr>
            <w:r w:rsidRPr="002A59F5">
              <w:rPr>
                <w:sz w:val="18"/>
                <w:szCs w:val="18"/>
              </w:rPr>
              <w:t>7</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13C0D0E" w14:textId="519952B4" w:rsidR="002D57A4" w:rsidRPr="002A59F5" w:rsidRDefault="002D57A4" w:rsidP="002D57A4">
            <w:pPr>
              <w:jc w:val="center"/>
              <w:rPr>
                <w:sz w:val="18"/>
                <w:szCs w:val="18"/>
                <w:lang w:eastAsia="en-CA" w:bidi="ar-LB"/>
              </w:rPr>
            </w:pPr>
            <w:r w:rsidRPr="002A59F5">
              <w:rPr>
                <w:sz w:val="18"/>
                <w:szCs w:val="18"/>
              </w:rPr>
              <w:t>71.53</w:t>
            </w:r>
          </w:p>
        </w:tc>
        <w:tc>
          <w:tcPr>
            <w:tcW w:w="572" w:type="dxa"/>
            <w:tcBorders>
              <w:top w:val="nil"/>
              <w:left w:val="nil"/>
              <w:bottom w:val="single" w:sz="4" w:space="0" w:color="auto"/>
              <w:right w:val="single" w:sz="4" w:space="0" w:color="auto"/>
            </w:tcBorders>
            <w:noWrap/>
            <w:tcMar>
              <w:top w:w="0" w:type="dxa"/>
              <w:left w:w="58" w:type="dxa"/>
              <w:bottom w:w="0" w:type="dxa"/>
              <w:right w:w="58" w:type="dxa"/>
            </w:tcMar>
            <w:hideMark/>
          </w:tcPr>
          <w:p w14:paraId="07CDB6A5" w14:textId="77B42292" w:rsidR="002D57A4" w:rsidRPr="002A59F5" w:rsidRDefault="002D57A4" w:rsidP="002D57A4">
            <w:pPr>
              <w:jc w:val="center"/>
              <w:rPr>
                <w:sz w:val="18"/>
                <w:szCs w:val="18"/>
                <w:lang w:eastAsia="en-CA" w:bidi="ar-LB"/>
              </w:rPr>
            </w:pPr>
          </w:p>
        </w:tc>
        <w:tc>
          <w:tcPr>
            <w:tcW w:w="614" w:type="dxa"/>
            <w:tcBorders>
              <w:top w:val="nil"/>
              <w:left w:val="nil"/>
              <w:bottom w:val="single" w:sz="4" w:space="0" w:color="auto"/>
              <w:right w:val="single" w:sz="4" w:space="0" w:color="auto"/>
            </w:tcBorders>
            <w:noWrap/>
            <w:tcMar>
              <w:top w:w="0" w:type="dxa"/>
              <w:left w:w="58" w:type="dxa"/>
              <w:bottom w:w="0" w:type="dxa"/>
              <w:right w:w="58" w:type="dxa"/>
            </w:tcMar>
            <w:hideMark/>
          </w:tcPr>
          <w:p w14:paraId="79E48246" w14:textId="549F3565" w:rsidR="002D57A4" w:rsidRPr="002A59F5" w:rsidRDefault="002D57A4" w:rsidP="002D57A4">
            <w:pPr>
              <w:jc w:val="left"/>
              <w:rPr>
                <w:sz w:val="18"/>
                <w:szCs w:val="18"/>
                <w:lang w:eastAsia="en-CA" w:bidi="ar-LB"/>
              </w:rPr>
            </w:pPr>
          </w:p>
        </w:tc>
      </w:tr>
      <w:tr w:rsidR="002D57A4" w:rsidRPr="002A59F5" w14:paraId="6C375969" w14:textId="77777777" w:rsidTr="002D57A4">
        <w:trPr>
          <w:trHeight w:val="105"/>
        </w:trPr>
        <w:tc>
          <w:tcPr>
            <w:tcW w:w="905"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537A8C39" w14:textId="6F63E487" w:rsidR="002D57A4" w:rsidRPr="002A59F5" w:rsidRDefault="002D57A4" w:rsidP="002D57A4">
            <w:pPr>
              <w:bidi/>
              <w:rPr>
                <w:sz w:val="18"/>
                <w:szCs w:val="18"/>
                <w:lang w:eastAsia="en-CA" w:bidi="ar-LB"/>
              </w:rPr>
            </w:pPr>
            <w:r w:rsidRPr="002A59F5">
              <w:rPr>
                <w:sz w:val="18"/>
                <w:szCs w:val="18"/>
                <w:rtl/>
                <w:lang w:val="en-GB" w:bidi="ar-LB"/>
              </w:rPr>
              <w:t>يوليو/تموز</w:t>
            </w:r>
          </w:p>
        </w:tc>
        <w:tc>
          <w:tcPr>
            <w:tcW w:w="83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F6253F4" w14:textId="559F1184" w:rsidR="002D57A4" w:rsidRPr="002A59F5" w:rsidRDefault="002D57A4" w:rsidP="002D57A4">
            <w:pPr>
              <w:jc w:val="center"/>
              <w:rPr>
                <w:sz w:val="18"/>
                <w:szCs w:val="18"/>
                <w:lang w:eastAsia="en-CA" w:bidi="ar-LB"/>
              </w:rPr>
            </w:pPr>
            <w:r w:rsidRPr="002A59F5">
              <w:rPr>
                <w:sz w:val="18"/>
                <w:szCs w:val="18"/>
              </w:rPr>
              <w:t>3</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A3B8B0A" w14:textId="25E46FDB" w:rsidR="002D57A4" w:rsidRPr="002A59F5" w:rsidRDefault="002D57A4" w:rsidP="002D57A4">
            <w:pPr>
              <w:jc w:val="center"/>
              <w:rPr>
                <w:sz w:val="18"/>
                <w:szCs w:val="18"/>
                <w:lang w:eastAsia="en-CA" w:bidi="ar-LB"/>
              </w:rPr>
            </w:pPr>
            <w:r w:rsidRPr="002A59F5">
              <w:rPr>
                <w:sz w:val="18"/>
                <w:szCs w:val="18"/>
              </w:rPr>
              <w:t>89.58</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951B879" w14:textId="7527B17B" w:rsidR="002D57A4" w:rsidRPr="002A59F5" w:rsidRDefault="002D57A4" w:rsidP="002D57A4">
            <w:pPr>
              <w:jc w:val="center"/>
              <w:rPr>
                <w:sz w:val="18"/>
                <w:szCs w:val="18"/>
                <w:lang w:eastAsia="en-CA" w:bidi="ar-LB"/>
              </w:rPr>
            </w:pPr>
            <w:r w:rsidRPr="002A59F5">
              <w:rPr>
                <w:sz w:val="18"/>
                <w:szCs w:val="18"/>
              </w:rPr>
              <w:t>2</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F1F02DA" w14:textId="75D0C725" w:rsidR="002D57A4" w:rsidRPr="002A59F5" w:rsidRDefault="002D57A4" w:rsidP="002D57A4">
            <w:pPr>
              <w:jc w:val="center"/>
              <w:rPr>
                <w:sz w:val="18"/>
                <w:szCs w:val="18"/>
                <w:lang w:eastAsia="en-CA" w:bidi="ar-LB"/>
              </w:rPr>
            </w:pPr>
            <w:r w:rsidRPr="002A59F5">
              <w:rPr>
                <w:sz w:val="18"/>
                <w:szCs w:val="18"/>
              </w:rPr>
              <w:t>84.03</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3BD39A3" w14:textId="4FBCD9DB" w:rsidR="002D57A4" w:rsidRPr="002A59F5" w:rsidRDefault="002D57A4" w:rsidP="002D57A4">
            <w:pPr>
              <w:jc w:val="center"/>
              <w:rPr>
                <w:sz w:val="18"/>
                <w:szCs w:val="18"/>
                <w:lang w:eastAsia="en-CA" w:bidi="ar-LB"/>
              </w:rPr>
            </w:pPr>
            <w:r w:rsidRPr="002A59F5">
              <w:rPr>
                <w:sz w:val="18"/>
                <w:szCs w:val="18"/>
              </w:rPr>
              <w:t>8</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D591741" w14:textId="315CB18C" w:rsidR="002D57A4" w:rsidRPr="002A59F5" w:rsidRDefault="002D57A4" w:rsidP="002D57A4">
            <w:pPr>
              <w:jc w:val="center"/>
              <w:rPr>
                <w:sz w:val="18"/>
                <w:szCs w:val="18"/>
                <w:lang w:eastAsia="en-CA" w:bidi="ar-LB"/>
              </w:rPr>
            </w:pPr>
            <w:r w:rsidRPr="002A59F5">
              <w:rPr>
                <w:sz w:val="18"/>
                <w:szCs w:val="18"/>
              </w:rPr>
              <w:t>79.17</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DDDE7D1" w14:textId="37B1ABFD" w:rsidR="002D57A4" w:rsidRPr="002A59F5" w:rsidRDefault="002D57A4" w:rsidP="002D57A4">
            <w:pPr>
              <w:jc w:val="center"/>
              <w:rPr>
                <w:sz w:val="18"/>
                <w:szCs w:val="18"/>
                <w:lang w:eastAsia="en-CA" w:bidi="ar-LB"/>
              </w:rPr>
            </w:pPr>
            <w:r w:rsidRPr="002A59F5">
              <w:rPr>
                <w:sz w:val="18"/>
                <w:szCs w:val="18"/>
              </w:rPr>
              <w:t>4</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512F02D" w14:textId="00F449CC" w:rsidR="002D57A4" w:rsidRPr="002A59F5" w:rsidRDefault="002D57A4" w:rsidP="002D57A4">
            <w:pPr>
              <w:jc w:val="center"/>
              <w:rPr>
                <w:sz w:val="18"/>
                <w:szCs w:val="18"/>
                <w:lang w:eastAsia="en-CA" w:bidi="ar-LB"/>
              </w:rPr>
            </w:pPr>
            <w:r w:rsidRPr="002A59F5">
              <w:rPr>
                <w:sz w:val="18"/>
                <w:szCs w:val="18"/>
              </w:rPr>
              <w:t>81.25</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294D17B" w14:textId="74C92550" w:rsidR="002D57A4" w:rsidRPr="002A59F5" w:rsidRDefault="002D57A4" w:rsidP="002D57A4">
            <w:pPr>
              <w:jc w:val="center"/>
              <w:rPr>
                <w:sz w:val="18"/>
                <w:szCs w:val="18"/>
                <w:lang w:eastAsia="en-CA" w:bidi="ar-LB"/>
              </w:rPr>
            </w:pPr>
            <w:r w:rsidRPr="002A59F5">
              <w:rPr>
                <w:sz w:val="18"/>
                <w:szCs w:val="18"/>
              </w:rPr>
              <w:t>2</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2351B13" w14:textId="732F1885" w:rsidR="002D57A4" w:rsidRPr="002A59F5" w:rsidRDefault="002D57A4" w:rsidP="002D57A4">
            <w:pPr>
              <w:jc w:val="center"/>
              <w:rPr>
                <w:sz w:val="18"/>
                <w:szCs w:val="18"/>
                <w:lang w:eastAsia="en-CA" w:bidi="ar-LB"/>
              </w:rPr>
            </w:pPr>
            <w:r w:rsidRPr="002A59F5">
              <w:rPr>
                <w:sz w:val="18"/>
                <w:szCs w:val="18"/>
              </w:rPr>
              <w:t>80.56</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A5C7502" w14:textId="75063AAE" w:rsidR="002D57A4" w:rsidRPr="002A59F5" w:rsidRDefault="002D57A4" w:rsidP="002D57A4">
            <w:pPr>
              <w:jc w:val="center"/>
              <w:rPr>
                <w:sz w:val="18"/>
                <w:szCs w:val="18"/>
                <w:lang w:eastAsia="en-CA" w:bidi="ar-LB"/>
              </w:rPr>
            </w:pPr>
            <w:r w:rsidRPr="002A59F5">
              <w:rPr>
                <w:sz w:val="18"/>
                <w:szCs w:val="18"/>
              </w:rPr>
              <w:t>3</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8017DAF" w14:textId="0488B443" w:rsidR="002D57A4" w:rsidRPr="002A59F5" w:rsidRDefault="002D57A4" w:rsidP="002D57A4">
            <w:pPr>
              <w:jc w:val="center"/>
              <w:rPr>
                <w:sz w:val="18"/>
                <w:szCs w:val="18"/>
                <w:lang w:eastAsia="en-CA" w:bidi="ar-LB"/>
              </w:rPr>
            </w:pPr>
            <w:r w:rsidRPr="002A59F5">
              <w:rPr>
                <w:sz w:val="18"/>
                <w:szCs w:val="18"/>
              </w:rPr>
              <w:t>86.81</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C3F5FA5" w14:textId="1896D90B" w:rsidR="002D57A4" w:rsidRPr="002A59F5" w:rsidRDefault="002D57A4" w:rsidP="002D57A4">
            <w:pPr>
              <w:jc w:val="center"/>
              <w:rPr>
                <w:sz w:val="18"/>
                <w:szCs w:val="18"/>
                <w:lang w:eastAsia="en-CA" w:bidi="ar-LB"/>
              </w:rPr>
            </w:pPr>
            <w:r w:rsidRPr="002A59F5">
              <w:rPr>
                <w:sz w:val="18"/>
                <w:szCs w:val="18"/>
              </w:rPr>
              <w:t>16</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644F1D6" w14:textId="25DCF65C" w:rsidR="002D57A4" w:rsidRPr="002A59F5" w:rsidRDefault="002D57A4" w:rsidP="002D57A4">
            <w:pPr>
              <w:jc w:val="center"/>
              <w:rPr>
                <w:sz w:val="18"/>
                <w:szCs w:val="18"/>
                <w:lang w:eastAsia="en-CA" w:bidi="ar-LB"/>
              </w:rPr>
            </w:pPr>
            <w:r w:rsidRPr="002A59F5">
              <w:rPr>
                <w:sz w:val="18"/>
                <w:szCs w:val="18"/>
              </w:rPr>
              <w:t>82.64</w:t>
            </w:r>
          </w:p>
        </w:tc>
        <w:tc>
          <w:tcPr>
            <w:tcW w:w="572" w:type="dxa"/>
            <w:tcBorders>
              <w:top w:val="nil"/>
              <w:left w:val="nil"/>
              <w:bottom w:val="single" w:sz="4" w:space="0" w:color="auto"/>
              <w:right w:val="single" w:sz="4" w:space="0" w:color="auto"/>
            </w:tcBorders>
            <w:noWrap/>
            <w:tcMar>
              <w:top w:w="0" w:type="dxa"/>
              <w:left w:w="58" w:type="dxa"/>
              <w:bottom w:w="0" w:type="dxa"/>
              <w:right w:w="58" w:type="dxa"/>
            </w:tcMar>
            <w:hideMark/>
          </w:tcPr>
          <w:p w14:paraId="4DFEA816" w14:textId="57593A56" w:rsidR="002D57A4" w:rsidRPr="002A59F5" w:rsidRDefault="002D57A4" w:rsidP="002D57A4">
            <w:pPr>
              <w:jc w:val="center"/>
              <w:rPr>
                <w:sz w:val="18"/>
                <w:szCs w:val="18"/>
                <w:lang w:eastAsia="en-CA" w:bidi="ar-LB"/>
              </w:rPr>
            </w:pPr>
          </w:p>
        </w:tc>
        <w:tc>
          <w:tcPr>
            <w:tcW w:w="614" w:type="dxa"/>
            <w:tcBorders>
              <w:top w:val="nil"/>
              <w:left w:val="nil"/>
              <w:bottom w:val="single" w:sz="4" w:space="0" w:color="auto"/>
              <w:right w:val="single" w:sz="4" w:space="0" w:color="auto"/>
            </w:tcBorders>
            <w:noWrap/>
            <w:tcMar>
              <w:top w:w="0" w:type="dxa"/>
              <w:left w:w="58" w:type="dxa"/>
              <w:bottom w:w="0" w:type="dxa"/>
              <w:right w:w="58" w:type="dxa"/>
            </w:tcMar>
            <w:hideMark/>
          </w:tcPr>
          <w:p w14:paraId="3D832BE2" w14:textId="151FD36E" w:rsidR="002D57A4" w:rsidRPr="002A59F5" w:rsidRDefault="002D57A4" w:rsidP="002D57A4">
            <w:pPr>
              <w:jc w:val="left"/>
              <w:rPr>
                <w:sz w:val="18"/>
                <w:szCs w:val="18"/>
                <w:lang w:eastAsia="en-CA" w:bidi="ar-LB"/>
              </w:rPr>
            </w:pPr>
          </w:p>
        </w:tc>
      </w:tr>
      <w:tr w:rsidR="002D57A4" w:rsidRPr="002A59F5" w14:paraId="4799481B" w14:textId="77777777" w:rsidTr="002D57A4">
        <w:trPr>
          <w:trHeight w:val="186"/>
        </w:trPr>
        <w:tc>
          <w:tcPr>
            <w:tcW w:w="905"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226E08F5" w14:textId="360B914B" w:rsidR="002D57A4" w:rsidRPr="002A59F5" w:rsidRDefault="002D57A4" w:rsidP="002D57A4">
            <w:pPr>
              <w:bidi/>
              <w:rPr>
                <w:sz w:val="18"/>
                <w:szCs w:val="18"/>
                <w:lang w:eastAsia="en-CA" w:bidi="ar-LB"/>
              </w:rPr>
            </w:pPr>
            <w:r w:rsidRPr="002A59F5">
              <w:rPr>
                <w:sz w:val="18"/>
                <w:szCs w:val="18"/>
                <w:rtl/>
                <w:lang w:val="en-GB" w:bidi="ar-LB"/>
              </w:rPr>
              <w:t>أغسطس/آب</w:t>
            </w:r>
          </w:p>
        </w:tc>
        <w:tc>
          <w:tcPr>
            <w:tcW w:w="83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25A6390" w14:textId="4DFA3A0C" w:rsidR="002D57A4" w:rsidRPr="002A59F5" w:rsidRDefault="002D57A4" w:rsidP="002D57A4">
            <w:pPr>
              <w:jc w:val="center"/>
              <w:rPr>
                <w:sz w:val="18"/>
                <w:szCs w:val="18"/>
                <w:lang w:eastAsia="en-CA" w:bidi="ar-LB"/>
              </w:rPr>
            </w:pPr>
            <w:r w:rsidRPr="002A59F5">
              <w:rPr>
                <w:sz w:val="18"/>
                <w:szCs w:val="18"/>
              </w:rPr>
              <w:t>7</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0AA6CDF" w14:textId="57741849" w:rsidR="002D57A4" w:rsidRPr="002A59F5" w:rsidRDefault="002D57A4" w:rsidP="002D57A4">
            <w:pPr>
              <w:jc w:val="center"/>
              <w:rPr>
                <w:sz w:val="18"/>
                <w:szCs w:val="18"/>
                <w:lang w:eastAsia="en-CA" w:bidi="ar-LB"/>
              </w:rPr>
            </w:pPr>
            <w:r w:rsidRPr="002A59F5">
              <w:rPr>
                <w:sz w:val="18"/>
                <w:szCs w:val="18"/>
              </w:rPr>
              <w:t>94.44</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51F6D84" w14:textId="44B63CC8" w:rsidR="002D57A4" w:rsidRPr="002A59F5" w:rsidRDefault="002D57A4" w:rsidP="002D57A4">
            <w:pPr>
              <w:jc w:val="center"/>
              <w:rPr>
                <w:sz w:val="18"/>
                <w:szCs w:val="18"/>
                <w:lang w:eastAsia="en-CA" w:bidi="ar-LB"/>
              </w:rPr>
            </w:pPr>
            <w:r w:rsidRPr="002A59F5">
              <w:rPr>
                <w:sz w:val="18"/>
                <w:szCs w:val="18"/>
              </w:rPr>
              <w:t>3</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1B95E3C" w14:textId="150A8D85" w:rsidR="002D57A4" w:rsidRPr="002A59F5" w:rsidRDefault="002D57A4" w:rsidP="002D57A4">
            <w:pPr>
              <w:jc w:val="center"/>
              <w:rPr>
                <w:sz w:val="18"/>
                <w:szCs w:val="18"/>
                <w:lang w:eastAsia="en-CA" w:bidi="ar-LB"/>
              </w:rPr>
            </w:pPr>
            <w:r w:rsidRPr="002A59F5">
              <w:rPr>
                <w:sz w:val="18"/>
                <w:szCs w:val="18"/>
              </w:rPr>
              <w:t>86.11</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F60F23F" w14:textId="52755696" w:rsidR="002D57A4" w:rsidRPr="002A59F5" w:rsidRDefault="002D57A4" w:rsidP="002D57A4">
            <w:pPr>
              <w:jc w:val="center"/>
              <w:rPr>
                <w:sz w:val="18"/>
                <w:szCs w:val="18"/>
                <w:lang w:eastAsia="en-CA" w:bidi="ar-LB"/>
              </w:rPr>
            </w:pPr>
            <w:r w:rsidRPr="002A59F5">
              <w:rPr>
                <w:sz w:val="18"/>
                <w:szCs w:val="18"/>
              </w:rPr>
              <w:t>5</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53A3B8B" w14:textId="401C407F" w:rsidR="002D57A4" w:rsidRPr="002A59F5" w:rsidRDefault="002D57A4" w:rsidP="002D57A4">
            <w:pPr>
              <w:jc w:val="center"/>
              <w:rPr>
                <w:sz w:val="18"/>
                <w:szCs w:val="18"/>
                <w:lang w:eastAsia="en-CA" w:bidi="ar-LB"/>
              </w:rPr>
            </w:pPr>
            <w:r w:rsidRPr="002A59F5">
              <w:rPr>
                <w:sz w:val="18"/>
                <w:szCs w:val="18"/>
              </w:rPr>
              <w:t>82.64</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60B2979" w14:textId="22A6C4FA" w:rsidR="002D57A4" w:rsidRPr="002A59F5" w:rsidRDefault="002D57A4" w:rsidP="002D57A4">
            <w:pPr>
              <w:jc w:val="center"/>
              <w:rPr>
                <w:sz w:val="18"/>
                <w:szCs w:val="18"/>
                <w:lang w:eastAsia="en-CA" w:bidi="ar-LB"/>
              </w:rPr>
            </w:pPr>
            <w:r w:rsidRPr="002A59F5">
              <w:rPr>
                <w:sz w:val="18"/>
                <w:szCs w:val="18"/>
              </w:rPr>
              <w:t>4</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542E8F6" w14:textId="0167764C" w:rsidR="002D57A4" w:rsidRPr="002A59F5" w:rsidRDefault="002D57A4" w:rsidP="002D57A4">
            <w:pPr>
              <w:jc w:val="center"/>
              <w:rPr>
                <w:sz w:val="18"/>
                <w:szCs w:val="18"/>
                <w:lang w:eastAsia="en-CA" w:bidi="ar-LB"/>
              </w:rPr>
            </w:pPr>
            <w:r w:rsidRPr="002A59F5">
              <w:rPr>
                <w:sz w:val="18"/>
                <w:szCs w:val="18"/>
              </w:rPr>
              <w:t>84.03</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2F015AF" w14:textId="0E1B0D15" w:rsidR="002D57A4" w:rsidRPr="002A59F5" w:rsidRDefault="002D57A4" w:rsidP="002D57A4">
            <w:pPr>
              <w:jc w:val="center"/>
              <w:rPr>
                <w:sz w:val="18"/>
                <w:szCs w:val="18"/>
                <w:lang w:eastAsia="en-CA" w:bidi="ar-LB"/>
              </w:rPr>
            </w:pPr>
            <w:r w:rsidRPr="002A59F5">
              <w:rPr>
                <w:sz w:val="18"/>
                <w:szCs w:val="18"/>
              </w:rPr>
              <w:t>5</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F7CBF20" w14:textId="07077CB2" w:rsidR="002D57A4" w:rsidRPr="002A59F5" w:rsidRDefault="002D57A4" w:rsidP="002D57A4">
            <w:pPr>
              <w:jc w:val="center"/>
              <w:rPr>
                <w:sz w:val="18"/>
                <w:szCs w:val="18"/>
                <w:lang w:eastAsia="en-CA" w:bidi="ar-LB"/>
              </w:rPr>
            </w:pPr>
            <w:r w:rsidRPr="002A59F5">
              <w:rPr>
                <w:sz w:val="18"/>
                <w:szCs w:val="18"/>
              </w:rPr>
              <w:t>84.03</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FBD25AF" w14:textId="5DC7CCDF" w:rsidR="002D57A4" w:rsidRPr="002A59F5" w:rsidRDefault="002D57A4" w:rsidP="002D57A4">
            <w:pPr>
              <w:jc w:val="center"/>
              <w:rPr>
                <w:sz w:val="18"/>
                <w:szCs w:val="18"/>
                <w:lang w:eastAsia="en-CA" w:bidi="ar-LB"/>
              </w:rPr>
            </w:pPr>
            <w:r w:rsidRPr="002A59F5">
              <w:rPr>
                <w:sz w:val="18"/>
                <w:szCs w:val="18"/>
              </w:rPr>
              <w:t>3</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65B9C78" w14:textId="34832F58" w:rsidR="002D57A4" w:rsidRPr="002A59F5" w:rsidRDefault="002D57A4" w:rsidP="002D57A4">
            <w:pPr>
              <w:jc w:val="center"/>
              <w:rPr>
                <w:sz w:val="18"/>
                <w:szCs w:val="18"/>
                <w:lang w:eastAsia="en-CA" w:bidi="ar-LB"/>
              </w:rPr>
            </w:pPr>
            <w:r w:rsidRPr="002A59F5">
              <w:rPr>
                <w:sz w:val="18"/>
                <w:szCs w:val="18"/>
              </w:rPr>
              <w:t>88.89</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38E5EAB" w14:textId="77ACB73B" w:rsidR="002D57A4" w:rsidRPr="002A59F5" w:rsidRDefault="002D57A4" w:rsidP="002D57A4">
            <w:pPr>
              <w:jc w:val="center"/>
              <w:rPr>
                <w:sz w:val="18"/>
                <w:szCs w:val="18"/>
                <w:lang w:eastAsia="en-CA" w:bidi="ar-LB"/>
              </w:rPr>
            </w:pPr>
            <w:r w:rsidRPr="002A59F5">
              <w:rPr>
                <w:sz w:val="18"/>
                <w:szCs w:val="18"/>
              </w:rPr>
              <w:t>7</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7D28D01" w14:textId="2ECCB5F8" w:rsidR="002D57A4" w:rsidRPr="002A59F5" w:rsidRDefault="002D57A4" w:rsidP="002D57A4">
            <w:pPr>
              <w:jc w:val="center"/>
              <w:rPr>
                <w:sz w:val="18"/>
                <w:szCs w:val="18"/>
                <w:lang w:eastAsia="en-CA" w:bidi="ar-LB"/>
              </w:rPr>
            </w:pPr>
            <w:r w:rsidRPr="002A59F5">
              <w:rPr>
                <w:sz w:val="18"/>
                <w:szCs w:val="18"/>
              </w:rPr>
              <w:t>87.50</w:t>
            </w:r>
          </w:p>
        </w:tc>
        <w:tc>
          <w:tcPr>
            <w:tcW w:w="572" w:type="dxa"/>
            <w:tcBorders>
              <w:top w:val="nil"/>
              <w:left w:val="nil"/>
              <w:bottom w:val="single" w:sz="4" w:space="0" w:color="auto"/>
              <w:right w:val="single" w:sz="4" w:space="0" w:color="auto"/>
            </w:tcBorders>
            <w:noWrap/>
            <w:tcMar>
              <w:top w:w="0" w:type="dxa"/>
              <w:left w:w="58" w:type="dxa"/>
              <w:bottom w:w="0" w:type="dxa"/>
              <w:right w:w="58" w:type="dxa"/>
            </w:tcMar>
            <w:hideMark/>
          </w:tcPr>
          <w:p w14:paraId="537832C2" w14:textId="74FADA31" w:rsidR="002D57A4" w:rsidRPr="002A59F5" w:rsidRDefault="002D57A4" w:rsidP="002D57A4">
            <w:pPr>
              <w:jc w:val="center"/>
              <w:rPr>
                <w:sz w:val="18"/>
                <w:szCs w:val="18"/>
                <w:lang w:eastAsia="en-CA" w:bidi="ar-LB"/>
              </w:rPr>
            </w:pPr>
          </w:p>
        </w:tc>
        <w:tc>
          <w:tcPr>
            <w:tcW w:w="614" w:type="dxa"/>
            <w:tcBorders>
              <w:top w:val="nil"/>
              <w:left w:val="nil"/>
              <w:bottom w:val="single" w:sz="4" w:space="0" w:color="auto"/>
              <w:right w:val="single" w:sz="4" w:space="0" w:color="auto"/>
            </w:tcBorders>
            <w:noWrap/>
            <w:tcMar>
              <w:top w:w="0" w:type="dxa"/>
              <w:left w:w="58" w:type="dxa"/>
              <w:bottom w:w="0" w:type="dxa"/>
              <w:right w:w="58" w:type="dxa"/>
            </w:tcMar>
            <w:hideMark/>
          </w:tcPr>
          <w:p w14:paraId="45401CAF" w14:textId="56919025" w:rsidR="002D57A4" w:rsidRPr="002A59F5" w:rsidRDefault="002D57A4" w:rsidP="002D57A4">
            <w:pPr>
              <w:jc w:val="left"/>
              <w:rPr>
                <w:sz w:val="18"/>
                <w:szCs w:val="18"/>
                <w:lang w:eastAsia="en-CA" w:bidi="ar-LB"/>
              </w:rPr>
            </w:pPr>
          </w:p>
        </w:tc>
      </w:tr>
      <w:tr w:rsidR="002D57A4" w:rsidRPr="002A59F5" w14:paraId="3E0792D8" w14:textId="77777777" w:rsidTr="002D57A4">
        <w:trPr>
          <w:trHeight w:val="70"/>
        </w:trPr>
        <w:tc>
          <w:tcPr>
            <w:tcW w:w="905"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5E70082D" w14:textId="2B291686" w:rsidR="002D57A4" w:rsidRPr="002A59F5" w:rsidRDefault="002D57A4" w:rsidP="002D57A4">
            <w:pPr>
              <w:bidi/>
              <w:rPr>
                <w:sz w:val="18"/>
                <w:szCs w:val="18"/>
                <w:lang w:eastAsia="en-CA" w:bidi="ar-LB"/>
              </w:rPr>
            </w:pPr>
            <w:r w:rsidRPr="002A59F5">
              <w:rPr>
                <w:sz w:val="18"/>
                <w:szCs w:val="18"/>
                <w:rtl/>
                <w:lang w:val="en-GB" w:bidi="ar-LB"/>
              </w:rPr>
              <w:lastRenderedPageBreak/>
              <w:t>سبتمبر/أيلول</w:t>
            </w:r>
          </w:p>
        </w:tc>
        <w:tc>
          <w:tcPr>
            <w:tcW w:w="83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AF6946C" w14:textId="5196941C" w:rsidR="002D57A4" w:rsidRPr="002A59F5" w:rsidRDefault="002D57A4" w:rsidP="002D57A4">
            <w:pPr>
              <w:jc w:val="center"/>
              <w:rPr>
                <w:sz w:val="18"/>
                <w:szCs w:val="18"/>
                <w:lang w:eastAsia="en-CA" w:bidi="ar-LB"/>
              </w:rPr>
            </w:pPr>
            <w:r w:rsidRPr="002A59F5">
              <w:rPr>
                <w:sz w:val="18"/>
                <w:szCs w:val="18"/>
              </w:rPr>
              <w:t>4</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0A8A031" w14:textId="21E8EDB5" w:rsidR="002D57A4" w:rsidRPr="002A59F5" w:rsidRDefault="002D57A4" w:rsidP="002D57A4">
            <w:pPr>
              <w:jc w:val="center"/>
              <w:rPr>
                <w:sz w:val="18"/>
                <w:szCs w:val="18"/>
                <w:lang w:eastAsia="en-CA" w:bidi="ar-LB"/>
              </w:rPr>
            </w:pPr>
            <w:r w:rsidRPr="002A59F5">
              <w:rPr>
                <w:sz w:val="18"/>
                <w:szCs w:val="18"/>
              </w:rPr>
              <w:t>97.22</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016510A" w14:textId="4EDF40E5" w:rsidR="002D57A4" w:rsidRPr="002A59F5" w:rsidRDefault="002D57A4" w:rsidP="002D57A4">
            <w:pPr>
              <w:jc w:val="center"/>
              <w:rPr>
                <w:sz w:val="18"/>
                <w:szCs w:val="18"/>
                <w:lang w:eastAsia="en-CA" w:bidi="ar-LB"/>
              </w:rPr>
            </w:pPr>
            <w:r w:rsidRPr="002A59F5">
              <w:rPr>
                <w:sz w:val="18"/>
                <w:szCs w:val="18"/>
              </w:rPr>
              <w:t>6</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32FD34A" w14:textId="7A9D6944" w:rsidR="002D57A4" w:rsidRPr="002A59F5" w:rsidRDefault="002D57A4" w:rsidP="002D57A4">
            <w:pPr>
              <w:jc w:val="center"/>
              <w:rPr>
                <w:sz w:val="18"/>
                <w:szCs w:val="18"/>
                <w:lang w:eastAsia="en-CA" w:bidi="ar-LB"/>
              </w:rPr>
            </w:pPr>
            <w:r w:rsidRPr="002A59F5">
              <w:rPr>
                <w:sz w:val="18"/>
                <w:szCs w:val="18"/>
              </w:rPr>
              <w:t>90.28</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CC96B83" w14:textId="3534C9E9" w:rsidR="002D57A4" w:rsidRPr="002A59F5" w:rsidRDefault="002D57A4" w:rsidP="002D57A4">
            <w:pPr>
              <w:jc w:val="center"/>
              <w:rPr>
                <w:sz w:val="18"/>
                <w:szCs w:val="18"/>
                <w:lang w:eastAsia="en-CA" w:bidi="ar-LB"/>
              </w:rPr>
            </w:pPr>
            <w:r w:rsidRPr="002A59F5">
              <w:rPr>
                <w:sz w:val="18"/>
                <w:szCs w:val="18"/>
              </w:rPr>
              <w:t>10</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62E722F" w14:textId="4790D56B" w:rsidR="002D57A4" w:rsidRPr="002A59F5" w:rsidRDefault="002D57A4" w:rsidP="002D57A4">
            <w:pPr>
              <w:jc w:val="center"/>
              <w:rPr>
                <w:sz w:val="18"/>
                <w:szCs w:val="18"/>
                <w:lang w:eastAsia="en-CA" w:bidi="ar-LB"/>
              </w:rPr>
            </w:pPr>
            <w:r w:rsidRPr="002A59F5">
              <w:rPr>
                <w:sz w:val="18"/>
                <w:szCs w:val="18"/>
              </w:rPr>
              <w:t>89.58</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EDF4DA4" w14:textId="476C8BD0" w:rsidR="002D57A4" w:rsidRPr="002A59F5" w:rsidRDefault="002D57A4" w:rsidP="002D57A4">
            <w:pPr>
              <w:jc w:val="center"/>
              <w:rPr>
                <w:sz w:val="18"/>
                <w:szCs w:val="18"/>
                <w:lang w:eastAsia="en-CA" w:bidi="ar-LB"/>
              </w:rPr>
            </w:pPr>
            <w:r w:rsidRPr="002A59F5">
              <w:rPr>
                <w:sz w:val="18"/>
                <w:szCs w:val="18"/>
              </w:rPr>
              <w:t>6</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7B25AE1" w14:textId="71A9F2D1" w:rsidR="002D57A4" w:rsidRPr="002A59F5" w:rsidRDefault="002D57A4" w:rsidP="002D57A4">
            <w:pPr>
              <w:jc w:val="center"/>
              <w:rPr>
                <w:sz w:val="18"/>
                <w:szCs w:val="18"/>
                <w:lang w:eastAsia="en-CA" w:bidi="ar-LB"/>
              </w:rPr>
            </w:pPr>
            <w:r w:rsidRPr="002A59F5">
              <w:rPr>
                <w:sz w:val="18"/>
                <w:szCs w:val="18"/>
              </w:rPr>
              <w:t>88.19</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0553C76" w14:textId="4FB04F7F" w:rsidR="002D57A4" w:rsidRPr="002A59F5" w:rsidRDefault="002D57A4" w:rsidP="002D57A4">
            <w:pPr>
              <w:jc w:val="center"/>
              <w:rPr>
                <w:sz w:val="18"/>
                <w:szCs w:val="18"/>
                <w:lang w:eastAsia="en-CA" w:bidi="ar-LB"/>
              </w:rPr>
            </w:pPr>
            <w:r w:rsidRPr="002A59F5">
              <w:rPr>
                <w:sz w:val="18"/>
                <w:szCs w:val="18"/>
              </w:rPr>
              <w:t>5</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0FD42BA" w14:textId="5C084259" w:rsidR="002D57A4" w:rsidRPr="002A59F5" w:rsidRDefault="002D57A4" w:rsidP="002D57A4">
            <w:pPr>
              <w:jc w:val="center"/>
              <w:rPr>
                <w:sz w:val="18"/>
                <w:szCs w:val="18"/>
                <w:lang w:eastAsia="en-CA" w:bidi="ar-LB"/>
              </w:rPr>
            </w:pPr>
            <w:r w:rsidRPr="002A59F5">
              <w:rPr>
                <w:sz w:val="18"/>
                <w:szCs w:val="18"/>
              </w:rPr>
              <w:t>87.50</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EF59478" w14:textId="70BE8236" w:rsidR="002D57A4" w:rsidRPr="002A59F5" w:rsidRDefault="002D57A4" w:rsidP="002D57A4">
            <w:pPr>
              <w:jc w:val="center"/>
              <w:rPr>
                <w:sz w:val="18"/>
                <w:szCs w:val="18"/>
                <w:lang w:eastAsia="en-CA" w:bidi="ar-LB"/>
              </w:rPr>
            </w:pPr>
            <w:r w:rsidRPr="002A59F5">
              <w:rPr>
                <w:sz w:val="18"/>
                <w:szCs w:val="18"/>
              </w:rPr>
              <w:t>4</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E4D6A3A" w14:textId="3DA54D69" w:rsidR="002D57A4" w:rsidRPr="002A59F5" w:rsidRDefault="002D57A4" w:rsidP="002D57A4">
            <w:pPr>
              <w:jc w:val="center"/>
              <w:rPr>
                <w:sz w:val="18"/>
                <w:szCs w:val="18"/>
                <w:lang w:eastAsia="en-CA" w:bidi="ar-LB"/>
              </w:rPr>
            </w:pPr>
            <w:r w:rsidRPr="002A59F5">
              <w:rPr>
                <w:sz w:val="18"/>
                <w:szCs w:val="18"/>
              </w:rPr>
              <w:t>91.67</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AF125F8" w14:textId="180737B1" w:rsidR="002D57A4" w:rsidRPr="002A59F5" w:rsidRDefault="002D57A4" w:rsidP="002D57A4">
            <w:pPr>
              <w:jc w:val="center"/>
              <w:rPr>
                <w:sz w:val="18"/>
                <w:szCs w:val="18"/>
                <w:lang w:eastAsia="en-CA" w:bidi="ar-LB"/>
              </w:rPr>
            </w:pPr>
            <w:r w:rsidRPr="002A59F5">
              <w:rPr>
                <w:sz w:val="18"/>
                <w:szCs w:val="18"/>
              </w:rPr>
              <w:t>4</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04A9D19" w14:textId="098F3525" w:rsidR="002D57A4" w:rsidRPr="002A59F5" w:rsidRDefault="002D57A4" w:rsidP="002D57A4">
            <w:pPr>
              <w:jc w:val="center"/>
              <w:rPr>
                <w:sz w:val="18"/>
                <w:szCs w:val="18"/>
                <w:lang w:eastAsia="en-CA" w:bidi="ar-LB"/>
              </w:rPr>
            </w:pPr>
            <w:r w:rsidRPr="002A59F5">
              <w:rPr>
                <w:sz w:val="18"/>
                <w:szCs w:val="18"/>
              </w:rPr>
              <w:t>90.28</w:t>
            </w:r>
          </w:p>
        </w:tc>
        <w:tc>
          <w:tcPr>
            <w:tcW w:w="572" w:type="dxa"/>
            <w:tcBorders>
              <w:top w:val="nil"/>
              <w:left w:val="nil"/>
              <w:bottom w:val="single" w:sz="4" w:space="0" w:color="auto"/>
              <w:right w:val="single" w:sz="4" w:space="0" w:color="auto"/>
            </w:tcBorders>
            <w:noWrap/>
            <w:tcMar>
              <w:top w:w="0" w:type="dxa"/>
              <w:left w:w="58" w:type="dxa"/>
              <w:bottom w:w="0" w:type="dxa"/>
              <w:right w:w="58" w:type="dxa"/>
            </w:tcMar>
            <w:hideMark/>
          </w:tcPr>
          <w:p w14:paraId="19798141" w14:textId="231A2F99" w:rsidR="002D57A4" w:rsidRPr="002A59F5" w:rsidRDefault="002D57A4" w:rsidP="002D57A4">
            <w:pPr>
              <w:jc w:val="center"/>
              <w:rPr>
                <w:sz w:val="18"/>
                <w:szCs w:val="18"/>
                <w:lang w:eastAsia="en-CA" w:bidi="ar-LB"/>
              </w:rPr>
            </w:pPr>
          </w:p>
        </w:tc>
        <w:tc>
          <w:tcPr>
            <w:tcW w:w="614" w:type="dxa"/>
            <w:tcBorders>
              <w:top w:val="nil"/>
              <w:left w:val="nil"/>
              <w:bottom w:val="single" w:sz="4" w:space="0" w:color="auto"/>
              <w:right w:val="single" w:sz="4" w:space="0" w:color="auto"/>
            </w:tcBorders>
            <w:noWrap/>
            <w:tcMar>
              <w:top w:w="0" w:type="dxa"/>
              <w:left w:w="58" w:type="dxa"/>
              <w:bottom w:w="0" w:type="dxa"/>
              <w:right w:w="58" w:type="dxa"/>
            </w:tcMar>
            <w:hideMark/>
          </w:tcPr>
          <w:p w14:paraId="656064CA" w14:textId="3EA0C31E" w:rsidR="002D57A4" w:rsidRPr="002A59F5" w:rsidRDefault="002D57A4" w:rsidP="002D57A4">
            <w:pPr>
              <w:jc w:val="left"/>
              <w:rPr>
                <w:sz w:val="18"/>
                <w:szCs w:val="18"/>
                <w:lang w:eastAsia="en-CA" w:bidi="ar-LB"/>
              </w:rPr>
            </w:pPr>
          </w:p>
        </w:tc>
      </w:tr>
      <w:tr w:rsidR="002D57A4" w:rsidRPr="002A59F5" w14:paraId="23BEFF0B" w14:textId="77777777" w:rsidTr="002D57A4">
        <w:trPr>
          <w:trHeight w:val="175"/>
        </w:trPr>
        <w:tc>
          <w:tcPr>
            <w:tcW w:w="905"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43992CCE" w14:textId="0F064195" w:rsidR="002D57A4" w:rsidRPr="002A59F5" w:rsidRDefault="002D57A4" w:rsidP="002D57A4">
            <w:pPr>
              <w:bidi/>
              <w:rPr>
                <w:sz w:val="18"/>
                <w:szCs w:val="18"/>
                <w:lang w:eastAsia="en-CA" w:bidi="ar-LB"/>
              </w:rPr>
            </w:pPr>
            <w:r w:rsidRPr="002A59F5">
              <w:rPr>
                <w:sz w:val="18"/>
                <w:szCs w:val="18"/>
                <w:rtl/>
                <w:lang w:val="en-GB" w:bidi="ar-LB"/>
              </w:rPr>
              <w:t>أكتوبر/تشرين الأول</w:t>
            </w:r>
          </w:p>
        </w:tc>
        <w:tc>
          <w:tcPr>
            <w:tcW w:w="83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658A77C" w14:textId="6B45DB2C" w:rsidR="002D57A4" w:rsidRPr="002A59F5" w:rsidRDefault="002D57A4" w:rsidP="002D57A4">
            <w:pPr>
              <w:jc w:val="center"/>
              <w:rPr>
                <w:sz w:val="18"/>
                <w:szCs w:val="18"/>
                <w:lang w:eastAsia="en-CA" w:bidi="ar-LB"/>
              </w:rPr>
            </w:pPr>
            <w:r w:rsidRPr="002A59F5">
              <w:rPr>
                <w:sz w:val="18"/>
                <w:szCs w:val="18"/>
              </w:rPr>
              <w:t>1</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21E3947" w14:textId="08BDAB78" w:rsidR="002D57A4" w:rsidRPr="002A59F5" w:rsidRDefault="002D57A4" w:rsidP="002D57A4">
            <w:pPr>
              <w:jc w:val="center"/>
              <w:rPr>
                <w:sz w:val="18"/>
                <w:szCs w:val="18"/>
                <w:lang w:eastAsia="en-CA" w:bidi="ar-LB"/>
              </w:rPr>
            </w:pPr>
            <w:r w:rsidRPr="002A59F5">
              <w:rPr>
                <w:sz w:val="18"/>
                <w:szCs w:val="18"/>
              </w:rPr>
              <w:t>97.92</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C8854F4" w14:textId="7E814160" w:rsidR="002D57A4" w:rsidRPr="002A59F5" w:rsidRDefault="002D57A4" w:rsidP="002D57A4">
            <w:pPr>
              <w:jc w:val="center"/>
              <w:rPr>
                <w:sz w:val="18"/>
                <w:szCs w:val="18"/>
                <w:lang w:eastAsia="en-CA" w:bidi="ar-LB"/>
              </w:rPr>
            </w:pPr>
            <w:r w:rsidRPr="002A59F5">
              <w:rPr>
                <w:sz w:val="18"/>
                <w:szCs w:val="18"/>
              </w:rPr>
              <w:t>10</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52FC75D" w14:textId="464A38B3" w:rsidR="002D57A4" w:rsidRPr="002A59F5" w:rsidRDefault="002D57A4" w:rsidP="002D57A4">
            <w:pPr>
              <w:jc w:val="center"/>
              <w:rPr>
                <w:sz w:val="18"/>
                <w:szCs w:val="18"/>
                <w:lang w:eastAsia="en-CA" w:bidi="ar-LB"/>
              </w:rPr>
            </w:pPr>
            <w:r w:rsidRPr="002A59F5">
              <w:rPr>
                <w:sz w:val="18"/>
                <w:szCs w:val="18"/>
              </w:rPr>
              <w:t>97.22</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50039DC" w14:textId="1F982C01" w:rsidR="002D57A4" w:rsidRPr="002A59F5" w:rsidRDefault="002D57A4" w:rsidP="002D57A4">
            <w:pPr>
              <w:jc w:val="center"/>
              <w:rPr>
                <w:sz w:val="18"/>
                <w:szCs w:val="18"/>
                <w:lang w:eastAsia="en-CA" w:bidi="ar-LB"/>
              </w:rPr>
            </w:pPr>
            <w:r w:rsidRPr="002A59F5">
              <w:rPr>
                <w:sz w:val="18"/>
                <w:szCs w:val="18"/>
              </w:rPr>
              <w:t>2</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4B8AF86" w14:textId="543AB14D" w:rsidR="002D57A4" w:rsidRPr="002A59F5" w:rsidRDefault="002D57A4" w:rsidP="002D57A4">
            <w:pPr>
              <w:jc w:val="center"/>
              <w:rPr>
                <w:sz w:val="18"/>
                <w:szCs w:val="18"/>
                <w:lang w:eastAsia="en-CA" w:bidi="ar-LB"/>
              </w:rPr>
            </w:pPr>
            <w:r w:rsidRPr="002A59F5">
              <w:rPr>
                <w:sz w:val="18"/>
                <w:szCs w:val="18"/>
              </w:rPr>
              <w:t>90.97</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C32723B" w14:textId="167C18BF" w:rsidR="002D57A4" w:rsidRPr="002A59F5" w:rsidRDefault="002D57A4" w:rsidP="002D57A4">
            <w:pPr>
              <w:jc w:val="center"/>
              <w:rPr>
                <w:sz w:val="18"/>
                <w:szCs w:val="18"/>
                <w:lang w:eastAsia="en-CA" w:bidi="ar-LB"/>
              </w:rPr>
            </w:pPr>
            <w:r w:rsidRPr="002A59F5">
              <w:rPr>
                <w:sz w:val="18"/>
                <w:szCs w:val="18"/>
              </w:rPr>
              <w:t>8</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6553760" w14:textId="4BAB4D9E" w:rsidR="002D57A4" w:rsidRPr="002A59F5" w:rsidRDefault="002D57A4" w:rsidP="002D57A4">
            <w:pPr>
              <w:jc w:val="center"/>
              <w:rPr>
                <w:sz w:val="18"/>
                <w:szCs w:val="18"/>
                <w:lang w:eastAsia="en-CA" w:bidi="ar-LB"/>
              </w:rPr>
            </w:pPr>
            <w:r w:rsidRPr="002A59F5">
              <w:rPr>
                <w:sz w:val="18"/>
                <w:szCs w:val="18"/>
              </w:rPr>
              <w:t>93.75</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E3A0D9A" w14:textId="369B22E5" w:rsidR="002D57A4" w:rsidRPr="002A59F5" w:rsidRDefault="002D57A4" w:rsidP="002D57A4">
            <w:pPr>
              <w:jc w:val="center"/>
              <w:rPr>
                <w:sz w:val="18"/>
                <w:szCs w:val="18"/>
                <w:lang w:eastAsia="en-CA" w:bidi="ar-LB"/>
              </w:rPr>
            </w:pPr>
            <w:r w:rsidRPr="002A59F5">
              <w:rPr>
                <w:sz w:val="18"/>
                <w:szCs w:val="18"/>
              </w:rPr>
              <w:t>6</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428C1D5" w14:textId="408BC050" w:rsidR="002D57A4" w:rsidRPr="002A59F5" w:rsidRDefault="002D57A4" w:rsidP="002D57A4">
            <w:pPr>
              <w:jc w:val="center"/>
              <w:rPr>
                <w:sz w:val="18"/>
                <w:szCs w:val="18"/>
                <w:lang w:eastAsia="en-CA" w:bidi="ar-LB"/>
              </w:rPr>
            </w:pPr>
            <w:r w:rsidRPr="002A59F5">
              <w:rPr>
                <w:sz w:val="18"/>
                <w:szCs w:val="18"/>
              </w:rPr>
              <w:t>91.67</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AA0F001" w14:textId="3CE8F3CC" w:rsidR="002D57A4" w:rsidRPr="002A59F5" w:rsidRDefault="002D57A4" w:rsidP="002D57A4">
            <w:pPr>
              <w:jc w:val="center"/>
              <w:rPr>
                <w:sz w:val="18"/>
                <w:szCs w:val="18"/>
                <w:lang w:eastAsia="en-CA" w:bidi="ar-LB"/>
              </w:rPr>
            </w:pPr>
            <w:r w:rsidRPr="002A59F5">
              <w:rPr>
                <w:sz w:val="18"/>
                <w:szCs w:val="18"/>
              </w:rPr>
              <w:t>8</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B24384B" w14:textId="07FB9C62" w:rsidR="002D57A4" w:rsidRPr="002A59F5" w:rsidRDefault="002D57A4" w:rsidP="002D57A4">
            <w:pPr>
              <w:jc w:val="center"/>
              <w:rPr>
                <w:sz w:val="18"/>
                <w:szCs w:val="18"/>
                <w:lang w:eastAsia="en-CA" w:bidi="ar-LB"/>
              </w:rPr>
            </w:pPr>
            <w:r w:rsidRPr="002A59F5">
              <w:rPr>
                <w:sz w:val="18"/>
                <w:szCs w:val="18"/>
              </w:rPr>
              <w:t>97.22</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7907E98" w14:textId="6FA7C159" w:rsidR="002D57A4" w:rsidRPr="002A59F5" w:rsidRDefault="002D57A4" w:rsidP="002D57A4">
            <w:pPr>
              <w:jc w:val="center"/>
              <w:rPr>
                <w:sz w:val="18"/>
                <w:szCs w:val="18"/>
                <w:lang w:eastAsia="en-CA" w:bidi="ar-LB"/>
              </w:rPr>
            </w:pPr>
            <w:r w:rsidRPr="002A59F5">
              <w:rPr>
                <w:sz w:val="18"/>
                <w:szCs w:val="18"/>
              </w:rPr>
              <w:t>6</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D5575E5" w14:textId="5EBE6B1F" w:rsidR="002D57A4" w:rsidRPr="002A59F5" w:rsidRDefault="002D57A4" w:rsidP="002D57A4">
            <w:pPr>
              <w:jc w:val="center"/>
              <w:rPr>
                <w:sz w:val="18"/>
                <w:szCs w:val="18"/>
                <w:lang w:eastAsia="en-CA" w:bidi="ar-LB"/>
              </w:rPr>
            </w:pPr>
            <w:r w:rsidRPr="002A59F5">
              <w:rPr>
                <w:sz w:val="18"/>
                <w:szCs w:val="18"/>
              </w:rPr>
              <w:t>94.44</w:t>
            </w:r>
          </w:p>
        </w:tc>
        <w:tc>
          <w:tcPr>
            <w:tcW w:w="572" w:type="dxa"/>
            <w:tcBorders>
              <w:top w:val="nil"/>
              <w:left w:val="nil"/>
              <w:bottom w:val="single" w:sz="4" w:space="0" w:color="auto"/>
              <w:right w:val="single" w:sz="4" w:space="0" w:color="auto"/>
            </w:tcBorders>
            <w:noWrap/>
            <w:tcMar>
              <w:top w:w="0" w:type="dxa"/>
              <w:left w:w="58" w:type="dxa"/>
              <w:bottom w:w="0" w:type="dxa"/>
              <w:right w:w="58" w:type="dxa"/>
            </w:tcMar>
            <w:hideMark/>
          </w:tcPr>
          <w:p w14:paraId="4298A284" w14:textId="1AB94EA9" w:rsidR="002D57A4" w:rsidRPr="002A59F5" w:rsidRDefault="002D57A4" w:rsidP="002D57A4">
            <w:pPr>
              <w:jc w:val="center"/>
              <w:rPr>
                <w:sz w:val="18"/>
                <w:szCs w:val="18"/>
                <w:lang w:eastAsia="en-CA" w:bidi="ar-LB"/>
              </w:rPr>
            </w:pPr>
          </w:p>
        </w:tc>
        <w:tc>
          <w:tcPr>
            <w:tcW w:w="614" w:type="dxa"/>
            <w:tcBorders>
              <w:top w:val="nil"/>
              <w:left w:val="nil"/>
              <w:bottom w:val="single" w:sz="4" w:space="0" w:color="auto"/>
              <w:right w:val="single" w:sz="4" w:space="0" w:color="auto"/>
            </w:tcBorders>
            <w:noWrap/>
            <w:tcMar>
              <w:top w:w="0" w:type="dxa"/>
              <w:left w:w="58" w:type="dxa"/>
              <w:bottom w:w="0" w:type="dxa"/>
              <w:right w:w="58" w:type="dxa"/>
            </w:tcMar>
            <w:hideMark/>
          </w:tcPr>
          <w:p w14:paraId="749F7100" w14:textId="520B6CE7" w:rsidR="002D57A4" w:rsidRPr="002A59F5" w:rsidRDefault="002D57A4" w:rsidP="002D57A4">
            <w:pPr>
              <w:jc w:val="left"/>
              <w:rPr>
                <w:sz w:val="18"/>
                <w:szCs w:val="18"/>
                <w:lang w:eastAsia="en-CA" w:bidi="ar-LB"/>
              </w:rPr>
            </w:pPr>
          </w:p>
        </w:tc>
      </w:tr>
      <w:tr w:rsidR="002D57A4" w:rsidRPr="002A59F5" w14:paraId="537F245F" w14:textId="77777777" w:rsidTr="002D57A4">
        <w:trPr>
          <w:trHeight w:val="63"/>
        </w:trPr>
        <w:tc>
          <w:tcPr>
            <w:tcW w:w="905"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714B0E01" w14:textId="14828C53" w:rsidR="002D57A4" w:rsidRPr="002A59F5" w:rsidRDefault="002D57A4" w:rsidP="002D57A4">
            <w:pPr>
              <w:bidi/>
              <w:rPr>
                <w:sz w:val="18"/>
                <w:szCs w:val="18"/>
                <w:lang w:eastAsia="en-CA" w:bidi="ar-LB"/>
              </w:rPr>
            </w:pPr>
            <w:r w:rsidRPr="002A59F5">
              <w:rPr>
                <w:sz w:val="18"/>
                <w:szCs w:val="18"/>
                <w:rtl/>
                <w:lang w:val="en-GB" w:bidi="ar-LB"/>
              </w:rPr>
              <w:t>نوفمبر/تشرين الثاني</w:t>
            </w:r>
          </w:p>
        </w:tc>
        <w:tc>
          <w:tcPr>
            <w:tcW w:w="83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765215D" w14:textId="56A73E8A" w:rsidR="002D57A4" w:rsidRPr="002A59F5" w:rsidRDefault="002D57A4" w:rsidP="002D57A4">
            <w:pPr>
              <w:jc w:val="center"/>
              <w:rPr>
                <w:sz w:val="18"/>
                <w:szCs w:val="18"/>
                <w:lang w:eastAsia="en-CA" w:bidi="ar-LB"/>
              </w:rPr>
            </w:pPr>
            <w:r w:rsidRPr="002A59F5">
              <w:rPr>
                <w:sz w:val="18"/>
                <w:szCs w:val="18"/>
              </w:rPr>
              <w:t>1</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DBDE74B" w14:textId="3579EFE1" w:rsidR="002D57A4" w:rsidRPr="002A59F5" w:rsidRDefault="002D57A4" w:rsidP="002D57A4">
            <w:pPr>
              <w:jc w:val="center"/>
              <w:rPr>
                <w:sz w:val="18"/>
                <w:szCs w:val="18"/>
                <w:lang w:eastAsia="en-CA" w:bidi="ar-LB"/>
              </w:rPr>
            </w:pPr>
            <w:r w:rsidRPr="002A59F5">
              <w:rPr>
                <w:sz w:val="18"/>
                <w:szCs w:val="18"/>
              </w:rPr>
              <w:t>98.61</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95F0169" w14:textId="35B54B1B" w:rsidR="002D57A4" w:rsidRPr="002A59F5" w:rsidRDefault="002D57A4" w:rsidP="002D57A4">
            <w:pPr>
              <w:jc w:val="center"/>
              <w:rPr>
                <w:sz w:val="18"/>
                <w:szCs w:val="18"/>
                <w:lang w:eastAsia="en-CA" w:bidi="ar-LB"/>
              </w:rPr>
            </w:pPr>
            <w:r w:rsidRPr="002A59F5">
              <w:rPr>
                <w:sz w:val="18"/>
                <w:szCs w:val="18"/>
              </w:rPr>
              <w:t>1</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CC5F8D3" w14:textId="68F57D62" w:rsidR="002D57A4" w:rsidRPr="002A59F5" w:rsidRDefault="002D57A4" w:rsidP="002D57A4">
            <w:pPr>
              <w:jc w:val="center"/>
              <w:rPr>
                <w:sz w:val="18"/>
                <w:szCs w:val="18"/>
                <w:lang w:eastAsia="en-CA" w:bidi="ar-LB"/>
              </w:rPr>
            </w:pPr>
            <w:r w:rsidRPr="002A59F5">
              <w:rPr>
                <w:sz w:val="18"/>
                <w:szCs w:val="18"/>
              </w:rPr>
              <w:t>97.92</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1E7B521" w14:textId="75F7EE23" w:rsidR="002D57A4" w:rsidRPr="002A59F5" w:rsidRDefault="002D57A4" w:rsidP="002D57A4">
            <w:pPr>
              <w:jc w:val="center"/>
              <w:rPr>
                <w:sz w:val="18"/>
                <w:szCs w:val="18"/>
                <w:lang w:eastAsia="en-CA" w:bidi="ar-LB"/>
              </w:rPr>
            </w:pPr>
            <w:r w:rsidRPr="002A59F5">
              <w:rPr>
                <w:sz w:val="18"/>
                <w:szCs w:val="18"/>
              </w:rPr>
              <w:t>3</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11CA435" w14:textId="63D17CC4" w:rsidR="002D57A4" w:rsidRPr="002A59F5" w:rsidRDefault="002D57A4" w:rsidP="002D57A4">
            <w:pPr>
              <w:jc w:val="center"/>
              <w:rPr>
                <w:sz w:val="18"/>
                <w:szCs w:val="18"/>
                <w:lang w:eastAsia="en-CA" w:bidi="ar-LB"/>
              </w:rPr>
            </w:pPr>
            <w:r w:rsidRPr="002A59F5">
              <w:rPr>
                <w:sz w:val="18"/>
                <w:szCs w:val="18"/>
              </w:rPr>
              <w:t>93.06</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2D44A58" w14:textId="4DF4F9B9" w:rsidR="002D57A4" w:rsidRPr="002A59F5" w:rsidRDefault="002D57A4" w:rsidP="002D57A4">
            <w:pPr>
              <w:jc w:val="center"/>
              <w:rPr>
                <w:sz w:val="18"/>
                <w:szCs w:val="18"/>
                <w:lang w:eastAsia="en-CA" w:bidi="ar-LB"/>
              </w:rPr>
            </w:pPr>
            <w:r w:rsidRPr="002A59F5">
              <w:rPr>
                <w:sz w:val="18"/>
                <w:szCs w:val="18"/>
              </w:rPr>
              <w:t>0</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534B137" w14:textId="56C4C64A" w:rsidR="002D57A4" w:rsidRPr="002A59F5" w:rsidRDefault="002D57A4" w:rsidP="002D57A4">
            <w:pPr>
              <w:jc w:val="center"/>
              <w:rPr>
                <w:sz w:val="18"/>
                <w:szCs w:val="18"/>
                <w:lang w:eastAsia="en-CA" w:bidi="ar-LB"/>
              </w:rPr>
            </w:pPr>
            <w:r w:rsidRPr="002A59F5">
              <w:rPr>
                <w:sz w:val="18"/>
                <w:szCs w:val="18"/>
              </w:rPr>
              <w:t>93.75</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17F5B01" w14:textId="2253236E" w:rsidR="002D57A4" w:rsidRPr="002A59F5" w:rsidRDefault="002D57A4" w:rsidP="002D57A4">
            <w:pPr>
              <w:jc w:val="center"/>
              <w:rPr>
                <w:sz w:val="18"/>
                <w:szCs w:val="18"/>
                <w:lang w:eastAsia="en-CA" w:bidi="ar-LB"/>
              </w:rPr>
            </w:pPr>
            <w:r w:rsidRPr="002A59F5">
              <w:rPr>
                <w:sz w:val="18"/>
                <w:szCs w:val="18"/>
              </w:rPr>
              <w:t>4</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DD325E8" w14:textId="3F80B24D" w:rsidR="002D57A4" w:rsidRPr="002A59F5" w:rsidRDefault="002D57A4" w:rsidP="002D57A4">
            <w:pPr>
              <w:jc w:val="center"/>
              <w:rPr>
                <w:sz w:val="18"/>
                <w:szCs w:val="18"/>
                <w:lang w:eastAsia="en-CA" w:bidi="ar-LB"/>
              </w:rPr>
            </w:pPr>
            <w:r w:rsidRPr="002A59F5">
              <w:rPr>
                <w:sz w:val="18"/>
                <w:szCs w:val="18"/>
              </w:rPr>
              <w:t>94.44</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8620860" w14:textId="3FAE308B" w:rsidR="002D57A4" w:rsidRPr="002A59F5" w:rsidRDefault="002D57A4" w:rsidP="002D57A4">
            <w:pPr>
              <w:jc w:val="center"/>
              <w:rPr>
                <w:sz w:val="18"/>
                <w:szCs w:val="18"/>
                <w:lang w:eastAsia="en-CA" w:bidi="ar-LB"/>
              </w:rPr>
            </w:pPr>
            <w:r w:rsidRPr="002A59F5">
              <w:rPr>
                <w:sz w:val="18"/>
                <w:szCs w:val="18"/>
              </w:rPr>
              <w:t>0</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3E83593" w14:textId="60DEC995" w:rsidR="002D57A4" w:rsidRPr="002A59F5" w:rsidRDefault="002D57A4" w:rsidP="002D57A4">
            <w:pPr>
              <w:jc w:val="center"/>
              <w:rPr>
                <w:sz w:val="18"/>
                <w:szCs w:val="18"/>
                <w:lang w:eastAsia="en-CA" w:bidi="ar-LB"/>
              </w:rPr>
            </w:pPr>
            <w:r w:rsidRPr="002A59F5">
              <w:rPr>
                <w:sz w:val="18"/>
                <w:szCs w:val="18"/>
              </w:rPr>
              <w:t>97.22</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E5C150E" w14:textId="3361FE74" w:rsidR="002D57A4" w:rsidRPr="002A59F5" w:rsidRDefault="002D57A4" w:rsidP="002D57A4">
            <w:pPr>
              <w:jc w:val="center"/>
              <w:rPr>
                <w:sz w:val="18"/>
                <w:szCs w:val="18"/>
                <w:lang w:eastAsia="en-CA" w:bidi="ar-LB"/>
              </w:rPr>
            </w:pPr>
            <w:r w:rsidRPr="002A59F5">
              <w:rPr>
                <w:sz w:val="18"/>
                <w:szCs w:val="18"/>
              </w:rPr>
              <w:t>0</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DA08CF5" w14:textId="208F3816" w:rsidR="002D57A4" w:rsidRPr="002A59F5" w:rsidRDefault="002D57A4" w:rsidP="002D57A4">
            <w:pPr>
              <w:jc w:val="center"/>
              <w:rPr>
                <w:sz w:val="18"/>
                <w:szCs w:val="18"/>
                <w:lang w:eastAsia="en-CA" w:bidi="ar-LB"/>
              </w:rPr>
            </w:pPr>
            <w:r w:rsidRPr="002A59F5">
              <w:rPr>
                <w:sz w:val="18"/>
                <w:szCs w:val="18"/>
              </w:rPr>
              <w:t>94.44</w:t>
            </w:r>
          </w:p>
        </w:tc>
        <w:tc>
          <w:tcPr>
            <w:tcW w:w="572" w:type="dxa"/>
            <w:tcBorders>
              <w:top w:val="nil"/>
              <w:left w:val="nil"/>
              <w:bottom w:val="single" w:sz="4" w:space="0" w:color="auto"/>
              <w:right w:val="single" w:sz="4" w:space="0" w:color="auto"/>
            </w:tcBorders>
            <w:noWrap/>
            <w:tcMar>
              <w:top w:w="0" w:type="dxa"/>
              <w:left w:w="58" w:type="dxa"/>
              <w:bottom w:w="0" w:type="dxa"/>
              <w:right w:w="58" w:type="dxa"/>
            </w:tcMar>
            <w:hideMark/>
          </w:tcPr>
          <w:p w14:paraId="534C68CC" w14:textId="44756BDF" w:rsidR="002D57A4" w:rsidRPr="002A59F5" w:rsidRDefault="002D57A4" w:rsidP="002D57A4">
            <w:pPr>
              <w:jc w:val="center"/>
              <w:rPr>
                <w:sz w:val="18"/>
                <w:szCs w:val="18"/>
                <w:lang w:eastAsia="en-CA" w:bidi="ar-LB"/>
              </w:rPr>
            </w:pPr>
          </w:p>
        </w:tc>
        <w:tc>
          <w:tcPr>
            <w:tcW w:w="614" w:type="dxa"/>
            <w:tcBorders>
              <w:top w:val="nil"/>
              <w:left w:val="nil"/>
              <w:bottom w:val="single" w:sz="4" w:space="0" w:color="auto"/>
              <w:right w:val="single" w:sz="4" w:space="0" w:color="auto"/>
            </w:tcBorders>
            <w:noWrap/>
            <w:tcMar>
              <w:top w:w="0" w:type="dxa"/>
              <w:left w:w="58" w:type="dxa"/>
              <w:bottom w:w="0" w:type="dxa"/>
              <w:right w:w="58" w:type="dxa"/>
            </w:tcMar>
            <w:hideMark/>
          </w:tcPr>
          <w:p w14:paraId="355D3320" w14:textId="67B82858" w:rsidR="002D57A4" w:rsidRPr="002A59F5" w:rsidRDefault="002D57A4" w:rsidP="002D57A4">
            <w:pPr>
              <w:jc w:val="left"/>
              <w:rPr>
                <w:sz w:val="18"/>
                <w:szCs w:val="18"/>
                <w:lang w:eastAsia="en-CA" w:bidi="ar-LB"/>
              </w:rPr>
            </w:pPr>
          </w:p>
        </w:tc>
      </w:tr>
      <w:tr w:rsidR="002D57A4" w:rsidRPr="002A59F5" w14:paraId="4D203A9B" w14:textId="77777777" w:rsidTr="002D57A4">
        <w:trPr>
          <w:trHeight w:val="72"/>
        </w:trPr>
        <w:tc>
          <w:tcPr>
            <w:tcW w:w="905"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4FA330DE" w14:textId="5D20E019" w:rsidR="002D57A4" w:rsidRPr="002A59F5" w:rsidRDefault="002D57A4" w:rsidP="002D57A4">
            <w:pPr>
              <w:bidi/>
              <w:rPr>
                <w:sz w:val="18"/>
                <w:szCs w:val="18"/>
                <w:lang w:eastAsia="en-CA" w:bidi="ar-LB"/>
              </w:rPr>
            </w:pPr>
            <w:r w:rsidRPr="002A59F5">
              <w:rPr>
                <w:rFonts w:hint="cs"/>
                <w:sz w:val="18"/>
                <w:szCs w:val="18"/>
                <w:rtl/>
                <w:lang w:val="en-GB" w:bidi="ar-LB"/>
              </w:rPr>
              <w:t>ديسمبر</w:t>
            </w:r>
            <w:r w:rsidRPr="002A59F5">
              <w:rPr>
                <w:sz w:val="18"/>
                <w:szCs w:val="18"/>
                <w:rtl/>
                <w:lang w:val="en-GB" w:bidi="ar-LB"/>
              </w:rPr>
              <w:t>/كانون الأول</w:t>
            </w:r>
          </w:p>
        </w:tc>
        <w:tc>
          <w:tcPr>
            <w:tcW w:w="83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296A51E" w14:textId="68C0B827" w:rsidR="002D57A4" w:rsidRPr="002A59F5" w:rsidRDefault="002D57A4" w:rsidP="002D57A4">
            <w:pPr>
              <w:jc w:val="center"/>
              <w:rPr>
                <w:sz w:val="18"/>
                <w:szCs w:val="18"/>
                <w:lang w:eastAsia="en-CA" w:bidi="ar-LB"/>
              </w:rPr>
            </w:pPr>
            <w:r w:rsidRPr="002A59F5">
              <w:rPr>
                <w:sz w:val="18"/>
                <w:szCs w:val="18"/>
              </w:rPr>
              <w:t> </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8493C07" w14:textId="0C543C60" w:rsidR="002D57A4" w:rsidRPr="002A59F5" w:rsidRDefault="002D57A4" w:rsidP="002D57A4">
            <w:pPr>
              <w:jc w:val="center"/>
              <w:rPr>
                <w:sz w:val="18"/>
                <w:szCs w:val="18"/>
                <w:lang w:eastAsia="en-CA" w:bidi="ar-LB"/>
              </w:rPr>
            </w:pPr>
            <w:r w:rsidRPr="002A59F5">
              <w:rPr>
                <w:sz w:val="18"/>
                <w:szCs w:val="18"/>
              </w:rPr>
              <w:t> </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C90A100" w14:textId="1E6D484C" w:rsidR="002D57A4" w:rsidRPr="002A59F5" w:rsidRDefault="002D57A4" w:rsidP="002D57A4">
            <w:pPr>
              <w:jc w:val="center"/>
              <w:rPr>
                <w:sz w:val="18"/>
                <w:szCs w:val="18"/>
                <w:lang w:eastAsia="en-CA" w:bidi="ar-LB"/>
              </w:rPr>
            </w:pPr>
            <w:r w:rsidRPr="002A59F5">
              <w:rPr>
                <w:sz w:val="18"/>
                <w:szCs w:val="18"/>
              </w:rPr>
              <w:t>1</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37D4946" w14:textId="522FA9A5" w:rsidR="002D57A4" w:rsidRPr="002A59F5" w:rsidRDefault="002D57A4" w:rsidP="002D57A4">
            <w:pPr>
              <w:jc w:val="center"/>
              <w:rPr>
                <w:sz w:val="18"/>
                <w:szCs w:val="18"/>
                <w:lang w:eastAsia="en-CA" w:bidi="ar-LB"/>
              </w:rPr>
            </w:pPr>
            <w:r w:rsidRPr="002A59F5">
              <w:rPr>
                <w:sz w:val="18"/>
                <w:szCs w:val="18"/>
              </w:rPr>
              <w:t>98.61</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870FF30" w14:textId="59106B1F" w:rsidR="002D57A4" w:rsidRPr="002A59F5" w:rsidRDefault="002D57A4" w:rsidP="002D57A4">
            <w:pPr>
              <w:jc w:val="center"/>
              <w:rPr>
                <w:sz w:val="18"/>
                <w:szCs w:val="18"/>
                <w:lang w:eastAsia="en-CA" w:bidi="ar-LB"/>
              </w:rPr>
            </w:pPr>
            <w:r w:rsidRPr="002A59F5">
              <w:rPr>
                <w:sz w:val="18"/>
                <w:szCs w:val="18"/>
              </w:rPr>
              <w:t>8</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1FA988D" w14:textId="6CD809B7" w:rsidR="002D57A4" w:rsidRPr="002A59F5" w:rsidRDefault="002D57A4" w:rsidP="002D57A4">
            <w:pPr>
              <w:jc w:val="center"/>
              <w:rPr>
                <w:sz w:val="18"/>
                <w:szCs w:val="18"/>
                <w:lang w:eastAsia="en-CA" w:bidi="ar-LB"/>
              </w:rPr>
            </w:pPr>
            <w:r w:rsidRPr="002A59F5">
              <w:rPr>
                <w:sz w:val="18"/>
                <w:szCs w:val="18"/>
              </w:rPr>
              <w:t>98.61</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5BB10F8" w14:textId="236A609A" w:rsidR="002D57A4" w:rsidRPr="002A59F5" w:rsidRDefault="002D57A4" w:rsidP="002D57A4">
            <w:pPr>
              <w:jc w:val="center"/>
              <w:rPr>
                <w:sz w:val="18"/>
                <w:szCs w:val="18"/>
                <w:lang w:eastAsia="en-CA" w:bidi="ar-LB"/>
              </w:rPr>
            </w:pPr>
            <w:r w:rsidRPr="002A59F5">
              <w:rPr>
                <w:sz w:val="18"/>
                <w:szCs w:val="18"/>
              </w:rPr>
              <w:t>0</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486D955" w14:textId="3E4DC8EF" w:rsidR="002D57A4" w:rsidRPr="002A59F5" w:rsidRDefault="002D57A4" w:rsidP="002D57A4">
            <w:pPr>
              <w:jc w:val="center"/>
              <w:rPr>
                <w:sz w:val="18"/>
                <w:szCs w:val="18"/>
                <w:lang w:eastAsia="en-CA" w:bidi="ar-LB"/>
              </w:rPr>
            </w:pPr>
            <w:r w:rsidRPr="002A59F5">
              <w:rPr>
                <w:sz w:val="18"/>
                <w:szCs w:val="18"/>
              </w:rPr>
              <w:t>93.75</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44C402F" w14:textId="42041560" w:rsidR="002D57A4" w:rsidRPr="002A59F5" w:rsidRDefault="002D57A4" w:rsidP="002D57A4">
            <w:pPr>
              <w:jc w:val="center"/>
              <w:rPr>
                <w:sz w:val="18"/>
                <w:szCs w:val="18"/>
                <w:lang w:eastAsia="en-CA" w:bidi="ar-LB"/>
              </w:rPr>
            </w:pPr>
            <w:r w:rsidRPr="002A59F5">
              <w:rPr>
                <w:sz w:val="18"/>
                <w:szCs w:val="18"/>
              </w:rPr>
              <w:t>7</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C472EA8" w14:textId="7FEA46D5" w:rsidR="002D57A4" w:rsidRPr="002A59F5" w:rsidRDefault="002D57A4" w:rsidP="002D57A4">
            <w:pPr>
              <w:jc w:val="center"/>
              <w:rPr>
                <w:sz w:val="18"/>
                <w:szCs w:val="18"/>
                <w:lang w:eastAsia="en-CA" w:bidi="ar-LB"/>
              </w:rPr>
            </w:pPr>
            <w:r w:rsidRPr="002A59F5">
              <w:rPr>
                <w:sz w:val="18"/>
                <w:szCs w:val="18"/>
              </w:rPr>
              <w:t>99.31</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1D5A5DF" w14:textId="45B8C67F" w:rsidR="002D57A4" w:rsidRPr="002A59F5" w:rsidRDefault="002D57A4" w:rsidP="002D57A4">
            <w:pPr>
              <w:jc w:val="center"/>
              <w:rPr>
                <w:sz w:val="18"/>
                <w:szCs w:val="18"/>
                <w:lang w:eastAsia="en-CA" w:bidi="ar-LB"/>
              </w:rPr>
            </w:pPr>
            <w:r w:rsidRPr="002A59F5">
              <w:rPr>
                <w:sz w:val="18"/>
                <w:szCs w:val="18"/>
              </w:rPr>
              <w:t>0</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C491063" w14:textId="14239359" w:rsidR="002D57A4" w:rsidRPr="002A59F5" w:rsidRDefault="002D57A4" w:rsidP="002D57A4">
            <w:pPr>
              <w:jc w:val="center"/>
              <w:rPr>
                <w:sz w:val="18"/>
                <w:szCs w:val="18"/>
                <w:lang w:eastAsia="en-CA" w:bidi="ar-LB"/>
              </w:rPr>
            </w:pPr>
            <w:r w:rsidRPr="002A59F5">
              <w:rPr>
                <w:sz w:val="18"/>
                <w:szCs w:val="18"/>
              </w:rPr>
              <w:t>97.22</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A067E88" w14:textId="12B15843" w:rsidR="002D57A4" w:rsidRPr="002A59F5" w:rsidRDefault="002D57A4" w:rsidP="002D57A4">
            <w:pPr>
              <w:jc w:val="center"/>
              <w:rPr>
                <w:sz w:val="18"/>
                <w:szCs w:val="18"/>
                <w:lang w:eastAsia="en-CA" w:bidi="ar-LB"/>
              </w:rPr>
            </w:pPr>
            <w:r w:rsidRPr="002A59F5">
              <w:rPr>
                <w:sz w:val="18"/>
                <w:szCs w:val="18"/>
              </w:rPr>
              <w:t>3</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630F5B5" w14:textId="14D58E8F" w:rsidR="002D57A4" w:rsidRPr="002A59F5" w:rsidRDefault="002D57A4" w:rsidP="002D57A4">
            <w:pPr>
              <w:jc w:val="center"/>
              <w:rPr>
                <w:sz w:val="18"/>
                <w:szCs w:val="18"/>
                <w:lang w:eastAsia="en-CA" w:bidi="ar-LB"/>
              </w:rPr>
            </w:pPr>
            <w:r w:rsidRPr="002A59F5">
              <w:rPr>
                <w:sz w:val="18"/>
                <w:szCs w:val="18"/>
              </w:rPr>
              <w:t>96.53</w:t>
            </w:r>
          </w:p>
        </w:tc>
        <w:tc>
          <w:tcPr>
            <w:tcW w:w="572" w:type="dxa"/>
            <w:tcBorders>
              <w:top w:val="nil"/>
              <w:left w:val="nil"/>
              <w:bottom w:val="single" w:sz="4" w:space="0" w:color="auto"/>
              <w:right w:val="single" w:sz="4" w:space="0" w:color="auto"/>
            </w:tcBorders>
            <w:noWrap/>
            <w:tcMar>
              <w:top w:w="0" w:type="dxa"/>
              <w:left w:w="58" w:type="dxa"/>
              <w:bottom w:w="0" w:type="dxa"/>
              <w:right w:w="58" w:type="dxa"/>
            </w:tcMar>
            <w:hideMark/>
          </w:tcPr>
          <w:p w14:paraId="2F4EF37A" w14:textId="3A4D40C9" w:rsidR="002D57A4" w:rsidRPr="002A59F5" w:rsidRDefault="002D57A4" w:rsidP="002D57A4">
            <w:pPr>
              <w:jc w:val="center"/>
              <w:rPr>
                <w:sz w:val="18"/>
                <w:szCs w:val="18"/>
                <w:lang w:eastAsia="en-CA" w:bidi="ar-LB"/>
              </w:rPr>
            </w:pPr>
          </w:p>
        </w:tc>
        <w:tc>
          <w:tcPr>
            <w:tcW w:w="614" w:type="dxa"/>
            <w:tcBorders>
              <w:top w:val="nil"/>
              <w:left w:val="nil"/>
              <w:bottom w:val="single" w:sz="4" w:space="0" w:color="auto"/>
              <w:right w:val="single" w:sz="4" w:space="0" w:color="auto"/>
            </w:tcBorders>
            <w:noWrap/>
            <w:tcMar>
              <w:top w:w="0" w:type="dxa"/>
              <w:left w:w="58" w:type="dxa"/>
              <w:bottom w:w="0" w:type="dxa"/>
              <w:right w:w="58" w:type="dxa"/>
            </w:tcMar>
            <w:hideMark/>
          </w:tcPr>
          <w:p w14:paraId="02DF572E" w14:textId="40BB22AE" w:rsidR="002D57A4" w:rsidRPr="002A59F5" w:rsidRDefault="002D57A4" w:rsidP="002D57A4">
            <w:pPr>
              <w:jc w:val="left"/>
              <w:rPr>
                <w:sz w:val="18"/>
                <w:szCs w:val="18"/>
                <w:lang w:eastAsia="en-CA" w:bidi="ar-LB"/>
              </w:rPr>
            </w:pPr>
          </w:p>
        </w:tc>
      </w:tr>
      <w:tr w:rsidR="002D57A4" w:rsidRPr="002A59F5" w14:paraId="157BB139" w14:textId="77777777" w:rsidTr="002D57A4">
        <w:trPr>
          <w:trHeight w:val="72"/>
        </w:trPr>
        <w:tc>
          <w:tcPr>
            <w:tcW w:w="905"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68751D4E" w14:textId="2BFCD531" w:rsidR="002D57A4" w:rsidRPr="002A59F5" w:rsidRDefault="002D57A4" w:rsidP="002D57A4">
            <w:pPr>
              <w:bidi/>
              <w:rPr>
                <w:sz w:val="18"/>
                <w:szCs w:val="18"/>
                <w:lang w:eastAsia="en-CA" w:bidi="ar-LB"/>
              </w:rPr>
            </w:pPr>
            <w:r w:rsidRPr="002A59F5">
              <w:rPr>
                <w:sz w:val="18"/>
                <w:szCs w:val="18"/>
                <w:rtl/>
                <w:lang w:val="en-GB" w:eastAsia="en-CA" w:bidi="ar-LB"/>
              </w:rPr>
              <w:t>ما بعد ديسمبر/ كانون الأول</w:t>
            </w:r>
          </w:p>
        </w:tc>
        <w:tc>
          <w:tcPr>
            <w:tcW w:w="83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FF237BD" w14:textId="0069F113" w:rsidR="002D57A4" w:rsidRPr="002A59F5" w:rsidRDefault="002D57A4" w:rsidP="002D57A4">
            <w:pPr>
              <w:jc w:val="center"/>
              <w:rPr>
                <w:sz w:val="18"/>
                <w:szCs w:val="18"/>
                <w:lang w:eastAsia="en-CA" w:bidi="ar-LB"/>
              </w:rPr>
            </w:pPr>
            <w:r w:rsidRPr="002A59F5">
              <w:rPr>
                <w:sz w:val="18"/>
                <w:szCs w:val="18"/>
              </w:rPr>
              <w:t>2</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A5137E9" w14:textId="15ECA3B4" w:rsidR="002D57A4" w:rsidRPr="002A59F5" w:rsidRDefault="002D57A4" w:rsidP="002D57A4">
            <w:pPr>
              <w:ind w:left="-108" w:right="-108"/>
              <w:jc w:val="center"/>
              <w:rPr>
                <w:sz w:val="18"/>
                <w:szCs w:val="18"/>
                <w:lang w:eastAsia="en-CA" w:bidi="ar-LB"/>
              </w:rPr>
            </w:pPr>
            <w:r w:rsidRPr="002A59F5">
              <w:rPr>
                <w:sz w:val="18"/>
                <w:szCs w:val="18"/>
              </w:rPr>
              <w:t>100.00</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8DAAED9" w14:textId="631D5A82" w:rsidR="002D57A4" w:rsidRPr="002A59F5" w:rsidRDefault="002D57A4" w:rsidP="002D57A4">
            <w:pPr>
              <w:jc w:val="center"/>
              <w:rPr>
                <w:sz w:val="18"/>
                <w:szCs w:val="18"/>
                <w:lang w:eastAsia="en-CA" w:bidi="ar-LB"/>
              </w:rPr>
            </w:pPr>
            <w:r w:rsidRPr="002A59F5">
              <w:rPr>
                <w:sz w:val="18"/>
                <w:szCs w:val="18"/>
              </w:rPr>
              <w:t>2</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872A66E" w14:textId="6B592A40" w:rsidR="002D57A4" w:rsidRPr="002A59F5" w:rsidRDefault="002D57A4" w:rsidP="002D57A4">
            <w:pPr>
              <w:ind w:left="-109" w:right="-108"/>
              <w:jc w:val="center"/>
              <w:rPr>
                <w:sz w:val="18"/>
                <w:szCs w:val="18"/>
                <w:lang w:eastAsia="en-CA" w:bidi="ar-LB"/>
              </w:rPr>
            </w:pPr>
            <w:r w:rsidRPr="002A59F5">
              <w:rPr>
                <w:sz w:val="18"/>
                <w:szCs w:val="18"/>
              </w:rPr>
              <w:t>100.00</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1679D82" w14:textId="3FC108E3" w:rsidR="002D57A4" w:rsidRPr="002A59F5" w:rsidRDefault="002D57A4" w:rsidP="002D57A4">
            <w:pPr>
              <w:jc w:val="center"/>
              <w:rPr>
                <w:sz w:val="18"/>
                <w:szCs w:val="18"/>
                <w:lang w:eastAsia="en-CA" w:bidi="ar-LB"/>
              </w:rPr>
            </w:pPr>
            <w:r w:rsidRPr="002A59F5">
              <w:rPr>
                <w:sz w:val="18"/>
                <w:szCs w:val="18"/>
              </w:rPr>
              <w:t>2</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F124C02" w14:textId="7A8484C1" w:rsidR="002D57A4" w:rsidRPr="002A59F5" w:rsidRDefault="002D57A4" w:rsidP="002D57A4">
            <w:pPr>
              <w:ind w:left="-208" w:right="-140"/>
              <w:jc w:val="center"/>
              <w:rPr>
                <w:sz w:val="18"/>
                <w:szCs w:val="18"/>
                <w:lang w:eastAsia="en-CA" w:bidi="ar-LB"/>
              </w:rPr>
            </w:pPr>
            <w:r w:rsidRPr="002A59F5">
              <w:rPr>
                <w:sz w:val="18"/>
                <w:szCs w:val="18"/>
              </w:rPr>
              <w:t>100.00</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BFAC304" w14:textId="33D02CB6" w:rsidR="002D57A4" w:rsidRPr="002A59F5" w:rsidRDefault="002D57A4" w:rsidP="002D57A4">
            <w:pPr>
              <w:jc w:val="center"/>
              <w:rPr>
                <w:sz w:val="18"/>
                <w:szCs w:val="18"/>
                <w:lang w:eastAsia="en-CA" w:bidi="ar-LB"/>
              </w:rPr>
            </w:pPr>
            <w:r w:rsidRPr="002A59F5">
              <w:rPr>
                <w:sz w:val="18"/>
                <w:szCs w:val="18"/>
              </w:rPr>
              <w:t>9</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E184593" w14:textId="1EB24A2C" w:rsidR="002D57A4" w:rsidRPr="002A59F5" w:rsidRDefault="002D57A4" w:rsidP="002D57A4">
            <w:pPr>
              <w:ind w:left="-121" w:right="-96"/>
              <w:jc w:val="center"/>
              <w:rPr>
                <w:sz w:val="18"/>
                <w:szCs w:val="18"/>
                <w:lang w:eastAsia="en-CA" w:bidi="ar-LB"/>
              </w:rPr>
            </w:pPr>
            <w:r w:rsidRPr="002A59F5">
              <w:rPr>
                <w:sz w:val="18"/>
                <w:szCs w:val="18"/>
              </w:rPr>
              <w:t>100.00</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431D911" w14:textId="40E36264" w:rsidR="002D57A4" w:rsidRPr="002A59F5" w:rsidRDefault="002D57A4" w:rsidP="002D57A4">
            <w:pPr>
              <w:jc w:val="center"/>
              <w:rPr>
                <w:sz w:val="18"/>
                <w:szCs w:val="18"/>
                <w:lang w:eastAsia="en-CA" w:bidi="ar-LB"/>
              </w:rPr>
            </w:pPr>
            <w:r w:rsidRPr="002A59F5">
              <w:rPr>
                <w:sz w:val="18"/>
                <w:szCs w:val="18"/>
              </w:rPr>
              <w:t>1</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76131A7" w14:textId="04746334" w:rsidR="002D57A4" w:rsidRPr="002A59F5" w:rsidRDefault="002D57A4" w:rsidP="002D57A4">
            <w:pPr>
              <w:ind w:left="-176" w:right="-41"/>
              <w:jc w:val="center"/>
              <w:rPr>
                <w:sz w:val="18"/>
                <w:szCs w:val="18"/>
                <w:lang w:eastAsia="en-CA" w:bidi="ar-LB"/>
              </w:rPr>
            </w:pPr>
            <w:r w:rsidRPr="002A59F5">
              <w:rPr>
                <w:sz w:val="18"/>
                <w:szCs w:val="18"/>
              </w:rPr>
              <w:t>100.00</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6BA8A4A" w14:textId="46E45B5F" w:rsidR="002D57A4" w:rsidRPr="002A59F5" w:rsidRDefault="002D57A4" w:rsidP="002D57A4">
            <w:pPr>
              <w:jc w:val="center"/>
              <w:rPr>
                <w:sz w:val="18"/>
                <w:szCs w:val="18"/>
                <w:lang w:eastAsia="en-CA" w:bidi="ar-LB"/>
              </w:rPr>
            </w:pPr>
            <w:r w:rsidRPr="002A59F5">
              <w:rPr>
                <w:sz w:val="18"/>
                <w:szCs w:val="18"/>
              </w:rPr>
              <w:t>4</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D5822AE" w14:textId="1DA1992A" w:rsidR="002D57A4" w:rsidRPr="002A59F5" w:rsidRDefault="002D57A4" w:rsidP="002D57A4">
            <w:pPr>
              <w:ind w:left="-108" w:right="-127"/>
              <w:jc w:val="center"/>
              <w:rPr>
                <w:sz w:val="18"/>
                <w:szCs w:val="18"/>
                <w:lang w:eastAsia="en-CA" w:bidi="ar-LB"/>
              </w:rPr>
            </w:pPr>
            <w:r w:rsidRPr="002A59F5">
              <w:rPr>
                <w:sz w:val="18"/>
                <w:szCs w:val="18"/>
              </w:rPr>
              <w:t>100.00</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9375955" w14:textId="7C6E1B65" w:rsidR="002D57A4" w:rsidRPr="002A59F5" w:rsidRDefault="002D57A4" w:rsidP="002D57A4">
            <w:pPr>
              <w:jc w:val="center"/>
              <w:rPr>
                <w:sz w:val="18"/>
                <w:szCs w:val="18"/>
                <w:lang w:eastAsia="en-CA" w:bidi="ar-LB"/>
              </w:rPr>
            </w:pPr>
            <w:r w:rsidRPr="002A59F5">
              <w:rPr>
                <w:sz w:val="18"/>
                <w:szCs w:val="18"/>
              </w:rPr>
              <w:t>4</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B6AEFD6" w14:textId="430F2D5A" w:rsidR="002D57A4" w:rsidRPr="002A59F5" w:rsidRDefault="002D57A4" w:rsidP="002D57A4">
            <w:pPr>
              <w:ind w:left="-144" w:right="-61"/>
              <w:jc w:val="center"/>
              <w:rPr>
                <w:sz w:val="18"/>
                <w:szCs w:val="18"/>
                <w:lang w:eastAsia="en-CA" w:bidi="ar-LB"/>
              </w:rPr>
            </w:pPr>
            <w:r w:rsidRPr="002A59F5">
              <w:rPr>
                <w:sz w:val="18"/>
                <w:szCs w:val="18"/>
              </w:rPr>
              <w:t>99.31</w:t>
            </w:r>
          </w:p>
        </w:tc>
        <w:tc>
          <w:tcPr>
            <w:tcW w:w="572" w:type="dxa"/>
            <w:tcBorders>
              <w:top w:val="nil"/>
              <w:left w:val="nil"/>
              <w:bottom w:val="single" w:sz="4" w:space="0" w:color="auto"/>
              <w:right w:val="single" w:sz="4" w:space="0" w:color="auto"/>
            </w:tcBorders>
            <w:noWrap/>
            <w:tcMar>
              <w:top w:w="0" w:type="dxa"/>
              <w:left w:w="58" w:type="dxa"/>
              <w:bottom w:w="0" w:type="dxa"/>
              <w:right w:w="58" w:type="dxa"/>
            </w:tcMar>
            <w:hideMark/>
          </w:tcPr>
          <w:p w14:paraId="007FDC68" w14:textId="6071B49D" w:rsidR="002D57A4" w:rsidRPr="002A59F5" w:rsidRDefault="002D57A4" w:rsidP="002D57A4">
            <w:pPr>
              <w:jc w:val="center"/>
              <w:rPr>
                <w:sz w:val="18"/>
                <w:szCs w:val="18"/>
                <w:lang w:eastAsia="en-CA" w:bidi="ar-LB"/>
              </w:rPr>
            </w:pPr>
          </w:p>
        </w:tc>
        <w:tc>
          <w:tcPr>
            <w:tcW w:w="614" w:type="dxa"/>
            <w:tcBorders>
              <w:top w:val="nil"/>
              <w:left w:val="nil"/>
              <w:bottom w:val="single" w:sz="4" w:space="0" w:color="auto"/>
              <w:right w:val="single" w:sz="4" w:space="0" w:color="auto"/>
            </w:tcBorders>
            <w:noWrap/>
            <w:tcMar>
              <w:top w:w="0" w:type="dxa"/>
              <w:left w:w="58" w:type="dxa"/>
              <w:bottom w:w="0" w:type="dxa"/>
              <w:right w:w="58" w:type="dxa"/>
            </w:tcMar>
            <w:hideMark/>
          </w:tcPr>
          <w:p w14:paraId="44373867" w14:textId="052AE420" w:rsidR="002D57A4" w:rsidRPr="002A59F5" w:rsidRDefault="002D57A4" w:rsidP="002D57A4">
            <w:pPr>
              <w:jc w:val="left"/>
              <w:rPr>
                <w:sz w:val="18"/>
                <w:szCs w:val="18"/>
                <w:lang w:eastAsia="en-CA" w:bidi="ar-LB"/>
              </w:rPr>
            </w:pPr>
          </w:p>
        </w:tc>
      </w:tr>
      <w:tr w:rsidR="002D57A4" w:rsidRPr="002A59F5" w14:paraId="31C2E7A3" w14:textId="77777777" w:rsidTr="002D57A4">
        <w:trPr>
          <w:trHeight w:val="72"/>
        </w:trPr>
        <w:tc>
          <w:tcPr>
            <w:tcW w:w="905"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454A8291" w14:textId="31F681F1" w:rsidR="002D57A4" w:rsidRPr="002A59F5" w:rsidRDefault="002D57A4" w:rsidP="002D57A4">
            <w:pPr>
              <w:bidi/>
              <w:rPr>
                <w:b/>
                <w:bCs/>
                <w:sz w:val="18"/>
                <w:szCs w:val="18"/>
                <w:lang w:eastAsia="en-CA" w:bidi="ar-LB"/>
              </w:rPr>
            </w:pPr>
            <w:r w:rsidRPr="002A59F5">
              <w:rPr>
                <w:b/>
                <w:bCs/>
                <w:sz w:val="18"/>
                <w:szCs w:val="18"/>
                <w:rtl/>
                <w:lang w:val="en-GB" w:eastAsia="en-CA" w:bidi="ar-LB"/>
              </w:rPr>
              <w:t>المجموع</w:t>
            </w:r>
          </w:p>
        </w:tc>
        <w:tc>
          <w:tcPr>
            <w:tcW w:w="83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67FCA9E" w14:textId="4AB98B05" w:rsidR="002D57A4" w:rsidRPr="002A59F5" w:rsidRDefault="002D57A4" w:rsidP="002D57A4">
            <w:pPr>
              <w:jc w:val="center"/>
              <w:rPr>
                <w:b/>
                <w:bCs/>
                <w:sz w:val="18"/>
                <w:szCs w:val="18"/>
                <w:lang w:eastAsia="en-CA" w:bidi="ar-LB"/>
              </w:rPr>
            </w:pPr>
            <w:r w:rsidRPr="002A59F5">
              <w:rPr>
                <w:b/>
                <w:bCs/>
                <w:sz w:val="18"/>
                <w:szCs w:val="18"/>
              </w:rPr>
              <w:t>144</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F8CF659" w14:textId="4EFD2381" w:rsidR="002D57A4" w:rsidRPr="002A59F5" w:rsidRDefault="002D57A4" w:rsidP="002D57A4">
            <w:pPr>
              <w:jc w:val="center"/>
              <w:rPr>
                <w:sz w:val="18"/>
                <w:szCs w:val="18"/>
                <w:lang w:eastAsia="en-CA" w:bidi="ar-LB"/>
              </w:rPr>
            </w:pPr>
            <w:r w:rsidRPr="002A59F5">
              <w:rPr>
                <w:sz w:val="18"/>
                <w:szCs w:val="18"/>
              </w:rPr>
              <w:t> </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DD3A433" w14:textId="44D8F2CF" w:rsidR="002D57A4" w:rsidRPr="002A59F5" w:rsidRDefault="002D57A4" w:rsidP="002D57A4">
            <w:pPr>
              <w:jc w:val="center"/>
              <w:rPr>
                <w:b/>
                <w:bCs/>
                <w:sz w:val="18"/>
                <w:szCs w:val="18"/>
                <w:lang w:eastAsia="en-CA" w:bidi="ar-LB"/>
              </w:rPr>
            </w:pPr>
            <w:r w:rsidRPr="002A59F5">
              <w:rPr>
                <w:b/>
                <w:bCs/>
                <w:sz w:val="18"/>
                <w:szCs w:val="18"/>
              </w:rPr>
              <w:t>144</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B4F19B6" w14:textId="427D48CC" w:rsidR="002D57A4" w:rsidRPr="002A59F5" w:rsidRDefault="002D57A4" w:rsidP="002D57A4">
            <w:pPr>
              <w:jc w:val="center"/>
              <w:rPr>
                <w:sz w:val="18"/>
                <w:szCs w:val="18"/>
                <w:lang w:eastAsia="en-CA" w:bidi="ar-LB"/>
              </w:rPr>
            </w:pPr>
            <w:r w:rsidRPr="002A59F5">
              <w:rPr>
                <w:sz w:val="18"/>
                <w:szCs w:val="18"/>
              </w:rPr>
              <w:t> </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49A2525" w14:textId="58612BCC" w:rsidR="002D57A4" w:rsidRPr="002A59F5" w:rsidRDefault="002D57A4" w:rsidP="002D57A4">
            <w:pPr>
              <w:jc w:val="center"/>
              <w:rPr>
                <w:b/>
                <w:bCs/>
                <w:sz w:val="18"/>
                <w:szCs w:val="18"/>
                <w:lang w:eastAsia="en-CA" w:bidi="ar-LB"/>
              </w:rPr>
            </w:pPr>
            <w:r w:rsidRPr="002A59F5">
              <w:rPr>
                <w:b/>
                <w:bCs/>
                <w:sz w:val="18"/>
                <w:szCs w:val="18"/>
              </w:rPr>
              <w:t>144</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88FE7F6" w14:textId="26410BA5" w:rsidR="002D57A4" w:rsidRPr="002A59F5" w:rsidRDefault="002D57A4" w:rsidP="002D57A4">
            <w:pPr>
              <w:jc w:val="center"/>
              <w:rPr>
                <w:sz w:val="18"/>
                <w:szCs w:val="18"/>
                <w:lang w:eastAsia="en-CA" w:bidi="ar-LB"/>
              </w:rPr>
            </w:pPr>
            <w:r w:rsidRPr="002A59F5">
              <w:rPr>
                <w:sz w:val="18"/>
                <w:szCs w:val="18"/>
              </w:rPr>
              <w:t> </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3C2BB4E" w14:textId="4A3C2939" w:rsidR="002D57A4" w:rsidRPr="002A59F5" w:rsidRDefault="002D57A4" w:rsidP="002D57A4">
            <w:pPr>
              <w:jc w:val="center"/>
              <w:rPr>
                <w:b/>
                <w:bCs/>
                <w:sz w:val="18"/>
                <w:szCs w:val="18"/>
                <w:lang w:eastAsia="en-CA" w:bidi="ar-LB"/>
              </w:rPr>
            </w:pPr>
            <w:r w:rsidRPr="002A59F5">
              <w:rPr>
                <w:b/>
                <w:bCs/>
                <w:sz w:val="18"/>
                <w:szCs w:val="18"/>
              </w:rPr>
              <w:t>144</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098919B" w14:textId="68D03693" w:rsidR="002D57A4" w:rsidRPr="002A59F5" w:rsidRDefault="002D57A4" w:rsidP="002D57A4">
            <w:pPr>
              <w:jc w:val="center"/>
              <w:rPr>
                <w:sz w:val="18"/>
                <w:szCs w:val="18"/>
                <w:lang w:eastAsia="en-CA" w:bidi="ar-LB"/>
              </w:rPr>
            </w:pPr>
            <w:r w:rsidRPr="002A59F5">
              <w:rPr>
                <w:sz w:val="18"/>
                <w:szCs w:val="18"/>
              </w:rPr>
              <w:t> </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8169AEF" w14:textId="7285DEE3" w:rsidR="002D57A4" w:rsidRPr="002A59F5" w:rsidRDefault="002D57A4" w:rsidP="002D57A4">
            <w:pPr>
              <w:jc w:val="center"/>
              <w:rPr>
                <w:b/>
                <w:bCs/>
                <w:sz w:val="18"/>
                <w:szCs w:val="18"/>
                <w:lang w:eastAsia="en-CA" w:bidi="ar-LB"/>
              </w:rPr>
            </w:pPr>
            <w:r w:rsidRPr="002A59F5">
              <w:rPr>
                <w:b/>
                <w:bCs/>
                <w:sz w:val="18"/>
                <w:szCs w:val="18"/>
              </w:rPr>
              <w:t>144</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642A26F" w14:textId="57D9F39C" w:rsidR="002D57A4" w:rsidRPr="002A59F5" w:rsidRDefault="002D57A4" w:rsidP="002D57A4">
            <w:pPr>
              <w:jc w:val="center"/>
              <w:rPr>
                <w:sz w:val="18"/>
                <w:szCs w:val="18"/>
                <w:lang w:eastAsia="en-CA" w:bidi="ar-LB"/>
              </w:rPr>
            </w:pPr>
            <w:r w:rsidRPr="002A59F5">
              <w:rPr>
                <w:sz w:val="18"/>
                <w:szCs w:val="18"/>
              </w:rPr>
              <w:t> </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55E4D78" w14:textId="072A333D" w:rsidR="002D57A4" w:rsidRPr="002A59F5" w:rsidRDefault="002D57A4" w:rsidP="002D57A4">
            <w:pPr>
              <w:jc w:val="center"/>
              <w:rPr>
                <w:b/>
                <w:bCs/>
                <w:sz w:val="18"/>
                <w:szCs w:val="18"/>
                <w:lang w:eastAsia="en-CA" w:bidi="ar-LB"/>
              </w:rPr>
            </w:pPr>
            <w:r w:rsidRPr="002A59F5">
              <w:rPr>
                <w:b/>
                <w:bCs/>
                <w:sz w:val="18"/>
                <w:szCs w:val="18"/>
              </w:rPr>
              <w:t>144</w:t>
            </w:r>
          </w:p>
        </w:tc>
        <w:tc>
          <w:tcPr>
            <w:tcW w:w="6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DCEE9EE" w14:textId="076AE680" w:rsidR="002D57A4" w:rsidRPr="002A59F5" w:rsidRDefault="002D57A4" w:rsidP="002D57A4">
            <w:pPr>
              <w:jc w:val="center"/>
              <w:rPr>
                <w:sz w:val="18"/>
                <w:szCs w:val="18"/>
                <w:lang w:eastAsia="en-CA" w:bidi="ar-LB"/>
              </w:rPr>
            </w:pPr>
            <w:r w:rsidRPr="002A59F5">
              <w:rPr>
                <w:sz w:val="18"/>
                <w:szCs w:val="18"/>
              </w:rPr>
              <w:t> </w:t>
            </w:r>
          </w:p>
        </w:tc>
        <w:tc>
          <w:tcPr>
            <w:tcW w:w="62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5F13A89" w14:textId="0873EC4F" w:rsidR="002D57A4" w:rsidRPr="002A59F5" w:rsidRDefault="002D57A4" w:rsidP="002D57A4">
            <w:pPr>
              <w:jc w:val="center"/>
              <w:rPr>
                <w:b/>
                <w:bCs/>
                <w:sz w:val="18"/>
                <w:szCs w:val="18"/>
                <w:lang w:eastAsia="en-CA" w:bidi="ar-LB"/>
              </w:rPr>
            </w:pPr>
            <w:r w:rsidRPr="002A59F5">
              <w:rPr>
                <w:b/>
                <w:bCs/>
                <w:sz w:val="18"/>
                <w:szCs w:val="18"/>
              </w:rPr>
              <w:t>143</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25F62FB" w14:textId="6375011F" w:rsidR="002D57A4" w:rsidRPr="002A59F5" w:rsidRDefault="002D57A4" w:rsidP="002D57A4">
            <w:pPr>
              <w:jc w:val="center"/>
              <w:rPr>
                <w:sz w:val="18"/>
                <w:szCs w:val="18"/>
                <w:lang w:eastAsia="en-CA" w:bidi="ar-LB"/>
              </w:rPr>
            </w:pPr>
            <w:r w:rsidRPr="002A59F5">
              <w:rPr>
                <w:sz w:val="18"/>
                <w:szCs w:val="18"/>
              </w:rPr>
              <w:t> </w:t>
            </w:r>
          </w:p>
        </w:tc>
        <w:tc>
          <w:tcPr>
            <w:tcW w:w="572" w:type="dxa"/>
            <w:tcBorders>
              <w:top w:val="nil"/>
              <w:left w:val="nil"/>
              <w:bottom w:val="single" w:sz="4" w:space="0" w:color="auto"/>
              <w:right w:val="single" w:sz="4" w:space="0" w:color="auto"/>
            </w:tcBorders>
            <w:noWrap/>
            <w:tcMar>
              <w:top w:w="0" w:type="dxa"/>
              <w:left w:w="58" w:type="dxa"/>
              <w:bottom w:w="0" w:type="dxa"/>
              <w:right w:w="58" w:type="dxa"/>
            </w:tcMar>
            <w:hideMark/>
          </w:tcPr>
          <w:p w14:paraId="2064D60E" w14:textId="44223D9D" w:rsidR="002D57A4" w:rsidRPr="002A59F5" w:rsidRDefault="002D57A4" w:rsidP="002D57A4">
            <w:pPr>
              <w:jc w:val="center"/>
              <w:rPr>
                <w:b/>
                <w:sz w:val="18"/>
                <w:szCs w:val="18"/>
                <w:lang w:eastAsia="en-CA" w:bidi="ar-LB"/>
              </w:rPr>
            </w:pPr>
            <w:r w:rsidRPr="002A59F5">
              <w:rPr>
                <w:b/>
                <w:bCs/>
                <w:sz w:val="18"/>
                <w:szCs w:val="18"/>
              </w:rPr>
              <w:t>16</w:t>
            </w:r>
          </w:p>
        </w:tc>
        <w:tc>
          <w:tcPr>
            <w:tcW w:w="614" w:type="dxa"/>
            <w:tcBorders>
              <w:top w:val="nil"/>
              <w:left w:val="nil"/>
              <w:bottom w:val="single" w:sz="4" w:space="0" w:color="auto"/>
              <w:right w:val="single" w:sz="4" w:space="0" w:color="auto"/>
            </w:tcBorders>
            <w:noWrap/>
            <w:tcMar>
              <w:top w:w="0" w:type="dxa"/>
              <w:left w:w="58" w:type="dxa"/>
              <w:bottom w:w="0" w:type="dxa"/>
              <w:right w:w="58" w:type="dxa"/>
            </w:tcMar>
            <w:hideMark/>
          </w:tcPr>
          <w:p w14:paraId="5774AAA2" w14:textId="3F09E48F" w:rsidR="002D57A4" w:rsidRPr="002A59F5" w:rsidRDefault="002D57A4" w:rsidP="002D57A4">
            <w:pPr>
              <w:jc w:val="left"/>
              <w:rPr>
                <w:sz w:val="18"/>
                <w:szCs w:val="18"/>
                <w:lang w:eastAsia="en-CA" w:bidi="ar-LB"/>
              </w:rPr>
            </w:pPr>
          </w:p>
        </w:tc>
      </w:tr>
      <w:tr w:rsidR="002D57A4" w:rsidRPr="002A59F5" w14:paraId="10F31C6A" w14:textId="77777777" w:rsidTr="002D57A4">
        <w:trPr>
          <w:trHeight w:val="72"/>
        </w:trPr>
        <w:tc>
          <w:tcPr>
            <w:tcW w:w="905"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1D3D2971" w14:textId="37801031" w:rsidR="002D57A4" w:rsidRPr="002A59F5" w:rsidRDefault="002D57A4" w:rsidP="002D57A4">
            <w:pPr>
              <w:bidi/>
              <w:jc w:val="left"/>
              <w:rPr>
                <w:b/>
                <w:bCs/>
                <w:sz w:val="18"/>
                <w:szCs w:val="18"/>
                <w:lang w:eastAsia="en-CA" w:bidi="ar-LB"/>
              </w:rPr>
            </w:pPr>
            <w:r w:rsidRPr="002A59F5">
              <w:rPr>
                <w:b/>
                <w:bCs/>
                <w:sz w:val="18"/>
                <w:szCs w:val="18"/>
                <w:rtl/>
                <w:lang w:val="en-GB" w:eastAsia="en-CA" w:bidi="ar-LB"/>
              </w:rPr>
              <w:t>معلقات</w:t>
            </w:r>
          </w:p>
        </w:tc>
        <w:tc>
          <w:tcPr>
            <w:tcW w:w="839"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4E6B83A1" w14:textId="259EB2EA" w:rsidR="002D57A4" w:rsidRPr="002A59F5" w:rsidRDefault="002D57A4" w:rsidP="002D57A4">
            <w:pPr>
              <w:jc w:val="center"/>
              <w:rPr>
                <w:b/>
                <w:bCs/>
                <w:sz w:val="18"/>
                <w:szCs w:val="18"/>
                <w:lang w:eastAsia="en-CA" w:bidi="ar-LB"/>
              </w:rPr>
            </w:pPr>
            <w:r w:rsidRPr="002A59F5">
              <w:rPr>
                <w:b/>
                <w:bCs/>
                <w:sz w:val="18"/>
                <w:szCs w:val="18"/>
              </w:rPr>
              <w:t>0</w:t>
            </w:r>
          </w:p>
        </w:tc>
        <w:tc>
          <w:tcPr>
            <w:tcW w:w="676"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0DA59E71" w14:textId="13AC5BB0" w:rsidR="002D57A4" w:rsidRPr="002A59F5" w:rsidRDefault="002D57A4" w:rsidP="002D57A4">
            <w:pPr>
              <w:jc w:val="center"/>
              <w:rPr>
                <w:b/>
                <w:bCs/>
                <w:sz w:val="18"/>
                <w:szCs w:val="18"/>
                <w:lang w:eastAsia="en-CA" w:bidi="ar-LB"/>
              </w:rPr>
            </w:pPr>
            <w:r w:rsidRPr="002A59F5">
              <w:rPr>
                <w:b/>
                <w:bCs/>
                <w:sz w:val="18"/>
                <w:szCs w:val="18"/>
              </w:rPr>
              <w:t> </w:t>
            </w:r>
          </w:p>
        </w:tc>
        <w:tc>
          <w:tcPr>
            <w:tcW w:w="629"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25BC1E8F" w14:textId="5C60C5A5" w:rsidR="002D57A4" w:rsidRPr="002A59F5" w:rsidRDefault="002D57A4" w:rsidP="002D57A4">
            <w:pPr>
              <w:jc w:val="center"/>
              <w:rPr>
                <w:b/>
                <w:bCs/>
                <w:sz w:val="18"/>
                <w:szCs w:val="18"/>
                <w:lang w:eastAsia="en-CA" w:bidi="ar-LB"/>
              </w:rPr>
            </w:pPr>
            <w:r w:rsidRPr="002A59F5">
              <w:rPr>
                <w:b/>
                <w:bCs/>
                <w:sz w:val="18"/>
                <w:szCs w:val="18"/>
              </w:rPr>
              <w:t>0</w:t>
            </w:r>
          </w:p>
        </w:tc>
        <w:tc>
          <w:tcPr>
            <w:tcW w:w="676"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3CED0EB2" w14:textId="7F79650D" w:rsidR="002D57A4" w:rsidRPr="002A59F5" w:rsidRDefault="002D57A4" w:rsidP="002D57A4">
            <w:pPr>
              <w:jc w:val="center"/>
              <w:rPr>
                <w:b/>
                <w:bCs/>
                <w:sz w:val="18"/>
                <w:szCs w:val="18"/>
                <w:lang w:eastAsia="en-CA" w:bidi="ar-LB"/>
              </w:rPr>
            </w:pPr>
            <w:r w:rsidRPr="002A59F5">
              <w:rPr>
                <w:b/>
                <w:bCs/>
                <w:sz w:val="18"/>
                <w:szCs w:val="18"/>
              </w:rPr>
              <w:t> </w:t>
            </w:r>
          </w:p>
        </w:tc>
        <w:tc>
          <w:tcPr>
            <w:tcW w:w="629"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6D5985B9" w14:textId="35F8E90A" w:rsidR="002D57A4" w:rsidRPr="002A59F5" w:rsidRDefault="002D57A4" w:rsidP="002D57A4">
            <w:pPr>
              <w:jc w:val="center"/>
              <w:rPr>
                <w:b/>
                <w:bCs/>
                <w:sz w:val="18"/>
                <w:szCs w:val="18"/>
                <w:lang w:eastAsia="en-CA" w:bidi="ar-LB"/>
              </w:rPr>
            </w:pPr>
            <w:r w:rsidRPr="002A59F5">
              <w:rPr>
                <w:b/>
                <w:bCs/>
                <w:sz w:val="18"/>
                <w:szCs w:val="18"/>
              </w:rPr>
              <w:t>0</w:t>
            </w:r>
          </w:p>
        </w:tc>
        <w:tc>
          <w:tcPr>
            <w:tcW w:w="676"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1E6BF9DA" w14:textId="09A394CA" w:rsidR="002D57A4" w:rsidRPr="002A59F5" w:rsidRDefault="002D57A4" w:rsidP="002D57A4">
            <w:pPr>
              <w:jc w:val="center"/>
              <w:rPr>
                <w:b/>
                <w:bCs/>
                <w:sz w:val="18"/>
                <w:szCs w:val="18"/>
                <w:lang w:eastAsia="en-CA" w:bidi="ar-LB"/>
              </w:rPr>
            </w:pPr>
            <w:r w:rsidRPr="002A59F5">
              <w:rPr>
                <w:b/>
                <w:bCs/>
                <w:sz w:val="18"/>
                <w:szCs w:val="18"/>
              </w:rPr>
              <w:t> </w:t>
            </w:r>
          </w:p>
        </w:tc>
        <w:tc>
          <w:tcPr>
            <w:tcW w:w="629"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2F5CEC66" w14:textId="1F71F163" w:rsidR="002D57A4" w:rsidRPr="002A59F5" w:rsidRDefault="002D57A4" w:rsidP="002D57A4">
            <w:pPr>
              <w:jc w:val="center"/>
              <w:rPr>
                <w:b/>
                <w:bCs/>
                <w:sz w:val="18"/>
                <w:szCs w:val="18"/>
                <w:lang w:eastAsia="en-CA" w:bidi="ar-LB"/>
              </w:rPr>
            </w:pPr>
            <w:r w:rsidRPr="002A59F5">
              <w:rPr>
                <w:b/>
                <w:bCs/>
                <w:sz w:val="18"/>
                <w:szCs w:val="18"/>
              </w:rPr>
              <w:t>0</w:t>
            </w:r>
          </w:p>
        </w:tc>
        <w:tc>
          <w:tcPr>
            <w:tcW w:w="720"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1AE5D47B" w14:textId="285384AC" w:rsidR="002D57A4" w:rsidRPr="002A59F5" w:rsidRDefault="002D57A4" w:rsidP="002D57A4">
            <w:pPr>
              <w:jc w:val="center"/>
              <w:rPr>
                <w:b/>
                <w:bCs/>
                <w:sz w:val="18"/>
                <w:szCs w:val="18"/>
                <w:lang w:eastAsia="en-CA" w:bidi="ar-LB"/>
              </w:rPr>
            </w:pPr>
            <w:r w:rsidRPr="002A59F5">
              <w:rPr>
                <w:b/>
                <w:bCs/>
                <w:sz w:val="18"/>
                <w:szCs w:val="18"/>
              </w:rPr>
              <w:t> </w:t>
            </w:r>
          </w:p>
        </w:tc>
        <w:tc>
          <w:tcPr>
            <w:tcW w:w="629"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7E153AD6" w14:textId="01808A7C" w:rsidR="002D57A4" w:rsidRPr="002A59F5" w:rsidRDefault="002D57A4" w:rsidP="002D57A4">
            <w:pPr>
              <w:jc w:val="center"/>
              <w:rPr>
                <w:b/>
                <w:bCs/>
                <w:sz w:val="18"/>
                <w:szCs w:val="18"/>
                <w:lang w:eastAsia="en-CA" w:bidi="ar-LB"/>
              </w:rPr>
            </w:pPr>
            <w:r w:rsidRPr="002A59F5">
              <w:rPr>
                <w:b/>
                <w:bCs/>
                <w:sz w:val="18"/>
                <w:szCs w:val="18"/>
              </w:rPr>
              <w:t>0</w:t>
            </w:r>
          </w:p>
        </w:tc>
        <w:tc>
          <w:tcPr>
            <w:tcW w:w="676"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0F7F20E0" w14:textId="2327B1ED" w:rsidR="002D57A4" w:rsidRPr="002A59F5" w:rsidRDefault="002D57A4" w:rsidP="002D57A4">
            <w:pPr>
              <w:jc w:val="center"/>
              <w:rPr>
                <w:b/>
                <w:bCs/>
                <w:sz w:val="18"/>
                <w:szCs w:val="18"/>
                <w:lang w:eastAsia="en-CA" w:bidi="ar-LB"/>
              </w:rPr>
            </w:pPr>
            <w:r w:rsidRPr="002A59F5">
              <w:rPr>
                <w:b/>
                <w:bCs/>
                <w:sz w:val="18"/>
                <w:szCs w:val="18"/>
              </w:rPr>
              <w:t> </w:t>
            </w:r>
          </w:p>
        </w:tc>
        <w:tc>
          <w:tcPr>
            <w:tcW w:w="629"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1B1CF1E4" w14:textId="1C039D6E" w:rsidR="002D57A4" w:rsidRPr="002A59F5" w:rsidRDefault="002D57A4" w:rsidP="002D57A4">
            <w:pPr>
              <w:jc w:val="center"/>
              <w:rPr>
                <w:b/>
                <w:bCs/>
                <w:sz w:val="18"/>
                <w:szCs w:val="18"/>
                <w:lang w:eastAsia="en-CA" w:bidi="ar-LB"/>
              </w:rPr>
            </w:pPr>
            <w:r w:rsidRPr="002A59F5">
              <w:rPr>
                <w:b/>
                <w:bCs/>
                <w:sz w:val="18"/>
                <w:szCs w:val="18"/>
              </w:rPr>
              <w:t>0</w:t>
            </w:r>
          </w:p>
        </w:tc>
        <w:tc>
          <w:tcPr>
            <w:tcW w:w="676"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40787A5D" w14:textId="16629302" w:rsidR="002D57A4" w:rsidRPr="002A59F5" w:rsidRDefault="002D57A4" w:rsidP="002D57A4">
            <w:pPr>
              <w:jc w:val="center"/>
              <w:rPr>
                <w:b/>
                <w:bCs/>
                <w:sz w:val="18"/>
                <w:szCs w:val="18"/>
                <w:lang w:eastAsia="en-CA" w:bidi="ar-LB"/>
              </w:rPr>
            </w:pPr>
            <w:r w:rsidRPr="002A59F5">
              <w:rPr>
                <w:b/>
                <w:bCs/>
                <w:sz w:val="18"/>
                <w:szCs w:val="18"/>
              </w:rPr>
              <w:t> </w:t>
            </w:r>
          </w:p>
        </w:tc>
        <w:tc>
          <w:tcPr>
            <w:tcW w:w="629"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68FB2703" w14:textId="66BF44C6" w:rsidR="002D57A4" w:rsidRPr="002A59F5" w:rsidRDefault="002D57A4" w:rsidP="002D57A4">
            <w:pPr>
              <w:jc w:val="center"/>
              <w:rPr>
                <w:b/>
                <w:bCs/>
                <w:sz w:val="18"/>
                <w:szCs w:val="18"/>
                <w:lang w:eastAsia="en-CA" w:bidi="ar-LB"/>
              </w:rPr>
            </w:pPr>
            <w:r w:rsidRPr="002A59F5">
              <w:rPr>
                <w:b/>
                <w:bCs/>
                <w:sz w:val="18"/>
                <w:szCs w:val="18"/>
              </w:rPr>
              <w:t>1</w:t>
            </w:r>
          </w:p>
        </w:tc>
        <w:tc>
          <w:tcPr>
            <w:tcW w:w="720"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06148725" w14:textId="67422628" w:rsidR="002D57A4" w:rsidRPr="002A59F5" w:rsidRDefault="002D57A4" w:rsidP="002D57A4">
            <w:pPr>
              <w:jc w:val="center"/>
              <w:rPr>
                <w:b/>
                <w:bCs/>
                <w:sz w:val="18"/>
                <w:szCs w:val="18"/>
                <w:lang w:eastAsia="en-CA" w:bidi="ar-LB"/>
              </w:rPr>
            </w:pPr>
            <w:r w:rsidRPr="002A59F5">
              <w:rPr>
                <w:b/>
                <w:bCs/>
                <w:sz w:val="18"/>
                <w:szCs w:val="18"/>
              </w:rPr>
              <w:t> </w:t>
            </w:r>
          </w:p>
        </w:tc>
        <w:tc>
          <w:tcPr>
            <w:tcW w:w="572" w:type="dxa"/>
            <w:tcBorders>
              <w:top w:val="nil"/>
              <w:left w:val="nil"/>
              <w:bottom w:val="single" w:sz="4" w:space="0" w:color="auto"/>
              <w:right w:val="single" w:sz="4" w:space="0" w:color="auto"/>
            </w:tcBorders>
            <w:noWrap/>
            <w:tcMar>
              <w:top w:w="0" w:type="dxa"/>
              <w:left w:w="58" w:type="dxa"/>
              <w:bottom w:w="0" w:type="dxa"/>
              <w:right w:w="58" w:type="dxa"/>
            </w:tcMar>
            <w:hideMark/>
          </w:tcPr>
          <w:p w14:paraId="5C913CE1" w14:textId="6FBECA68" w:rsidR="002D57A4" w:rsidRPr="002A59F5" w:rsidRDefault="002D57A4" w:rsidP="002D57A4">
            <w:pPr>
              <w:jc w:val="center"/>
              <w:rPr>
                <w:b/>
                <w:bCs/>
                <w:sz w:val="18"/>
                <w:szCs w:val="18"/>
                <w:lang w:eastAsia="en-CA" w:bidi="ar-LB"/>
              </w:rPr>
            </w:pPr>
            <w:r w:rsidRPr="002A59F5">
              <w:rPr>
                <w:b/>
                <w:bCs/>
                <w:sz w:val="18"/>
                <w:szCs w:val="18"/>
              </w:rPr>
              <w:t>128</w:t>
            </w:r>
          </w:p>
        </w:tc>
        <w:tc>
          <w:tcPr>
            <w:tcW w:w="614" w:type="dxa"/>
            <w:tcBorders>
              <w:top w:val="nil"/>
              <w:left w:val="nil"/>
              <w:bottom w:val="single" w:sz="4" w:space="0" w:color="auto"/>
              <w:right w:val="single" w:sz="4" w:space="0" w:color="auto"/>
            </w:tcBorders>
            <w:noWrap/>
            <w:tcMar>
              <w:top w:w="0" w:type="dxa"/>
              <w:left w:w="58" w:type="dxa"/>
              <w:bottom w:w="0" w:type="dxa"/>
              <w:right w:w="58" w:type="dxa"/>
            </w:tcMar>
            <w:hideMark/>
          </w:tcPr>
          <w:p w14:paraId="4AD9648C" w14:textId="0848A5A6" w:rsidR="002D57A4" w:rsidRPr="002A59F5" w:rsidRDefault="002D57A4" w:rsidP="002D57A4">
            <w:pPr>
              <w:jc w:val="left"/>
              <w:rPr>
                <w:b/>
                <w:bCs/>
                <w:sz w:val="18"/>
                <w:szCs w:val="18"/>
                <w:lang w:eastAsia="en-CA" w:bidi="ar-LB"/>
              </w:rPr>
            </w:pPr>
          </w:p>
        </w:tc>
      </w:tr>
    </w:tbl>
    <w:p w14:paraId="4754CFF6" w14:textId="7CD2855B" w:rsidR="00D96194" w:rsidRPr="000238C9" w:rsidRDefault="00D96194" w:rsidP="00A752FF">
      <w:pPr>
        <w:bidi/>
        <w:jc w:val="left"/>
        <w:rPr>
          <w:sz w:val="19"/>
          <w:szCs w:val="19"/>
          <w:lang w:val="en-GB" w:bidi="ar-LB"/>
        </w:rPr>
      </w:pPr>
      <w:r w:rsidRPr="000238C9">
        <w:rPr>
          <w:rFonts w:eastAsiaTheme="minorHAnsi"/>
          <w:sz w:val="19"/>
          <w:szCs w:val="19"/>
          <w:lang w:val="en-GB" w:bidi="ar-LB"/>
        </w:rPr>
        <w:t>*</w:t>
      </w:r>
      <w:r w:rsidR="00740305">
        <w:rPr>
          <w:rFonts w:eastAsiaTheme="minorHAnsi"/>
          <w:sz w:val="19"/>
          <w:szCs w:val="19"/>
          <w:rtl/>
          <w:lang w:val="en-GB" w:bidi="ar-LB"/>
        </w:rPr>
        <w:t xml:space="preserve"> </w:t>
      </w:r>
      <w:r w:rsidR="008D7114">
        <w:rPr>
          <w:rFonts w:eastAsiaTheme="minorHAnsi" w:hint="cs"/>
          <w:sz w:val="19"/>
          <w:szCs w:val="19"/>
          <w:rtl/>
          <w:lang w:val="en-GB" w:bidi="ar-EG"/>
        </w:rPr>
        <w:t xml:space="preserve">تشير </w:t>
      </w:r>
      <w:r w:rsidR="002D57A4">
        <w:rPr>
          <w:rFonts w:eastAsiaTheme="minorHAnsi" w:hint="cs"/>
          <w:sz w:val="19"/>
          <w:szCs w:val="19"/>
          <w:rtl/>
          <w:lang w:val="en-GB" w:bidi="ar-EG"/>
        </w:rPr>
        <w:t>الكلمة الإنكليزية (</w:t>
      </w:r>
      <w:r w:rsidR="002D57A4" w:rsidRPr="00C06E36">
        <w:rPr>
          <w:b/>
          <w:bCs/>
          <w:sz w:val="18"/>
          <w:szCs w:val="18"/>
          <w:lang w:eastAsia="en-CA"/>
        </w:rPr>
        <w:t>No</w:t>
      </w:r>
      <w:r w:rsidR="002D57A4">
        <w:rPr>
          <w:rFonts w:eastAsiaTheme="minorHAnsi" w:hint="cs"/>
          <w:sz w:val="19"/>
          <w:szCs w:val="19"/>
          <w:rtl/>
          <w:lang w:val="en-GB" w:bidi="ar-EG"/>
        </w:rPr>
        <w:t xml:space="preserve">) </w:t>
      </w:r>
      <w:r w:rsidR="008D7114">
        <w:rPr>
          <w:rFonts w:eastAsiaTheme="minorHAnsi" w:hint="cs"/>
          <w:sz w:val="19"/>
          <w:szCs w:val="19"/>
          <w:rtl/>
          <w:lang w:val="en-GB" w:bidi="ar-LB"/>
        </w:rPr>
        <w:t xml:space="preserve">إلى </w:t>
      </w:r>
      <w:r w:rsidR="007D4513" w:rsidRPr="000238C9">
        <w:rPr>
          <w:rFonts w:eastAsiaTheme="minorHAnsi"/>
          <w:sz w:val="19"/>
          <w:szCs w:val="19"/>
          <w:rtl/>
          <w:lang w:val="en-GB" w:bidi="ar-LB"/>
        </w:rPr>
        <w:t>عدد</w:t>
      </w:r>
      <w:r w:rsidR="00740305">
        <w:rPr>
          <w:rFonts w:eastAsiaTheme="minorHAnsi"/>
          <w:sz w:val="19"/>
          <w:szCs w:val="19"/>
          <w:rtl/>
          <w:lang w:val="en-GB" w:bidi="ar-LB"/>
        </w:rPr>
        <w:t xml:space="preserve"> </w:t>
      </w:r>
      <w:r w:rsidR="008D7114">
        <w:rPr>
          <w:rFonts w:eastAsiaTheme="minorHAnsi" w:hint="cs"/>
          <w:sz w:val="19"/>
          <w:szCs w:val="19"/>
          <w:rtl/>
          <w:lang w:val="en-GB" w:bidi="ar-LB"/>
        </w:rPr>
        <w:t>الب</w:t>
      </w:r>
      <w:r w:rsidR="007D4513" w:rsidRPr="000238C9">
        <w:rPr>
          <w:rFonts w:eastAsiaTheme="minorHAnsi"/>
          <w:sz w:val="19"/>
          <w:szCs w:val="19"/>
          <w:rtl/>
          <w:lang w:val="en-GB" w:bidi="ar-LB"/>
        </w:rPr>
        <w:t>لدان</w:t>
      </w:r>
      <w:r w:rsidR="00740305">
        <w:rPr>
          <w:rFonts w:eastAsiaTheme="minorHAnsi"/>
          <w:sz w:val="19"/>
          <w:szCs w:val="19"/>
          <w:rtl/>
          <w:lang w:val="en-GB" w:bidi="ar-LB"/>
        </w:rPr>
        <w:t xml:space="preserve"> </w:t>
      </w:r>
      <w:r w:rsidR="008D7114">
        <w:rPr>
          <w:rFonts w:eastAsiaTheme="minorHAnsi" w:hint="cs"/>
          <w:sz w:val="19"/>
          <w:szCs w:val="19"/>
          <w:rtl/>
          <w:lang w:val="en-GB" w:bidi="ar-LB"/>
        </w:rPr>
        <w:t>العاملة ب</w:t>
      </w:r>
      <w:r w:rsidR="007D4513" w:rsidRPr="000238C9">
        <w:rPr>
          <w:rFonts w:eastAsiaTheme="minorHAnsi"/>
          <w:sz w:val="19"/>
          <w:szCs w:val="19"/>
          <w:rtl/>
          <w:lang w:val="en-GB" w:bidi="ar-LB"/>
        </w:rPr>
        <w:t>المادة</w:t>
      </w:r>
      <w:r w:rsidR="00740305">
        <w:rPr>
          <w:rFonts w:eastAsiaTheme="minorHAnsi"/>
          <w:sz w:val="19"/>
          <w:szCs w:val="19"/>
          <w:rtl/>
          <w:lang w:val="en-GB" w:bidi="ar-LB"/>
        </w:rPr>
        <w:t xml:space="preserve"> </w:t>
      </w:r>
      <w:r w:rsidR="007D4513" w:rsidRPr="000238C9">
        <w:rPr>
          <w:rFonts w:eastAsiaTheme="minorHAnsi"/>
          <w:sz w:val="19"/>
          <w:szCs w:val="19"/>
          <w:rtl/>
          <w:lang w:val="en-GB" w:bidi="ar-LB"/>
        </w:rPr>
        <w:t>5</w:t>
      </w:r>
      <w:r w:rsidR="00740305">
        <w:rPr>
          <w:rFonts w:eastAsiaTheme="minorHAnsi"/>
          <w:sz w:val="19"/>
          <w:szCs w:val="19"/>
          <w:rtl/>
          <w:lang w:val="en-GB" w:bidi="ar-LB"/>
        </w:rPr>
        <w:t xml:space="preserve"> </w:t>
      </w:r>
      <w:r w:rsidR="005836E7">
        <w:rPr>
          <w:rFonts w:eastAsiaTheme="minorHAnsi"/>
          <w:sz w:val="19"/>
          <w:szCs w:val="19"/>
          <w:rtl/>
          <w:lang w:val="en-GB" w:bidi="ar-LB"/>
        </w:rPr>
        <w:t>التي</w:t>
      </w:r>
      <w:r w:rsidR="00740305">
        <w:rPr>
          <w:rFonts w:eastAsiaTheme="minorHAnsi"/>
          <w:sz w:val="19"/>
          <w:szCs w:val="19"/>
          <w:rtl/>
          <w:lang w:val="en-GB" w:bidi="ar-LB"/>
        </w:rPr>
        <w:t xml:space="preserve"> </w:t>
      </w:r>
      <w:r w:rsidR="008D7114">
        <w:rPr>
          <w:rFonts w:eastAsiaTheme="minorHAnsi" w:hint="cs"/>
          <w:sz w:val="19"/>
          <w:szCs w:val="19"/>
          <w:rtl/>
          <w:lang w:val="en-GB" w:bidi="ar-LB"/>
        </w:rPr>
        <w:t>تقوم</w:t>
      </w:r>
      <w:r w:rsidR="00740305">
        <w:rPr>
          <w:rFonts w:eastAsiaTheme="minorHAnsi"/>
          <w:sz w:val="19"/>
          <w:szCs w:val="19"/>
          <w:rtl/>
          <w:lang w:val="en-GB" w:bidi="ar-LB"/>
        </w:rPr>
        <w:t xml:space="preserve"> </w:t>
      </w:r>
      <w:r w:rsidR="00A752FF">
        <w:rPr>
          <w:rFonts w:eastAsiaTheme="minorHAnsi"/>
          <w:sz w:val="19"/>
          <w:szCs w:val="19"/>
          <w:rtl/>
          <w:lang w:val="en-GB" w:bidi="ar-LB"/>
        </w:rPr>
        <w:t>بالابلاغ.</w:t>
      </w:r>
      <w:r w:rsidR="008D7114">
        <w:rPr>
          <w:rFonts w:eastAsiaTheme="minorHAnsi" w:hint="cs"/>
          <w:sz w:val="19"/>
          <w:szCs w:val="19"/>
          <w:rtl/>
          <w:lang w:val="en-GB" w:bidi="ar-LB"/>
        </w:rPr>
        <w:t xml:space="preserve"> وتشير </w:t>
      </w:r>
      <w:r w:rsidR="002D57A4">
        <w:rPr>
          <w:rFonts w:eastAsiaTheme="minorHAnsi" w:hint="cs"/>
          <w:sz w:val="19"/>
          <w:szCs w:val="19"/>
          <w:rtl/>
          <w:lang w:val="en-GB" w:bidi="ar-LB"/>
        </w:rPr>
        <w:t>الع</w:t>
      </w:r>
      <w:r w:rsidR="008D7114">
        <w:rPr>
          <w:rFonts w:eastAsiaTheme="minorHAnsi" w:hint="cs"/>
          <w:sz w:val="19"/>
          <w:szCs w:val="19"/>
          <w:rtl/>
          <w:lang w:val="en-GB" w:bidi="ar-LB"/>
        </w:rPr>
        <w:t xml:space="preserve">لامة </w:t>
      </w:r>
      <w:r w:rsidR="008D7114" w:rsidRPr="00C06E36">
        <w:rPr>
          <w:rFonts w:eastAsiaTheme="minorHAnsi"/>
          <w:sz w:val="19"/>
          <w:szCs w:val="19"/>
        </w:rPr>
        <w:t>(%)</w:t>
      </w:r>
      <w:r w:rsidR="008D7114">
        <w:rPr>
          <w:rFonts w:eastAsiaTheme="minorHAnsi" w:hint="cs"/>
          <w:sz w:val="19"/>
          <w:szCs w:val="19"/>
          <w:rtl/>
        </w:rPr>
        <w:t xml:space="preserve"> إلى النسبة المئوية للإ</w:t>
      </w:r>
      <w:r w:rsidR="00A752FF">
        <w:rPr>
          <w:rFonts w:eastAsiaTheme="minorHAnsi"/>
          <w:sz w:val="19"/>
          <w:szCs w:val="19"/>
          <w:rtl/>
          <w:lang w:val="en-GB" w:bidi="ar-LB"/>
        </w:rPr>
        <w:t>بلاغ</w:t>
      </w:r>
      <w:r w:rsidR="00740305">
        <w:rPr>
          <w:rFonts w:eastAsiaTheme="minorHAnsi"/>
          <w:sz w:val="19"/>
          <w:szCs w:val="19"/>
          <w:rtl/>
          <w:lang w:val="en-GB" w:bidi="ar-LB"/>
        </w:rPr>
        <w:t xml:space="preserve"> </w:t>
      </w:r>
      <w:r w:rsidR="00A752FF">
        <w:rPr>
          <w:rFonts w:eastAsiaTheme="minorHAnsi"/>
          <w:sz w:val="19"/>
          <w:szCs w:val="19"/>
          <w:rtl/>
          <w:lang w:val="en-GB" w:bidi="ar-LB"/>
        </w:rPr>
        <w:t>التراكمى.</w:t>
      </w:r>
    </w:p>
    <w:p w14:paraId="009C71DD" w14:textId="5D60BB0D" w:rsidR="007D4513" w:rsidRPr="000238C9" w:rsidRDefault="00D96194" w:rsidP="00270DD1">
      <w:pPr>
        <w:bidi/>
        <w:rPr>
          <w:rFonts w:eastAsiaTheme="minorHAnsi"/>
          <w:sz w:val="19"/>
          <w:szCs w:val="19"/>
          <w:rtl/>
          <w:lang w:val="en-GB" w:bidi="ar-LB"/>
        </w:rPr>
      </w:pPr>
      <w:r w:rsidRPr="000238C9">
        <w:rPr>
          <w:rFonts w:eastAsiaTheme="minorHAnsi"/>
          <w:sz w:val="19"/>
          <w:szCs w:val="19"/>
          <w:lang w:val="en-GB" w:bidi="ar-LB"/>
        </w:rPr>
        <w:t>**</w:t>
      </w:r>
      <w:r w:rsidR="00740305">
        <w:rPr>
          <w:rFonts w:eastAsiaTheme="minorHAnsi"/>
          <w:sz w:val="19"/>
          <w:szCs w:val="19"/>
          <w:rtl/>
          <w:lang w:val="en-GB" w:bidi="ar-LB"/>
        </w:rPr>
        <w:t xml:space="preserve"> </w:t>
      </w:r>
      <w:r w:rsidR="008D7114">
        <w:rPr>
          <w:rFonts w:eastAsiaTheme="minorHAnsi" w:hint="cs"/>
          <w:sz w:val="19"/>
          <w:szCs w:val="19"/>
          <w:rtl/>
          <w:lang w:val="en-GB" w:bidi="ar-LB"/>
        </w:rPr>
        <w:t>قُدمت</w:t>
      </w:r>
      <w:r w:rsidR="008D7114" w:rsidRPr="008D7114">
        <w:rPr>
          <w:rFonts w:eastAsiaTheme="minorHAnsi"/>
          <w:sz w:val="19"/>
          <w:szCs w:val="19"/>
          <w:rtl/>
          <w:lang w:val="en-GB" w:bidi="ar-LB"/>
        </w:rPr>
        <w:t xml:space="preserve"> البيانات الخاصة ببيليز وبوتسوانا وكوبا والسلفادور والعراق وجمهورية مولدوفا بعد </w:t>
      </w:r>
      <w:r w:rsidR="008D7114">
        <w:rPr>
          <w:rFonts w:eastAsiaTheme="minorHAnsi" w:hint="cs"/>
          <w:sz w:val="19"/>
          <w:szCs w:val="19"/>
          <w:rtl/>
          <w:lang w:val="en-GB" w:bidi="ar-LB"/>
        </w:rPr>
        <w:t>الت</w:t>
      </w:r>
      <w:r w:rsidR="008D7114" w:rsidRPr="008D7114">
        <w:rPr>
          <w:rFonts w:eastAsiaTheme="minorHAnsi"/>
          <w:sz w:val="19"/>
          <w:szCs w:val="19"/>
          <w:rtl/>
          <w:lang w:val="en-GB" w:bidi="ar-LB"/>
        </w:rPr>
        <w:t xml:space="preserve">اريخ </w:t>
      </w:r>
      <w:r w:rsidR="008D7114">
        <w:rPr>
          <w:rFonts w:eastAsiaTheme="minorHAnsi" w:hint="cs"/>
          <w:sz w:val="19"/>
          <w:szCs w:val="19"/>
          <w:rtl/>
          <w:lang w:val="en-GB" w:bidi="ar-LB"/>
        </w:rPr>
        <w:t>النهائي للتقديم</w:t>
      </w:r>
      <w:r w:rsidR="008D7114" w:rsidRPr="008D7114">
        <w:rPr>
          <w:rFonts w:eastAsiaTheme="minorHAnsi"/>
          <w:sz w:val="19"/>
          <w:szCs w:val="19"/>
          <w:rtl/>
          <w:lang w:val="en-GB" w:bidi="ar-LB"/>
        </w:rPr>
        <w:t xml:space="preserve"> </w:t>
      </w:r>
      <w:r w:rsidR="002D57A4">
        <w:rPr>
          <w:rFonts w:eastAsiaTheme="minorHAnsi" w:hint="cs"/>
          <w:sz w:val="19"/>
          <w:szCs w:val="19"/>
          <w:rtl/>
          <w:lang w:val="en-GB" w:bidi="ar-LB"/>
        </w:rPr>
        <w:t>ومن ثم لم</w:t>
      </w:r>
      <w:r w:rsidR="008D7114" w:rsidRPr="008D7114">
        <w:rPr>
          <w:rFonts w:eastAsiaTheme="minorHAnsi"/>
          <w:sz w:val="19"/>
          <w:szCs w:val="19"/>
          <w:rtl/>
          <w:lang w:val="en-GB" w:bidi="ar-LB"/>
        </w:rPr>
        <w:t xml:space="preserve"> </w:t>
      </w:r>
      <w:r w:rsidR="00050458">
        <w:rPr>
          <w:rFonts w:eastAsiaTheme="minorHAnsi" w:hint="cs"/>
          <w:sz w:val="19"/>
          <w:szCs w:val="19"/>
          <w:rtl/>
          <w:lang w:val="en-GB" w:bidi="ar-LB"/>
        </w:rPr>
        <w:t xml:space="preserve">تُدرج </w:t>
      </w:r>
      <w:r w:rsidR="008D7114" w:rsidRPr="008D7114">
        <w:rPr>
          <w:rFonts w:eastAsiaTheme="minorHAnsi"/>
          <w:sz w:val="19"/>
          <w:szCs w:val="19"/>
          <w:rtl/>
          <w:lang w:val="en-GB" w:bidi="ar-LB"/>
        </w:rPr>
        <w:t>في التحليل.</w:t>
      </w:r>
    </w:p>
    <w:p w14:paraId="6AB25C34" w14:textId="77777777" w:rsidR="00D96194" w:rsidRPr="000238C9" w:rsidRDefault="00D96194" w:rsidP="002A28BD">
      <w:pPr>
        <w:bidi/>
        <w:rPr>
          <w:rFonts w:eastAsiaTheme="minorHAnsi"/>
          <w:sz w:val="19"/>
          <w:szCs w:val="19"/>
          <w:rtl/>
          <w:lang w:val="en-GB" w:bidi="ar-LB"/>
        </w:rPr>
      </w:pPr>
    </w:p>
    <w:p w14:paraId="17358BF5" w14:textId="27864099" w:rsidR="00445F41" w:rsidRDefault="007D4513" w:rsidP="00445F41">
      <w:pPr>
        <w:keepNext/>
        <w:bidi/>
        <w:rPr>
          <w:sz w:val="26"/>
          <w:szCs w:val="26"/>
          <w:u w:val="single"/>
          <w:rtl/>
          <w:lang w:val="en-GB" w:bidi="ar-LB"/>
        </w:rPr>
      </w:pPr>
      <w:r w:rsidRPr="00270DD1">
        <w:rPr>
          <w:sz w:val="26"/>
          <w:szCs w:val="26"/>
          <w:u w:val="single"/>
          <w:rtl/>
          <w:lang w:val="en-GB" w:bidi="ar-LB"/>
        </w:rPr>
        <w:t>الاختلافات</w:t>
      </w:r>
      <w:r w:rsidR="00740305">
        <w:rPr>
          <w:sz w:val="26"/>
          <w:szCs w:val="26"/>
          <w:u w:val="single"/>
          <w:rtl/>
          <w:lang w:val="en-GB" w:bidi="ar-LB"/>
        </w:rPr>
        <w:t xml:space="preserve"> </w:t>
      </w:r>
      <w:r w:rsidRPr="00270DD1">
        <w:rPr>
          <w:sz w:val="26"/>
          <w:szCs w:val="26"/>
          <w:u w:val="single"/>
          <w:rtl/>
          <w:lang w:val="en-GB" w:bidi="ar-LB"/>
        </w:rPr>
        <w:t>في</w:t>
      </w:r>
      <w:r w:rsidR="00740305">
        <w:rPr>
          <w:sz w:val="26"/>
          <w:szCs w:val="26"/>
          <w:u w:val="single"/>
          <w:rtl/>
          <w:lang w:val="en-GB" w:bidi="ar-LB"/>
        </w:rPr>
        <w:t xml:space="preserve"> </w:t>
      </w:r>
      <w:r w:rsidRPr="00270DD1">
        <w:rPr>
          <w:sz w:val="26"/>
          <w:szCs w:val="26"/>
          <w:u w:val="single"/>
          <w:rtl/>
          <w:lang w:val="en-GB" w:bidi="ar-LB"/>
        </w:rPr>
        <w:t>البيانات</w:t>
      </w:r>
      <w:r w:rsidR="00740305">
        <w:rPr>
          <w:sz w:val="26"/>
          <w:szCs w:val="26"/>
          <w:u w:val="single"/>
          <w:rtl/>
          <w:lang w:val="en-GB" w:bidi="ar-LB"/>
        </w:rPr>
        <w:t xml:space="preserve"> </w:t>
      </w:r>
      <w:r w:rsidRPr="00270DD1">
        <w:rPr>
          <w:sz w:val="26"/>
          <w:szCs w:val="26"/>
          <w:u w:val="single"/>
          <w:rtl/>
          <w:lang w:val="en-GB" w:bidi="ar-LB"/>
        </w:rPr>
        <w:t>بين</w:t>
      </w:r>
      <w:r w:rsidR="00740305">
        <w:rPr>
          <w:sz w:val="26"/>
          <w:szCs w:val="26"/>
          <w:u w:val="single"/>
          <w:rtl/>
          <w:lang w:val="en-GB" w:bidi="ar-LB"/>
        </w:rPr>
        <w:t xml:space="preserve"> </w:t>
      </w:r>
      <w:r w:rsidRPr="00270DD1">
        <w:rPr>
          <w:sz w:val="26"/>
          <w:szCs w:val="26"/>
          <w:u w:val="single"/>
          <w:rtl/>
          <w:lang w:val="en-GB" w:bidi="ar-LB"/>
        </w:rPr>
        <w:t>تقارير</w:t>
      </w:r>
      <w:r w:rsidR="00740305">
        <w:rPr>
          <w:sz w:val="26"/>
          <w:szCs w:val="26"/>
          <w:u w:val="single"/>
          <w:rtl/>
          <w:lang w:val="en-GB" w:bidi="ar-LB"/>
        </w:rPr>
        <w:t xml:space="preserve"> </w:t>
      </w:r>
      <w:r w:rsidRPr="00270DD1">
        <w:rPr>
          <w:sz w:val="26"/>
          <w:szCs w:val="26"/>
          <w:u w:val="single"/>
          <w:rtl/>
          <w:lang w:val="en-GB" w:bidi="ar-LB"/>
        </w:rPr>
        <w:t>البرامج</w:t>
      </w:r>
      <w:r w:rsidR="00740305">
        <w:rPr>
          <w:sz w:val="26"/>
          <w:szCs w:val="26"/>
          <w:u w:val="single"/>
          <w:rtl/>
          <w:lang w:val="en-GB" w:bidi="ar-LB"/>
        </w:rPr>
        <w:t xml:space="preserve"> </w:t>
      </w:r>
      <w:r w:rsidRPr="00270DD1">
        <w:rPr>
          <w:sz w:val="26"/>
          <w:szCs w:val="26"/>
          <w:u w:val="single"/>
          <w:rtl/>
          <w:lang w:val="en-GB" w:bidi="ar-LB"/>
        </w:rPr>
        <w:t>الق</w:t>
      </w:r>
      <w:r w:rsidR="002D57A4">
        <w:rPr>
          <w:rFonts w:hint="cs"/>
          <w:sz w:val="26"/>
          <w:szCs w:val="26"/>
          <w:u w:val="single"/>
          <w:rtl/>
          <w:lang w:val="en-GB" w:bidi="ar-LB"/>
        </w:rPr>
        <w:t>ُ</w:t>
      </w:r>
      <w:r w:rsidRPr="00270DD1">
        <w:rPr>
          <w:sz w:val="26"/>
          <w:szCs w:val="26"/>
          <w:u w:val="single"/>
          <w:rtl/>
          <w:lang w:val="en-GB" w:bidi="ar-LB"/>
        </w:rPr>
        <w:t>طرية</w:t>
      </w:r>
      <w:r w:rsidR="00740305">
        <w:rPr>
          <w:sz w:val="26"/>
          <w:szCs w:val="26"/>
          <w:u w:val="single"/>
          <w:rtl/>
          <w:lang w:val="en-GB" w:bidi="ar-LB"/>
        </w:rPr>
        <w:t xml:space="preserve"> </w:t>
      </w:r>
      <w:r w:rsidRPr="00270DD1">
        <w:rPr>
          <w:sz w:val="26"/>
          <w:szCs w:val="26"/>
          <w:u w:val="single"/>
          <w:rtl/>
          <w:lang w:val="en-GB" w:bidi="ar-LB"/>
        </w:rPr>
        <w:t>وبيانات</w:t>
      </w:r>
      <w:r w:rsidR="002D57A4">
        <w:rPr>
          <w:rFonts w:hint="cs"/>
          <w:sz w:val="26"/>
          <w:szCs w:val="26"/>
          <w:u w:val="single"/>
          <w:rtl/>
          <w:lang w:val="en-GB" w:bidi="ar-LB"/>
        </w:rPr>
        <w:t xml:space="preserve"> المادة </w:t>
      </w:r>
      <w:r w:rsidRPr="00270DD1">
        <w:rPr>
          <w:sz w:val="26"/>
          <w:szCs w:val="26"/>
          <w:u w:val="single"/>
          <w:rtl/>
          <w:lang w:val="en-GB" w:bidi="ar-LB"/>
        </w:rPr>
        <w:t>7</w:t>
      </w:r>
    </w:p>
    <w:p w14:paraId="4C0C3498" w14:textId="77777777" w:rsidR="00445F41" w:rsidRPr="00445F41" w:rsidRDefault="00445F41" w:rsidP="00445F41">
      <w:pPr>
        <w:keepNext/>
        <w:bidi/>
        <w:rPr>
          <w:sz w:val="26"/>
          <w:szCs w:val="26"/>
          <w:u w:val="single"/>
          <w:lang w:val="en-GB" w:bidi="ar-LB"/>
        </w:rPr>
      </w:pPr>
    </w:p>
    <w:p w14:paraId="22CDDD9C" w14:textId="35959CC1" w:rsidR="002D57A4" w:rsidRPr="002D57A4" w:rsidRDefault="002D57A4" w:rsidP="00445F41">
      <w:pPr>
        <w:pStyle w:val="Heading1"/>
        <w:numPr>
          <w:ilvl w:val="0"/>
          <w:numId w:val="10"/>
        </w:numPr>
        <w:bidi/>
        <w:jc w:val="left"/>
        <w:rPr>
          <w:sz w:val="26"/>
          <w:szCs w:val="26"/>
          <w:rtl/>
          <w:lang w:val="en-GB" w:bidi="ar-LB"/>
        </w:rPr>
      </w:pPr>
      <w:r w:rsidRPr="002D57A4">
        <w:rPr>
          <w:sz w:val="26"/>
          <w:szCs w:val="26"/>
          <w:rtl/>
          <w:lang w:val="en-GB" w:bidi="ar-LB"/>
        </w:rPr>
        <w:t>تمشيا</w:t>
      </w:r>
      <w:r w:rsidR="00445F41">
        <w:rPr>
          <w:rFonts w:hint="cs"/>
          <w:sz w:val="26"/>
          <w:szCs w:val="26"/>
          <w:rtl/>
          <w:lang w:val="en-GB" w:bidi="ar-LB"/>
        </w:rPr>
        <w:t>ً</w:t>
      </w:r>
      <w:r w:rsidRPr="002D57A4">
        <w:rPr>
          <w:sz w:val="26"/>
          <w:szCs w:val="26"/>
          <w:rtl/>
          <w:lang w:val="en-GB" w:bidi="ar-LB"/>
        </w:rPr>
        <w:t xml:space="preserve"> مع </w:t>
      </w:r>
      <w:r>
        <w:rPr>
          <w:rFonts w:hint="cs"/>
          <w:sz w:val="26"/>
          <w:szCs w:val="26"/>
          <w:rtl/>
          <w:lang w:val="en-GB" w:bidi="ar-LB"/>
        </w:rPr>
        <w:t>المقرر</w:t>
      </w:r>
      <w:r w:rsidRPr="002D57A4">
        <w:rPr>
          <w:sz w:val="26"/>
          <w:szCs w:val="26"/>
          <w:rtl/>
          <w:lang w:val="en-GB" w:bidi="ar-LB"/>
        </w:rPr>
        <w:t xml:space="preserve"> 95/6(ب)(</w:t>
      </w:r>
      <w:r>
        <w:rPr>
          <w:rFonts w:hint="cs"/>
          <w:sz w:val="26"/>
          <w:szCs w:val="26"/>
          <w:rtl/>
          <w:lang w:val="en-GB" w:bidi="ar-LB"/>
        </w:rPr>
        <w:t>أولاً</w:t>
      </w:r>
      <w:r w:rsidRPr="002D57A4">
        <w:rPr>
          <w:sz w:val="26"/>
          <w:szCs w:val="26"/>
          <w:rtl/>
          <w:lang w:val="en-GB" w:bidi="ar-LB"/>
        </w:rPr>
        <w:t xml:space="preserve">)، تم حل </w:t>
      </w:r>
      <w:r w:rsidR="00445F41">
        <w:rPr>
          <w:rFonts w:hint="cs"/>
          <w:sz w:val="26"/>
          <w:szCs w:val="26"/>
          <w:rtl/>
          <w:lang w:val="en-GB" w:bidi="ar-LB"/>
        </w:rPr>
        <w:t>الاختلافات</w:t>
      </w:r>
      <w:r w:rsidR="00050458">
        <w:rPr>
          <w:rFonts w:hint="cs"/>
          <w:sz w:val="26"/>
          <w:szCs w:val="26"/>
          <w:rtl/>
          <w:lang w:val="en-GB" w:bidi="ar-LB"/>
        </w:rPr>
        <w:t xml:space="preserve"> </w:t>
      </w:r>
      <w:r w:rsidR="00445F41">
        <w:rPr>
          <w:rFonts w:hint="cs"/>
          <w:sz w:val="26"/>
          <w:szCs w:val="26"/>
          <w:rtl/>
          <w:lang w:val="en-GB" w:bidi="ar-LB"/>
        </w:rPr>
        <w:t>في البيانات بين ب</w:t>
      </w:r>
      <w:r w:rsidRPr="002D57A4">
        <w:rPr>
          <w:sz w:val="26"/>
          <w:szCs w:val="26"/>
          <w:rtl/>
          <w:lang w:val="en-GB" w:bidi="ar-LB"/>
        </w:rPr>
        <w:t>يانات البرنامج الق</w:t>
      </w:r>
      <w:r w:rsidR="00445F41">
        <w:rPr>
          <w:rFonts w:hint="cs"/>
          <w:sz w:val="26"/>
          <w:szCs w:val="26"/>
          <w:rtl/>
          <w:lang w:val="en-GB" w:bidi="ar-LB"/>
        </w:rPr>
        <w:t>ُ</w:t>
      </w:r>
      <w:r w:rsidRPr="002D57A4">
        <w:rPr>
          <w:sz w:val="26"/>
          <w:szCs w:val="26"/>
          <w:rtl/>
          <w:lang w:val="en-GB" w:bidi="ar-LB"/>
        </w:rPr>
        <w:t>طري وبيانات</w:t>
      </w:r>
      <w:r w:rsidR="00445F41">
        <w:rPr>
          <w:rFonts w:hint="cs"/>
          <w:sz w:val="26"/>
          <w:szCs w:val="26"/>
          <w:rtl/>
          <w:lang w:val="en-GB" w:bidi="ar-LB"/>
        </w:rPr>
        <w:t xml:space="preserve"> </w:t>
      </w:r>
      <w:r w:rsidRPr="002D57A4">
        <w:rPr>
          <w:sz w:val="26"/>
          <w:szCs w:val="26"/>
          <w:rtl/>
          <w:lang w:val="en-GB" w:bidi="ar-LB"/>
        </w:rPr>
        <w:t>المادة 7 لعام 2023 لجميع البلدان المدرجة في الجدول 12 من الوثيقة</w:t>
      </w:r>
      <w:r w:rsidR="00445F41">
        <w:rPr>
          <w:rFonts w:hint="cs"/>
          <w:sz w:val="26"/>
          <w:szCs w:val="26"/>
          <w:rtl/>
          <w:lang w:val="en-GB" w:bidi="ar-LB"/>
        </w:rPr>
        <w:t xml:space="preserve"> </w:t>
      </w:r>
      <w:r w:rsidRPr="002D57A4">
        <w:rPr>
          <w:sz w:val="26"/>
          <w:szCs w:val="26"/>
          <w:lang w:val="en-GB" w:bidi="ar-LB"/>
        </w:rPr>
        <w:t>UNEP/OzL.Pro/ExCom/95/8</w:t>
      </w:r>
      <w:r w:rsidRPr="002D57A4">
        <w:rPr>
          <w:sz w:val="26"/>
          <w:szCs w:val="26"/>
          <w:rtl/>
          <w:lang w:val="en-GB" w:bidi="ar-LB"/>
        </w:rPr>
        <w:t>.</w:t>
      </w:r>
    </w:p>
    <w:p w14:paraId="4D9E8E32" w14:textId="47AB5DCC" w:rsidR="007D4513" w:rsidRPr="00445F41" w:rsidRDefault="007D4513" w:rsidP="002768EB">
      <w:pPr>
        <w:pStyle w:val="StyleHeader4Para4Left0Firstline0"/>
        <w:widowControl/>
        <w:tabs>
          <w:tab w:val="clear" w:pos="2880"/>
          <w:tab w:val="clear" w:pos="5760"/>
          <w:tab w:val="right" w:pos="630"/>
        </w:tabs>
        <w:bidi/>
        <w:spacing w:before="240" w:line="360" w:lineRule="exact"/>
        <w:rPr>
          <w:b/>
          <w:bCs/>
          <w:sz w:val="26"/>
          <w:szCs w:val="26"/>
          <w:lang w:val="en-GB" w:eastAsia="ar" w:bidi="ar-EG"/>
        </w:rPr>
      </w:pPr>
      <w:r w:rsidRPr="00445F41">
        <w:rPr>
          <w:b/>
          <w:bCs/>
          <w:sz w:val="26"/>
          <w:szCs w:val="26"/>
          <w:rtl/>
          <w:lang w:val="en-GB" w:eastAsia="ar" w:bidi="ar-EG"/>
        </w:rPr>
        <w:t>خامسا</w:t>
      </w:r>
      <w:r w:rsidR="00445F41">
        <w:rPr>
          <w:rFonts w:hint="cs"/>
          <w:b/>
          <w:bCs/>
          <w:sz w:val="26"/>
          <w:szCs w:val="26"/>
          <w:rtl/>
          <w:lang w:val="en-GB" w:eastAsia="ar" w:bidi="ar-EG"/>
        </w:rPr>
        <w:t>ً</w:t>
      </w:r>
      <w:r w:rsidR="00445F41" w:rsidRPr="00445F41">
        <w:rPr>
          <w:rFonts w:hint="cs"/>
          <w:b/>
          <w:bCs/>
          <w:sz w:val="26"/>
          <w:szCs w:val="26"/>
          <w:rtl/>
          <w:lang w:val="en-GB" w:eastAsia="ar" w:bidi="ar-EG"/>
        </w:rPr>
        <w:t>-</w:t>
      </w:r>
      <w:r w:rsidR="00445F41">
        <w:rPr>
          <w:b/>
          <w:bCs/>
          <w:sz w:val="26"/>
          <w:szCs w:val="26"/>
          <w:rtl/>
          <w:lang w:val="en-GB" w:eastAsia="ar" w:bidi="ar-EG"/>
        </w:rPr>
        <w:tab/>
      </w:r>
      <w:r w:rsidR="002768EB">
        <w:rPr>
          <w:b/>
          <w:bCs/>
          <w:sz w:val="26"/>
          <w:szCs w:val="26"/>
          <w:rtl/>
          <w:lang w:val="en-GB" w:eastAsia="ar" w:bidi="ar-EG"/>
        </w:rPr>
        <w:tab/>
      </w:r>
      <w:r w:rsidR="00802061">
        <w:rPr>
          <w:rFonts w:hint="cs"/>
          <w:b/>
          <w:bCs/>
          <w:sz w:val="26"/>
          <w:szCs w:val="26"/>
          <w:rtl/>
          <w:lang w:val="en-GB" w:eastAsia="ar" w:bidi="ar-EG"/>
        </w:rPr>
        <w:t>نموذج الإبلاغ</w:t>
      </w:r>
      <w:r w:rsidR="00445F41">
        <w:rPr>
          <w:rFonts w:hint="cs"/>
          <w:b/>
          <w:bCs/>
          <w:sz w:val="26"/>
          <w:szCs w:val="26"/>
          <w:rtl/>
          <w:lang w:val="en-GB" w:eastAsia="ar" w:bidi="ar-EG"/>
        </w:rPr>
        <w:t xml:space="preserve"> الم</w:t>
      </w:r>
      <w:r w:rsidR="00802061">
        <w:rPr>
          <w:rFonts w:hint="cs"/>
          <w:b/>
          <w:bCs/>
          <w:sz w:val="26"/>
          <w:szCs w:val="26"/>
          <w:rtl/>
          <w:lang w:val="en-GB" w:eastAsia="ar" w:bidi="ar-EG"/>
        </w:rPr>
        <w:t>ُ</w:t>
      </w:r>
      <w:r w:rsidR="00445F41">
        <w:rPr>
          <w:rFonts w:hint="cs"/>
          <w:b/>
          <w:bCs/>
          <w:sz w:val="26"/>
          <w:szCs w:val="26"/>
          <w:rtl/>
          <w:lang w:val="en-GB" w:eastAsia="ar" w:bidi="ar-EG"/>
        </w:rPr>
        <w:t>نقح</w:t>
      </w:r>
      <w:r w:rsidR="00445F41" w:rsidRPr="00445F41">
        <w:rPr>
          <w:b/>
          <w:bCs/>
          <w:sz w:val="26"/>
          <w:szCs w:val="26"/>
          <w:rtl/>
          <w:lang w:val="en-GB" w:eastAsia="ar" w:bidi="ar-EG"/>
        </w:rPr>
        <w:t xml:space="preserve"> للقسمين</w:t>
      </w:r>
      <w:r w:rsidR="00445F41" w:rsidRPr="00445F41">
        <w:rPr>
          <w:rFonts w:hint="cs"/>
          <w:b/>
          <w:bCs/>
          <w:sz w:val="26"/>
          <w:szCs w:val="26"/>
          <w:rtl/>
          <w:lang w:val="en-GB" w:eastAsia="ar" w:bidi="ar-EG"/>
        </w:rPr>
        <w:t xml:space="preserve"> دال وهاء </w:t>
      </w:r>
      <w:r w:rsidR="002768EB">
        <w:rPr>
          <w:rFonts w:hint="cs"/>
          <w:b/>
          <w:bCs/>
          <w:sz w:val="26"/>
          <w:szCs w:val="26"/>
          <w:rtl/>
          <w:lang w:val="en-GB" w:eastAsia="ar" w:bidi="ar-EG"/>
        </w:rPr>
        <w:t>عن</w:t>
      </w:r>
      <w:r w:rsidR="00445F41" w:rsidRPr="00445F41">
        <w:rPr>
          <w:b/>
          <w:bCs/>
          <w:sz w:val="26"/>
          <w:szCs w:val="26"/>
          <w:rtl/>
          <w:lang w:val="en-GB" w:eastAsia="ar" w:bidi="ar-EG"/>
        </w:rPr>
        <w:t xml:space="preserve"> تقارير بيانات البرامج الق</w:t>
      </w:r>
      <w:r w:rsidR="00445F41" w:rsidRPr="00445F41">
        <w:rPr>
          <w:rFonts w:hint="cs"/>
          <w:b/>
          <w:bCs/>
          <w:sz w:val="26"/>
          <w:szCs w:val="26"/>
          <w:rtl/>
          <w:lang w:val="en-GB" w:eastAsia="ar" w:bidi="ar-EG"/>
        </w:rPr>
        <w:t>ُ</w:t>
      </w:r>
      <w:r w:rsidR="00445F41" w:rsidRPr="00445F41">
        <w:rPr>
          <w:b/>
          <w:bCs/>
          <w:sz w:val="26"/>
          <w:szCs w:val="26"/>
          <w:rtl/>
          <w:lang w:val="en-GB" w:eastAsia="ar" w:bidi="ar-EG"/>
        </w:rPr>
        <w:t>طرية</w:t>
      </w:r>
    </w:p>
    <w:p w14:paraId="00AB0A67" w14:textId="247730A8" w:rsidR="00D96194" w:rsidRDefault="00740305" w:rsidP="00445F41">
      <w:pPr>
        <w:pStyle w:val="Heading1"/>
        <w:numPr>
          <w:ilvl w:val="0"/>
          <w:numId w:val="10"/>
        </w:numPr>
        <w:bidi/>
        <w:jc w:val="left"/>
        <w:rPr>
          <w:sz w:val="26"/>
          <w:szCs w:val="26"/>
          <w:rtl/>
          <w:lang w:val="en-GB" w:bidi="ar-LB"/>
        </w:rPr>
      </w:pPr>
      <w:r>
        <w:rPr>
          <w:sz w:val="26"/>
          <w:szCs w:val="26"/>
          <w:rtl/>
          <w:lang w:val="en-GB" w:bidi="ar-LB"/>
        </w:rPr>
        <w:t xml:space="preserve"> </w:t>
      </w:r>
      <w:r w:rsidR="00445F41" w:rsidRPr="00445F41">
        <w:rPr>
          <w:sz w:val="26"/>
          <w:szCs w:val="26"/>
          <w:rtl/>
          <w:lang w:val="en-GB" w:bidi="ar-LB"/>
        </w:rPr>
        <w:t xml:space="preserve">طلبت </w:t>
      </w:r>
      <w:r w:rsidR="002130B3">
        <w:rPr>
          <w:sz w:val="26"/>
          <w:szCs w:val="26"/>
          <w:rtl/>
          <w:lang w:val="en-GB" w:bidi="ar-LB"/>
        </w:rPr>
        <w:t>اللجنة التنفيذية</w:t>
      </w:r>
      <w:r w:rsidR="00445F41">
        <w:rPr>
          <w:rFonts w:hint="cs"/>
          <w:sz w:val="26"/>
          <w:szCs w:val="26"/>
          <w:rtl/>
          <w:lang w:val="en-GB" w:bidi="ar-LB"/>
        </w:rPr>
        <w:t xml:space="preserve">، </w:t>
      </w:r>
      <w:r w:rsidR="00445F41" w:rsidRPr="00445F41">
        <w:rPr>
          <w:sz w:val="26"/>
          <w:szCs w:val="26"/>
          <w:rtl/>
          <w:lang w:val="en-GB" w:bidi="ar-LB"/>
        </w:rPr>
        <w:t xml:space="preserve">في اجتماعها الثالث والتسعين، </w:t>
      </w:r>
      <w:r w:rsidR="00445F41">
        <w:rPr>
          <w:rFonts w:hint="cs"/>
          <w:sz w:val="26"/>
          <w:szCs w:val="26"/>
          <w:rtl/>
          <w:lang w:val="en-GB" w:bidi="ar-LB"/>
        </w:rPr>
        <w:t>إلى</w:t>
      </w:r>
      <w:r w:rsidR="00445F41" w:rsidRPr="00445F41">
        <w:rPr>
          <w:sz w:val="26"/>
          <w:szCs w:val="26"/>
          <w:rtl/>
          <w:lang w:val="en-GB" w:bidi="ar-LB"/>
        </w:rPr>
        <w:t xml:space="preserve"> الأمانة </w:t>
      </w:r>
      <w:r w:rsidR="00050458">
        <w:rPr>
          <w:rFonts w:hint="cs"/>
          <w:sz w:val="26"/>
          <w:szCs w:val="26"/>
          <w:rtl/>
          <w:lang w:val="en-GB" w:bidi="ar-LB"/>
        </w:rPr>
        <w:t>أن تُقدم</w:t>
      </w:r>
      <w:r w:rsidR="00445F41" w:rsidRPr="00445F41">
        <w:rPr>
          <w:sz w:val="26"/>
          <w:szCs w:val="26"/>
          <w:rtl/>
          <w:lang w:val="en-GB" w:bidi="ar-LB"/>
        </w:rPr>
        <w:t xml:space="preserve"> خيارات للنظر فيها من قبل </w:t>
      </w:r>
      <w:r w:rsidR="002130B3">
        <w:rPr>
          <w:sz w:val="26"/>
          <w:szCs w:val="26"/>
          <w:rtl/>
          <w:lang w:val="en-GB" w:bidi="ar-LB"/>
        </w:rPr>
        <w:t>اللجنة التنفيذية</w:t>
      </w:r>
      <w:r w:rsidR="00445F41" w:rsidRPr="00445F41">
        <w:rPr>
          <w:sz w:val="26"/>
          <w:szCs w:val="26"/>
          <w:rtl/>
          <w:lang w:val="en-GB" w:bidi="ar-LB"/>
        </w:rPr>
        <w:t xml:space="preserve"> في اجتماعها السادس والتسعين، بشأن التعديلات المحتملة على نموذج الإبلاغ عن بيانات </w:t>
      </w:r>
      <w:r w:rsidR="00802061">
        <w:rPr>
          <w:rFonts w:hint="cs"/>
          <w:sz w:val="26"/>
          <w:szCs w:val="26"/>
          <w:rtl/>
          <w:lang w:val="en-GB" w:bidi="ar-LB"/>
        </w:rPr>
        <w:t>البرامج القُطرية</w:t>
      </w:r>
      <w:r w:rsidR="00445F41" w:rsidRPr="00445F41">
        <w:rPr>
          <w:sz w:val="26"/>
          <w:szCs w:val="26"/>
          <w:rtl/>
          <w:lang w:val="en-GB" w:bidi="ar-LB"/>
        </w:rPr>
        <w:t xml:space="preserve">، وخاصة فيما </w:t>
      </w:r>
      <w:r w:rsidR="00802061">
        <w:rPr>
          <w:rFonts w:hint="cs"/>
          <w:sz w:val="26"/>
          <w:szCs w:val="26"/>
          <w:rtl/>
          <w:lang w:val="en-GB" w:bidi="ar-LB"/>
        </w:rPr>
        <w:t xml:space="preserve">يتعلق </w:t>
      </w:r>
      <w:r w:rsidR="00802061">
        <w:rPr>
          <w:rFonts w:hint="cs"/>
          <w:b/>
          <w:sz w:val="26"/>
          <w:szCs w:val="26"/>
          <w:rtl/>
          <w:lang w:val="en-GB" w:bidi="ar-LB"/>
        </w:rPr>
        <w:t>با</w:t>
      </w:r>
      <w:r w:rsidR="00802061" w:rsidRPr="00C63CB8">
        <w:rPr>
          <w:b/>
          <w:sz w:val="26"/>
          <w:szCs w:val="26"/>
          <w:rtl/>
          <w:lang w:val="en-GB" w:bidi="ar-LB"/>
        </w:rPr>
        <w:t>لمواد</w:t>
      </w:r>
      <w:r w:rsidR="00802061">
        <w:rPr>
          <w:b/>
          <w:sz w:val="26"/>
          <w:szCs w:val="26"/>
          <w:rtl/>
          <w:lang w:val="en-GB" w:bidi="ar-LB"/>
        </w:rPr>
        <w:t xml:space="preserve"> </w:t>
      </w:r>
      <w:r w:rsidR="00802061" w:rsidRPr="00C63CB8">
        <w:rPr>
          <w:b/>
          <w:sz w:val="26"/>
          <w:szCs w:val="26"/>
          <w:rtl/>
          <w:lang w:val="en-GB" w:bidi="ar-LB"/>
        </w:rPr>
        <w:t>الهيدروفلوروكربونية</w:t>
      </w:r>
      <w:r w:rsidR="00802061">
        <w:rPr>
          <w:rFonts w:hint="cs"/>
          <w:b/>
          <w:sz w:val="26"/>
          <w:szCs w:val="26"/>
          <w:rtl/>
          <w:lang w:val="en-GB" w:bidi="ar-LB"/>
        </w:rPr>
        <w:t>-23، التي تُولّد أو تُدمّر أو يُحافظ عليها ك</w:t>
      </w:r>
      <w:r w:rsidR="00445F41" w:rsidRPr="00445F41">
        <w:rPr>
          <w:sz w:val="26"/>
          <w:szCs w:val="26"/>
          <w:rtl/>
          <w:lang w:val="en-GB" w:bidi="ar-LB"/>
        </w:rPr>
        <w:t>مخزونات، مع الأخذ في الاعتبار أي قرار يتخذه اجتماع الأطراف عملاً بالفقرة 3 من المقرر</w:t>
      </w:r>
      <w:r w:rsidR="00802061">
        <w:rPr>
          <w:rFonts w:hint="cs"/>
          <w:sz w:val="26"/>
          <w:szCs w:val="26"/>
          <w:rtl/>
          <w:lang w:val="en-GB" w:bidi="ar-LB"/>
        </w:rPr>
        <w:t xml:space="preserve"> 35/7 </w:t>
      </w:r>
      <w:r w:rsidR="00445F41" w:rsidRPr="00445F41">
        <w:rPr>
          <w:sz w:val="26"/>
          <w:szCs w:val="26"/>
          <w:rtl/>
          <w:lang w:val="en-GB" w:bidi="ar-LB"/>
        </w:rPr>
        <w:t>(المقرر 93/7(ب)(ثالثاً)).</w:t>
      </w:r>
    </w:p>
    <w:p w14:paraId="08321292" w14:textId="061BAA5C" w:rsidR="00A33DB3" w:rsidRPr="002768EB" w:rsidRDefault="00A33DB3" w:rsidP="002768EB">
      <w:pPr>
        <w:pStyle w:val="Heading1"/>
        <w:numPr>
          <w:ilvl w:val="0"/>
          <w:numId w:val="10"/>
        </w:numPr>
        <w:bidi/>
        <w:jc w:val="left"/>
        <w:rPr>
          <w:sz w:val="26"/>
          <w:szCs w:val="26"/>
          <w:lang w:val="en-GB" w:bidi="ar-LB"/>
        </w:rPr>
      </w:pPr>
      <w:r>
        <w:rPr>
          <w:rFonts w:hint="cs"/>
          <w:sz w:val="26"/>
          <w:szCs w:val="26"/>
          <w:rtl/>
          <w:lang w:val="en-GB" w:bidi="ar-LB"/>
        </w:rPr>
        <w:t>و</w:t>
      </w:r>
      <w:r w:rsidRPr="00A33DB3">
        <w:rPr>
          <w:sz w:val="26"/>
          <w:szCs w:val="26"/>
          <w:rtl/>
          <w:lang w:val="en-GB" w:bidi="ar-LB"/>
        </w:rPr>
        <w:t xml:space="preserve">استجابةً لهذا </w:t>
      </w:r>
      <w:r>
        <w:rPr>
          <w:rFonts w:hint="cs"/>
          <w:sz w:val="26"/>
          <w:szCs w:val="26"/>
          <w:rtl/>
          <w:lang w:val="en-GB" w:bidi="ar-LB"/>
        </w:rPr>
        <w:t>المقرر</w:t>
      </w:r>
      <w:r w:rsidRPr="00A33DB3">
        <w:rPr>
          <w:sz w:val="26"/>
          <w:szCs w:val="26"/>
          <w:rtl/>
          <w:lang w:val="en-GB" w:bidi="ar-LB"/>
        </w:rPr>
        <w:t xml:space="preserve">، </w:t>
      </w:r>
      <w:r w:rsidR="001209BA">
        <w:rPr>
          <w:rFonts w:hint="cs"/>
          <w:sz w:val="26"/>
          <w:szCs w:val="26"/>
          <w:rtl/>
          <w:lang w:val="en-GB" w:bidi="ar-LB"/>
        </w:rPr>
        <w:t>أجرت</w:t>
      </w:r>
      <w:r w:rsidRPr="00A33DB3">
        <w:rPr>
          <w:sz w:val="26"/>
          <w:szCs w:val="26"/>
          <w:rtl/>
          <w:lang w:val="en-GB" w:bidi="ar-LB"/>
        </w:rPr>
        <w:t xml:space="preserve"> الأمانة </w:t>
      </w:r>
      <w:r w:rsidR="001209BA">
        <w:rPr>
          <w:rFonts w:hint="cs"/>
          <w:sz w:val="26"/>
          <w:szCs w:val="26"/>
          <w:rtl/>
          <w:lang w:val="en-GB" w:bidi="ar-LB"/>
        </w:rPr>
        <w:t xml:space="preserve">تعديلات على </w:t>
      </w:r>
      <w:r w:rsidRPr="00A33DB3">
        <w:rPr>
          <w:sz w:val="26"/>
          <w:szCs w:val="26"/>
          <w:rtl/>
          <w:lang w:val="en-GB" w:bidi="ar-LB"/>
        </w:rPr>
        <w:t>القسمين</w:t>
      </w:r>
      <w:r w:rsidR="002768EB">
        <w:rPr>
          <w:rFonts w:hint="cs"/>
          <w:sz w:val="26"/>
          <w:szCs w:val="26"/>
          <w:rtl/>
          <w:lang w:val="en-GB" w:bidi="ar-LB"/>
        </w:rPr>
        <w:t xml:space="preserve"> دال وهاء</w:t>
      </w:r>
      <w:r w:rsidRPr="00A33DB3">
        <w:rPr>
          <w:sz w:val="26"/>
          <w:szCs w:val="26"/>
          <w:rtl/>
          <w:lang w:val="en-GB" w:bidi="ar-LB"/>
        </w:rPr>
        <w:t xml:space="preserve"> من نموذج الإبلاغ عن بيانات </w:t>
      </w:r>
      <w:r w:rsidR="002768EB">
        <w:rPr>
          <w:rFonts w:hint="cs"/>
          <w:sz w:val="26"/>
          <w:szCs w:val="26"/>
          <w:rtl/>
          <w:lang w:val="en-GB" w:bidi="ar-LB"/>
        </w:rPr>
        <w:t>البرامج القُطرية</w:t>
      </w:r>
      <w:r w:rsidR="002768EB" w:rsidRPr="00A33DB3">
        <w:rPr>
          <w:sz w:val="26"/>
          <w:szCs w:val="26"/>
          <w:rtl/>
          <w:lang w:val="en-GB" w:bidi="ar-LB"/>
        </w:rPr>
        <w:t xml:space="preserve"> </w:t>
      </w:r>
      <w:r w:rsidR="002768EB">
        <w:rPr>
          <w:rFonts w:hint="cs"/>
          <w:sz w:val="26"/>
          <w:szCs w:val="26"/>
          <w:rtl/>
          <w:lang w:val="en-GB" w:bidi="ar-LB"/>
        </w:rPr>
        <w:t xml:space="preserve">بالاستناد إلى </w:t>
      </w:r>
      <w:r w:rsidRPr="00A33DB3">
        <w:rPr>
          <w:sz w:val="26"/>
          <w:szCs w:val="26"/>
          <w:rtl/>
          <w:lang w:val="en-GB" w:bidi="ar-LB"/>
        </w:rPr>
        <w:t xml:space="preserve">نموذجي الإبلاغ رقم 3 و6 </w:t>
      </w:r>
      <w:r w:rsidR="00050458" w:rsidRPr="00A33DB3">
        <w:rPr>
          <w:sz w:val="26"/>
          <w:szCs w:val="26"/>
          <w:rtl/>
          <w:lang w:val="en-GB" w:bidi="ar-LB"/>
        </w:rPr>
        <w:t xml:space="preserve">المنقحين </w:t>
      </w:r>
      <w:r w:rsidR="00050458">
        <w:rPr>
          <w:rFonts w:hint="cs"/>
          <w:sz w:val="26"/>
          <w:szCs w:val="26"/>
          <w:rtl/>
          <w:lang w:val="en-GB" w:bidi="ar-LB"/>
        </w:rPr>
        <w:t>ع</w:t>
      </w:r>
      <w:r w:rsidR="002768EB">
        <w:rPr>
          <w:rFonts w:hint="cs"/>
          <w:sz w:val="26"/>
          <w:szCs w:val="26"/>
          <w:rtl/>
          <w:lang w:val="en-GB" w:bidi="ar-LB"/>
        </w:rPr>
        <w:t xml:space="preserve">ن بيانات المادة 7 </w:t>
      </w:r>
      <w:r w:rsidRPr="00A33DB3">
        <w:rPr>
          <w:sz w:val="26"/>
          <w:szCs w:val="26"/>
          <w:rtl/>
          <w:lang w:val="en-GB" w:bidi="ar-LB"/>
        </w:rPr>
        <w:t>المعتمدين في الاجتماع السادس والثلاثين للأطراف (</w:t>
      </w:r>
      <w:r w:rsidR="002768EB">
        <w:rPr>
          <w:rFonts w:hint="cs"/>
          <w:sz w:val="26"/>
          <w:szCs w:val="26"/>
          <w:rtl/>
          <w:lang w:val="en-GB" w:bidi="ar-LB"/>
        </w:rPr>
        <w:t>المقرر36/12</w:t>
      </w:r>
      <w:r w:rsidRPr="00A33DB3">
        <w:rPr>
          <w:sz w:val="26"/>
          <w:szCs w:val="26"/>
          <w:rtl/>
          <w:lang w:val="en-GB" w:bidi="ar-LB"/>
        </w:rPr>
        <w:t xml:space="preserve">) لعرضهما على </w:t>
      </w:r>
      <w:r w:rsidR="002130B3">
        <w:rPr>
          <w:sz w:val="26"/>
          <w:szCs w:val="26"/>
          <w:rtl/>
          <w:lang w:val="en-GB" w:bidi="ar-LB"/>
        </w:rPr>
        <w:t>اللجنة التنفيذية</w:t>
      </w:r>
      <w:r w:rsidRPr="00A33DB3">
        <w:rPr>
          <w:sz w:val="26"/>
          <w:szCs w:val="26"/>
          <w:rtl/>
          <w:lang w:val="en-GB" w:bidi="ar-LB"/>
        </w:rPr>
        <w:t xml:space="preserve"> للنظر فيهما. و</w:t>
      </w:r>
      <w:r w:rsidR="00050458">
        <w:rPr>
          <w:rFonts w:hint="cs"/>
          <w:sz w:val="26"/>
          <w:szCs w:val="26"/>
          <w:rtl/>
          <w:lang w:val="en-GB" w:bidi="ar-LB"/>
        </w:rPr>
        <w:t>يُ</w:t>
      </w:r>
      <w:r w:rsidRPr="00A33DB3">
        <w:rPr>
          <w:sz w:val="26"/>
          <w:szCs w:val="26"/>
          <w:rtl/>
          <w:lang w:val="en-GB" w:bidi="ar-LB"/>
        </w:rPr>
        <w:t xml:space="preserve">عرض </w:t>
      </w:r>
      <w:r w:rsidR="00050458">
        <w:rPr>
          <w:rFonts w:hint="cs"/>
          <w:sz w:val="26"/>
          <w:szCs w:val="26"/>
          <w:rtl/>
          <w:lang w:val="en-GB" w:bidi="ar-LB"/>
        </w:rPr>
        <w:t>المشروع المنقح ل</w:t>
      </w:r>
      <w:r w:rsidRPr="00A33DB3">
        <w:rPr>
          <w:sz w:val="26"/>
          <w:szCs w:val="26"/>
          <w:rtl/>
          <w:lang w:val="en-GB" w:bidi="ar-LB"/>
        </w:rPr>
        <w:t xml:space="preserve">لقسمين في </w:t>
      </w:r>
      <w:r w:rsidR="002768EB">
        <w:rPr>
          <w:rFonts w:hint="cs"/>
          <w:sz w:val="26"/>
          <w:szCs w:val="26"/>
          <w:rtl/>
          <w:lang w:val="en-GB" w:bidi="ar-LB"/>
        </w:rPr>
        <w:t>المرفقين</w:t>
      </w:r>
      <w:r w:rsidRPr="00A33DB3">
        <w:rPr>
          <w:sz w:val="26"/>
          <w:szCs w:val="26"/>
          <w:rtl/>
          <w:lang w:val="en-GB" w:bidi="ar-LB"/>
        </w:rPr>
        <w:t xml:space="preserve"> الرابع والخامس </w:t>
      </w:r>
      <w:r w:rsidR="00050458">
        <w:rPr>
          <w:rFonts w:hint="cs"/>
          <w:sz w:val="26"/>
          <w:szCs w:val="26"/>
          <w:rtl/>
          <w:lang w:val="en-GB" w:bidi="ar-LB"/>
        </w:rPr>
        <w:t>ل</w:t>
      </w:r>
      <w:r w:rsidRPr="00A33DB3">
        <w:rPr>
          <w:sz w:val="26"/>
          <w:szCs w:val="26"/>
          <w:rtl/>
          <w:lang w:val="en-GB" w:bidi="ar-LB"/>
        </w:rPr>
        <w:t>هذه الوثيقة.</w:t>
      </w:r>
    </w:p>
    <w:p w14:paraId="6F8D5765" w14:textId="088883B6" w:rsidR="00802061" w:rsidRDefault="002768EB" w:rsidP="00A33DB3">
      <w:pPr>
        <w:pStyle w:val="Heading1"/>
        <w:numPr>
          <w:ilvl w:val="0"/>
          <w:numId w:val="10"/>
        </w:numPr>
        <w:bidi/>
        <w:jc w:val="left"/>
        <w:rPr>
          <w:sz w:val="26"/>
          <w:szCs w:val="26"/>
          <w:rtl/>
          <w:lang w:val="en-GB" w:bidi="ar-LB"/>
        </w:rPr>
      </w:pPr>
      <w:r>
        <w:rPr>
          <w:rFonts w:hint="cs"/>
          <w:sz w:val="26"/>
          <w:szCs w:val="26"/>
          <w:rtl/>
          <w:lang w:val="en-GB" w:bidi="ar-LB"/>
        </w:rPr>
        <w:t>وبعد</w:t>
      </w:r>
      <w:r w:rsidR="00A33DB3" w:rsidRPr="00A33DB3">
        <w:rPr>
          <w:sz w:val="26"/>
          <w:szCs w:val="26"/>
          <w:rtl/>
          <w:lang w:val="en-GB" w:bidi="ar-LB"/>
        </w:rPr>
        <w:t xml:space="preserve"> اعتماد </w:t>
      </w:r>
      <w:r w:rsidR="00050458">
        <w:rPr>
          <w:rFonts w:hint="cs"/>
          <w:sz w:val="26"/>
          <w:szCs w:val="26"/>
          <w:rtl/>
          <w:lang w:val="en-GB" w:bidi="ar-LB"/>
        </w:rPr>
        <w:t>المشروع المنقح ل</w:t>
      </w:r>
      <w:r w:rsidR="00A33DB3" w:rsidRPr="00A33DB3">
        <w:rPr>
          <w:sz w:val="26"/>
          <w:szCs w:val="26"/>
          <w:rtl/>
          <w:lang w:val="en-GB" w:bidi="ar-LB"/>
        </w:rPr>
        <w:t>لقسمين</w:t>
      </w:r>
      <w:r>
        <w:rPr>
          <w:rFonts w:hint="cs"/>
          <w:sz w:val="26"/>
          <w:szCs w:val="26"/>
          <w:rtl/>
          <w:lang w:val="en-GB" w:bidi="ar-LB"/>
        </w:rPr>
        <w:t xml:space="preserve"> دال وهاء </w:t>
      </w:r>
      <w:r w:rsidR="00A33DB3" w:rsidRPr="00A33DB3">
        <w:rPr>
          <w:sz w:val="26"/>
          <w:szCs w:val="26"/>
          <w:rtl/>
          <w:lang w:val="en-GB" w:bidi="ar-LB"/>
        </w:rPr>
        <w:t xml:space="preserve">من نموذج الإبلاغ عن بيانات </w:t>
      </w:r>
      <w:r>
        <w:rPr>
          <w:rFonts w:hint="cs"/>
          <w:sz w:val="26"/>
          <w:szCs w:val="26"/>
          <w:rtl/>
          <w:lang w:val="en-GB" w:bidi="ar-LB"/>
        </w:rPr>
        <w:t>البرامج القُطرية</w:t>
      </w:r>
      <w:r w:rsidR="00A33DB3" w:rsidRPr="00A33DB3">
        <w:rPr>
          <w:sz w:val="26"/>
          <w:szCs w:val="26"/>
          <w:rtl/>
          <w:lang w:val="en-GB" w:bidi="ar-LB"/>
        </w:rPr>
        <w:t xml:space="preserve">، سيتم دمجهما في النظام الإلكتروني الجديد للإبلاغ عن بيانات </w:t>
      </w:r>
      <w:r>
        <w:rPr>
          <w:rFonts w:hint="cs"/>
          <w:sz w:val="26"/>
          <w:szCs w:val="26"/>
          <w:rtl/>
          <w:lang w:val="en-GB" w:bidi="ar-LB"/>
        </w:rPr>
        <w:t>البرامج القُطرية</w:t>
      </w:r>
      <w:r w:rsidRPr="00A33DB3">
        <w:rPr>
          <w:sz w:val="26"/>
          <w:szCs w:val="26"/>
          <w:rtl/>
          <w:lang w:val="en-GB" w:bidi="ar-LB"/>
        </w:rPr>
        <w:t xml:space="preserve"> </w:t>
      </w:r>
      <w:r w:rsidR="00050458">
        <w:rPr>
          <w:rFonts w:hint="cs"/>
          <w:sz w:val="26"/>
          <w:szCs w:val="26"/>
          <w:rtl/>
          <w:lang w:val="en-GB" w:bidi="ar-LB"/>
        </w:rPr>
        <w:t>من أجل ا</w:t>
      </w:r>
      <w:r w:rsidR="00A33DB3" w:rsidRPr="00A33DB3">
        <w:rPr>
          <w:sz w:val="26"/>
          <w:szCs w:val="26"/>
          <w:rtl/>
          <w:lang w:val="en-GB" w:bidi="ar-LB"/>
        </w:rPr>
        <w:t xml:space="preserve">لإبلاغ عن بيانات عام 2025 في عام 2026. كما </w:t>
      </w:r>
      <w:r w:rsidR="00050458">
        <w:rPr>
          <w:rFonts w:hint="cs"/>
          <w:sz w:val="26"/>
          <w:szCs w:val="26"/>
          <w:rtl/>
          <w:lang w:val="en-GB" w:bidi="ar-LB"/>
        </w:rPr>
        <w:t xml:space="preserve">سيُنقّح </w:t>
      </w:r>
      <w:r w:rsidR="00A33DB3" w:rsidRPr="00A33DB3">
        <w:rPr>
          <w:sz w:val="26"/>
          <w:szCs w:val="26"/>
          <w:rtl/>
          <w:lang w:val="en-GB" w:bidi="ar-LB"/>
        </w:rPr>
        <w:t xml:space="preserve">الدليل العملي للإبلاغ عن بيانات </w:t>
      </w:r>
      <w:r>
        <w:rPr>
          <w:rFonts w:hint="cs"/>
          <w:sz w:val="26"/>
          <w:szCs w:val="26"/>
          <w:rtl/>
          <w:lang w:val="en-GB" w:bidi="ar-LB"/>
        </w:rPr>
        <w:t>البرامج القُطرية</w:t>
      </w:r>
      <w:r w:rsidRPr="00A33DB3">
        <w:rPr>
          <w:sz w:val="26"/>
          <w:szCs w:val="26"/>
          <w:rtl/>
          <w:lang w:val="en-GB" w:bidi="ar-LB"/>
        </w:rPr>
        <w:t xml:space="preserve"> </w:t>
      </w:r>
      <w:r>
        <w:rPr>
          <w:rFonts w:hint="cs"/>
          <w:sz w:val="26"/>
          <w:szCs w:val="26"/>
          <w:rtl/>
          <w:lang w:val="en-GB" w:bidi="ar-LB"/>
        </w:rPr>
        <w:t xml:space="preserve">كي يعكس هذه </w:t>
      </w:r>
      <w:r w:rsidR="00A33DB3" w:rsidRPr="00A33DB3">
        <w:rPr>
          <w:sz w:val="26"/>
          <w:szCs w:val="26"/>
          <w:rtl/>
          <w:lang w:val="en-GB" w:bidi="ar-LB"/>
        </w:rPr>
        <w:t>التغييرات</w:t>
      </w:r>
      <w:r w:rsidR="001209BA">
        <w:rPr>
          <w:rFonts w:hint="cs"/>
          <w:sz w:val="26"/>
          <w:szCs w:val="26"/>
          <w:rtl/>
          <w:lang w:val="en-GB" w:bidi="ar-LB"/>
        </w:rPr>
        <w:t xml:space="preserve"> التي أُدخلت</w:t>
      </w:r>
      <w:r w:rsidR="00A33DB3" w:rsidRPr="00A33DB3">
        <w:rPr>
          <w:sz w:val="26"/>
          <w:szCs w:val="26"/>
          <w:rtl/>
          <w:lang w:val="en-GB" w:bidi="ar-LB"/>
        </w:rPr>
        <w:t>.</w:t>
      </w:r>
    </w:p>
    <w:p w14:paraId="3D154355" w14:textId="7831941D" w:rsidR="002768EB" w:rsidRDefault="002768EB" w:rsidP="002768EB">
      <w:pPr>
        <w:pStyle w:val="StyleHeader4Para4Left0Firstline0"/>
        <w:widowControl/>
        <w:tabs>
          <w:tab w:val="clear" w:pos="2880"/>
          <w:tab w:val="clear" w:pos="5760"/>
          <w:tab w:val="right" w:pos="630"/>
        </w:tabs>
        <w:bidi/>
        <w:spacing w:before="240" w:line="360" w:lineRule="exact"/>
        <w:rPr>
          <w:b/>
          <w:bCs/>
          <w:sz w:val="26"/>
          <w:szCs w:val="26"/>
          <w:rtl/>
          <w:lang w:val="en-GB" w:eastAsia="ar" w:bidi="ar-EG"/>
        </w:rPr>
      </w:pPr>
      <w:r w:rsidRPr="002768EB">
        <w:rPr>
          <w:rFonts w:hint="cs"/>
          <w:b/>
          <w:bCs/>
          <w:sz w:val="26"/>
          <w:szCs w:val="26"/>
          <w:rtl/>
          <w:lang w:val="en-GB" w:eastAsia="ar" w:bidi="ar-EG"/>
        </w:rPr>
        <w:t>سادسا</w:t>
      </w:r>
      <w:r w:rsidR="001209BA">
        <w:rPr>
          <w:rFonts w:hint="cs"/>
          <w:b/>
          <w:bCs/>
          <w:sz w:val="26"/>
          <w:szCs w:val="26"/>
          <w:rtl/>
          <w:lang w:val="en-GB" w:eastAsia="ar" w:bidi="ar-EG"/>
        </w:rPr>
        <w:t>ً</w:t>
      </w:r>
      <w:r>
        <w:rPr>
          <w:rFonts w:hint="cs"/>
          <w:b/>
          <w:bCs/>
          <w:sz w:val="26"/>
          <w:szCs w:val="26"/>
          <w:rtl/>
          <w:lang w:val="en-GB" w:eastAsia="ar" w:bidi="ar-EG"/>
        </w:rPr>
        <w:t>-</w:t>
      </w:r>
      <w:r>
        <w:rPr>
          <w:b/>
          <w:bCs/>
          <w:sz w:val="26"/>
          <w:szCs w:val="26"/>
          <w:rtl/>
          <w:lang w:val="en-GB" w:eastAsia="ar" w:bidi="ar-EG"/>
        </w:rPr>
        <w:tab/>
      </w:r>
      <w:r>
        <w:rPr>
          <w:b/>
          <w:bCs/>
          <w:sz w:val="26"/>
          <w:szCs w:val="26"/>
          <w:rtl/>
          <w:lang w:val="en-GB" w:eastAsia="ar" w:bidi="ar-EG"/>
        </w:rPr>
        <w:tab/>
      </w:r>
      <w:r w:rsidRPr="002768EB">
        <w:rPr>
          <w:rFonts w:hint="cs"/>
          <w:b/>
          <w:bCs/>
          <w:sz w:val="26"/>
          <w:szCs w:val="26"/>
          <w:rtl/>
          <w:lang w:val="en-GB" w:eastAsia="ar" w:bidi="ar-EG"/>
        </w:rPr>
        <w:t>التوصية</w:t>
      </w:r>
    </w:p>
    <w:p w14:paraId="0CAB1E26" w14:textId="24D1F9CB" w:rsidR="002768EB" w:rsidRPr="002768EB" w:rsidRDefault="002768EB" w:rsidP="002768EB">
      <w:pPr>
        <w:pStyle w:val="Heading1"/>
        <w:numPr>
          <w:ilvl w:val="0"/>
          <w:numId w:val="10"/>
        </w:numPr>
        <w:bidi/>
        <w:jc w:val="left"/>
        <w:rPr>
          <w:sz w:val="26"/>
          <w:szCs w:val="26"/>
          <w:lang w:val="en-GB" w:bidi="ar-LB"/>
        </w:rPr>
      </w:pPr>
      <w:r w:rsidRPr="002768EB">
        <w:rPr>
          <w:rFonts w:hint="cs"/>
          <w:sz w:val="26"/>
          <w:szCs w:val="26"/>
          <w:rtl/>
          <w:lang w:val="en-GB" w:bidi="ar-LB"/>
        </w:rPr>
        <w:t xml:space="preserve">قد ترغب </w:t>
      </w:r>
      <w:r w:rsidR="002130B3">
        <w:rPr>
          <w:rFonts w:hint="cs"/>
          <w:sz w:val="26"/>
          <w:szCs w:val="26"/>
          <w:rtl/>
          <w:lang w:val="en-GB" w:bidi="ar-LB"/>
        </w:rPr>
        <w:t>اللجنة التنفيذية</w:t>
      </w:r>
      <w:r w:rsidR="00BE1634">
        <w:rPr>
          <w:rFonts w:hint="cs"/>
          <w:sz w:val="26"/>
          <w:szCs w:val="26"/>
          <w:rtl/>
          <w:lang w:val="en-GB" w:bidi="ar-LB"/>
        </w:rPr>
        <w:t xml:space="preserve"> في</w:t>
      </w:r>
      <w:r w:rsidRPr="002768EB">
        <w:rPr>
          <w:rFonts w:hint="cs"/>
          <w:sz w:val="26"/>
          <w:szCs w:val="26"/>
          <w:rtl/>
          <w:lang w:val="en-GB" w:bidi="ar-LB"/>
        </w:rPr>
        <w:t>:</w:t>
      </w:r>
    </w:p>
    <w:p w14:paraId="3E15F6F9" w14:textId="287A22BE" w:rsidR="004101EA" w:rsidRPr="004614DC" w:rsidRDefault="004101EA" w:rsidP="00B968B4">
      <w:pPr>
        <w:pStyle w:val="Heading2"/>
        <w:widowControl/>
        <w:numPr>
          <w:ilvl w:val="1"/>
          <w:numId w:val="12"/>
        </w:numPr>
        <w:bidi/>
        <w:ind w:left="1440" w:hanging="720"/>
        <w:rPr>
          <w:sz w:val="26"/>
          <w:szCs w:val="26"/>
          <w:rtl/>
          <w:lang w:val="en-GB" w:bidi="ar-LB"/>
        </w:rPr>
      </w:pPr>
      <w:r w:rsidRPr="004614DC">
        <w:rPr>
          <w:sz w:val="26"/>
          <w:szCs w:val="26"/>
          <w:rtl/>
          <w:lang w:val="en-GB" w:bidi="ar-LB"/>
        </w:rPr>
        <w:t>أن</w:t>
      </w:r>
      <w:r w:rsidR="00740305">
        <w:rPr>
          <w:sz w:val="26"/>
          <w:szCs w:val="26"/>
          <w:rtl/>
          <w:lang w:val="en-GB" w:bidi="ar-LB"/>
        </w:rPr>
        <w:t xml:space="preserve"> </w:t>
      </w:r>
      <w:r w:rsidR="00967B21">
        <w:rPr>
          <w:rFonts w:hint="cs"/>
          <w:sz w:val="26"/>
          <w:szCs w:val="26"/>
          <w:rtl/>
          <w:lang w:val="en-GB" w:bidi="ar-LB"/>
        </w:rPr>
        <w:t>تحيط</w:t>
      </w:r>
      <w:r w:rsidR="00740305">
        <w:rPr>
          <w:sz w:val="26"/>
          <w:szCs w:val="26"/>
          <w:rtl/>
          <w:lang w:val="en-GB" w:bidi="ar-LB"/>
        </w:rPr>
        <w:t xml:space="preserve"> </w:t>
      </w:r>
      <w:r w:rsidRPr="004614DC">
        <w:rPr>
          <w:sz w:val="26"/>
          <w:szCs w:val="26"/>
          <w:rtl/>
          <w:lang w:val="en-GB" w:bidi="ar-LB"/>
        </w:rPr>
        <w:t>علما</w:t>
      </w:r>
      <w:r w:rsidR="002768EB">
        <w:rPr>
          <w:rFonts w:hint="cs"/>
          <w:sz w:val="26"/>
          <w:szCs w:val="26"/>
          <w:rtl/>
          <w:lang w:val="en-GB" w:bidi="ar-LB"/>
        </w:rPr>
        <w:t>ً</w:t>
      </w:r>
      <w:r w:rsidR="00740305">
        <w:rPr>
          <w:sz w:val="26"/>
          <w:szCs w:val="26"/>
          <w:rtl/>
          <w:lang w:val="en-GB" w:bidi="ar-LB"/>
        </w:rPr>
        <w:t xml:space="preserve"> </w:t>
      </w:r>
      <w:r w:rsidRPr="004614DC">
        <w:rPr>
          <w:sz w:val="26"/>
          <w:szCs w:val="26"/>
          <w:rtl/>
          <w:lang w:val="en-GB" w:bidi="ar-LB"/>
        </w:rPr>
        <w:t>بالمعلومات</w:t>
      </w:r>
      <w:r w:rsidR="00740305">
        <w:rPr>
          <w:sz w:val="26"/>
          <w:szCs w:val="26"/>
          <w:rtl/>
          <w:lang w:val="en-GB" w:bidi="ar-LB"/>
        </w:rPr>
        <w:t xml:space="preserve"> </w:t>
      </w:r>
      <w:r w:rsidR="002768EB" w:rsidRPr="002768EB">
        <w:rPr>
          <w:rFonts w:hint="cs"/>
          <w:sz w:val="26"/>
          <w:szCs w:val="26"/>
          <w:rtl/>
          <w:lang w:val="en-GB" w:bidi="ar"/>
        </w:rPr>
        <w:t>المتعلقة ببيانات البرامج الق</w:t>
      </w:r>
      <w:r w:rsidR="002768EB">
        <w:rPr>
          <w:rFonts w:hint="cs"/>
          <w:sz w:val="26"/>
          <w:szCs w:val="26"/>
          <w:rtl/>
          <w:lang w:val="en-GB" w:bidi="ar"/>
        </w:rPr>
        <w:t>ُ</w:t>
      </w:r>
      <w:r w:rsidR="002768EB" w:rsidRPr="002768EB">
        <w:rPr>
          <w:rFonts w:hint="cs"/>
          <w:sz w:val="26"/>
          <w:szCs w:val="26"/>
          <w:rtl/>
          <w:lang w:val="en-GB" w:bidi="ar"/>
        </w:rPr>
        <w:t xml:space="preserve">طرية </w:t>
      </w:r>
      <w:r w:rsidR="00F61C56">
        <w:rPr>
          <w:rFonts w:hint="cs"/>
          <w:sz w:val="26"/>
          <w:szCs w:val="26"/>
          <w:rtl/>
          <w:lang w:val="en-GB" w:bidi="ar"/>
        </w:rPr>
        <w:t>وآفاق</w:t>
      </w:r>
      <w:r w:rsidR="002768EB" w:rsidRPr="002768EB">
        <w:rPr>
          <w:rFonts w:hint="cs"/>
          <w:sz w:val="26"/>
          <w:szCs w:val="26"/>
          <w:rtl/>
          <w:lang w:val="en-GB" w:bidi="ar"/>
        </w:rPr>
        <w:t xml:space="preserve"> الامتثال الواردة في الوثيقة</w:t>
      </w:r>
      <w:r w:rsidR="002768EB" w:rsidRPr="002768EB">
        <w:rPr>
          <w:rFonts w:hint="cs"/>
          <w:sz w:val="26"/>
          <w:szCs w:val="26"/>
          <w:lang w:bidi="ar-LB"/>
        </w:rPr>
        <w:t xml:space="preserve"> UNEP/OzL.Pro/ExCom/96/5</w:t>
      </w:r>
      <w:r w:rsidR="002768EB" w:rsidRPr="002768EB">
        <w:rPr>
          <w:rFonts w:hint="cs"/>
          <w:sz w:val="26"/>
          <w:szCs w:val="26"/>
          <w:rtl/>
          <w:lang w:val="en-GB" w:bidi="ar"/>
        </w:rPr>
        <w:t xml:space="preserve">، وأنه حتى 8 أبريل/نيسان 2025، قدم 16 </w:t>
      </w:r>
      <w:r w:rsidR="002768EB">
        <w:rPr>
          <w:rFonts w:hint="cs"/>
          <w:sz w:val="26"/>
          <w:szCs w:val="26"/>
          <w:rtl/>
          <w:lang w:val="en-GB" w:bidi="ar"/>
        </w:rPr>
        <w:t>بلدا</w:t>
      </w:r>
      <w:r w:rsidR="00BE1634">
        <w:rPr>
          <w:rFonts w:hint="cs"/>
          <w:sz w:val="26"/>
          <w:szCs w:val="26"/>
          <w:rtl/>
          <w:lang w:val="en-GB" w:bidi="ar"/>
        </w:rPr>
        <w:t>ً</w:t>
      </w:r>
      <w:r w:rsidR="002768EB" w:rsidRPr="002768EB">
        <w:rPr>
          <w:rFonts w:hint="cs"/>
          <w:sz w:val="26"/>
          <w:szCs w:val="26"/>
          <w:rtl/>
          <w:lang w:val="en-GB" w:bidi="ar"/>
        </w:rPr>
        <w:t xml:space="preserve"> بيانات البرامج الق</w:t>
      </w:r>
      <w:r w:rsidR="00967B21">
        <w:rPr>
          <w:rFonts w:hint="cs"/>
          <w:sz w:val="26"/>
          <w:szCs w:val="26"/>
          <w:rtl/>
          <w:lang w:val="en-GB" w:bidi="ar"/>
        </w:rPr>
        <w:t>ُ</w:t>
      </w:r>
      <w:r w:rsidR="002768EB" w:rsidRPr="002768EB">
        <w:rPr>
          <w:rFonts w:hint="cs"/>
          <w:sz w:val="26"/>
          <w:szCs w:val="26"/>
          <w:rtl/>
          <w:lang w:val="en-GB" w:bidi="ar"/>
        </w:rPr>
        <w:t>طرية لعام 2024؛</w:t>
      </w:r>
    </w:p>
    <w:p w14:paraId="070EBD5E" w14:textId="31D82AFB" w:rsidR="004614DC" w:rsidRDefault="00740305" w:rsidP="00B968B4">
      <w:pPr>
        <w:pStyle w:val="ListParagraph"/>
        <w:numPr>
          <w:ilvl w:val="1"/>
          <w:numId w:val="12"/>
        </w:numPr>
        <w:bidi/>
        <w:ind w:left="1440" w:hanging="720"/>
        <w:rPr>
          <w:sz w:val="26"/>
          <w:szCs w:val="26"/>
          <w:lang w:bidi="ar-LB"/>
        </w:rPr>
      </w:pPr>
      <w:r>
        <w:rPr>
          <w:sz w:val="26"/>
          <w:szCs w:val="26"/>
          <w:rtl/>
          <w:lang w:bidi="ar-LB"/>
        </w:rPr>
        <w:t xml:space="preserve"> </w:t>
      </w:r>
      <w:r w:rsidR="004614DC">
        <w:rPr>
          <w:sz w:val="26"/>
          <w:szCs w:val="26"/>
          <w:rtl/>
          <w:lang w:bidi="ar-LB"/>
        </w:rPr>
        <w:t>[أن</w:t>
      </w:r>
      <w:r>
        <w:rPr>
          <w:sz w:val="26"/>
          <w:szCs w:val="26"/>
          <w:rtl/>
          <w:lang w:bidi="ar-LB"/>
        </w:rPr>
        <w:t xml:space="preserve"> </w:t>
      </w:r>
      <w:r w:rsidR="00967B21">
        <w:rPr>
          <w:rFonts w:hint="cs"/>
          <w:sz w:val="26"/>
          <w:szCs w:val="26"/>
          <w:rtl/>
          <w:lang w:bidi="ar-LB"/>
        </w:rPr>
        <w:t>تحيط</w:t>
      </w:r>
      <w:r>
        <w:rPr>
          <w:sz w:val="26"/>
          <w:szCs w:val="26"/>
          <w:rtl/>
          <w:lang w:bidi="ar-LB"/>
        </w:rPr>
        <w:t xml:space="preserve"> </w:t>
      </w:r>
      <w:r w:rsidR="004614DC">
        <w:rPr>
          <w:sz w:val="26"/>
          <w:szCs w:val="26"/>
          <w:rtl/>
          <w:lang w:bidi="ar-LB"/>
        </w:rPr>
        <w:t>علما</w:t>
      </w:r>
      <w:r w:rsidR="00967B21">
        <w:rPr>
          <w:rFonts w:hint="cs"/>
          <w:sz w:val="26"/>
          <w:szCs w:val="26"/>
          <w:rtl/>
          <w:lang w:bidi="ar-LB"/>
        </w:rPr>
        <w:t>ً</w:t>
      </w:r>
      <w:r>
        <w:rPr>
          <w:sz w:val="26"/>
          <w:szCs w:val="26"/>
          <w:rtl/>
          <w:lang w:bidi="ar-LB"/>
        </w:rPr>
        <w:t xml:space="preserve"> </w:t>
      </w:r>
      <w:r w:rsidR="004614DC">
        <w:rPr>
          <w:sz w:val="26"/>
          <w:szCs w:val="26"/>
          <w:rtl/>
          <w:lang w:bidi="ar-LB"/>
        </w:rPr>
        <w:t>أيضا</w:t>
      </w:r>
      <w:r w:rsidR="00EB5572">
        <w:rPr>
          <w:rFonts w:hint="cs"/>
          <w:sz w:val="26"/>
          <w:szCs w:val="26"/>
          <w:rtl/>
          <w:lang w:bidi="ar-LB"/>
        </w:rPr>
        <w:t>ً</w:t>
      </w:r>
      <w:r>
        <w:rPr>
          <w:sz w:val="26"/>
          <w:szCs w:val="26"/>
          <w:rtl/>
          <w:lang w:bidi="ar-LB"/>
        </w:rPr>
        <w:t xml:space="preserve"> </w:t>
      </w:r>
      <w:r w:rsidR="004614DC">
        <w:rPr>
          <w:sz w:val="26"/>
          <w:szCs w:val="26"/>
          <w:rtl/>
          <w:lang w:bidi="ar-LB"/>
        </w:rPr>
        <w:t>بأن</w:t>
      </w:r>
      <w:r>
        <w:rPr>
          <w:sz w:val="26"/>
          <w:szCs w:val="26"/>
          <w:rtl/>
          <w:lang w:bidi="ar-LB"/>
        </w:rPr>
        <w:t xml:space="preserve"> </w:t>
      </w:r>
      <w:r w:rsidR="004614DC">
        <w:rPr>
          <w:sz w:val="26"/>
          <w:szCs w:val="26"/>
          <w:rtl/>
          <w:lang w:bidi="ar-LB"/>
        </w:rPr>
        <w:t>[؟؟]</w:t>
      </w:r>
      <w:r>
        <w:rPr>
          <w:sz w:val="26"/>
          <w:szCs w:val="26"/>
          <w:rtl/>
          <w:lang w:bidi="ar-LB"/>
        </w:rPr>
        <w:t xml:space="preserve"> </w:t>
      </w:r>
      <w:r w:rsidR="004614DC">
        <w:rPr>
          <w:sz w:val="26"/>
          <w:szCs w:val="26"/>
          <w:rtl/>
          <w:lang w:bidi="ar-LB"/>
        </w:rPr>
        <w:t>بلدا</w:t>
      </w:r>
      <w:r w:rsidR="00967B21">
        <w:rPr>
          <w:rFonts w:hint="cs"/>
          <w:sz w:val="26"/>
          <w:szCs w:val="26"/>
          <w:rtl/>
          <w:lang w:bidi="ar-LB"/>
        </w:rPr>
        <w:t>ً إ</w:t>
      </w:r>
      <w:r w:rsidR="004614DC">
        <w:rPr>
          <w:sz w:val="26"/>
          <w:szCs w:val="26"/>
          <w:rtl/>
          <w:lang w:bidi="ar-LB"/>
        </w:rPr>
        <w:t>ضافيا</w:t>
      </w:r>
      <w:r w:rsidR="00967B21">
        <w:rPr>
          <w:rFonts w:hint="cs"/>
          <w:sz w:val="26"/>
          <w:szCs w:val="26"/>
          <w:rtl/>
          <w:lang w:bidi="ar-LB"/>
        </w:rPr>
        <w:t>ً</w:t>
      </w:r>
      <w:r>
        <w:rPr>
          <w:sz w:val="26"/>
          <w:szCs w:val="26"/>
          <w:rtl/>
          <w:lang w:bidi="ar-LB"/>
        </w:rPr>
        <w:t xml:space="preserve"> </w:t>
      </w:r>
      <w:r w:rsidR="00BE1634">
        <w:rPr>
          <w:rFonts w:hint="cs"/>
          <w:sz w:val="26"/>
          <w:szCs w:val="26"/>
          <w:rtl/>
          <w:lang w:bidi="ar-LB"/>
        </w:rPr>
        <w:t xml:space="preserve">قد </w:t>
      </w:r>
      <w:r w:rsidR="00967B21" w:rsidRPr="00967B21">
        <w:rPr>
          <w:rFonts w:hint="cs"/>
          <w:sz w:val="26"/>
          <w:szCs w:val="26"/>
          <w:rtl/>
          <w:lang w:bidi="ar"/>
        </w:rPr>
        <w:t xml:space="preserve">قدم بيانات </w:t>
      </w:r>
      <w:r w:rsidR="00967B21">
        <w:rPr>
          <w:rFonts w:hint="cs"/>
          <w:sz w:val="26"/>
          <w:szCs w:val="26"/>
          <w:rtl/>
          <w:lang w:bidi="ar-LB"/>
        </w:rPr>
        <w:t>البرامج القُطرية</w:t>
      </w:r>
      <w:r w:rsidR="00967B21" w:rsidRPr="00967B21">
        <w:rPr>
          <w:rFonts w:hint="cs"/>
          <w:sz w:val="26"/>
          <w:szCs w:val="26"/>
          <w:rtl/>
          <w:lang w:bidi="ar"/>
        </w:rPr>
        <w:t xml:space="preserve"> لعام 2024 بعد إصدار الوثيق</w:t>
      </w:r>
      <w:r w:rsidR="00BE1634">
        <w:rPr>
          <w:rFonts w:hint="cs"/>
          <w:sz w:val="26"/>
          <w:szCs w:val="26"/>
          <w:rtl/>
          <w:lang w:bidi="ar"/>
        </w:rPr>
        <w:t xml:space="preserve">ة </w:t>
      </w:r>
      <w:r w:rsidR="00967B21" w:rsidRPr="00967B21">
        <w:rPr>
          <w:rFonts w:hint="cs"/>
          <w:sz w:val="26"/>
          <w:szCs w:val="26"/>
          <w:lang w:val="en-CA" w:bidi="ar-LB"/>
        </w:rPr>
        <w:t>UNEP/OzL.Pro/ExCom/96/5</w:t>
      </w:r>
      <w:r w:rsidR="00967B21" w:rsidRPr="00967B21">
        <w:rPr>
          <w:rFonts w:hint="cs"/>
          <w:sz w:val="26"/>
          <w:szCs w:val="26"/>
          <w:rtl/>
          <w:lang w:bidi="ar"/>
        </w:rPr>
        <w:t>؛</w:t>
      </w:r>
      <w:r w:rsidR="00967B21">
        <w:rPr>
          <w:rFonts w:hint="cs"/>
          <w:sz w:val="26"/>
          <w:szCs w:val="26"/>
          <w:rtl/>
          <w:lang w:val="en-CA" w:bidi="ar"/>
        </w:rPr>
        <w:t>]</w:t>
      </w:r>
    </w:p>
    <w:p w14:paraId="4D7ACA9F" w14:textId="77777777" w:rsidR="004614DC" w:rsidRPr="004614DC" w:rsidRDefault="004614DC" w:rsidP="00B968B4">
      <w:pPr>
        <w:pStyle w:val="ListParagraph"/>
        <w:bidi/>
        <w:ind w:left="1440" w:hanging="720"/>
        <w:rPr>
          <w:sz w:val="26"/>
          <w:szCs w:val="26"/>
          <w:lang w:bidi="ar-LB"/>
        </w:rPr>
      </w:pPr>
    </w:p>
    <w:p w14:paraId="661E01B5" w14:textId="210C02D1" w:rsidR="004614DC" w:rsidRDefault="00740305" w:rsidP="00B968B4">
      <w:pPr>
        <w:pStyle w:val="Heading2"/>
        <w:widowControl/>
        <w:numPr>
          <w:ilvl w:val="0"/>
          <w:numId w:val="18"/>
        </w:numPr>
        <w:bidi/>
        <w:ind w:left="1440" w:hanging="720"/>
        <w:rPr>
          <w:sz w:val="26"/>
          <w:szCs w:val="26"/>
          <w:rtl/>
          <w:lang w:val="en-GB" w:bidi="ar-LB"/>
        </w:rPr>
      </w:pPr>
      <w:r>
        <w:rPr>
          <w:sz w:val="26"/>
          <w:szCs w:val="26"/>
          <w:rtl/>
          <w:lang w:val="en-GB" w:bidi="ar-LB"/>
        </w:rPr>
        <w:lastRenderedPageBreak/>
        <w:t xml:space="preserve"> </w:t>
      </w:r>
      <w:r w:rsidR="004101EA" w:rsidRPr="004614DC">
        <w:rPr>
          <w:sz w:val="26"/>
          <w:szCs w:val="26"/>
          <w:rtl/>
          <w:lang w:val="en-GB" w:bidi="ar-LB"/>
        </w:rPr>
        <w:t>أن</w:t>
      </w:r>
      <w:r>
        <w:rPr>
          <w:sz w:val="26"/>
          <w:szCs w:val="26"/>
          <w:rtl/>
          <w:lang w:val="en-GB" w:bidi="ar-LB"/>
        </w:rPr>
        <w:t xml:space="preserve"> </w:t>
      </w:r>
      <w:r w:rsidR="00967B21">
        <w:rPr>
          <w:rFonts w:hint="cs"/>
          <w:sz w:val="26"/>
          <w:szCs w:val="26"/>
          <w:rtl/>
          <w:lang w:val="en-GB" w:bidi="ar-LB"/>
        </w:rPr>
        <w:t>تحيط علماً كذلك ب</w:t>
      </w:r>
      <w:r w:rsidR="00967B21" w:rsidRPr="00967B21">
        <w:rPr>
          <w:sz w:val="26"/>
          <w:szCs w:val="26"/>
          <w:rtl/>
          <w:lang w:val="en-GB" w:bidi="ar-LB"/>
        </w:rPr>
        <w:t xml:space="preserve">أن </w:t>
      </w:r>
      <w:r w:rsidR="00967B21">
        <w:rPr>
          <w:rFonts w:hint="cs"/>
          <w:sz w:val="26"/>
          <w:szCs w:val="26"/>
          <w:rtl/>
          <w:lang w:val="en-GB" w:bidi="ar-LB"/>
        </w:rPr>
        <w:t>ال</w:t>
      </w:r>
      <w:r w:rsidR="00967B21" w:rsidRPr="00967B21">
        <w:rPr>
          <w:sz w:val="26"/>
          <w:szCs w:val="26"/>
          <w:rtl/>
          <w:lang w:val="en-GB" w:bidi="ar-LB"/>
        </w:rPr>
        <w:t>نظام</w:t>
      </w:r>
      <w:r w:rsidR="00967B21">
        <w:rPr>
          <w:rFonts w:hint="cs"/>
          <w:sz w:val="26"/>
          <w:szCs w:val="26"/>
          <w:rtl/>
          <w:lang w:val="en-GB" w:bidi="ar-LB"/>
        </w:rPr>
        <w:t xml:space="preserve"> الإلكتروني الجديد ل</w:t>
      </w:r>
      <w:r w:rsidR="00967B21" w:rsidRPr="00967B21">
        <w:rPr>
          <w:sz w:val="26"/>
          <w:szCs w:val="26"/>
          <w:rtl/>
          <w:lang w:val="en-GB" w:bidi="ar-LB"/>
        </w:rPr>
        <w:t xml:space="preserve">لإبلاغ عن بيانات </w:t>
      </w:r>
      <w:r w:rsidR="00967B21">
        <w:rPr>
          <w:rFonts w:hint="cs"/>
          <w:sz w:val="26"/>
          <w:szCs w:val="26"/>
          <w:rtl/>
          <w:lang w:val="en-GB" w:bidi="ar-LB"/>
        </w:rPr>
        <w:t xml:space="preserve">البرامج القُطرية </w:t>
      </w:r>
      <w:r w:rsidR="00967B21" w:rsidRPr="00967B21">
        <w:rPr>
          <w:sz w:val="26"/>
          <w:szCs w:val="26"/>
          <w:rtl/>
          <w:lang w:val="en-GB" w:bidi="ar-LB"/>
        </w:rPr>
        <w:t>قد تم إطلاقه رسمي</w:t>
      </w:r>
      <w:r w:rsidR="00967B21">
        <w:rPr>
          <w:rFonts w:hint="cs"/>
          <w:sz w:val="26"/>
          <w:szCs w:val="26"/>
          <w:rtl/>
          <w:lang w:val="en-GB" w:bidi="ar-LB"/>
        </w:rPr>
        <w:t xml:space="preserve">اً </w:t>
      </w:r>
      <w:r w:rsidR="00967B21" w:rsidRPr="00967B21">
        <w:rPr>
          <w:sz w:val="26"/>
          <w:szCs w:val="26"/>
          <w:rtl/>
          <w:lang w:val="en-GB" w:bidi="ar-LB"/>
        </w:rPr>
        <w:t xml:space="preserve">في 1 يناير/كانون الثاني 2025، وأنه حتى 23 أبريل/نيسان 2025، كان قد </w:t>
      </w:r>
      <w:r w:rsidR="00967B21">
        <w:rPr>
          <w:rFonts w:hint="cs"/>
          <w:sz w:val="26"/>
          <w:szCs w:val="26"/>
          <w:rtl/>
          <w:lang w:val="en-GB" w:bidi="ar-LB"/>
        </w:rPr>
        <w:t>استخدمه 38 بلداً</w:t>
      </w:r>
      <w:r w:rsidR="00967B21" w:rsidRPr="00967B21">
        <w:rPr>
          <w:sz w:val="26"/>
          <w:szCs w:val="26"/>
          <w:rtl/>
          <w:lang w:val="en-GB" w:bidi="ar-LB"/>
        </w:rPr>
        <w:t xml:space="preserve">، قدم 16 </w:t>
      </w:r>
      <w:r w:rsidR="00967B21">
        <w:rPr>
          <w:rFonts w:hint="cs"/>
          <w:sz w:val="26"/>
          <w:szCs w:val="26"/>
          <w:rtl/>
          <w:lang w:val="en-GB" w:bidi="ar-LB"/>
        </w:rPr>
        <w:t>بلدا</w:t>
      </w:r>
      <w:r w:rsidR="00BE1634">
        <w:rPr>
          <w:rFonts w:hint="cs"/>
          <w:sz w:val="26"/>
          <w:szCs w:val="26"/>
          <w:rtl/>
          <w:lang w:val="en-GB" w:bidi="ar-LB"/>
        </w:rPr>
        <w:t>ً</w:t>
      </w:r>
      <w:r w:rsidR="00967B21" w:rsidRPr="00967B21">
        <w:rPr>
          <w:sz w:val="26"/>
          <w:szCs w:val="26"/>
          <w:rtl/>
          <w:lang w:val="en-GB" w:bidi="ar-LB"/>
        </w:rPr>
        <w:t xml:space="preserve"> منها بياناتها لعام 2024 رسمي</w:t>
      </w:r>
      <w:r w:rsidR="00967B21">
        <w:rPr>
          <w:rFonts w:hint="cs"/>
          <w:sz w:val="26"/>
          <w:szCs w:val="26"/>
          <w:rtl/>
          <w:lang w:val="en-GB" w:bidi="ar-LB"/>
        </w:rPr>
        <w:t>اً</w:t>
      </w:r>
      <w:r w:rsidR="00967B21" w:rsidRPr="00967B21">
        <w:rPr>
          <w:sz w:val="26"/>
          <w:szCs w:val="26"/>
          <w:rtl/>
          <w:lang w:val="en-GB" w:bidi="ar-LB"/>
        </w:rPr>
        <w:t>؛</w:t>
      </w:r>
    </w:p>
    <w:p w14:paraId="2D55D6F4" w14:textId="7FEA32BF" w:rsidR="00967B21" w:rsidRDefault="00967B21" w:rsidP="00B968B4">
      <w:pPr>
        <w:pStyle w:val="Heading2"/>
        <w:widowControl/>
        <w:numPr>
          <w:ilvl w:val="0"/>
          <w:numId w:val="20"/>
        </w:numPr>
        <w:bidi/>
        <w:ind w:left="1440" w:hanging="720"/>
        <w:rPr>
          <w:sz w:val="26"/>
          <w:szCs w:val="26"/>
          <w:rtl/>
          <w:lang w:val="en-GB" w:bidi="ar-LB"/>
        </w:rPr>
      </w:pPr>
      <w:r>
        <w:rPr>
          <w:rFonts w:hint="cs"/>
          <w:sz w:val="26"/>
          <w:szCs w:val="26"/>
          <w:rtl/>
          <w:lang w:val="en-GB" w:bidi="ar-LB"/>
        </w:rPr>
        <w:t xml:space="preserve">أن توافق على مشروع النموذج المُنقح </w:t>
      </w:r>
      <w:r w:rsidRPr="00967B21">
        <w:rPr>
          <w:sz w:val="26"/>
          <w:szCs w:val="26"/>
          <w:rtl/>
          <w:lang w:val="en-GB" w:bidi="ar-LB"/>
        </w:rPr>
        <w:t>للقسمين</w:t>
      </w:r>
      <w:r>
        <w:rPr>
          <w:rFonts w:hint="cs"/>
          <w:sz w:val="26"/>
          <w:szCs w:val="26"/>
          <w:rtl/>
          <w:lang w:val="en-GB" w:bidi="ar-LB"/>
        </w:rPr>
        <w:t xml:space="preserve"> دال وهاء </w:t>
      </w:r>
      <w:r w:rsidRPr="00967B21">
        <w:rPr>
          <w:sz w:val="26"/>
          <w:szCs w:val="26"/>
          <w:rtl/>
          <w:lang w:val="en-GB" w:bidi="ar-LB"/>
        </w:rPr>
        <w:t>من تقارير بيانات البرنامج الق</w:t>
      </w:r>
      <w:r>
        <w:rPr>
          <w:rFonts w:hint="cs"/>
          <w:sz w:val="26"/>
          <w:szCs w:val="26"/>
          <w:rtl/>
          <w:lang w:val="en-GB" w:bidi="ar-LB"/>
        </w:rPr>
        <w:t>ُ</w:t>
      </w:r>
      <w:r w:rsidRPr="00967B21">
        <w:rPr>
          <w:sz w:val="26"/>
          <w:szCs w:val="26"/>
          <w:rtl/>
          <w:lang w:val="en-GB" w:bidi="ar-LB"/>
        </w:rPr>
        <w:t xml:space="preserve">طري </w:t>
      </w:r>
      <w:r>
        <w:rPr>
          <w:rFonts w:hint="cs"/>
          <w:sz w:val="26"/>
          <w:szCs w:val="26"/>
          <w:rtl/>
          <w:lang w:val="en-GB" w:bidi="ar-LB"/>
        </w:rPr>
        <w:t xml:space="preserve">على النحو الوارد </w:t>
      </w:r>
      <w:r w:rsidRPr="00967B21">
        <w:rPr>
          <w:sz w:val="26"/>
          <w:szCs w:val="26"/>
          <w:rtl/>
          <w:lang w:val="en-GB" w:bidi="ar-LB"/>
        </w:rPr>
        <w:t xml:space="preserve">في </w:t>
      </w:r>
      <w:r>
        <w:rPr>
          <w:rFonts w:hint="cs"/>
          <w:sz w:val="26"/>
          <w:szCs w:val="26"/>
          <w:rtl/>
          <w:lang w:val="en-GB" w:bidi="ar-LB"/>
        </w:rPr>
        <w:t>المرفقين</w:t>
      </w:r>
      <w:r w:rsidRPr="00967B21">
        <w:rPr>
          <w:sz w:val="26"/>
          <w:szCs w:val="26"/>
          <w:rtl/>
          <w:lang w:val="en-GB" w:bidi="ar-LB"/>
        </w:rPr>
        <w:t xml:space="preserve"> الرابع والخامس لهذه الوثيقة؛ و</w:t>
      </w:r>
    </w:p>
    <w:p w14:paraId="15CA1D2F" w14:textId="4B4DB439" w:rsidR="00D96194" w:rsidRPr="00BE1634" w:rsidRDefault="00734DDE" w:rsidP="00B968B4">
      <w:pPr>
        <w:pStyle w:val="Heading2"/>
        <w:widowControl/>
        <w:numPr>
          <w:ilvl w:val="0"/>
          <w:numId w:val="21"/>
        </w:numPr>
        <w:bidi/>
        <w:ind w:left="1440" w:hanging="720"/>
        <w:rPr>
          <w:sz w:val="26"/>
          <w:szCs w:val="26"/>
          <w:lang w:val="en-GB" w:bidi="ar-LB"/>
        </w:rPr>
        <w:sectPr w:rsidR="00D96194" w:rsidRPr="00BE1634" w:rsidSect="00BA2019">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r>
        <w:rPr>
          <w:rFonts w:hint="cs"/>
          <w:sz w:val="26"/>
          <w:szCs w:val="26"/>
          <w:rtl/>
          <w:lang w:val="en-GB" w:bidi="ar-LB"/>
        </w:rPr>
        <w:t xml:space="preserve">أن تطلب إلى </w:t>
      </w:r>
      <w:r w:rsidR="00967B21" w:rsidRPr="00967B21">
        <w:rPr>
          <w:sz w:val="26"/>
          <w:szCs w:val="26"/>
          <w:rtl/>
          <w:lang w:val="en-GB" w:bidi="ar-LB"/>
        </w:rPr>
        <w:t xml:space="preserve">الأمانة تحديث الدليل العملي </w:t>
      </w:r>
      <w:r>
        <w:rPr>
          <w:rFonts w:hint="cs"/>
          <w:sz w:val="26"/>
          <w:szCs w:val="26"/>
          <w:rtl/>
          <w:lang w:val="en-GB" w:bidi="ar-LB"/>
        </w:rPr>
        <w:t>للإبلاغ عن البرامج القُطرية</w:t>
      </w:r>
      <w:r w:rsidRPr="00967B21">
        <w:rPr>
          <w:sz w:val="26"/>
          <w:szCs w:val="26"/>
          <w:rtl/>
          <w:lang w:val="en-GB" w:bidi="ar-LB"/>
        </w:rPr>
        <w:t xml:space="preserve"> </w:t>
      </w:r>
      <w:r w:rsidR="00967B21" w:rsidRPr="00967B21">
        <w:rPr>
          <w:sz w:val="26"/>
          <w:szCs w:val="26"/>
          <w:rtl/>
          <w:lang w:val="en-GB" w:bidi="ar-LB"/>
        </w:rPr>
        <w:t xml:space="preserve">بحيث يعكس التغييرات التي </w:t>
      </w:r>
      <w:r w:rsidR="00BE1634">
        <w:rPr>
          <w:rFonts w:hint="cs"/>
          <w:sz w:val="26"/>
          <w:szCs w:val="26"/>
          <w:rtl/>
          <w:lang w:val="en-GB" w:bidi="ar-LB"/>
        </w:rPr>
        <w:t>أُدخلت</w:t>
      </w:r>
      <w:r w:rsidR="00967B21" w:rsidRPr="00967B21">
        <w:rPr>
          <w:sz w:val="26"/>
          <w:szCs w:val="26"/>
          <w:rtl/>
          <w:lang w:val="en-GB" w:bidi="ar-LB"/>
        </w:rPr>
        <w:t xml:space="preserve"> على القسمين </w:t>
      </w:r>
      <w:r>
        <w:rPr>
          <w:rFonts w:hint="cs"/>
          <w:sz w:val="26"/>
          <w:szCs w:val="26"/>
          <w:rtl/>
          <w:lang w:val="en-GB" w:bidi="ar-LB"/>
        </w:rPr>
        <w:t xml:space="preserve">دال وهاء </w:t>
      </w:r>
      <w:r w:rsidR="00967B21" w:rsidRPr="00967B21">
        <w:rPr>
          <w:sz w:val="26"/>
          <w:szCs w:val="26"/>
          <w:rtl/>
          <w:lang w:val="en-GB" w:bidi="ar-LB"/>
        </w:rPr>
        <w:t>بعد الاجتماع السادس والتسعين.</w:t>
      </w:r>
    </w:p>
    <w:p w14:paraId="5AED75FA" w14:textId="1C33F9F7" w:rsidR="00D96194" w:rsidRPr="000238C9" w:rsidRDefault="00D96194" w:rsidP="00D96194">
      <w:pPr>
        <w:jc w:val="center"/>
        <w:rPr>
          <w:b/>
          <w:lang w:val="en-GB" w:bidi="ar-LB"/>
        </w:rPr>
      </w:pPr>
      <w:r w:rsidRPr="000238C9">
        <w:rPr>
          <w:b/>
          <w:lang w:val="en-GB" w:bidi="ar-LB"/>
        </w:rPr>
        <w:lastRenderedPageBreak/>
        <w:t>Annex</w:t>
      </w:r>
      <w:r w:rsidR="00740305">
        <w:rPr>
          <w:b/>
          <w:lang w:val="en-GB" w:bidi="ar-LB"/>
        </w:rPr>
        <w:t xml:space="preserve"> </w:t>
      </w:r>
      <w:r w:rsidRPr="000238C9">
        <w:rPr>
          <w:b/>
          <w:lang w:val="en-GB" w:bidi="ar-LB"/>
        </w:rPr>
        <w:t>I</w:t>
      </w:r>
    </w:p>
    <w:p w14:paraId="62D3DCF9" w14:textId="77777777" w:rsidR="00D96194" w:rsidRPr="000238C9" w:rsidRDefault="00D96194" w:rsidP="00D96194">
      <w:pPr>
        <w:jc w:val="center"/>
        <w:rPr>
          <w:b/>
          <w:sz w:val="18"/>
          <w:szCs w:val="18"/>
          <w:lang w:val="en-GB" w:bidi="ar-LB"/>
        </w:rPr>
      </w:pPr>
    </w:p>
    <w:p w14:paraId="74D11E89" w14:textId="0696CD8C" w:rsidR="00D96194" w:rsidRPr="000238C9" w:rsidRDefault="00D96194" w:rsidP="00D96194">
      <w:pPr>
        <w:jc w:val="center"/>
        <w:rPr>
          <w:b/>
          <w:lang w:val="en-GB" w:bidi="ar-LB"/>
        </w:rPr>
      </w:pPr>
      <w:r w:rsidRPr="000238C9">
        <w:rPr>
          <w:b/>
          <w:lang w:val="en-GB" w:bidi="ar-LB"/>
        </w:rPr>
        <w:t>MB</w:t>
      </w:r>
      <w:r w:rsidR="00740305">
        <w:rPr>
          <w:b/>
          <w:lang w:val="en-GB" w:bidi="ar-LB"/>
        </w:rPr>
        <w:t xml:space="preserve"> </w:t>
      </w:r>
      <w:r w:rsidRPr="000238C9">
        <w:rPr>
          <w:b/>
          <w:lang w:val="en-GB" w:bidi="ar-LB"/>
        </w:rPr>
        <w:t>CONSUMPTION</w:t>
      </w:r>
      <w:r w:rsidR="00740305">
        <w:rPr>
          <w:b/>
          <w:lang w:val="en-GB" w:bidi="ar-LB"/>
        </w:rPr>
        <w:t xml:space="preserve"> </w:t>
      </w:r>
      <w:r w:rsidRPr="000238C9">
        <w:rPr>
          <w:b/>
          <w:lang w:val="en-GB" w:bidi="ar-LB"/>
        </w:rPr>
        <w:t>AND</w:t>
      </w:r>
      <w:r w:rsidR="00740305">
        <w:rPr>
          <w:b/>
          <w:lang w:val="en-GB" w:bidi="ar-LB"/>
        </w:rPr>
        <w:t xml:space="preserve"> </w:t>
      </w:r>
      <w:r w:rsidRPr="000238C9">
        <w:rPr>
          <w:b/>
          <w:lang w:val="en-GB" w:bidi="ar-LB"/>
        </w:rPr>
        <w:t>PRODUCTION</w:t>
      </w:r>
      <w:r w:rsidR="00740305">
        <w:rPr>
          <w:b/>
          <w:lang w:val="en-GB" w:bidi="ar-LB"/>
        </w:rPr>
        <w:t xml:space="preserve"> </w:t>
      </w:r>
      <w:r w:rsidRPr="000238C9">
        <w:rPr>
          <w:b/>
          <w:lang w:val="en-GB" w:bidi="ar-LB"/>
        </w:rPr>
        <w:t>FOR</w:t>
      </w:r>
      <w:r w:rsidR="00740305">
        <w:rPr>
          <w:b/>
          <w:lang w:val="en-GB" w:bidi="ar-LB"/>
        </w:rPr>
        <w:t xml:space="preserve"> </w:t>
      </w:r>
      <w:r w:rsidRPr="000238C9">
        <w:rPr>
          <w:b/>
          <w:lang w:val="en-GB" w:bidi="ar-LB"/>
        </w:rPr>
        <w:t>QPS</w:t>
      </w:r>
      <w:r w:rsidR="00740305">
        <w:rPr>
          <w:b/>
          <w:lang w:val="en-GB" w:bidi="ar-LB"/>
        </w:rPr>
        <w:t xml:space="preserve"> </w:t>
      </w:r>
      <w:r w:rsidRPr="000238C9">
        <w:rPr>
          <w:b/>
          <w:lang w:val="en-GB" w:bidi="ar-LB"/>
        </w:rPr>
        <w:t>APPLICATIONS</w:t>
      </w:r>
      <w:r w:rsidR="00740305">
        <w:rPr>
          <w:b/>
          <w:lang w:val="en-GB" w:bidi="ar-LB"/>
        </w:rPr>
        <w:t xml:space="preserve"> </w:t>
      </w:r>
    </w:p>
    <w:p w14:paraId="30F790DF" w14:textId="77777777" w:rsidR="00EF59EC" w:rsidRPr="000238C9" w:rsidRDefault="00EF59EC" w:rsidP="00D96194">
      <w:pPr>
        <w:jc w:val="center"/>
        <w:rPr>
          <w:b/>
          <w:lang w:val="en-GB" w:bidi="ar-LB"/>
        </w:rPr>
      </w:pPr>
    </w:p>
    <w:tbl>
      <w:tblPr>
        <w:tblW w:w="9634" w:type="dxa"/>
        <w:tblLook w:val="04A0" w:firstRow="1" w:lastRow="0" w:firstColumn="1" w:lastColumn="0" w:noHBand="0" w:noVBand="1"/>
      </w:tblPr>
      <w:tblGrid>
        <w:gridCol w:w="3114"/>
        <w:gridCol w:w="2977"/>
        <w:gridCol w:w="3543"/>
      </w:tblGrid>
      <w:tr w:rsidR="00217724" w:rsidRPr="00217724" w14:paraId="6A07E511" w14:textId="77777777" w:rsidTr="004A487E">
        <w:trPr>
          <w:trHeight w:val="106"/>
        </w:trPr>
        <w:tc>
          <w:tcPr>
            <w:tcW w:w="3114" w:type="dxa"/>
            <w:tcBorders>
              <w:top w:val="single" w:sz="4" w:space="0" w:color="auto"/>
              <w:left w:val="single" w:sz="4" w:space="0" w:color="auto"/>
              <w:bottom w:val="single" w:sz="4" w:space="0" w:color="auto"/>
              <w:right w:val="single" w:sz="4" w:space="0" w:color="auto"/>
            </w:tcBorders>
            <w:shd w:val="clear" w:color="auto" w:fill="auto"/>
            <w:hideMark/>
          </w:tcPr>
          <w:p w14:paraId="7EADECC3" w14:textId="77777777" w:rsidR="00217724" w:rsidRPr="00217724" w:rsidRDefault="00217724" w:rsidP="004A487E">
            <w:pPr>
              <w:jc w:val="center"/>
              <w:rPr>
                <w:b/>
                <w:bCs/>
                <w:sz w:val="20"/>
                <w:szCs w:val="20"/>
                <w:lang w:eastAsia="zh-CN"/>
              </w:rPr>
            </w:pPr>
            <w:r w:rsidRPr="00217724">
              <w:rPr>
                <w:b/>
                <w:bCs/>
                <w:sz w:val="20"/>
                <w:szCs w:val="20"/>
                <w:lang w:eastAsia="zh-CN"/>
              </w:rPr>
              <w:t>Country</w:t>
            </w:r>
          </w:p>
        </w:tc>
        <w:tc>
          <w:tcPr>
            <w:tcW w:w="2977" w:type="dxa"/>
            <w:tcBorders>
              <w:top w:val="single" w:sz="4" w:space="0" w:color="auto"/>
              <w:left w:val="nil"/>
              <w:bottom w:val="single" w:sz="4" w:space="0" w:color="auto"/>
              <w:right w:val="single" w:sz="4" w:space="0" w:color="auto"/>
            </w:tcBorders>
            <w:shd w:val="clear" w:color="auto" w:fill="auto"/>
            <w:hideMark/>
          </w:tcPr>
          <w:p w14:paraId="7161018D" w14:textId="77777777" w:rsidR="00217724" w:rsidRPr="00217724" w:rsidRDefault="00217724" w:rsidP="004A487E">
            <w:pPr>
              <w:jc w:val="center"/>
              <w:rPr>
                <w:b/>
                <w:bCs/>
                <w:sz w:val="20"/>
                <w:szCs w:val="20"/>
                <w:lang w:eastAsia="zh-CN"/>
              </w:rPr>
            </w:pPr>
            <w:r w:rsidRPr="00217724">
              <w:rPr>
                <w:b/>
                <w:bCs/>
                <w:sz w:val="20"/>
                <w:szCs w:val="20"/>
                <w:lang w:eastAsia="zh-CN"/>
              </w:rPr>
              <w:t>Year of latest consumption</w:t>
            </w:r>
          </w:p>
        </w:tc>
        <w:tc>
          <w:tcPr>
            <w:tcW w:w="3543" w:type="dxa"/>
            <w:tcBorders>
              <w:top w:val="single" w:sz="4" w:space="0" w:color="auto"/>
              <w:left w:val="nil"/>
              <w:bottom w:val="single" w:sz="4" w:space="0" w:color="auto"/>
              <w:right w:val="single" w:sz="4" w:space="0" w:color="auto"/>
            </w:tcBorders>
            <w:shd w:val="clear" w:color="auto" w:fill="auto"/>
            <w:hideMark/>
          </w:tcPr>
          <w:p w14:paraId="31858339" w14:textId="77777777" w:rsidR="00217724" w:rsidRPr="00217724" w:rsidRDefault="00217724" w:rsidP="004A487E">
            <w:pPr>
              <w:jc w:val="center"/>
              <w:rPr>
                <w:b/>
                <w:bCs/>
                <w:sz w:val="20"/>
                <w:szCs w:val="20"/>
                <w:lang w:eastAsia="zh-CN"/>
              </w:rPr>
            </w:pPr>
            <w:r w:rsidRPr="00217724">
              <w:rPr>
                <w:b/>
                <w:bCs/>
                <w:sz w:val="20"/>
                <w:szCs w:val="20"/>
                <w:lang w:eastAsia="zh-CN"/>
              </w:rPr>
              <w:t>Latest consumption (ODP tonnes)</w:t>
            </w:r>
          </w:p>
        </w:tc>
      </w:tr>
      <w:tr w:rsidR="00217724" w:rsidRPr="00217724" w14:paraId="7A119D4B" w14:textId="77777777" w:rsidTr="004A487E">
        <w:trPr>
          <w:trHeight w:val="44"/>
        </w:trPr>
        <w:tc>
          <w:tcPr>
            <w:tcW w:w="3114" w:type="dxa"/>
            <w:tcBorders>
              <w:top w:val="nil"/>
              <w:left w:val="single" w:sz="4" w:space="0" w:color="auto"/>
              <w:bottom w:val="single" w:sz="4" w:space="0" w:color="auto"/>
              <w:right w:val="single" w:sz="4" w:space="0" w:color="auto"/>
            </w:tcBorders>
            <w:shd w:val="clear" w:color="auto" w:fill="auto"/>
            <w:hideMark/>
          </w:tcPr>
          <w:p w14:paraId="4BEBA254" w14:textId="77777777" w:rsidR="00217724" w:rsidRPr="00217724" w:rsidRDefault="00217724" w:rsidP="004A487E">
            <w:pPr>
              <w:jc w:val="left"/>
              <w:rPr>
                <w:b/>
                <w:bCs/>
                <w:sz w:val="20"/>
                <w:szCs w:val="20"/>
                <w:lang w:eastAsia="zh-CN"/>
              </w:rPr>
            </w:pPr>
            <w:r w:rsidRPr="00217724">
              <w:rPr>
                <w:b/>
                <w:bCs/>
                <w:sz w:val="20"/>
                <w:szCs w:val="20"/>
                <w:lang w:eastAsia="zh-CN"/>
              </w:rPr>
              <w:t>Consumption</w:t>
            </w:r>
          </w:p>
        </w:tc>
        <w:tc>
          <w:tcPr>
            <w:tcW w:w="2977" w:type="dxa"/>
            <w:tcBorders>
              <w:top w:val="nil"/>
              <w:left w:val="nil"/>
              <w:bottom w:val="single" w:sz="4" w:space="0" w:color="auto"/>
              <w:right w:val="single" w:sz="4" w:space="0" w:color="auto"/>
            </w:tcBorders>
            <w:shd w:val="clear" w:color="auto" w:fill="auto"/>
            <w:hideMark/>
          </w:tcPr>
          <w:p w14:paraId="29BF5299" w14:textId="77777777" w:rsidR="00217724" w:rsidRPr="00217724" w:rsidRDefault="00217724" w:rsidP="004A487E">
            <w:pPr>
              <w:jc w:val="center"/>
              <w:rPr>
                <w:b/>
                <w:bCs/>
                <w:sz w:val="20"/>
                <w:szCs w:val="20"/>
                <w:lang w:eastAsia="zh-CN"/>
              </w:rPr>
            </w:pPr>
          </w:p>
        </w:tc>
        <w:tc>
          <w:tcPr>
            <w:tcW w:w="3543" w:type="dxa"/>
            <w:tcBorders>
              <w:top w:val="nil"/>
              <w:left w:val="nil"/>
              <w:bottom w:val="single" w:sz="4" w:space="0" w:color="auto"/>
              <w:right w:val="single" w:sz="4" w:space="0" w:color="auto"/>
            </w:tcBorders>
            <w:shd w:val="clear" w:color="auto" w:fill="auto"/>
            <w:hideMark/>
          </w:tcPr>
          <w:p w14:paraId="2BD08882" w14:textId="77777777" w:rsidR="00217724" w:rsidRPr="00217724" w:rsidRDefault="00217724" w:rsidP="004A487E">
            <w:pPr>
              <w:jc w:val="center"/>
              <w:rPr>
                <w:b/>
                <w:bCs/>
                <w:sz w:val="20"/>
                <w:szCs w:val="20"/>
                <w:lang w:eastAsia="zh-CN"/>
              </w:rPr>
            </w:pPr>
            <w:r w:rsidRPr="00217724">
              <w:rPr>
                <w:b/>
                <w:bCs/>
                <w:sz w:val="20"/>
                <w:szCs w:val="20"/>
                <w:lang w:eastAsia="zh-CN"/>
              </w:rPr>
              <w:t> </w:t>
            </w:r>
          </w:p>
        </w:tc>
      </w:tr>
      <w:tr w:rsidR="00217724" w:rsidRPr="00217724" w14:paraId="10A99FE8" w14:textId="77777777" w:rsidTr="004A487E">
        <w:trPr>
          <w:trHeight w:val="156"/>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0CC3DAF" w14:textId="77777777" w:rsidR="00217724" w:rsidRPr="00217724" w:rsidRDefault="00217724" w:rsidP="004A487E">
            <w:pPr>
              <w:jc w:val="left"/>
              <w:rPr>
                <w:sz w:val="20"/>
                <w:szCs w:val="20"/>
                <w:lang w:eastAsia="zh-CN"/>
              </w:rPr>
            </w:pPr>
            <w:r w:rsidRPr="00217724">
              <w:rPr>
                <w:sz w:val="20"/>
                <w:szCs w:val="20"/>
                <w:lang w:eastAsia="zh-CN"/>
              </w:rPr>
              <w:t>Argentina</w:t>
            </w:r>
          </w:p>
        </w:tc>
        <w:tc>
          <w:tcPr>
            <w:tcW w:w="2977" w:type="dxa"/>
            <w:tcBorders>
              <w:top w:val="nil"/>
              <w:left w:val="nil"/>
              <w:bottom w:val="single" w:sz="4" w:space="0" w:color="auto"/>
              <w:right w:val="single" w:sz="4" w:space="0" w:color="auto"/>
            </w:tcBorders>
            <w:shd w:val="clear" w:color="auto" w:fill="auto"/>
            <w:noWrap/>
            <w:vAlign w:val="bottom"/>
            <w:hideMark/>
          </w:tcPr>
          <w:p w14:paraId="06672ABC"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3EDF1EB3" w14:textId="77777777" w:rsidR="00217724" w:rsidRPr="00217724" w:rsidRDefault="00217724" w:rsidP="004A487E">
            <w:pPr>
              <w:jc w:val="right"/>
              <w:rPr>
                <w:sz w:val="20"/>
                <w:szCs w:val="20"/>
                <w:lang w:eastAsia="zh-CN"/>
              </w:rPr>
            </w:pPr>
            <w:r w:rsidRPr="00217724">
              <w:rPr>
                <w:sz w:val="20"/>
                <w:szCs w:val="20"/>
                <w:lang w:eastAsia="zh-CN"/>
              </w:rPr>
              <w:t>15.1</w:t>
            </w:r>
          </w:p>
        </w:tc>
      </w:tr>
      <w:tr w:rsidR="00217724" w:rsidRPr="00217724" w14:paraId="10EEEA4C" w14:textId="77777777" w:rsidTr="004A487E">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66849D1" w14:textId="77777777" w:rsidR="00217724" w:rsidRPr="00217724" w:rsidRDefault="00217724" w:rsidP="004A487E">
            <w:pPr>
              <w:jc w:val="left"/>
              <w:rPr>
                <w:sz w:val="20"/>
                <w:szCs w:val="20"/>
                <w:lang w:eastAsia="zh-CN"/>
              </w:rPr>
            </w:pPr>
            <w:r w:rsidRPr="00217724">
              <w:rPr>
                <w:sz w:val="20"/>
                <w:szCs w:val="20"/>
                <w:lang w:eastAsia="zh-CN"/>
              </w:rPr>
              <w:t>Bahrain</w:t>
            </w:r>
          </w:p>
        </w:tc>
        <w:tc>
          <w:tcPr>
            <w:tcW w:w="2977" w:type="dxa"/>
            <w:tcBorders>
              <w:top w:val="nil"/>
              <w:left w:val="nil"/>
              <w:bottom w:val="single" w:sz="4" w:space="0" w:color="auto"/>
              <w:right w:val="single" w:sz="4" w:space="0" w:color="auto"/>
            </w:tcBorders>
            <w:shd w:val="clear" w:color="auto" w:fill="auto"/>
            <w:noWrap/>
            <w:vAlign w:val="bottom"/>
            <w:hideMark/>
          </w:tcPr>
          <w:p w14:paraId="79E4BC27"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57130D37" w14:textId="77777777" w:rsidR="00217724" w:rsidRPr="00217724" w:rsidRDefault="00217724" w:rsidP="004A487E">
            <w:pPr>
              <w:jc w:val="right"/>
              <w:rPr>
                <w:sz w:val="20"/>
                <w:szCs w:val="20"/>
                <w:lang w:eastAsia="zh-CN"/>
              </w:rPr>
            </w:pPr>
            <w:r w:rsidRPr="00217724">
              <w:rPr>
                <w:sz w:val="20"/>
                <w:szCs w:val="20"/>
                <w:lang w:eastAsia="zh-CN"/>
              </w:rPr>
              <w:t>1.1</w:t>
            </w:r>
          </w:p>
        </w:tc>
      </w:tr>
      <w:tr w:rsidR="00217724" w:rsidRPr="00217724" w14:paraId="0A2F519B" w14:textId="77777777" w:rsidTr="004A487E">
        <w:trPr>
          <w:trHeight w:val="5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89F2DFE" w14:textId="77777777" w:rsidR="00217724" w:rsidRPr="00217724" w:rsidRDefault="00217724" w:rsidP="004A487E">
            <w:pPr>
              <w:jc w:val="left"/>
              <w:rPr>
                <w:sz w:val="20"/>
                <w:szCs w:val="20"/>
                <w:lang w:eastAsia="zh-CN"/>
              </w:rPr>
            </w:pPr>
            <w:r w:rsidRPr="00217724">
              <w:rPr>
                <w:sz w:val="20"/>
                <w:szCs w:val="20"/>
                <w:lang w:eastAsia="zh-CN"/>
              </w:rPr>
              <w:t>Barbados</w:t>
            </w:r>
          </w:p>
        </w:tc>
        <w:tc>
          <w:tcPr>
            <w:tcW w:w="2977" w:type="dxa"/>
            <w:tcBorders>
              <w:top w:val="nil"/>
              <w:left w:val="nil"/>
              <w:bottom w:val="single" w:sz="4" w:space="0" w:color="auto"/>
              <w:right w:val="single" w:sz="4" w:space="0" w:color="auto"/>
            </w:tcBorders>
            <w:shd w:val="clear" w:color="auto" w:fill="auto"/>
            <w:noWrap/>
            <w:vAlign w:val="bottom"/>
            <w:hideMark/>
          </w:tcPr>
          <w:p w14:paraId="4DB42E95"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146BE4A5" w14:textId="77777777" w:rsidR="00217724" w:rsidRPr="00217724" w:rsidRDefault="00217724" w:rsidP="004A487E">
            <w:pPr>
              <w:jc w:val="right"/>
              <w:rPr>
                <w:sz w:val="20"/>
                <w:szCs w:val="20"/>
                <w:lang w:eastAsia="zh-CN"/>
              </w:rPr>
            </w:pPr>
            <w:r w:rsidRPr="00217724">
              <w:rPr>
                <w:sz w:val="20"/>
                <w:szCs w:val="20"/>
                <w:lang w:eastAsia="zh-CN"/>
              </w:rPr>
              <w:t>0.1</w:t>
            </w:r>
          </w:p>
        </w:tc>
      </w:tr>
      <w:tr w:rsidR="00217724" w:rsidRPr="00217724" w14:paraId="76D07BC1" w14:textId="77777777" w:rsidTr="004A487E">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45A5B9C" w14:textId="77777777" w:rsidR="00217724" w:rsidRPr="00217724" w:rsidRDefault="00217724" w:rsidP="004A487E">
            <w:pPr>
              <w:jc w:val="left"/>
              <w:rPr>
                <w:sz w:val="20"/>
                <w:szCs w:val="20"/>
                <w:lang w:eastAsia="zh-CN"/>
              </w:rPr>
            </w:pPr>
            <w:r w:rsidRPr="00217724">
              <w:rPr>
                <w:sz w:val="20"/>
                <w:szCs w:val="20"/>
                <w:lang w:eastAsia="zh-CN"/>
              </w:rPr>
              <w:t>Brazil</w:t>
            </w:r>
          </w:p>
        </w:tc>
        <w:tc>
          <w:tcPr>
            <w:tcW w:w="2977" w:type="dxa"/>
            <w:tcBorders>
              <w:top w:val="nil"/>
              <w:left w:val="nil"/>
              <w:bottom w:val="single" w:sz="4" w:space="0" w:color="auto"/>
              <w:right w:val="single" w:sz="4" w:space="0" w:color="auto"/>
            </w:tcBorders>
            <w:shd w:val="clear" w:color="auto" w:fill="auto"/>
            <w:noWrap/>
            <w:vAlign w:val="bottom"/>
            <w:hideMark/>
          </w:tcPr>
          <w:p w14:paraId="29794145"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2BC9C67D" w14:textId="77777777" w:rsidR="00217724" w:rsidRPr="00217724" w:rsidRDefault="00217724" w:rsidP="004A487E">
            <w:pPr>
              <w:jc w:val="right"/>
              <w:rPr>
                <w:sz w:val="20"/>
                <w:szCs w:val="20"/>
                <w:lang w:eastAsia="zh-CN"/>
              </w:rPr>
            </w:pPr>
            <w:r w:rsidRPr="00217724">
              <w:rPr>
                <w:sz w:val="20"/>
                <w:szCs w:val="20"/>
                <w:lang w:eastAsia="zh-CN"/>
              </w:rPr>
              <w:t>58.7</w:t>
            </w:r>
          </w:p>
        </w:tc>
      </w:tr>
      <w:tr w:rsidR="00217724" w:rsidRPr="00217724" w14:paraId="5316E8D4" w14:textId="77777777" w:rsidTr="004A487E">
        <w:trPr>
          <w:trHeight w:val="87"/>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7288CDB" w14:textId="77777777" w:rsidR="00217724" w:rsidRPr="00217724" w:rsidRDefault="00217724" w:rsidP="004A487E">
            <w:pPr>
              <w:jc w:val="left"/>
              <w:rPr>
                <w:sz w:val="20"/>
                <w:szCs w:val="20"/>
                <w:lang w:eastAsia="zh-CN"/>
              </w:rPr>
            </w:pPr>
            <w:r w:rsidRPr="00217724">
              <w:rPr>
                <w:sz w:val="20"/>
                <w:szCs w:val="20"/>
                <w:lang w:eastAsia="zh-CN"/>
              </w:rPr>
              <w:t>Chile</w:t>
            </w:r>
          </w:p>
        </w:tc>
        <w:tc>
          <w:tcPr>
            <w:tcW w:w="2977" w:type="dxa"/>
            <w:tcBorders>
              <w:top w:val="nil"/>
              <w:left w:val="nil"/>
              <w:bottom w:val="single" w:sz="4" w:space="0" w:color="auto"/>
              <w:right w:val="single" w:sz="4" w:space="0" w:color="auto"/>
            </w:tcBorders>
            <w:shd w:val="clear" w:color="auto" w:fill="auto"/>
            <w:noWrap/>
            <w:vAlign w:val="bottom"/>
            <w:hideMark/>
          </w:tcPr>
          <w:p w14:paraId="29B07D36"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72C03750" w14:textId="77777777" w:rsidR="00217724" w:rsidRPr="00217724" w:rsidRDefault="00217724" w:rsidP="004A487E">
            <w:pPr>
              <w:jc w:val="right"/>
              <w:rPr>
                <w:sz w:val="20"/>
                <w:szCs w:val="20"/>
                <w:lang w:eastAsia="zh-CN"/>
              </w:rPr>
            </w:pPr>
            <w:r w:rsidRPr="00217724">
              <w:rPr>
                <w:sz w:val="20"/>
                <w:szCs w:val="20"/>
                <w:lang w:eastAsia="zh-CN"/>
              </w:rPr>
              <w:t>50.9</w:t>
            </w:r>
          </w:p>
        </w:tc>
      </w:tr>
      <w:tr w:rsidR="00217724" w:rsidRPr="00217724" w14:paraId="6C575C67" w14:textId="77777777" w:rsidTr="004A487E">
        <w:trPr>
          <w:trHeight w:val="105"/>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0EEF518" w14:textId="77777777" w:rsidR="00217724" w:rsidRPr="00217724" w:rsidRDefault="00217724" w:rsidP="004A487E">
            <w:pPr>
              <w:jc w:val="left"/>
              <w:rPr>
                <w:sz w:val="20"/>
                <w:szCs w:val="20"/>
                <w:lang w:eastAsia="zh-CN"/>
              </w:rPr>
            </w:pPr>
            <w:r w:rsidRPr="00217724">
              <w:rPr>
                <w:sz w:val="20"/>
                <w:szCs w:val="20"/>
                <w:lang w:eastAsia="zh-CN"/>
              </w:rPr>
              <w:t>China</w:t>
            </w:r>
          </w:p>
        </w:tc>
        <w:tc>
          <w:tcPr>
            <w:tcW w:w="2977" w:type="dxa"/>
            <w:tcBorders>
              <w:top w:val="nil"/>
              <w:left w:val="nil"/>
              <w:bottom w:val="single" w:sz="4" w:space="0" w:color="auto"/>
              <w:right w:val="single" w:sz="4" w:space="0" w:color="auto"/>
            </w:tcBorders>
            <w:shd w:val="clear" w:color="auto" w:fill="auto"/>
            <w:noWrap/>
            <w:vAlign w:val="bottom"/>
            <w:hideMark/>
          </w:tcPr>
          <w:p w14:paraId="5A3D58A8"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7E7F150C" w14:textId="77777777" w:rsidR="00217724" w:rsidRPr="00217724" w:rsidRDefault="00217724" w:rsidP="004A487E">
            <w:pPr>
              <w:jc w:val="right"/>
              <w:rPr>
                <w:sz w:val="20"/>
                <w:szCs w:val="20"/>
                <w:lang w:eastAsia="zh-CN"/>
              </w:rPr>
            </w:pPr>
            <w:r w:rsidRPr="00217724">
              <w:rPr>
                <w:sz w:val="20"/>
                <w:szCs w:val="20"/>
                <w:lang w:eastAsia="zh-CN"/>
              </w:rPr>
              <w:t>210.9</w:t>
            </w:r>
          </w:p>
        </w:tc>
      </w:tr>
      <w:tr w:rsidR="00217724" w:rsidRPr="00217724" w14:paraId="41CAF3ED" w14:textId="77777777" w:rsidTr="004A487E">
        <w:trPr>
          <w:trHeight w:val="137"/>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E80BCBF" w14:textId="77777777" w:rsidR="00217724" w:rsidRPr="00217724" w:rsidRDefault="00217724" w:rsidP="004A487E">
            <w:pPr>
              <w:jc w:val="left"/>
              <w:rPr>
                <w:sz w:val="20"/>
                <w:szCs w:val="20"/>
                <w:lang w:eastAsia="zh-CN"/>
              </w:rPr>
            </w:pPr>
            <w:r w:rsidRPr="00217724">
              <w:rPr>
                <w:sz w:val="20"/>
                <w:szCs w:val="20"/>
                <w:lang w:eastAsia="zh-CN"/>
              </w:rPr>
              <w:t>Costa Rica</w:t>
            </w:r>
          </w:p>
        </w:tc>
        <w:tc>
          <w:tcPr>
            <w:tcW w:w="2977" w:type="dxa"/>
            <w:tcBorders>
              <w:top w:val="nil"/>
              <w:left w:val="nil"/>
              <w:bottom w:val="single" w:sz="4" w:space="0" w:color="auto"/>
              <w:right w:val="single" w:sz="4" w:space="0" w:color="auto"/>
            </w:tcBorders>
            <w:shd w:val="clear" w:color="auto" w:fill="auto"/>
            <w:noWrap/>
            <w:vAlign w:val="bottom"/>
            <w:hideMark/>
          </w:tcPr>
          <w:p w14:paraId="5BD5E9CA"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3876D4B5" w14:textId="77777777" w:rsidR="00217724" w:rsidRPr="00217724" w:rsidRDefault="00217724" w:rsidP="004A487E">
            <w:pPr>
              <w:jc w:val="right"/>
              <w:rPr>
                <w:sz w:val="20"/>
                <w:szCs w:val="20"/>
                <w:lang w:eastAsia="zh-CN"/>
              </w:rPr>
            </w:pPr>
            <w:r w:rsidRPr="00217724">
              <w:rPr>
                <w:sz w:val="20"/>
                <w:szCs w:val="20"/>
                <w:lang w:eastAsia="zh-CN"/>
              </w:rPr>
              <w:t>4.2</w:t>
            </w:r>
          </w:p>
        </w:tc>
      </w:tr>
      <w:tr w:rsidR="00217724" w:rsidRPr="00217724" w14:paraId="6B08F944" w14:textId="77777777" w:rsidTr="004A487E">
        <w:trPr>
          <w:trHeight w:val="15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1FCB293" w14:textId="77777777" w:rsidR="00217724" w:rsidRPr="00217724" w:rsidRDefault="00217724" w:rsidP="004A487E">
            <w:pPr>
              <w:jc w:val="left"/>
              <w:rPr>
                <w:sz w:val="20"/>
                <w:szCs w:val="20"/>
                <w:lang w:eastAsia="zh-CN"/>
              </w:rPr>
            </w:pPr>
            <w:r w:rsidRPr="00217724">
              <w:rPr>
                <w:sz w:val="20"/>
                <w:szCs w:val="20"/>
                <w:lang w:eastAsia="zh-CN"/>
              </w:rPr>
              <w:t>Egypt</w:t>
            </w:r>
          </w:p>
        </w:tc>
        <w:tc>
          <w:tcPr>
            <w:tcW w:w="2977" w:type="dxa"/>
            <w:tcBorders>
              <w:top w:val="nil"/>
              <w:left w:val="nil"/>
              <w:bottom w:val="single" w:sz="4" w:space="0" w:color="auto"/>
              <w:right w:val="single" w:sz="4" w:space="0" w:color="auto"/>
            </w:tcBorders>
            <w:shd w:val="clear" w:color="auto" w:fill="auto"/>
            <w:noWrap/>
            <w:vAlign w:val="bottom"/>
            <w:hideMark/>
          </w:tcPr>
          <w:p w14:paraId="765B8552"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3016856A" w14:textId="77777777" w:rsidR="00217724" w:rsidRPr="00217724" w:rsidRDefault="00217724" w:rsidP="004A487E">
            <w:pPr>
              <w:jc w:val="right"/>
              <w:rPr>
                <w:sz w:val="20"/>
                <w:szCs w:val="20"/>
                <w:lang w:eastAsia="zh-CN"/>
              </w:rPr>
            </w:pPr>
            <w:r w:rsidRPr="00217724">
              <w:rPr>
                <w:sz w:val="20"/>
                <w:szCs w:val="20"/>
                <w:lang w:eastAsia="zh-CN"/>
              </w:rPr>
              <w:t>134.4</w:t>
            </w:r>
          </w:p>
        </w:tc>
      </w:tr>
      <w:tr w:rsidR="00217724" w:rsidRPr="00217724" w14:paraId="42E26040" w14:textId="77777777" w:rsidTr="004A487E">
        <w:trPr>
          <w:trHeight w:val="173"/>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24F83AA" w14:textId="77777777" w:rsidR="00217724" w:rsidRPr="00217724" w:rsidRDefault="00217724" w:rsidP="004A487E">
            <w:pPr>
              <w:jc w:val="left"/>
              <w:rPr>
                <w:sz w:val="20"/>
                <w:szCs w:val="20"/>
                <w:lang w:eastAsia="zh-CN"/>
              </w:rPr>
            </w:pPr>
            <w:r w:rsidRPr="00217724">
              <w:rPr>
                <w:sz w:val="20"/>
                <w:szCs w:val="20"/>
                <w:lang w:eastAsia="zh-CN"/>
              </w:rPr>
              <w:t>El Salvador</w:t>
            </w:r>
          </w:p>
        </w:tc>
        <w:tc>
          <w:tcPr>
            <w:tcW w:w="2977" w:type="dxa"/>
            <w:tcBorders>
              <w:top w:val="nil"/>
              <w:left w:val="nil"/>
              <w:bottom w:val="single" w:sz="4" w:space="0" w:color="auto"/>
              <w:right w:val="single" w:sz="4" w:space="0" w:color="auto"/>
            </w:tcBorders>
            <w:shd w:val="clear" w:color="auto" w:fill="auto"/>
            <w:noWrap/>
            <w:vAlign w:val="bottom"/>
            <w:hideMark/>
          </w:tcPr>
          <w:p w14:paraId="4F7AE234"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3844CFBD" w14:textId="77777777" w:rsidR="00217724" w:rsidRPr="00217724" w:rsidRDefault="00217724" w:rsidP="004A487E">
            <w:pPr>
              <w:jc w:val="right"/>
              <w:rPr>
                <w:sz w:val="20"/>
                <w:szCs w:val="20"/>
                <w:lang w:eastAsia="zh-CN"/>
              </w:rPr>
            </w:pPr>
            <w:r w:rsidRPr="00217724">
              <w:rPr>
                <w:sz w:val="20"/>
                <w:szCs w:val="20"/>
                <w:lang w:eastAsia="zh-CN"/>
              </w:rPr>
              <w:t>153.1</w:t>
            </w:r>
          </w:p>
        </w:tc>
      </w:tr>
      <w:tr w:rsidR="00217724" w:rsidRPr="00217724" w14:paraId="41D93B64" w14:textId="77777777" w:rsidTr="004A487E">
        <w:trPr>
          <w:trHeight w:val="62"/>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19341E2" w14:textId="77777777" w:rsidR="00217724" w:rsidRPr="00217724" w:rsidRDefault="00217724" w:rsidP="004A487E">
            <w:pPr>
              <w:jc w:val="left"/>
              <w:rPr>
                <w:sz w:val="20"/>
                <w:szCs w:val="20"/>
                <w:lang w:eastAsia="zh-CN"/>
              </w:rPr>
            </w:pPr>
            <w:r w:rsidRPr="00217724">
              <w:rPr>
                <w:sz w:val="20"/>
                <w:szCs w:val="20"/>
                <w:lang w:eastAsia="zh-CN"/>
              </w:rPr>
              <w:t>Fiji</w:t>
            </w:r>
          </w:p>
        </w:tc>
        <w:tc>
          <w:tcPr>
            <w:tcW w:w="2977" w:type="dxa"/>
            <w:tcBorders>
              <w:top w:val="nil"/>
              <w:left w:val="nil"/>
              <w:bottom w:val="single" w:sz="4" w:space="0" w:color="auto"/>
              <w:right w:val="single" w:sz="4" w:space="0" w:color="auto"/>
            </w:tcBorders>
            <w:shd w:val="clear" w:color="auto" w:fill="auto"/>
            <w:noWrap/>
            <w:vAlign w:val="bottom"/>
            <w:hideMark/>
          </w:tcPr>
          <w:p w14:paraId="09532B49"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56B03B21" w14:textId="77777777" w:rsidR="00217724" w:rsidRPr="00217724" w:rsidRDefault="00217724" w:rsidP="004A487E">
            <w:pPr>
              <w:jc w:val="right"/>
              <w:rPr>
                <w:sz w:val="20"/>
                <w:szCs w:val="20"/>
                <w:lang w:eastAsia="zh-CN"/>
              </w:rPr>
            </w:pPr>
            <w:r w:rsidRPr="00217724">
              <w:rPr>
                <w:sz w:val="20"/>
                <w:szCs w:val="20"/>
                <w:lang w:eastAsia="zh-CN"/>
              </w:rPr>
              <w:t>4.9</w:t>
            </w:r>
          </w:p>
        </w:tc>
      </w:tr>
      <w:tr w:rsidR="00217724" w:rsidRPr="00217724" w14:paraId="61351925" w14:textId="77777777" w:rsidTr="004A487E">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5C837C1" w14:textId="77777777" w:rsidR="00217724" w:rsidRPr="00217724" w:rsidRDefault="00217724" w:rsidP="004A487E">
            <w:pPr>
              <w:jc w:val="left"/>
              <w:rPr>
                <w:sz w:val="20"/>
                <w:szCs w:val="20"/>
                <w:lang w:eastAsia="zh-CN"/>
              </w:rPr>
            </w:pPr>
            <w:r w:rsidRPr="00217724">
              <w:rPr>
                <w:sz w:val="20"/>
                <w:szCs w:val="20"/>
                <w:lang w:eastAsia="zh-CN"/>
              </w:rPr>
              <w:t>Honduras</w:t>
            </w:r>
          </w:p>
        </w:tc>
        <w:tc>
          <w:tcPr>
            <w:tcW w:w="2977" w:type="dxa"/>
            <w:tcBorders>
              <w:top w:val="nil"/>
              <w:left w:val="nil"/>
              <w:bottom w:val="single" w:sz="4" w:space="0" w:color="auto"/>
              <w:right w:val="single" w:sz="4" w:space="0" w:color="auto"/>
            </w:tcBorders>
            <w:shd w:val="clear" w:color="auto" w:fill="auto"/>
            <w:noWrap/>
            <w:vAlign w:val="bottom"/>
            <w:hideMark/>
          </w:tcPr>
          <w:p w14:paraId="2D0FCB72"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51FC9035" w14:textId="77777777" w:rsidR="00217724" w:rsidRPr="00217724" w:rsidRDefault="00217724" w:rsidP="004A487E">
            <w:pPr>
              <w:jc w:val="right"/>
              <w:rPr>
                <w:sz w:val="20"/>
                <w:szCs w:val="20"/>
                <w:lang w:eastAsia="zh-CN"/>
              </w:rPr>
            </w:pPr>
            <w:r w:rsidRPr="00217724">
              <w:rPr>
                <w:sz w:val="20"/>
                <w:szCs w:val="20"/>
                <w:lang w:eastAsia="zh-CN"/>
              </w:rPr>
              <w:t>10.3</w:t>
            </w:r>
          </w:p>
        </w:tc>
      </w:tr>
      <w:tr w:rsidR="00217724" w:rsidRPr="00217724" w14:paraId="5D4035B2" w14:textId="77777777" w:rsidTr="004A487E">
        <w:trPr>
          <w:trHeight w:val="98"/>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D127CC1" w14:textId="77777777" w:rsidR="00217724" w:rsidRPr="00217724" w:rsidRDefault="00217724" w:rsidP="004A487E">
            <w:pPr>
              <w:jc w:val="left"/>
              <w:rPr>
                <w:sz w:val="20"/>
                <w:szCs w:val="20"/>
                <w:lang w:eastAsia="zh-CN"/>
              </w:rPr>
            </w:pPr>
            <w:r w:rsidRPr="00217724">
              <w:rPr>
                <w:sz w:val="20"/>
                <w:szCs w:val="20"/>
                <w:lang w:eastAsia="zh-CN"/>
              </w:rPr>
              <w:t>India</w:t>
            </w:r>
          </w:p>
        </w:tc>
        <w:tc>
          <w:tcPr>
            <w:tcW w:w="2977" w:type="dxa"/>
            <w:tcBorders>
              <w:top w:val="nil"/>
              <w:left w:val="nil"/>
              <w:bottom w:val="single" w:sz="4" w:space="0" w:color="auto"/>
              <w:right w:val="single" w:sz="4" w:space="0" w:color="auto"/>
            </w:tcBorders>
            <w:shd w:val="clear" w:color="auto" w:fill="auto"/>
            <w:noWrap/>
            <w:vAlign w:val="bottom"/>
            <w:hideMark/>
          </w:tcPr>
          <w:p w14:paraId="5948C98F"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58695DCC" w14:textId="77777777" w:rsidR="00217724" w:rsidRPr="00217724" w:rsidRDefault="00217724" w:rsidP="004A487E">
            <w:pPr>
              <w:jc w:val="right"/>
              <w:rPr>
                <w:sz w:val="20"/>
                <w:szCs w:val="20"/>
                <w:lang w:eastAsia="zh-CN"/>
              </w:rPr>
            </w:pPr>
            <w:r w:rsidRPr="00217724">
              <w:rPr>
                <w:sz w:val="20"/>
                <w:szCs w:val="20"/>
                <w:lang w:eastAsia="zh-CN"/>
              </w:rPr>
              <w:t>894.5</w:t>
            </w:r>
          </w:p>
        </w:tc>
      </w:tr>
      <w:tr w:rsidR="00217724" w:rsidRPr="00217724" w14:paraId="3935B7C6" w14:textId="77777777" w:rsidTr="004A487E">
        <w:trPr>
          <w:trHeight w:val="103"/>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358DEA9" w14:textId="77777777" w:rsidR="00217724" w:rsidRPr="00217724" w:rsidRDefault="00217724" w:rsidP="004A487E">
            <w:pPr>
              <w:jc w:val="left"/>
              <w:rPr>
                <w:sz w:val="20"/>
                <w:szCs w:val="20"/>
                <w:lang w:eastAsia="zh-CN"/>
              </w:rPr>
            </w:pPr>
            <w:r w:rsidRPr="00217724">
              <w:rPr>
                <w:sz w:val="20"/>
                <w:szCs w:val="20"/>
                <w:lang w:eastAsia="zh-CN"/>
              </w:rPr>
              <w:t>Indonesia</w:t>
            </w:r>
          </w:p>
        </w:tc>
        <w:tc>
          <w:tcPr>
            <w:tcW w:w="2977" w:type="dxa"/>
            <w:tcBorders>
              <w:top w:val="nil"/>
              <w:left w:val="nil"/>
              <w:bottom w:val="single" w:sz="4" w:space="0" w:color="auto"/>
              <w:right w:val="single" w:sz="4" w:space="0" w:color="auto"/>
            </w:tcBorders>
            <w:shd w:val="clear" w:color="auto" w:fill="auto"/>
            <w:noWrap/>
            <w:vAlign w:val="bottom"/>
            <w:hideMark/>
          </w:tcPr>
          <w:p w14:paraId="0362A994"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7B103E5F" w14:textId="77777777" w:rsidR="00217724" w:rsidRPr="00217724" w:rsidRDefault="00217724" w:rsidP="004A487E">
            <w:pPr>
              <w:jc w:val="right"/>
              <w:rPr>
                <w:sz w:val="20"/>
                <w:szCs w:val="20"/>
                <w:lang w:eastAsia="zh-CN"/>
              </w:rPr>
            </w:pPr>
            <w:r w:rsidRPr="00217724">
              <w:rPr>
                <w:sz w:val="20"/>
                <w:szCs w:val="20"/>
                <w:lang w:eastAsia="zh-CN"/>
              </w:rPr>
              <w:t>75.9</w:t>
            </w:r>
          </w:p>
        </w:tc>
      </w:tr>
      <w:tr w:rsidR="00217724" w:rsidRPr="00217724" w14:paraId="0C81636F" w14:textId="77777777" w:rsidTr="004A487E">
        <w:trPr>
          <w:trHeight w:val="13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CD80B1B" w14:textId="77777777" w:rsidR="00217724" w:rsidRPr="00217724" w:rsidRDefault="00217724" w:rsidP="004A487E">
            <w:pPr>
              <w:jc w:val="left"/>
              <w:rPr>
                <w:sz w:val="20"/>
                <w:szCs w:val="20"/>
                <w:lang w:eastAsia="zh-CN"/>
              </w:rPr>
            </w:pPr>
            <w:r w:rsidRPr="00217724">
              <w:rPr>
                <w:sz w:val="20"/>
                <w:szCs w:val="20"/>
                <w:lang w:eastAsia="zh-CN"/>
              </w:rPr>
              <w:t>Jordan</w:t>
            </w:r>
          </w:p>
        </w:tc>
        <w:tc>
          <w:tcPr>
            <w:tcW w:w="2977" w:type="dxa"/>
            <w:tcBorders>
              <w:top w:val="nil"/>
              <w:left w:val="nil"/>
              <w:bottom w:val="single" w:sz="4" w:space="0" w:color="auto"/>
              <w:right w:val="single" w:sz="4" w:space="0" w:color="auto"/>
            </w:tcBorders>
            <w:shd w:val="clear" w:color="auto" w:fill="auto"/>
            <w:noWrap/>
            <w:vAlign w:val="bottom"/>
            <w:hideMark/>
          </w:tcPr>
          <w:p w14:paraId="672F0564"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11EEAD77" w14:textId="77777777" w:rsidR="00217724" w:rsidRPr="00217724" w:rsidRDefault="00217724" w:rsidP="004A487E">
            <w:pPr>
              <w:jc w:val="right"/>
              <w:rPr>
                <w:sz w:val="20"/>
                <w:szCs w:val="20"/>
                <w:lang w:eastAsia="zh-CN"/>
              </w:rPr>
            </w:pPr>
            <w:r w:rsidRPr="00217724">
              <w:rPr>
                <w:sz w:val="20"/>
                <w:szCs w:val="20"/>
                <w:lang w:eastAsia="zh-CN"/>
              </w:rPr>
              <w:t>4.2</w:t>
            </w:r>
          </w:p>
        </w:tc>
      </w:tr>
      <w:tr w:rsidR="00217724" w:rsidRPr="00217724" w14:paraId="05D83FF5" w14:textId="77777777" w:rsidTr="004A487E">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AD04B73" w14:textId="77777777" w:rsidR="00217724" w:rsidRPr="00217724" w:rsidRDefault="00217724" w:rsidP="004A487E">
            <w:pPr>
              <w:jc w:val="left"/>
              <w:rPr>
                <w:sz w:val="20"/>
                <w:szCs w:val="20"/>
                <w:lang w:eastAsia="zh-CN"/>
              </w:rPr>
            </w:pPr>
            <w:r w:rsidRPr="00217724">
              <w:rPr>
                <w:sz w:val="20"/>
                <w:szCs w:val="20"/>
                <w:lang w:eastAsia="zh-CN"/>
              </w:rPr>
              <w:t>Malaysia</w:t>
            </w:r>
          </w:p>
        </w:tc>
        <w:tc>
          <w:tcPr>
            <w:tcW w:w="2977" w:type="dxa"/>
            <w:tcBorders>
              <w:top w:val="nil"/>
              <w:left w:val="nil"/>
              <w:bottom w:val="single" w:sz="4" w:space="0" w:color="auto"/>
              <w:right w:val="single" w:sz="4" w:space="0" w:color="auto"/>
            </w:tcBorders>
            <w:shd w:val="clear" w:color="auto" w:fill="auto"/>
            <w:noWrap/>
            <w:vAlign w:val="bottom"/>
            <w:hideMark/>
          </w:tcPr>
          <w:p w14:paraId="03EB687A"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7913C0CC" w14:textId="77777777" w:rsidR="00217724" w:rsidRPr="00217724" w:rsidRDefault="00217724" w:rsidP="004A487E">
            <w:pPr>
              <w:jc w:val="right"/>
              <w:rPr>
                <w:sz w:val="20"/>
                <w:szCs w:val="20"/>
                <w:lang w:eastAsia="zh-CN"/>
              </w:rPr>
            </w:pPr>
            <w:r w:rsidRPr="00217724">
              <w:rPr>
                <w:sz w:val="20"/>
                <w:szCs w:val="20"/>
                <w:lang w:eastAsia="zh-CN"/>
              </w:rPr>
              <w:t>68.7</w:t>
            </w:r>
          </w:p>
        </w:tc>
      </w:tr>
      <w:tr w:rsidR="00217724" w:rsidRPr="00217724" w14:paraId="0FB83504" w14:textId="77777777" w:rsidTr="004A487E">
        <w:trPr>
          <w:trHeight w:val="17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41A5891" w14:textId="77777777" w:rsidR="00217724" w:rsidRPr="00217724" w:rsidRDefault="00217724" w:rsidP="004A487E">
            <w:pPr>
              <w:jc w:val="left"/>
              <w:rPr>
                <w:sz w:val="20"/>
                <w:szCs w:val="20"/>
                <w:lang w:eastAsia="zh-CN"/>
              </w:rPr>
            </w:pPr>
            <w:r w:rsidRPr="00217724">
              <w:rPr>
                <w:sz w:val="20"/>
                <w:szCs w:val="20"/>
                <w:lang w:eastAsia="zh-CN"/>
              </w:rPr>
              <w:t>Mexico</w:t>
            </w:r>
          </w:p>
        </w:tc>
        <w:tc>
          <w:tcPr>
            <w:tcW w:w="2977" w:type="dxa"/>
            <w:tcBorders>
              <w:top w:val="nil"/>
              <w:left w:val="nil"/>
              <w:bottom w:val="single" w:sz="4" w:space="0" w:color="auto"/>
              <w:right w:val="single" w:sz="4" w:space="0" w:color="auto"/>
            </w:tcBorders>
            <w:shd w:val="clear" w:color="auto" w:fill="auto"/>
            <w:noWrap/>
            <w:vAlign w:val="bottom"/>
            <w:hideMark/>
          </w:tcPr>
          <w:p w14:paraId="11C4A638"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40296944" w14:textId="77777777" w:rsidR="00217724" w:rsidRPr="00217724" w:rsidRDefault="00217724" w:rsidP="004A487E">
            <w:pPr>
              <w:jc w:val="right"/>
              <w:rPr>
                <w:sz w:val="20"/>
                <w:szCs w:val="20"/>
                <w:lang w:eastAsia="zh-CN"/>
              </w:rPr>
            </w:pPr>
            <w:r w:rsidRPr="00217724">
              <w:rPr>
                <w:sz w:val="20"/>
                <w:szCs w:val="20"/>
                <w:lang w:eastAsia="zh-CN"/>
              </w:rPr>
              <w:t>205.6</w:t>
            </w:r>
          </w:p>
        </w:tc>
      </w:tr>
      <w:tr w:rsidR="00217724" w:rsidRPr="00217724" w14:paraId="3391761E" w14:textId="77777777" w:rsidTr="004A487E">
        <w:trPr>
          <w:trHeight w:val="203"/>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8D68FBB" w14:textId="77777777" w:rsidR="00217724" w:rsidRPr="00217724" w:rsidRDefault="00217724" w:rsidP="004A487E">
            <w:pPr>
              <w:jc w:val="left"/>
              <w:rPr>
                <w:sz w:val="20"/>
                <w:szCs w:val="20"/>
                <w:lang w:eastAsia="zh-CN"/>
              </w:rPr>
            </w:pPr>
            <w:r w:rsidRPr="00217724">
              <w:rPr>
                <w:sz w:val="20"/>
                <w:szCs w:val="20"/>
                <w:lang w:eastAsia="zh-CN"/>
              </w:rPr>
              <w:t>Morocco</w:t>
            </w:r>
          </w:p>
        </w:tc>
        <w:tc>
          <w:tcPr>
            <w:tcW w:w="2977" w:type="dxa"/>
            <w:tcBorders>
              <w:top w:val="nil"/>
              <w:left w:val="nil"/>
              <w:bottom w:val="single" w:sz="4" w:space="0" w:color="auto"/>
              <w:right w:val="single" w:sz="4" w:space="0" w:color="auto"/>
            </w:tcBorders>
            <w:shd w:val="clear" w:color="auto" w:fill="auto"/>
            <w:noWrap/>
            <w:vAlign w:val="bottom"/>
            <w:hideMark/>
          </w:tcPr>
          <w:p w14:paraId="4A54B207"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2E3EA01E" w14:textId="77777777" w:rsidR="00217724" w:rsidRPr="00217724" w:rsidRDefault="00217724" w:rsidP="004A487E">
            <w:pPr>
              <w:jc w:val="right"/>
              <w:rPr>
                <w:sz w:val="20"/>
                <w:szCs w:val="20"/>
                <w:lang w:eastAsia="zh-CN"/>
              </w:rPr>
            </w:pPr>
            <w:r w:rsidRPr="00217724">
              <w:rPr>
                <w:sz w:val="20"/>
                <w:szCs w:val="20"/>
                <w:lang w:eastAsia="zh-CN"/>
              </w:rPr>
              <w:t>6.0</w:t>
            </w:r>
          </w:p>
        </w:tc>
      </w:tr>
      <w:tr w:rsidR="00217724" w:rsidRPr="00217724" w14:paraId="07D439E7" w14:textId="77777777" w:rsidTr="004A487E">
        <w:trPr>
          <w:trHeight w:val="78"/>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E6D20DB" w14:textId="77777777" w:rsidR="00217724" w:rsidRPr="00217724" w:rsidRDefault="00217724" w:rsidP="004A487E">
            <w:pPr>
              <w:jc w:val="left"/>
              <w:rPr>
                <w:sz w:val="20"/>
                <w:szCs w:val="20"/>
                <w:lang w:eastAsia="zh-CN"/>
              </w:rPr>
            </w:pPr>
            <w:r w:rsidRPr="00217724">
              <w:rPr>
                <w:sz w:val="20"/>
                <w:szCs w:val="20"/>
                <w:lang w:eastAsia="zh-CN"/>
              </w:rPr>
              <w:t>Myanmar</w:t>
            </w:r>
          </w:p>
        </w:tc>
        <w:tc>
          <w:tcPr>
            <w:tcW w:w="2977" w:type="dxa"/>
            <w:tcBorders>
              <w:top w:val="nil"/>
              <w:left w:val="nil"/>
              <w:bottom w:val="single" w:sz="4" w:space="0" w:color="auto"/>
              <w:right w:val="single" w:sz="4" w:space="0" w:color="auto"/>
            </w:tcBorders>
            <w:shd w:val="clear" w:color="auto" w:fill="auto"/>
            <w:noWrap/>
            <w:vAlign w:val="bottom"/>
            <w:hideMark/>
          </w:tcPr>
          <w:p w14:paraId="6B926818"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6AB04858" w14:textId="77777777" w:rsidR="00217724" w:rsidRPr="00217724" w:rsidRDefault="00217724" w:rsidP="004A487E">
            <w:pPr>
              <w:jc w:val="right"/>
              <w:rPr>
                <w:sz w:val="20"/>
                <w:szCs w:val="20"/>
                <w:lang w:eastAsia="zh-CN"/>
              </w:rPr>
            </w:pPr>
            <w:r w:rsidRPr="00217724">
              <w:rPr>
                <w:sz w:val="20"/>
                <w:szCs w:val="20"/>
                <w:lang w:eastAsia="zh-CN"/>
              </w:rPr>
              <w:t>30.0</w:t>
            </w:r>
          </w:p>
        </w:tc>
      </w:tr>
      <w:tr w:rsidR="00217724" w:rsidRPr="00217724" w14:paraId="39D8FD6B" w14:textId="77777777" w:rsidTr="004A487E">
        <w:trPr>
          <w:trHeight w:val="97"/>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3BE15E7" w14:textId="77777777" w:rsidR="00217724" w:rsidRPr="00217724" w:rsidRDefault="00217724" w:rsidP="004A487E">
            <w:pPr>
              <w:jc w:val="left"/>
              <w:rPr>
                <w:sz w:val="20"/>
                <w:szCs w:val="20"/>
                <w:lang w:eastAsia="zh-CN"/>
              </w:rPr>
            </w:pPr>
            <w:r w:rsidRPr="00217724">
              <w:rPr>
                <w:sz w:val="20"/>
                <w:szCs w:val="20"/>
                <w:lang w:eastAsia="zh-CN"/>
              </w:rPr>
              <w:t>Nicaragua</w:t>
            </w:r>
          </w:p>
        </w:tc>
        <w:tc>
          <w:tcPr>
            <w:tcW w:w="2977" w:type="dxa"/>
            <w:tcBorders>
              <w:top w:val="nil"/>
              <w:left w:val="nil"/>
              <w:bottom w:val="single" w:sz="4" w:space="0" w:color="auto"/>
              <w:right w:val="single" w:sz="4" w:space="0" w:color="auto"/>
            </w:tcBorders>
            <w:shd w:val="clear" w:color="auto" w:fill="auto"/>
            <w:noWrap/>
            <w:vAlign w:val="bottom"/>
            <w:hideMark/>
          </w:tcPr>
          <w:p w14:paraId="5E5B2797"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6A0AC29D" w14:textId="77777777" w:rsidR="00217724" w:rsidRPr="00217724" w:rsidRDefault="00217724" w:rsidP="004A487E">
            <w:pPr>
              <w:jc w:val="right"/>
              <w:rPr>
                <w:sz w:val="20"/>
                <w:szCs w:val="20"/>
                <w:lang w:eastAsia="zh-CN"/>
              </w:rPr>
            </w:pPr>
            <w:r w:rsidRPr="00217724">
              <w:rPr>
                <w:sz w:val="20"/>
                <w:szCs w:val="20"/>
                <w:lang w:eastAsia="zh-CN"/>
              </w:rPr>
              <w:t>25.4</w:t>
            </w:r>
          </w:p>
        </w:tc>
      </w:tr>
      <w:tr w:rsidR="00217724" w:rsidRPr="00217724" w14:paraId="5612F4AE" w14:textId="77777777" w:rsidTr="004A487E">
        <w:trPr>
          <w:trHeight w:val="115"/>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47EB96D" w14:textId="77777777" w:rsidR="00217724" w:rsidRPr="00217724" w:rsidRDefault="00217724" w:rsidP="004A487E">
            <w:pPr>
              <w:jc w:val="left"/>
              <w:rPr>
                <w:sz w:val="20"/>
                <w:szCs w:val="20"/>
                <w:lang w:eastAsia="zh-CN"/>
              </w:rPr>
            </w:pPr>
            <w:r w:rsidRPr="00217724">
              <w:rPr>
                <w:sz w:val="20"/>
                <w:szCs w:val="20"/>
                <w:lang w:eastAsia="zh-CN"/>
              </w:rPr>
              <w:t>Nigeria</w:t>
            </w:r>
          </w:p>
        </w:tc>
        <w:tc>
          <w:tcPr>
            <w:tcW w:w="2977" w:type="dxa"/>
            <w:tcBorders>
              <w:top w:val="nil"/>
              <w:left w:val="nil"/>
              <w:bottom w:val="single" w:sz="4" w:space="0" w:color="auto"/>
              <w:right w:val="single" w:sz="4" w:space="0" w:color="auto"/>
            </w:tcBorders>
            <w:shd w:val="clear" w:color="auto" w:fill="auto"/>
            <w:noWrap/>
            <w:vAlign w:val="bottom"/>
            <w:hideMark/>
          </w:tcPr>
          <w:p w14:paraId="1C9C7659"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3974EF74" w14:textId="77777777" w:rsidR="00217724" w:rsidRPr="00217724" w:rsidRDefault="00217724" w:rsidP="004A487E">
            <w:pPr>
              <w:jc w:val="right"/>
              <w:rPr>
                <w:sz w:val="20"/>
                <w:szCs w:val="20"/>
                <w:lang w:eastAsia="zh-CN"/>
              </w:rPr>
            </w:pPr>
            <w:r w:rsidRPr="00217724">
              <w:rPr>
                <w:sz w:val="20"/>
                <w:szCs w:val="20"/>
                <w:lang w:eastAsia="zh-CN"/>
              </w:rPr>
              <w:t>9.0</w:t>
            </w:r>
          </w:p>
        </w:tc>
      </w:tr>
      <w:tr w:rsidR="00217724" w:rsidRPr="00217724" w14:paraId="5F433C19" w14:textId="77777777" w:rsidTr="004A487E">
        <w:trPr>
          <w:trHeight w:val="132"/>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0419240" w14:textId="77777777" w:rsidR="00217724" w:rsidRPr="00217724" w:rsidRDefault="00217724" w:rsidP="004A487E">
            <w:pPr>
              <w:jc w:val="left"/>
              <w:rPr>
                <w:sz w:val="20"/>
                <w:szCs w:val="20"/>
                <w:lang w:eastAsia="zh-CN"/>
              </w:rPr>
            </w:pPr>
            <w:r w:rsidRPr="00217724">
              <w:rPr>
                <w:sz w:val="20"/>
                <w:szCs w:val="20"/>
                <w:lang w:eastAsia="zh-CN"/>
              </w:rPr>
              <w:t>Pakistan</w:t>
            </w:r>
          </w:p>
        </w:tc>
        <w:tc>
          <w:tcPr>
            <w:tcW w:w="2977" w:type="dxa"/>
            <w:tcBorders>
              <w:top w:val="nil"/>
              <w:left w:val="nil"/>
              <w:bottom w:val="single" w:sz="4" w:space="0" w:color="auto"/>
              <w:right w:val="single" w:sz="4" w:space="0" w:color="auto"/>
            </w:tcBorders>
            <w:shd w:val="clear" w:color="auto" w:fill="auto"/>
            <w:noWrap/>
            <w:vAlign w:val="bottom"/>
            <w:hideMark/>
          </w:tcPr>
          <w:p w14:paraId="5E946F53"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7F7FA754" w14:textId="77777777" w:rsidR="00217724" w:rsidRPr="00217724" w:rsidRDefault="00217724" w:rsidP="004A487E">
            <w:pPr>
              <w:jc w:val="right"/>
              <w:rPr>
                <w:sz w:val="20"/>
                <w:szCs w:val="20"/>
                <w:lang w:eastAsia="zh-CN"/>
              </w:rPr>
            </w:pPr>
            <w:r w:rsidRPr="00217724">
              <w:rPr>
                <w:sz w:val="20"/>
                <w:szCs w:val="20"/>
                <w:lang w:eastAsia="zh-CN"/>
              </w:rPr>
              <w:t>281.1</w:t>
            </w:r>
          </w:p>
        </w:tc>
      </w:tr>
      <w:tr w:rsidR="00217724" w:rsidRPr="00217724" w14:paraId="578EE53E" w14:textId="77777777" w:rsidTr="004A487E">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1656B37" w14:textId="77777777" w:rsidR="00217724" w:rsidRPr="00217724" w:rsidRDefault="00217724" w:rsidP="004A487E">
            <w:pPr>
              <w:jc w:val="left"/>
              <w:rPr>
                <w:sz w:val="20"/>
                <w:szCs w:val="20"/>
                <w:lang w:eastAsia="zh-CN"/>
              </w:rPr>
            </w:pPr>
            <w:r w:rsidRPr="00217724">
              <w:rPr>
                <w:sz w:val="20"/>
                <w:szCs w:val="20"/>
                <w:lang w:eastAsia="zh-CN"/>
              </w:rPr>
              <w:t>Papua New Guinea</w:t>
            </w:r>
          </w:p>
        </w:tc>
        <w:tc>
          <w:tcPr>
            <w:tcW w:w="2977" w:type="dxa"/>
            <w:tcBorders>
              <w:top w:val="nil"/>
              <w:left w:val="nil"/>
              <w:bottom w:val="single" w:sz="4" w:space="0" w:color="auto"/>
              <w:right w:val="single" w:sz="4" w:space="0" w:color="auto"/>
            </w:tcBorders>
            <w:shd w:val="clear" w:color="auto" w:fill="auto"/>
            <w:noWrap/>
            <w:vAlign w:val="bottom"/>
            <w:hideMark/>
          </w:tcPr>
          <w:p w14:paraId="1ACEF88C"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1121C4FD" w14:textId="77777777" w:rsidR="00217724" w:rsidRPr="00217724" w:rsidRDefault="00217724" w:rsidP="004A487E">
            <w:pPr>
              <w:jc w:val="right"/>
              <w:rPr>
                <w:sz w:val="20"/>
                <w:szCs w:val="20"/>
                <w:lang w:eastAsia="zh-CN"/>
              </w:rPr>
            </w:pPr>
            <w:r w:rsidRPr="00217724">
              <w:rPr>
                <w:sz w:val="20"/>
                <w:szCs w:val="20"/>
                <w:lang w:eastAsia="zh-CN"/>
              </w:rPr>
              <w:t>0.2</w:t>
            </w:r>
          </w:p>
        </w:tc>
      </w:tr>
      <w:tr w:rsidR="00217724" w:rsidRPr="00217724" w14:paraId="148B064F" w14:textId="77777777" w:rsidTr="004A487E">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FFD525E" w14:textId="77777777" w:rsidR="00217724" w:rsidRPr="00217724" w:rsidRDefault="00217724" w:rsidP="004A487E">
            <w:pPr>
              <w:jc w:val="left"/>
              <w:rPr>
                <w:sz w:val="20"/>
                <w:szCs w:val="20"/>
                <w:lang w:eastAsia="zh-CN"/>
              </w:rPr>
            </w:pPr>
            <w:r w:rsidRPr="00217724">
              <w:rPr>
                <w:sz w:val="20"/>
                <w:szCs w:val="20"/>
                <w:lang w:eastAsia="zh-CN"/>
              </w:rPr>
              <w:t>Peru</w:t>
            </w:r>
          </w:p>
        </w:tc>
        <w:tc>
          <w:tcPr>
            <w:tcW w:w="2977" w:type="dxa"/>
            <w:tcBorders>
              <w:top w:val="nil"/>
              <w:left w:val="nil"/>
              <w:bottom w:val="single" w:sz="4" w:space="0" w:color="auto"/>
              <w:right w:val="single" w:sz="4" w:space="0" w:color="auto"/>
            </w:tcBorders>
            <w:shd w:val="clear" w:color="auto" w:fill="auto"/>
            <w:noWrap/>
            <w:vAlign w:val="bottom"/>
            <w:hideMark/>
          </w:tcPr>
          <w:p w14:paraId="544DA7A1" w14:textId="77777777" w:rsidR="00217724" w:rsidRPr="00217724" w:rsidRDefault="00217724" w:rsidP="004A487E">
            <w:pPr>
              <w:jc w:val="center"/>
              <w:rPr>
                <w:sz w:val="20"/>
                <w:szCs w:val="20"/>
                <w:lang w:eastAsia="zh-CN"/>
              </w:rPr>
            </w:pPr>
            <w:r w:rsidRPr="00217724">
              <w:rPr>
                <w:sz w:val="20"/>
                <w:szCs w:val="20"/>
                <w:lang w:eastAsia="zh-CN"/>
              </w:rPr>
              <w:t>2024</w:t>
            </w:r>
          </w:p>
        </w:tc>
        <w:tc>
          <w:tcPr>
            <w:tcW w:w="3543" w:type="dxa"/>
            <w:tcBorders>
              <w:top w:val="nil"/>
              <w:left w:val="nil"/>
              <w:bottom w:val="single" w:sz="4" w:space="0" w:color="auto"/>
              <w:right w:val="single" w:sz="4" w:space="0" w:color="auto"/>
            </w:tcBorders>
            <w:shd w:val="clear" w:color="auto" w:fill="auto"/>
            <w:noWrap/>
            <w:vAlign w:val="bottom"/>
            <w:hideMark/>
          </w:tcPr>
          <w:p w14:paraId="4224B044" w14:textId="77777777" w:rsidR="00217724" w:rsidRPr="00217724" w:rsidRDefault="00217724" w:rsidP="004A487E">
            <w:pPr>
              <w:jc w:val="right"/>
              <w:rPr>
                <w:sz w:val="20"/>
                <w:szCs w:val="20"/>
                <w:lang w:eastAsia="zh-CN"/>
              </w:rPr>
            </w:pPr>
            <w:r w:rsidRPr="00217724">
              <w:rPr>
                <w:sz w:val="20"/>
                <w:szCs w:val="20"/>
                <w:lang w:eastAsia="zh-CN"/>
              </w:rPr>
              <w:t>0.6</w:t>
            </w:r>
          </w:p>
        </w:tc>
      </w:tr>
      <w:tr w:rsidR="00217724" w:rsidRPr="00217724" w14:paraId="001CDC1D" w14:textId="77777777" w:rsidTr="004A487E">
        <w:trPr>
          <w:trHeight w:val="59"/>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47DC3DD" w14:textId="77777777" w:rsidR="00217724" w:rsidRPr="00217724" w:rsidRDefault="00217724" w:rsidP="004A487E">
            <w:pPr>
              <w:jc w:val="left"/>
              <w:rPr>
                <w:sz w:val="20"/>
                <w:szCs w:val="20"/>
                <w:lang w:eastAsia="zh-CN"/>
              </w:rPr>
            </w:pPr>
            <w:r w:rsidRPr="00217724">
              <w:rPr>
                <w:sz w:val="20"/>
                <w:szCs w:val="20"/>
                <w:lang w:eastAsia="zh-CN"/>
              </w:rPr>
              <w:t>Philippines (the)</w:t>
            </w:r>
          </w:p>
        </w:tc>
        <w:tc>
          <w:tcPr>
            <w:tcW w:w="2977" w:type="dxa"/>
            <w:tcBorders>
              <w:top w:val="nil"/>
              <w:left w:val="nil"/>
              <w:bottom w:val="single" w:sz="4" w:space="0" w:color="auto"/>
              <w:right w:val="single" w:sz="4" w:space="0" w:color="auto"/>
            </w:tcBorders>
            <w:shd w:val="clear" w:color="auto" w:fill="auto"/>
            <w:noWrap/>
            <w:vAlign w:val="bottom"/>
            <w:hideMark/>
          </w:tcPr>
          <w:p w14:paraId="57CFD3D8"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5AFEE826" w14:textId="77777777" w:rsidR="00217724" w:rsidRPr="00217724" w:rsidRDefault="00217724" w:rsidP="004A487E">
            <w:pPr>
              <w:jc w:val="right"/>
              <w:rPr>
                <w:sz w:val="20"/>
                <w:szCs w:val="20"/>
                <w:lang w:eastAsia="zh-CN"/>
              </w:rPr>
            </w:pPr>
            <w:r w:rsidRPr="00217724">
              <w:rPr>
                <w:sz w:val="20"/>
                <w:szCs w:val="20"/>
                <w:lang w:eastAsia="zh-CN"/>
              </w:rPr>
              <w:t>14.7</w:t>
            </w:r>
          </w:p>
        </w:tc>
      </w:tr>
      <w:tr w:rsidR="00217724" w:rsidRPr="00217724" w14:paraId="7F4B7345" w14:textId="77777777" w:rsidTr="004A487E">
        <w:trPr>
          <w:trHeight w:val="76"/>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E3503FF" w14:textId="77777777" w:rsidR="00217724" w:rsidRPr="00217724" w:rsidRDefault="00217724" w:rsidP="004A487E">
            <w:pPr>
              <w:jc w:val="left"/>
              <w:rPr>
                <w:sz w:val="20"/>
                <w:szCs w:val="20"/>
                <w:lang w:eastAsia="zh-CN"/>
              </w:rPr>
            </w:pPr>
            <w:r w:rsidRPr="00217724">
              <w:rPr>
                <w:sz w:val="20"/>
                <w:szCs w:val="20"/>
                <w:lang w:eastAsia="zh-CN"/>
              </w:rPr>
              <w:t>Singapore</w:t>
            </w:r>
          </w:p>
        </w:tc>
        <w:tc>
          <w:tcPr>
            <w:tcW w:w="2977" w:type="dxa"/>
            <w:tcBorders>
              <w:top w:val="nil"/>
              <w:left w:val="nil"/>
              <w:bottom w:val="single" w:sz="4" w:space="0" w:color="auto"/>
              <w:right w:val="single" w:sz="4" w:space="0" w:color="auto"/>
            </w:tcBorders>
            <w:shd w:val="clear" w:color="auto" w:fill="auto"/>
            <w:noWrap/>
            <w:vAlign w:val="bottom"/>
            <w:hideMark/>
          </w:tcPr>
          <w:p w14:paraId="02E74813"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7DC4BB1E" w14:textId="77777777" w:rsidR="00217724" w:rsidRPr="00217724" w:rsidRDefault="00217724" w:rsidP="004A487E">
            <w:pPr>
              <w:jc w:val="right"/>
              <w:rPr>
                <w:sz w:val="20"/>
                <w:szCs w:val="20"/>
                <w:lang w:eastAsia="zh-CN"/>
              </w:rPr>
            </w:pPr>
            <w:r w:rsidRPr="00217724">
              <w:rPr>
                <w:sz w:val="20"/>
                <w:szCs w:val="20"/>
                <w:lang w:eastAsia="zh-CN"/>
              </w:rPr>
              <w:t>25.7</w:t>
            </w:r>
          </w:p>
        </w:tc>
      </w:tr>
      <w:tr w:rsidR="00217724" w:rsidRPr="00217724" w14:paraId="55E69CBA" w14:textId="77777777" w:rsidTr="004A487E">
        <w:trPr>
          <w:trHeight w:val="95"/>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C921B46" w14:textId="77777777" w:rsidR="00217724" w:rsidRPr="00217724" w:rsidRDefault="00217724" w:rsidP="004A487E">
            <w:pPr>
              <w:jc w:val="left"/>
              <w:rPr>
                <w:sz w:val="20"/>
                <w:szCs w:val="20"/>
                <w:lang w:eastAsia="zh-CN"/>
              </w:rPr>
            </w:pPr>
            <w:r w:rsidRPr="00217724">
              <w:rPr>
                <w:sz w:val="20"/>
                <w:szCs w:val="20"/>
                <w:lang w:eastAsia="zh-CN"/>
              </w:rPr>
              <w:t>South Africa</w:t>
            </w:r>
          </w:p>
        </w:tc>
        <w:tc>
          <w:tcPr>
            <w:tcW w:w="2977" w:type="dxa"/>
            <w:tcBorders>
              <w:top w:val="nil"/>
              <w:left w:val="nil"/>
              <w:bottom w:val="single" w:sz="4" w:space="0" w:color="auto"/>
              <w:right w:val="single" w:sz="4" w:space="0" w:color="auto"/>
            </w:tcBorders>
            <w:shd w:val="clear" w:color="auto" w:fill="auto"/>
            <w:noWrap/>
            <w:vAlign w:val="bottom"/>
            <w:hideMark/>
          </w:tcPr>
          <w:p w14:paraId="5C2D13FC"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4864964B" w14:textId="77777777" w:rsidR="00217724" w:rsidRPr="00217724" w:rsidRDefault="00217724" w:rsidP="004A487E">
            <w:pPr>
              <w:jc w:val="right"/>
              <w:rPr>
                <w:sz w:val="20"/>
                <w:szCs w:val="20"/>
                <w:lang w:eastAsia="zh-CN"/>
              </w:rPr>
            </w:pPr>
            <w:r w:rsidRPr="00217724">
              <w:rPr>
                <w:sz w:val="20"/>
                <w:szCs w:val="20"/>
                <w:lang w:eastAsia="zh-CN"/>
              </w:rPr>
              <w:t>1.9</w:t>
            </w:r>
          </w:p>
        </w:tc>
      </w:tr>
      <w:tr w:rsidR="00217724" w:rsidRPr="00217724" w14:paraId="6965AF4B" w14:textId="77777777" w:rsidTr="004A487E">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B17717A" w14:textId="77777777" w:rsidR="00217724" w:rsidRPr="00217724" w:rsidRDefault="00217724" w:rsidP="004A487E">
            <w:pPr>
              <w:jc w:val="left"/>
              <w:rPr>
                <w:sz w:val="20"/>
                <w:szCs w:val="20"/>
                <w:lang w:eastAsia="zh-CN"/>
              </w:rPr>
            </w:pPr>
            <w:r w:rsidRPr="00217724">
              <w:rPr>
                <w:sz w:val="20"/>
                <w:szCs w:val="20"/>
                <w:lang w:eastAsia="zh-CN"/>
              </w:rPr>
              <w:t>Sri Lanka</w:t>
            </w:r>
          </w:p>
        </w:tc>
        <w:tc>
          <w:tcPr>
            <w:tcW w:w="2977" w:type="dxa"/>
            <w:tcBorders>
              <w:top w:val="nil"/>
              <w:left w:val="nil"/>
              <w:bottom w:val="single" w:sz="4" w:space="0" w:color="auto"/>
              <w:right w:val="single" w:sz="4" w:space="0" w:color="auto"/>
            </w:tcBorders>
            <w:shd w:val="clear" w:color="auto" w:fill="auto"/>
            <w:noWrap/>
            <w:vAlign w:val="bottom"/>
            <w:hideMark/>
          </w:tcPr>
          <w:p w14:paraId="1D6909FF"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61B149B6" w14:textId="77777777" w:rsidR="00217724" w:rsidRPr="00217724" w:rsidRDefault="00217724" w:rsidP="004A487E">
            <w:pPr>
              <w:jc w:val="right"/>
              <w:rPr>
                <w:sz w:val="20"/>
                <w:szCs w:val="20"/>
                <w:lang w:eastAsia="zh-CN"/>
              </w:rPr>
            </w:pPr>
            <w:r w:rsidRPr="00217724">
              <w:rPr>
                <w:sz w:val="20"/>
                <w:szCs w:val="20"/>
                <w:lang w:eastAsia="zh-CN"/>
              </w:rPr>
              <w:t>21.9</w:t>
            </w:r>
          </w:p>
        </w:tc>
      </w:tr>
      <w:tr w:rsidR="00217724" w:rsidRPr="00217724" w14:paraId="35858696" w14:textId="77777777" w:rsidTr="004A487E">
        <w:trPr>
          <w:trHeight w:val="131"/>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D02CAD3" w14:textId="77777777" w:rsidR="00217724" w:rsidRPr="00217724" w:rsidRDefault="00217724" w:rsidP="004A487E">
            <w:pPr>
              <w:jc w:val="left"/>
              <w:rPr>
                <w:sz w:val="20"/>
                <w:szCs w:val="20"/>
                <w:lang w:eastAsia="zh-CN"/>
              </w:rPr>
            </w:pPr>
            <w:r w:rsidRPr="00217724">
              <w:rPr>
                <w:sz w:val="20"/>
                <w:szCs w:val="20"/>
                <w:lang w:eastAsia="zh-CN"/>
              </w:rPr>
              <w:t>Thailand</w:t>
            </w:r>
          </w:p>
        </w:tc>
        <w:tc>
          <w:tcPr>
            <w:tcW w:w="2977" w:type="dxa"/>
            <w:tcBorders>
              <w:top w:val="nil"/>
              <w:left w:val="nil"/>
              <w:bottom w:val="single" w:sz="4" w:space="0" w:color="auto"/>
              <w:right w:val="single" w:sz="4" w:space="0" w:color="auto"/>
            </w:tcBorders>
            <w:shd w:val="clear" w:color="auto" w:fill="auto"/>
            <w:noWrap/>
            <w:vAlign w:val="bottom"/>
            <w:hideMark/>
          </w:tcPr>
          <w:p w14:paraId="6F2C0725"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071B1872" w14:textId="77777777" w:rsidR="00217724" w:rsidRPr="00217724" w:rsidRDefault="00217724" w:rsidP="004A487E">
            <w:pPr>
              <w:jc w:val="right"/>
              <w:rPr>
                <w:sz w:val="20"/>
                <w:szCs w:val="20"/>
                <w:lang w:eastAsia="zh-CN"/>
              </w:rPr>
            </w:pPr>
            <w:r w:rsidRPr="00217724">
              <w:rPr>
                <w:sz w:val="20"/>
                <w:szCs w:val="20"/>
                <w:lang w:eastAsia="zh-CN"/>
              </w:rPr>
              <w:t>113.6</w:t>
            </w:r>
          </w:p>
        </w:tc>
      </w:tr>
      <w:tr w:rsidR="00217724" w:rsidRPr="00217724" w14:paraId="6F6E34E1" w14:textId="77777777" w:rsidTr="004A487E">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E88F2AB" w14:textId="77777777" w:rsidR="00217724" w:rsidRPr="00217724" w:rsidRDefault="00217724" w:rsidP="004A487E">
            <w:pPr>
              <w:jc w:val="left"/>
              <w:rPr>
                <w:sz w:val="20"/>
                <w:szCs w:val="20"/>
                <w:lang w:eastAsia="zh-CN"/>
              </w:rPr>
            </w:pPr>
            <w:r w:rsidRPr="00217724">
              <w:rPr>
                <w:sz w:val="20"/>
                <w:szCs w:val="20"/>
                <w:lang w:eastAsia="zh-CN"/>
              </w:rPr>
              <w:t>Türkiye</w:t>
            </w:r>
          </w:p>
        </w:tc>
        <w:tc>
          <w:tcPr>
            <w:tcW w:w="2977" w:type="dxa"/>
            <w:tcBorders>
              <w:top w:val="nil"/>
              <w:left w:val="nil"/>
              <w:bottom w:val="single" w:sz="4" w:space="0" w:color="auto"/>
              <w:right w:val="single" w:sz="4" w:space="0" w:color="auto"/>
            </w:tcBorders>
            <w:shd w:val="clear" w:color="auto" w:fill="auto"/>
            <w:noWrap/>
            <w:vAlign w:val="bottom"/>
            <w:hideMark/>
          </w:tcPr>
          <w:p w14:paraId="46D28394"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150EAF77" w14:textId="77777777" w:rsidR="00217724" w:rsidRPr="00217724" w:rsidRDefault="00217724" w:rsidP="004A487E">
            <w:pPr>
              <w:jc w:val="right"/>
              <w:rPr>
                <w:sz w:val="20"/>
                <w:szCs w:val="20"/>
                <w:lang w:eastAsia="zh-CN"/>
              </w:rPr>
            </w:pPr>
            <w:r w:rsidRPr="00217724">
              <w:rPr>
                <w:sz w:val="20"/>
                <w:szCs w:val="20"/>
                <w:lang w:eastAsia="zh-CN"/>
              </w:rPr>
              <w:t>19.8</w:t>
            </w:r>
          </w:p>
        </w:tc>
      </w:tr>
      <w:tr w:rsidR="00217724" w:rsidRPr="00217724" w14:paraId="3F29201A" w14:textId="77777777" w:rsidTr="004A487E">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1EF94F8" w14:textId="77777777" w:rsidR="00217724" w:rsidRPr="00217724" w:rsidRDefault="00217724" w:rsidP="004A487E">
            <w:pPr>
              <w:jc w:val="left"/>
              <w:rPr>
                <w:sz w:val="20"/>
                <w:szCs w:val="20"/>
                <w:lang w:eastAsia="zh-CN"/>
              </w:rPr>
            </w:pPr>
            <w:r w:rsidRPr="00217724">
              <w:rPr>
                <w:sz w:val="20"/>
                <w:szCs w:val="20"/>
                <w:lang w:eastAsia="zh-CN"/>
              </w:rPr>
              <w:t>United Arab Emirates (the)</w:t>
            </w:r>
          </w:p>
        </w:tc>
        <w:tc>
          <w:tcPr>
            <w:tcW w:w="2977" w:type="dxa"/>
            <w:tcBorders>
              <w:top w:val="nil"/>
              <w:left w:val="nil"/>
              <w:bottom w:val="single" w:sz="4" w:space="0" w:color="auto"/>
              <w:right w:val="single" w:sz="4" w:space="0" w:color="auto"/>
            </w:tcBorders>
            <w:shd w:val="clear" w:color="auto" w:fill="auto"/>
            <w:noWrap/>
            <w:vAlign w:val="bottom"/>
            <w:hideMark/>
          </w:tcPr>
          <w:p w14:paraId="0F32EA67"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2F573215" w14:textId="77777777" w:rsidR="00217724" w:rsidRPr="00217724" w:rsidRDefault="00217724" w:rsidP="004A487E">
            <w:pPr>
              <w:jc w:val="right"/>
              <w:rPr>
                <w:sz w:val="20"/>
                <w:szCs w:val="20"/>
                <w:lang w:eastAsia="zh-CN"/>
              </w:rPr>
            </w:pPr>
            <w:r w:rsidRPr="00217724">
              <w:rPr>
                <w:sz w:val="20"/>
                <w:szCs w:val="20"/>
                <w:lang w:eastAsia="zh-CN"/>
              </w:rPr>
              <w:t>25.8</w:t>
            </w:r>
          </w:p>
        </w:tc>
      </w:tr>
      <w:tr w:rsidR="00217724" w:rsidRPr="00217724" w14:paraId="2F15488B" w14:textId="77777777" w:rsidTr="004A487E">
        <w:trPr>
          <w:trHeight w:val="56"/>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7C1626F" w14:textId="77777777" w:rsidR="00217724" w:rsidRPr="00217724" w:rsidRDefault="00217724" w:rsidP="004A487E">
            <w:pPr>
              <w:jc w:val="left"/>
              <w:rPr>
                <w:sz w:val="20"/>
                <w:szCs w:val="20"/>
                <w:lang w:eastAsia="zh-CN"/>
              </w:rPr>
            </w:pPr>
            <w:r w:rsidRPr="00217724">
              <w:rPr>
                <w:sz w:val="20"/>
                <w:szCs w:val="20"/>
                <w:lang w:eastAsia="zh-CN"/>
              </w:rPr>
              <w:t>Uruguay</w:t>
            </w:r>
          </w:p>
        </w:tc>
        <w:tc>
          <w:tcPr>
            <w:tcW w:w="2977" w:type="dxa"/>
            <w:tcBorders>
              <w:top w:val="nil"/>
              <w:left w:val="nil"/>
              <w:bottom w:val="single" w:sz="4" w:space="0" w:color="auto"/>
              <w:right w:val="single" w:sz="4" w:space="0" w:color="auto"/>
            </w:tcBorders>
            <w:shd w:val="clear" w:color="auto" w:fill="auto"/>
            <w:noWrap/>
            <w:vAlign w:val="bottom"/>
            <w:hideMark/>
          </w:tcPr>
          <w:p w14:paraId="40E9FFC3"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6C05A199" w14:textId="77777777" w:rsidR="00217724" w:rsidRPr="00217724" w:rsidRDefault="00217724" w:rsidP="004A487E">
            <w:pPr>
              <w:jc w:val="right"/>
              <w:rPr>
                <w:sz w:val="20"/>
                <w:szCs w:val="20"/>
                <w:lang w:eastAsia="zh-CN"/>
              </w:rPr>
            </w:pPr>
            <w:r w:rsidRPr="00217724">
              <w:rPr>
                <w:sz w:val="20"/>
                <w:szCs w:val="20"/>
                <w:lang w:eastAsia="zh-CN"/>
              </w:rPr>
              <w:t>46.9</w:t>
            </w:r>
          </w:p>
        </w:tc>
      </w:tr>
      <w:tr w:rsidR="00217724" w:rsidRPr="00217724" w14:paraId="75DF8491" w14:textId="77777777" w:rsidTr="004A487E">
        <w:trPr>
          <w:trHeight w:val="89"/>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E8CCDF1" w14:textId="77777777" w:rsidR="00217724" w:rsidRPr="00217724" w:rsidRDefault="00217724" w:rsidP="004A487E">
            <w:pPr>
              <w:jc w:val="left"/>
              <w:rPr>
                <w:sz w:val="20"/>
                <w:szCs w:val="20"/>
                <w:lang w:eastAsia="zh-CN"/>
              </w:rPr>
            </w:pPr>
            <w:r w:rsidRPr="00217724">
              <w:rPr>
                <w:sz w:val="20"/>
                <w:szCs w:val="20"/>
                <w:lang w:eastAsia="zh-CN"/>
              </w:rPr>
              <w:t>Viet Nam</w:t>
            </w:r>
          </w:p>
        </w:tc>
        <w:tc>
          <w:tcPr>
            <w:tcW w:w="2977" w:type="dxa"/>
            <w:tcBorders>
              <w:top w:val="nil"/>
              <w:left w:val="nil"/>
              <w:bottom w:val="single" w:sz="4" w:space="0" w:color="auto"/>
              <w:right w:val="single" w:sz="4" w:space="0" w:color="auto"/>
            </w:tcBorders>
            <w:shd w:val="clear" w:color="auto" w:fill="auto"/>
            <w:noWrap/>
            <w:vAlign w:val="bottom"/>
            <w:hideMark/>
          </w:tcPr>
          <w:p w14:paraId="5AC58166"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660200A4" w14:textId="77777777" w:rsidR="00217724" w:rsidRPr="00217724" w:rsidRDefault="00217724" w:rsidP="004A487E">
            <w:pPr>
              <w:jc w:val="right"/>
              <w:rPr>
                <w:sz w:val="20"/>
                <w:szCs w:val="20"/>
                <w:lang w:eastAsia="zh-CN"/>
              </w:rPr>
            </w:pPr>
            <w:r w:rsidRPr="00217724">
              <w:rPr>
                <w:sz w:val="20"/>
                <w:szCs w:val="20"/>
                <w:lang w:eastAsia="zh-CN"/>
              </w:rPr>
              <w:t>522.0</w:t>
            </w:r>
          </w:p>
        </w:tc>
      </w:tr>
      <w:tr w:rsidR="00217724" w:rsidRPr="00217724" w14:paraId="1A0D0EF7" w14:textId="77777777" w:rsidTr="004A487E">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AEDAB95" w14:textId="77777777" w:rsidR="00217724" w:rsidRPr="00217724" w:rsidRDefault="00217724" w:rsidP="004A487E">
            <w:pPr>
              <w:jc w:val="left"/>
              <w:rPr>
                <w:b/>
                <w:bCs/>
                <w:sz w:val="20"/>
                <w:szCs w:val="20"/>
                <w:lang w:eastAsia="zh-CN"/>
              </w:rPr>
            </w:pPr>
            <w:r w:rsidRPr="00217724">
              <w:rPr>
                <w:b/>
                <w:bCs/>
                <w:sz w:val="20"/>
                <w:szCs w:val="20"/>
                <w:lang w:eastAsia="zh-CN"/>
              </w:rPr>
              <w:t>Total consumption</w:t>
            </w:r>
          </w:p>
        </w:tc>
        <w:tc>
          <w:tcPr>
            <w:tcW w:w="2977" w:type="dxa"/>
            <w:tcBorders>
              <w:top w:val="nil"/>
              <w:left w:val="nil"/>
              <w:bottom w:val="single" w:sz="4" w:space="0" w:color="auto"/>
              <w:right w:val="single" w:sz="4" w:space="0" w:color="auto"/>
            </w:tcBorders>
            <w:shd w:val="clear" w:color="auto" w:fill="auto"/>
            <w:noWrap/>
            <w:vAlign w:val="bottom"/>
            <w:hideMark/>
          </w:tcPr>
          <w:p w14:paraId="2ADC452D" w14:textId="77777777" w:rsidR="00217724" w:rsidRPr="00217724" w:rsidRDefault="00217724" w:rsidP="004A487E">
            <w:pPr>
              <w:jc w:val="center"/>
              <w:rPr>
                <w:b/>
                <w:bCs/>
                <w:sz w:val="20"/>
                <w:szCs w:val="20"/>
                <w:lang w:eastAsia="zh-CN"/>
              </w:rPr>
            </w:pPr>
          </w:p>
        </w:tc>
        <w:tc>
          <w:tcPr>
            <w:tcW w:w="3543" w:type="dxa"/>
            <w:tcBorders>
              <w:top w:val="nil"/>
              <w:left w:val="nil"/>
              <w:bottom w:val="single" w:sz="4" w:space="0" w:color="auto"/>
              <w:right w:val="single" w:sz="4" w:space="0" w:color="auto"/>
            </w:tcBorders>
            <w:shd w:val="clear" w:color="auto" w:fill="auto"/>
            <w:noWrap/>
            <w:vAlign w:val="bottom"/>
            <w:hideMark/>
          </w:tcPr>
          <w:p w14:paraId="5F56A537" w14:textId="77777777" w:rsidR="00217724" w:rsidRPr="00217724" w:rsidRDefault="00217724" w:rsidP="004A487E">
            <w:pPr>
              <w:jc w:val="right"/>
              <w:rPr>
                <w:b/>
                <w:bCs/>
                <w:sz w:val="20"/>
                <w:szCs w:val="20"/>
                <w:lang w:eastAsia="zh-CN"/>
              </w:rPr>
            </w:pPr>
            <w:r w:rsidRPr="00217724">
              <w:rPr>
                <w:b/>
                <w:bCs/>
                <w:sz w:val="20"/>
                <w:szCs w:val="20"/>
                <w:lang w:eastAsia="zh-CN"/>
              </w:rPr>
              <w:t>3,037.2</w:t>
            </w:r>
          </w:p>
        </w:tc>
      </w:tr>
      <w:tr w:rsidR="00217724" w:rsidRPr="00217724" w14:paraId="764A137A" w14:textId="77777777" w:rsidTr="004A487E">
        <w:trPr>
          <w:trHeight w:val="44"/>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0203E75C" w14:textId="77777777" w:rsidR="00217724" w:rsidRPr="00217724" w:rsidRDefault="00217724" w:rsidP="004A487E">
            <w:pPr>
              <w:jc w:val="left"/>
              <w:rPr>
                <w:b/>
                <w:bCs/>
                <w:sz w:val="20"/>
                <w:szCs w:val="20"/>
                <w:lang w:eastAsia="zh-CN"/>
              </w:rPr>
            </w:pPr>
            <w:r w:rsidRPr="00217724">
              <w:rPr>
                <w:b/>
                <w:bCs/>
                <w:sz w:val="20"/>
                <w:szCs w:val="20"/>
                <w:lang w:eastAsia="zh-CN"/>
              </w:rPr>
              <w:t>Production</w:t>
            </w:r>
          </w:p>
        </w:tc>
        <w:tc>
          <w:tcPr>
            <w:tcW w:w="2977" w:type="dxa"/>
            <w:tcBorders>
              <w:top w:val="nil"/>
              <w:left w:val="nil"/>
              <w:bottom w:val="single" w:sz="4" w:space="0" w:color="auto"/>
              <w:right w:val="single" w:sz="4" w:space="0" w:color="auto"/>
            </w:tcBorders>
            <w:shd w:val="clear" w:color="auto" w:fill="auto"/>
            <w:noWrap/>
            <w:vAlign w:val="bottom"/>
            <w:hideMark/>
          </w:tcPr>
          <w:p w14:paraId="6ACF6ECA" w14:textId="77777777" w:rsidR="00217724" w:rsidRPr="00217724" w:rsidRDefault="00217724" w:rsidP="004A487E">
            <w:pPr>
              <w:jc w:val="center"/>
              <w:rPr>
                <w:sz w:val="20"/>
                <w:szCs w:val="20"/>
                <w:lang w:eastAsia="zh-CN"/>
              </w:rPr>
            </w:pPr>
          </w:p>
        </w:tc>
        <w:tc>
          <w:tcPr>
            <w:tcW w:w="3543" w:type="dxa"/>
            <w:tcBorders>
              <w:top w:val="nil"/>
              <w:left w:val="nil"/>
              <w:bottom w:val="single" w:sz="4" w:space="0" w:color="auto"/>
              <w:right w:val="single" w:sz="4" w:space="0" w:color="auto"/>
            </w:tcBorders>
            <w:shd w:val="clear" w:color="auto" w:fill="auto"/>
            <w:noWrap/>
            <w:vAlign w:val="bottom"/>
            <w:hideMark/>
          </w:tcPr>
          <w:p w14:paraId="32DA2855" w14:textId="77777777" w:rsidR="00217724" w:rsidRPr="00217724" w:rsidRDefault="00217724" w:rsidP="004A487E">
            <w:pPr>
              <w:jc w:val="left"/>
              <w:rPr>
                <w:sz w:val="20"/>
                <w:szCs w:val="20"/>
                <w:lang w:eastAsia="zh-CN"/>
              </w:rPr>
            </w:pPr>
            <w:r w:rsidRPr="00217724">
              <w:rPr>
                <w:sz w:val="20"/>
                <w:szCs w:val="20"/>
                <w:lang w:eastAsia="zh-CN"/>
              </w:rPr>
              <w:t> </w:t>
            </w:r>
          </w:p>
        </w:tc>
      </w:tr>
      <w:tr w:rsidR="00217724" w:rsidRPr="00217724" w14:paraId="15F53992" w14:textId="77777777" w:rsidTr="004A487E">
        <w:trPr>
          <w:trHeight w:val="44"/>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12DA1DEB" w14:textId="77777777" w:rsidR="00217724" w:rsidRPr="00217724" w:rsidRDefault="00217724" w:rsidP="004A487E">
            <w:pPr>
              <w:jc w:val="left"/>
              <w:rPr>
                <w:sz w:val="20"/>
                <w:szCs w:val="20"/>
                <w:lang w:eastAsia="zh-CN"/>
              </w:rPr>
            </w:pPr>
            <w:r w:rsidRPr="00217724">
              <w:rPr>
                <w:sz w:val="20"/>
                <w:szCs w:val="20"/>
                <w:lang w:eastAsia="zh-CN"/>
              </w:rPr>
              <w:t>China</w:t>
            </w:r>
          </w:p>
        </w:tc>
        <w:tc>
          <w:tcPr>
            <w:tcW w:w="2977" w:type="dxa"/>
            <w:tcBorders>
              <w:top w:val="nil"/>
              <w:left w:val="nil"/>
              <w:bottom w:val="single" w:sz="4" w:space="0" w:color="auto"/>
              <w:right w:val="single" w:sz="4" w:space="0" w:color="auto"/>
            </w:tcBorders>
            <w:shd w:val="clear" w:color="auto" w:fill="auto"/>
            <w:noWrap/>
            <w:vAlign w:val="bottom"/>
            <w:hideMark/>
          </w:tcPr>
          <w:p w14:paraId="54BA77BE"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109096C8" w14:textId="77777777" w:rsidR="00217724" w:rsidRPr="00217724" w:rsidRDefault="00217724" w:rsidP="004A487E">
            <w:pPr>
              <w:jc w:val="right"/>
              <w:rPr>
                <w:sz w:val="20"/>
                <w:szCs w:val="20"/>
                <w:lang w:eastAsia="zh-CN"/>
              </w:rPr>
            </w:pPr>
            <w:r w:rsidRPr="00217724">
              <w:rPr>
                <w:sz w:val="20"/>
                <w:szCs w:val="20"/>
                <w:lang w:eastAsia="zh-CN"/>
              </w:rPr>
              <w:t>650.7</w:t>
            </w:r>
          </w:p>
        </w:tc>
      </w:tr>
      <w:tr w:rsidR="00217724" w:rsidRPr="00217724" w14:paraId="0C1F9058" w14:textId="77777777" w:rsidTr="004A487E">
        <w:trPr>
          <w:trHeight w:val="44"/>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7BAE5161" w14:textId="77777777" w:rsidR="00217724" w:rsidRPr="00217724" w:rsidRDefault="00217724" w:rsidP="004A487E">
            <w:pPr>
              <w:jc w:val="left"/>
              <w:rPr>
                <w:sz w:val="20"/>
                <w:szCs w:val="20"/>
                <w:lang w:eastAsia="zh-CN"/>
              </w:rPr>
            </w:pPr>
            <w:r w:rsidRPr="00217724">
              <w:rPr>
                <w:sz w:val="20"/>
                <w:szCs w:val="20"/>
                <w:lang w:eastAsia="zh-CN"/>
              </w:rPr>
              <w:t>India</w:t>
            </w:r>
          </w:p>
        </w:tc>
        <w:tc>
          <w:tcPr>
            <w:tcW w:w="2977" w:type="dxa"/>
            <w:tcBorders>
              <w:top w:val="nil"/>
              <w:left w:val="nil"/>
              <w:bottom w:val="single" w:sz="4" w:space="0" w:color="auto"/>
              <w:right w:val="single" w:sz="4" w:space="0" w:color="auto"/>
            </w:tcBorders>
            <w:shd w:val="clear" w:color="auto" w:fill="auto"/>
            <w:noWrap/>
            <w:vAlign w:val="bottom"/>
            <w:hideMark/>
          </w:tcPr>
          <w:p w14:paraId="6974F10B" w14:textId="77777777" w:rsidR="00217724" w:rsidRPr="00217724" w:rsidRDefault="00217724" w:rsidP="004A487E">
            <w:pPr>
              <w:jc w:val="center"/>
              <w:rPr>
                <w:sz w:val="20"/>
                <w:szCs w:val="20"/>
                <w:lang w:eastAsia="zh-CN"/>
              </w:rPr>
            </w:pPr>
            <w:r w:rsidRPr="00217724">
              <w:rPr>
                <w:sz w:val="20"/>
                <w:szCs w:val="20"/>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4650281C" w14:textId="77777777" w:rsidR="00217724" w:rsidRPr="00217724" w:rsidRDefault="00217724" w:rsidP="004A487E">
            <w:pPr>
              <w:jc w:val="right"/>
              <w:rPr>
                <w:sz w:val="20"/>
                <w:szCs w:val="20"/>
                <w:lang w:eastAsia="zh-CN"/>
              </w:rPr>
            </w:pPr>
            <w:r w:rsidRPr="00217724">
              <w:rPr>
                <w:sz w:val="20"/>
                <w:szCs w:val="20"/>
                <w:lang w:eastAsia="zh-CN"/>
              </w:rPr>
              <w:t>3,276.0</w:t>
            </w:r>
          </w:p>
        </w:tc>
      </w:tr>
      <w:tr w:rsidR="00217724" w:rsidRPr="00217724" w14:paraId="3FC02111" w14:textId="77777777" w:rsidTr="004A487E">
        <w:trPr>
          <w:trHeight w:val="44"/>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31F12F1A" w14:textId="77777777" w:rsidR="00217724" w:rsidRPr="00217724" w:rsidRDefault="00217724" w:rsidP="004A487E">
            <w:pPr>
              <w:jc w:val="left"/>
              <w:rPr>
                <w:b/>
                <w:bCs/>
                <w:sz w:val="20"/>
                <w:szCs w:val="20"/>
                <w:lang w:eastAsia="zh-CN"/>
              </w:rPr>
            </w:pPr>
            <w:r w:rsidRPr="00217724">
              <w:rPr>
                <w:b/>
                <w:bCs/>
                <w:sz w:val="20"/>
                <w:szCs w:val="20"/>
                <w:lang w:eastAsia="zh-CN"/>
              </w:rPr>
              <w:t>Total production</w:t>
            </w:r>
          </w:p>
        </w:tc>
        <w:tc>
          <w:tcPr>
            <w:tcW w:w="2977" w:type="dxa"/>
            <w:tcBorders>
              <w:top w:val="nil"/>
              <w:left w:val="nil"/>
              <w:bottom w:val="single" w:sz="4" w:space="0" w:color="auto"/>
              <w:right w:val="single" w:sz="4" w:space="0" w:color="auto"/>
            </w:tcBorders>
            <w:shd w:val="clear" w:color="auto" w:fill="auto"/>
            <w:noWrap/>
            <w:vAlign w:val="bottom"/>
            <w:hideMark/>
          </w:tcPr>
          <w:p w14:paraId="0CA8B597" w14:textId="77777777" w:rsidR="00217724" w:rsidRPr="00217724" w:rsidRDefault="00217724" w:rsidP="004A487E">
            <w:pPr>
              <w:jc w:val="center"/>
              <w:rPr>
                <w:sz w:val="20"/>
                <w:szCs w:val="20"/>
                <w:lang w:eastAsia="zh-CN"/>
              </w:rPr>
            </w:pPr>
          </w:p>
        </w:tc>
        <w:tc>
          <w:tcPr>
            <w:tcW w:w="3543" w:type="dxa"/>
            <w:tcBorders>
              <w:top w:val="nil"/>
              <w:left w:val="nil"/>
              <w:bottom w:val="single" w:sz="4" w:space="0" w:color="auto"/>
              <w:right w:val="single" w:sz="4" w:space="0" w:color="auto"/>
            </w:tcBorders>
            <w:shd w:val="clear" w:color="auto" w:fill="auto"/>
            <w:noWrap/>
            <w:vAlign w:val="bottom"/>
            <w:hideMark/>
          </w:tcPr>
          <w:p w14:paraId="3F4B1DB9" w14:textId="77777777" w:rsidR="00217724" w:rsidRPr="00217724" w:rsidRDefault="00217724" w:rsidP="004A487E">
            <w:pPr>
              <w:jc w:val="right"/>
              <w:rPr>
                <w:b/>
                <w:bCs/>
                <w:sz w:val="20"/>
                <w:szCs w:val="20"/>
                <w:lang w:eastAsia="zh-CN"/>
              </w:rPr>
            </w:pPr>
            <w:r w:rsidRPr="00217724">
              <w:rPr>
                <w:b/>
                <w:bCs/>
                <w:sz w:val="20"/>
                <w:szCs w:val="20"/>
                <w:lang w:eastAsia="zh-CN"/>
              </w:rPr>
              <w:t>3,926.6</w:t>
            </w:r>
          </w:p>
        </w:tc>
      </w:tr>
    </w:tbl>
    <w:p w14:paraId="7C88919F" w14:textId="77777777" w:rsidR="00EF59EC" w:rsidRPr="000238C9" w:rsidRDefault="00EF59EC" w:rsidP="00D96194">
      <w:pPr>
        <w:jc w:val="center"/>
        <w:rPr>
          <w:b/>
          <w:lang w:val="en-GB" w:bidi="ar-LB"/>
        </w:rPr>
      </w:pPr>
    </w:p>
    <w:p w14:paraId="158D650F" w14:textId="77777777" w:rsidR="00D96194" w:rsidRPr="000238C9" w:rsidRDefault="00D96194" w:rsidP="00D96194">
      <w:pPr>
        <w:jc w:val="center"/>
        <w:rPr>
          <w:b/>
          <w:lang w:val="en-GB" w:bidi="ar-LB"/>
        </w:rPr>
      </w:pPr>
    </w:p>
    <w:p w14:paraId="6F6D63E7" w14:textId="77777777" w:rsidR="00D96194" w:rsidRPr="000238C9" w:rsidRDefault="00D96194" w:rsidP="00D96194">
      <w:pPr>
        <w:jc w:val="center"/>
        <w:rPr>
          <w:b/>
          <w:lang w:val="en-GB" w:bidi="ar-LB"/>
        </w:rPr>
        <w:sectPr w:rsidR="00D96194" w:rsidRPr="000238C9" w:rsidSect="00BA2019">
          <w:headerReference w:type="even" r:id="rId19"/>
          <w:headerReference w:type="default" r:id="rId20"/>
          <w:footerReference w:type="even" r:id="rId21"/>
          <w:headerReference w:type="first" r:id="rId22"/>
          <w:footerReference w:type="first" r:id="rId23"/>
          <w:pgSz w:w="12240" w:h="15840" w:code="1"/>
          <w:pgMar w:top="720" w:right="1440" w:bottom="864" w:left="1440" w:header="720" w:footer="475" w:gutter="0"/>
          <w:pgNumType w:start="1"/>
          <w:cols w:space="720"/>
          <w:titlePg/>
        </w:sectPr>
      </w:pPr>
    </w:p>
    <w:p w14:paraId="28B1B940" w14:textId="10614D29" w:rsidR="00D96194" w:rsidRPr="000238C9" w:rsidRDefault="00D96194" w:rsidP="00D96194">
      <w:pPr>
        <w:jc w:val="center"/>
        <w:rPr>
          <w:b/>
          <w:lang w:val="en-GB" w:bidi="ar-LB"/>
        </w:rPr>
      </w:pPr>
      <w:r w:rsidRPr="000238C9">
        <w:rPr>
          <w:b/>
          <w:lang w:val="en-GB" w:bidi="ar-LB"/>
        </w:rPr>
        <w:lastRenderedPageBreak/>
        <w:t>Annex</w:t>
      </w:r>
      <w:r w:rsidR="00740305">
        <w:rPr>
          <w:b/>
          <w:lang w:val="en-GB" w:bidi="ar-LB"/>
        </w:rPr>
        <w:t xml:space="preserve"> </w:t>
      </w:r>
      <w:r w:rsidRPr="000238C9">
        <w:rPr>
          <w:b/>
          <w:lang w:val="en-GB" w:bidi="ar-LB"/>
        </w:rPr>
        <w:t>II</w:t>
      </w:r>
    </w:p>
    <w:p w14:paraId="451C8BF0" w14:textId="77777777" w:rsidR="00D96194" w:rsidRPr="000238C9" w:rsidRDefault="00D96194" w:rsidP="00D96194">
      <w:pPr>
        <w:pStyle w:val="0Heading0"/>
        <w:rPr>
          <w:lang w:bidi="ar-LB"/>
        </w:rPr>
      </w:pPr>
    </w:p>
    <w:p w14:paraId="73315F29" w14:textId="611FA83E" w:rsidR="00D96194" w:rsidRPr="000238C9" w:rsidRDefault="00D96194" w:rsidP="00D96194">
      <w:pPr>
        <w:jc w:val="center"/>
        <w:rPr>
          <w:b/>
          <w:lang w:val="en-GB" w:bidi="ar-LB"/>
        </w:rPr>
      </w:pPr>
      <w:r w:rsidRPr="000238C9">
        <w:rPr>
          <w:b/>
          <w:lang w:val="en-GB" w:bidi="ar-LB"/>
        </w:rPr>
        <w:t>HCFC</w:t>
      </w:r>
      <w:r w:rsidR="00740305">
        <w:rPr>
          <w:b/>
          <w:lang w:val="en-GB" w:bidi="ar-LB"/>
        </w:rPr>
        <w:t xml:space="preserve"> </w:t>
      </w:r>
      <w:r w:rsidRPr="000238C9">
        <w:rPr>
          <w:b/>
          <w:lang w:val="en-GB" w:bidi="ar-LB"/>
        </w:rPr>
        <w:t>ANALYSIS*</w:t>
      </w:r>
    </w:p>
    <w:p w14:paraId="49371270" w14:textId="77777777" w:rsidR="00495A09" w:rsidRPr="000238C9" w:rsidRDefault="00495A09" w:rsidP="00D96194">
      <w:pPr>
        <w:jc w:val="center"/>
        <w:rPr>
          <w:b/>
          <w:lang w:val="en-GB" w:bidi="ar-LB"/>
        </w:rPr>
      </w:pPr>
    </w:p>
    <w:tbl>
      <w:tblPr>
        <w:tblW w:w="10349" w:type="dxa"/>
        <w:tblInd w:w="-431" w:type="dxa"/>
        <w:tblLayout w:type="fixed"/>
        <w:tblLook w:val="04A0" w:firstRow="1" w:lastRow="0" w:firstColumn="1" w:lastColumn="0" w:noHBand="0" w:noVBand="1"/>
      </w:tblPr>
      <w:tblGrid>
        <w:gridCol w:w="1980"/>
        <w:gridCol w:w="805"/>
        <w:gridCol w:w="1185"/>
        <w:gridCol w:w="851"/>
        <w:gridCol w:w="1134"/>
        <w:gridCol w:w="708"/>
        <w:gridCol w:w="850"/>
        <w:gridCol w:w="993"/>
        <w:gridCol w:w="1843"/>
      </w:tblGrid>
      <w:tr w:rsidR="00CA7335" w:rsidRPr="00C06E36" w14:paraId="16B61997" w14:textId="77777777" w:rsidTr="004A487E">
        <w:trPr>
          <w:trHeight w:val="746"/>
          <w:tblHeader/>
        </w:trPr>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37885D38" w14:textId="77777777" w:rsidR="00CA7335" w:rsidRPr="00C06E36" w:rsidRDefault="00CA7335" w:rsidP="004A487E">
            <w:pPr>
              <w:ind w:left="-104" w:right="-111"/>
              <w:jc w:val="center"/>
              <w:rPr>
                <w:b/>
                <w:bCs/>
                <w:sz w:val="20"/>
                <w:szCs w:val="20"/>
                <w:lang w:eastAsia="zh-CN"/>
              </w:rPr>
            </w:pPr>
            <w:r w:rsidRPr="00C06E36">
              <w:rPr>
                <w:b/>
                <w:bCs/>
                <w:sz w:val="20"/>
                <w:szCs w:val="20"/>
                <w:lang w:eastAsia="zh-CN"/>
              </w:rPr>
              <w:t>Country</w:t>
            </w:r>
          </w:p>
        </w:tc>
        <w:tc>
          <w:tcPr>
            <w:tcW w:w="805" w:type="dxa"/>
            <w:tcBorders>
              <w:top w:val="single" w:sz="4" w:space="0" w:color="auto"/>
              <w:left w:val="nil"/>
              <w:bottom w:val="single" w:sz="4" w:space="0" w:color="auto"/>
              <w:right w:val="single" w:sz="4" w:space="0" w:color="auto"/>
            </w:tcBorders>
            <w:shd w:val="clear" w:color="auto" w:fill="auto"/>
            <w:hideMark/>
          </w:tcPr>
          <w:p w14:paraId="056D07A3" w14:textId="77777777" w:rsidR="00CA7335" w:rsidRPr="00C06E36" w:rsidRDefault="00CA7335" w:rsidP="004A487E">
            <w:pPr>
              <w:ind w:left="-104" w:right="-111"/>
              <w:jc w:val="center"/>
              <w:rPr>
                <w:b/>
                <w:bCs/>
                <w:sz w:val="20"/>
                <w:szCs w:val="20"/>
                <w:lang w:eastAsia="zh-CN"/>
              </w:rPr>
            </w:pPr>
            <w:r w:rsidRPr="00C06E36">
              <w:rPr>
                <w:b/>
                <w:bCs/>
                <w:sz w:val="20"/>
                <w:szCs w:val="20"/>
                <w:lang w:eastAsia="zh-CN"/>
              </w:rPr>
              <w:t>Source</w:t>
            </w:r>
          </w:p>
        </w:tc>
        <w:tc>
          <w:tcPr>
            <w:tcW w:w="1185" w:type="dxa"/>
            <w:tcBorders>
              <w:top w:val="single" w:sz="4" w:space="0" w:color="auto"/>
              <w:left w:val="nil"/>
              <w:bottom w:val="single" w:sz="4" w:space="0" w:color="auto"/>
              <w:right w:val="single" w:sz="4" w:space="0" w:color="auto"/>
            </w:tcBorders>
            <w:shd w:val="clear" w:color="auto" w:fill="auto"/>
            <w:hideMark/>
          </w:tcPr>
          <w:p w14:paraId="42CAA6F8" w14:textId="77777777" w:rsidR="00CA7335" w:rsidRPr="00C06E36" w:rsidRDefault="00CA7335" w:rsidP="004A487E">
            <w:pPr>
              <w:ind w:left="-104" w:right="-111"/>
              <w:jc w:val="center"/>
              <w:rPr>
                <w:b/>
                <w:bCs/>
                <w:sz w:val="20"/>
                <w:szCs w:val="20"/>
                <w:lang w:eastAsia="zh-CN"/>
              </w:rPr>
            </w:pPr>
            <w:r w:rsidRPr="00C06E36">
              <w:rPr>
                <w:b/>
                <w:bCs/>
                <w:sz w:val="20"/>
                <w:szCs w:val="20"/>
                <w:lang w:eastAsia="zh-CN"/>
              </w:rPr>
              <w:t xml:space="preserve">Year of </w:t>
            </w:r>
          </w:p>
          <w:p w14:paraId="73745F1E" w14:textId="77777777" w:rsidR="00CA7335" w:rsidRPr="00C06E36" w:rsidRDefault="00CA7335" w:rsidP="004A487E">
            <w:pPr>
              <w:ind w:left="-104" w:right="-111"/>
              <w:jc w:val="center"/>
              <w:rPr>
                <w:b/>
                <w:bCs/>
                <w:sz w:val="20"/>
                <w:szCs w:val="20"/>
                <w:lang w:eastAsia="zh-CN"/>
              </w:rPr>
            </w:pPr>
            <w:r w:rsidRPr="00C06E36">
              <w:rPr>
                <w:b/>
                <w:bCs/>
                <w:sz w:val="20"/>
                <w:szCs w:val="20"/>
                <w:lang w:eastAsia="zh-CN"/>
              </w:rPr>
              <w:t>latest consumption</w:t>
            </w:r>
          </w:p>
        </w:tc>
        <w:tc>
          <w:tcPr>
            <w:tcW w:w="851" w:type="dxa"/>
            <w:tcBorders>
              <w:top w:val="single" w:sz="4" w:space="0" w:color="auto"/>
              <w:left w:val="nil"/>
              <w:bottom w:val="single" w:sz="4" w:space="0" w:color="auto"/>
              <w:right w:val="single" w:sz="4" w:space="0" w:color="auto"/>
            </w:tcBorders>
            <w:shd w:val="clear" w:color="auto" w:fill="auto"/>
            <w:hideMark/>
          </w:tcPr>
          <w:p w14:paraId="5271F8BC" w14:textId="77777777" w:rsidR="00CA7335" w:rsidRPr="00C06E36" w:rsidRDefault="00CA7335" w:rsidP="004A487E">
            <w:pPr>
              <w:ind w:left="-104" w:right="-111"/>
              <w:jc w:val="center"/>
              <w:rPr>
                <w:b/>
                <w:bCs/>
                <w:sz w:val="20"/>
                <w:szCs w:val="20"/>
                <w:lang w:eastAsia="zh-CN"/>
              </w:rPr>
            </w:pPr>
            <w:r w:rsidRPr="00C06E36">
              <w:rPr>
                <w:b/>
                <w:bCs/>
                <w:sz w:val="20"/>
                <w:szCs w:val="20"/>
                <w:lang w:eastAsia="zh-CN"/>
              </w:rPr>
              <w:t>Baseline (ODP tonnes)</w:t>
            </w:r>
          </w:p>
        </w:tc>
        <w:tc>
          <w:tcPr>
            <w:tcW w:w="1134" w:type="dxa"/>
            <w:tcBorders>
              <w:top w:val="single" w:sz="4" w:space="0" w:color="auto"/>
              <w:left w:val="nil"/>
              <w:bottom w:val="single" w:sz="4" w:space="0" w:color="auto"/>
              <w:right w:val="single" w:sz="4" w:space="0" w:color="auto"/>
            </w:tcBorders>
            <w:shd w:val="clear" w:color="auto" w:fill="auto"/>
            <w:hideMark/>
          </w:tcPr>
          <w:p w14:paraId="7960216E" w14:textId="77777777" w:rsidR="00CA7335" w:rsidRPr="00C06E36" w:rsidRDefault="00CA7335" w:rsidP="004A487E">
            <w:pPr>
              <w:ind w:left="-104" w:right="-111"/>
              <w:jc w:val="center"/>
              <w:rPr>
                <w:b/>
                <w:bCs/>
                <w:sz w:val="20"/>
                <w:szCs w:val="20"/>
                <w:lang w:eastAsia="zh-CN"/>
              </w:rPr>
            </w:pPr>
            <w:r w:rsidRPr="00C06E36">
              <w:rPr>
                <w:b/>
                <w:bCs/>
                <w:sz w:val="20"/>
                <w:szCs w:val="20"/>
                <w:lang w:eastAsia="zh-CN"/>
              </w:rPr>
              <w:t>Latest consumption (ODP tonnes)</w:t>
            </w:r>
          </w:p>
        </w:tc>
        <w:tc>
          <w:tcPr>
            <w:tcW w:w="708" w:type="dxa"/>
            <w:tcBorders>
              <w:top w:val="single" w:sz="4" w:space="0" w:color="auto"/>
              <w:left w:val="nil"/>
              <w:bottom w:val="single" w:sz="4" w:space="0" w:color="auto"/>
              <w:right w:val="single" w:sz="4" w:space="0" w:color="auto"/>
            </w:tcBorders>
            <w:shd w:val="clear" w:color="auto" w:fill="auto"/>
            <w:hideMark/>
          </w:tcPr>
          <w:p w14:paraId="77EF70B1" w14:textId="77777777" w:rsidR="00CA7335" w:rsidRPr="00C06E36" w:rsidRDefault="00CA7335" w:rsidP="004A487E">
            <w:pPr>
              <w:ind w:left="-104" w:right="-111"/>
              <w:jc w:val="center"/>
              <w:rPr>
                <w:b/>
                <w:bCs/>
                <w:sz w:val="20"/>
                <w:szCs w:val="20"/>
                <w:lang w:eastAsia="zh-CN"/>
              </w:rPr>
            </w:pPr>
            <w:r w:rsidRPr="00C06E36">
              <w:rPr>
                <w:b/>
                <w:bCs/>
                <w:sz w:val="20"/>
                <w:szCs w:val="20"/>
                <w:lang w:eastAsia="zh-CN"/>
              </w:rPr>
              <w:t>% over freeze</w:t>
            </w:r>
          </w:p>
        </w:tc>
        <w:tc>
          <w:tcPr>
            <w:tcW w:w="850" w:type="dxa"/>
            <w:tcBorders>
              <w:top w:val="single" w:sz="4" w:space="0" w:color="auto"/>
              <w:left w:val="nil"/>
              <w:bottom w:val="single" w:sz="4" w:space="0" w:color="auto"/>
              <w:right w:val="single" w:sz="4" w:space="0" w:color="auto"/>
            </w:tcBorders>
            <w:shd w:val="clear" w:color="auto" w:fill="auto"/>
            <w:hideMark/>
          </w:tcPr>
          <w:p w14:paraId="37C340B2" w14:textId="77777777" w:rsidR="00CA7335" w:rsidRPr="00C06E36" w:rsidRDefault="00CA7335" w:rsidP="004A487E">
            <w:pPr>
              <w:ind w:left="-104" w:right="-111"/>
              <w:jc w:val="center"/>
              <w:rPr>
                <w:b/>
                <w:bCs/>
                <w:sz w:val="20"/>
                <w:szCs w:val="20"/>
                <w:lang w:eastAsia="zh-CN"/>
              </w:rPr>
            </w:pPr>
            <w:r w:rsidRPr="00C06E36">
              <w:rPr>
                <w:b/>
                <w:bCs/>
                <w:sz w:val="20"/>
                <w:szCs w:val="20"/>
                <w:lang w:eastAsia="zh-CN"/>
              </w:rPr>
              <w:t>% over 10% reduction</w:t>
            </w:r>
          </w:p>
        </w:tc>
        <w:tc>
          <w:tcPr>
            <w:tcW w:w="993" w:type="dxa"/>
            <w:tcBorders>
              <w:top w:val="single" w:sz="4" w:space="0" w:color="auto"/>
              <w:left w:val="nil"/>
              <w:bottom w:val="single" w:sz="4" w:space="0" w:color="auto"/>
              <w:right w:val="single" w:sz="4" w:space="0" w:color="auto"/>
            </w:tcBorders>
            <w:shd w:val="clear" w:color="auto" w:fill="auto"/>
            <w:hideMark/>
          </w:tcPr>
          <w:p w14:paraId="5895B305" w14:textId="77777777" w:rsidR="00CA7335" w:rsidRPr="00C06E36" w:rsidRDefault="00CA7335" w:rsidP="004A487E">
            <w:pPr>
              <w:ind w:left="-104" w:right="-111"/>
              <w:jc w:val="center"/>
              <w:rPr>
                <w:b/>
                <w:bCs/>
                <w:sz w:val="20"/>
                <w:szCs w:val="20"/>
                <w:lang w:eastAsia="zh-CN"/>
              </w:rPr>
            </w:pPr>
            <w:r w:rsidRPr="00C06E36">
              <w:rPr>
                <w:b/>
                <w:bCs/>
                <w:sz w:val="20"/>
                <w:szCs w:val="20"/>
                <w:lang w:eastAsia="zh-CN"/>
              </w:rPr>
              <w:t>% over 35% reduction</w:t>
            </w:r>
          </w:p>
        </w:tc>
        <w:tc>
          <w:tcPr>
            <w:tcW w:w="1843" w:type="dxa"/>
            <w:tcBorders>
              <w:top w:val="single" w:sz="4" w:space="0" w:color="auto"/>
              <w:left w:val="nil"/>
              <w:bottom w:val="single" w:sz="4" w:space="0" w:color="auto"/>
              <w:right w:val="single" w:sz="4" w:space="0" w:color="auto"/>
            </w:tcBorders>
            <w:shd w:val="clear" w:color="auto" w:fill="auto"/>
            <w:hideMark/>
          </w:tcPr>
          <w:p w14:paraId="0201B62A" w14:textId="77777777" w:rsidR="00CA7335" w:rsidRPr="00C06E36" w:rsidRDefault="00CA7335" w:rsidP="004A487E">
            <w:pPr>
              <w:ind w:left="-104" w:right="-111"/>
              <w:jc w:val="center"/>
              <w:rPr>
                <w:b/>
                <w:bCs/>
                <w:sz w:val="20"/>
                <w:szCs w:val="20"/>
                <w:lang w:eastAsia="zh-CN"/>
              </w:rPr>
            </w:pPr>
            <w:r w:rsidRPr="00C06E36">
              <w:rPr>
                <w:b/>
                <w:bCs/>
                <w:sz w:val="20"/>
                <w:szCs w:val="20"/>
                <w:lang w:eastAsia="zh-CN"/>
              </w:rPr>
              <w:t>Control addressed by HPMPs</w:t>
            </w:r>
          </w:p>
        </w:tc>
      </w:tr>
      <w:tr w:rsidR="00CA7335" w:rsidRPr="00C06E36" w14:paraId="4DCF2207" w14:textId="77777777" w:rsidTr="004A487E">
        <w:trPr>
          <w:trHeight w:val="404"/>
        </w:trPr>
        <w:tc>
          <w:tcPr>
            <w:tcW w:w="1980" w:type="dxa"/>
            <w:tcBorders>
              <w:top w:val="nil"/>
              <w:left w:val="single" w:sz="4" w:space="0" w:color="auto"/>
              <w:bottom w:val="single" w:sz="4" w:space="0" w:color="auto"/>
              <w:right w:val="single" w:sz="4" w:space="0" w:color="auto"/>
            </w:tcBorders>
            <w:shd w:val="clear" w:color="auto" w:fill="auto"/>
            <w:hideMark/>
          </w:tcPr>
          <w:p w14:paraId="63006F67" w14:textId="77777777" w:rsidR="00CA7335" w:rsidRPr="00C06E36" w:rsidRDefault="00CA7335" w:rsidP="004A487E">
            <w:pPr>
              <w:jc w:val="left"/>
              <w:rPr>
                <w:sz w:val="20"/>
                <w:szCs w:val="20"/>
                <w:lang w:eastAsia="zh-CN"/>
              </w:rPr>
            </w:pPr>
            <w:r w:rsidRPr="00C06E36">
              <w:rPr>
                <w:sz w:val="20"/>
                <w:szCs w:val="20"/>
                <w:lang w:eastAsia="zh-CN"/>
              </w:rPr>
              <w:t>Afghanistan</w:t>
            </w:r>
          </w:p>
        </w:tc>
        <w:tc>
          <w:tcPr>
            <w:tcW w:w="805" w:type="dxa"/>
            <w:tcBorders>
              <w:top w:val="nil"/>
              <w:left w:val="nil"/>
              <w:bottom w:val="single" w:sz="4" w:space="0" w:color="auto"/>
              <w:right w:val="single" w:sz="4" w:space="0" w:color="auto"/>
            </w:tcBorders>
            <w:shd w:val="clear" w:color="auto" w:fill="auto"/>
            <w:hideMark/>
          </w:tcPr>
          <w:p w14:paraId="22BEA015"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60FFB0F"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E1F0F1F" w14:textId="77777777" w:rsidR="00CA7335" w:rsidRPr="00C06E36" w:rsidRDefault="00CA7335" w:rsidP="004A487E">
            <w:pPr>
              <w:jc w:val="right"/>
              <w:rPr>
                <w:sz w:val="20"/>
                <w:szCs w:val="20"/>
                <w:lang w:eastAsia="zh-CN"/>
              </w:rPr>
            </w:pPr>
            <w:r w:rsidRPr="00C06E36">
              <w:rPr>
                <w:sz w:val="20"/>
                <w:szCs w:val="20"/>
                <w:lang w:eastAsia="zh-CN"/>
              </w:rPr>
              <w:t>23.6</w:t>
            </w:r>
          </w:p>
        </w:tc>
        <w:tc>
          <w:tcPr>
            <w:tcW w:w="1134" w:type="dxa"/>
            <w:tcBorders>
              <w:top w:val="nil"/>
              <w:left w:val="nil"/>
              <w:bottom w:val="single" w:sz="4" w:space="0" w:color="auto"/>
              <w:right w:val="single" w:sz="4" w:space="0" w:color="auto"/>
            </w:tcBorders>
            <w:shd w:val="clear" w:color="auto" w:fill="auto"/>
            <w:hideMark/>
          </w:tcPr>
          <w:p w14:paraId="7893D33A" w14:textId="77777777" w:rsidR="00CA7335" w:rsidRPr="00C06E36" w:rsidRDefault="00CA7335" w:rsidP="004A487E">
            <w:pPr>
              <w:jc w:val="right"/>
              <w:rPr>
                <w:sz w:val="20"/>
                <w:szCs w:val="20"/>
                <w:lang w:eastAsia="zh-CN"/>
              </w:rPr>
            </w:pPr>
            <w:r w:rsidRPr="00C06E36">
              <w:rPr>
                <w:sz w:val="20"/>
                <w:szCs w:val="20"/>
                <w:lang w:eastAsia="zh-CN"/>
              </w:rPr>
              <w:t>13.7</w:t>
            </w:r>
          </w:p>
        </w:tc>
        <w:tc>
          <w:tcPr>
            <w:tcW w:w="708" w:type="dxa"/>
            <w:tcBorders>
              <w:top w:val="nil"/>
              <w:left w:val="nil"/>
              <w:bottom w:val="single" w:sz="4" w:space="0" w:color="auto"/>
              <w:right w:val="single" w:sz="4" w:space="0" w:color="auto"/>
            </w:tcBorders>
            <w:shd w:val="clear" w:color="auto" w:fill="auto"/>
            <w:hideMark/>
          </w:tcPr>
          <w:p w14:paraId="5A1B5666"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5CE6A7C"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AD7F24F"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977A3AF" w14:textId="77777777" w:rsidR="00CA7335" w:rsidRPr="00C06E36" w:rsidRDefault="00CA7335" w:rsidP="004A487E">
            <w:pPr>
              <w:jc w:val="left"/>
              <w:rPr>
                <w:sz w:val="20"/>
                <w:szCs w:val="20"/>
                <w:lang w:eastAsia="zh-CN"/>
              </w:rPr>
            </w:pPr>
            <w:r w:rsidRPr="00C06E36">
              <w:rPr>
                <w:sz w:val="20"/>
                <w:szCs w:val="20"/>
                <w:lang w:eastAsia="zh-CN"/>
              </w:rPr>
              <w:t>35% by 2020 and 67.5% by 2025</w:t>
            </w:r>
          </w:p>
        </w:tc>
      </w:tr>
      <w:tr w:rsidR="00CA7335" w:rsidRPr="00C06E36" w14:paraId="761F0800" w14:textId="77777777" w:rsidTr="004A487E">
        <w:trPr>
          <w:trHeight w:val="354"/>
        </w:trPr>
        <w:tc>
          <w:tcPr>
            <w:tcW w:w="1980" w:type="dxa"/>
            <w:tcBorders>
              <w:top w:val="nil"/>
              <w:left w:val="single" w:sz="4" w:space="0" w:color="auto"/>
              <w:bottom w:val="single" w:sz="4" w:space="0" w:color="auto"/>
              <w:right w:val="single" w:sz="4" w:space="0" w:color="auto"/>
            </w:tcBorders>
            <w:shd w:val="clear" w:color="auto" w:fill="auto"/>
            <w:hideMark/>
          </w:tcPr>
          <w:p w14:paraId="1E593BE4" w14:textId="77777777" w:rsidR="00CA7335" w:rsidRPr="00C06E36" w:rsidRDefault="00CA7335" w:rsidP="004A487E">
            <w:pPr>
              <w:jc w:val="left"/>
              <w:rPr>
                <w:sz w:val="20"/>
                <w:szCs w:val="20"/>
                <w:lang w:eastAsia="zh-CN"/>
              </w:rPr>
            </w:pPr>
            <w:r w:rsidRPr="00C06E36">
              <w:rPr>
                <w:sz w:val="20"/>
                <w:szCs w:val="20"/>
                <w:lang w:eastAsia="zh-CN"/>
              </w:rPr>
              <w:t>Albania</w:t>
            </w:r>
          </w:p>
        </w:tc>
        <w:tc>
          <w:tcPr>
            <w:tcW w:w="805" w:type="dxa"/>
            <w:tcBorders>
              <w:top w:val="nil"/>
              <w:left w:val="nil"/>
              <w:bottom w:val="single" w:sz="4" w:space="0" w:color="auto"/>
              <w:right w:val="single" w:sz="4" w:space="0" w:color="auto"/>
            </w:tcBorders>
            <w:shd w:val="clear" w:color="auto" w:fill="auto"/>
            <w:hideMark/>
          </w:tcPr>
          <w:p w14:paraId="605B4908"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90DA262"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B1B415A" w14:textId="77777777" w:rsidR="00CA7335" w:rsidRPr="00C06E36" w:rsidRDefault="00CA7335" w:rsidP="004A487E">
            <w:pPr>
              <w:jc w:val="right"/>
              <w:rPr>
                <w:sz w:val="20"/>
                <w:szCs w:val="20"/>
                <w:lang w:eastAsia="zh-CN"/>
              </w:rPr>
            </w:pPr>
            <w:r w:rsidRPr="00C06E36">
              <w:rPr>
                <w:sz w:val="20"/>
                <w:szCs w:val="20"/>
                <w:lang w:eastAsia="zh-CN"/>
              </w:rPr>
              <w:t>6.0</w:t>
            </w:r>
          </w:p>
        </w:tc>
        <w:tc>
          <w:tcPr>
            <w:tcW w:w="1134" w:type="dxa"/>
            <w:tcBorders>
              <w:top w:val="nil"/>
              <w:left w:val="nil"/>
              <w:bottom w:val="single" w:sz="4" w:space="0" w:color="auto"/>
              <w:right w:val="single" w:sz="4" w:space="0" w:color="auto"/>
            </w:tcBorders>
            <w:shd w:val="clear" w:color="auto" w:fill="auto"/>
            <w:hideMark/>
          </w:tcPr>
          <w:p w14:paraId="2FA6D291" w14:textId="77777777" w:rsidR="00CA7335" w:rsidRPr="00C06E36" w:rsidRDefault="00CA7335" w:rsidP="004A487E">
            <w:pPr>
              <w:jc w:val="right"/>
              <w:rPr>
                <w:sz w:val="20"/>
                <w:szCs w:val="20"/>
                <w:lang w:eastAsia="zh-CN"/>
              </w:rPr>
            </w:pPr>
            <w:r w:rsidRPr="00C06E36">
              <w:rPr>
                <w:sz w:val="20"/>
                <w:szCs w:val="20"/>
                <w:lang w:eastAsia="zh-CN"/>
              </w:rPr>
              <w:t>2.2</w:t>
            </w:r>
          </w:p>
        </w:tc>
        <w:tc>
          <w:tcPr>
            <w:tcW w:w="708" w:type="dxa"/>
            <w:tcBorders>
              <w:top w:val="nil"/>
              <w:left w:val="nil"/>
              <w:bottom w:val="single" w:sz="4" w:space="0" w:color="auto"/>
              <w:right w:val="single" w:sz="4" w:space="0" w:color="auto"/>
            </w:tcBorders>
            <w:shd w:val="clear" w:color="auto" w:fill="auto"/>
            <w:hideMark/>
          </w:tcPr>
          <w:p w14:paraId="2DE8D959"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8E6E88C"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D742C0F"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CCB1630" w14:textId="77777777" w:rsidR="00CA7335" w:rsidRPr="00C06E36" w:rsidRDefault="00CA7335" w:rsidP="004A487E">
            <w:pPr>
              <w:jc w:val="left"/>
              <w:rPr>
                <w:sz w:val="20"/>
                <w:szCs w:val="20"/>
                <w:lang w:eastAsia="zh-CN"/>
              </w:rPr>
            </w:pPr>
            <w:r w:rsidRPr="00C06E36">
              <w:rPr>
                <w:sz w:val="20"/>
                <w:szCs w:val="20"/>
                <w:lang w:eastAsia="zh-CN"/>
              </w:rPr>
              <w:t>35% by 2020 and 67.5% by 2025</w:t>
            </w:r>
          </w:p>
        </w:tc>
      </w:tr>
      <w:tr w:rsidR="00CA7335" w:rsidRPr="00C06E36" w14:paraId="138D0956" w14:textId="77777777" w:rsidTr="004A487E">
        <w:trPr>
          <w:trHeight w:val="446"/>
        </w:trPr>
        <w:tc>
          <w:tcPr>
            <w:tcW w:w="1980" w:type="dxa"/>
            <w:tcBorders>
              <w:top w:val="nil"/>
              <w:left w:val="single" w:sz="4" w:space="0" w:color="auto"/>
              <w:bottom w:val="single" w:sz="4" w:space="0" w:color="auto"/>
              <w:right w:val="single" w:sz="4" w:space="0" w:color="auto"/>
            </w:tcBorders>
            <w:shd w:val="clear" w:color="auto" w:fill="auto"/>
            <w:hideMark/>
          </w:tcPr>
          <w:p w14:paraId="1F82DCAA" w14:textId="77777777" w:rsidR="00CA7335" w:rsidRPr="00C06E36" w:rsidRDefault="00CA7335" w:rsidP="004A487E">
            <w:pPr>
              <w:jc w:val="left"/>
              <w:rPr>
                <w:sz w:val="20"/>
                <w:szCs w:val="20"/>
                <w:lang w:eastAsia="zh-CN"/>
              </w:rPr>
            </w:pPr>
            <w:r w:rsidRPr="00C06E36">
              <w:rPr>
                <w:sz w:val="20"/>
                <w:szCs w:val="20"/>
                <w:lang w:eastAsia="zh-CN"/>
              </w:rPr>
              <w:t>Algeria</w:t>
            </w:r>
          </w:p>
        </w:tc>
        <w:tc>
          <w:tcPr>
            <w:tcW w:w="805" w:type="dxa"/>
            <w:tcBorders>
              <w:top w:val="nil"/>
              <w:left w:val="nil"/>
              <w:bottom w:val="single" w:sz="4" w:space="0" w:color="auto"/>
              <w:right w:val="single" w:sz="4" w:space="0" w:color="auto"/>
            </w:tcBorders>
            <w:shd w:val="clear" w:color="auto" w:fill="auto"/>
            <w:hideMark/>
          </w:tcPr>
          <w:p w14:paraId="7A58388D"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57E6E6A"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E5E8F47" w14:textId="77777777" w:rsidR="00CA7335" w:rsidRPr="00C06E36" w:rsidRDefault="00CA7335" w:rsidP="004A487E">
            <w:pPr>
              <w:jc w:val="right"/>
              <w:rPr>
                <w:sz w:val="20"/>
                <w:szCs w:val="20"/>
                <w:lang w:eastAsia="zh-CN"/>
              </w:rPr>
            </w:pPr>
            <w:r w:rsidRPr="00C06E36">
              <w:rPr>
                <w:sz w:val="20"/>
                <w:szCs w:val="20"/>
                <w:lang w:eastAsia="zh-CN"/>
              </w:rPr>
              <w:t>62.1</w:t>
            </w:r>
          </w:p>
        </w:tc>
        <w:tc>
          <w:tcPr>
            <w:tcW w:w="1134" w:type="dxa"/>
            <w:tcBorders>
              <w:top w:val="nil"/>
              <w:left w:val="nil"/>
              <w:bottom w:val="single" w:sz="4" w:space="0" w:color="auto"/>
              <w:right w:val="single" w:sz="4" w:space="0" w:color="auto"/>
            </w:tcBorders>
            <w:shd w:val="clear" w:color="auto" w:fill="auto"/>
            <w:hideMark/>
          </w:tcPr>
          <w:p w14:paraId="0CAB8E88" w14:textId="77777777" w:rsidR="00CA7335" w:rsidRPr="00C06E36" w:rsidRDefault="00CA7335" w:rsidP="004A487E">
            <w:pPr>
              <w:jc w:val="right"/>
              <w:rPr>
                <w:sz w:val="20"/>
                <w:szCs w:val="20"/>
                <w:lang w:eastAsia="zh-CN"/>
              </w:rPr>
            </w:pPr>
            <w:r w:rsidRPr="00C06E36">
              <w:rPr>
                <w:sz w:val="20"/>
                <w:szCs w:val="20"/>
                <w:lang w:eastAsia="zh-CN"/>
              </w:rPr>
              <w:t>39.7</w:t>
            </w:r>
          </w:p>
        </w:tc>
        <w:tc>
          <w:tcPr>
            <w:tcW w:w="708" w:type="dxa"/>
            <w:tcBorders>
              <w:top w:val="nil"/>
              <w:left w:val="nil"/>
              <w:bottom w:val="single" w:sz="4" w:space="0" w:color="auto"/>
              <w:right w:val="single" w:sz="4" w:space="0" w:color="auto"/>
            </w:tcBorders>
            <w:shd w:val="clear" w:color="auto" w:fill="auto"/>
            <w:hideMark/>
          </w:tcPr>
          <w:p w14:paraId="2C87B513"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D3A602F"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388D372"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324BDAA" w14:textId="77777777" w:rsidR="00CA7335" w:rsidRPr="00C06E36" w:rsidRDefault="00CA7335" w:rsidP="004A487E">
            <w:pPr>
              <w:jc w:val="left"/>
              <w:rPr>
                <w:sz w:val="20"/>
                <w:szCs w:val="20"/>
                <w:lang w:eastAsia="zh-CN"/>
              </w:rPr>
            </w:pPr>
            <w:r w:rsidRPr="00C06E36">
              <w:rPr>
                <w:sz w:val="20"/>
                <w:szCs w:val="20"/>
                <w:lang w:eastAsia="zh-CN"/>
              </w:rPr>
              <w:t>20% by 2017 and 100% by 2030</w:t>
            </w:r>
          </w:p>
        </w:tc>
      </w:tr>
      <w:tr w:rsidR="00CA7335" w:rsidRPr="00C06E36" w14:paraId="5C5DD638" w14:textId="77777777" w:rsidTr="004A487E">
        <w:trPr>
          <w:trHeight w:val="268"/>
        </w:trPr>
        <w:tc>
          <w:tcPr>
            <w:tcW w:w="1980" w:type="dxa"/>
            <w:tcBorders>
              <w:top w:val="nil"/>
              <w:left w:val="single" w:sz="4" w:space="0" w:color="auto"/>
              <w:bottom w:val="single" w:sz="4" w:space="0" w:color="auto"/>
              <w:right w:val="single" w:sz="4" w:space="0" w:color="auto"/>
            </w:tcBorders>
            <w:shd w:val="clear" w:color="auto" w:fill="auto"/>
            <w:hideMark/>
          </w:tcPr>
          <w:p w14:paraId="24ABF545" w14:textId="77777777" w:rsidR="00CA7335" w:rsidRPr="00C06E36" w:rsidRDefault="00CA7335" w:rsidP="004A487E">
            <w:pPr>
              <w:jc w:val="left"/>
              <w:rPr>
                <w:sz w:val="20"/>
                <w:szCs w:val="20"/>
                <w:lang w:eastAsia="zh-CN"/>
              </w:rPr>
            </w:pPr>
            <w:r w:rsidRPr="00C06E36">
              <w:rPr>
                <w:sz w:val="20"/>
                <w:szCs w:val="20"/>
                <w:lang w:eastAsia="zh-CN"/>
              </w:rPr>
              <w:t>Angola</w:t>
            </w:r>
          </w:p>
        </w:tc>
        <w:tc>
          <w:tcPr>
            <w:tcW w:w="805" w:type="dxa"/>
            <w:tcBorders>
              <w:top w:val="nil"/>
              <w:left w:val="nil"/>
              <w:bottom w:val="single" w:sz="4" w:space="0" w:color="auto"/>
              <w:right w:val="single" w:sz="4" w:space="0" w:color="auto"/>
            </w:tcBorders>
            <w:shd w:val="clear" w:color="auto" w:fill="auto"/>
            <w:hideMark/>
          </w:tcPr>
          <w:p w14:paraId="73ED276A"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C0DF50E"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E7F1B7C" w14:textId="77777777" w:rsidR="00CA7335" w:rsidRPr="00C06E36" w:rsidRDefault="00CA7335" w:rsidP="004A487E">
            <w:pPr>
              <w:jc w:val="right"/>
              <w:rPr>
                <w:sz w:val="20"/>
                <w:szCs w:val="20"/>
                <w:lang w:eastAsia="zh-CN"/>
              </w:rPr>
            </w:pPr>
            <w:r w:rsidRPr="00C06E36">
              <w:rPr>
                <w:sz w:val="20"/>
                <w:szCs w:val="20"/>
                <w:lang w:eastAsia="zh-CN"/>
              </w:rPr>
              <w:t>16.0</w:t>
            </w:r>
          </w:p>
        </w:tc>
        <w:tc>
          <w:tcPr>
            <w:tcW w:w="1134" w:type="dxa"/>
            <w:tcBorders>
              <w:top w:val="nil"/>
              <w:left w:val="nil"/>
              <w:bottom w:val="single" w:sz="4" w:space="0" w:color="auto"/>
              <w:right w:val="single" w:sz="4" w:space="0" w:color="auto"/>
            </w:tcBorders>
            <w:shd w:val="clear" w:color="auto" w:fill="auto"/>
            <w:hideMark/>
          </w:tcPr>
          <w:p w14:paraId="1D4E5890" w14:textId="77777777" w:rsidR="00CA7335" w:rsidRPr="00C06E36" w:rsidRDefault="00CA7335" w:rsidP="004A487E">
            <w:pPr>
              <w:jc w:val="right"/>
              <w:rPr>
                <w:sz w:val="20"/>
                <w:szCs w:val="20"/>
                <w:lang w:eastAsia="zh-CN"/>
              </w:rPr>
            </w:pPr>
            <w:r w:rsidRPr="00C06E36">
              <w:rPr>
                <w:sz w:val="20"/>
                <w:szCs w:val="20"/>
                <w:lang w:eastAsia="zh-CN"/>
              </w:rPr>
              <w:t>3.8</w:t>
            </w:r>
          </w:p>
        </w:tc>
        <w:tc>
          <w:tcPr>
            <w:tcW w:w="708" w:type="dxa"/>
            <w:tcBorders>
              <w:top w:val="nil"/>
              <w:left w:val="nil"/>
              <w:bottom w:val="single" w:sz="4" w:space="0" w:color="auto"/>
              <w:right w:val="single" w:sz="4" w:space="0" w:color="auto"/>
            </w:tcBorders>
            <w:shd w:val="clear" w:color="auto" w:fill="auto"/>
            <w:hideMark/>
          </w:tcPr>
          <w:p w14:paraId="61A8512B"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13EDC0E"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38CBB1C"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8F2F997" w14:textId="77777777" w:rsidR="00CA7335" w:rsidRPr="00C06E36" w:rsidRDefault="00CA7335" w:rsidP="004A487E">
            <w:pPr>
              <w:jc w:val="left"/>
              <w:rPr>
                <w:sz w:val="20"/>
                <w:szCs w:val="20"/>
                <w:lang w:eastAsia="zh-CN"/>
              </w:rPr>
            </w:pPr>
            <w:r w:rsidRPr="00C06E36">
              <w:rPr>
                <w:sz w:val="20"/>
                <w:szCs w:val="20"/>
                <w:lang w:eastAsia="zh-CN"/>
              </w:rPr>
              <w:t>10% by 2015 and 67.5% by 2025</w:t>
            </w:r>
          </w:p>
        </w:tc>
      </w:tr>
      <w:tr w:rsidR="00CA7335" w:rsidRPr="00C06E36" w14:paraId="692E5AC1" w14:textId="77777777" w:rsidTr="004A487E">
        <w:trPr>
          <w:trHeight w:val="76"/>
        </w:trPr>
        <w:tc>
          <w:tcPr>
            <w:tcW w:w="1980" w:type="dxa"/>
            <w:tcBorders>
              <w:top w:val="nil"/>
              <w:left w:val="single" w:sz="4" w:space="0" w:color="auto"/>
              <w:bottom w:val="single" w:sz="4" w:space="0" w:color="auto"/>
              <w:right w:val="single" w:sz="4" w:space="0" w:color="auto"/>
            </w:tcBorders>
            <w:shd w:val="clear" w:color="auto" w:fill="auto"/>
            <w:hideMark/>
          </w:tcPr>
          <w:p w14:paraId="16EFFD4F" w14:textId="77777777" w:rsidR="00CA7335" w:rsidRPr="00C06E36" w:rsidRDefault="00CA7335" w:rsidP="004A487E">
            <w:pPr>
              <w:jc w:val="left"/>
              <w:rPr>
                <w:sz w:val="20"/>
                <w:szCs w:val="20"/>
                <w:lang w:eastAsia="zh-CN"/>
              </w:rPr>
            </w:pPr>
            <w:r w:rsidRPr="00C06E36">
              <w:rPr>
                <w:sz w:val="20"/>
                <w:szCs w:val="20"/>
                <w:lang w:eastAsia="zh-CN"/>
              </w:rPr>
              <w:t>Antigua and Barbuda</w:t>
            </w:r>
          </w:p>
        </w:tc>
        <w:tc>
          <w:tcPr>
            <w:tcW w:w="805" w:type="dxa"/>
            <w:tcBorders>
              <w:top w:val="nil"/>
              <w:left w:val="nil"/>
              <w:bottom w:val="single" w:sz="4" w:space="0" w:color="auto"/>
              <w:right w:val="single" w:sz="4" w:space="0" w:color="auto"/>
            </w:tcBorders>
            <w:shd w:val="clear" w:color="auto" w:fill="auto"/>
            <w:hideMark/>
          </w:tcPr>
          <w:p w14:paraId="0FD586CF" w14:textId="77777777" w:rsidR="00CA7335" w:rsidRPr="00C06E36" w:rsidRDefault="00CA7335" w:rsidP="004A487E">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0DA17524" w14:textId="77777777" w:rsidR="00CA7335" w:rsidRPr="00C06E36" w:rsidRDefault="00CA7335" w:rsidP="004A487E">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06179390" w14:textId="77777777" w:rsidR="00CA7335" w:rsidRPr="00C06E36" w:rsidRDefault="00CA7335" w:rsidP="004A487E">
            <w:pPr>
              <w:jc w:val="right"/>
              <w:rPr>
                <w:sz w:val="20"/>
                <w:szCs w:val="20"/>
                <w:lang w:eastAsia="zh-CN"/>
              </w:rPr>
            </w:pPr>
            <w:r w:rsidRPr="00C06E36">
              <w:rPr>
                <w:sz w:val="20"/>
                <w:szCs w:val="20"/>
                <w:lang w:eastAsia="zh-CN"/>
              </w:rPr>
              <w:t>0.3</w:t>
            </w:r>
          </w:p>
        </w:tc>
        <w:tc>
          <w:tcPr>
            <w:tcW w:w="1134" w:type="dxa"/>
            <w:tcBorders>
              <w:top w:val="nil"/>
              <w:left w:val="nil"/>
              <w:bottom w:val="single" w:sz="4" w:space="0" w:color="auto"/>
              <w:right w:val="single" w:sz="4" w:space="0" w:color="auto"/>
            </w:tcBorders>
            <w:shd w:val="clear" w:color="auto" w:fill="auto"/>
            <w:hideMark/>
          </w:tcPr>
          <w:p w14:paraId="5184B89A"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6BAADC1C"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4CB1B28"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EDD801B"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2887CF4" w14:textId="77777777" w:rsidR="00CA7335" w:rsidRPr="00C06E36" w:rsidRDefault="00CA7335" w:rsidP="004A487E">
            <w:pPr>
              <w:jc w:val="left"/>
              <w:rPr>
                <w:sz w:val="20"/>
                <w:szCs w:val="20"/>
                <w:lang w:eastAsia="zh-CN"/>
              </w:rPr>
            </w:pPr>
            <w:r w:rsidRPr="00C06E36">
              <w:rPr>
                <w:sz w:val="20"/>
                <w:szCs w:val="20"/>
                <w:lang w:eastAsia="zh-CN"/>
              </w:rPr>
              <w:t>HPMP cancelled</w:t>
            </w:r>
          </w:p>
        </w:tc>
      </w:tr>
      <w:tr w:rsidR="00CA7335" w:rsidRPr="00C06E36" w14:paraId="3C465037" w14:textId="77777777" w:rsidTr="004A487E">
        <w:trPr>
          <w:trHeight w:val="268"/>
        </w:trPr>
        <w:tc>
          <w:tcPr>
            <w:tcW w:w="1980" w:type="dxa"/>
            <w:tcBorders>
              <w:top w:val="nil"/>
              <w:left w:val="single" w:sz="4" w:space="0" w:color="auto"/>
              <w:bottom w:val="single" w:sz="4" w:space="0" w:color="auto"/>
              <w:right w:val="single" w:sz="4" w:space="0" w:color="auto"/>
            </w:tcBorders>
            <w:shd w:val="clear" w:color="auto" w:fill="auto"/>
            <w:hideMark/>
          </w:tcPr>
          <w:p w14:paraId="325C8E35" w14:textId="77777777" w:rsidR="00CA7335" w:rsidRPr="00C06E36" w:rsidRDefault="00CA7335" w:rsidP="004A487E">
            <w:pPr>
              <w:jc w:val="left"/>
              <w:rPr>
                <w:sz w:val="20"/>
                <w:szCs w:val="20"/>
                <w:lang w:eastAsia="zh-CN"/>
              </w:rPr>
            </w:pPr>
            <w:r w:rsidRPr="00C06E36">
              <w:rPr>
                <w:sz w:val="20"/>
                <w:szCs w:val="20"/>
                <w:lang w:eastAsia="zh-CN"/>
              </w:rPr>
              <w:t>Argentina</w:t>
            </w:r>
          </w:p>
        </w:tc>
        <w:tc>
          <w:tcPr>
            <w:tcW w:w="805" w:type="dxa"/>
            <w:tcBorders>
              <w:top w:val="nil"/>
              <w:left w:val="nil"/>
              <w:bottom w:val="single" w:sz="4" w:space="0" w:color="auto"/>
              <w:right w:val="single" w:sz="4" w:space="0" w:color="auto"/>
            </w:tcBorders>
            <w:shd w:val="clear" w:color="auto" w:fill="auto"/>
            <w:hideMark/>
          </w:tcPr>
          <w:p w14:paraId="23C856E8"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7BAB8FA"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1573F97" w14:textId="77777777" w:rsidR="00CA7335" w:rsidRPr="00C06E36" w:rsidRDefault="00CA7335" w:rsidP="004A487E">
            <w:pPr>
              <w:jc w:val="right"/>
              <w:rPr>
                <w:sz w:val="20"/>
                <w:szCs w:val="20"/>
                <w:lang w:eastAsia="zh-CN"/>
              </w:rPr>
            </w:pPr>
            <w:r w:rsidRPr="00C06E36">
              <w:rPr>
                <w:sz w:val="20"/>
                <w:szCs w:val="20"/>
                <w:lang w:eastAsia="zh-CN"/>
              </w:rPr>
              <w:t>400.7</w:t>
            </w:r>
          </w:p>
        </w:tc>
        <w:tc>
          <w:tcPr>
            <w:tcW w:w="1134" w:type="dxa"/>
            <w:tcBorders>
              <w:top w:val="nil"/>
              <w:left w:val="nil"/>
              <w:bottom w:val="single" w:sz="4" w:space="0" w:color="auto"/>
              <w:right w:val="single" w:sz="4" w:space="0" w:color="auto"/>
            </w:tcBorders>
            <w:shd w:val="clear" w:color="auto" w:fill="auto"/>
            <w:hideMark/>
          </w:tcPr>
          <w:p w14:paraId="7B2F457D" w14:textId="77777777" w:rsidR="00CA7335" w:rsidRPr="00C06E36" w:rsidRDefault="00CA7335" w:rsidP="004A487E">
            <w:pPr>
              <w:jc w:val="right"/>
              <w:rPr>
                <w:sz w:val="20"/>
                <w:szCs w:val="20"/>
                <w:lang w:eastAsia="zh-CN"/>
              </w:rPr>
            </w:pPr>
            <w:r w:rsidRPr="00C06E36">
              <w:rPr>
                <w:sz w:val="20"/>
                <w:szCs w:val="20"/>
                <w:lang w:eastAsia="zh-CN"/>
              </w:rPr>
              <w:t>163.4</w:t>
            </w:r>
          </w:p>
        </w:tc>
        <w:tc>
          <w:tcPr>
            <w:tcW w:w="708" w:type="dxa"/>
            <w:tcBorders>
              <w:top w:val="nil"/>
              <w:left w:val="nil"/>
              <w:bottom w:val="single" w:sz="4" w:space="0" w:color="auto"/>
              <w:right w:val="single" w:sz="4" w:space="0" w:color="auto"/>
            </w:tcBorders>
            <w:shd w:val="clear" w:color="auto" w:fill="auto"/>
            <w:hideMark/>
          </w:tcPr>
          <w:p w14:paraId="5F89D11B"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527ED06"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7BCCE75"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14918BA" w14:textId="77777777" w:rsidR="00CA7335" w:rsidRPr="00C06E36" w:rsidRDefault="00CA7335" w:rsidP="004A487E">
            <w:pPr>
              <w:jc w:val="left"/>
              <w:rPr>
                <w:sz w:val="20"/>
                <w:szCs w:val="20"/>
                <w:lang w:eastAsia="zh-CN"/>
              </w:rPr>
            </w:pPr>
            <w:r w:rsidRPr="00C06E36">
              <w:rPr>
                <w:sz w:val="20"/>
                <w:szCs w:val="20"/>
                <w:lang w:eastAsia="zh-CN"/>
              </w:rPr>
              <w:t>17.5% by 2017 and 50% by 2024</w:t>
            </w:r>
          </w:p>
        </w:tc>
      </w:tr>
      <w:tr w:rsidR="00CA7335" w:rsidRPr="00C06E36" w14:paraId="47B74D3C" w14:textId="77777777" w:rsidTr="004A487E">
        <w:trPr>
          <w:trHeight w:val="360"/>
        </w:trPr>
        <w:tc>
          <w:tcPr>
            <w:tcW w:w="1980" w:type="dxa"/>
            <w:tcBorders>
              <w:top w:val="nil"/>
              <w:left w:val="single" w:sz="4" w:space="0" w:color="auto"/>
              <w:bottom w:val="single" w:sz="4" w:space="0" w:color="auto"/>
              <w:right w:val="single" w:sz="4" w:space="0" w:color="auto"/>
            </w:tcBorders>
            <w:shd w:val="clear" w:color="auto" w:fill="auto"/>
            <w:hideMark/>
          </w:tcPr>
          <w:p w14:paraId="7080341B" w14:textId="77777777" w:rsidR="00CA7335" w:rsidRPr="00C06E36" w:rsidRDefault="00CA7335" w:rsidP="004A487E">
            <w:pPr>
              <w:jc w:val="left"/>
              <w:rPr>
                <w:sz w:val="20"/>
                <w:szCs w:val="20"/>
                <w:lang w:eastAsia="zh-CN"/>
              </w:rPr>
            </w:pPr>
            <w:r w:rsidRPr="00C06E36">
              <w:rPr>
                <w:sz w:val="20"/>
                <w:szCs w:val="20"/>
                <w:lang w:eastAsia="zh-CN"/>
              </w:rPr>
              <w:t>Armenia</w:t>
            </w:r>
          </w:p>
        </w:tc>
        <w:tc>
          <w:tcPr>
            <w:tcW w:w="805" w:type="dxa"/>
            <w:tcBorders>
              <w:top w:val="nil"/>
              <w:left w:val="nil"/>
              <w:bottom w:val="single" w:sz="4" w:space="0" w:color="auto"/>
              <w:right w:val="single" w:sz="4" w:space="0" w:color="auto"/>
            </w:tcBorders>
            <w:shd w:val="clear" w:color="auto" w:fill="auto"/>
            <w:hideMark/>
          </w:tcPr>
          <w:p w14:paraId="015BDFC1"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CA3B0FA"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EC933B2" w14:textId="77777777" w:rsidR="00CA7335" w:rsidRPr="00C06E36" w:rsidRDefault="00CA7335" w:rsidP="004A487E">
            <w:pPr>
              <w:jc w:val="right"/>
              <w:rPr>
                <w:sz w:val="20"/>
                <w:szCs w:val="20"/>
                <w:lang w:eastAsia="zh-CN"/>
              </w:rPr>
            </w:pPr>
            <w:r w:rsidRPr="00C06E36">
              <w:rPr>
                <w:sz w:val="20"/>
                <w:szCs w:val="20"/>
                <w:lang w:eastAsia="zh-CN"/>
              </w:rPr>
              <w:t>7.0</w:t>
            </w:r>
          </w:p>
        </w:tc>
        <w:tc>
          <w:tcPr>
            <w:tcW w:w="1134" w:type="dxa"/>
            <w:tcBorders>
              <w:top w:val="nil"/>
              <w:left w:val="nil"/>
              <w:bottom w:val="single" w:sz="4" w:space="0" w:color="auto"/>
              <w:right w:val="single" w:sz="4" w:space="0" w:color="auto"/>
            </w:tcBorders>
            <w:shd w:val="clear" w:color="auto" w:fill="auto"/>
            <w:hideMark/>
          </w:tcPr>
          <w:p w14:paraId="37D126E8" w14:textId="77777777" w:rsidR="00CA7335" w:rsidRPr="00C06E36" w:rsidRDefault="00CA7335" w:rsidP="004A487E">
            <w:pPr>
              <w:jc w:val="right"/>
              <w:rPr>
                <w:sz w:val="20"/>
                <w:szCs w:val="20"/>
                <w:lang w:eastAsia="zh-CN"/>
              </w:rPr>
            </w:pPr>
            <w:r w:rsidRPr="00C06E36">
              <w:rPr>
                <w:sz w:val="20"/>
                <w:szCs w:val="20"/>
                <w:lang w:eastAsia="zh-CN"/>
              </w:rPr>
              <w:t>2.3</w:t>
            </w:r>
          </w:p>
        </w:tc>
        <w:tc>
          <w:tcPr>
            <w:tcW w:w="708" w:type="dxa"/>
            <w:tcBorders>
              <w:top w:val="nil"/>
              <w:left w:val="nil"/>
              <w:bottom w:val="single" w:sz="4" w:space="0" w:color="auto"/>
              <w:right w:val="single" w:sz="4" w:space="0" w:color="auto"/>
            </w:tcBorders>
            <w:shd w:val="clear" w:color="auto" w:fill="auto"/>
            <w:hideMark/>
          </w:tcPr>
          <w:p w14:paraId="6DCE53D7"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F735CD6"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7BD4FCA"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4AACE41" w14:textId="77777777" w:rsidR="00CA7335" w:rsidRPr="00C06E36" w:rsidRDefault="00CA7335" w:rsidP="004A487E">
            <w:pPr>
              <w:jc w:val="left"/>
              <w:rPr>
                <w:sz w:val="20"/>
                <w:szCs w:val="20"/>
                <w:lang w:eastAsia="zh-CN"/>
              </w:rPr>
            </w:pPr>
            <w:r w:rsidRPr="00C06E36">
              <w:rPr>
                <w:sz w:val="20"/>
                <w:szCs w:val="20"/>
                <w:lang w:eastAsia="zh-CN"/>
              </w:rPr>
              <w:t>10% by 2015 and 66.6% by 2020</w:t>
            </w:r>
          </w:p>
        </w:tc>
      </w:tr>
      <w:tr w:rsidR="00CA7335" w:rsidRPr="00C06E36" w14:paraId="7464CAC5" w14:textId="77777777" w:rsidTr="004A487E">
        <w:trPr>
          <w:trHeight w:val="324"/>
        </w:trPr>
        <w:tc>
          <w:tcPr>
            <w:tcW w:w="1980" w:type="dxa"/>
            <w:tcBorders>
              <w:top w:val="nil"/>
              <w:left w:val="single" w:sz="4" w:space="0" w:color="auto"/>
              <w:bottom w:val="single" w:sz="4" w:space="0" w:color="auto"/>
              <w:right w:val="single" w:sz="4" w:space="0" w:color="auto"/>
            </w:tcBorders>
            <w:shd w:val="clear" w:color="auto" w:fill="auto"/>
            <w:hideMark/>
          </w:tcPr>
          <w:p w14:paraId="5E1AC46C" w14:textId="77777777" w:rsidR="00CA7335" w:rsidRPr="00C06E36" w:rsidRDefault="00CA7335" w:rsidP="004A487E">
            <w:pPr>
              <w:jc w:val="left"/>
              <w:rPr>
                <w:sz w:val="20"/>
                <w:szCs w:val="20"/>
                <w:lang w:eastAsia="zh-CN"/>
              </w:rPr>
            </w:pPr>
            <w:r w:rsidRPr="00C06E36">
              <w:rPr>
                <w:sz w:val="20"/>
                <w:szCs w:val="20"/>
                <w:lang w:eastAsia="zh-CN"/>
              </w:rPr>
              <w:t>Bahamas (the)</w:t>
            </w:r>
          </w:p>
        </w:tc>
        <w:tc>
          <w:tcPr>
            <w:tcW w:w="805" w:type="dxa"/>
            <w:tcBorders>
              <w:top w:val="nil"/>
              <w:left w:val="nil"/>
              <w:bottom w:val="single" w:sz="4" w:space="0" w:color="auto"/>
              <w:right w:val="single" w:sz="4" w:space="0" w:color="auto"/>
            </w:tcBorders>
            <w:shd w:val="clear" w:color="auto" w:fill="auto"/>
            <w:hideMark/>
          </w:tcPr>
          <w:p w14:paraId="43EE43F8"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6B247AE"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07495BC" w14:textId="77777777" w:rsidR="00CA7335" w:rsidRPr="00C06E36" w:rsidRDefault="00CA7335" w:rsidP="004A487E">
            <w:pPr>
              <w:jc w:val="right"/>
              <w:rPr>
                <w:sz w:val="20"/>
                <w:szCs w:val="20"/>
                <w:lang w:eastAsia="zh-CN"/>
              </w:rPr>
            </w:pPr>
            <w:r w:rsidRPr="00C06E36">
              <w:rPr>
                <w:sz w:val="20"/>
                <w:szCs w:val="20"/>
                <w:lang w:eastAsia="zh-CN"/>
              </w:rPr>
              <w:t>4.8</w:t>
            </w:r>
          </w:p>
        </w:tc>
        <w:tc>
          <w:tcPr>
            <w:tcW w:w="1134" w:type="dxa"/>
            <w:tcBorders>
              <w:top w:val="nil"/>
              <w:left w:val="nil"/>
              <w:bottom w:val="single" w:sz="4" w:space="0" w:color="auto"/>
              <w:right w:val="single" w:sz="4" w:space="0" w:color="auto"/>
            </w:tcBorders>
            <w:shd w:val="clear" w:color="auto" w:fill="auto"/>
            <w:hideMark/>
          </w:tcPr>
          <w:p w14:paraId="33A117A0" w14:textId="77777777" w:rsidR="00CA7335" w:rsidRPr="00C06E36" w:rsidRDefault="00CA7335" w:rsidP="004A487E">
            <w:pPr>
              <w:jc w:val="right"/>
              <w:rPr>
                <w:sz w:val="20"/>
                <w:szCs w:val="20"/>
                <w:lang w:eastAsia="zh-CN"/>
              </w:rPr>
            </w:pPr>
            <w:r w:rsidRPr="00C06E36">
              <w:rPr>
                <w:sz w:val="20"/>
                <w:szCs w:val="20"/>
                <w:lang w:eastAsia="zh-CN"/>
              </w:rPr>
              <w:t>2.4</w:t>
            </w:r>
          </w:p>
        </w:tc>
        <w:tc>
          <w:tcPr>
            <w:tcW w:w="708" w:type="dxa"/>
            <w:tcBorders>
              <w:top w:val="nil"/>
              <w:left w:val="nil"/>
              <w:bottom w:val="single" w:sz="4" w:space="0" w:color="auto"/>
              <w:right w:val="single" w:sz="4" w:space="0" w:color="auto"/>
            </w:tcBorders>
            <w:shd w:val="clear" w:color="auto" w:fill="auto"/>
            <w:hideMark/>
          </w:tcPr>
          <w:p w14:paraId="46143628"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06E7EFE"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A0A7D4F"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F7631E3"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75BB5354" w14:textId="77777777" w:rsidTr="004A487E">
        <w:trPr>
          <w:trHeight w:val="275"/>
        </w:trPr>
        <w:tc>
          <w:tcPr>
            <w:tcW w:w="1980" w:type="dxa"/>
            <w:tcBorders>
              <w:top w:val="nil"/>
              <w:left w:val="single" w:sz="4" w:space="0" w:color="auto"/>
              <w:bottom w:val="single" w:sz="4" w:space="0" w:color="auto"/>
              <w:right w:val="single" w:sz="4" w:space="0" w:color="auto"/>
            </w:tcBorders>
            <w:shd w:val="clear" w:color="auto" w:fill="auto"/>
            <w:hideMark/>
          </w:tcPr>
          <w:p w14:paraId="59C3EAC4" w14:textId="77777777" w:rsidR="00CA7335" w:rsidRPr="00C06E36" w:rsidRDefault="00CA7335" w:rsidP="004A487E">
            <w:pPr>
              <w:jc w:val="left"/>
              <w:rPr>
                <w:sz w:val="20"/>
                <w:szCs w:val="20"/>
                <w:lang w:eastAsia="zh-CN"/>
              </w:rPr>
            </w:pPr>
            <w:r w:rsidRPr="00C06E36">
              <w:rPr>
                <w:sz w:val="20"/>
                <w:szCs w:val="20"/>
                <w:lang w:eastAsia="zh-CN"/>
              </w:rPr>
              <w:t>Bahrain</w:t>
            </w:r>
          </w:p>
        </w:tc>
        <w:tc>
          <w:tcPr>
            <w:tcW w:w="805" w:type="dxa"/>
            <w:tcBorders>
              <w:top w:val="nil"/>
              <w:left w:val="nil"/>
              <w:bottom w:val="single" w:sz="4" w:space="0" w:color="auto"/>
              <w:right w:val="single" w:sz="4" w:space="0" w:color="auto"/>
            </w:tcBorders>
            <w:shd w:val="clear" w:color="auto" w:fill="auto"/>
            <w:hideMark/>
          </w:tcPr>
          <w:p w14:paraId="4C123D24"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2C0630B"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9A49C73" w14:textId="77777777" w:rsidR="00CA7335" w:rsidRPr="00C06E36" w:rsidRDefault="00CA7335" w:rsidP="004A487E">
            <w:pPr>
              <w:jc w:val="right"/>
              <w:rPr>
                <w:sz w:val="20"/>
                <w:szCs w:val="20"/>
                <w:lang w:eastAsia="zh-CN"/>
              </w:rPr>
            </w:pPr>
            <w:r w:rsidRPr="00C06E36">
              <w:rPr>
                <w:sz w:val="20"/>
                <w:szCs w:val="20"/>
                <w:lang w:eastAsia="zh-CN"/>
              </w:rPr>
              <w:t>51.9</w:t>
            </w:r>
          </w:p>
        </w:tc>
        <w:tc>
          <w:tcPr>
            <w:tcW w:w="1134" w:type="dxa"/>
            <w:tcBorders>
              <w:top w:val="nil"/>
              <w:left w:val="nil"/>
              <w:bottom w:val="single" w:sz="4" w:space="0" w:color="auto"/>
              <w:right w:val="single" w:sz="4" w:space="0" w:color="auto"/>
            </w:tcBorders>
            <w:shd w:val="clear" w:color="auto" w:fill="auto"/>
            <w:hideMark/>
          </w:tcPr>
          <w:p w14:paraId="1B12C092" w14:textId="77777777" w:rsidR="00CA7335" w:rsidRPr="00C06E36" w:rsidRDefault="00CA7335" w:rsidP="004A487E">
            <w:pPr>
              <w:jc w:val="right"/>
              <w:rPr>
                <w:sz w:val="20"/>
                <w:szCs w:val="20"/>
                <w:lang w:eastAsia="zh-CN"/>
              </w:rPr>
            </w:pPr>
            <w:r w:rsidRPr="00C06E36">
              <w:rPr>
                <w:sz w:val="20"/>
                <w:szCs w:val="20"/>
                <w:lang w:eastAsia="zh-CN"/>
              </w:rPr>
              <w:t>29.6</w:t>
            </w:r>
          </w:p>
        </w:tc>
        <w:tc>
          <w:tcPr>
            <w:tcW w:w="708" w:type="dxa"/>
            <w:tcBorders>
              <w:top w:val="nil"/>
              <w:left w:val="nil"/>
              <w:bottom w:val="single" w:sz="4" w:space="0" w:color="auto"/>
              <w:right w:val="single" w:sz="4" w:space="0" w:color="auto"/>
            </w:tcBorders>
            <w:shd w:val="clear" w:color="auto" w:fill="auto"/>
            <w:hideMark/>
          </w:tcPr>
          <w:p w14:paraId="39725DE2"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3886D75"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3DC10D9"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C7F2BAD" w14:textId="77777777" w:rsidR="00CA7335" w:rsidRPr="00C06E36" w:rsidRDefault="00CA7335" w:rsidP="004A487E">
            <w:pPr>
              <w:jc w:val="left"/>
              <w:rPr>
                <w:sz w:val="20"/>
                <w:szCs w:val="20"/>
                <w:lang w:eastAsia="zh-CN"/>
              </w:rPr>
            </w:pPr>
            <w:r w:rsidRPr="00C06E36">
              <w:rPr>
                <w:sz w:val="20"/>
                <w:szCs w:val="20"/>
                <w:lang w:eastAsia="zh-CN"/>
              </w:rPr>
              <w:t>35% by 2020 and 73.5% by 2025</w:t>
            </w:r>
          </w:p>
        </w:tc>
      </w:tr>
      <w:tr w:rsidR="00CA7335" w:rsidRPr="00C06E36" w14:paraId="7D3A537E" w14:textId="77777777" w:rsidTr="004A487E">
        <w:trPr>
          <w:trHeight w:val="366"/>
        </w:trPr>
        <w:tc>
          <w:tcPr>
            <w:tcW w:w="1980" w:type="dxa"/>
            <w:tcBorders>
              <w:top w:val="nil"/>
              <w:left w:val="single" w:sz="4" w:space="0" w:color="auto"/>
              <w:bottom w:val="single" w:sz="4" w:space="0" w:color="auto"/>
              <w:right w:val="single" w:sz="4" w:space="0" w:color="auto"/>
            </w:tcBorders>
            <w:shd w:val="clear" w:color="auto" w:fill="auto"/>
            <w:hideMark/>
          </w:tcPr>
          <w:p w14:paraId="2E78A24C" w14:textId="77777777" w:rsidR="00CA7335" w:rsidRPr="00C06E36" w:rsidRDefault="00CA7335" w:rsidP="004A487E">
            <w:pPr>
              <w:jc w:val="left"/>
              <w:rPr>
                <w:sz w:val="20"/>
                <w:szCs w:val="20"/>
                <w:lang w:eastAsia="zh-CN"/>
              </w:rPr>
            </w:pPr>
            <w:r w:rsidRPr="00C06E36">
              <w:rPr>
                <w:sz w:val="20"/>
                <w:szCs w:val="20"/>
                <w:lang w:eastAsia="zh-CN"/>
              </w:rPr>
              <w:t>Bangladesh</w:t>
            </w:r>
          </w:p>
        </w:tc>
        <w:tc>
          <w:tcPr>
            <w:tcW w:w="805" w:type="dxa"/>
            <w:tcBorders>
              <w:top w:val="nil"/>
              <w:left w:val="nil"/>
              <w:bottom w:val="single" w:sz="4" w:space="0" w:color="auto"/>
              <w:right w:val="single" w:sz="4" w:space="0" w:color="auto"/>
            </w:tcBorders>
            <w:shd w:val="clear" w:color="auto" w:fill="auto"/>
            <w:hideMark/>
          </w:tcPr>
          <w:p w14:paraId="64F6FCEC"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251D63A"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8946FDF" w14:textId="77777777" w:rsidR="00CA7335" w:rsidRPr="00C06E36" w:rsidRDefault="00CA7335" w:rsidP="004A487E">
            <w:pPr>
              <w:jc w:val="right"/>
              <w:rPr>
                <w:sz w:val="20"/>
                <w:szCs w:val="20"/>
                <w:lang w:eastAsia="zh-CN"/>
              </w:rPr>
            </w:pPr>
            <w:r w:rsidRPr="00C06E36">
              <w:rPr>
                <w:sz w:val="20"/>
                <w:szCs w:val="20"/>
                <w:lang w:eastAsia="zh-CN"/>
              </w:rPr>
              <w:t>72.6</w:t>
            </w:r>
          </w:p>
        </w:tc>
        <w:tc>
          <w:tcPr>
            <w:tcW w:w="1134" w:type="dxa"/>
            <w:tcBorders>
              <w:top w:val="nil"/>
              <w:left w:val="nil"/>
              <w:bottom w:val="single" w:sz="4" w:space="0" w:color="auto"/>
              <w:right w:val="single" w:sz="4" w:space="0" w:color="auto"/>
            </w:tcBorders>
            <w:shd w:val="clear" w:color="auto" w:fill="auto"/>
            <w:hideMark/>
          </w:tcPr>
          <w:p w14:paraId="0194A125" w14:textId="77777777" w:rsidR="00CA7335" w:rsidRPr="00C06E36" w:rsidRDefault="00CA7335" w:rsidP="004A487E">
            <w:pPr>
              <w:jc w:val="right"/>
              <w:rPr>
                <w:sz w:val="20"/>
                <w:szCs w:val="20"/>
                <w:lang w:eastAsia="zh-CN"/>
              </w:rPr>
            </w:pPr>
            <w:r w:rsidRPr="00C06E36">
              <w:rPr>
                <w:sz w:val="20"/>
                <w:szCs w:val="20"/>
                <w:lang w:eastAsia="zh-CN"/>
              </w:rPr>
              <w:t>29.9</w:t>
            </w:r>
          </w:p>
        </w:tc>
        <w:tc>
          <w:tcPr>
            <w:tcW w:w="708" w:type="dxa"/>
            <w:tcBorders>
              <w:top w:val="nil"/>
              <w:left w:val="nil"/>
              <w:bottom w:val="single" w:sz="4" w:space="0" w:color="auto"/>
              <w:right w:val="single" w:sz="4" w:space="0" w:color="auto"/>
            </w:tcBorders>
            <w:shd w:val="clear" w:color="auto" w:fill="auto"/>
            <w:hideMark/>
          </w:tcPr>
          <w:p w14:paraId="3DF6C7D5"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F5D037B"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E5B6776"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39D1BA5" w14:textId="77777777" w:rsidR="00CA7335" w:rsidRPr="00C06E36" w:rsidRDefault="00CA7335" w:rsidP="004A487E">
            <w:pPr>
              <w:jc w:val="left"/>
              <w:rPr>
                <w:sz w:val="20"/>
                <w:szCs w:val="20"/>
                <w:lang w:eastAsia="zh-CN"/>
              </w:rPr>
            </w:pPr>
            <w:r w:rsidRPr="00C06E36">
              <w:rPr>
                <w:sz w:val="20"/>
                <w:szCs w:val="20"/>
                <w:lang w:eastAsia="zh-CN"/>
              </w:rPr>
              <w:t>30% by 2018 and 67.5% by 2025</w:t>
            </w:r>
          </w:p>
        </w:tc>
      </w:tr>
      <w:tr w:rsidR="00CA7335" w:rsidRPr="00C06E36" w14:paraId="3EA00489" w14:textId="77777777" w:rsidTr="004A487E">
        <w:trPr>
          <w:trHeight w:val="330"/>
        </w:trPr>
        <w:tc>
          <w:tcPr>
            <w:tcW w:w="1980" w:type="dxa"/>
            <w:tcBorders>
              <w:top w:val="nil"/>
              <w:left w:val="single" w:sz="4" w:space="0" w:color="auto"/>
              <w:bottom w:val="single" w:sz="4" w:space="0" w:color="auto"/>
              <w:right w:val="single" w:sz="4" w:space="0" w:color="auto"/>
            </w:tcBorders>
            <w:shd w:val="clear" w:color="auto" w:fill="auto"/>
            <w:hideMark/>
          </w:tcPr>
          <w:p w14:paraId="41A1FEB6" w14:textId="77777777" w:rsidR="00CA7335" w:rsidRPr="00C06E36" w:rsidRDefault="00CA7335" w:rsidP="004A487E">
            <w:pPr>
              <w:jc w:val="left"/>
              <w:rPr>
                <w:sz w:val="20"/>
                <w:szCs w:val="20"/>
                <w:lang w:eastAsia="zh-CN"/>
              </w:rPr>
            </w:pPr>
            <w:r w:rsidRPr="00C06E36">
              <w:rPr>
                <w:sz w:val="20"/>
                <w:szCs w:val="20"/>
                <w:lang w:eastAsia="zh-CN"/>
              </w:rPr>
              <w:t>Barbados</w:t>
            </w:r>
          </w:p>
        </w:tc>
        <w:tc>
          <w:tcPr>
            <w:tcW w:w="805" w:type="dxa"/>
            <w:tcBorders>
              <w:top w:val="nil"/>
              <w:left w:val="nil"/>
              <w:bottom w:val="single" w:sz="4" w:space="0" w:color="auto"/>
              <w:right w:val="single" w:sz="4" w:space="0" w:color="auto"/>
            </w:tcBorders>
            <w:shd w:val="clear" w:color="auto" w:fill="auto"/>
            <w:hideMark/>
          </w:tcPr>
          <w:p w14:paraId="7EB5625B"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F8B3FE3"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C1EA0A2" w14:textId="77777777" w:rsidR="00CA7335" w:rsidRPr="00C06E36" w:rsidRDefault="00CA7335" w:rsidP="004A487E">
            <w:pPr>
              <w:jc w:val="right"/>
              <w:rPr>
                <w:sz w:val="20"/>
                <w:szCs w:val="20"/>
                <w:lang w:eastAsia="zh-CN"/>
              </w:rPr>
            </w:pPr>
            <w:r w:rsidRPr="00C06E36">
              <w:rPr>
                <w:sz w:val="20"/>
                <w:szCs w:val="20"/>
                <w:lang w:eastAsia="zh-CN"/>
              </w:rPr>
              <w:t>3.7</w:t>
            </w:r>
          </w:p>
        </w:tc>
        <w:tc>
          <w:tcPr>
            <w:tcW w:w="1134" w:type="dxa"/>
            <w:tcBorders>
              <w:top w:val="nil"/>
              <w:left w:val="nil"/>
              <w:bottom w:val="single" w:sz="4" w:space="0" w:color="auto"/>
              <w:right w:val="single" w:sz="4" w:space="0" w:color="auto"/>
            </w:tcBorders>
            <w:shd w:val="clear" w:color="auto" w:fill="auto"/>
            <w:hideMark/>
          </w:tcPr>
          <w:p w14:paraId="6E055764" w14:textId="77777777" w:rsidR="00CA7335" w:rsidRPr="00C06E36" w:rsidRDefault="00CA7335" w:rsidP="004A487E">
            <w:pPr>
              <w:jc w:val="right"/>
              <w:rPr>
                <w:sz w:val="20"/>
                <w:szCs w:val="20"/>
                <w:lang w:eastAsia="zh-CN"/>
              </w:rPr>
            </w:pPr>
            <w:r w:rsidRPr="00C06E36">
              <w:rPr>
                <w:sz w:val="20"/>
                <w:szCs w:val="20"/>
                <w:lang w:eastAsia="zh-CN"/>
              </w:rPr>
              <w:t>0.5</w:t>
            </w:r>
          </w:p>
        </w:tc>
        <w:tc>
          <w:tcPr>
            <w:tcW w:w="708" w:type="dxa"/>
            <w:tcBorders>
              <w:top w:val="nil"/>
              <w:left w:val="nil"/>
              <w:bottom w:val="single" w:sz="4" w:space="0" w:color="auto"/>
              <w:right w:val="single" w:sz="4" w:space="0" w:color="auto"/>
            </w:tcBorders>
            <w:shd w:val="clear" w:color="auto" w:fill="auto"/>
            <w:hideMark/>
          </w:tcPr>
          <w:p w14:paraId="5DF690EF"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7231988"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8976825"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383494D"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6D3A2C9F" w14:textId="77777777" w:rsidTr="004A487E">
        <w:trPr>
          <w:trHeight w:val="422"/>
        </w:trPr>
        <w:tc>
          <w:tcPr>
            <w:tcW w:w="1980" w:type="dxa"/>
            <w:tcBorders>
              <w:top w:val="nil"/>
              <w:left w:val="single" w:sz="4" w:space="0" w:color="auto"/>
              <w:bottom w:val="single" w:sz="4" w:space="0" w:color="auto"/>
              <w:right w:val="single" w:sz="4" w:space="0" w:color="auto"/>
            </w:tcBorders>
            <w:shd w:val="clear" w:color="auto" w:fill="auto"/>
            <w:hideMark/>
          </w:tcPr>
          <w:p w14:paraId="1BDAD563" w14:textId="77777777" w:rsidR="00CA7335" w:rsidRPr="00C06E36" w:rsidRDefault="00CA7335" w:rsidP="004A487E">
            <w:pPr>
              <w:jc w:val="left"/>
              <w:rPr>
                <w:sz w:val="20"/>
                <w:szCs w:val="20"/>
                <w:lang w:eastAsia="zh-CN"/>
              </w:rPr>
            </w:pPr>
            <w:r w:rsidRPr="00C06E36">
              <w:rPr>
                <w:sz w:val="20"/>
                <w:szCs w:val="20"/>
                <w:lang w:eastAsia="zh-CN"/>
              </w:rPr>
              <w:t>Belize</w:t>
            </w:r>
          </w:p>
        </w:tc>
        <w:tc>
          <w:tcPr>
            <w:tcW w:w="805" w:type="dxa"/>
            <w:tcBorders>
              <w:top w:val="nil"/>
              <w:left w:val="nil"/>
              <w:bottom w:val="single" w:sz="4" w:space="0" w:color="auto"/>
              <w:right w:val="single" w:sz="4" w:space="0" w:color="auto"/>
            </w:tcBorders>
            <w:shd w:val="clear" w:color="auto" w:fill="auto"/>
            <w:hideMark/>
          </w:tcPr>
          <w:p w14:paraId="3538F3BC"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4EB32AF"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E04570A" w14:textId="77777777" w:rsidR="00CA7335" w:rsidRPr="00C06E36" w:rsidRDefault="00CA7335" w:rsidP="004A487E">
            <w:pPr>
              <w:jc w:val="right"/>
              <w:rPr>
                <w:sz w:val="20"/>
                <w:szCs w:val="20"/>
                <w:lang w:eastAsia="zh-CN"/>
              </w:rPr>
            </w:pPr>
            <w:r w:rsidRPr="00C06E36">
              <w:rPr>
                <w:sz w:val="20"/>
                <w:szCs w:val="20"/>
                <w:lang w:eastAsia="zh-CN"/>
              </w:rPr>
              <w:t>2.8</w:t>
            </w:r>
          </w:p>
        </w:tc>
        <w:tc>
          <w:tcPr>
            <w:tcW w:w="1134" w:type="dxa"/>
            <w:tcBorders>
              <w:top w:val="nil"/>
              <w:left w:val="nil"/>
              <w:bottom w:val="single" w:sz="4" w:space="0" w:color="auto"/>
              <w:right w:val="single" w:sz="4" w:space="0" w:color="auto"/>
            </w:tcBorders>
            <w:shd w:val="clear" w:color="auto" w:fill="auto"/>
            <w:hideMark/>
          </w:tcPr>
          <w:p w14:paraId="778BF0F2" w14:textId="77777777" w:rsidR="00CA7335" w:rsidRPr="00C06E36" w:rsidRDefault="00CA7335" w:rsidP="004A487E">
            <w:pPr>
              <w:jc w:val="right"/>
              <w:rPr>
                <w:sz w:val="20"/>
                <w:szCs w:val="20"/>
                <w:lang w:eastAsia="zh-CN"/>
              </w:rPr>
            </w:pPr>
            <w:r w:rsidRPr="00C06E36">
              <w:rPr>
                <w:sz w:val="20"/>
                <w:szCs w:val="20"/>
                <w:lang w:eastAsia="zh-CN"/>
              </w:rPr>
              <w:t>0.7</w:t>
            </w:r>
          </w:p>
        </w:tc>
        <w:tc>
          <w:tcPr>
            <w:tcW w:w="708" w:type="dxa"/>
            <w:tcBorders>
              <w:top w:val="nil"/>
              <w:left w:val="nil"/>
              <w:bottom w:val="single" w:sz="4" w:space="0" w:color="auto"/>
              <w:right w:val="single" w:sz="4" w:space="0" w:color="auto"/>
            </w:tcBorders>
            <w:shd w:val="clear" w:color="auto" w:fill="auto"/>
            <w:hideMark/>
          </w:tcPr>
          <w:p w14:paraId="4EA77DB5"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A8E6418"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3A2B04F"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3527407"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52AAA995" w14:textId="77777777" w:rsidTr="004A487E">
        <w:trPr>
          <w:trHeight w:val="230"/>
        </w:trPr>
        <w:tc>
          <w:tcPr>
            <w:tcW w:w="1980" w:type="dxa"/>
            <w:tcBorders>
              <w:top w:val="nil"/>
              <w:left w:val="single" w:sz="4" w:space="0" w:color="auto"/>
              <w:bottom w:val="single" w:sz="4" w:space="0" w:color="auto"/>
              <w:right w:val="single" w:sz="4" w:space="0" w:color="auto"/>
            </w:tcBorders>
            <w:shd w:val="clear" w:color="auto" w:fill="auto"/>
            <w:hideMark/>
          </w:tcPr>
          <w:p w14:paraId="6BCEC82B" w14:textId="77777777" w:rsidR="00CA7335" w:rsidRPr="00C06E36" w:rsidRDefault="00CA7335" w:rsidP="004A487E">
            <w:pPr>
              <w:jc w:val="left"/>
              <w:rPr>
                <w:sz w:val="20"/>
                <w:szCs w:val="20"/>
                <w:lang w:eastAsia="zh-CN"/>
              </w:rPr>
            </w:pPr>
            <w:r w:rsidRPr="00C06E36">
              <w:rPr>
                <w:sz w:val="20"/>
                <w:szCs w:val="20"/>
                <w:lang w:eastAsia="zh-CN"/>
              </w:rPr>
              <w:t>Benin</w:t>
            </w:r>
          </w:p>
        </w:tc>
        <w:tc>
          <w:tcPr>
            <w:tcW w:w="805" w:type="dxa"/>
            <w:tcBorders>
              <w:top w:val="nil"/>
              <w:left w:val="nil"/>
              <w:bottom w:val="single" w:sz="4" w:space="0" w:color="auto"/>
              <w:right w:val="single" w:sz="4" w:space="0" w:color="auto"/>
            </w:tcBorders>
            <w:shd w:val="clear" w:color="auto" w:fill="auto"/>
            <w:hideMark/>
          </w:tcPr>
          <w:p w14:paraId="76E215ED"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A700C1F"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78DF82D" w14:textId="77777777" w:rsidR="00CA7335" w:rsidRPr="00C06E36" w:rsidRDefault="00CA7335" w:rsidP="004A487E">
            <w:pPr>
              <w:jc w:val="right"/>
              <w:rPr>
                <w:sz w:val="20"/>
                <w:szCs w:val="20"/>
                <w:lang w:eastAsia="zh-CN"/>
              </w:rPr>
            </w:pPr>
            <w:r w:rsidRPr="00C06E36">
              <w:rPr>
                <w:sz w:val="20"/>
                <w:szCs w:val="20"/>
                <w:lang w:eastAsia="zh-CN"/>
              </w:rPr>
              <w:t>23.8</w:t>
            </w:r>
          </w:p>
        </w:tc>
        <w:tc>
          <w:tcPr>
            <w:tcW w:w="1134" w:type="dxa"/>
            <w:tcBorders>
              <w:top w:val="nil"/>
              <w:left w:val="nil"/>
              <w:bottom w:val="single" w:sz="4" w:space="0" w:color="auto"/>
              <w:right w:val="single" w:sz="4" w:space="0" w:color="auto"/>
            </w:tcBorders>
            <w:shd w:val="clear" w:color="auto" w:fill="auto"/>
            <w:hideMark/>
          </w:tcPr>
          <w:p w14:paraId="3C7693F0" w14:textId="77777777" w:rsidR="00CA7335" w:rsidRPr="00C06E36" w:rsidRDefault="00CA7335" w:rsidP="004A487E">
            <w:pPr>
              <w:jc w:val="right"/>
              <w:rPr>
                <w:sz w:val="20"/>
                <w:szCs w:val="20"/>
                <w:lang w:eastAsia="zh-CN"/>
              </w:rPr>
            </w:pPr>
            <w:r w:rsidRPr="00C06E36">
              <w:rPr>
                <w:sz w:val="20"/>
                <w:szCs w:val="20"/>
                <w:lang w:eastAsia="zh-CN"/>
              </w:rPr>
              <w:t>9.7</w:t>
            </w:r>
          </w:p>
        </w:tc>
        <w:tc>
          <w:tcPr>
            <w:tcW w:w="708" w:type="dxa"/>
            <w:tcBorders>
              <w:top w:val="nil"/>
              <w:left w:val="nil"/>
              <w:bottom w:val="single" w:sz="4" w:space="0" w:color="auto"/>
              <w:right w:val="single" w:sz="4" w:space="0" w:color="auto"/>
            </w:tcBorders>
            <w:shd w:val="clear" w:color="auto" w:fill="auto"/>
            <w:hideMark/>
          </w:tcPr>
          <w:p w14:paraId="2C1643DE"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D3661C7"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A521018"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9404BDA"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234C825D" w14:textId="77777777" w:rsidTr="004A487E">
        <w:trPr>
          <w:trHeight w:val="195"/>
        </w:trPr>
        <w:tc>
          <w:tcPr>
            <w:tcW w:w="1980" w:type="dxa"/>
            <w:tcBorders>
              <w:top w:val="nil"/>
              <w:left w:val="single" w:sz="4" w:space="0" w:color="auto"/>
              <w:bottom w:val="single" w:sz="4" w:space="0" w:color="auto"/>
              <w:right w:val="single" w:sz="4" w:space="0" w:color="auto"/>
            </w:tcBorders>
            <w:shd w:val="clear" w:color="auto" w:fill="auto"/>
            <w:hideMark/>
          </w:tcPr>
          <w:p w14:paraId="7838AC97" w14:textId="77777777" w:rsidR="00CA7335" w:rsidRPr="00C06E36" w:rsidRDefault="00CA7335" w:rsidP="004A487E">
            <w:pPr>
              <w:jc w:val="left"/>
              <w:rPr>
                <w:sz w:val="20"/>
                <w:szCs w:val="20"/>
                <w:lang w:eastAsia="zh-CN"/>
              </w:rPr>
            </w:pPr>
            <w:r w:rsidRPr="00C06E36">
              <w:rPr>
                <w:sz w:val="20"/>
                <w:szCs w:val="20"/>
                <w:lang w:eastAsia="zh-CN"/>
              </w:rPr>
              <w:t>Bhutan</w:t>
            </w:r>
          </w:p>
        </w:tc>
        <w:tc>
          <w:tcPr>
            <w:tcW w:w="805" w:type="dxa"/>
            <w:tcBorders>
              <w:top w:val="nil"/>
              <w:left w:val="nil"/>
              <w:bottom w:val="single" w:sz="4" w:space="0" w:color="auto"/>
              <w:right w:val="single" w:sz="4" w:space="0" w:color="auto"/>
            </w:tcBorders>
            <w:shd w:val="clear" w:color="auto" w:fill="auto"/>
            <w:hideMark/>
          </w:tcPr>
          <w:p w14:paraId="3142198A"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FDA8033"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C74FFCB" w14:textId="77777777" w:rsidR="00CA7335" w:rsidRPr="00C06E36" w:rsidRDefault="00CA7335" w:rsidP="004A487E">
            <w:pPr>
              <w:jc w:val="right"/>
              <w:rPr>
                <w:sz w:val="20"/>
                <w:szCs w:val="20"/>
                <w:lang w:eastAsia="zh-CN"/>
              </w:rPr>
            </w:pPr>
            <w:r w:rsidRPr="00C06E36">
              <w:rPr>
                <w:sz w:val="20"/>
                <w:szCs w:val="20"/>
                <w:lang w:eastAsia="zh-CN"/>
              </w:rPr>
              <w:t>0.3</w:t>
            </w:r>
          </w:p>
        </w:tc>
        <w:tc>
          <w:tcPr>
            <w:tcW w:w="1134" w:type="dxa"/>
            <w:tcBorders>
              <w:top w:val="nil"/>
              <w:left w:val="nil"/>
              <w:bottom w:val="single" w:sz="4" w:space="0" w:color="auto"/>
              <w:right w:val="single" w:sz="4" w:space="0" w:color="auto"/>
            </w:tcBorders>
            <w:shd w:val="clear" w:color="auto" w:fill="auto"/>
            <w:hideMark/>
          </w:tcPr>
          <w:p w14:paraId="7F85CB5C"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4AD7869A"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953974A"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6DFC774"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1F3713F" w14:textId="77777777" w:rsidR="00CA7335" w:rsidRPr="00C06E36" w:rsidRDefault="00CA7335" w:rsidP="004A487E">
            <w:pPr>
              <w:jc w:val="left"/>
              <w:rPr>
                <w:sz w:val="20"/>
                <w:szCs w:val="20"/>
                <w:lang w:eastAsia="zh-CN"/>
              </w:rPr>
            </w:pPr>
            <w:r w:rsidRPr="00C06E36">
              <w:rPr>
                <w:sz w:val="20"/>
                <w:szCs w:val="20"/>
                <w:lang w:eastAsia="zh-CN"/>
              </w:rPr>
              <w:t>100% by 2025</w:t>
            </w:r>
          </w:p>
        </w:tc>
      </w:tr>
      <w:tr w:rsidR="00CA7335" w:rsidRPr="00C06E36" w14:paraId="7F3C20EA" w14:textId="77777777" w:rsidTr="004A487E">
        <w:trPr>
          <w:trHeight w:val="515"/>
        </w:trPr>
        <w:tc>
          <w:tcPr>
            <w:tcW w:w="1980" w:type="dxa"/>
            <w:tcBorders>
              <w:top w:val="nil"/>
              <w:left w:val="single" w:sz="4" w:space="0" w:color="auto"/>
              <w:bottom w:val="single" w:sz="4" w:space="0" w:color="auto"/>
              <w:right w:val="single" w:sz="4" w:space="0" w:color="auto"/>
            </w:tcBorders>
            <w:shd w:val="clear" w:color="auto" w:fill="auto"/>
            <w:hideMark/>
          </w:tcPr>
          <w:p w14:paraId="4931E2A8" w14:textId="77777777" w:rsidR="00CA7335" w:rsidRPr="00C06E36" w:rsidRDefault="00CA7335" w:rsidP="004A487E">
            <w:pPr>
              <w:jc w:val="left"/>
              <w:rPr>
                <w:sz w:val="20"/>
                <w:szCs w:val="20"/>
                <w:lang w:eastAsia="zh-CN"/>
              </w:rPr>
            </w:pPr>
            <w:r w:rsidRPr="00C06E36">
              <w:rPr>
                <w:sz w:val="20"/>
                <w:szCs w:val="20"/>
                <w:lang w:eastAsia="zh-CN"/>
              </w:rPr>
              <w:t>Bolivia (Plurinational State of)</w:t>
            </w:r>
          </w:p>
        </w:tc>
        <w:tc>
          <w:tcPr>
            <w:tcW w:w="805" w:type="dxa"/>
            <w:tcBorders>
              <w:top w:val="nil"/>
              <w:left w:val="nil"/>
              <w:bottom w:val="single" w:sz="4" w:space="0" w:color="auto"/>
              <w:right w:val="single" w:sz="4" w:space="0" w:color="auto"/>
            </w:tcBorders>
            <w:shd w:val="clear" w:color="auto" w:fill="auto"/>
            <w:hideMark/>
          </w:tcPr>
          <w:p w14:paraId="19D11BB4"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620859C"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8B27482" w14:textId="77777777" w:rsidR="00CA7335" w:rsidRPr="00C06E36" w:rsidRDefault="00CA7335" w:rsidP="004A487E">
            <w:pPr>
              <w:jc w:val="right"/>
              <w:rPr>
                <w:sz w:val="20"/>
                <w:szCs w:val="20"/>
                <w:lang w:eastAsia="zh-CN"/>
              </w:rPr>
            </w:pPr>
            <w:r w:rsidRPr="00C06E36">
              <w:rPr>
                <w:sz w:val="20"/>
                <w:szCs w:val="20"/>
                <w:lang w:eastAsia="zh-CN"/>
              </w:rPr>
              <w:t>6.1</w:t>
            </w:r>
          </w:p>
        </w:tc>
        <w:tc>
          <w:tcPr>
            <w:tcW w:w="1134" w:type="dxa"/>
            <w:tcBorders>
              <w:top w:val="nil"/>
              <w:left w:val="nil"/>
              <w:bottom w:val="single" w:sz="4" w:space="0" w:color="auto"/>
              <w:right w:val="single" w:sz="4" w:space="0" w:color="auto"/>
            </w:tcBorders>
            <w:shd w:val="clear" w:color="auto" w:fill="auto"/>
            <w:hideMark/>
          </w:tcPr>
          <w:p w14:paraId="612C79F7" w14:textId="77777777" w:rsidR="00CA7335" w:rsidRPr="00C06E36" w:rsidRDefault="00CA7335" w:rsidP="004A487E">
            <w:pPr>
              <w:jc w:val="right"/>
              <w:rPr>
                <w:sz w:val="20"/>
                <w:szCs w:val="20"/>
                <w:lang w:eastAsia="zh-CN"/>
              </w:rPr>
            </w:pPr>
            <w:r w:rsidRPr="00C06E36">
              <w:rPr>
                <w:sz w:val="20"/>
                <w:szCs w:val="20"/>
                <w:lang w:eastAsia="zh-CN"/>
              </w:rPr>
              <w:t>1.6</w:t>
            </w:r>
          </w:p>
        </w:tc>
        <w:tc>
          <w:tcPr>
            <w:tcW w:w="708" w:type="dxa"/>
            <w:tcBorders>
              <w:top w:val="nil"/>
              <w:left w:val="nil"/>
              <w:bottom w:val="single" w:sz="4" w:space="0" w:color="auto"/>
              <w:right w:val="single" w:sz="4" w:space="0" w:color="auto"/>
            </w:tcBorders>
            <w:shd w:val="clear" w:color="auto" w:fill="auto"/>
            <w:hideMark/>
          </w:tcPr>
          <w:p w14:paraId="024FD14D"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B1D1EE9"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737A35E"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C832C01"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2F5077BA" w14:textId="77777777" w:rsidTr="004A487E">
        <w:trPr>
          <w:trHeight w:val="379"/>
        </w:trPr>
        <w:tc>
          <w:tcPr>
            <w:tcW w:w="1980" w:type="dxa"/>
            <w:tcBorders>
              <w:top w:val="nil"/>
              <w:left w:val="single" w:sz="4" w:space="0" w:color="auto"/>
              <w:bottom w:val="single" w:sz="4" w:space="0" w:color="auto"/>
              <w:right w:val="single" w:sz="4" w:space="0" w:color="auto"/>
            </w:tcBorders>
            <w:shd w:val="clear" w:color="auto" w:fill="auto"/>
            <w:hideMark/>
          </w:tcPr>
          <w:p w14:paraId="40C7A945" w14:textId="77777777" w:rsidR="00CA7335" w:rsidRPr="00C06E36" w:rsidRDefault="00CA7335" w:rsidP="004A487E">
            <w:pPr>
              <w:jc w:val="left"/>
              <w:rPr>
                <w:sz w:val="20"/>
                <w:szCs w:val="20"/>
                <w:lang w:eastAsia="zh-CN"/>
              </w:rPr>
            </w:pPr>
            <w:r w:rsidRPr="00C06E36">
              <w:rPr>
                <w:sz w:val="20"/>
                <w:szCs w:val="20"/>
                <w:lang w:eastAsia="zh-CN"/>
              </w:rPr>
              <w:t>Bosnia and Herzegovina</w:t>
            </w:r>
          </w:p>
        </w:tc>
        <w:tc>
          <w:tcPr>
            <w:tcW w:w="805" w:type="dxa"/>
            <w:tcBorders>
              <w:top w:val="nil"/>
              <w:left w:val="nil"/>
              <w:bottom w:val="single" w:sz="4" w:space="0" w:color="auto"/>
              <w:right w:val="single" w:sz="4" w:space="0" w:color="auto"/>
            </w:tcBorders>
            <w:shd w:val="clear" w:color="auto" w:fill="auto"/>
            <w:hideMark/>
          </w:tcPr>
          <w:p w14:paraId="46B58413"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C9895BC"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4B5160D" w14:textId="77777777" w:rsidR="00CA7335" w:rsidRPr="00C06E36" w:rsidRDefault="00CA7335" w:rsidP="004A487E">
            <w:pPr>
              <w:jc w:val="right"/>
              <w:rPr>
                <w:sz w:val="20"/>
                <w:szCs w:val="20"/>
                <w:lang w:eastAsia="zh-CN"/>
              </w:rPr>
            </w:pPr>
            <w:r w:rsidRPr="00C06E36">
              <w:rPr>
                <w:sz w:val="20"/>
                <w:szCs w:val="20"/>
                <w:lang w:eastAsia="zh-CN"/>
              </w:rPr>
              <w:t>4.7</w:t>
            </w:r>
          </w:p>
        </w:tc>
        <w:tc>
          <w:tcPr>
            <w:tcW w:w="1134" w:type="dxa"/>
            <w:tcBorders>
              <w:top w:val="nil"/>
              <w:left w:val="nil"/>
              <w:bottom w:val="single" w:sz="4" w:space="0" w:color="auto"/>
              <w:right w:val="single" w:sz="4" w:space="0" w:color="auto"/>
            </w:tcBorders>
            <w:shd w:val="clear" w:color="auto" w:fill="auto"/>
            <w:hideMark/>
          </w:tcPr>
          <w:p w14:paraId="721BD8DF"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315BCF49"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A2BE921"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19B6702"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1CBB7A0" w14:textId="77777777" w:rsidR="00CA7335" w:rsidRPr="00C06E36" w:rsidRDefault="00CA7335" w:rsidP="004A487E">
            <w:pPr>
              <w:jc w:val="left"/>
              <w:rPr>
                <w:sz w:val="20"/>
                <w:szCs w:val="20"/>
                <w:lang w:eastAsia="zh-CN"/>
              </w:rPr>
            </w:pPr>
            <w:r w:rsidRPr="00C06E36">
              <w:rPr>
                <w:sz w:val="20"/>
                <w:szCs w:val="20"/>
                <w:lang w:eastAsia="zh-CN"/>
              </w:rPr>
              <w:t>35% by 2020 and 100% by 2026</w:t>
            </w:r>
          </w:p>
        </w:tc>
      </w:tr>
      <w:tr w:rsidR="00CA7335" w:rsidRPr="00C06E36" w14:paraId="642912F6" w14:textId="77777777" w:rsidTr="004A487E">
        <w:trPr>
          <w:trHeight w:val="342"/>
        </w:trPr>
        <w:tc>
          <w:tcPr>
            <w:tcW w:w="1980" w:type="dxa"/>
            <w:tcBorders>
              <w:top w:val="nil"/>
              <w:left w:val="single" w:sz="4" w:space="0" w:color="auto"/>
              <w:bottom w:val="single" w:sz="4" w:space="0" w:color="auto"/>
              <w:right w:val="single" w:sz="4" w:space="0" w:color="auto"/>
            </w:tcBorders>
            <w:shd w:val="clear" w:color="auto" w:fill="auto"/>
            <w:hideMark/>
          </w:tcPr>
          <w:p w14:paraId="3D0DE520" w14:textId="77777777" w:rsidR="00CA7335" w:rsidRPr="00C06E36" w:rsidRDefault="00CA7335" w:rsidP="004A487E">
            <w:pPr>
              <w:jc w:val="left"/>
              <w:rPr>
                <w:sz w:val="20"/>
                <w:szCs w:val="20"/>
                <w:lang w:eastAsia="zh-CN"/>
              </w:rPr>
            </w:pPr>
            <w:r w:rsidRPr="00C06E36">
              <w:rPr>
                <w:sz w:val="20"/>
                <w:szCs w:val="20"/>
                <w:lang w:eastAsia="zh-CN"/>
              </w:rPr>
              <w:t>Botswana</w:t>
            </w:r>
          </w:p>
        </w:tc>
        <w:tc>
          <w:tcPr>
            <w:tcW w:w="805" w:type="dxa"/>
            <w:tcBorders>
              <w:top w:val="nil"/>
              <w:left w:val="nil"/>
              <w:bottom w:val="single" w:sz="4" w:space="0" w:color="auto"/>
              <w:right w:val="single" w:sz="4" w:space="0" w:color="auto"/>
            </w:tcBorders>
            <w:shd w:val="clear" w:color="auto" w:fill="auto"/>
            <w:hideMark/>
          </w:tcPr>
          <w:p w14:paraId="591BCC33"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A75969F"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C20204A" w14:textId="77777777" w:rsidR="00CA7335" w:rsidRPr="00C06E36" w:rsidRDefault="00CA7335" w:rsidP="004A487E">
            <w:pPr>
              <w:jc w:val="right"/>
              <w:rPr>
                <w:sz w:val="20"/>
                <w:szCs w:val="20"/>
                <w:lang w:eastAsia="zh-CN"/>
              </w:rPr>
            </w:pPr>
            <w:r w:rsidRPr="00C06E36">
              <w:rPr>
                <w:sz w:val="20"/>
                <w:szCs w:val="20"/>
                <w:lang w:eastAsia="zh-CN"/>
              </w:rPr>
              <w:t>11.0</w:t>
            </w:r>
          </w:p>
        </w:tc>
        <w:tc>
          <w:tcPr>
            <w:tcW w:w="1134" w:type="dxa"/>
            <w:tcBorders>
              <w:top w:val="nil"/>
              <w:left w:val="nil"/>
              <w:bottom w:val="single" w:sz="4" w:space="0" w:color="auto"/>
              <w:right w:val="single" w:sz="4" w:space="0" w:color="auto"/>
            </w:tcBorders>
            <w:shd w:val="clear" w:color="auto" w:fill="auto"/>
            <w:hideMark/>
          </w:tcPr>
          <w:p w14:paraId="67837825" w14:textId="77777777" w:rsidR="00CA7335" w:rsidRPr="00C06E36" w:rsidRDefault="00CA7335" w:rsidP="004A487E">
            <w:pPr>
              <w:jc w:val="right"/>
              <w:rPr>
                <w:sz w:val="20"/>
                <w:szCs w:val="20"/>
                <w:lang w:eastAsia="zh-CN"/>
              </w:rPr>
            </w:pPr>
            <w:r w:rsidRPr="00C06E36">
              <w:rPr>
                <w:sz w:val="20"/>
                <w:szCs w:val="20"/>
                <w:lang w:eastAsia="zh-CN"/>
              </w:rPr>
              <w:t>4.8</w:t>
            </w:r>
          </w:p>
        </w:tc>
        <w:tc>
          <w:tcPr>
            <w:tcW w:w="708" w:type="dxa"/>
            <w:tcBorders>
              <w:top w:val="nil"/>
              <w:left w:val="nil"/>
              <w:bottom w:val="single" w:sz="4" w:space="0" w:color="auto"/>
              <w:right w:val="single" w:sz="4" w:space="0" w:color="auto"/>
            </w:tcBorders>
            <w:shd w:val="clear" w:color="auto" w:fill="auto"/>
            <w:hideMark/>
          </w:tcPr>
          <w:p w14:paraId="39A5054C"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AC916FE"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F83D4B4"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F83F3B3"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5AF85470" w14:textId="77777777" w:rsidTr="004A487E">
        <w:trPr>
          <w:trHeight w:val="717"/>
        </w:trPr>
        <w:tc>
          <w:tcPr>
            <w:tcW w:w="1980" w:type="dxa"/>
            <w:tcBorders>
              <w:top w:val="nil"/>
              <w:left w:val="single" w:sz="4" w:space="0" w:color="auto"/>
              <w:bottom w:val="single" w:sz="4" w:space="0" w:color="auto"/>
              <w:right w:val="single" w:sz="4" w:space="0" w:color="auto"/>
            </w:tcBorders>
            <w:shd w:val="clear" w:color="auto" w:fill="auto"/>
            <w:hideMark/>
          </w:tcPr>
          <w:p w14:paraId="16C947A7" w14:textId="77777777" w:rsidR="00CA7335" w:rsidRPr="00C06E36" w:rsidRDefault="00CA7335" w:rsidP="004A487E">
            <w:pPr>
              <w:jc w:val="left"/>
              <w:rPr>
                <w:sz w:val="20"/>
                <w:szCs w:val="20"/>
                <w:lang w:eastAsia="zh-CN"/>
              </w:rPr>
            </w:pPr>
            <w:r w:rsidRPr="00C06E36">
              <w:rPr>
                <w:sz w:val="20"/>
                <w:szCs w:val="20"/>
                <w:lang w:eastAsia="zh-CN"/>
              </w:rPr>
              <w:t>Brazil</w:t>
            </w:r>
          </w:p>
        </w:tc>
        <w:tc>
          <w:tcPr>
            <w:tcW w:w="805" w:type="dxa"/>
            <w:tcBorders>
              <w:top w:val="nil"/>
              <w:left w:val="nil"/>
              <w:bottom w:val="single" w:sz="4" w:space="0" w:color="auto"/>
              <w:right w:val="single" w:sz="4" w:space="0" w:color="auto"/>
            </w:tcBorders>
            <w:shd w:val="clear" w:color="auto" w:fill="auto"/>
            <w:hideMark/>
          </w:tcPr>
          <w:p w14:paraId="42CE94CE"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A2F7316"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95EDB12" w14:textId="77777777" w:rsidR="00CA7335" w:rsidRPr="00C06E36" w:rsidRDefault="00CA7335" w:rsidP="004A487E">
            <w:pPr>
              <w:jc w:val="right"/>
              <w:rPr>
                <w:sz w:val="20"/>
                <w:szCs w:val="20"/>
                <w:lang w:eastAsia="zh-CN"/>
              </w:rPr>
            </w:pPr>
            <w:r w:rsidRPr="00C06E36">
              <w:rPr>
                <w:sz w:val="20"/>
                <w:szCs w:val="20"/>
                <w:lang w:eastAsia="zh-CN"/>
              </w:rPr>
              <w:t>1,327.3</w:t>
            </w:r>
          </w:p>
        </w:tc>
        <w:tc>
          <w:tcPr>
            <w:tcW w:w="1134" w:type="dxa"/>
            <w:tcBorders>
              <w:top w:val="nil"/>
              <w:left w:val="nil"/>
              <w:bottom w:val="single" w:sz="4" w:space="0" w:color="auto"/>
              <w:right w:val="single" w:sz="4" w:space="0" w:color="auto"/>
            </w:tcBorders>
            <w:shd w:val="clear" w:color="auto" w:fill="auto"/>
            <w:hideMark/>
          </w:tcPr>
          <w:p w14:paraId="270737B4" w14:textId="77777777" w:rsidR="00CA7335" w:rsidRPr="00C06E36" w:rsidRDefault="00CA7335" w:rsidP="004A487E">
            <w:pPr>
              <w:jc w:val="right"/>
              <w:rPr>
                <w:sz w:val="20"/>
                <w:szCs w:val="20"/>
                <w:lang w:eastAsia="zh-CN"/>
              </w:rPr>
            </w:pPr>
            <w:r w:rsidRPr="00C06E36">
              <w:rPr>
                <w:sz w:val="20"/>
                <w:szCs w:val="20"/>
                <w:lang w:eastAsia="zh-CN"/>
              </w:rPr>
              <w:t>491.6</w:t>
            </w:r>
          </w:p>
        </w:tc>
        <w:tc>
          <w:tcPr>
            <w:tcW w:w="708" w:type="dxa"/>
            <w:tcBorders>
              <w:top w:val="nil"/>
              <w:left w:val="nil"/>
              <w:bottom w:val="single" w:sz="4" w:space="0" w:color="auto"/>
              <w:right w:val="single" w:sz="4" w:space="0" w:color="auto"/>
            </w:tcBorders>
            <w:shd w:val="clear" w:color="auto" w:fill="auto"/>
            <w:hideMark/>
          </w:tcPr>
          <w:p w14:paraId="5AF0B906"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FF703B4"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255F924"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743B15E" w14:textId="77777777" w:rsidR="00CA7335" w:rsidRPr="00C06E36" w:rsidRDefault="00CA7335" w:rsidP="004A487E">
            <w:pPr>
              <w:jc w:val="left"/>
              <w:rPr>
                <w:sz w:val="20"/>
                <w:szCs w:val="20"/>
                <w:lang w:eastAsia="zh-CN"/>
              </w:rPr>
            </w:pPr>
            <w:r w:rsidRPr="00C06E36">
              <w:rPr>
                <w:sz w:val="20"/>
                <w:szCs w:val="20"/>
                <w:lang w:eastAsia="zh-CN"/>
              </w:rPr>
              <w:t>10% by 2015, 45% by 2021 and 100% by 2030</w:t>
            </w:r>
          </w:p>
        </w:tc>
      </w:tr>
      <w:tr w:rsidR="00CA7335" w:rsidRPr="00C06E36" w14:paraId="4D584887" w14:textId="77777777" w:rsidTr="004A487E">
        <w:trPr>
          <w:trHeight w:val="416"/>
        </w:trPr>
        <w:tc>
          <w:tcPr>
            <w:tcW w:w="1980" w:type="dxa"/>
            <w:tcBorders>
              <w:top w:val="nil"/>
              <w:left w:val="single" w:sz="4" w:space="0" w:color="auto"/>
              <w:bottom w:val="single" w:sz="4" w:space="0" w:color="auto"/>
              <w:right w:val="single" w:sz="4" w:space="0" w:color="auto"/>
            </w:tcBorders>
            <w:shd w:val="clear" w:color="auto" w:fill="auto"/>
            <w:hideMark/>
          </w:tcPr>
          <w:p w14:paraId="03CC3F1B" w14:textId="77777777" w:rsidR="00CA7335" w:rsidRPr="00C06E36" w:rsidRDefault="00CA7335" w:rsidP="004A487E">
            <w:pPr>
              <w:jc w:val="left"/>
              <w:rPr>
                <w:sz w:val="20"/>
                <w:szCs w:val="20"/>
                <w:lang w:eastAsia="zh-CN"/>
              </w:rPr>
            </w:pPr>
            <w:r w:rsidRPr="00C06E36">
              <w:rPr>
                <w:sz w:val="20"/>
                <w:szCs w:val="20"/>
                <w:lang w:eastAsia="zh-CN"/>
              </w:rPr>
              <w:t>Brunei Darussalam</w:t>
            </w:r>
          </w:p>
        </w:tc>
        <w:tc>
          <w:tcPr>
            <w:tcW w:w="805" w:type="dxa"/>
            <w:tcBorders>
              <w:top w:val="nil"/>
              <w:left w:val="nil"/>
              <w:bottom w:val="single" w:sz="4" w:space="0" w:color="auto"/>
              <w:right w:val="single" w:sz="4" w:space="0" w:color="auto"/>
            </w:tcBorders>
            <w:shd w:val="clear" w:color="auto" w:fill="auto"/>
            <w:hideMark/>
          </w:tcPr>
          <w:p w14:paraId="4D9DB04C"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5812402"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64F36BF" w14:textId="77777777" w:rsidR="00CA7335" w:rsidRPr="00C06E36" w:rsidRDefault="00CA7335" w:rsidP="004A487E">
            <w:pPr>
              <w:jc w:val="right"/>
              <w:rPr>
                <w:sz w:val="20"/>
                <w:szCs w:val="20"/>
                <w:lang w:eastAsia="zh-CN"/>
              </w:rPr>
            </w:pPr>
            <w:r w:rsidRPr="00C06E36">
              <w:rPr>
                <w:sz w:val="20"/>
                <w:szCs w:val="20"/>
                <w:lang w:eastAsia="zh-CN"/>
              </w:rPr>
              <w:t>6.1</w:t>
            </w:r>
          </w:p>
        </w:tc>
        <w:tc>
          <w:tcPr>
            <w:tcW w:w="1134" w:type="dxa"/>
            <w:tcBorders>
              <w:top w:val="nil"/>
              <w:left w:val="nil"/>
              <w:bottom w:val="single" w:sz="4" w:space="0" w:color="auto"/>
              <w:right w:val="single" w:sz="4" w:space="0" w:color="auto"/>
            </w:tcBorders>
            <w:shd w:val="clear" w:color="auto" w:fill="auto"/>
            <w:hideMark/>
          </w:tcPr>
          <w:p w14:paraId="17F404F2" w14:textId="77777777" w:rsidR="00CA7335" w:rsidRPr="00C06E36" w:rsidRDefault="00CA7335" w:rsidP="004A487E">
            <w:pPr>
              <w:jc w:val="right"/>
              <w:rPr>
                <w:sz w:val="20"/>
                <w:szCs w:val="20"/>
                <w:lang w:eastAsia="zh-CN"/>
              </w:rPr>
            </w:pPr>
            <w:r w:rsidRPr="00C06E36">
              <w:rPr>
                <w:sz w:val="20"/>
                <w:szCs w:val="20"/>
                <w:lang w:eastAsia="zh-CN"/>
              </w:rPr>
              <w:t>3.0</w:t>
            </w:r>
          </w:p>
        </w:tc>
        <w:tc>
          <w:tcPr>
            <w:tcW w:w="708" w:type="dxa"/>
            <w:tcBorders>
              <w:top w:val="nil"/>
              <w:left w:val="nil"/>
              <w:bottom w:val="single" w:sz="4" w:space="0" w:color="auto"/>
              <w:right w:val="single" w:sz="4" w:space="0" w:color="auto"/>
            </w:tcBorders>
            <w:shd w:val="clear" w:color="auto" w:fill="auto"/>
            <w:hideMark/>
          </w:tcPr>
          <w:p w14:paraId="076E7D4D"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4C9AE18"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8288E42"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6E65505"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603E7E30" w14:textId="77777777" w:rsidTr="004A487E">
        <w:trPr>
          <w:trHeight w:val="380"/>
        </w:trPr>
        <w:tc>
          <w:tcPr>
            <w:tcW w:w="1980" w:type="dxa"/>
            <w:tcBorders>
              <w:top w:val="nil"/>
              <w:left w:val="single" w:sz="4" w:space="0" w:color="auto"/>
              <w:bottom w:val="single" w:sz="4" w:space="0" w:color="auto"/>
              <w:right w:val="single" w:sz="4" w:space="0" w:color="auto"/>
            </w:tcBorders>
            <w:shd w:val="clear" w:color="auto" w:fill="auto"/>
            <w:hideMark/>
          </w:tcPr>
          <w:p w14:paraId="4EE34739" w14:textId="77777777" w:rsidR="00CA7335" w:rsidRPr="00C06E36" w:rsidRDefault="00CA7335" w:rsidP="004A487E">
            <w:pPr>
              <w:jc w:val="left"/>
              <w:rPr>
                <w:sz w:val="20"/>
                <w:szCs w:val="20"/>
                <w:lang w:eastAsia="zh-CN"/>
              </w:rPr>
            </w:pPr>
            <w:r w:rsidRPr="00C06E36">
              <w:rPr>
                <w:sz w:val="20"/>
                <w:szCs w:val="20"/>
                <w:lang w:eastAsia="zh-CN"/>
              </w:rPr>
              <w:t>Burkina Faso</w:t>
            </w:r>
          </w:p>
        </w:tc>
        <w:tc>
          <w:tcPr>
            <w:tcW w:w="805" w:type="dxa"/>
            <w:tcBorders>
              <w:top w:val="nil"/>
              <w:left w:val="nil"/>
              <w:bottom w:val="single" w:sz="4" w:space="0" w:color="auto"/>
              <w:right w:val="single" w:sz="4" w:space="0" w:color="auto"/>
            </w:tcBorders>
            <w:shd w:val="clear" w:color="auto" w:fill="auto"/>
            <w:hideMark/>
          </w:tcPr>
          <w:p w14:paraId="003029EE"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2C5493B"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59737FF" w14:textId="77777777" w:rsidR="00CA7335" w:rsidRPr="00C06E36" w:rsidRDefault="00CA7335" w:rsidP="004A487E">
            <w:pPr>
              <w:jc w:val="right"/>
              <w:rPr>
                <w:sz w:val="20"/>
                <w:szCs w:val="20"/>
                <w:lang w:eastAsia="zh-CN"/>
              </w:rPr>
            </w:pPr>
            <w:r w:rsidRPr="00C06E36">
              <w:rPr>
                <w:sz w:val="20"/>
                <w:szCs w:val="20"/>
                <w:lang w:eastAsia="zh-CN"/>
              </w:rPr>
              <w:t>28.9</w:t>
            </w:r>
          </w:p>
        </w:tc>
        <w:tc>
          <w:tcPr>
            <w:tcW w:w="1134" w:type="dxa"/>
            <w:tcBorders>
              <w:top w:val="nil"/>
              <w:left w:val="nil"/>
              <w:bottom w:val="single" w:sz="4" w:space="0" w:color="auto"/>
              <w:right w:val="single" w:sz="4" w:space="0" w:color="auto"/>
            </w:tcBorders>
            <w:shd w:val="clear" w:color="auto" w:fill="auto"/>
            <w:hideMark/>
          </w:tcPr>
          <w:p w14:paraId="454C1883" w14:textId="77777777" w:rsidR="00CA7335" w:rsidRPr="00C06E36" w:rsidRDefault="00CA7335" w:rsidP="004A487E">
            <w:pPr>
              <w:jc w:val="right"/>
              <w:rPr>
                <w:sz w:val="20"/>
                <w:szCs w:val="20"/>
                <w:lang w:eastAsia="zh-CN"/>
              </w:rPr>
            </w:pPr>
            <w:r w:rsidRPr="00C06E36">
              <w:rPr>
                <w:sz w:val="20"/>
                <w:szCs w:val="20"/>
                <w:lang w:eastAsia="zh-CN"/>
              </w:rPr>
              <w:t>4.1</w:t>
            </w:r>
          </w:p>
        </w:tc>
        <w:tc>
          <w:tcPr>
            <w:tcW w:w="708" w:type="dxa"/>
            <w:tcBorders>
              <w:top w:val="nil"/>
              <w:left w:val="nil"/>
              <w:bottom w:val="single" w:sz="4" w:space="0" w:color="auto"/>
              <w:right w:val="single" w:sz="4" w:space="0" w:color="auto"/>
            </w:tcBorders>
            <w:shd w:val="clear" w:color="auto" w:fill="auto"/>
            <w:hideMark/>
          </w:tcPr>
          <w:p w14:paraId="13554291"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8E77A82"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353B227"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CE675B4"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1E71A7B2" w14:textId="77777777" w:rsidTr="004A487E">
        <w:trPr>
          <w:trHeight w:val="330"/>
        </w:trPr>
        <w:tc>
          <w:tcPr>
            <w:tcW w:w="1980" w:type="dxa"/>
            <w:tcBorders>
              <w:top w:val="nil"/>
              <w:left w:val="single" w:sz="4" w:space="0" w:color="auto"/>
              <w:bottom w:val="single" w:sz="4" w:space="0" w:color="auto"/>
              <w:right w:val="single" w:sz="4" w:space="0" w:color="auto"/>
            </w:tcBorders>
            <w:shd w:val="clear" w:color="auto" w:fill="auto"/>
            <w:hideMark/>
          </w:tcPr>
          <w:p w14:paraId="587BE4C2" w14:textId="77777777" w:rsidR="00CA7335" w:rsidRPr="00C06E36" w:rsidRDefault="00CA7335" w:rsidP="004A487E">
            <w:pPr>
              <w:jc w:val="left"/>
              <w:rPr>
                <w:sz w:val="20"/>
                <w:szCs w:val="20"/>
                <w:lang w:eastAsia="zh-CN"/>
              </w:rPr>
            </w:pPr>
            <w:r w:rsidRPr="00C06E36">
              <w:rPr>
                <w:sz w:val="20"/>
                <w:szCs w:val="20"/>
                <w:lang w:eastAsia="zh-CN"/>
              </w:rPr>
              <w:t>Burundi</w:t>
            </w:r>
          </w:p>
        </w:tc>
        <w:tc>
          <w:tcPr>
            <w:tcW w:w="805" w:type="dxa"/>
            <w:tcBorders>
              <w:top w:val="nil"/>
              <w:left w:val="nil"/>
              <w:bottom w:val="single" w:sz="4" w:space="0" w:color="auto"/>
              <w:right w:val="single" w:sz="4" w:space="0" w:color="auto"/>
            </w:tcBorders>
            <w:shd w:val="clear" w:color="auto" w:fill="auto"/>
            <w:hideMark/>
          </w:tcPr>
          <w:p w14:paraId="2403C0D8"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F09D431"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71E3EB4" w14:textId="77777777" w:rsidR="00CA7335" w:rsidRPr="00C06E36" w:rsidRDefault="00CA7335" w:rsidP="004A487E">
            <w:pPr>
              <w:jc w:val="right"/>
              <w:rPr>
                <w:sz w:val="20"/>
                <w:szCs w:val="20"/>
                <w:lang w:eastAsia="zh-CN"/>
              </w:rPr>
            </w:pPr>
            <w:r w:rsidRPr="00C06E36">
              <w:rPr>
                <w:sz w:val="20"/>
                <w:szCs w:val="20"/>
                <w:lang w:eastAsia="zh-CN"/>
              </w:rPr>
              <w:t>7.2</w:t>
            </w:r>
          </w:p>
        </w:tc>
        <w:tc>
          <w:tcPr>
            <w:tcW w:w="1134" w:type="dxa"/>
            <w:tcBorders>
              <w:top w:val="nil"/>
              <w:left w:val="nil"/>
              <w:bottom w:val="single" w:sz="4" w:space="0" w:color="auto"/>
              <w:right w:val="single" w:sz="4" w:space="0" w:color="auto"/>
            </w:tcBorders>
            <w:shd w:val="clear" w:color="auto" w:fill="auto"/>
            <w:hideMark/>
          </w:tcPr>
          <w:p w14:paraId="5E58769A" w14:textId="77777777" w:rsidR="00CA7335" w:rsidRPr="00C06E36" w:rsidRDefault="00CA7335" w:rsidP="004A487E">
            <w:pPr>
              <w:jc w:val="right"/>
              <w:rPr>
                <w:sz w:val="20"/>
                <w:szCs w:val="20"/>
                <w:lang w:eastAsia="zh-CN"/>
              </w:rPr>
            </w:pPr>
            <w:r w:rsidRPr="00C06E36">
              <w:rPr>
                <w:sz w:val="20"/>
                <w:szCs w:val="20"/>
                <w:lang w:eastAsia="zh-CN"/>
              </w:rPr>
              <w:t>0.7</w:t>
            </w:r>
          </w:p>
        </w:tc>
        <w:tc>
          <w:tcPr>
            <w:tcW w:w="708" w:type="dxa"/>
            <w:tcBorders>
              <w:top w:val="nil"/>
              <w:left w:val="nil"/>
              <w:bottom w:val="single" w:sz="4" w:space="0" w:color="auto"/>
              <w:right w:val="single" w:sz="4" w:space="0" w:color="auto"/>
            </w:tcBorders>
            <w:shd w:val="clear" w:color="auto" w:fill="auto"/>
            <w:hideMark/>
          </w:tcPr>
          <w:p w14:paraId="02CACB7D"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8ED3036"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E5F4B20"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8D214B8"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7212D59D" w14:textId="77777777" w:rsidTr="004A487E">
        <w:trPr>
          <w:trHeight w:val="422"/>
        </w:trPr>
        <w:tc>
          <w:tcPr>
            <w:tcW w:w="1980" w:type="dxa"/>
            <w:tcBorders>
              <w:top w:val="nil"/>
              <w:left w:val="single" w:sz="4" w:space="0" w:color="auto"/>
              <w:bottom w:val="single" w:sz="4" w:space="0" w:color="auto"/>
              <w:right w:val="single" w:sz="4" w:space="0" w:color="auto"/>
            </w:tcBorders>
            <w:shd w:val="clear" w:color="auto" w:fill="auto"/>
            <w:hideMark/>
          </w:tcPr>
          <w:p w14:paraId="093B0AC5" w14:textId="77777777" w:rsidR="00CA7335" w:rsidRPr="00C06E36" w:rsidRDefault="00CA7335" w:rsidP="004A487E">
            <w:pPr>
              <w:jc w:val="left"/>
              <w:rPr>
                <w:sz w:val="20"/>
                <w:szCs w:val="20"/>
                <w:lang w:eastAsia="zh-CN"/>
              </w:rPr>
            </w:pPr>
            <w:r w:rsidRPr="00C06E36">
              <w:rPr>
                <w:sz w:val="20"/>
                <w:szCs w:val="20"/>
                <w:lang w:eastAsia="zh-CN"/>
              </w:rPr>
              <w:t>Cabo Verde</w:t>
            </w:r>
          </w:p>
        </w:tc>
        <w:tc>
          <w:tcPr>
            <w:tcW w:w="805" w:type="dxa"/>
            <w:tcBorders>
              <w:top w:val="nil"/>
              <w:left w:val="nil"/>
              <w:bottom w:val="single" w:sz="4" w:space="0" w:color="auto"/>
              <w:right w:val="single" w:sz="4" w:space="0" w:color="auto"/>
            </w:tcBorders>
            <w:shd w:val="clear" w:color="auto" w:fill="auto"/>
            <w:hideMark/>
          </w:tcPr>
          <w:p w14:paraId="3918D666"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8E5CEB1"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3370249" w14:textId="77777777" w:rsidR="00CA7335" w:rsidRPr="00C06E36" w:rsidRDefault="00CA7335" w:rsidP="004A487E">
            <w:pPr>
              <w:jc w:val="right"/>
              <w:rPr>
                <w:sz w:val="20"/>
                <w:szCs w:val="20"/>
                <w:lang w:eastAsia="zh-CN"/>
              </w:rPr>
            </w:pPr>
            <w:r w:rsidRPr="00C06E36">
              <w:rPr>
                <w:sz w:val="20"/>
                <w:szCs w:val="20"/>
                <w:lang w:eastAsia="zh-CN"/>
              </w:rPr>
              <w:t>1.1</w:t>
            </w:r>
          </w:p>
        </w:tc>
        <w:tc>
          <w:tcPr>
            <w:tcW w:w="1134" w:type="dxa"/>
            <w:tcBorders>
              <w:top w:val="nil"/>
              <w:left w:val="nil"/>
              <w:bottom w:val="single" w:sz="4" w:space="0" w:color="auto"/>
              <w:right w:val="single" w:sz="4" w:space="0" w:color="auto"/>
            </w:tcBorders>
            <w:shd w:val="clear" w:color="auto" w:fill="auto"/>
            <w:hideMark/>
          </w:tcPr>
          <w:p w14:paraId="205FAE3F"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11AC66F4"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DF65DBC"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F76A687"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5DF497B"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0B660101" w14:textId="77777777" w:rsidTr="004A487E">
        <w:trPr>
          <w:trHeight w:val="258"/>
        </w:trPr>
        <w:tc>
          <w:tcPr>
            <w:tcW w:w="1980" w:type="dxa"/>
            <w:tcBorders>
              <w:top w:val="nil"/>
              <w:left w:val="single" w:sz="4" w:space="0" w:color="auto"/>
              <w:bottom w:val="single" w:sz="4" w:space="0" w:color="auto"/>
              <w:right w:val="single" w:sz="4" w:space="0" w:color="auto"/>
            </w:tcBorders>
            <w:shd w:val="clear" w:color="auto" w:fill="auto"/>
            <w:hideMark/>
          </w:tcPr>
          <w:p w14:paraId="5799D162" w14:textId="77777777" w:rsidR="00CA7335" w:rsidRPr="00C06E36" w:rsidRDefault="00CA7335" w:rsidP="004A487E">
            <w:pPr>
              <w:jc w:val="left"/>
              <w:rPr>
                <w:sz w:val="20"/>
                <w:szCs w:val="20"/>
                <w:lang w:eastAsia="zh-CN"/>
              </w:rPr>
            </w:pPr>
            <w:r w:rsidRPr="00C06E36">
              <w:rPr>
                <w:sz w:val="20"/>
                <w:szCs w:val="20"/>
                <w:lang w:eastAsia="zh-CN"/>
              </w:rPr>
              <w:t>Cambodia</w:t>
            </w:r>
          </w:p>
        </w:tc>
        <w:tc>
          <w:tcPr>
            <w:tcW w:w="805" w:type="dxa"/>
            <w:tcBorders>
              <w:top w:val="nil"/>
              <w:left w:val="nil"/>
              <w:bottom w:val="single" w:sz="4" w:space="0" w:color="auto"/>
              <w:right w:val="single" w:sz="4" w:space="0" w:color="auto"/>
            </w:tcBorders>
            <w:shd w:val="clear" w:color="auto" w:fill="auto"/>
            <w:hideMark/>
          </w:tcPr>
          <w:p w14:paraId="4302856D"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2C584DB"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E86B2BA" w14:textId="77777777" w:rsidR="00CA7335" w:rsidRPr="00C06E36" w:rsidRDefault="00CA7335" w:rsidP="004A487E">
            <w:pPr>
              <w:jc w:val="right"/>
              <w:rPr>
                <w:sz w:val="20"/>
                <w:szCs w:val="20"/>
                <w:lang w:eastAsia="zh-CN"/>
              </w:rPr>
            </w:pPr>
            <w:r w:rsidRPr="00C06E36">
              <w:rPr>
                <w:sz w:val="20"/>
                <w:szCs w:val="20"/>
                <w:lang w:eastAsia="zh-CN"/>
              </w:rPr>
              <w:t>15.0</w:t>
            </w:r>
          </w:p>
        </w:tc>
        <w:tc>
          <w:tcPr>
            <w:tcW w:w="1134" w:type="dxa"/>
            <w:tcBorders>
              <w:top w:val="nil"/>
              <w:left w:val="nil"/>
              <w:bottom w:val="single" w:sz="4" w:space="0" w:color="auto"/>
              <w:right w:val="single" w:sz="4" w:space="0" w:color="auto"/>
            </w:tcBorders>
            <w:shd w:val="clear" w:color="auto" w:fill="auto"/>
            <w:hideMark/>
          </w:tcPr>
          <w:p w14:paraId="10837C5D" w14:textId="77777777" w:rsidR="00CA7335" w:rsidRPr="00C06E36" w:rsidRDefault="00CA7335" w:rsidP="004A487E">
            <w:pPr>
              <w:jc w:val="right"/>
              <w:rPr>
                <w:sz w:val="20"/>
                <w:szCs w:val="20"/>
                <w:lang w:eastAsia="zh-CN"/>
              </w:rPr>
            </w:pPr>
            <w:r w:rsidRPr="00C06E36">
              <w:rPr>
                <w:sz w:val="20"/>
                <w:szCs w:val="20"/>
                <w:lang w:eastAsia="zh-CN"/>
              </w:rPr>
              <w:t>6.9</w:t>
            </w:r>
          </w:p>
        </w:tc>
        <w:tc>
          <w:tcPr>
            <w:tcW w:w="708" w:type="dxa"/>
            <w:tcBorders>
              <w:top w:val="nil"/>
              <w:left w:val="nil"/>
              <w:bottom w:val="single" w:sz="4" w:space="0" w:color="auto"/>
              <w:right w:val="single" w:sz="4" w:space="0" w:color="auto"/>
            </w:tcBorders>
            <w:shd w:val="clear" w:color="auto" w:fill="auto"/>
            <w:hideMark/>
          </w:tcPr>
          <w:p w14:paraId="1F46B9C1"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750DCE7"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437882B"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16FDC60" w14:textId="77777777" w:rsidR="00CA7335" w:rsidRPr="00C06E36" w:rsidRDefault="00CA7335" w:rsidP="004A487E">
            <w:pPr>
              <w:jc w:val="left"/>
              <w:rPr>
                <w:sz w:val="20"/>
                <w:szCs w:val="20"/>
                <w:lang w:eastAsia="zh-CN"/>
              </w:rPr>
            </w:pPr>
            <w:r w:rsidRPr="00C06E36">
              <w:rPr>
                <w:sz w:val="20"/>
                <w:szCs w:val="20"/>
                <w:lang w:eastAsia="zh-CN"/>
              </w:rPr>
              <w:t>100% by 2035</w:t>
            </w:r>
          </w:p>
        </w:tc>
      </w:tr>
      <w:tr w:rsidR="00CA7335" w:rsidRPr="00C06E36" w14:paraId="3416416C" w14:textId="77777777" w:rsidTr="004A487E">
        <w:trPr>
          <w:trHeight w:val="432"/>
        </w:trPr>
        <w:tc>
          <w:tcPr>
            <w:tcW w:w="1980" w:type="dxa"/>
            <w:tcBorders>
              <w:top w:val="nil"/>
              <w:left w:val="single" w:sz="4" w:space="0" w:color="auto"/>
              <w:bottom w:val="single" w:sz="4" w:space="0" w:color="auto"/>
              <w:right w:val="single" w:sz="4" w:space="0" w:color="auto"/>
            </w:tcBorders>
            <w:shd w:val="clear" w:color="auto" w:fill="auto"/>
            <w:hideMark/>
          </w:tcPr>
          <w:p w14:paraId="63414AB1" w14:textId="77777777" w:rsidR="00CA7335" w:rsidRPr="00C06E36" w:rsidRDefault="00CA7335" w:rsidP="004A487E">
            <w:pPr>
              <w:jc w:val="left"/>
              <w:rPr>
                <w:sz w:val="20"/>
                <w:szCs w:val="20"/>
                <w:lang w:eastAsia="zh-CN"/>
              </w:rPr>
            </w:pPr>
            <w:r w:rsidRPr="00C06E36">
              <w:rPr>
                <w:sz w:val="20"/>
                <w:szCs w:val="20"/>
                <w:lang w:eastAsia="zh-CN"/>
              </w:rPr>
              <w:t>Cameroon</w:t>
            </w:r>
          </w:p>
        </w:tc>
        <w:tc>
          <w:tcPr>
            <w:tcW w:w="805" w:type="dxa"/>
            <w:tcBorders>
              <w:top w:val="nil"/>
              <w:left w:val="nil"/>
              <w:bottom w:val="single" w:sz="4" w:space="0" w:color="auto"/>
              <w:right w:val="single" w:sz="4" w:space="0" w:color="auto"/>
            </w:tcBorders>
            <w:shd w:val="clear" w:color="auto" w:fill="auto"/>
            <w:hideMark/>
          </w:tcPr>
          <w:p w14:paraId="5ADB6581"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DD1F3B6"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A7F4B88" w14:textId="77777777" w:rsidR="00CA7335" w:rsidRPr="00C06E36" w:rsidRDefault="00CA7335" w:rsidP="004A487E">
            <w:pPr>
              <w:jc w:val="right"/>
              <w:rPr>
                <w:sz w:val="20"/>
                <w:szCs w:val="20"/>
                <w:lang w:eastAsia="zh-CN"/>
              </w:rPr>
            </w:pPr>
            <w:r w:rsidRPr="00C06E36">
              <w:rPr>
                <w:sz w:val="20"/>
                <w:szCs w:val="20"/>
                <w:lang w:eastAsia="zh-CN"/>
              </w:rPr>
              <w:t>88.8</w:t>
            </w:r>
          </w:p>
        </w:tc>
        <w:tc>
          <w:tcPr>
            <w:tcW w:w="1134" w:type="dxa"/>
            <w:tcBorders>
              <w:top w:val="nil"/>
              <w:left w:val="nil"/>
              <w:bottom w:val="single" w:sz="4" w:space="0" w:color="auto"/>
              <w:right w:val="single" w:sz="4" w:space="0" w:color="auto"/>
            </w:tcBorders>
            <w:shd w:val="clear" w:color="auto" w:fill="auto"/>
            <w:hideMark/>
          </w:tcPr>
          <w:p w14:paraId="30818603" w14:textId="77777777" w:rsidR="00CA7335" w:rsidRPr="00C06E36" w:rsidRDefault="00CA7335" w:rsidP="004A487E">
            <w:pPr>
              <w:jc w:val="right"/>
              <w:rPr>
                <w:sz w:val="20"/>
                <w:szCs w:val="20"/>
                <w:lang w:eastAsia="zh-CN"/>
              </w:rPr>
            </w:pPr>
            <w:r w:rsidRPr="00C06E36">
              <w:rPr>
                <w:sz w:val="20"/>
                <w:szCs w:val="20"/>
                <w:lang w:eastAsia="zh-CN"/>
              </w:rPr>
              <w:t>24.8</w:t>
            </w:r>
          </w:p>
        </w:tc>
        <w:tc>
          <w:tcPr>
            <w:tcW w:w="708" w:type="dxa"/>
            <w:tcBorders>
              <w:top w:val="nil"/>
              <w:left w:val="nil"/>
              <w:bottom w:val="single" w:sz="4" w:space="0" w:color="auto"/>
              <w:right w:val="single" w:sz="4" w:space="0" w:color="auto"/>
            </w:tcBorders>
            <w:shd w:val="clear" w:color="auto" w:fill="auto"/>
            <w:hideMark/>
          </w:tcPr>
          <w:p w14:paraId="73FEE040"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3EDFC2D"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BF006D1"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24249CE" w14:textId="77777777" w:rsidR="00CA7335" w:rsidRPr="00C06E36" w:rsidRDefault="00CA7335" w:rsidP="004A487E">
            <w:pPr>
              <w:jc w:val="left"/>
              <w:rPr>
                <w:sz w:val="20"/>
                <w:szCs w:val="20"/>
                <w:lang w:eastAsia="zh-CN"/>
              </w:rPr>
            </w:pPr>
            <w:r w:rsidRPr="00C06E36">
              <w:rPr>
                <w:sz w:val="20"/>
                <w:szCs w:val="20"/>
                <w:lang w:eastAsia="zh-CN"/>
              </w:rPr>
              <w:t>20% by 2017 and 75% by 2025</w:t>
            </w:r>
          </w:p>
        </w:tc>
      </w:tr>
      <w:tr w:rsidR="00CA7335" w:rsidRPr="00C06E36" w14:paraId="480D301A" w14:textId="77777777" w:rsidTr="004A487E">
        <w:trPr>
          <w:trHeight w:val="432"/>
        </w:trPr>
        <w:tc>
          <w:tcPr>
            <w:tcW w:w="1980" w:type="dxa"/>
            <w:tcBorders>
              <w:top w:val="nil"/>
              <w:left w:val="single" w:sz="4" w:space="0" w:color="auto"/>
              <w:bottom w:val="single" w:sz="4" w:space="0" w:color="auto"/>
              <w:right w:val="single" w:sz="4" w:space="0" w:color="auto"/>
            </w:tcBorders>
            <w:shd w:val="clear" w:color="auto" w:fill="auto"/>
            <w:hideMark/>
          </w:tcPr>
          <w:p w14:paraId="54D8A10D" w14:textId="77777777" w:rsidR="00CA7335" w:rsidRPr="00C06E36" w:rsidRDefault="00CA7335" w:rsidP="004A487E">
            <w:pPr>
              <w:jc w:val="left"/>
              <w:rPr>
                <w:sz w:val="20"/>
                <w:szCs w:val="20"/>
                <w:lang w:eastAsia="zh-CN"/>
              </w:rPr>
            </w:pPr>
            <w:r w:rsidRPr="00C06E36">
              <w:rPr>
                <w:sz w:val="20"/>
                <w:szCs w:val="20"/>
                <w:lang w:eastAsia="zh-CN"/>
              </w:rPr>
              <w:lastRenderedPageBreak/>
              <w:t>Central African Republic (the)</w:t>
            </w:r>
          </w:p>
        </w:tc>
        <w:tc>
          <w:tcPr>
            <w:tcW w:w="805" w:type="dxa"/>
            <w:tcBorders>
              <w:top w:val="nil"/>
              <w:left w:val="nil"/>
              <w:bottom w:val="single" w:sz="4" w:space="0" w:color="auto"/>
              <w:right w:val="single" w:sz="4" w:space="0" w:color="auto"/>
            </w:tcBorders>
            <w:shd w:val="clear" w:color="auto" w:fill="auto"/>
            <w:hideMark/>
          </w:tcPr>
          <w:p w14:paraId="15A7613E"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14A421E"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8D75463" w14:textId="77777777" w:rsidR="00CA7335" w:rsidRPr="00C06E36" w:rsidRDefault="00CA7335" w:rsidP="004A487E">
            <w:pPr>
              <w:jc w:val="right"/>
              <w:rPr>
                <w:sz w:val="20"/>
                <w:szCs w:val="20"/>
                <w:lang w:eastAsia="zh-CN"/>
              </w:rPr>
            </w:pPr>
            <w:r w:rsidRPr="00C06E36">
              <w:rPr>
                <w:sz w:val="20"/>
                <w:szCs w:val="20"/>
                <w:lang w:eastAsia="zh-CN"/>
              </w:rPr>
              <w:t>12.0</w:t>
            </w:r>
          </w:p>
        </w:tc>
        <w:tc>
          <w:tcPr>
            <w:tcW w:w="1134" w:type="dxa"/>
            <w:tcBorders>
              <w:top w:val="nil"/>
              <w:left w:val="nil"/>
              <w:bottom w:val="single" w:sz="4" w:space="0" w:color="auto"/>
              <w:right w:val="single" w:sz="4" w:space="0" w:color="auto"/>
            </w:tcBorders>
            <w:shd w:val="clear" w:color="auto" w:fill="auto"/>
            <w:hideMark/>
          </w:tcPr>
          <w:p w14:paraId="67CD2B7C" w14:textId="77777777" w:rsidR="00CA7335" w:rsidRPr="00C06E36" w:rsidRDefault="00CA7335" w:rsidP="004A487E">
            <w:pPr>
              <w:jc w:val="right"/>
              <w:rPr>
                <w:sz w:val="20"/>
                <w:szCs w:val="20"/>
                <w:lang w:eastAsia="zh-CN"/>
              </w:rPr>
            </w:pPr>
            <w:r w:rsidRPr="00C06E36">
              <w:rPr>
                <w:sz w:val="20"/>
                <w:szCs w:val="20"/>
                <w:lang w:eastAsia="zh-CN"/>
              </w:rPr>
              <w:t>6.1</w:t>
            </w:r>
          </w:p>
        </w:tc>
        <w:tc>
          <w:tcPr>
            <w:tcW w:w="708" w:type="dxa"/>
            <w:tcBorders>
              <w:top w:val="nil"/>
              <w:left w:val="nil"/>
              <w:bottom w:val="single" w:sz="4" w:space="0" w:color="auto"/>
              <w:right w:val="single" w:sz="4" w:space="0" w:color="auto"/>
            </w:tcBorders>
            <w:shd w:val="clear" w:color="auto" w:fill="auto"/>
            <w:hideMark/>
          </w:tcPr>
          <w:p w14:paraId="450A25DD"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15B65C1"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A5B681E"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FB619EB" w14:textId="77777777" w:rsidR="00CA7335" w:rsidRPr="00C06E36" w:rsidRDefault="00CA7335" w:rsidP="004A487E">
            <w:pPr>
              <w:jc w:val="left"/>
              <w:rPr>
                <w:sz w:val="20"/>
                <w:szCs w:val="20"/>
                <w:lang w:eastAsia="zh-CN"/>
              </w:rPr>
            </w:pPr>
            <w:r w:rsidRPr="00C06E36">
              <w:rPr>
                <w:sz w:val="20"/>
                <w:szCs w:val="20"/>
                <w:lang w:eastAsia="zh-CN"/>
              </w:rPr>
              <w:t>HPMP cancelled</w:t>
            </w:r>
          </w:p>
        </w:tc>
      </w:tr>
      <w:tr w:rsidR="00CA7335" w:rsidRPr="00C06E36" w14:paraId="65D71DCB" w14:textId="77777777" w:rsidTr="004A487E">
        <w:trPr>
          <w:trHeight w:val="382"/>
        </w:trPr>
        <w:tc>
          <w:tcPr>
            <w:tcW w:w="1980" w:type="dxa"/>
            <w:tcBorders>
              <w:top w:val="nil"/>
              <w:left w:val="single" w:sz="4" w:space="0" w:color="auto"/>
              <w:bottom w:val="single" w:sz="4" w:space="0" w:color="auto"/>
              <w:right w:val="single" w:sz="4" w:space="0" w:color="auto"/>
            </w:tcBorders>
            <w:shd w:val="clear" w:color="auto" w:fill="auto"/>
            <w:hideMark/>
          </w:tcPr>
          <w:p w14:paraId="3CFB2638" w14:textId="77777777" w:rsidR="00CA7335" w:rsidRPr="00C06E36" w:rsidRDefault="00CA7335" w:rsidP="004A487E">
            <w:pPr>
              <w:jc w:val="left"/>
              <w:rPr>
                <w:sz w:val="20"/>
                <w:szCs w:val="20"/>
                <w:lang w:eastAsia="zh-CN"/>
              </w:rPr>
            </w:pPr>
            <w:r w:rsidRPr="00C06E36">
              <w:rPr>
                <w:sz w:val="20"/>
                <w:szCs w:val="20"/>
                <w:lang w:eastAsia="zh-CN"/>
              </w:rPr>
              <w:t>Chad</w:t>
            </w:r>
          </w:p>
        </w:tc>
        <w:tc>
          <w:tcPr>
            <w:tcW w:w="805" w:type="dxa"/>
            <w:tcBorders>
              <w:top w:val="nil"/>
              <w:left w:val="nil"/>
              <w:bottom w:val="single" w:sz="4" w:space="0" w:color="auto"/>
              <w:right w:val="single" w:sz="4" w:space="0" w:color="auto"/>
            </w:tcBorders>
            <w:shd w:val="clear" w:color="auto" w:fill="auto"/>
            <w:hideMark/>
          </w:tcPr>
          <w:p w14:paraId="09F604D8"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E24856C"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A1F477E" w14:textId="77777777" w:rsidR="00CA7335" w:rsidRPr="00C06E36" w:rsidRDefault="00CA7335" w:rsidP="004A487E">
            <w:pPr>
              <w:jc w:val="right"/>
              <w:rPr>
                <w:sz w:val="20"/>
                <w:szCs w:val="20"/>
                <w:lang w:eastAsia="zh-CN"/>
              </w:rPr>
            </w:pPr>
            <w:r w:rsidRPr="00C06E36">
              <w:rPr>
                <w:sz w:val="20"/>
                <w:szCs w:val="20"/>
                <w:lang w:eastAsia="zh-CN"/>
              </w:rPr>
              <w:t>16.1</w:t>
            </w:r>
          </w:p>
        </w:tc>
        <w:tc>
          <w:tcPr>
            <w:tcW w:w="1134" w:type="dxa"/>
            <w:tcBorders>
              <w:top w:val="nil"/>
              <w:left w:val="nil"/>
              <w:bottom w:val="single" w:sz="4" w:space="0" w:color="auto"/>
              <w:right w:val="single" w:sz="4" w:space="0" w:color="auto"/>
            </w:tcBorders>
            <w:shd w:val="clear" w:color="auto" w:fill="auto"/>
            <w:hideMark/>
          </w:tcPr>
          <w:p w14:paraId="3D067CA6" w14:textId="77777777" w:rsidR="00CA7335" w:rsidRPr="00C06E36" w:rsidRDefault="00CA7335" w:rsidP="004A487E">
            <w:pPr>
              <w:jc w:val="right"/>
              <w:rPr>
                <w:sz w:val="20"/>
                <w:szCs w:val="20"/>
                <w:lang w:eastAsia="zh-CN"/>
              </w:rPr>
            </w:pPr>
            <w:r w:rsidRPr="00C06E36">
              <w:rPr>
                <w:sz w:val="20"/>
                <w:szCs w:val="20"/>
                <w:lang w:eastAsia="zh-CN"/>
              </w:rPr>
              <w:t>10.0</w:t>
            </w:r>
          </w:p>
        </w:tc>
        <w:tc>
          <w:tcPr>
            <w:tcW w:w="708" w:type="dxa"/>
            <w:tcBorders>
              <w:top w:val="nil"/>
              <w:left w:val="nil"/>
              <w:bottom w:val="single" w:sz="4" w:space="0" w:color="auto"/>
              <w:right w:val="single" w:sz="4" w:space="0" w:color="auto"/>
            </w:tcBorders>
            <w:shd w:val="clear" w:color="auto" w:fill="auto"/>
            <w:hideMark/>
          </w:tcPr>
          <w:p w14:paraId="3CE8B7E8"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6E423AF"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939D9B3"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B617BCB"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01D5DB96" w14:textId="77777777" w:rsidTr="004A487E">
        <w:trPr>
          <w:trHeight w:val="630"/>
        </w:trPr>
        <w:tc>
          <w:tcPr>
            <w:tcW w:w="1980" w:type="dxa"/>
            <w:tcBorders>
              <w:top w:val="nil"/>
              <w:left w:val="single" w:sz="4" w:space="0" w:color="auto"/>
              <w:bottom w:val="single" w:sz="4" w:space="0" w:color="auto"/>
              <w:right w:val="single" w:sz="4" w:space="0" w:color="auto"/>
            </w:tcBorders>
            <w:shd w:val="clear" w:color="auto" w:fill="auto"/>
            <w:hideMark/>
          </w:tcPr>
          <w:p w14:paraId="089EE91D" w14:textId="77777777" w:rsidR="00CA7335" w:rsidRPr="00C06E36" w:rsidRDefault="00CA7335" w:rsidP="004A487E">
            <w:pPr>
              <w:jc w:val="left"/>
              <w:rPr>
                <w:sz w:val="20"/>
                <w:szCs w:val="20"/>
                <w:lang w:eastAsia="zh-CN"/>
              </w:rPr>
            </w:pPr>
            <w:r w:rsidRPr="00C06E36">
              <w:rPr>
                <w:sz w:val="20"/>
                <w:szCs w:val="20"/>
                <w:lang w:eastAsia="zh-CN"/>
              </w:rPr>
              <w:t>Chile</w:t>
            </w:r>
          </w:p>
        </w:tc>
        <w:tc>
          <w:tcPr>
            <w:tcW w:w="805" w:type="dxa"/>
            <w:tcBorders>
              <w:top w:val="nil"/>
              <w:left w:val="nil"/>
              <w:bottom w:val="single" w:sz="4" w:space="0" w:color="auto"/>
              <w:right w:val="single" w:sz="4" w:space="0" w:color="auto"/>
            </w:tcBorders>
            <w:shd w:val="clear" w:color="auto" w:fill="auto"/>
            <w:hideMark/>
          </w:tcPr>
          <w:p w14:paraId="5361B462"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651EBF1"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FD55C4E" w14:textId="77777777" w:rsidR="00CA7335" w:rsidRPr="00C06E36" w:rsidRDefault="00CA7335" w:rsidP="004A487E">
            <w:pPr>
              <w:jc w:val="right"/>
              <w:rPr>
                <w:sz w:val="20"/>
                <w:szCs w:val="20"/>
                <w:lang w:eastAsia="zh-CN"/>
              </w:rPr>
            </w:pPr>
            <w:r w:rsidRPr="00C06E36">
              <w:rPr>
                <w:sz w:val="20"/>
                <w:szCs w:val="20"/>
                <w:lang w:eastAsia="zh-CN"/>
              </w:rPr>
              <w:t>87.5</w:t>
            </w:r>
          </w:p>
        </w:tc>
        <w:tc>
          <w:tcPr>
            <w:tcW w:w="1134" w:type="dxa"/>
            <w:tcBorders>
              <w:top w:val="nil"/>
              <w:left w:val="nil"/>
              <w:bottom w:val="single" w:sz="4" w:space="0" w:color="auto"/>
              <w:right w:val="single" w:sz="4" w:space="0" w:color="auto"/>
            </w:tcBorders>
            <w:shd w:val="clear" w:color="auto" w:fill="auto"/>
            <w:hideMark/>
          </w:tcPr>
          <w:p w14:paraId="674321C8" w14:textId="77777777" w:rsidR="00CA7335" w:rsidRPr="00C06E36" w:rsidRDefault="00CA7335" w:rsidP="004A487E">
            <w:pPr>
              <w:jc w:val="right"/>
              <w:rPr>
                <w:sz w:val="20"/>
                <w:szCs w:val="20"/>
                <w:lang w:eastAsia="zh-CN"/>
              </w:rPr>
            </w:pPr>
            <w:r w:rsidRPr="00C06E36">
              <w:rPr>
                <w:sz w:val="20"/>
                <w:szCs w:val="20"/>
                <w:lang w:eastAsia="zh-CN"/>
              </w:rPr>
              <w:t>18.8</w:t>
            </w:r>
          </w:p>
        </w:tc>
        <w:tc>
          <w:tcPr>
            <w:tcW w:w="708" w:type="dxa"/>
            <w:tcBorders>
              <w:top w:val="nil"/>
              <w:left w:val="nil"/>
              <w:bottom w:val="single" w:sz="4" w:space="0" w:color="auto"/>
              <w:right w:val="single" w:sz="4" w:space="0" w:color="auto"/>
            </w:tcBorders>
            <w:shd w:val="clear" w:color="auto" w:fill="auto"/>
            <w:hideMark/>
          </w:tcPr>
          <w:p w14:paraId="1573E2D4"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9D1AB72"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BAAF262"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8215566" w14:textId="77777777" w:rsidR="00CA7335" w:rsidRPr="00C06E36" w:rsidRDefault="00CA7335" w:rsidP="004A487E">
            <w:pPr>
              <w:jc w:val="left"/>
              <w:rPr>
                <w:sz w:val="20"/>
                <w:szCs w:val="20"/>
                <w:lang w:eastAsia="zh-CN"/>
              </w:rPr>
            </w:pPr>
            <w:r w:rsidRPr="00C06E36">
              <w:rPr>
                <w:sz w:val="20"/>
                <w:szCs w:val="20"/>
                <w:lang w:eastAsia="zh-CN"/>
              </w:rPr>
              <w:t>10% by 2015, 65% by 2021 and 100% by 2030</w:t>
            </w:r>
          </w:p>
        </w:tc>
      </w:tr>
      <w:tr w:rsidR="00CA7335" w:rsidRPr="00C06E36" w14:paraId="006ED72F" w14:textId="77777777" w:rsidTr="004A487E">
        <w:trPr>
          <w:trHeight w:val="356"/>
        </w:trPr>
        <w:tc>
          <w:tcPr>
            <w:tcW w:w="1980" w:type="dxa"/>
            <w:tcBorders>
              <w:top w:val="nil"/>
              <w:left w:val="single" w:sz="4" w:space="0" w:color="auto"/>
              <w:bottom w:val="single" w:sz="4" w:space="0" w:color="auto"/>
              <w:right w:val="single" w:sz="4" w:space="0" w:color="auto"/>
            </w:tcBorders>
            <w:shd w:val="clear" w:color="auto" w:fill="auto"/>
            <w:hideMark/>
          </w:tcPr>
          <w:p w14:paraId="0455BF72" w14:textId="77777777" w:rsidR="00CA7335" w:rsidRPr="00C06E36" w:rsidRDefault="00CA7335" w:rsidP="004A487E">
            <w:pPr>
              <w:jc w:val="left"/>
              <w:rPr>
                <w:sz w:val="20"/>
                <w:szCs w:val="20"/>
                <w:lang w:eastAsia="zh-CN"/>
              </w:rPr>
            </w:pPr>
            <w:r w:rsidRPr="00C06E36">
              <w:rPr>
                <w:sz w:val="20"/>
                <w:szCs w:val="20"/>
                <w:lang w:eastAsia="zh-CN"/>
              </w:rPr>
              <w:t>China</w:t>
            </w:r>
          </w:p>
        </w:tc>
        <w:tc>
          <w:tcPr>
            <w:tcW w:w="805" w:type="dxa"/>
            <w:tcBorders>
              <w:top w:val="nil"/>
              <w:left w:val="nil"/>
              <w:bottom w:val="single" w:sz="4" w:space="0" w:color="auto"/>
              <w:right w:val="single" w:sz="4" w:space="0" w:color="auto"/>
            </w:tcBorders>
            <w:shd w:val="clear" w:color="auto" w:fill="auto"/>
            <w:hideMark/>
          </w:tcPr>
          <w:p w14:paraId="689E237F"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5C4C0FB"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82C1F6C" w14:textId="77777777" w:rsidR="00CA7335" w:rsidRPr="00C06E36" w:rsidRDefault="00CA7335" w:rsidP="004A487E">
            <w:pPr>
              <w:jc w:val="right"/>
              <w:rPr>
                <w:sz w:val="20"/>
                <w:szCs w:val="20"/>
                <w:lang w:eastAsia="zh-CN"/>
              </w:rPr>
            </w:pPr>
            <w:r w:rsidRPr="00C06E36">
              <w:rPr>
                <w:sz w:val="20"/>
                <w:szCs w:val="20"/>
                <w:lang w:eastAsia="zh-CN"/>
              </w:rPr>
              <w:t>19,269.0</w:t>
            </w:r>
          </w:p>
        </w:tc>
        <w:tc>
          <w:tcPr>
            <w:tcW w:w="1134" w:type="dxa"/>
            <w:tcBorders>
              <w:top w:val="nil"/>
              <w:left w:val="nil"/>
              <w:bottom w:val="single" w:sz="4" w:space="0" w:color="auto"/>
              <w:right w:val="single" w:sz="4" w:space="0" w:color="auto"/>
            </w:tcBorders>
            <w:shd w:val="clear" w:color="auto" w:fill="auto"/>
            <w:hideMark/>
          </w:tcPr>
          <w:p w14:paraId="0FBE3B98" w14:textId="77777777" w:rsidR="00CA7335" w:rsidRPr="00C06E36" w:rsidRDefault="00CA7335" w:rsidP="004A487E">
            <w:pPr>
              <w:jc w:val="right"/>
              <w:rPr>
                <w:sz w:val="20"/>
                <w:szCs w:val="20"/>
                <w:lang w:eastAsia="zh-CN"/>
              </w:rPr>
            </w:pPr>
            <w:r w:rsidRPr="00C06E36">
              <w:rPr>
                <w:sz w:val="20"/>
                <w:szCs w:val="20"/>
                <w:lang w:eastAsia="zh-CN"/>
              </w:rPr>
              <w:t>7,360.7</w:t>
            </w:r>
          </w:p>
        </w:tc>
        <w:tc>
          <w:tcPr>
            <w:tcW w:w="708" w:type="dxa"/>
            <w:tcBorders>
              <w:top w:val="nil"/>
              <w:left w:val="nil"/>
              <w:bottom w:val="single" w:sz="4" w:space="0" w:color="auto"/>
              <w:right w:val="single" w:sz="4" w:space="0" w:color="auto"/>
            </w:tcBorders>
            <w:shd w:val="clear" w:color="auto" w:fill="auto"/>
            <w:hideMark/>
          </w:tcPr>
          <w:p w14:paraId="1000E307"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D124ED9"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267A35E"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CF2FA08" w14:textId="77777777" w:rsidR="00CA7335" w:rsidRPr="00C06E36" w:rsidRDefault="00CA7335" w:rsidP="004A487E">
            <w:pPr>
              <w:jc w:val="left"/>
              <w:rPr>
                <w:sz w:val="20"/>
                <w:szCs w:val="20"/>
                <w:lang w:eastAsia="zh-CN"/>
              </w:rPr>
            </w:pPr>
            <w:r w:rsidRPr="00C06E36">
              <w:rPr>
                <w:sz w:val="20"/>
                <w:szCs w:val="20"/>
                <w:lang w:eastAsia="zh-CN"/>
              </w:rPr>
              <w:t>10% by 2015 and 76% by 2026</w:t>
            </w:r>
          </w:p>
        </w:tc>
      </w:tr>
      <w:tr w:rsidR="00CA7335" w:rsidRPr="00C06E36" w14:paraId="7A5C8011" w14:textId="77777777" w:rsidTr="004A487E">
        <w:trPr>
          <w:trHeight w:val="590"/>
        </w:trPr>
        <w:tc>
          <w:tcPr>
            <w:tcW w:w="1980" w:type="dxa"/>
            <w:tcBorders>
              <w:top w:val="nil"/>
              <w:left w:val="single" w:sz="4" w:space="0" w:color="auto"/>
              <w:bottom w:val="single" w:sz="4" w:space="0" w:color="auto"/>
              <w:right w:val="single" w:sz="4" w:space="0" w:color="auto"/>
            </w:tcBorders>
            <w:shd w:val="clear" w:color="auto" w:fill="auto"/>
            <w:hideMark/>
          </w:tcPr>
          <w:p w14:paraId="3741C41F" w14:textId="77777777" w:rsidR="00CA7335" w:rsidRPr="00C06E36" w:rsidRDefault="00CA7335" w:rsidP="004A487E">
            <w:pPr>
              <w:jc w:val="left"/>
              <w:rPr>
                <w:sz w:val="20"/>
                <w:szCs w:val="20"/>
                <w:lang w:eastAsia="zh-CN"/>
              </w:rPr>
            </w:pPr>
            <w:r w:rsidRPr="00C06E36">
              <w:rPr>
                <w:sz w:val="20"/>
                <w:szCs w:val="20"/>
                <w:lang w:eastAsia="zh-CN"/>
              </w:rPr>
              <w:t>Colombia</w:t>
            </w:r>
          </w:p>
        </w:tc>
        <w:tc>
          <w:tcPr>
            <w:tcW w:w="805" w:type="dxa"/>
            <w:tcBorders>
              <w:top w:val="nil"/>
              <w:left w:val="nil"/>
              <w:bottom w:val="single" w:sz="4" w:space="0" w:color="auto"/>
              <w:right w:val="single" w:sz="4" w:space="0" w:color="auto"/>
            </w:tcBorders>
            <w:shd w:val="clear" w:color="auto" w:fill="auto"/>
            <w:hideMark/>
          </w:tcPr>
          <w:p w14:paraId="710DACE1"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4AE3451"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A19D594" w14:textId="77777777" w:rsidR="00CA7335" w:rsidRPr="00C06E36" w:rsidRDefault="00CA7335" w:rsidP="004A487E">
            <w:pPr>
              <w:jc w:val="right"/>
              <w:rPr>
                <w:sz w:val="20"/>
                <w:szCs w:val="20"/>
                <w:lang w:eastAsia="zh-CN"/>
              </w:rPr>
            </w:pPr>
            <w:r w:rsidRPr="00C06E36">
              <w:rPr>
                <w:sz w:val="20"/>
                <w:szCs w:val="20"/>
                <w:lang w:eastAsia="zh-CN"/>
              </w:rPr>
              <w:t>225.6</w:t>
            </w:r>
          </w:p>
        </w:tc>
        <w:tc>
          <w:tcPr>
            <w:tcW w:w="1134" w:type="dxa"/>
            <w:tcBorders>
              <w:top w:val="nil"/>
              <w:left w:val="nil"/>
              <w:bottom w:val="single" w:sz="4" w:space="0" w:color="auto"/>
              <w:right w:val="single" w:sz="4" w:space="0" w:color="auto"/>
            </w:tcBorders>
            <w:shd w:val="clear" w:color="auto" w:fill="auto"/>
            <w:hideMark/>
          </w:tcPr>
          <w:p w14:paraId="6C23538C" w14:textId="77777777" w:rsidR="00CA7335" w:rsidRPr="00C06E36" w:rsidRDefault="00CA7335" w:rsidP="004A487E">
            <w:pPr>
              <w:jc w:val="right"/>
              <w:rPr>
                <w:sz w:val="20"/>
                <w:szCs w:val="20"/>
                <w:lang w:eastAsia="zh-CN"/>
              </w:rPr>
            </w:pPr>
            <w:r w:rsidRPr="00C06E36">
              <w:rPr>
                <w:sz w:val="20"/>
                <w:szCs w:val="20"/>
                <w:lang w:eastAsia="zh-CN"/>
              </w:rPr>
              <w:t>19.8</w:t>
            </w:r>
          </w:p>
        </w:tc>
        <w:tc>
          <w:tcPr>
            <w:tcW w:w="708" w:type="dxa"/>
            <w:tcBorders>
              <w:top w:val="nil"/>
              <w:left w:val="nil"/>
              <w:bottom w:val="single" w:sz="4" w:space="0" w:color="auto"/>
              <w:right w:val="single" w:sz="4" w:space="0" w:color="auto"/>
            </w:tcBorders>
            <w:shd w:val="clear" w:color="auto" w:fill="auto"/>
            <w:hideMark/>
          </w:tcPr>
          <w:p w14:paraId="22491853"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936E25F"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9973585"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8ED1572" w14:textId="77777777" w:rsidR="00CA7335" w:rsidRPr="00C06E36" w:rsidRDefault="00CA7335" w:rsidP="004A487E">
            <w:pPr>
              <w:jc w:val="left"/>
              <w:rPr>
                <w:sz w:val="20"/>
                <w:szCs w:val="20"/>
                <w:lang w:eastAsia="zh-CN"/>
              </w:rPr>
            </w:pPr>
            <w:r w:rsidRPr="00C06E36">
              <w:rPr>
                <w:sz w:val="20"/>
                <w:szCs w:val="20"/>
                <w:lang w:eastAsia="zh-CN"/>
              </w:rPr>
              <w:t>10% by 2015, 65% by 2021 and 100% by 2030</w:t>
            </w:r>
          </w:p>
        </w:tc>
      </w:tr>
      <w:tr w:rsidR="00CA7335" w:rsidRPr="00C06E36" w14:paraId="2486DAC5" w14:textId="77777777" w:rsidTr="004A487E">
        <w:trPr>
          <w:trHeight w:val="316"/>
        </w:trPr>
        <w:tc>
          <w:tcPr>
            <w:tcW w:w="1980" w:type="dxa"/>
            <w:tcBorders>
              <w:top w:val="nil"/>
              <w:left w:val="single" w:sz="4" w:space="0" w:color="auto"/>
              <w:bottom w:val="single" w:sz="4" w:space="0" w:color="auto"/>
              <w:right w:val="single" w:sz="4" w:space="0" w:color="auto"/>
            </w:tcBorders>
            <w:shd w:val="clear" w:color="auto" w:fill="auto"/>
            <w:hideMark/>
          </w:tcPr>
          <w:p w14:paraId="49A9FB38" w14:textId="77777777" w:rsidR="00CA7335" w:rsidRPr="00C06E36" w:rsidRDefault="00CA7335" w:rsidP="004A487E">
            <w:pPr>
              <w:jc w:val="left"/>
              <w:rPr>
                <w:sz w:val="20"/>
                <w:szCs w:val="20"/>
                <w:lang w:eastAsia="zh-CN"/>
              </w:rPr>
            </w:pPr>
            <w:r w:rsidRPr="00C06E36">
              <w:rPr>
                <w:sz w:val="20"/>
                <w:szCs w:val="20"/>
                <w:lang w:eastAsia="zh-CN"/>
              </w:rPr>
              <w:t>Comoros (the)</w:t>
            </w:r>
          </w:p>
        </w:tc>
        <w:tc>
          <w:tcPr>
            <w:tcW w:w="805" w:type="dxa"/>
            <w:tcBorders>
              <w:top w:val="nil"/>
              <w:left w:val="nil"/>
              <w:bottom w:val="single" w:sz="4" w:space="0" w:color="auto"/>
              <w:right w:val="single" w:sz="4" w:space="0" w:color="auto"/>
            </w:tcBorders>
            <w:shd w:val="clear" w:color="auto" w:fill="auto"/>
            <w:hideMark/>
          </w:tcPr>
          <w:p w14:paraId="191774AE"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3E3E8D1"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96756D8" w14:textId="77777777" w:rsidR="00CA7335" w:rsidRPr="00C06E36" w:rsidRDefault="00CA7335" w:rsidP="004A487E">
            <w:pPr>
              <w:jc w:val="right"/>
              <w:rPr>
                <w:sz w:val="20"/>
                <w:szCs w:val="20"/>
                <w:lang w:eastAsia="zh-CN"/>
              </w:rPr>
            </w:pPr>
            <w:r w:rsidRPr="00C06E36">
              <w:rPr>
                <w:sz w:val="20"/>
                <w:szCs w:val="20"/>
                <w:lang w:eastAsia="zh-CN"/>
              </w:rPr>
              <w:t>0.1</w:t>
            </w:r>
          </w:p>
        </w:tc>
        <w:tc>
          <w:tcPr>
            <w:tcW w:w="1134" w:type="dxa"/>
            <w:tcBorders>
              <w:top w:val="nil"/>
              <w:left w:val="nil"/>
              <w:bottom w:val="single" w:sz="4" w:space="0" w:color="auto"/>
              <w:right w:val="single" w:sz="4" w:space="0" w:color="auto"/>
            </w:tcBorders>
            <w:shd w:val="clear" w:color="auto" w:fill="auto"/>
            <w:hideMark/>
          </w:tcPr>
          <w:p w14:paraId="1C7B69CC"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45967BF8"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91EB029"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958F147"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42D2F93"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38721C2E" w14:textId="77777777" w:rsidTr="004A487E">
        <w:trPr>
          <w:trHeight w:val="408"/>
        </w:trPr>
        <w:tc>
          <w:tcPr>
            <w:tcW w:w="1980" w:type="dxa"/>
            <w:tcBorders>
              <w:top w:val="nil"/>
              <w:left w:val="single" w:sz="4" w:space="0" w:color="auto"/>
              <w:bottom w:val="single" w:sz="4" w:space="0" w:color="auto"/>
              <w:right w:val="single" w:sz="4" w:space="0" w:color="auto"/>
            </w:tcBorders>
            <w:shd w:val="clear" w:color="auto" w:fill="auto"/>
            <w:hideMark/>
          </w:tcPr>
          <w:p w14:paraId="64836C2A" w14:textId="77777777" w:rsidR="00CA7335" w:rsidRPr="00C06E36" w:rsidRDefault="00CA7335" w:rsidP="004A487E">
            <w:pPr>
              <w:jc w:val="left"/>
              <w:rPr>
                <w:sz w:val="20"/>
                <w:szCs w:val="20"/>
                <w:lang w:eastAsia="zh-CN"/>
              </w:rPr>
            </w:pPr>
            <w:r w:rsidRPr="00C06E36">
              <w:rPr>
                <w:sz w:val="20"/>
                <w:szCs w:val="20"/>
                <w:lang w:eastAsia="zh-CN"/>
              </w:rPr>
              <w:t>Congo (the)</w:t>
            </w:r>
          </w:p>
        </w:tc>
        <w:tc>
          <w:tcPr>
            <w:tcW w:w="805" w:type="dxa"/>
            <w:tcBorders>
              <w:top w:val="nil"/>
              <w:left w:val="nil"/>
              <w:bottom w:val="single" w:sz="4" w:space="0" w:color="auto"/>
              <w:right w:val="single" w:sz="4" w:space="0" w:color="auto"/>
            </w:tcBorders>
            <w:shd w:val="clear" w:color="auto" w:fill="auto"/>
            <w:hideMark/>
          </w:tcPr>
          <w:p w14:paraId="20D974BB"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15FEBDF"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7E89DDB" w14:textId="77777777" w:rsidR="00CA7335" w:rsidRPr="00C06E36" w:rsidRDefault="00CA7335" w:rsidP="004A487E">
            <w:pPr>
              <w:jc w:val="right"/>
              <w:rPr>
                <w:sz w:val="20"/>
                <w:szCs w:val="20"/>
                <w:lang w:eastAsia="zh-CN"/>
              </w:rPr>
            </w:pPr>
            <w:r w:rsidRPr="00C06E36">
              <w:rPr>
                <w:sz w:val="20"/>
                <w:szCs w:val="20"/>
                <w:lang w:eastAsia="zh-CN"/>
              </w:rPr>
              <w:t>10.1</w:t>
            </w:r>
          </w:p>
        </w:tc>
        <w:tc>
          <w:tcPr>
            <w:tcW w:w="1134" w:type="dxa"/>
            <w:tcBorders>
              <w:top w:val="nil"/>
              <w:left w:val="nil"/>
              <w:bottom w:val="single" w:sz="4" w:space="0" w:color="auto"/>
              <w:right w:val="single" w:sz="4" w:space="0" w:color="auto"/>
            </w:tcBorders>
            <w:shd w:val="clear" w:color="auto" w:fill="auto"/>
            <w:hideMark/>
          </w:tcPr>
          <w:p w14:paraId="61FCBE36" w14:textId="77777777" w:rsidR="00CA7335" w:rsidRPr="00C06E36" w:rsidRDefault="00CA7335" w:rsidP="004A487E">
            <w:pPr>
              <w:jc w:val="right"/>
              <w:rPr>
                <w:sz w:val="20"/>
                <w:szCs w:val="20"/>
                <w:lang w:eastAsia="zh-CN"/>
              </w:rPr>
            </w:pPr>
            <w:r w:rsidRPr="00C06E36">
              <w:rPr>
                <w:sz w:val="20"/>
                <w:szCs w:val="20"/>
                <w:lang w:eastAsia="zh-CN"/>
              </w:rPr>
              <w:t>5.2</w:t>
            </w:r>
          </w:p>
        </w:tc>
        <w:tc>
          <w:tcPr>
            <w:tcW w:w="708" w:type="dxa"/>
            <w:tcBorders>
              <w:top w:val="nil"/>
              <w:left w:val="nil"/>
              <w:bottom w:val="single" w:sz="4" w:space="0" w:color="auto"/>
              <w:right w:val="single" w:sz="4" w:space="0" w:color="auto"/>
            </w:tcBorders>
            <w:shd w:val="clear" w:color="auto" w:fill="auto"/>
            <w:hideMark/>
          </w:tcPr>
          <w:p w14:paraId="381A0DC9"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A8FAEA3"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52B7C27"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046D550"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617C4270" w14:textId="77777777" w:rsidTr="004A487E">
        <w:trPr>
          <w:trHeight w:val="372"/>
        </w:trPr>
        <w:tc>
          <w:tcPr>
            <w:tcW w:w="1980" w:type="dxa"/>
            <w:tcBorders>
              <w:top w:val="nil"/>
              <w:left w:val="single" w:sz="4" w:space="0" w:color="auto"/>
              <w:bottom w:val="single" w:sz="4" w:space="0" w:color="auto"/>
              <w:right w:val="single" w:sz="4" w:space="0" w:color="auto"/>
            </w:tcBorders>
            <w:shd w:val="clear" w:color="auto" w:fill="auto"/>
            <w:hideMark/>
          </w:tcPr>
          <w:p w14:paraId="0CAFDA72" w14:textId="77777777" w:rsidR="00CA7335" w:rsidRPr="00C06E36" w:rsidRDefault="00CA7335" w:rsidP="004A487E">
            <w:pPr>
              <w:jc w:val="left"/>
              <w:rPr>
                <w:sz w:val="20"/>
                <w:szCs w:val="20"/>
                <w:lang w:eastAsia="zh-CN"/>
              </w:rPr>
            </w:pPr>
            <w:r w:rsidRPr="00C06E36">
              <w:rPr>
                <w:sz w:val="20"/>
                <w:szCs w:val="20"/>
                <w:lang w:eastAsia="zh-CN"/>
              </w:rPr>
              <w:t>Cook Islands (the)</w:t>
            </w:r>
          </w:p>
        </w:tc>
        <w:tc>
          <w:tcPr>
            <w:tcW w:w="805" w:type="dxa"/>
            <w:tcBorders>
              <w:top w:val="nil"/>
              <w:left w:val="nil"/>
              <w:bottom w:val="single" w:sz="4" w:space="0" w:color="auto"/>
              <w:right w:val="single" w:sz="4" w:space="0" w:color="auto"/>
            </w:tcBorders>
            <w:shd w:val="clear" w:color="auto" w:fill="auto"/>
            <w:hideMark/>
          </w:tcPr>
          <w:p w14:paraId="515BFF16"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155C742"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2CA07C4" w14:textId="77777777" w:rsidR="00CA7335" w:rsidRPr="00C06E36" w:rsidRDefault="00CA7335" w:rsidP="004A487E">
            <w:pPr>
              <w:jc w:val="right"/>
              <w:rPr>
                <w:sz w:val="20"/>
                <w:szCs w:val="20"/>
                <w:lang w:eastAsia="zh-CN"/>
              </w:rPr>
            </w:pPr>
            <w:r w:rsidRPr="00C06E36">
              <w:rPr>
                <w:sz w:val="20"/>
                <w:szCs w:val="20"/>
                <w:lang w:eastAsia="zh-CN"/>
              </w:rPr>
              <w:t>0.1</w:t>
            </w:r>
          </w:p>
        </w:tc>
        <w:tc>
          <w:tcPr>
            <w:tcW w:w="1134" w:type="dxa"/>
            <w:tcBorders>
              <w:top w:val="nil"/>
              <w:left w:val="nil"/>
              <w:bottom w:val="single" w:sz="4" w:space="0" w:color="auto"/>
              <w:right w:val="single" w:sz="4" w:space="0" w:color="auto"/>
            </w:tcBorders>
            <w:shd w:val="clear" w:color="auto" w:fill="auto"/>
            <w:hideMark/>
          </w:tcPr>
          <w:p w14:paraId="7B98CD68"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300CFB81"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D194CEA"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EA8B108"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89C5BD8"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37B7B02B" w14:textId="77777777" w:rsidTr="004A487E">
        <w:trPr>
          <w:trHeight w:val="464"/>
        </w:trPr>
        <w:tc>
          <w:tcPr>
            <w:tcW w:w="1980" w:type="dxa"/>
            <w:tcBorders>
              <w:top w:val="nil"/>
              <w:left w:val="single" w:sz="4" w:space="0" w:color="auto"/>
              <w:bottom w:val="single" w:sz="4" w:space="0" w:color="auto"/>
              <w:right w:val="single" w:sz="4" w:space="0" w:color="auto"/>
            </w:tcBorders>
            <w:shd w:val="clear" w:color="auto" w:fill="auto"/>
            <w:hideMark/>
          </w:tcPr>
          <w:p w14:paraId="770D9BC6" w14:textId="77777777" w:rsidR="00CA7335" w:rsidRPr="00C06E36" w:rsidRDefault="00CA7335" w:rsidP="004A487E">
            <w:pPr>
              <w:jc w:val="left"/>
              <w:rPr>
                <w:sz w:val="20"/>
                <w:szCs w:val="20"/>
                <w:lang w:eastAsia="zh-CN"/>
              </w:rPr>
            </w:pPr>
            <w:r w:rsidRPr="00C06E36">
              <w:rPr>
                <w:sz w:val="20"/>
                <w:szCs w:val="20"/>
                <w:lang w:eastAsia="zh-CN"/>
              </w:rPr>
              <w:t>Costa Rica</w:t>
            </w:r>
          </w:p>
        </w:tc>
        <w:tc>
          <w:tcPr>
            <w:tcW w:w="805" w:type="dxa"/>
            <w:tcBorders>
              <w:top w:val="nil"/>
              <w:left w:val="nil"/>
              <w:bottom w:val="single" w:sz="4" w:space="0" w:color="auto"/>
              <w:right w:val="single" w:sz="4" w:space="0" w:color="auto"/>
            </w:tcBorders>
            <w:shd w:val="clear" w:color="auto" w:fill="auto"/>
            <w:hideMark/>
          </w:tcPr>
          <w:p w14:paraId="601DFA02"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90CFAF6"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204A037" w14:textId="77777777" w:rsidR="00CA7335" w:rsidRPr="00C06E36" w:rsidRDefault="00CA7335" w:rsidP="004A487E">
            <w:pPr>
              <w:jc w:val="right"/>
              <w:rPr>
                <w:sz w:val="20"/>
                <w:szCs w:val="20"/>
                <w:lang w:eastAsia="zh-CN"/>
              </w:rPr>
            </w:pPr>
            <w:r w:rsidRPr="00C06E36">
              <w:rPr>
                <w:sz w:val="20"/>
                <w:szCs w:val="20"/>
                <w:lang w:eastAsia="zh-CN"/>
              </w:rPr>
              <w:t>14.1</w:t>
            </w:r>
          </w:p>
        </w:tc>
        <w:tc>
          <w:tcPr>
            <w:tcW w:w="1134" w:type="dxa"/>
            <w:tcBorders>
              <w:top w:val="nil"/>
              <w:left w:val="nil"/>
              <w:bottom w:val="single" w:sz="4" w:space="0" w:color="auto"/>
              <w:right w:val="single" w:sz="4" w:space="0" w:color="auto"/>
            </w:tcBorders>
            <w:shd w:val="clear" w:color="auto" w:fill="auto"/>
            <w:hideMark/>
          </w:tcPr>
          <w:p w14:paraId="06830060" w14:textId="77777777" w:rsidR="00CA7335" w:rsidRPr="00C06E36" w:rsidRDefault="00CA7335" w:rsidP="004A487E">
            <w:pPr>
              <w:jc w:val="right"/>
              <w:rPr>
                <w:sz w:val="20"/>
                <w:szCs w:val="20"/>
                <w:lang w:eastAsia="zh-CN"/>
              </w:rPr>
            </w:pPr>
            <w:r w:rsidRPr="00C06E36">
              <w:rPr>
                <w:sz w:val="20"/>
                <w:szCs w:val="20"/>
                <w:lang w:eastAsia="zh-CN"/>
              </w:rPr>
              <w:t>3.8</w:t>
            </w:r>
          </w:p>
        </w:tc>
        <w:tc>
          <w:tcPr>
            <w:tcW w:w="708" w:type="dxa"/>
            <w:tcBorders>
              <w:top w:val="nil"/>
              <w:left w:val="nil"/>
              <w:bottom w:val="single" w:sz="4" w:space="0" w:color="auto"/>
              <w:right w:val="single" w:sz="4" w:space="0" w:color="auto"/>
            </w:tcBorders>
            <w:shd w:val="clear" w:color="auto" w:fill="auto"/>
            <w:hideMark/>
          </w:tcPr>
          <w:p w14:paraId="6AB224A9"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F356AA9"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F49A8F0"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7E2ED55" w14:textId="77777777" w:rsidR="00CA7335" w:rsidRPr="00C06E36" w:rsidRDefault="00CA7335" w:rsidP="004A487E">
            <w:pPr>
              <w:jc w:val="left"/>
              <w:rPr>
                <w:sz w:val="20"/>
                <w:szCs w:val="20"/>
                <w:lang w:eastAsia="zh-CN"/>
              </w:rPr>
            </w:pPr>
            <w:r w:rsidRPr="00C06E36">
              <w:rPr>
                <w:sz w:val="20"/>
                <w:szCs w:val="20"/>
                <w:lang w:eastAsia="zh-CN"/>
              </w:rPr>
              <w:t>35% by 2020 and 97.5% by 2030</w:t>
            </w:r>
          </w:p>
        </w:tc>
      </w:tr>
      <w:tr w:rsidR="00CA7335" w:rsidRPr="00C06E36" w14:paraId="19C9DEA3" w14:textId="77777777" w:rsidTr="004A487E">
        <w:trPr>
          <w:trHeight w:val="414"/>
        </w:trPr>
        <w:tc>
          <w:tcPr>
            <w:tcW w:w="1980" w:type="dxa"/>
            <w:tcBorders>
              <w:top w:val="nil"/>
              <w:left w:val="single" w:sz="4" w:space="0" w:color="auto"/>
              <w:bottom w:val="single" w:sz="4" w:space="0" w:color="auto"/>
              <w:right w:val="single" w:sz="4" w:space="0" w:color="auto"/>
            </w:tcBorders>
            <w:shd w:val="clear" w:color="auto" w:fill="auto"/>
            <w:hideMark/>
          </w:tcPr>
          <w:p w14:paraId="1CEE36BE" w14:textId="77777777" w:rsidR="00CA7335" w:rsidRPr="00C06E36" w:rsidRDefault="00CA7335" w:rsidP="004A487E">
            <w:pPr>
              <w:jc w:val="left"/>
              <w:rPr>
                <w:sz w:val="20"/>
                <w:szCs w:val="20"/>
                <w:lang w:eastAsia="zh-CN"/>
              </w:rPr>
            </w:pPr>
            <w:r w:rsidRPr="00C06E36">
              <w:rPr>
                <w:sz w:val="20"/>
                <w:szCs w:val="20"/>
                <w:lang w:eastAsia="zh-CN"/>
              </w:rPr>
              <w:t>Cote d'Ivoire</w:t>
            </w:r>
          </w:p>
        </w:tc>
        <w:tc>
          <w:tcPr>
            <w:tcW w:w="805" w:type="dxa"/>
            <w:tcBorders>
              <w:top w:val="nil"/>
              <w:left w:val="nil"/>
              <w:bottom w:val="single" w:sz="4" w:space="0" w:color="auto"/>
              <w:right w:val="single" w:sz="4" w:space="0" w:color="auto"/>
            </w:tcBorders>
            <w:shd w:val="clear" w:color="auto" w:fill="auto"/>
            <w:hideMark/>
          </w:tcPr>
          <w:p w14:paraId="79B6D7AF"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67D4B68"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FC2D848" w14:textId="77777777" w:rsidR="00CA7335" w:rsidRPr="00C06E36" w:rsidRDefault="00CA7335" w:rsidP="004A487E">
            <w:pPr>
              <w:jc w:val="right"/>
              <w:rPr>
                <w:sz w:val="20"/>
                <w:szCs w:val="20"/>
                <w:lang w:eastAsia="zh-CN"/>
              </w:rPr>
            </w:pPr>
            <w:r w:rsidRPr="00C06E36">
              <w:rPr>
                <w:sz w:val="20"/>
                <w:szCs w:val="20"/>
                <w:lang w:eastAsia="zh-CN"/>
              </w:rPr>
              <w:t>63.8</w:t>
            </w:r>
          </w:p>
        </w:tc>
        <w:tc>
          <w:tcPr>
            <w:tcW w:w="1134" w:type="dxa"/>
            <w:tcBorders>
              <w:top w:val="nil"/>
              <w:left w:val="nil"/>
              <w:bottom w:val="single" w:sz="4" w:space="0" w:color="auto"/>
              <w:right w:val="single" w:sz="4" w:space="0" w:color="auto"/>
            </w:tcBorders>
            <w:shd w:val="clear" w:color="auto" w:fill="auto"/>
            <w:hideMark/>
          </w:tcPr>
          <w:p w14:paraId="30F0139B" w14:textId="77777777" w:rsidR="00CA7335" w:rsidRPr="00C06E36" w:rsidRDefault="00CA7335" w:rsidP="004A487E">
            <w:pPr>
              <w:jc w:val="right"/>
              <w:rPr>
                <w:sz w:val="20"/>
                <w:szCs w:val="20"/>
                <w:lang w:eastAsia="zh-CN"/>
              </w:rPr>
            </w:pPr>
            <w:r w:rsidRPr="00C06E36">
              <w:rPr>
                <w:sz w:val="20"/>
                <w:szCs w:val="20"/>
                <w:lang w:eastAsia="zh-CN"/>
              </w:rPr>
              <w:t>30.3</w:t>
            </w:r>
          </w:p>
        </w:tc>
        <w:tc>
          <w:tcPr>
            <w:tcW w:w="708" w:type="dxa"/>
            <w:tcBorders>
              <w:top w:val="nil"/>
              <w:left w:val="nil"/>
              <w:bottom w:val="single" w:sz="4" w:space="0" w:color="auto"/>
              <w:right w:val="single" w:sz="4" w:space="0" w:color="auto"/>
            </w:tcBorders>
            <w:shd w:val="clear" w:color="auto" w:fill="auto"/>
            <w:hideMark/>
          </w:tcPr>
          <w:p w14:paraId="052CE5CC"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6787756"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686E8DE"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0A0898E"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36BB8012" w14:textId="77777777" w:rsidTr="004A487E">
        <w:trPr>
          <w:trHeight w:val="364"/>
        </w:trPr>
        <w:tc>
          <w:tcPr>
            <w:tcW w:w="1980" w:type="dxa"/>
            <w:tcBorders>
              <w:top w:val="nil"/>
              <w:left w:val="single" w:sz="4" w:space="0" w:color="auto"/>
              <w:bottom w:val="single" w:sz="4" w:space="0" w:color="auto"/>
              <w:right w:val="single" w:sz="4" w:space="0" w:color="auto"/>
            </w:tcBorders>
            <w:shd w:val="clear" w:color="auto" w:fill="auto"/>
            <w:hideMark/>
          </w:tcPr>
          <w:p w14:paraId="706EC2B7" w14:textId="77777777" w:rsidR="00CA7335" w:rsidRPr="00C06E36" w:rsidRDefault="00CA7335" w:rsidP="004A487E">
            <w:pPr>
              <w:jc w:val="left"/>
              <w:rPr>
                <w:sz w:val="20"/>
                <w:szCs w:val="20"/>
                <w:lang w:eastAsia="zh-CN"/>
              </w:rPr>
            </w:pPr>
            <w:r w:rsidRPr="00C06E36">
              <w:rPr>
                <w:sz w:val="20"/>
                <w:szCs w:val="20"/>
                <w:lang w:eastAsia="zh-CN"/>
              </w:rPr>
              <w:t>Cuba</w:t>
            </w:r>
          </w:p>
        </w:tc>
        <w:tc>
          <w:tcPr>
            <w:tcW w:w="805" w:type="dxa"/>
            <w:tcBorders>
              <w:top w:val="nil"/>
              <w:left w:val="nil"/>
              <w:bottom w:val="single" w:sz="4" w:space="0" w:color="auto"/>
              <w:right w:val="single" w:sz="4" w:space="0" w:color="auto"/>
            </w:tcBorders>
            <w:shd w:val="clear" w:color="auto" w:fill="auto"/>
            <w:hideMark/>
          </w:tcPr>
          <w:p w14:paraId="6430ECD3"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3FA4EB7"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4AAAA2E" w14:textId="77777777" w:rsidR="00CA7335" w:rsidRPr="00C06E36" w:rsidRDefault="00CA7335" w:rsidP="004A487E">
            <w:pPr>
              <w:jc w:val="right"/>
              <w:rPr>
                <w:sz w:val="20"/>
                <w:szCs w:val="20"/>
                <w:lang w:eastAsia="zh-CN"/>
              </w:rPr>
            </w:pPr>
            <w:r w:rsidRPr="00C06E36">
              <w:rPr>
                <w:sz w:val="20"/>
                <w:szCs w:val="20"/>
                <w:lang w:eastAsia="zh-CN"/>
              </w:rPr>
              <w:t>16.9</w:t>
            </w:r>
          </w:p>
        </w:tc>
        <w:tc>
          <w:tcPr>
            <w:tcW w:w="1134" w:type="dxa"/>
            <w:tcBorders>
              <w:top w:val="nil"/>
              <w:left w:val="nil"/>
              <w:bottom w:val="single" w:sz="4" w:space="0" w:color="auto"/>
              <w:right w:val="single" w:sz="4" w:space="0" w:color="auto"/>
            </w:tcBorders>
            <w:shd w:val="clear" w:color="auto" w:fill="auto"/>
            <w:hideMark/>
          </w:tcPr>
          <w:p w14:paraId="524F8F89" w14:textId="77777777" w:rsidR="00CA7335" w:rsidRPr="00C06E36" w:rsidRDefault="00CA7335" w:rsidP="004A487E">
            <w:pPr>
              <w:jc w:val="right"/>
              <w:rPr>
                <w:sz w:val="20"/>
                <w:szCs w:val="20"/>
                <w:lang w:eastAsia="zh-CN"/>
              </w:rPr>
            </w:pPr>
            <w:r w:rsidRPr="00C06E36">
              <w:rPr>
                <w:sz w:val="20"/>
                <w:szCs w:val="20"/>
                <w:lang w:eastAsia="zh-CN"/>
              </w:rPr>
              <w:t>0.6</w:t>
            </w:r>
          </w:p>
        </w:tc>
        <w:tc>
          <w:tcPr>
            <w:tcW w:w="708" w:type="dxa"/>
            <w:tcBorders>
              <w:top w:val="nil"/>
              <w:left w:val="nil"/>
              <w:bottom w:val="single" w:sz="4" w:space="0" w:color="auto"/>
              <w:right w:val="single" w:sz="4" w:space="0" w:color="auto"/>
            </w:tcBorders>
            <w:shd w:val="clear" w:color="auto" w:fill="auto"/>
            <w:hideMark/>
          </w:tcPr>
          <w:p w14:paraId="5142591B"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9612E95"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044F8CD"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1098EE4"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20523F33" w14:textId="77777777" w:rsidTr="004A487E">
        <w:trPr>
          <w:trHeight w:val="470"/>
        </w:trPr>
        <w:tc>
          <w:tcPr>
            <w:tcW w:w="1980" w:type="dxa"/>
            <w:tcBorders>
              <w:top w:val="nil"/>
              <w:left w:val="single" w:sz="4" w:space="0" w:color="auto"/>
              <w:bottom w:val="single" w:sz="4" w:space="0" w:color="auto"/>
              <w:right w:val="single" w:sz="4" w:space="0" w:color="auto"/>
            </w:tcBorders>
            <w:shd w:val="clear" w:color="auto" w:fill="auto"/>
            <w:hideMark/>
          </w:tcPr>
          <w:p w14:paraId="522CF1B4" w14:textId="77777777" w:rsidR="00CA7335" w:rsidRPr="00C06E36" w:rsidRDefault="00CA7335" w:rsidP="004A487E">
            <w:pPr>
              <w:jc w:val="left"/>
              <w:rPr>
                <w:sz w:val="20"/>
                <w:szCs w:val="20"/>
                <w:lang w:eastAsia="zh-CN"/>
              </w:rPr>
            </w:pPr>
            <w:r w:rsidRPr="00C06E36">
              <w:rPr>
                <w:sz w:val="20"/>
                <w:szCs w:val="20"/>
                <w:lang w:eastAsia="zh-CN"/>
              </w:rPr>
              <w:t>Democratic People's Republic of Korea (the)**</w:t>
            </w:r>
          </w:p>
        </w:tc>
        <w:tc>
          <w:tcPr>
            <w:tcW w:w="805" w:type="dxa"/>
            <w:tcBorders>
              <w:top w:val="nil"/>
              <w:left w:val="nil"/>
              <w:bottom w:val="single" w:sz="4" w:space="0" w:color="auto"/>
              <w:right w:val="single" w:sz="4" w:space="0" w:color="auto"/>
            </w:tcBorders>
            <w:shd w:val="clear" w:color="auto" w:fill="auto"/>
            <w:hideMark/>
          </w:tcPr>
          <w:p w14:paraId="214164F4"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4CAA0F5" w14:textId="77777777" w:rsidR="00CA7335" w:rsidRPr="00C06E36" w:rsidRDefault="00CA7335" w:rsidP="004A487E">
            <w:pPr>
              <w:jc w:val="center"/>
              <w:rPr>
                <w:sz w:val="20"/>
                <w:szCs w:val="20"/>
                <w:lang w:eastAsia="zh-CN"/>
              </w:rPr>
            </w:pPr>
            <w:r w:rsidRPr="00C06E36">
              <w:rPr>
                <w:sz w:val="20"/>
                <w:szCs w:val="20"/>
                <w:lang w:eastAsia="zh-CN"/>
              </w:rPr>
              <w:t>2022</w:t>
            </w:r>
          </w:p>
        </w:tc>
        <w:tc>
          <w:tcPr>
            <w:tcW w:w="851" w:type="dxa"/>
            <w:tcBorders>
              <w:top w:val="nil"/>
              <w:left w:val="nil"/>
              <w:bottom w:val="single" w:sz="4" w:space="0" w:color="auto"/>
              <w:right w:val="single" w:sz="4" w:space="0" w:color="auto"/>
            </w:tcBorders>
            <w:shd w:val="clear" w:color="auto" w:fill="auto"/>
            <w:hideMark/>
          </w:tcPr>
          <w:p w14:paraId="4C8DB94F" w14:textId="77777777" w:rsidR="00CA7335" w:rsidRPr="00C06E36" w:rsidRDefault="00CA7335" w:rsidP="004A487E">
            <w:pPr>
              <w:jc w:val="right"/>
              <w:rPr>
                <w:sz w:val="20"/>
                <w:szCs w:val="20"/>
                <w:lang w:eastAsia="zh-CN"/>
              </w:rPr>
            </w:pPr>
            <w:r w:rsidRPr="00C06E36">
              <w:rPr>
                <w:sz w:val="20"/>
                <w:szCs w:val="20"/>
                <w:lang w:eastAsia="zh-CN"/>
              </w:rPr>
              <w:t>78.0</w:t>
            </w:r>
          </w:p>
        </w:tc>
        <w:tc>
          <w:tcPr>
            <w:tcW w:w="1134" w:type="dxa"/>
            <w:tcBorders>
              <w:top w:val="nil"/>
              <w:left w:val="nil"/>
              <w:bottom w:val="single" w:sz="4" w:space="0" w:color="auto"/>
              <w:right w:val="single" w:sz="4" w:space="0" w:color="auto"/>
            </w:tcBorders>
            <w:shd w:val="clear" w:color="auto" w:fill="auto"/>
            <w:hideMark/>
          </w:tcPr>
          <w:p w14:paraId="740AF186" w14:textId="77777777" w:rsidR="00CA7335" w:rsidRPr="00C06E36" w:rsidRDefault="00CA7335" w:rsidP="004A487E">
            <w:pPr>
              <w:jc w:val="right"/>
              <w:rPr>
                <w:sz w:val="20"/>
                <w:szCs w:val="20"/>
                <w:lang w:eastAsia="zh-CN"/>
              </w:rPr>
            </w:pPr>
            <w:r w:rsidRPr="00C06E36">
              <w:rPr>
                <w:sz w:val="20"/>
                <w:szCs w:val="20"/>
                <w:lang w:eastAsia="zh-CN"/>
              </w:rPr>
              <w:t>57.8</w:t>
            </w:r>
          </w:p>
        </w:tc>
        <w:tc>
          <w:tcPr>
            <w:tcW w:w="708" w:type="dxa"/>
            <w:tcBorders>
              <w:top w:val="nil"/>
              <w:left w:val="nil"/>
              <w:bottom w:val="single" w:sz="4" w:space="0" w:color="auto"/>
              <w:right w:val="single" w:sz="4" w:space="0" w:color="auto"/>
            </w:tcBorders>
            <w:shd w:val="clear" w:color="auto" w:fill="auto"/>
            <w:hideMark/>
          </w:tcPr>
          <w:p w14:paraId="62E09C1C"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DD1D6E1"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62D677A" w14:textId="77777777" w:rsidR="00CA7335" w:rsidRPr="00C06E36" w:rsidRDefault="00CA7335" w:rsidP="004A487E">
            <w:pPr>
              <w:jc w:val="right"/>
              <w:rPr>
                <w:sz w:val="20"/>
                <w:szCs w:val="20"/>
                <w:lang w:eastAsia="zh-CN"/>
              </w:rPr>
            </w:pPr>
            <w:r w:rsidRPr="00C06E36">
              <w:rPr>
                <w:sz w:val="20"/>
                <w:szCs w:val="20"/>
                <w:lang w:eastAsia="zh-CN"/>
              </w:rPr>
              <w:t>14</w:t>
            </w:r>
          </w:p>
        </w:tc>
        <w:tc>
          <w:tcPr>
            <w:tcW w:w="1843" w:type="dxa"/>
            <w:tcBorders>
              <w:top w:val="nil"/>
              <w:left w:val="nil"/>
              <w:bottom w:val="single" w:sz="4" w:space="0" w:color="auto"/>
              <w:right w:val="single" w:sz="4" w:space="0" w:color="auto"/>
            </w:tcBorders>
            <w:shd w:val="clear" w:color="auto" w:fill="auto"/>
            <w:hideMark/>
          </w:tcPr>
          <w:p w14:paraId="26E7A92F" w14:textId="77777777" w:rsidR="00CA7335" w:rsidRPr="00C06E36" w:rsidRDefault="00CA7335" w:rsidP="004A487E">
            <w:pPr>
              <w:jc w:val="left"/>
              <w:rPr>
                <w:sz w:val="20"/>
                <w:szCs w:val="20"/>
                <w:lang w:eastAsia="zh-CN"/>
              </w:rPr>
            </w:pPr>
            <w:r w:rsidRPr="00C06E36">
              <w:rPr>
                <w:sz w:val="20"/>
                <w:szCs w:val="20"/>
                <w:lang w:eastAsia="zh-CN"/>
              </w:rPr>
              <w:t>15% by 2018</w:t>
            </w:r>
          </w:p>
        </w:tc>
      </w:tr>
      <w:tr w:rsidR="00CA7335" w:rsidRPr="00C06E36" w14:paraId="0466A258" w14:textId="77777777" w:rsidTr="004A487E">
        <w:trPr>
          <w:trHeight w:val="388"/>
        </w:trPr>
        <w:tc>
          <w:tcPr>
            <w:tcW w:w="1980" w:type="dxa"/>
            <w:tcBorders>
              <w:top w:val="nil"/>
              <w:left w:val="single" w:sz="4" w:space="0" w:color="auto"/>
              <w:bottom w:val="single" w:sz="4" w:space="0" w:color="auto"/>
              <w:right w:val="single" w:sz="4" w:space="0" w:color="auto"/>
            </w:tcBorders>
            <w:shd w:val="clear" w:color="auto" w:fill="auto"/>
            <w:hideMark/>
          </w:tcPr>
          <w:p w14:paraId="0E4F5A2D" w14:textId="77777777" w:rsidR="00CA7335" w:rsidRPr="00C06E36" w:rsidRDefault="00CA7335" w:rsidP="004A487E">
            <w:pPr>
              <w:jc w:val="left"/>
              <w:rPr>
                <w:sz w:val="20"/>
                <w:szCs w:val="20"/>
                <w:lang w:eastAsia="zh-CN"/>
              </w:rPr>
            </w:pPr>
            <w:r w:rsidRPr="00C06E36">
              <w:rPr>
                <w:sz w:val="20"/>
                <w:szCs w:val="20"/>
                <w:lang w:eastAsia="zh-CN"/>
              </w:rPr>
              <w:t>Democratic Republic of the Congo (the)</w:t>
            </w:r>
          </w:p>
        </w:tc>
        <w:tc>
          <w:tcPr>
            <w:tcW w:w="805" w:type="dxa"/>
            <w:tcBorders>
              <w:top w:val="nil"/>
              <w:left w:val="nil"/>
              <w:bottom w:val="single" w:sz="4" w:space="0" w:color="auto"/>
              <w:right w:val="single" w:sz="4" w:space="0" w:color="auto"/>
            </w:tcBorders>
            <w:shd w:val="clear" w:color="auto" w:fill="auto"/>
            <w:hideMark/>
          </w:tcPr>
          <w:p w14:paraId="1543313D"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DC4B02D"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DA77EF9" w14:textId="77777777" w:rsidR="00CA7335" w:rsidRPr="00C06E36" w:rsidRDefault="00CA7335" w:rsidP="004A487E">
            <w:pPr>
              <w:jc w:val="right"/>
              <w:rPr>
                <w:sz w:val="20"/>
                <w:szCs w:val="20"/>
                <w:lang w:eastAsia="zh-CN"/>
              </w:rPr>
            </w:pPr>
            <w:r w:rsidRPr="00C06E36">
              <w:rPr>
                <w:sz w:val="20"/>
                <w:szCs w:val="20"/>
                <w:lang w:eastAsia="zh-CN"/>
              </w:rPr>
              <w:t>66.2</w:t>
            </w:r>
          </w:p>
        </w:tc>
        <w:tc>
          <w:tcPr>
            <w:tcW w:w="1134" w:type="dxa"/>
            <w:tcBorders>
              <w:top w:val="nil"/>
              <w:left w:val="nil"/>
              <w:bottom w:val="single" w:sz="4" w:space="0" w:color="auto"/>
              <w:right w:val="single" w:sz="4" w:space="0" w:color="auto"/>
            </w:tcBorders>
            <w:shd w:val="clear" w:color="auto" w:fill="auto"/>
            <w:hideMark/>
          </w:tcPr>
          <w:p w14:paraId="6DBEDB04" w14:textId="77777777" w:rsidR="00CA7335" w:rsidRPr="00C06E36" w:rsidRDefault="00CA7335" w:rsidP="004A487E">
            <w:pPr>
              <w:jc w:val="right"/>
              <w:rPr>
                <w:sz w:val="20"/>
                <w:szCs w:val="20"/>
                <w:lang w:eastAsia="zh-CN"/>
              </w:rPr>
            </w:pPr>
            <w:r w:rsidRPr="00C06E36">
              <w:rPr>
                <w:sz w:val="20"/>
                <w:szCs w:val="20"/>
                <w:lang w:eastAsia="zh-CN"/>
              </w:rPr>
              <w:t>0.9</w:t>
            </w:r>
          </w:p>
        </w:tc>
        <w:tc>
          <w:tcPr>
            <w:tcW w:w="708" w:type="dxa"/>
            <w:tcBorders>
              <w:top w:val="nil"/>
              <w:left w:val="nil"/>
              <w:bottom w:val="single" w:sz="4" w:space="0" w:color="auto"/>
              <w:right w:val="single" w:sz="4" w:space="0" w:color="auto"/>
            </w:tcBorders>
            <w:shd w:val="clear" w:color="auto" w:fill="auto"/>
            <w:hideMark/>
          </w:tcPr>
          <w:p w14:paraId="4DE50A02"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6BDDBBF"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CA4133E"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D82F7BB" w14:textId="77777777" w:rsidR="00CA7335" w:rsidRPr="00C06E36" w:rsidRDefault="00CA7335" w:rsidP="004A487E">
            <w:pPr>
              <w:jc w:val="left"/>
              <w:rPr>
                <w:sz w:val="20"/>
                <w:szCs w:val="20"/>
                <w:lang w:eastAsia="zh-CN"/>
              </w:rPr>
            </w:pPr>
            <w:r w:rsidRPr="00C06E36">
              <w:rPr>
                <w:sz w:val="20"/>
                <w:szCs w:val="20"/>
                <w:lang w:eastAsia="zh-CN"/>
              </w:rPr>
              <w:t>10% by 2017 and 100% by 2030</w:t>
            </w:r>
          </w:p>
        </w:tc>
      </w:tr>
      <w:tr w:rsidR="00CA7335" w:rsidRPr="00C06E36" w14:paraId="0C942F84" w14:textId="77777777" w:rsidTr="004A487E">
        <w:trPr>
          <w:trHeight w:val="65"/>
        </w:trPr>
        <w:tc>
          <w:tcPr>
            <w:tcW w:w="1980" w:type="dxa"/>
            <w:tcBorders>
              <w:top w:val="nil"/>
              <w:left w:val="single" w:sz="4" w:space="0" w:color="auto"/>
              <w:bottom w:val="single" w:sz="4" w:space="0" w:color="auto"/>
              <w:right w:val="single" w:sz="4" w:space="0" w:color="auto"/>
            </w:tcBorders>
            <w:shd w:val="clear" w:color="auto" w:fill="auto"/>
            <w:hideMark/>
          </w:tcPr>
          <w:p w14:paraId="706EC289" w14:textId="77777777" w:rsidR="00CA7335" w:rsidRPr="00C06E36" w:rsidRDefault="00CA7335" w:rsidP="004A487E">
            <w:pPr>
              <w:jc w:val="left"/>
              <w:rPr>
                <w:sz w:val="20"/>
                <w:szCs w:val="20"/>
                <w:lang w:eastAsia="zh-CN"/>
              </w:rPr>
            </w:pPr>
            <w:r w:rsidRPr="00C06E36">
              <w:rPr>
                <w:sz w:val="20"/>
                <w:szCs w:val="20"/>
                <w:lang w:eastAsia="zh-CN"/>
              </w:rPr>
              <w:t>Djibouti</w:t>
            </w:r>
          </w:p>
        </w:tc>
        <w:tc>
          <w:tcPr>
            <w:tcW w:w="805" w:type="dxa"/>
            <w:tcBorders>
              <w:top w:val="nil"/>
              <w:left w:val="nil"/>
              <w:bottom w:val="single" w:sz="4" w:space="0" w:color="auto"/>
              <w:right w:val="single" w:sz="4" w:space="0" w:color="auto"/>
            </w:tcBorders>
            <w:shd w:val="clear" w:color="auto" w:fill="auto"/>
            <w:hideMark/>
          </w:tcPr>
          <w:p w14:paraId="642A074A"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B669619"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9990C5B" w14:textId="77777777" w:rsidR="00CA7335" w:rsidRPr="00C06E36" w:rsidRDefault="00CA7335" w:rsidP="004A487E">
            <w:pPr>
              <w:jc w:val="right"/>
              <w:rPr>
                <w:sz w:val="20"/>
                <w:szCs w:val="20"/>
                <w:lang w:eastAsia="zh-CN"/>
              </w:rPr>
            </w:pPr>
            <w:r w:rsidRPr="00C06E36">
              <w:rPr>
                <w:sz w:val="20"/>
                <w:szCs w:val="20"/>
                <w:lang w:eastAsia="zh-CN"/>
              </w:rPr>
              <w:t>0.7</w:t>
            </w:r>
          </w:p>
        </w:tc>
        <w:tc>
          <w:tcPr>
            <w:tcW w:w="1134" w:type="dxa"/>
            <w:tcBorders>
              <w:top w:val="nil"/>
              <w:left w:val="nil"/>
              <w:bottom w:val="single" w:sz="4" w:space="0" w:color="auto"/>
              <w:right w:val="single" w:sz="4" w:space="0" w:color="auto"/>
            </w:tcBorders>
            <w:shd w:val="clear" w:color="auto" w:fill="auto"/>
            <w:hideMark/>
          </w:tcPr>
          <w:p w14:paraId="2F7BDFA4" w14:textId="77777777" w:rsidR="00CA7335" w:rsidRPr="00C06E36" w:rsidRDefault="00CA7335" w:rsidP="004A487E">
            <w:pPr>
              <w:jc w:val="right"/>
              <w:rPr>
                <w:sz w:val="20"/>
                <w:szCs w:val="20"/>
                <w:lang w:eastAsia="zh-CN"/>
              </w:rPr>
            </w:pPr>
            <w:r w:rsidRPr="00C06E36">
              <w:rPr>
                <w:sz w:val="20"/>
                <w:szCs w:val="20"/>
                <w:lang w:eastAsia="zh-CN"/>
              </w:rPr>
              <w:t>0.3</w:t>
            </w:r>
          </w:p>
        </w:tc>
        <w:tc>
          <w:tcPr>
            <w:tcW w:w="708" w:type="dxa"/>
            <w:tcBorders>
              <w:top w:val="nil"/>
              <w:left w:val="nil"/>
              <w:bottom w:val="single" w:sz="4" w:space="0" w:color="auto"/>
              <w:right w:val="single" w:sz="4" w:space="0" w:color="auto"/>
            </w:tcBorders>
            <w:shd w:val="clear" w:color="auto" w:fill="auto"/>
            <w:hideMark/>
          </w:tcPr>
          <w:p w14:paraId="3E3F7596"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38EE19F"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B725A58"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D00A3AF" w14:textId="77777777" w:rsidR="00CA7335" w:rsidRPr="00C06E36" w:rsidRDefault="00CA7335" w:rsidP="004A487E">
            <w:pPr>
              <w:jc w:val="left"/>
              <w:rPr>
                <w:sz w:val="20"/>
                <w:szCs w:val="20"/>
                <w:lang w:eastAsia="zh-CN"/>
              </w:rPr>
            </w:pPr>
            <w:r w:rsidRPr="00C06E36">
              <w:rPr>
                <w:sz w:val="20"/>
                <w:szCs w:val="20"/>
                <w:lang w:eastAsia="zh-CN"/>
              </w:rPr>
              <w:t>35% by 2020</w:t>
            </w:r>
          </w:p>
        </w:tc>
      </w:tr>
      <w:tr w:rsidR="00CA7335" w:rsidRPr="00C06E36" w14:paraId="44069D1C" w14:textId="77777777" w:rsidTr="004A487E">
        <w:trPr>
          <w:trHeight w:val="111"/>
        </w:trPr>
        <w:tc>
          <w:tcPr>
            <w:tcW w:w="1980" w:type="dxa"/>
            <w:tcBorders>
              <w:top w:val="nil"/>
              <w:left w:val="single" w:sz="4" w:space="0" w:color="auto"/>
              <w:bottom w:val="single" w:sz="4" w:space="0" w:color="auto"/>
              <w:right w:val="single" w:sz="4" w:space="0" w:color="auto"/>
            </w:tcBorders>
            <w:shd w:val="clear" w:color="auto" w:fill="auto"/>
            <w:hideMark/>
          </w:tcPr>
          <w:p w14:paraId="2BEFA49C" w14:textId="77777777" w:rsidR="00CA7335" w:rsidRPr="00C06E36" w:rsidRDefault="00CA7335" w:rsidP="004A487E">
            <w:pPr>
              <w:jc w:val="left"/>
              <w:rPr>
                <w:sz w:val="20"/>
                <w:szCs w:val="20"/>
                <w:lang w:eastAsia="zh-CN"/>
              </w:rPr>
            </w:pPr>
            <w:r w:rsidRPr="00C06E36">
              <w:rPr>
                <w:sz w:val="20"/>
                <w:szCs w:val="20"/>
                <w:lang w:eastAsia="zh-CN"/>
              </w:rPr>
              <w:t>Dominica</w:t>
            </w:r>
          </w:p>
        </w:tc>
        <w:tc>
          <w:tcPr>
            <w:tcW w:w="805" w:type="dxa"/>
            <w:tcBorders>
              <w:top w:val="nil"/>
              <w:left w:val="nil"/>
              <w:bottom w:val="single" w:sz="4" w:space="0" w:color="auto"/>
              <w:right w:val="single" w:sz="4" w:space="0" w:color="auto"/>
            </w:tcBorders>
            <w:shd w:val="clear" w:color="auto" w:fill="auto"/>
            <w:hideMark/>
          </w:tcPr>
          <w:p w14:paraId="238ABD5B"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C8F06E1"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607AFC5" w14:textId="77777777" w:rsidR="00CA7335" w:rsidRPr="00C06E36" w:rsidRDefault="00CA7335" w:rsidP="004A487E">
            <w:pPr>
              <w:jc w:val="right"/>
              <w:rPr>
                <w:sz w:val="20"/>
                <w:szCs w:val="20"/>
                <w:lang w:eastAsia="zh-CN"/>
              </w:rPr>
            </w:pPr>
            <w:r w:rsidRPr="00C06E36">
              <w:rPr>
                <w:sz w:val="20"/>
                <w:szCs w:val="20"/>
                <w:lang w:eastAsia="zh-CN"/>
              </w:rPr>
              <w:t>0.4</w:t>
            </w:r>
          </w:p>
        </w:tc>
        <w:tc>
          <w:tcPr>
            <w:tcW w:w="1134" w:type="dxa"/>
            <w:tcBorders>
              <w:top w:val="nil"/>
              <w:left w:val="nil"/>
              <w:bottom w:val="single" w:sz="4" w:space="0" w:color="auto"/>
              <w:right w:val="single" w:sz="4" w:space="0" w:color="auto"/>
            </w:tcBorders>
            <w:shd w:val="clear" w:color="auto" w:fill="auto"/>
            <w:hideMark/>
          </w:tcPr>
          <w:p w14:paraId="5FEEDDB9"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69BCF525"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1157EB6"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0AABFAC"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187DBC3" w14:textId="77777777" w:rsidR="00CA7335" w:rsidRPr="00C06E36" w:rsidRDefault="00CA7335" w:rsidP="004A487E">
            <w:pPr>
              <w:jc w:val="left"/>
              <w:rPr>
                <w:sz w:val="20"/>
                <w:szCs w:val="20"/>
                <w:lang w:eastAsia="zh-CN"/>
              </w:rPr>
            </w:pPr>
            <w:r w:rsidRPr="00C06E36">
              <w:rPr>
                <w:sz w:val="20"/>
                <w:szCs w:val="20"/>
                <w:lang w:eastAsia="zh-CN"/>
              </w:rPr>
              <w:t>35% by 2020</w:t>
            </w:r>
          </w:p>
        </w:tc>
      </w:tr>
      <w:tr w:rsidR="00CA7335" w:rsidRPr="00C06E36" w14:paraId="53A78798" w14:textId="77777777" w:rsidTr="004A487E">
        <w:trPr>
          <w:trHeight w:val="567"/>
        </w:trPr>
        <w:tc>
          <w:tcPr>
            <w:tcW w:w="1980" w:type="dxa"/>
            <w:tcBorders>
              <w:top w:val="nil"/>
              <w:left w:val="single" w:sz="4" w:space="0" w:color="auto"/>
              <w:bottom w:val="single" w:sz="4" w:space="0" w:color="auto"/>
              <w:right w:val="single" w:sz="4" w:space="0" w:color="auto"/>
            </w:tcBorders>
            <w:shd w:val="clear" w:color="auto" w:fill="auto"/>
            <w:hideMark/>
          </w:tcPr>
          <w:p w14:paraId="4CC61546" w14:textId="77777777" w:rsidR="00CA7335" w:rsidRPr="00C06E36" w:rsidRDefault="00CA7335" w:rsidP="004A487E">
            <w:pPr>
              <w:jc w:val="left"/>
              <w:rPr>
                <w:sz w:val="20"/>
                <w:szCs w:val="20"/>
                <w:lang w:eastAsia="zh-CN"/>
              </w:rPr>
            </w:pPr>
            <w:r w:rsidRPr="00C06E36">
              <w:rPr>
                <w:sz w:val="20"/>
                <w:szCs w:val="20"/>
                <w:lang w:eastAsia="zh-CN"/>
              </w:rPr>
              <w:t>Dominican Republic (the)</w:t>
            </w:r>
          </w:p>
        </w:tc>
        <w:tc>
          <w:tcPr>
            <w:tcW w:w="805" w:type="dxa"/>
            <w:tcBorders>
              <w:top w:val="nil"/>
              <w:left w:val="nil"/>
              <w:bottom w:val="single" w:sz="4" w:space="0" w:color="auto"/>
              <w:right w:val="single" w:sz="4" w:space="0" w:color="auto"/>
            </w:tcBorders>
            <w:shd w:val="clear" w:color="auto" w:fill="auto"/>
            <w:hideMark/>
          </w:tcPr>
          <w:p w14:paraId="662AF558" w14:textId="77777777" w:rsidR="00CA7335" w:rsidRPr="00C06E36" w:rsidRDefault="00CA7335" w:rsidP="004A487E">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191325C9" w14:textId="77777777" w:rsidR="00CA7335" w:rsidRPr="00C06E36" w:rsidRDefault="00CA7335" w:rsidP="004A487E">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0E9D4A51" w14:textId="77777777" w:rsidR="00CA7335" w:rsidRPr="00C06E36" w:rsidRDefault="00CA7335" w:rsidP="004A487E">
            <w:pPr>
              <w:jc w:val="right"/>
              <w:rPr>
                <w:sz w:val="20"/>
                <w:szCs w:val="20"/>
                <w:lang w:eastAsia="zh-CN"/>
              </w:rPr>
            </w:pPr>
            <w:r w:rsidRPr="00C06E36">
              <w:rPr>
                <w:sz w:val="20"/>
                <w:szCs w:val="20"/>
                <w:lang w:eastAsia="zh-CN"/>
              </w:rPr>
              <w:t>51.2</w:t>
            </w:r>
          </w:p>
        </w:tc>
        <w:tc>
          <w:tcPr>
            <w:tcW w:w="1134" w:type="dxa"/>
            <w:tcBorders>
              <w:top w:val="nil"/>
              <w:left w:val="nil"/>
              <w:bottom w:val="single" w:sz="4" w:space="0" w:color="auto"/>
              <w:right w:val="single" w:sz="4" w:space="0" w:color="auto"/>
            </w:tcBorders>
            <w:shd w:val="clear" w:color="auto" w:fill="auto"/>
            <w:hideMark/>
          </w:tcPr>
          <w:p w14:paraId="4338C50A" w14:textId="77777777" w:rsidR="00CA7335" w:rsidRPr="00C06E36" w:rsidRDefault="00CA7335" w:rsidP="004A487E">
            <w:pPr>
              <w:jc w:val="right"/>
              <w:rPr>
                <w:sz w:val="20"/>
                <w:szCs w:val="20"/>
                <w:lang w:eastAsia="zh-CN"/>
              </w:rPr>
            </w:pPr>
            <w:r w:rsidRPr="00C06E36">
              <w:rPr>
                <w:sz w:val="20"/>
                <w:szCs w:val="20"/>
                <w:lang w:eastAsia="zh-CN"/>
              </w:rPr>
              <w:t>28.3</w:t>
            </w:r>
          </w:p>
        </w:tc>
        <w:tc>
          <w:tcPr>
            <w:tcW w:w="708" w:type="dxa"/>
            <w:tcBorders>
              <w:top w:val="nil"/>
              <w:left w:val="nil"/>
              <w:bottom w:val="single" w:sz="4" w:space="0" w:color="auto"/>
              <w:right w:val="single" w:sz="4" w:space="0" w:color="auto"/>
            </w:tcBorders>
            <w:shd w:val="clear" w:color="auto" w:fill="auto"/>
            <w:hideMark/>
          </w:tcPr>
          <w:p w14:paraId="73EBF2A3"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DC84788"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76D1109"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E335DF0" w14:textId="77777777" w:rsidR="00CA7335" w:rsidRPr="00C06E36" w:rsidRDefault="00CA7335" w:rsidP="004A487E">
            <w:pPr>
              <w:jc w:val="left"/>
              <w:rPr>
                <w:sz w:val="20"/>
                <w:szCs w:val="20"/>
                <w:lang w:eastAsia="zh-CN"/>
              </w:rPr>
            </w:pPr>
            <w:r w:rsidRPr="00C06E36">
              <w:rPr>
                <w:sz w:val="20"/>
                <w:szCs w:val="20"/>
                <w:lang w:eastAsia="zh-CN"/>
              </w:rPr>
              <w:t>10% by 2015, 40% by 2020 and 100% by 2030</w:t>
            </w:r>
          </w:p>
        </w:tc>
      </w:tr>
      <w:tr w:rsidR="00CA7335" w:rsidRPr="00C06E36" w14:paraId="0D697525" w14:textId="77777777" w:rsidTr="004A487E">
        <w:trPr>
          <w:trHeight w:val="294"/>
        </w:trPr>
        <w:tc>
          <w:tcPr>
            <w:tcW w:w="1980" w:type="dxa"/>
            <w:tcBorders>
              <w:top w:val="nil"/>
              <w:left w:val="single" w:sz="4" w:space="0" w:color="auto"/>
              <w:bottom w:val="single" w:sz="4" w:space="0" w:color="auto"/>
              <w:right w:val="single" w:sz="4" w:space="0" w:color="auto"/>
            </w:tcBorders>
            <w:shd w:val="clear" w:color="auto" w:fill="auto"/>
            <w:hideMark/>
          </w:tcPr>
          <w:p w14:paraId="5D09B007" w14:textId="77777777" w:rsidR="00CA7335" w:rsidRPr="00C06E36" w:rsidRDefault="00CA7335" w:rsidP="004A487E">
            <w:pPr>
              <w:jc w:val="left"/>
              <w:rPr>
                <w:sz w:val="20"/>
                <w:szCs w:val="20"/>
                <w:lang w:eastAsia="zh-CN"/>
              </w:rPr>
            </w:pPr>
            <w:r w:rsidRPr="00C06E36">
              <w:rPr>
                <w:sz w:val="20"/>
                <w:szCs w:val="20"/>
                <w:lang w:eastAsia="zh-CN"/>
              </w:rPr>
              <w:t>Ecuador</w:t>
            </w:r>
          </w:p>
        </w:tc>
        <w:tc>
          <w:tcPr>
            <w:tcW w:w="805" w:type="dxa"/>
            <w:tcBorders>
              <w:top w:val="nil"/>
              <w:left w:val="nil"/>
              <w:bottom w:val="single" w:sz="4" w:space="0" w:color="auto"/>
              <w:right w:val="single" w:sz="4" w:space="0" w:color="auto"/>
            </w:tcBorders>
            <w:shd w:val="clear" w:color="auto" w:fill="auto"/>
            <w:hideMark/>
          </w:tcPr>
          <w:p w14:paraId="57B2E644"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538A3DC"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8F2EAA3" w14:textId="77777777" w:rsidR="00CA7335" w:rsidRPr="00C06E36" w:rsidRDefault="00CA7335" w:rsidP="004A487E">
            <w:pPr>
              <w:jc w:val="right"/>
              <w:rPr>
                <w:sz w:val="20"/>
                <w:szCs w:val="20"/>
                <w:lang w:eastAsia="zh-CN"/>
              </w:rPr>
            </w:pPr>
            <w:r w:rsidRPr="00C06E36">
              <w:rPr>
                <w:sz w:val="20"/>
                <w:szCs w:val="20"/>
                <w:lang w:eastAsia="zh-CN"/>
              </w:rPr>
              <w:t>23.5</w:t>
            </w:r>
          </w:p>
        </w:tc>
        <w:tc>
          <w:tcPr>
            <w:tcW w:w="1134" w:type="dxa"/>
            <w:tcBorders>
              <w:top w:val="nil"/>
              <w:left w:val="nil"/>
              <w:bottom w:val="single" w:sz="4" w:space="0" w:color="auto"/>
              <w:right w:val="single" w:sz="4" w:space="0" w:color="auto"/>
            </w:tcBorders>
            <w:shd w:val="clear" w:color="auto" w:fill="auto"/>
            <w:hideMark/>
          </w:tcPr>
          <w:p w14:paraId="4A206680" w14:textId="77777777" w:rsidR="00CA7335" w:rsidRPr="00C06E36" w:rsidRDefault="00CA7335" w:rsidP="004A487E">
            <w:pPr>
              <w:jc w:val="right"/>
              <w:rPr>
                <w:sz w:val="20"/>
                <w:szCs w:val="20"/>
                <w:lang w:eastAsia="zh-CN"/>
              </w:rPr>
            </w:pPr>
            <w:r w:rsidRPr="00C06E36">
              <w:rPr>
                <w:sz w:val="20"/>
                <w:szCs w:val="20"/>
                <w:lang w:eastAsia="zh-CN"/>
              </w:rPr>
              <w:t>9.0</w:t>
            </w:r>
          </w:p>
        </w:tc>
        <w:tc>
          <w:tcPr>
            <w:tcW w:w="708" w:type="dxa"/>
            <w:tcBorders>
              <w:top w:val="nil"/>
              <w:left w:val="nil"/>
              <w:bottom w:val="single" w:sz="4" w:space="0" w:color="auto"/>
              <w:right w:val="single" w:sz="4" w:space="0" w:color="auto"/>
            </w:tcBorders>
            <w:shd w:val="clear" w:color="auto" w:fill="auto"/>
            <w:hideMark/>
          </w:tcPr>
          <w:p w14:paraId="58091CEE"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0A7CDE5"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092B88F"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7BF3538"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18A97B4B" w14:textId="77777777" w:rsidTr="004A487E">
        <w:trPr>
          <w:trHeight w:val="259"/>
        </w:trPr>
        <w:tc>
          <w:tcPr>
            <w:tcW w:w="1980" w:type="dxa"/>
            <w:tcBorders>
              <w:top w:val="nil"/>
              <w:left w:val="single" w:sz="4" w:space="0" w:color="auto"/>
              <w:bottom w:val="single" w:sz="4" w:space="0" w:color="auto"/>
              <w:right w:val="single" w:sz="4" w:space="0" w:color="auto"/>
            </w:tcBorders>
            <w:shd w:val="clear" w:color="auto" w:fill="auto"/>
            <w:hideMark/>
          </w:tcPr>
          <w:p w14:paraId="21BFD114" w14:textId="77777777" w:rsidR="00CA7335" w:rsidRPr="00C06E36" w:rsidRDefault="00CA7335" w:rsidP="004A487E">
            <w:pPr>
              <w:jc w:val="left"/>
              <w:rPr>
                <w:sz w:val="20"/>
                <w:szCs w:val="20"/>
                <w:lang w:eastAsia="zh-CN"/>
              </w:rPr>
            </w:pPr>
            <w:r w:rsidRPr="00C06E36">
              <w:rPr>
                <w:sz w:val="20"/>
                <w:szCs w:val="20"/>
                <w:lang w:eastAsia="zh-CN"/>
              </w:rPr>
              <w:t>Egypt</w:t>
            </w:r>
          </w:p>
        </w:tc>
        <w:tc>
          <w:tcPr>
            <w:tcW w:w="805" w:type="dxa"/>
            <w:tcBorders>
              <w:top w:val="nil"/>
              <w:left w:val="nil"/>
              <w:bottom w:val="single" w:sz="4" w:space="0" w:color="auto"/>
              <w:right w:val="single" w:sz="4" w:space="0" w:color="auto"/>
            </w:tcBorders>
            <w:shd w:val="clear" w:color="auto" w:fill="auto"/>
            <w:hideMark/>
          </w:tcPr>
          <w:p w14:paraId="56C4AE6D" w14:textId="77777777" w:rsidR="00CA7335" w:rsidRPr="00C06E36" w:rsidRDefault="00CA7335" w:rsidP="004A487E">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52647459" w14:textId="77777777" w:rsidR="00CA7335" w:rsidRPr="00C06E36" w:rsidRDefault="00CA7335" w:rsidP="004A487E">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72D0519F" w14:textId="77777777" w:rsidR="00CA7335" w:rsidRPr="00C06E36" w:rsidRDefault="00CA7335" w:rsidP="004A487E">
            <w:pPr>
              <w:jc w:val="right"/>
              <w:rPr>
                <w:sz w:val="20"/>
                <w:szCs w:val="20"/>
                <w:lang w:eastAsia="zh-CN"/>
              </w:rPr>
            </w:pPr>
            <w:r w:rsidRPr="00C06E36">
              <w:rPr>
                <w:sz w:val="20"/>
                <w:szCs w:val="20"/>
                <w:lang w:eastAsia="zh-CN"/>
              </w:rPr>
              <w:t>386.3</w:t>
            </w:r>
          </w:p>
        </w:tc>
        <w:tc>
          <w:tcPr>
            <w:tcW w:w="1134" w:type="dxa"/>
            <w:tcBorders>
              <w:top w:val="nil"/>
              <w:left w:val="nil"/>
              <w:bottom w:val="single" w:sz="4" w:space="0" w:color="auto"/>
              <w:right w:val="single" w:sz="4" w:space="0" w:color="auto"/>
            </w:tcBorders>
            <w:shd w:val="clear" w:color="auto" w:fill="auto"/>
            <w:hideMark/>
          </w:tcPr>
          <w:p w14:paraId="3CD8320E" w14:textId="77777777" w:rsidR="00CA7335" w:rsidRPr="00C06E36" w:rsidRDefault="00CA7335" w:rsidP="004A487E">
            <w:pPr>
              <w:jc w:val="right"/>
              <w:rPr>
                <w:sz w:val="20"/>
                <w:szCs w:val="20"/>
                <w:lang w:eastAsia="zh-CN"/>
              </w:rPr>
            </w:pPr>
            <w:r w:rsidRPr="00C06E36">
              <w:rPr>
                <w:sz w:val="20"/>
                <w:szCs w:val="20"/>
                <w:lang w:eastAsia="zh-CN"/>
              </w:rPr>
              <w:t>215.1</w:t>
            </w:r>
          </w:p>
        </w:tc>
        <w:tc>
          <w:tcPr>
            <w:tcW w:w="708" w:type="dxa"/>
            <w:tcBorders>
              <w:top w:val="nil"/>
              <w:left w:val="nil"/>
              <w:bottom w:val="single" w:sz="4" w:space="0" w:color="auto"/>
              <w:right w:val="single" w:sz="4" w:space="0" w:color="auto"/>
            </w:tcBorders>
            <w:shd w:val="clear" w:color="auto" w:fill="auto"/>
            <w:hideMark/>
          </w:tcPr>
          <w:p w14:paraId="4D050F23"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6229990"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86A2014"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A5D4EEB" w14:textId="77777777" w:rsidR="00CA7335" w:rsidRPr="00C06E36" w:rsidRDefault="00CA7335" w:rsidP="004A487E">
            <w:pPr>
              <w:jc w:val="left"/>
              <w:rPr>
                <w:sz w:val="20"/>
                <w:szCs w:val="20"/>
                <w:lang w:eastAsia="zh-CN"/>
              </w:rPr>
            </w:pPr>
            <w:r w:rsidRPr="00C06E36">
              <w:rPr>
                <w:sz w:val="20"/>
                <w:szCs w:val="20"/>
                <w:lang w:eastAsia="zh-CN"/>
              </w:rPr>
              <w:t>25% by 2018 and 70% by 2025</w:t>
            </w:r>
          </w:p>
        </w:tc>
      </w:tr>
      <w:tr w:rsidR="00CA7335" w:rsidRPr="00C06E36" w14:paraId="402C9E3D" w14:textId="77777777" w:rsidTr="004A487E">
        <w:trPr>
          <w:trHeight w:val="350"/>
        </w:trPr>
        <w:tc>
          <w:tcPr>
            <w:tcW w:w="1980" w:type="dxa"/>
            <w:tcBorders>
              <w:top w:val="nil"/>
              <w:left w:val="single" w:sz="4" w:space="0" w:color="auto"/>
              <w:bottom w:val="single" w:sz="4" w:space="0" w:color="auto"/>
              <w:right w:val="single" w:sz="4" w:space="0" w:color="auto"/>
            </w:tcBorders>
            <w:shd w:val="clear" w:color="auto" w:fill="auto"/>
            <w:hideMark/>
          </w:tcPr>
          <w:p w14:paraId="38EBB1A1" w14:textId="77777777" w:rsidR="00CA7335" w:rsidRPr="00C06E36" w:rsidRDefault="00CA7335" w:rsidP="004A487E">
            <w:pPr>
              <w:jc w:val="left"/>
              <w:rPr>
                <w:sz w:val="20"/>
                <w:szCs w:val="20"/>
                <w:lang w:eastAsia="zh-CN"/>
              </w:rPr>
            </w:pPr>
            <w:r w:rsidRPr="00C06E36">
              <w:rPr>
                <w:sz w:val="20"/>
                <w:szCs w:val="20"/>
                <w:lang w:eastAsia="zh-CN"/>
              </w:rPr>
              <w:t>El Salvador</w:t>
            </w:r>
          </w:p>
        </w:tc>
        <w:tc>
          <w:tcPr>
            <w:tcW w:w="805" w:type="dxa"/>
            <w:tcBorders>
              <w:top w:val="nil"/>
              <w:left w:val="nil"/>
              <w:bottom w:val="single" w:sz="4" w:space="0" w:color="auto"/>
              <w:right w:val="single" w:sz="4" w:space="0" w:color="auto"/>
            </w:tcBorders>
            <w:shd w:val="clear" w:color="auto" w:fill="auto"/>
            <w:hideMark/>
          </w:tcPr>
          <w:p w14:paraId="450A4EF8"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78465FF"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D49C2AC" w14:textId="77777777" w:rsidR="00CA7335" w:rsidRPr="00C06E36" w:rsidRDefault="00CA7335" w:rsidP="004A487E">
            <w:pPr>
              <w:jc w:val="right"/>
              <w:rPr>
                <w:sz w:val="20"/>
                <w:szCs w:val="20"/>
                <w:lang w:eastAsia="zh-CN"/>
              </w:rPr>
            </w:pPr>
            <w:r w:rsidRPr="00C06E36">
              <w:rPr>
                <w:sz w:val="20"/>
                <w:szCs w:val="20"/>
                <w:lang w:eastAsia="zh-CN"/>
              </w:rPr>
              <w:t>11.7</w:t>
            </w:r>
          </w:p>
        </w:tc>
        <w:tc>
          <w:tcPr>
            <w:tcW w:w="1134" w:type="dxa"/>
            <w:tcBorders>
              <w:top w:val="nil"/>
              <w:left w:val="nil"/>
              <w:bottom w:val="single" w:sz="4" w:space="0" w:color="auto"/>
              <w:right w:val="single" w:sz="4" w:space="0" w:color="auto"/>
            </w:tcBorders>
            <w:shd w:val="clear" w:color="auto" w:fill="auto"/>
            <w:hideMark/>
          </w:tcPr>
          <w:p w14:paraId="41BE34EC" w14:textId="77777777" w:rsidR="00CA7335" w:rsidRPr="00C06E36" w:rsidRDefault="00CA7335" w:rsidP="004A487E">
            <w:pPr>
              <w:jc w:val="right"/>
              <w:rPr>
                <w:sz w:val="20"/>
                <w:szCs w:val="20"/>
                <w:lang w:eastAsia="zh-CN"/>
              </w:rPr>
            </w:pPr>
            <w:r w:rsidRPr="00C06E36">
              <w:rPr>
                <w:sz w:val="20"/>
                <w:szCs w:val="20"/>
                <w:lang w:eastAsia="zh-CN"/>
              </w:rPr>
              <w:t>4.7</w:t>
            </w:r>
          </w:p>
        </w:tc>
        <w:tc>
          <w:tcPr>
            <w:tcW w:w="708" w:type="dxa"/>
            <w:tcBorders>
              <w:top w:val="nil"/>
              <w:left w:val="nil"/>
              <w:bottom w:val="single" w:sz="4" w:space="0" w:color="auto"/>
              <w:right w:val="single" w:sz="4" w:space="0" w:color="auto"/>
            </w:tcBorders>
            <w:shd w:val="clear" w:color="auto" w:fill="auto"/>
            <w:hideMark/>
          </w:tcPr>
          <w:p w14:paraId="39012610"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C1E15F7"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93DA2FD"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CA279EF"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6FB44A99" w14:textId="77777777" w:rsidTr="004A487E">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0ABF70E4" w14:textId="77777777" w:rsidR="00CA7335" w:rsidRPr="00C06E36" w:rsidRDefault="00CA7335" w:rsidP="004A487E">
            <w:pPr>
              <w:jc w:val="left"/>
              <w:rPr>
                <w:sz w:val="20"/>
                <w:szCs w:val="20"/>
                <w:lang w:eastAsia="zh-CN"/>
              </w:rPr>
            </w:pPr>
            <w:r w:rsidRPr="00C06E36">
              <w:rPr>
                <w:sz w:val="20"/>
                <w:szCs w:val="20"/>
                <w:lang w:eastAsia="zh-CN"/>
              </w:rPr>
              <w:t>Equatorial Guinea</w:t>
            </w:r>
          </w:p>
        </w:tc>
        <w:tc>
          <w:tcPr>
            <w:tcW w:w="805" w:type="dxa"/>
            <w:tcBorders>
              <w:top w:val="nil"/>
              <w:left w:val="nil"/>
              <w:bottom w:val="single" w:sz="4" w:space="0" w:color="auto"/>
              <w:right w:val="single" w:sz="4" w:space="0" w:color="auto"/>
            </w:tcBorders>
            <w:shd w:val="clear" w:color="auto" w:fill="auto"/>
            <w:hideMark/>
          </w:tcPr>
          <w:p w14:paraId="6D5A8F6D" w14:textId="77777777" w:rsidR="00CA7335" w:rsidRPr="00C06E36" w:rsidRDefault="00CA7335" w:rsidP="004A487E">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463D3611" w14:textId="77777777" w:rsidR="00CA7335" w:rsidRPr="00C06E36" w:rsidRDefault="00CA7335" w:rsidP="004A487E">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3550128D" w14:textId="77777777" w:rsidR="00CA7335" w:rsidRPr="00C06E36" w:rsidRDefault="00CA7335" w:rsidP="004A487E">
            <w:pPr>
              <w:jc w:val="right"/>
              <w:rPr>
                <w:sz w:val="20"/>
                <w:szCs w:val="20"/>
                <w:lang w:eastAsia="zh-CN"/>
              </w:rPr>
            </w:pPr>
            <w:r w:rsidRPr="00C06E36">
              <w:rPr>
                <w:sz w:val="20"/>
                <w:szCs w:val="20"/>
                <w:lang w:eastAsia="zh-CN"/>
              </w:rPr>
              <w:t>6.3</w:t>
            </w:r>
          </w:p>
        </w:tc>
        <w:tc>
          <w:tcPr>
            <w:tcW w:w="1134" w:type="dxa"/>
            <w:tcBorders>
              <w:top w:val="nil"/>
              <w:left w:val="nil"/>
              <w:bottom w:val="single" w:sz="4" w:space="0" w:color="auto"/>
              <w:right w:val="single" w:sz="4" w:space="0" w:color="auto"/>
            </w:tcBorders>
            <w:shd w:val="clear" w:color="auto" w:fill="auto"/>
            <w:hideMark/>
          </w:tcPr>
          <w:p w14:paraId="5BE48609" w14:textId="77777777" w:rsidR="00CA7335" w:rsidRPr="00C06E36" w:rsidRDefault="00CA7335" w:rsidP="004A487E">
            <w:pPr>
              <w:jc w:val="right"/>
              <w:rPr>
                <w:sz w:val="20"/>
                <w:szCs w:val="20"/>
                <w:lang w:eastAsia="zh-CN"/>
              </w:rPr>
            </w:pPr>
            <w:r w:rsidRPr="00C06E36">
              <w:rPr>
                <w:sz w:val="20"/>
                <w:szCs w:val="20"/>
                <w:lang w:eastAsia="zh-CN"/>
              </w:rPr>
              <w:t>0.5</w:t>
            </w:r>
          </w:p>
        </w:tc>
        <w:tc>
          <w:tcPr>
            <w:tcW w:w="708" w:type="dxa"/>
            <w:tcBorders>
              <w:top w:val="nil"/>
              <w:left w:val="nil"/>
              <w:bottom w:val="single" w:sz="4" w:space="0" w:color="auto"/>
              <w:right w:val="single" w:sz="4" w:space="0" w:color="auto"/>
            </w:tcBorders>
            <w:shd w:val="clear" w:color="auto" w:fill="auto"/>
            <w:hideMark/>
          </w:tcPr>
          <w:p w14:paraId="68F6E6CD"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3013703"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0A8678D"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799508F" w14:textId="77777777" w:rsidR="00CA7335" w:rsidRPr="00C06E36" w:rsidRDefault="00CA7335" w:rsidP="004A487E">
            <w:pPr>
              <w:jc w:val="left"/>
              <w:rPr>
                <w:sz w:val="20"/>
                <w:szCs w:val="20"/>
                <w:lang w:eastAsia="zh-CN"/>
              </w:rPr>
            </w:pPr>
            <w:r w:rsidRPr="00C06E36">
              <w:rPr>
                <w:sz w:val="20"/>
                <w:szCs w:val="20"/>
                <w:lang w:eastAsia="zh-CN"/>
              </w:rPr>
              <w:t>35% by 2020</w:t>
            </w:r>
          </w:p>
        </w:tc>
      </w:tr>
      <w:tr w:rsidR="00CA7335" w:rsidRPr="00C06E36" w14:paraId="02C9AF50" w14:textId="77777777" w:rsidTr="004A487E">
        <w:trPr>
          <w:trHeight w:val="205"/>
        </w:trPr>
        <w:tc>
          <w:tcPr>
            <w:tcW w:w="1980" w:type="dxa"/>
            <w:tcBorders>
              <w:top w:val="nil"/>
              <w:left w:val="single" w:sz="4" w:space="0" w:color="auto"/>
              <w:bottom w:val="single" w:sz="4" w:space="0" w:color="auto"/>
              <w:right w:val="single" w:sz="4" w:space="0" w:color="auto"/>
            </w:tcBorders>
            <w:shd w:val="clear" w:color="auto" w:fill="auto"/>
            <w:hideMark/>
          </w:tcPr>
          <w:p w14:paraId="729EC8D0" w14:textId="77777777" w:rsidR="00CA7335" w:rsidRPr="00C06E36" w:rsidRDefault="00CA7335" w:rsidP="004A487E">
            <w:pPr>
              <w:jc w:val="left"/>
              <w:rPr>
                <w:sz w:val="20"/>
                <w:szCs w:val="20"/>
                <w:lang w:eastAsia="zh-CN"/>
              </w:rPr>
            </w:pPr>
            <w:r w:rsidRPr="00C06E36">
              <w:rPr>
                <w:sz w:val="20"/>
                <w:szCs w:val="20"/>
                <w:lang w:eastAsia="zh-CN"/>
              </w:rPr>
              <w:t>Eritrea</w:t>
            </w:r>
          </w:p>
        </w:tc>
        <w:tc>
          <w:tcPr>
            <w:tcW w:w="805" w:type="dxa"/>
            <w:tcBorders>
              <w:top w:val="nil"/>
              <w:left w:val="nil"/>
              <w:bottom w:val="single" w:sz="4" w:space="0" w:color="auto"/>
              <w:right w:val="single" w:sz="4" w:space="0" w:color="auto"/>
            </w:tcBorders>
            <w:shd w:val="clear" w:color="auto" w:fill="auto"/>
            <w:hideMark/>
          </w:tcPr>
          <w:p w14:paraId="508ACFDE" w14:textId="77777777" w:rsidR="00CA7335" w:rsidRPr="00C06E36" w:rsidRDefault="00CA7335" w:rsidP="004A487E">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78555EAC" w14:textId="77777777" w:rsidR="00CA7335" w:rsidRPr="00C06E36" w:rsidRDefault="00CA7335" w:rsidP="004A487E">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7E1DE351" w14:textId="77777777" w:rsidR="00CA7335" w:rsidRPr="00C06E36" w:rsidRDefault="00CA7335" w:rsidP="004A487E">
            <w:pPr>
              <w:jc w:val="right"/>
              <w:rPr>
                <w:sz w:val="20"/>
                <w:szCs w:val="20"/>
                <w:lang w:eastAsia="zh-CN"/>
              </w:rPr>
            </w:pPr>
            <w:r w:rsidRPr="00C06E36">
              <w:rPr>
                <w:sz w:val="20"/>
                <w:szCs w:val="20"/>
                <w:lang w:eastAsia="zh-CN"/>
              </w:rPr>
              <w:t>1.1</w:t>
            </w:r>
          </w:p>
        </w:tc>
        <w:tc>
          <w:tcPr>
            <w:tcW w:w="1134" w:type="dxa"/>
            <w:tcBorders>
              <w:top w:val="nil"/>
              <w:left w:val="nil"/>
              <w:bottom w:val="single" w:sz="4" w:space="0" w:color="auto"/>
              <w:right w:val="single" w:sz="4" w:space="0" w:color="auto"/>
            </w:tcBorders>
            <w:shd w:val="clear" w:color="auto" w:fill="auto"/>
            <w:hideMark/>
          </w:tcPr>
          <w:p w14:paraId="5BA69DEC" w14:textId="77777777" w:rsidR="00CA7335" w:rsidRPr="00C06E36" w:rsidRDefault="00CA7335" w:rsidP="004A487E">
            <w:pPr>
              <w:jc w:val="right"/>
              <w:rPr>
                <w:sz w:val="20"/>
                <w:szCs w:val="20"/>
                <w:lang w:eastAsia="zh-CN"/>
              </w:rPr>
            </w:pPr>
            <w:r w:rsidRPr="00C06E36">
              <w:rPr>
                <w:sz w:val="20"/>
                <w:szCs w:val="20"/>
                <w:lang w:eastAsia="zh-CN"/>
              </w:rPr>
              <w:t>0.4</w:t>
            </w:r>
          </w:p>
        </w:tc>
        <w:tc>
          <w:tcPr>
            <w:tcW w:w="708" w:type="dxa"/>
            <w:tcBorders>
              <w:top w:val="nil"/>
              <w:left w:val="nil"/>
              <w:bottom w:val="single" w:sz="4" w:space="0" w:color="auto"/>
              <w:right w:val="single" w:sz="4" w:space="0" w:color="auto"/>
            </w:tcBorders>
            <w:shd w:val="clear" w:color="auto" w:fill="auto"/>
            <w:hideMark/>
          </w:tcPr>
          <w:p w14:paraId="22055E8C"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308E558"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7533B8F"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F20A794"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04310A4C" w14:textId="77777777" w:rsidTr="004A487E">
        <w:trPr>
          <w:trHeight w:val="438"/>
        </w:trPr>
        <w:tc>
          <w:tcPr>
            <w:tcW w:w="1980" w:type="dxa"/>
            <w:tcBorders>
              <w:top w:val="nil"/>
              <w:left w:val="single" w:sz="4" w:space="0" w:color="auto"/>
              <w:bottom w:val="single" w:sz="4" w:space="0" w:color="auto"/>
              <w:right w:val="single" w:sz="4" w:space="0" w:color="auto"/>
            </w:tcBorders>
            <w:shd w:val="clear" w:color="auto" w:fill="auto"/>
            <w:hideMark/>
          </w:tcPr>
          <w:p w14:paraId="0E573BAD" w14:textId="77777777" w:rsidR="00CA7335" w:rsidRPr="00C06E36" w:rsidRDefault="00CA7335" w:rsidP="004A487E">
            <w:pPr>
              <w:jc w:val="left"/>
              <w:rPr>
                <w:sz w:val="20"/>
                <w:szCs w:val="20"/>
                <w:lang w:eastAsia="zh-CN"/>
              </w:rPr>
            </w:pPr>
            <w:r w:rsidRPr="00C06E36">
              <w:rPr>
                <w:sz w:val="20"/>
                <w:szCs w:val="20"/>
                <w:lang w:eastAsia="zh-CN"/>
              </w:rPr>
              <w:t xml:space="preserve">Eswatini </w:t>
            </w:r>
          </w:p>
        </w:tc>
        <w:tc>
          <w:tcPr>
            <w:tcW w:w="805" w:type="dxa"/>
            <w:tcBorders>
              <w:top w:val="nil"/>
              <w:left w:val="nil"/>
              <w:bottom w:val="single" w:sz="4" w:space="0" w:color="auto"/>
              <w:right w:val="single" w:sz="4" w:space="0" w:color="auto"/>
            </w:tcBorders>
            <w:shd w:val="clear" w:color="auto" w:fill="auto"/>
            <w:hideMark/>
          </w:tcPr>
          <w:p w14:paraId="43990463"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04A1EB5"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688F04E" w14:textId="77777777" w:rsidR="00CA7335" w:rsidRPr="00C06E36" w:rsidRDefault="00CA7335" w:rsidP="004A487E">
            <w:pPr>
              <w:jc w:val="right"/>
              <w:rPr>
                <w:sz w:val="20"/>
                <w:szCs w:val="20"/>
                <w:lang w:eastAsia="zh-CN"/>
              </w:rPr>
            </w:pPr>
            <w:r w:rsidRPr="00C06E36">
              <w:rPr>
                <w:sz w:val="20"/>
                <w:szCs w:val="20"/>
                <w:lang w:eastAsia="zh-CN"/>
              </w:rPr>
              <w:t>1.7</w:t>
            </w:r>
          </w:p>
        </w:tc>
        <w:tc>
          <w:tcPr>
            <w:tcW w:w="1134" w:type="dxa"/>
            <w:tcBorders>
              <w:top w:val="nil"/>
              <w:left w:val="nil"/>
              <w:bottom w:val="single" w:sz="4" w:space="0" w:color="auto"/>
              <w:right w:val="single" w:sz="4" w:space="0" w:color="auto"/>
            </w:tcBorders>
            <w:shd w:val="clear" w:color="auto" w:fill="auto"/>
            <w:hideMark/>
          </w:tcPr>
          <w:p w14:paraId="1E779F0E" w14:textId="77777777" w:rsidR="00CA7335" w:rsidRPr="00C06E36" w:rsidRDefault="00CA7335" w:rsidP="004A487E">
            <w:pPr>
              <w:jc w:val="right"/>
              <w:rPr>
                <w:sz w:val="20"/>
                <w:szCs w:val="20"/>
                <w:lang w:eastAsia="zh-CN"/>
              </w:rPr>
            </w:pPr>
            <w:r w:rsidRPr="00C06E36">
              <w:rPr>
                <w:sz w:val="20"/>
                <w:szCs w:val="20"/>
                <w:lang w:eastAsia="zh-CN"/>
              </w:rPr>
              <w:t>0.4</w:t>
            </w:r>
          </w:p>
        </w:tc>
        <w:tc>
          <w:tcPr>
            <w:tcW w:w="708" w:type="dxa"/>
            <w:tcBorders>
              <w:top w:val="nil"/>
              <w:left w:val="nil"/>
              <w:bottom w:val="single" w:sz="4" w:space="0" w:color="auto"/>
              <w:right w:val="single" w:sz="4" w:space="0" w:color="auto"/>
            </w:tcBorders>
            <w:shd w:val="clear" w:color="auto" w:fill="auto"/>
            <w:hideMark/>
          </w:tcPr>
          <w:p w14:paraId="6E1D90D5"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F4A36C8"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D249D27"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0ADBCCE"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0506406A" w14:textId="77777777" w:rsidTr="004A487E">
        <w:trPr>
          <w:trHeight w:val="260"/>
        </w:trPr>
        <w:tc>
          <w:tcPr>
            <w:tcW w:w="1980" w:type="dxa"/>
            <w:tcBorders>
              <w:top w:val="nil"/>
              <w:left w:val="single" w:sz="4" w:space="0" w:color="auto"/>
              <w:bottom w:val="single" w:sz="4" w:space="0" w:color="auto"/>
              <w:right w:val="single" w:sz="4" w:space="0" w:color="auto"/>
            </w:tcBorders>
            <w:shd w:val="clear" w:color="auto" w:fill="auto"/>
            <w:hideMark/>
          </w:tcPr>
          <w:p w14:paraId="6864C8D1" w14:textId="77777777" w:rsidR="00CA7335" w:rsidRPr="00C06E36" w:rsidRDefault="00CA7335" w:rsidP="004A487E">
            <w:pPr>
              <w:jc w:val="left"/>
              <w:rPr>
                <w:sz w:val="20"/>
                <w:szCs w:val="20"/>
                <w:lang w:eastAsia="zh-CN"/>
              </w:rPr>
            </w:pPr>
            <w:r w:rsidRPr="00C06E36">
              <w:rPr>
                <w:sz w:val="20"/>
                <w:szCs w:val="20"/>
                <w:lang w:eastAsia="zh-CN"/>
              </w:rPr>
              <w:t>Ethiopia</w:t>
            </w:r>
          </w:p>
        </w:tc>
        <w:tc>
          <w:tcPr>
            <w:tcW w:w="805" w:type="dxa"/>
            <w:tcBorders>
              <w:top w:val="nil"/>
              <w:left w:val="nil"/>
              <w:bottom w:val="single" w:sz="4" w:space="0" w:color="auto"/>
              <w:right w:val="single" w:sz="4" w:space="0" w:color="auto"/>
            </w:tcBorders>
            <w:shd w:val="clear" w:color="auto" w:fill="auto"/>
            <w:hideMark/>
          </w:tcPr>
          <w:p w14:paraId="7D78F781"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4BBFA30" w14:textId="77777777" w:rsidR="00CA7335" w:rsidRPr="00C06E36" w:rsidRDefault="00CA7335" w:rsidP="004A487E">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5A79D3AF" w14:textId="77777777" w:rsidR="00CA7335" w:rsidRPr="00C06E36" w:rsidRDefault="00CA7335" w:rsidP="004A487E">
            <w:pPr>
              <w:jc w:val="right"/>
              <w:rPr>
                <w:sz w:val="20"/>
                <w:szCs w:val="20"/>
                <w:lang w:eastAsia="zh-CN"/>
              </w:rPr>
            </w:pPr>
            <w:r w:rsidRPr="00C06E36">
              <w:rPr>
                <w:sz w:val="20"/>
                <w:szCs w:val="20"/>
                <w:lang w:eastAsia="zh-CN"/>
              </w:rPr>
              <w:t>5.5</w:t>
            </w:r>
          </w:p>
        </w:tc>
        <w:tc>
          <w:tcPr>
            <w:tcW w:w="1134" w:type="dxa"/>
            <w:tcBorders>
              <w:top w:val="nil"/>
              <w:left w:val="nil"/>
              <w:bottom w:val="single" w:sz="4" w:space="0" w:color="auto"/>
              <w:right w:val="single" w:sz="4" w:space="0" w:color="auto"/>
            </w:tcBorders>
            <w:shd w:val="clear" w:color="auto" w:fill="auto"/>
            <w:hideMark/>
          </w:tcPr>
          <w:p w14:paraId="0EBACF06" w14:textId="77777777" w:rsidR="00CA7335" w:rsidRPr="00C06E36" w:rsidRDefault="00CA7335" w:rsidP="004A487E">
            <w:pPr>
              <w:jc w:val="right"/>
              <w:rPr>
                <w:sz w:val="20"/>
                <w:szCs w:val="20"/>
                <w:lang w:eastAsia="zh-CN"/>
              </w:rPr>
            </w:pPr>
            <w:r w:rsidRPr="00C06E36">
              <w:rPr>
                <w:sz w:val="20"/>
                <w:szCs w:val="20"/>
                <w:lang w:eastAsia="zh-CN"/>
              </w:rPr>
              <w:t>1.0</w:t>
            </w:r>
          </w:p>
        </w:tc>
        <w:tc>
          <w:tcPr>
            <w:tcW w:w="708" w:type="dxa"/>
            <w:tcBorders>
              <w:top w:val="nil"/>
              <w:left w:val="nil"/>
              <w:bottom w:val="single" w:sz="4" w:space="0" w:color="auto"/>
              <w:right w:val="single" w:sz="4" w:space="0" w:color="auto"/>
            </w:tcBorders>
            <w:shd w:val="clear" w:color="auto" w:fill="auto"/>
            <w:hideMark/>
          </w:tcPr>
          <w:p w14:paraId="2FA4C29E"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ECAEC08"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9CDD76F"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8CE7FB6"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0395DE4D" w14:textId="77777777" w:rsidTr="004A487E">
        <w:trPr>
          <w:trHeight w:val="352"/>
        </w:trPr>
        <w:tc>
          <w:tcPr>
            <w:tcW w:w="1980" w:type="dxa"/>
            <w:tcBorders>
              <w:top w:val="nil"/>
              <w:left w:val="single" w:sz="4" w:space="0" w:color="auto"/>
              <w:bottom w:val="single" w:sz="4" w:space="0" w:color="auto"/>
              <w:right w:val="single" w:sz="4" w:space="0" w:color="auto"/>
            </w:tcBorders>
            <w:shd w:val="clear" w:color="auto" w:fill="auto"/>
            <w:hideMark/>
          </w:tcPr>
          <w:p w14:paraId="5BE1C712" w14:textId="77777777" w:rsidR="00CA7335" w:rsidRPr="00C06E36" w:rsidRDefault="00CA7335" w:rsidP="004A487E">
            <w:pPr>
              <w:jc w:val="left"/>
              <w:rPr>
                <w:sz w:val="20"/>
                <w:szCs w:val="20"/>
                <w:lang w:eastAsia="zh-CN"/>
              </w:rPr>
            </w:pPr>
            <w:r w:rsidRPr="00C06E36">
              <w:rPr>
                <w:sz w:val="20"/>
                <w:szCs w:val="20"/>
                <w:lang w:eastAsia="zh-CN"/>
              </w:rPr>
              <w:t>Fiji</w:t>
            </w:r>
          </w:p>
        </w:tc>
        <w:tc>
          <w:tcPr>
            <w:tcW w:w="805" w:type="dxa"/>
            <w:tcBorders>
              <w:top w:val="nil"/>
              <w:left w:val="nil"/>
              <w:bottom w:val="single" w:sz="4" w:space="0" w:color="auto"/>
              <w:right w:val="single" w:sz="4" w:space="0" w:color="auto"/>
            </w:tcBorders>
            <w:shd w:val="clear" w:color="auto" w:fill="auto"/>
            <w:hideMark/>
          </w:tcPr>
          <w:p w14:paraId="7F9EEFF3"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F684B7F"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F24F153" w14:textId="77777777" w:rsidR="00CA7335" w:rsidRPr="00C06E36" w:rsidRDefault="00CA7335" w:rsidP="004A487E">
            <w:pPr>
              <w:jc w:val="right"/>
              <w:rPr>
                <w:sz w:val="20"/>
                <w:szCs w:val="20"/>
                <w:lang w:eastAsia="zh-CN"/>
              </w:rPr>
            </w:pPr>
            <w:r w:rsidRPr="00C06E36">
              <w:rPr>
                <w:sz w:val="20"/>
                <w:szCs w:val="20"/>
                <w:lang w:eastAsia="zh-CN"/>
              </w:rPr>
              <w:t>5.7</w:t>
            </w:r>
          </w:p>
        </w:tc>
        <w:tc>
          <w:tcPr>
            <w:tcW w:w="1134" w:type="dxa"/>
            <w:tcBorders>
              <w:top w:val="nil"/>
              <w:left w:val="nil"/>
              <w:bottom w:val="single" w:sz="4" w:space="0" w:color="auto"/>
              <w:right w:val="single" w:sz="4" w:space="0" w:color="auto"/>
            </w:tcBorders>
            <w:shd w:val="clear" w:color="auto" w:fill="auto"/>
            <w:hideMark/>
          </w:tcPr>
          <w:p w14:paraId="374ABABF" w14:textId="77777777" w:rsidR="00CA7335" w:rsidRPr="00C06E36" w:rsidRDefault="00CA7335" w:rsidP="004A487E">
            <w:pPr>
              <w:jc w:val="right"/>
              <w:rPr>
                <w:sz w:val="20"/>
                <w:szCs w:val="20"/>
                <w:lang w:eastAsia="zh-CN"/>
              </w:rPr>
            </w:pPr>
            <w:r w:rsidRPr="00C06E36">
              <w:rPr>
                <w:sz w:val="20"/>
                <w:szCs w:val="20"/>
                <w:lang w:eastAsia="zh-CN"/>
              </w:rPr>
              <w:t>2.0</w:t>
            </w:r>
          </w:p>
        </w:tc>
        <w:tc>
          <w:tcPr>
            <w:tcW w:w="708" w:type="dxa"/>
            <w:tcBorders>
              <w:top w:val="nil"/>
              <w:left w:val="nil"/>
              <w:bottom w:val="single" w:sz="4" w:space="0" w:color="auto"/>
              <w:right w:val="single" w:sz="4" w:space="0" w:color="auto"/>
            </w:tcBorders>
            <w:shd w:val="clear" w:color="auto" w:fill="auto"/>
            <w:hideMark/>
          </w:tcPr>
          <w:p w14:paraId="48EAF0B3"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820EF85"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291C21F"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CD0DC07"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6DAA68D2" w14:textId="77777777" w:rsidTr="004A487E">
        <w:trPr>
          <w:trHeight w:val="290"/>
        </w:trPr>
        <w:tc>
          <w:tcPr>
            <w:tcW w:w="1980" w:type="dxa"/>
            <w:tcBorders>
              <w:top w:val="nil"/>
              <w:left w:val="single" w:sz="4" w:space="0" w:color="auto"/>
              <w:bottom w:val="single" w:sz="4" w:space="0" w:color="auto"/>
              <w:right w:val="single" w:sz="4" w:space="0" w:color="auto"/>
            </w:tcBorders>
            <w:shd w:val="clear" w:color="auto" w:fill="auto"/>
            <w:hideMark/>
          </w:tcPr>
          <w:p w14:paraId="277DD6B6" w14:textId="77777777" w:rsidR="00CA7335" w:rsidRPr="00C06E36" w:rsidRDefault="00CA7335" w:rsidP="004A487E">
            <w:pPr>
              <w:jc w:val="left"/>
              <w:rPr>
                <w:sz w:val="20"/>
                <w:szCs w:val="20"/>
                <w:lang w:eastAsia="zh-CN"/>
              </w:rPr>
            </w:pPr>
            <w:r w:rsidRPr="00C06E36">
              <w:rPr>
                <w:sz w:val="20"/>
                <w:szCs w:val="20"/>
                <w:lang w:eastAsia="zh-CN"/>
              </w:rPr>
              <w:t>Gabon</w:t>
            </w:r>
          </w:p>
        </w:tc>
        <w:tc>
          <w:tcPr>
            <w:tcW w:w="805" w:type="dxa"/>
            <w:tcBorders>
              <w:top w:val="nil"/>
              <w:left w:val="nil"/>
              <w:bottom w:val="single" w:sz="4" w:space="0" w:color="auto"/>
              <w:right w:val="single" w:sz="4" w:space="0" w:color="auto"/>
            </w:tcBorders>
            <w:shd w:val="clear" w:color="auto" w:fill="auto"/>
            <w:hideMark/>
          </w:tcPr>
          <w:p w14:paraId="21A2DA70"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FA2B7C0"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0704261" w14:textId="77777777" w:rsidR="00CA7335" w:rsidRPr="00C06E36" w:rsidRDefault="00CA7335" w:rsidP="004A487E">
            <w:pPr>
              <w:jc w:val="right"/>
              <w:rPr>
                <w:sz w:val="20"/>
                <w:szCs w:val="20"/>
                <w:lang w:eastAsia="zh-CN"/>
              </w:rPr>
            </w:pPr>
            <w:r w:rsidRPr="00C06E36">
              <w:rPr>
                <w:sz w:val="20"/>
                <w:szCs w:val="20"/>
                <w:lang w:eastAsia="zh-CN"/>
              </w:rPr>
              <w:t>30.2</w:t>
            </w:r>
          </w:p>
        </w:tc>
        <w:tc>
          <w:tcPr>
            <w:tcW w:w="1134" w:type="dxa"/>
            <w:tcBorders>
              <w:top w:val="nil"/>
              <w:left w:val="nil"/>
              <w:bottom w:val="single" w:sz="4" w:space="0" w:color="auto"/>
              <w:right w:val="single" w:sz="4" w:space="0" w:color="auto"/>
            </w:tcBorders>
            <w:shd w:val="clear" w:color="auto" w:fill="auto"/>
            <w:hideMark/>
          </w:tcPr>
          <w:p w14:paraId="0DAF4002" w14:textId="77777777" w:rsidR="00CA7335" w:rsidRPr="00C06E36" w:rsidRDefault="00CA7335" w:rsidP="004A487E">
            <w:pPr>
              <w:jc w:val="right"/>
              <w:rPr>
                <w:sz w:val="20"/>
                <w:szCs w:val="20"/>
                <w:lang w:eastAsia="zh-CN"/>
              </w:rPr>
            </w:pPr>
            <w:r w:rsidRPr="00C06E36">
              <w:rPr>
                <w:sz w:val="20"/>
                <w:szCs w:val="20"/>
                <w:lang w:eastAsia="zh-CN"/>
              </w:rPr>
              <w:t>7.3</w:t>
            </w:r>
          </w:p>
        </w:tc>
        <w:tc>
          <w:tcPr>
            <w:tcW w:w="708" w:type="dxa"/>
            <w:tcBorders>
              <w:top w:val="nil"/>
              <w:left w:val="nil"/>
              <w:bottom w:val="single" w:sz="4" w:space="0" w:color="auto"/>
              <w:right w:val="single" w:sz="4" w:space="0" w:color="auto"/>
            </w:tcBorders>
            <w:shd w:val="clear" w:color="auto" w:fill="auto"/>
            <w:hideMark/>
          </w:tcPr>
          <w:p w14:paraId="17374C1E"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F6FE800"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3241E51"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BABECDB"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676A0696" w14:textId="77777777" w:rsidTr="004A487E">
        <w:trPr>
          <w:trHeight w:val="382"/>
        </w:trPr>
        <w:tc>
          <w:tcPr>
            <w:tcW w:w="1980" w:type="dxa"/>
            <w:tcBorders>
              <w:top w:val="nil"/>
              <w:left w:val="single" w:sz="4" w:space="0" w:color="auto"/>
              <w:bottom w:val="single" w:sz="4" w:space="0" w:color="auto"/>
              <w:right w:val="single" w:sz="4" w:space="0" w:color="auto"/>
            </w:tcBorders>
            <w:shd w:val="clear" w:color="auto" w:fill="auto"/>
            <w:hideMark/>
          </w:tcPr>
          <w:p w14:paraId="3D842345" w14:textId="77777777" w:rsidR="00CA7335" w:rsidRPr="00C06E36" w:rsidRDefault="00CA7335" w:rsidP="004A487E">
            <w:pPr>
              <w:jc w:val="left"/>
              <w:rPr>
                <w:sz w:val="20"/>
                <w:szCs w:val="20"/>
                <w:lang w:eastAsia="zh-CN"/>
              </w:rPr>
            </w:pPr>
            <w:r w:rsidRPr="00C06E36">
              <w:rPr>
                <w:sz w:val="20"/>
                <w:szCs w:val="20"/>
                <w:lang w:eastAsia="zh-CN"/>
              </w:rPr>
              <w:t>Gambia (the)</w:t>
            </w:r>
          </w:p>
        </w:tc>
        <w:tc>
          <w:tcPr>
            <w:tcW w:w="805" w:type="dxa"/>
            <w:tcBorders>
              <w:top w:val="nil"/>
              <w:left w:val="nil"/>
              <w:bottom w:val="single" w:sz="4" w:space="0" w:color="auto"/>
              <w:right w:val="single" w:sz="4" w:space="0" w:color="auto"/>
            </w:tcBorders>
            <w:shd w:val="clear" w:color="auto" w:fill="auto"/>
            <w:hideMark/>
          </w:tcPr>
          <w:p w14:paraId="1149E5F6"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B07C450"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40328DF" w14:textId="77777777" w:rsidR="00CA7335" w:rsidRPr="00C06E36" w:rsidRDefault="00CA7335" w:rsidP="004A487E">
            <w:pPr>
              <w:jc w:val="right"/>
              <w:rPr>
                <w:sz w:val="20"/>
                <w:szCs w:val="20"/>
                <w:lang w:eastAsia="zh-CN"/>
              </w:rPr>
            </w:pPr>
            <w:r w:rsidRPr="00C06E36">
              <w:rPr>
                <w:sz w:val="20"/>
                <w:szCs w:val="20"/>
                <w:lang w:eastAsia="zh-CN"/>
              </w:rPr>
              <w:t>1.5</w:t>
            </w:r>
          </w:p>
        </w:tc>
        <w:tc>
          <w:tcPr>
            <w:tcW w:w="1134" w:type="dxa"/>
            <w:tcBorders>
              <w:top w:val="nil"/>
              <w:left w:val="nil"/>
              <w:bottom w:val="single" w:sz="4" w:space="0" w:color="auto"/>
              <w:right w:val="single" w:sz="4" w:space="0" w:color="auto"/>
            </w:tcBorders>
            <w:shd w:val="clear" w:color="auto" w:fill="auto"/>
            <w:hideMark/>
          </w:tcPr>
          <w:p w14:paraId="1843DDDD" w14:textId="77777777" w:rsidR="00CA7335" w:rsidRPr="00C06E36" w:rsidRDefault="00CA7335" w:rsidP="004A487E">
            <w:pPr>
              <w:jc w:val="right"/>
              <w:rPr>
                <w:sz w:val="20"/>
                <w:szCs w:val="20"/>
                <w:lang w:eastAsia="zh-CN"/>
              </w:rPr>
            </w:pPr>
            <w:r w:rsidRPr="00C06E36">
              <w:rPr>
                <w:sz w:val="20"/>
                <w:szCs w:val="20"/>
                <w:lang w:eastAsia="zh-CN"/>
              </w:rPr>
              <w:t>0.2</w:t>
            </w:r>
          </w:p>
        </w:tc>
        <w:tc>
          <w:tcPr>
            <w:tcW w:w="708" w:type="dxa"/>
            <w:tcBorders>
              <w:top w:val="nil"/>
              <w:left w:val="nil"/>
              <w:bottom w:val="single" w:sz="4" w:space="0" w:color="auto"/>
              <w:right w:val="single" w:sz="4" w:space="0" w:color="auto"/>
            </w:tcBorders>
            <w:shd w:val="clear" w:color="auto" w:fill="auto"/>
            <w:hideMark/>
          </w:tcPr>
          <w:p w14:paraId="7EA31B82"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2633B38"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3E3A9E3"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FF93B71"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6033B118" w14:textId="77777777" w:rsidTr="004A487E">
        <w:trPr>
          <w:trHeight w:val="346"/>
        </w:trPr>
        <w:tc>
          <w:tcPr>
            <w:tcW w:w="1980" w:type="dxa"/>
            <w:tcBorders>
              <w:top w:val="nil"/>
              <w:left w:val="single" w:sz="4" w:space="0" w:color="auto"/>
              <w:bottom w:val="single" w:sz="4" w:space="0" w:color="auto"/>
              <w:right w:val="single" w:sz="4" w:space="0" w:color="auto"/>
            </w:tcBorders>
            <w:shd w:val="clear" w:color="auto" w:fill="auto"/>
            <w:hideMark/>
          </w:tcPr>
          <w:p w14:paraId="698B8C98" w14:textId="77777777" w:rsidR="00CA7335" w:rsidRPr="00C06E36" w:rsidRDefault="00CA7335" w:rsidP="004A487E">
            <w:pPr>
              <w:jc w:val="left"/>
              <w:rPr>
                <w:sz w:val="20"/>
                <w:szCs w:val="20"/>
                <w:lang w:eastAsia="zh-CN"/>
              </w:rPr>
            </w:pPr>
            <w:r w:rsidRPr="00C06E36">
              <w:rPr>
                <w:sz w:val="20"/>
                <w:szCs w:val="20"/>
                <w:lang w:eastAsia="zh-CN"/>
              </w:rPr>
              <w:lastRenderedPageBreak/>
              <w:t>Georgia</w:t>
            </w:r>
          </w:p>
        </w:tc>
        <w:tc>
          <w:tcPr>
            <w:tcW w:w="805" w:type="dxa"/>
            <w:tcBorders>
              <w:top w:val="nil"/>
              <w:left w:val="nil"/>
              <w:bottom w:val="single" w:sz="4" w:space="0" w:color="auto"/>
              <w:right w:val="single" w:sz="4" w:space="0" w:color="auto"/>
            </w:tcBorders>
            <w:shd w:val="clear" w:color="auto" w:fill="auto"/>
            <w:hideMark/>
          </w:tcPr>
          <w:p w14:paraId="299D96D6" w14:textId="77777777" w:rsidR="00CA7335" w:rsidRPr="00C06E36" w:rsidRDefault="00CA7335" w:rsidP="004A487E">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1DB04DA3" w14:textId="77777777" w:rsidR="00CA7335" w:rsidRPr="00C06E36" w:rsidRDefault="00CA7335" w:rsidP="004A487E">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0F9F1B0B" w14:textId="77777777" w:rsidR="00CA7335" w:rsidRPr="00C06E36" w:rsidRDefault="00CA7335" w:rsidP="004A487E">
            <w:pPr>
              <w:jc w:val="right"/>
              <w:rPr>
                <w:sz w:val="20"/>
                <w:szCs w:val="20"/>
                <w:lang w:eastAsia="zh-CN"/>
              </w:rPr>
            </w:pPr>
            <w:r w:rsidRPr="00C06E36">
              <w:rPr>
                <w:sz w:val="20"/>
                <w:szCs w:val="20"/>
                <w:lang w:eastAsia="zh-CN"/>
              </w:rPr>
              <w:t>5.3</w:t>
            </w:r>
          </w:p>
        </w:tc>
        <w:tc>
          <w:tcPr>
            <w:tcW w:w="1134" w:type="dxa"/>
            <w:tcBorders>
              <w:top w:val="nil"/>
              <w:left w:val="nil"/>
              <w:bottom w:val="single" w:sz="4" w:space="0" w:color="auto"/>
              <w:right w:val="single" w:sz="4" w:space="0" w:color="auto"/>
            </w:tcBorders>
            <w:shd w:val="clear" w:color="auto" w:fill="auto"/>
            <w:hideMark/>
          </w:tcPr>
          <w:p w14:paraId="65DD2AA5" w14:textId="77777777" w:rsidR="00CA7335" w:rsidRPr="00C06E36" w:rsidRDefault="00CA7335" w:rsidP="004A487E">
            <w:pPr>
              <w:jc w:val="right"/>
              <w:rPr>
                <w:sz w:val="20"/>
                <w:szCs w:val="20"/>
                <w:lang w:eastAsia="zh-CN"/>
              </w:rPr>
            </w:pPr>
            <w:r w:rsidRPr="00C06E36">
              <w:rPr>
                <w:sz w:val="20"/>
                <w:szCs w:val="20"/>
                <w:lang w:eastAsia="zh-CN"/>
              </w:rPr>
              <w:t>1.5</w:t>
            </w:r>
          </w:p>
        </w:tc>
        <w:tc>
          <w:tcPr>
            <w:tcW w:w="708" w:type="dxa"/>
            <w:tcBorders>
              <w:top w:val="nil"/>
              <w:left w:val="nil"/>
              <w:bottom w:val="single" w:sz="4" w:space="0" w:color="auto"/>
              <w:right w:val="single" w:sz="4" w:space="0" w:color="auto"/>
            </w:tcBorders>
            <w:shd w:val="clear" w:color="auto" w:fill="auto"/>
            <w:hideMark/>
          </w:tcPr>
          <w:p w14:paraId="70B9D7E0"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49BA7B5"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27DA3FF"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9092DED"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25F03ABF" w14:textId="77777777" w:rsidTr="004A487E">
        <w:trPr>
          <w:trHeight w:val="346"/>
        </w:trPr>
        <w:tc>
          <w:tcPr>
            <w:tcW w:w="1980" w:type="dxa"/>
            <w:tcBorders>
              <w:top w:val="nil"/>
              <w:left w:val="single" w:sz="4" w:space="0" w:color="auto"/>
              <w:bottom w:val="single" w:sz="4" w:space="0" w:color="auto"/>
              <w:right w:val="single" w:sz="4" w:space="0" w:color="auto"/>
            </w:tcBorders>
            <w:shd w:val="clear" w:color="auto" w:fill="auto"/>
            <w:hideMark/>
          </w:tcPr>
          <w:p w14:paraId="3A1DC7F3" w14:textId="77777777" w:rsidR="00CA7335" w:rsidRPr="00C06E36" w:rsidRDefault="00CA7335" w:rsidP="004A487E">
            <w:pPr>
              <w:jc w:val="left"/>
              <w:rPr>
                <w:sz w:val="20"/>
                <w:szCs w:val="20"/>
                <w:lang w:eastAsia="zh-CN"/>
              </w:rPr>
            </w:pPr>
            <w:r w:rsidRPr="00C06E36">
              <w:rPr>
                <w:sz w:val="20"/>
                <w:szCs w:val="20"/>
                <w:lang w:eastAsia="zh-CN"/>
              </w:rPr>
              <w:t>Ghana</w:t>
            </w:r>
          </w:p>
        </w:tc>
        <w:tc>
          <w:tcPr>
            <w:tcW w:w="805" w:type="dxa"/>
            <w:tcBorders>
              <w:top w:val="nil"/>
              <w:left w:val="nil"/>
              <w:bottom w:val="single" w:sz="4" w:space="0" w:color="auto"/>
              <w:right w:val="single" w:sz="4" w:space="0" w:color="auto"/>
            </w:tcBorders>
            <w:shd w:val="clear" w:color="auto" w:fill="auto"/>
            <w:hideMark/>
          </w:tcPr>
          <w:p w14:paraId="238C9423"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31BDAE7"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EA9C81A" w14:textId="77777777" w:rsidR="00CA7335" w:rsidRPr="00C06E36" w:rsidRDefault="00CA7335" w:rsidP="004A487E">
            <w:pPr>
              <w:jc w:val="right"/>
              <w:rPr>
                <w:sz w:val="20"/>
                <w:szCs w:val="20"/>
                <w:lang w:eastAsia="zh-CN"/>
              </w:rPr>
            </w:pPr>
            <w:r w:rsidRPr="00C06E36">
              <w:rPr>
                <w:sz w:val="20"/>
                <w:szCs w:val="20"/>
                <w:lang w:eastAsia="zh-CN"/>
              </w:rPr>
              <w:t>57.3</w:t>
            </w:r>
          </w:p>
        </w:tc>
        <w:tc>
          <w:tcPr>
            <w:tcW w:w="1134" w:type="dxa"/>
            <w:tcBorders>
              <w:top w:val="nil"/>
              <w:left w:val="nil"/>
              <w:bottom w:val="single" w:sz="4" w:space="0" w:color="auto"/>
              <w:right w:val="single" w:sz="4" w:space="0" w:color="auto"/>
            </w:tcBorders>
            <w:shd w:val="clear" w:color="auto" w:fill="auto"/>
            <w:hideMark/>
          </w:tcPr>
          <w:p w14:paraId="126E74C6" w14:textId="77777777" w:rsidR="00CA7335" w:rsidRPr="00C06E36" w:rsidRDefault="00CA7335" w:rsidP="004A487E">
            <w:pPr>
              <w:jc w:val="right"/>
              <w:rPr>
                <w:sz w:val="20"/>
                <w:szCs w:val="20"/>
                <w:lang w:eastAsia="zh-CN"/>
              </w:rPr>
            </w:pPr>
            <w:r w:rsidRPr="00C06E36">
              <w:rPr>
                <w:sz w:val="20"/>
                <w:szCs w:val="20"/>
                <w:lang w:eastAsia="zh-CN"/>
              </w:rPr>
              <w:t>14.8</w:t>
            </w:r>
          </w:p>
        </w:tc>
        <w:tc>
          <w:tcPr>
            <w:tcW w:w="708" w:type="dxa"/>
            <w:tcBorders>
              <w:top w:val="nil"/>
              <w:left w:val="nil"/>
              <w:bottom w:val="single" w:sz="4" w:space="0" w:color="auto"/>
              <w:right w:val="single" w:sz="4" w:space="0" w:color="auto"/>
            </w:tcBorders>
            <w:shd w:val="clear" w:color="auto" w:fill="auto"/>
            <w:hideMark/>
          </w:tcPr>
          <w:p w14:paraId="328295EA"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6BDFE82"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1D9AC86"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6BC6EB7"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2CE79158" w14:textId="77777777" w:rsidTr="004A487E">
        <w:trPr>
          <w:trHeight w:val="297"/>
        </w:trPr>
        <w:tc>
          <w:tcPr>
            <w:tcW w:w="1980" w:type="dxa"/>
            <w:tcBorders>
              <w:top w:val="nil"/>
              <w:left w:val="single" w:sz="4" w:space="0" w:color="auto"/>
              <w:bottom w:val="single" w:sz="4" w:space="0" w:color="auto"/>
              <w:right w:val="single" w:sz="4" w:space="0" w:color="auto"/>
            </w:tcBorders>
            <w:shd w:val="clear" w:color="auto" w:fill="auto"/>
            <w:hideMark/>
          </w:tcPr>
          <w:p w14:paraId="0C0A8A2E" w14:textId="77777777" w:rsidR="00CA7335" w:rsidRPr="00C06E36" w:rsidRDefault="00CA7335" w:rsidP="004A487E">
            <w:pPr>
              <w:jc w:val="left"/>
              <w:rPr>
                <w:sz w:val="20"/>
                <w:szCs w:val="20"/>
                <w:lang w:eastAsia="zh-CN"/>
              </w:rPr>
            </w:pPr>
            <w:r w:rsidRPr="00C06E36">
              <w:rPr>
                <w:sz w:val="20"/>
                <w:szCs w:val="20"/>
                <w:lang w:eastAsia="zh-CN"/>
              </w:rPr>
              <w:t>Grenada</w:t>
            </w:r>
          </w:p>
        </w:tc>
        <w:tc>
          <w:tcPr>
            <w:tcW w:w="805" w:type="dxa"/>
            <w:tcBorders>
              <w:top w:val="nil"/>
              <w:left w:val="nil"/>
              <w:bottom w:val="single" w:sz="4" w:space="0" w:color="auto"/>
              <w:right w:val="single" w:sz="4" w:space="0" w:color="auto"/>
            </w:tcBorders>
            <w:shd w:val="clear" w:color="auto" w:fill="auto"/>
            <w:hideMark/>
          </w:tcPr>
          <w:p w14:paraId="0B63C38E"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D51E4F2"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9C8E0E6" w14:textId="77777777" w:rsidR="00CA7335" w:rsidRPr="00C06E36" w:rsidRDefault="00CA7335" w:rsidP="004A487E">
            <w:pPr>
              <w:jc w:val="right"/>
              <w:rPr>
                <w:sz w:val="20"/>
                <w:szCs w:val="20"/>
                <w:lang w:eastAsia="zh-CN"/>
              </w:rPr>
            </w:pPr>
            <w:r w:rsidRPr="00C06E36">
              <w:rPr>
                <w:sz w:val="20"/>
                <w:szCs w:val="20"/>
                <w:lang w:eastAsia="zh-CN"/>
              </w:rPr>
              <w:t>0.8</w:t>
            </w:r>
          </w:p>
        </w:tc>
        <w:tc>
          <w:tcPr>
            <w:tcW w:w="1134" w:type="dxa"/>
            <w:tcBorders>
              <w:top w:val="nil"/>
              <w:left w:val="nil"/>
              <w:bottom w:val="single" w:sz="4" w:space="0" w:color="auto"/>
              <w:right w:val="single" w:sz="4" w:space="0" w:color="auto"/>
            </w:tcBorders>
            <w:shd w:val="clear" w:color="auto" w:fill="auto"/>
            <w:hideMark/>
          </w:tcPr>
          <w:p w14:paraId="4A6887E2" w14:textId="77777777" w:rsidR="00CA7335" w:rsidRPr="00C06E36" w:rsidRDefault="00CA7335" w:rsidP="004A487E">
            <w:pPr>
              <w:jc w:val="right"/>
              <w:rPr>
                <w:sz w:val="20"/>
                <w:szCs w:val="20"/>
                <w:lang w:eastAsia="zh-CN"/>
              </w:rPr>
            </w:pPr>
            <w:r w:rsidRPr="00C06E36">
              <w:rPr>
                <w:sz w:val="20"/>
                <w:szCs w:val="20"/>
                <w:lang w:eastAsia="zh-CN"/>
              </w:rPr>
              <w:t>0.1</w:t>
            </w:r>
          </w:p>
        </w:tc>
        <w:tc>
          <w:tcPr>
            <w:tcW w:w="708" w:type="dxa"/>
            <w:tcBorders>
              <w:top w:val="nil"/>
              <w:left w:val="nil"/>
              <w:bottom w:val="single" w:sz="4" w:space="0" w:color="auto"/>
              <w:right w:val="single" w:sz="4" w:space="0" w:color="auto"/>
            </w:tcBorders>
            <w:shd w:val="clear" w:color="auto" w:fill="auto"/>
            <w:hideMark/>
          </w:tcPr>
          <w:p w14:paraId="2731C903"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BF93EBF"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3E90A3D"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E3AB2BA"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64CC7D12" w14:textId="77777777" w:rsidTr="004A487E">
        <w:trPr>
          <w:trHeight w:val="247"/>
        </w:trPr>
        <w:tc>
          <w:tcPr>
            <w:tcW w:w="1980" w:type="dxa"/>
            <w:tcBorders>
              <w:top w:val="nil"/>
              <w:left w:val="single" w:sz="4" w:space="0" w:color="auto"/>
              <w:bottom w:val="single" w:sz="4" w:space="0" w:color="auto"/>
              <w:right w:val="single" w:sz="4" w:space="0" w:color="auto"/>
            </w:tcBorders>
            <w:shd w:val="clear" w:color="auto" w:fill="auto"/>
            <w:hideMark/>
          </w:tcPr>
          <w:p w14:paraId="4ABF958A" w14:textId="77777777" w:rsidR="00CA7335" w:rsidRPr="00C06E36" w:rsidRDefault="00CA7335" w:rsidP="004A487E">
            <w:pPr>
              <w:jc w:val="left"/>
              <w:rPr>
                <w:sz w:val="20"/>
                <w:szCs w:val="20"/>
                <w:lang w:eastAsia="zh-CN"/>
              </w:rPr>
            </w:pPr>
            <w:r w:rsidRPr="00C06E36">
              <w:rPr>
                <w:sz w:val="20"/>
                <w:szCs w:val="20"/>
                <w:lang w:eastAsia="zh-CN"/>
              </w:rPr>
              <w:t>Guatemala</w:t>
            </w:r>
          </w:p>
        </w:tc>
        <w:tc>
          <w:tcPr>
            <w:tcW w:w="805" w:type="dxa"/>
            <w:tcBorders>
              <w:top w:val="nil"/>
              <w:left w:val="nil"/>
              <w:bottom w:val="single" w:sz="4" w:space="0" w:color="auto"/>
              <w:right w:val="single" w:sz="4" w:space="0" w:color="auto"/>
            </w:tcBorders>
            <w:shd w:val="clear" w:color="auto" w:fill="auto"/>
            <w:hideMark/>
          </w:tcPr>
          <w:p w14:paraId="32D8AE4B"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DA340F2"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AFF6B9E" w14:textId="77777777" w:rsidR="00CA7335" w:rsidRPr="00C06E36" w:rsidRDefault="00CA7335" w:rsidP="004A487E">
            <w:pPr>
              <w:jc w:val="right"/>
              <w:rPr>
                <w:sz w:val="20"/>
                <w:szCs w:val="20"/>
                <w:lang w:eastAsia="zh-CN"/>
              </w:rPr>
            </w:pPr>
            <w:r w:rsidRPr="00C06E36">
              <w:rPr>
                <w:sz w:val="20"/>
                <w:szCs w:val="20"/>
                <w:lang w:eastAsia="zh-CN"/>
              </w:rPr>
              <w:t>8.3</w:t>
            </w:r>
          </w:p>
        </w:tc>
        <w:tc>
          <w:tcPr>
            <w:tcW w:w="1134" w:type="dxa"/>
            <w:tcBorders>
              <w:top w:val="nil"/>
              <w:left w:val="nil"/>
              <w:bottom w:val="single" w:sz="4" w:space="0" w:color="auto"/>
              <w:right w:val="single" w:sz="4" w:space="0" w:color="auto"/>
            </w:tcBorders>
            <w:shd w:val="clear" w:color="auto" w:fill="auto"/>
            <w:hideMark/>
          </w:tcPr>
          <w:p w14:paraId="73D04EDB" w14:textId="77777777" w:rsidR="00CA7335" w:rsidRPr="00C06E36" w:rsidRDefault="00CA7335" w:rsidP="004A487E">
            <w:pPr>
              <w:jc w:val="right"/>
              <w:rPr>
                <w:sz w:val="20"/>
                <w:szCs w:val="20"/>
                <w:lang w:eastAsia="zh-CN"/>
              </w:rPr>
            </w:pPr>
            <w:r w:rsidRPr="00C06E36">
              <w:rPr>
                <w:sz w:val="20"/>
                <w:szCs w:val="20"/>
                <w:lang w:eastAsia="zh-CN"/>
              </w:rPr>
              <w:t>2.0</w:t>
            </w:r>
          </w:p>
        </w:tc>
        <w:tc>
          <w:tcPr>
            <w:tcW w:w="708" w:type="dxa"/>
            <w:tcBorders>
              <w:top w:val="nil"/>
              <w:left w:val="nil"/>
              <w:bottom w:val="single" w:sz="4" w:space="0" w:color="auto"/>
              <w:right w:val="single" w:sz="4" w:space="0" w:color="auto"/>
            </w:tcBorders>
            <w:shd w:val="clear" w:color="auto" w:fill="auto"/>
            <w:hideMark/>
          </w:tcPr>
          <w:p w14:paraId="196E2C2F"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2A1CE08"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469E346"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D40AA27"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15ADC66D" w14:textId="77777777" w:rsidTr="004A487E">
        <w:trPr>
          <w:trHeight w:val="210"/>
        </w:trPr>
        <w:tc>
          <w:tcPr>
            <w:tcW w:w="1980" w:type="dxa"/>
            <w:tcBorders>
              <w:top w:val="nil"/>
              <w:left w:val="single" w:sz="4" w:space="0" w:color="auto"/>
              <w:bottom w:val="single" w:sz="4" w:space="0" w:color="auto"/>
              <w:right w:val="single" w:sz="4" w:space="0" w:color="auto"/>
            </w:tcBorders>
            <w:shd w:val="clear" w:color="auto" w:fill="auto"/>
            <w:hideMark/>
          </w:tcPr>
          <w:p w14:paraId="13E712C1" w14:textId="77777777" w:rsidR="00CA7335" w:rsidRPr="00C06E36" w:rsidRDefault="00CA7335" w:rsidP="004A487E">
            <w:pPr>
              <w:jc w:val="left"/>
              <w:rPr>
                <w:sz w:val="20"/>
                <w:szCs w:val="20"/>
                <w:lang w:eastAsia="zh-CN"/>
              </w:rPr>
            </w:pPr>
            <w:r w:rsidRPr="00C06E36">
              <w:rPr>
                <w:sz w:val="20"/>
                <w:szCs w:val="20"/>
                <w:lang w:eastAsia="zh-CN"/>
              </w:rPr>
              <w:t>Guinea</w:t>
            </w:r>
          </w:p>
        </w:tc>
        <w:tc>
          <w:tcPr>
            <w:tcW w:w="805" w:type="dxa"/>
            <w:tcBorders>
              <w:top w:val="nil"/>
              <w:left w:val="nil"/>
              <w:bottom w:val="single" w:sz="4" w:space="0" w:color="auto"/>
              <w:right w:val="single" w:sz="4" w:space="0" w:color="auto"/>
            </w:tcBorders>
            <w:shd w:val="clear" w:color="auto" w:fill="auto"/>
            <w:hideMark/>
          </w:tcPr>
          <w:p w14:paraId="22C72937"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D84F82C" w14:textId="77777777" w:rsidR="00CA7335" w:rsidRPr="00C06E36" w:rsidRDefault="00CA7335" w:rsidP="004A487E">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01319DFC" w14:textId="77777777" w:rsidR="00CA7335" w:rsidRPr="00C06E36" w:rsidRDefault="00CA7335" w:rsidP="004A487E">
            <w:pPr>
              <w:jc w:val="right"/>
              <w:rPr>
                <w:sz w:val="20"/>
                <w:szCs w:val="20"/>
                <w:lang w:eastAsia="zh-CN"/>
              </w:rPr>
            </w:pPr>
            <w:r w:rsidRPr="00C06E36">
              <w:rPr>
                <w:sz w:val="20"/>
                <w:szCs w:val="20"/>
                <w:lang w:eastAsia="zh-CN"/>
              </w:rPr>
              <w:t>22.6</w:t>
            </w:r>
          </w:p>
        </w:tc>
        <w:tc>
          <w:tcPr>
            <w:tcW w:w="1134" w:type="dxa"/>
            <w:tcBorders>
              <w:top w:val="nil"/>
              <w:left w:val="nil"/>
              <w:bottom w:val="single" w:sz="4" w:space="0" w:color="auto"/>
              <w:right w:val="single" w:sz="4" w:space="0" w:color="auto"/>
            </w:tcBorders>
            <w:shd w:val="clear" w:color="auto" w:fill="auto"/>
            <w:hideMark/>
          </w:tcPr>
          <w:p w14:paraId="67867289" w14:textId="77777777" w:rsidR="00CA7335" w:rsidRPr="00C06E36" w:rsidRDefault="00CA7335" w:rsidP="004A487E">
            <w:pPr>
              <w:jc w:val="right"/>
              <w:rPr>
                <w:sz w:val="20"/>
                <w:szCs w:val="20"/>
                <w:lang w:eastAsia="zh-CN"/>
              </w:rPr>
            </w:pPr>
            <w:r w:rsidRPr="00C06E36">
              <w:rPr>
                <w:sz w:val="20"/>
                <w:szCs w:val="20"/>
                <w:lang w:eastAsia="zh-CN"/>
              </w:rPr>
              <w:t>0.8</w:t>
            </w:r>
          </w:p>
        </w:tc>
        <w:tc>
          <w:tcPr>
            <w:tcW w:w="708" w:type="dxa"/>
            <w:tcBorders>
              <w:top w:val="nil"/>
              <w:left w:val="nil"/>
              <w:bottom w:val="single" w:sz="4" w:space="0" w:color="auto"/>
              <w:right w:val="single" w:sz="4" w:space="0" w:color="auto"/>
            </w:tcBorders>
            <w:shd w:val="clear" w:color="auto" w:fill="auto"/>
            <w:hideMark/>
          </w:tcPr>
          <w:p w14:paraId="2BE4CF22"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3EB16BC"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CD3D36E"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5631874"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0FA83A0E" w14:textId="77777777" w:rsidTr="004A487E">
        <w:trPr>
          <w:trHeight w:val="160"/>
        </w:trPr>
        <w:tc>
          <w:tcPr>
            <w:tcW w:w="1980" w:type="dxa"/>
            <w:tcBorders>
              <w:top w:val="nil"/>
              <w:left w:val="single" w:sz="4" w:space="0" w:color="auto"/>
              <w:bottom w:val="single" w:sz="4" w:space="0" w:color="auto"/>
              <w:right w:val="single" w:sz="4" w:space="0" w:color="auto"/>
            </w:tcBorders>
            <w:shd w:val="clear" w:color="auto" w:fill="auto"/>
            <w:hideMark/>
          </w:tcPr>
          <w:p w14:paraId="46A2047C" w14:textId="77777777" w:rsidR="00CA7335" w:rsidRPr="00C06E36" w:rsidRDefault="00CA7335" w:rsidP="004A487E">
            <w:pPr>
              <w:jc w:val="left"/>
              <w:rPr>
                <w:sz w:val="20"/>
                <w:szCs w:val="20"/>
                <w:lang w:eastAsia="zh-CN"/>
              </w:rPr>
            </w:pPr>
            <w:r w:rsidRPr="00C06E36">
              <w:rPr>
                <w:sz w:val="20"/>
                <w:szCs w:val="20"/>
                <w:lang w:eastAsia="zh-CN"/>
              </w:rPr>
              <w:t>Guinea-Bissau</w:t>
            </w:r>
          </w:p>
        </w:tc>
        <w:tc>
          <w:tcPr>
            <w:tcW w:w="805" w:type="dxa"/>
            <w:tcBorders>
              <w:top w:val="nil"/>
              <w:left w:val="nil"/>
              <w:bottom w:val="single" w:sz="4" w:space="0" w:color="auto"/>
              <w:right w:val="single" w:sz="4" w:space="0" w:color="auto"/>
            </w:tcBorders>
            <w:shd w:val="clear" w:color="auto" w:fill="auto"/>
            <w:hideMark/>
          </w:tcPr>
          <w:p w14:paraId="5092EE6D"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FD19C39"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762FB45" w14:textId="77777777" w:rsidR="00CA7335" w:rsidRPr="00C06E36" w:rsidRDefault="00CA7335" w:rsidP="004A487E">
            <w:pPr>
              <w:jc w:val="right"/>
              <w:rPr>
                <w:sz w:val="20"/>
                <w:szCs w:val="20"/>
                <w:lang w:eastAsia="zh-CN"/>
              </w:rPr>
            </w:pPr>
            <w:r w:rsidRPr="00C06E36">
              <w:rPr>
                <w:sz w:val="20"/>
                <w:szCs w:val="20"/>
                <w:lang w:eastAsia="zh-CN"/>
              </w:rPr>
              <w:t>2.8</w:t>
            </w:r>
          </w:p>
        </w:tc>
        <w:tc>
          <w:tcPr>
            <w:tcW w:w="1134" w:type="dxa"/>
            <w:tcBorders>
              <w:top w:val="nil"/>
              <w:left w:val="nil"/>
              <w:bottom w:val="single" w:sz="4" w:space="0" w:color="auto"/>
              <w:right w:val="single" w:sz="4" w:space="0" w:color="auto"/>
            </w:tcBorders>
            <w:shd w:val="clear" w:color="auto" w:fill="auto"/>
            <w:hideMark/>
          </w:tcPr>
          <w:p w14:paraId="4B4E4142" w14:textId="77777777" w:rsidR="00CA7335" w:rsidRPr="00C06E36" w:rsidRDefault="00CA7335" w:rsidP="004A487E">
            <w:pPr>
              <w:jc w:val="right"/>
              <w:rPr>
                <w:sz w:val="20"/>
                <w:szCs w:val="20"/>
                <w:lang w:eastAsia="zh-CN"/>
              </w:rPr>
            </w:pPr>
            <w:r w:rsidRPr="00C06E36">
              <w:rPr>
                <w:sz w:val="20"/>
                <w:szCs w:val="20"/>
                <w:lang w:eastAsia="zh-CN"/>
              </w:rPr>
              <w:t>0.7</w:t>
            </w:r>
          </w:p>
        </w:tc>
        <w:tc>
          <w:tcPr>
            <w:tcW w:w="708" w:type="dxa"/>
            <w:tcBorders>
              <w:top w:val="nil"/>
              <w:left w:val="nil"/>
              <w:bottom w:val="single" w:sz="4" w:space="0" w:color="auto"/>
              <w:right w:val="single" w:sz="4" w:space="0" w:color="auto"/>
            </w:tcBorders>
            <w:shd w:val="clear" w:color="auto" w:fill="auto"/>
            <w:hideMark/>
          </w:tcPr>
          <w:p w14:paraId="142A6DDA"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AC4F4C0"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0EE3833"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DEEDD2F"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0C07D3B8" w14:textId="77777777" w:rsidTr="004A487E">
        <w:trPr>
          <w:trHeight w:val="394"/>
        </w:trPr>
        <w:tc>
          <w:tcPr>
            <w:tcW w:w="1980" w:type="dxa"/>
            <w:tcBorders>
              <w:top w:val="nil"/>
              <w:left w:val="single" w:sz="4" w:space="0" w:color="auto"/>
              <w:bottom w:val="single" w:sz="4" w:space="0" w:color="auto"/>
              <w:right w:val="single" w:sz="4" w:space="0" w:color="auto"/>
            </w:tcBorders>
            <w:shd w:val="clear" w:color="auto" w:fill="auto"/>
            <w:hideMark/>
          </w:tcPr>
          <w:p w14:paraId="43C7E6BB" w14:textId="77777777" w:rsidR="00CA7335" w:rsidRPr="00C06E36" w:rsidRDefault="00CA7335" w:rsidP="004A487E">
            <w:pPr>
              <w:jc w:val="left"/>
              <w:rPr>
                <w:sz w:val="20"/>
                <w:szCs w:val="20"/>
                <w:lang w:eastAsia="zh-CN"/>
              </w:rPr>
            </w:pPr>
            <w:r w:rsidRPr="00C06E36">
              <w:rPr>
                <w:sz w:val="20"/>
                <w:szCs w:val="20"/>
                <w:lang w:eastAsia="zh-CN"/>
              </w:rPr>
              <w:t>Guyana</w:t>
            </w:r>
          </w:p>
        </w:tc>
        <w:tc>
          <w:tcPr>
            <w:tcW w:w="805" w:type="dxa"/>
            <w:tcBorders>
              <w:top w:val="nil"/>
              <w:left w:val="nil"/>
              <w:bottom w:val="single" w:sz="4" w:space="0" w:color="auto"/>
              <w:right w:val="single" w:sz="4" w:space="0" w:color="auto"/>
            </w:tcBorders>
            <w:shd w:val="clear" w:color="auto" w:fill="auto"/>
            <w:hideMark/>
          </w:tcPr>
          <w:p w14:paraId="66EB5DE3"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E7DB204"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7233A83" w14:textId="77777777" w:rsidR="00CA7335" w:rsidRPr="00C06E36" w:rsidRDefault="00CA7335" w:rsidP="004A487E">
            <w:pPr>
              <w:jc w:val="right"/>
              <w:rPr>
                <w:sz w:val="20"/>
                <w:szCs w:val="20"/>
                <w:lang w:eastAsia="zh-CN"/>
              </w:rPr>
            </w:pPr>
            <w:r w:rsidRPr="00C06E36">
              <w:rPr>
                <w:sz w:val="20"/>
                <w:szCs w:val="20"/>
                <w:lang w:eastAsia="zh-CN"/>
              </w:rPr>
              <w:t>1.8</w:t>
            </w:r>
          </w:p>
        </w:tc>
        <w:tc>
          <w:tcPr>
            <w:tcW w:w="1134" w:type="dxa"/>
            <w:tcBorders>
              <w:top w:val="nil"/>
              <w:left w:val="nil"/>
              <w:bottom w:val="single" w:sz="4" w:space="0" w:color="auto"/>
              <w:right w:val="single" w:sz="4" w:space="0" w:color="auto"/>
            </w:tcBorders>
            <w:shd w:val="clear" w:color="auto" w:fill="auto"/>
            <w:hideMark/>
          </w:tcPr>
          <w:p w14:paraId="4D88A58E" w14:textId="77777777" w:rsidR="00CA7335" w:rsidRPr="00C06E36" w:rsidRDefault="00CA7335" w:rsidP="004A487E">
            <w:pPr>
              <w:jc w:val="right"/>
              <w:rPr>
                <w:sz w:val="20"/>
                <w:szCs w:val="20"/>
                <w:lang w:eastAsia="zh-CN"/>
              </w:rPr>
            </w:pPr>
            <w:r w:rsidRPr="00C06E36">
              <w:rPr>
                <w:sz w:val="20"/>
                <w:szCs w:val="20"/>
                <w:lang w:eastAsia="zh-CN"/>
              </w:rPr>
              <w:t>0.3</w:t>
            </w:r>
          </w:p>
        </w:tc>
        <w:tc>
          <w:tcPr>
            <w:tcW w:w="708" w:type="dxa"/>
            <w:tcBorders>
              <w:top w:val="nil"/>
              <w:left w:val="nil"/>
              <w:bottom w:val="single" w:sz="4" w:space="0" w:color="auto"/>
              <w:right w:val="single" w:sz="4" w:space="0" w:color="auto"/>
            </w:tcBorders>
            <w:shd w:val="clear" w:color="auto" w:fill="auto"/>
            <w:hideMark/>
          </w:tcPr>
          <w:p w14:paraId="0E441CFE"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618FF08"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7FCD00A"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8C5EC51" w14:textId="77777777" w:rsidR="00CA7335" w:rsidRPr="00C06E36" w:rsidRDefault="00CA7335" w:rsidP="004A487E">
            <w:pPr>
              <w:jc w:val="left"/>
              <w:rPr>
                <w:sz w:val="20"/>
                <w:szCs w:val="20"/>
                <w:lang w:eastAsia="zh-CN"/>
              </w:rPr>
            </w:pPr>
            <w:r w:rsidRPr="00C06E36">
              <w:rPr>
                <w:sz w:val="20"/>
                <w:szCs w:val="20"/>
                <w:lang w:eastAsia="zh-CN"/>
              </w:rPr>
              <w:t>10% by 2015 and 100% by 2030</w:t>
            </w:r>
          </w:p>
        </w:tc>
      </w:tr>
      <w:tr w:rsidR="00CA7335" w:rsidRPr="00C06E36" w14:paraId="4AD78EE5" w14:textId="77777777" w:rsidTr="004A487E">
        <w:trPr>
          <w:trHeight w:val="75"/>
        </w:trPr>
        <w:tc>
          <w:tcPr>
            <w:tcW w:w="1980" w:type="dxa"/>
            <w:tcBorders>
              <w:top w:val="nil"/>
              <w:left w:val="single" w:sz="4" w:space="0" w:color="auto"/>
              <w:bottom w:val="single" w:sz="4" w:space="0" w:color="auto"/>
              <w:right w:val="single" w:sz="4" w:space="0" w:color="auto"/>
            </w:tcBorders>
            <w:shd w:val="clear" w:color="auto" w:fill="auto"/>
            <w:hideMark/>
          </w:tcPr>
          <w:p w14:paraId="2351E9BA" w14:textId="77777777" w:rsidR="00CA7335" w:rsidRPr="00C06E36" w:rsidRDefault="00CA7335" w:rsidP="004A487E">
            <w:pPr>
              <w:jc w:val="left"/>
              <w:rPr>
                <w:sz w:val="20"/>
                <w:szCs w:val="20"/>
                <w:lang w:eastAsia="zh-CN"/>
              </w:rPr>
            </w:pPr>
            <w:r w:rsidRPr="00C06E36">
              <w:rPr>
                <w:sz w:val="20"/>
                <w:szCs w:val="20"/>
                <w:lang w:eastAsia="zh-CN"/>
              </w:rPr>
              <w:t>Haiti</w:t>
            </w:r>
          </w:p>
        </w:tc>
        <w:tc>
          <w:tcPr>
            <w:tcW w:w="805" w:type="dxa"/>
            <w:tcBorders>
              <w:top w:val="nil"/>
              <w:left w:val="nil"/>
              <w:bottom w:val="single" w:sz="4" w:space="0" w:color="auto"/>
              <w:right w:val="single" w:sz="4" w:space="0" w:color="auto"/>
            </w:tcBorders>
            <w:shd w:val="clear" w:color="auto" w:fill="auto"/>
            <w:hideMark/>
          </w:tcPr>
          <w:p w14:paraId="18803AAC"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A579182"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C75E478" w14:textId="77777777" w:rsidR="00CA7335" w:rsidRPr="00C06E36" w:rsidRDefault="00CA7335" w:rsidP="004A487E">
            <w:pPr>
              <w:jc w:val="right"/>
              <w:rPr>
                <w:sz w:val="20"/>
                <w:szCs w:val="20"/>
                <w:lang w:eastAsia="zh-CN"/>
              </w:rPr>
            </w:pPr>
            <w:r w:rsidRPr="00C06E36">
              <w:rPr>
                <w:sz w:val="20"/>
                <w:szCs w:val="20"/>
                <w:lang w:eastAsia="zh-CN"/>
              </w:rPr>
              <w:t>3.6</w:t>
            </w:r>
          </w:p>
        </w:tc>
        <w:tc>
          <w:tcPr>
            <w:tcW w:w="1134" w:type="dxa"/>
            <w:tcBorders>
              <w:top w:val="nil"/>
              <w:left w:val="nil"/>
              <w:bottom w:val="single" w:sz="4" w:space="0" w:color="auto"/>
              <w:right w:val="single" w:sz="4" w:space="0" w:color="auto"/>
            </w:tcBorders>
            <w:shd w:val="clear" w:color="auto" w:fill="auto"/>
            <w:hideMark/>
          </w:tcPr>
          <w:p w14:paraId="31CAAAEF" w14:textId="77777777" w:rsidR="00CA7335" w:rsidRPr="00C06E36" w:rsidRDefault="00CA7335" w:rsidP="004A487E">
            <w:pPr>
              <w:jc w:val="right"/>
              <w:rPr>
                <w:sz w:val="20"/>
                <w:szCs w:val="20"/>
                <w:lang w:eastAsia="zh-CN"/>
              </w:rPr>
            </w:pPr>
            <w:r w:rsidRPr="00C06E36">
              <w:rPr>
                <w:sz w:val="20"/>
                <w:szCs w:val="20"/>
                <w:lang w:eastAsia="zh-CN"/>
              </w:rPr>
              <w:t>2.0</w:t>
            </w:r>
          </w:p>
        </w:tc>
        <w:tc>
          <w:tcPr>
            <w:tcW w:w="708" w:type="dxa"/>
            <w:tcBorders>
              <w:top w:val="nil"/>
              <w:left w:val="nil"/>
              <w:bottom w:val="single" w:sz="4" w:space="0" w:color="auto"/>
              <w:right w:val="single" w:sz="4" w:space="0" w:color="auto"/>
            </w:tcBorders>
            <w:shd w:val="clear" w:color="auto" w:fill="auto"/>
            <w:hideMark/>
          </w:tcPr>
          <w:p w14:paraId="470C5669"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F5BCDD7"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FF486D3"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2E51EB3" w14:textId="77777777" w:rsidR="00CA7335" w:rsidRPr="00C06E36" w:rsidRDefault="00CA7335" w:rsidP="004A487E">
            <w:pPr>
              <w:jc w:val="left"/>
              <w:rPr>
                <w:sz w:val="20"/>
                <w:szCs w:val="20"/>
                <w:lang w:eastAsia="zh-CN"/>
              </w:rPr>
            </w:pPr>
            <w:r w:rsidRPr="00C06E36">
              <w:rPr>
                <w:sz w:val="20"/>
                <w:szCs w:val="20"/>
                <w:lang w:eastAsia="zh-CN"/>
              </w:rPr>
              <w:t>HPMP cancelled</w:t>
            </w:r>
          </w:p>
        </w:tc>
      </w:tr>
      <w:tr w:rsidR="00CA7335" w:rsidRPr="00C06E36" w14:paraId="08725A62" w14:textId="77777777" w:rsidTr="004A487E">
        <w:trPr>
          <w:trHeight w:val="248"/>
        </w:trPr>
        <w:tc>
          <w:tcPr>
            <w:tcW w:w="1980" w:type="dxa"/>
            <w:tcBorders>
              <w:top w:val="nil"/>
              <w:left w:val="single" w:sz="4" w:space="0" w:color="auto"/>
              <w:bottom w:val="single" w:sz="4" w:space="0" w:color="auto"/>
              <w:right w:val="single" w:sz="4" w:space="0" w:color="auto"/>
            </w:tcBorders>
            <w:shd w:val="clear" w:color="auto" w:fill="auto"/>
            <w:hideMark/>
          </w:tcPr>
          <w:p w14:paraId="4A91C72D" w14:textId="77777777" w:rsidR="00CA7335" w:rsidRPr="00C06E36" w:rsidRDefault="00CA7335" w:rsidP="004A487E">
            <w:pPr>
              <w:jc w:val="left"/>
              <w:rPr>
                <w:sz w:val="20"/>
                <w:szCs w:val="20"/>
                <w:lang w:eastAsia="zh-CN"/>
              </w:rPr>
            </w:pPr>
            <w:r w:rsidRPr="00C06E36">
              <w:rPr>
                <w:sz w:val="20"/>
                <w:szCs w:val="20"/>
                <w:lang w:eastAsia="zh-CN"/>
              </w:rPr>
              <w:t>Honduras</w:t>
            </w:r>
          </w:p>
        </w:tc>
        <w:tc>
          <w:tcPr>
            <w:tcW w:w="805" w:type="dxa"/>
            <w:tcBorders>
              <w:top w:val="nil"/>
              <w:left w:val="nil"/>
              <w:bottom w:val="single" w:sz="4" w:space="0" w:color="auto"/>
              <w:right w:val="single" w:sz="4" w:space="0" w:color="auto"/>
            </w:tcBorders>
            <w:shd w:val="clear" w:color="auto" w:fill="auto"/>
            <w:hideMark/>
          </w:tcPr>
          <w:p w14:paraId="5592D6F9"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D4DEF30"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1DDF162" w14:textId="77777777" w:rsidR="00CA7335" w:rsidRPr="00C06E36" w:rsidRDefault="00CA7335" w:rsidP="004A487E">
            <w:pPr>
              <w:jc w:val="right"/>
              <w:rPr>
                <w:sz w:val="20"/>
                <w:szCs w:val="20"/>
                <w:lang w:eastAsia="zh-CN"/>
              </w:rPr>
            </w:pPr>
            <w:r w:rsidRPr="00C06E36">
              <w:rPr>
                <w:sz w:val="20"/>
                <w:szCs w:val="20"/>
                <w:lang w:eastAsia="zh-CN"/>
              </w:rPr>
              <w:t>19.9</w:t>
            </w:r>
          </w:p>
        </w:tc>
        <w:tc>
          <w:tcPr>
            <w:tcW w:w="1134" w:type="dxa"/>
            <w:tcBorders>
              <w:top w:val="nil"/>
              <w:left w:val="nil"/>
              <w:bottom w:val="single" w:sz="4" w:space="0" w:color="auto"/>
              <w:right w:val="single" w:sz="4" w:space="0" w:color="auto"/>
            </w:tcBorders>
            <w:shd w:val="clear" w:color="auto" w:fill="auto"/>
            <w:hideMark/>
          </w:tcPr>
          <w:p w14:paraId="2A821AA3" w14:textId="77777777" w:rsidR="00CA7335" w:rsidRPr="00C06E36" w:rsidRDefault="00CA7335" w:rsidP="004A487E">
            <w:pPr>
              <w:jc w:val="right"/>
              <w:rPr>
                <w:sz w:val="20"/>
                <w:szCs w:val="20"/>
                <w:lang w:eastAsia="zh-CN"/>
              </w:rPr>
            </w:pPr>
            <w:r w:rsidRPr="00C06E36">
              <w:rPr>
                <w:sz w:val="20"/>
                <w:szCs w:val="20"/>
                <w:lang w:eastAsia="zh-CN"/>
              </w:rPr>
              <w:t>6.2</w:t>
            </w:r>
          </w:p>
        </w:tc>
        <w:tc>
          <w:tcPr>
            <w:tcW w:w="708" w:type="dxa"/>
            <w:tcBorders>
              <w:top w:val="nil"/>
              <w:left w:val="nil"/>
              <w:bottom w:val="single" w:sz="4" w:space="0" w:color="auto"/>
              <w:right w:val="single" w:sz="4" w:space="0" w:color="auto"/>
            </w:tcBorders>
            <w:shd w:val="clear" w:color="auto" w:fill="auto"/>
            <w:hideMark/>
          </w:tcPr>
          <w:p w14:paraId="5C44B77B"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33FC279"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0147F29"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D5F349E"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4C601B1F" w14:textId="77777777" w:rsidTr="004A487E">
        <w:trPr>
          <w:trHeight w:val="638"/>
        </w:trPr>
        <w:tc>
          <w:tcPr>
            <w:tcW w:w="1980" w:type="dxa"/>
            <w:tcBorders>
              <w:top w:val="nil"/>
              <w:left w:val="single" w:sz="4" w:space="0" w:color="auto"/>
              <w:bottom w:val="single" w:sz="4" w:space="0" w:color="auto"/>
              <w:right w:val="single" w:sz="4" w:space="0" w:color="auto"/>
            </w:tcBorders>
            <w:shd w:val="clear" w:color="auto" w:fill="auto"/>
            <w:hideMark/>
          </w:tcPr>
          <w:p w14:paraId="260211EF" w14:textId="77777777" w:rsidR="00CA7335" w:rsidRPr="00C06E36" w:rsidRDefault="00CA7335" w:rsidP="004A487E">
            <w:pPr>
              <w:jc w:val="left"/>
              <w:rPr>
                <w:sz w:val="20"/>
                <w:szCs w:val="20"/>
                <w:lang w:eastAsia="zh-CN"/>
              </w:rPr>
            </w:pPr>
            <w:r w:rsidRPr="00C06E36">
              <w:rPr>
                <w:sz w:val="20"/>
                <w:szCs w:val="20"/>
                <w:lang w:eastAsia="zh-CN"/>
              </w:rPr>
              <w:t>India</w:t>
            </w:r>
          </w:p>
        </w:tc>
        <w:tc>
          <w:tcPr>
            <w:tcW w:w="805" w:type="dxa"/>
            <w:tcBorders>
              <w:top w:val="nil"/>
              <w:left w:val="nil"/>
              <w:bottom w:val="single" w:sz="4" w:space="0" w:color="auto"/>
              <w:right w:val="single" w:sz="4" w:space="0" w:color="auto"/>
            </w:tcBorders>
            <w:shd w:val="clear" w:color="auto" w:fill="auto"/>
            <w:hideMark/>
          </w:tcPr>
          <w:p w14:paraId="3876B75F"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D657E2B"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9A61C79" w14:textId="77777777" w:rsidR="00CA7335" w:rsidRPr="00C06E36" w:rsidRDefault="00CA7335" w:rsidP="004A487E">
            <w:pPr>
              <w:jc w:val="right"/>
              <w:rPr>
                <w:sz w:val="20"/>
                <w:szCs w:val="20"/>
                <w:lang w:eastAsia="zh-CN"/>
              </w:rPr>
            </w:pPr>
            <w:r w:rsidRPr="00C06E36">
              <w:rPr>
                <w:sz w:val="20"/>
                <w:szCs w:val="20"/>
                <w:lang w:eastAsia="zh-CN"/>
              </w:rPr>
              <w:t>1,608.2</w:t>
            </w:r>
          </w:p>
        </w:tc>
        <w:tc>
          <w:tcPr>
            <w:tcW w:w="1134" w:type="dxa"/>
            <w:tcBorders>
              <w:top w:val="nil"/>
              <w:left w:val="nil"/>
              <w:bottom w:val="single" w:sz="4" w:space="0" w:color="auto"/>
              <w:right w:val="single" w:sz="4" w:space="0" w:color="auto"/>
            </w:tcBorders>
            <w:shd w:val="clear" w:color="auto" w:fill="auto"/>
            <w:hideMark/>
          </w:tcPr>
          <w:p w14:paraId="749F3A86" w14:textId="77777777" w:rsidR="00CA7335" w:rsidRPr="00C06E36" w:rsidRDefault="00CA7335" w:rsidP="004A487E">
            <w:pPr>
              <w:jc w:val="right"/>
              <w:rPr>
                <w:sz w:val="20"/>
                <w:szCs w:val="20"/>
                <w:lang w:eastAsia="zh-CN"/>
              </w:rPr>
            </w:pPr>
            <w:r w:rsidRPr="00C06E36">
              <w:rPr>
                <w:sz w:val="20"/>
                <w:szCs w:val="20"/>
                <w:lang w:eastAsia="zh-CN"/>
              </w:rPr>
              <w:t>322.4</w:t>
            </w:r>
          </w:p>
        </w:tc>
        <w:tc>
          <w:tcPr>
            <w:tcW w:w="708" w:type="dxa"/>
            <w:tcBorders>
              <w:top w:val="nil"/>
              <w:left w:val="nil"/>
              <w:bottom w:val="single" w:sz="4" w:space="0" w:color="auto"/>
              <w:right w:val="single" w:sz="4" w:space="0" w:color="auto"/>
            </w:tcBorders>
            <w:shd w:val="clear" w:color="auto" w:fill="auto"/>
            <w:hideMark/>
          </w:tcPr>
          <w:p w14:paraId="1B952E87"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526B0A8"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853FF09"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96BEC96" w14:textId="77777777" w:rsidR="00CA7335" w:rsidRPr="00C06E36" w:rsidRDefault="00CA7335" w:rsidP="004A487E">
            <w:pPr>
              <w:jc w:val="left"/>
              <w:rPr>
                <w:sz w:val="20"/>
                <w:szCs w:val="20"/>
                <w:lang w:eastAsia="zh-CN"/>
              </w:rPr>
            </w:pPr>
            <w:r w:rsidRPr="00C06E36">
              <w:rPr>
                <w:sz w:val="20"/>
                <w:szCs w:val="20"/>
                <w:lang w:eastAsia="zh-CN"/>
              </w:rPr>
              <w:t>10% by 2015, 60% by 2023 and 100% by 2030</w:t>
            </w:r>
          </w:p>
        </w:tc>
      </w:tr>
      <w:tr w:rsidR="00CA7335" w:rsidRPr="00C06E36" w14:paraId="61E4BD95" w14:textId="77777777" w:rsidTr="004A487E">
        <w:trPr>
          <w:trHeight w:val="505"/>
        </w:trPr>
        <w:tc>
          <w:tcPr>
            <w:tcW w:w="1980" w:type="dxa"/>
            <w:tcBorders>
              <w:top w:val="nil"/>
              <w:left w:val="single" w:sz="4" w:space="0" w:color="auto"/>
              <w:bottom w:val="single" w:sz="4" w:space="0" w:color="auto"/>
              <w:right w:val="single" w:sz="4" w:space="0" w:color="auto"/>
            </w:tcBorders>
            <w:shd w:val="clear" w:color="auto" w:fill="auto"/>
            <w:hideMark/>
          </w:tcPr>
          <w:p w14:paraId="1DFD4BEE" w14:textId="77777777" w:rsidR="00CA7335" w:rsidRPr="00C06E36" w:rsidRDefault="00CA7335" w:rsidP="004A487E">
            <w:pPr>
              <w:jc w:val="left"/>
              <w:rPr>
                <w:sz w:val="20"/>
                <w:szCs w:val="20"/>
                <w:lang w:eastAsia="zh-CN"/>
              </w:rPr>
            </w:pPr>
            <w:r w:rsidRPr="00C06E36">
              <w:rPr>
                <w:sz w:val="20"/>
                <w:szCs w:val="20"/>
                <w:lang w:eastAsia="zh-CN"/>
              </w:rPr>
              <w:t>Indonesia</w:t>
            </w:r>
          </w:p>
        </w:tc>
        <w:tc>
          <w:tcPr>
            <w:tcW w:w="805" w:type="dxa"/>
            <w:tcBorders>
              <w:top w:val="nil"/>
              <w:left w:val="nil"/>
              <w:bottom w:val="single" w:sz="4" w:space="0" w:color="auto"/>
              <w:right w:val="single" w:sz="4" w:space="0" w:color="auto"/>
            </w:tcBorders>
            <w:shd w:val="clear" w:color="auto" w:fill="auto"/>
            <w:hideMark/>
          </w:tcPr>
          <w:p w14:paraId="1956B0DF"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DCC1276"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8ECFC3B" w14:textId="77777777" w:rsidR="00CA7335" w:rsidRPr="00C06E36" w:rsidRDefault="00CA7335" w:rsidP="004A487E">
            <w:pPr>
              <w:jc w:val="right"/>
              <w:rPr>
                <w:sz w:val="20"/>
                <w:szCs w:val="20"/>
                <w:lang w:eastAsia="zh-CN"/>
              </w:rPr>
            </w:pPr>
            <w:r w:rsidRPr="00C06E36">
              <w:rPr>
                <w:sz w:val="20"/>
                <w:szCs w:val="20"/>
                <w:lang w:eastAsia="zh-CN"/>
              </w:rPr>
              <w:t>403.9</w:t>
            </w:r>
          </w:p>
        </w:tc>
        <w:tc>
          <w:tcPr>
            <w:tcW w:w="1134" w:type="dxa"/>
            <w:tcBorders>
              <w:top w:val="nil"/>
              <w:left w:val="nil"/>
              <w:bottom w:val="single" w:sz="4" w:space="0" w:color="auto"/>
              <w:right w:val="single" w:sz="4" w:space="0" w:color="auto"/>
            </w:tcBorders>
            <w:shd w:val="clear" w:color="auto" w:fill="auto"/>
            <w:hideMark/>
          </w:tcPr>
          <w:p w14:paraId="0695223A" w14:textId="77777777" w:rsidR="00CA7335" w:rsidRPr="00C06E36" w:rsidRDefault="00CA7335" w:rsidP="004A487E">
            <w:pPr>
              <w:jc w:val="right"/>
              <w:rPr>
                <w:sz w:val="20"/>
                <w:szCs w:val="20"/>
                <w:lang w:eastAsia="zh-CN"/>
              </w:rPr>
            </w:pPr>
            <w:r w:rsidRPr="00C06E36">
              <w:rPr>
                <w:sz w:val="20"/>
                <w:szCs w:val="20"/>
                <w:lang w:eastAsia="zh-CN"/>
              </w:rPr>
              <w:t>149.4</w:t>
            </w:r>
          </w:p>
        </w:tc>
        <w:tc>
          <w:tcPr>
            <w:tcW w:w="708" w:type="dxa"/>
            <w:tcBorders>
              <w:top w:val="nil"/>
              <w:left w:val="nil"/>
              <w:bottom w:val="single" w:sz="4" w:space="0" w:color="auto"/>
              <w:right w:val="single" w:sz="4" w:space="0" w:color="auto"/>
            </w:tcBorders>
            <w:shd w:val="clear" w:color="auto" w:fill="auto"/>
            <w:hideMark/>
          </w:tcPr>
          <w:p w14:paraId="224EC6CA"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32D044E"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10B04C5"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EC2CAA4" w14:textId="77777777" w:rsidR="00CA7335" w:rsidRPr="00C06E36" w:rsidRDefault="00CA7335" w:rsidP="004A487E">
            <w:pPr>
              <w:jc w:val="left"/>
              <w:rPr>
                <w:sz w:val="20"/>
                <w:szCs w:val="20"/>
                <w:lang w:eastAsia="zh-CN"/>
              </w:rPr>
            </w:pPr>
            <w:r w:rsidRPr="00C06E36">
              <w:rPr>
                <w:sz w:val="20"/>
                <w:szCs w:val="20"/>
                <w:lang w:eastAsia="zh-CN"/>
              </w:rPr>
              <w:t>20% by 2018, 55% by 2023 and 100% by 2030</w:t>
            </w:r>
          </w:p>
        </w:tc>
      </w:tr>
      <w:tr w:rsidR="00CA7335" w:rsidRPr="00C06E36" w14:paraId="5D53AF92" w14:textId="77777777" w:rsidTr="004A487E">
        <w:trPr>
          <w:trHeight w:val="375"/>
        </w:trPr>
        <w:tc>
          <w:tcPr>
            <w:tcW w:w="1980" w:type="dxa"/>
            <w:tcBorders>
              <w:top w:val="nil"/>
              <w:left w:val="single" w:sz="4" w:space="0" w:color="auto"/>
              <w:bottom w:val="single" w:sz="4" w:space="0" w:color="auto"/>
              <w:right w:val="single" w:sz="4" w:space="0" w:color="auto"/>
            </w:tcBorders>
            <w:shd w:val="clear" w:color="auto" w:fill="auto"/>
            <w:hideMark/>
          </w:tcPr>
          <w:p w14:paraId="1F49EC53" w14:textId="77777777" w:rsidR="00CA7335" w:rsidRPr="00C06E36" w:rsidRDefault="00CA7335" w:rsidP="004A487E">
            <w:pPr>
              <w:jc w:val="left"/>
              <w:rPr>
                <w:sz w:val="20"/>
                <w:szCs w:val="20"/>
                <w:lang w:eastAsia="zh-CN"/>
              </w:rPr>
            </w:pPr>
            <w:r w:rsidRPr="00C06E36">
              <w:rPr>
                <w:sz w:val="20"/>
                <w:szCs w:val="20"/>
                <w:lang w:eastAsia="zh-CN"/>
              </w:rPr>
              <w:t>Iran (Islamic Republic of)</w:t>
            </w:r>
          </w:p>
        </w:tc>
        <w:tc>
          <w:tcPr>
            <w:tcW w:w="805" w:type="dxa"/>
            <w:tcBorders>
              <w:top w:val="nil"/>
              <w:left w:val="nil"/>
              <w:bottom w:val="single" w:sz="4" w:space="0" w:color="auto"/>
              <w:right w:val="single" w:sz="4" w:space="0" w:color="auto"/>
            </w:tcBorders>
            <w:shd w:val="clear" w:color="auto" w:fill="auto"/>
            <w:hideMark/>
          </w:tcPr>
          <w:p w14:paraId="71FBF4E8"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9EF506E"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CED7862" w14:textId="77777777" w:rsidR="00CA7335" w:rsidRPr="00C06E36" w:rsidRDefault="00CA7335" w:rsidP="004A487E">
            <w:pPr>
              <w:jc w:val="right"/>
              <w:rPr>
                <w:sz w:val="20"/>
                <w:szCs w:val="20"/>
                <w:lang w:eastAsia="zh-CN"/>
              </w:rPr>
            </w:pPr>
            <w:r w:rsidRPr="00C06E36">
              <w:rPr>
                <w:sz w:val="20"/>
                <w:szCs w:val="20"/>
                <w:lang w:eastAsia="zh-CN"/>
              </w:rPr>
              <w:t>380.5</w:t>
            </w:r>
          </w:p>
        </w:tc>
        <w:tc>
          <w:tcPr>
            <w:tcW w:w="1134" w:type="dxa"/>
            <w:tcBorders>
              <w:top w:val="nil"/>
              <w:left w:val="nil"/>
              <w:bottom w:val="single" w:sz="4" w:space="0" w:color="auto"/>
              <w:right w:val="single" w:sz="4" w:space="0" w:color="auto"/>
            </w:tcBorders>
            <w:shd w:val="clear" w:color="auto" w:fill="auto"/>
            <w:hideMark/>
          </w:tcPr>
          <w:p w14:paraId="5D301B12" w14:textId="77777777" w:rsidR="00CA7335" w:rsidRPr="00C06E36" w:rsidRDefault="00CA7335" w:rsidP="004A487E">
            <w:pPr>
              <w:jc w:val="right"/>
              <w:rPr>
                <w:sz w:val="20"/>
                <w:szCs w:val="20"/>
                <w:lang w:eastAsia="zh-CN"/>
              </w:rPr>
            </w:pPr>
            <w:r w:rsidRPr="00C06E36">
              <w:rPr>
                <w:sz w:val="20"/>
                <w:szCs w:val="20"/>
                <w:lang w:eastAsia="zh-CN"/>
              </w:rPr>
              <w:t>93.7</w:t>
            </w:r>
          </w:p>
        </w:tc>
        <w:tc>
          <w:tcPr>
            <w:tcW w:w="708" w:type="dxa"/>
            <w:tcBorders>
              <w:top w:val="nil"/>
              <w:left w:val="nil"/>
              <w:bottom w:val="single" w:sz="4" w:space="0" w:color="auto"/>
              <w:right w:val="single" w:sz="4" w:space="0" w:color="auto"/>
            </w:tcBorders>
            <w:shd w:val="clear" w:color="auto" w:fill="auto"/>
            <w:hideMark/>
          </w:tcPr>
          <w:p w14:paraId="198B68B8"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43D12E5"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60A8993"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D4C9096" w14:textId="77777777" w:rsidR="00CA7335" w:rsidRPr="00C06E36" w:rsidRDefault="00CA7335" w:rsidP="004A487E">
            <w:pPr>
              <w:jc w:val="left"/>
              <w:rPr>
                <w:sz w:val="20"/>
                <w:szCs w:val="20"/>
                <w:lang w:eastAsia="zh-CN"/>
              </w:rPr>
            </w:pPr>
            <w:r w:rsidRPr="00C06E36">
              <w:rPr>
                <w:sz w:val="20"/>
                <w:szCs w:val="20"/>
                <w:lang w:eastAsia="zh-CN"/>
              </w:rPr>
              <w:t>10% by 2015 and 75% by 2024</w:t>
            </w:r>
          </w:p>
        </w:tc>
      </w:tr>
      <w:tr w:rsidR="00CA7335" w:rsidRPr="00C06E36" w14:paraId="0FD29E70" w14:textId="77777777" w:rsidTr="004A487E">
        <w:trPr>
          <w:trHeight w:val="324"/>
        </w:trPr>
        <w:tc>
          <w:tcPr>
            <w:tcW w:w="1980" w:type="dxa"/>
            <w:tcBorders>
              <w:top w:val="nil"/>
              <w:left w:val="single" w:sz="4" w:space="0" w:color="auto"/>
              <w:bottom w:val="single" w:sz="4" w:space="0" w:color="auto"/>
              <w:right w:val="single" w:sz="4" w:space="0" w:color="auto"/>
            </w:tcBorders>
            <w:shd w:val="clear" w:color="auto" w:fill="auto"/>
            <w:hideMark/>
          </w:tcPr>
          <w:p w14:paraId="6E834F26" w14:textId="77777777" w:rsidR="00CA7335" w:rsidRPr="00C06E36" w:rsidRDefault="00CA7335" w:rsidP="004A487E">
            <w:pPr>
              <w:jc w:val="left"/>
              <w:rPr>
                <w:sz w:val="20"/>
                <w:szCs w:val="20"/>
                <w:lang w:eastAsia="zh-CN"/>
              </w:rPr>
            </w:pPr>
            <w:r w:rsidRPr="00C06E36">
              <w:rPr>
                <w:sz w:val="20"/>
                <w:szCs w:val="20"/>
                <w:lang w:eastAsia="zh-CN"/>
              </w:rPr>
              <w:t>Iraq</w:t>
            </w:r>
          </w:p>
        </w:tc>
        <w:tc>
          <w:tcPr>
            <w:tcW w:w="805" w:type="dxa"/>
            <w:tcBorders>
              <w:top w:val="nil"/>
              <w:left w:val="nil"/>
              <w:bottom w:val="single" w:sz="4" w:space="0" w:color="auto"/>
              <w:right w:val="single" w:sz="4" w:space="0" w:color="auto"/>
            </w:tcBorders>
            <w:shd w:val="clear" w:color="auto" w:fill="auto"/>
            <w:hideMark/>
          </w:tcPr>
          <w:p w14:paraId="3E806036"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DF7D7C0"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81CBC51" w14:textId="77777777" w:rsidR="00CA7335" w:rsidRPr="00C06E36" w:rsidRDefault="00CA7335" w:rsidP="004A487E">
            <w:pPr>
              <w:jc w:val="right"/>
              <w:rPr>
                <w:sz w:val="20"/>
                <w:szCs w:val="20"/>
                <w:lang w:eastAsia="zh-CN"/>
              </w:rPr>
            </w:pPr>
            <w:r w:rsidRPr="00C06E36">
              <w:rPr>
                <w:sz w:val="20"/>
                <w:szCs w:val="20"/>
                <w:lang w:eastAsia="zh-CN"/>
              </w:rPr>
              <w:t>108.4</w:t>
            </w:r>
          </w:p>
        </w:tc>
        <w:tc>
          <w:tcPr>
            <w:tcW w:w="1134" w:type="dxa"/>
            <w:tcBorders>
              <w:top w:val="nil"/>
              <w:left w:val="nil"/>
              <w:bottom w:val="single" w:sz="4" w:space="0" w:color="auto"/>
              <w:right w:val="single" w:sz="4" w:space="0" w:color="auto"/>
            </w:tcBorders>
            <w:shd w:val="clear" w:color="auto" w:fill="auto"/>
            <w:hideMark/>
          </w:tcPr>
          <w:p w14:paraId="5171218D" w14:textId="77777777" w:rsidR="00CA7335" w:rsidRPr="00C06E36" w:rsidRDefault="00CA7335" w:rsidP="004A487E">
            <w:pPr>
              <w:jc w:val="right"/>
              <w:rPr>
                <w:sz w:val="20"/>
                <w:szCs w:val="20"/>
                <w:lang w:eastAsia="zh-CN"/>
              </w:rPr>
            </w:pPr>
            <w:r w:rsidRPr="00C06E36">
              <w:rPr>
                <w:sz w:val="20"/>
                <w:szCs w:val="20"/>
                <w:lang w:eastAsia="zh-CN"/>
              </w:rPr>
              <w:t>66.4</w:t>
            </w:r>
          </w:p>
        </w:tc>
        <w:tc>
          <w:tcPr>
            <w:tcW w:w="708" w:type="dxa"/>
            <w:tcBorders>
              <w:top w:val="nil"/>
              <w:left w:val="nil"/>
              <w:bottom w:val="single" w:sz="4" w:space="0" w:color="auto"/>
              <w:right w:val="single" w:sz="4" w:space="0" w:color="auto"/>
            </w:tcBorders>
            <w:shd w:val="clear" w:color="auto" w:fill="auto"/>
            <w:hideMark/>
          </w:tcPr>
          <w:p w14:paraId="7C210BEA"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AD30D37"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DAEBE8A"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3D07985" w14:textId="77777777" w:rsidR="00CA7335" w:rsidRPr="00C06E36" w:rsidRDefault="00CA7335" w:rsidP="004A487E">
            <w:pPr>
              <w:jc w:val="left"/>
              <w:rPr>
                <w:sz w:val="20"/>
                <w:szCs w:val="20"/>
                <w:lang w:eastAsia="zh-CN"/>
              </w:rPr>
            </w:pPr>
            <w:r w:rsidRPr="00C06E36">
              <w:rPr>
                <w:sz w:val="20"/>
                <w:szCs w:val="20"/>
                <w:lang w:eastAsia="zh-CN"/>
              </w:rPr>
              <w:t>13.82% by 2019 and 69% by 2025</w:t>
            </w:r>
          </w:p>
        </w:tc>
      </w:tr>
      <w:tr w:rsidR="00CA7335" w:rsidRPr="00C06E36" w14:paraId="5FB2FF60" w14:textId="77777777" w:rsidTr="004A487E">
        <w:trPr>
          <w:trHeight w:val="288"/>
        </w:trPr>
        <w:tc>
          <w:tcPr>
            <w:tcW w:w="1980" w:type="dxa"/>
            <w:tcBorders>
              <w:top w:val="nil"/>
              <w:left w:val="single" w:sz="4" w:space="0" w:color="auto"/>
              <w:bottom w:val="single" w:sz="4" w:space="0" w:color="auto"/>
              <w:right w:val="single" w:sz="4" w:space="0" w:color="auto"/>
            </w:tcBorders>
            <w:shd w:val="clear" w:color="auto" w:fill="auto"/>
            <w:hideMark/>
          </w:tcPr>
          <w:p w14:paraId="1E14EE3B" w14:textId="77777777" w:rsidR="00CA7335" w:rsidRPr="00C06E36" w:rsidRDefault="00CA7335" w:rsidP="004A487E">
            <w:pPr>
              <w:jc w:val="left"/>
              <w:rPr>
                <w:sz w:val="20"/>
                <w:szCs w:val="20"/>
                <w:lang w:eastAsia="zh-CN"/>
              </w:rPr>
            </w:pPr>
            <w:r w:rsidRPr="00C06E36">
              <w:rPr>
                <w:sz w:val="20"/>
                <w:szCs w:val="20"/>
                <w:lang w:eastAsia="zh-CN"/>
              </w:rPr>
              <w:t>Jamaica</w:t>
            </w:r>
          </w:p>
        </w:tc>
        <w:tc>
          <w:tcPr>
            <w:tcW w:w="805" w:type="dxa"/>
            <w:tcBorders>
              <w:top w:val="nil"/>
              <w:left w:val="nil"/>
              <w:bottom w:val="single" w:sz="4" w:space="0" w:color="auto"/>
              <w:right w:val="single" w:sz="4" w:space="0" w:color="auto"/>
            </w:tcBorders>
            <w:shd w:val="clear" w:color="auto" w:fill="auto"/>
            <w:hideMark/>
          </w:tcPr>
          <w:p w14:paraId="2404021C"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8D1BA3F" w14:textId="77777777" w:rsidR="00CA7335" w:rsidRPr="00C06E36" w:rsidRDefault="00CA7335" w:rsidP="004A487E">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30E2E711" w14:textId="77777777" w:rsidR="00CA7335" w:rsidRPr="00C06E36" w:rsidRDefault="00CA7335" w:rsidP="004A487E">
            <w:pPr>
              <w:jc w:val="right"/>
              <w:rPr>
                <w:sz w:val="20"/>
                <w:szCs w:val="20"/>
                <w:lang w:eastAsia="zh-CN"/>
              </w:rPr>
            </w:pPr>
            <w:r w:rsidRPr="00C06E36">
              <w:rPr>
                <w:sz w:val="20"/>
                <w:szCs w:val="20"/>
                <w:lang w:eastAsia="zh-CN"/>
              </w:rPr>
              <w:t>16.3</w:t>
            </w:r>
          </w:p>
        </w:tc>
        <w:tc>
          <w:tcPr>
            <w:tcW w:w="1134" w:type="dxa"/>
            <w:tcBorders>
              <w:top w:val="nil"/>
              <w:left w:val="nil"/>
              <w:bottom w:val="single" w:sz="4" w:space="0" w:color="auto"/>
              <w:right w:val="single" w:sz="4" w:space="0" w:color="auto"/>
            </w:tcBorders>
            <w:shd w:val="clear" w:color="auto" w:fill="auto"/>
            <w:hideMark/>
          </w:tcPr>
          <w:p w14:paraId="0BC74B66" w14:textId="77777777" w:rsidR="00CA7335" w:rsidRPr="00C06E36" w:rsidRDefault="00CA7335" w:rsidP="004A487E">
            <w:pPr>
              <w:jc w:val="right"/>
              <w:rPr>
                <w:sz w:val="20"/>
                <w:szCs w:val="20"/>
                <w:lang w:eastAsia="zh-CN"/>
              </w:rPr>
            </w:pPr>
            <w:r w:rsidRPr="00C06E36">
              <w:rPr>
                <w:sz w:val="20"/>
                <w:szCs w:val="20"/>
                <w:lang w:eastAsia="zh-CN"/>
              </w:rPr>
              <w:t>1.0</w:t>
            </w:r>
          </w:p>
        </w:tc>
        <w:tc>
          <w:tcPr>
            <w:tcW w:w="708" w:type="dxa"/>
            <w:tcBorders>
              <w:top w:val="nil"/>
              <w:left w:val="nil"/>
              <w:bottom w:val="single" w:sz="4" w:space="0" w:color="auto"/>
              <w:right w:val="single" w:sz="4" w:space="0" w:color="auto"/>
            </w:tcBorders>
            <w:shd w:val="clear" w:color="auto" w:fill="auto"/>
            <w:hideMark/>
          </w:tcPr>
          <w:p w14:paraId="77A441D2"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37E1736"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74D719F"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10CB61C"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7E3C8EA2" w14:textId="77777777" w:rsidTr="004A487E">
        <w:trPr>
          <w:trHeight w:val="522"/>
        </w:trPr>
        <w:tc>
          <w:tcPr>
            <w:tcW w:w="1980" w:type="dxa"/>
            <w:tcBorders>
              <w:top w:val="nil"/>
              <w:left w:val="single" w:sz="4" w:space="0" w:color="auto"/>
              <w:bottom w:val="single" w:sz="4" w:space="0" w:color="auto"/>
              <w:right w:val="single" w:sz="4" w:space="0" w:color="auto"/>
            </w:tcBorders>
            <w:shd w:val="clear" w:color="auto" w:fill="auto"/>
            <w:hideMark/>
          </w:tcPr>
          <w:p w14:paraId="70FBF059" w14:textId="77777777" w:rsidR="00CA7335" w:rsidRPr="00C06E36" w:rsidRDefault="00CA7335" w:rsidP="004A487E">
            <w:pPr>
              <w:jc w:val="left"/>
              <w:rPr>
                <w:sz w:val="20"/>
                <w:szCs w:val="20"/>
                <w:lang w:eastAsia="zh-CN"/>
              </w:rPr>
            </w:pPr>
            <w:r w:rsidRPr="00C06E36">
              <w:rPr>
                <w:sz w:val="20"/>
                <w:szCs w:val="20"/>
                <w:lang w:eastAsia="zh-CN"/>
              </w:rPr>
              <w:t>Jordan</w:t>
            </w:r>
          </w:p>
        </w:tc>
        <w:tc>
          <w:tcPr>
            <w:tcW w:w="805" w:type="dxa"/>
            <w:tcBorders>
              <w:top w:val="nil"/>
              <w:left w:val="nil"/>
              <w:bottom w:val="single" w:sz="4" w:space="0" w:color="auto"/>
              <w:right w:val="single" w:sz="4" w:space="0" w:color="auto"/>
            </w:tcBorders>
            <w:shd w:val="clear" w:color="auto" w:fill="auto"/>
            <w:hideMark/>
          </w:tcPr>
          <w:p w14:paraId="0C406FE9"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F11EE93"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DFA4856" w14:textId="77777777" w:rsidR="00CA7335" w:rsidRPr="00C06E36" w:rsidRDefault="00CA7335" w:rsidP="004A487E">
            <w:pPr>
              <w:jc w:val="right"/>
              <w:rPr>
                <w:sz w:val="20"/>
                <w:szCs w:val="20"/>
                <w:lang w:eastAsia="zh-CN"/>
              </w:rPr>
            </w:pPr>
            <w:r w:rsidRPr="00C06E36">
              <w:rPr>
                <w:sz w:val="20"/>
                <w:szCs w:val="20"/>
                <w:lang w:eastAsia="zh-CN"/>
              </w:rPr>
              <w:t>83.0</w:t>
            </w:r>
          </w:p>
        </w:tc>
        <w:tc>
          <w:tcPr>
            <w:tcW w:w="1134" w:type="dxa"/>
            <w:tcBorders>
              <w:top w:val="nil"/>
              <w:left w:val="nil"/>
              <w:bottom w:val="single" w:sz="4" w:space="0" w:color="auto"/>
              <w:right w:val="single" w:sz="4" w:space="0" w:color="auto"/>
            </w:tcBorders>
            <w:shd w:val="clear" w:color="auto" w:fill="auto"/>
            <w:hideMark/>
          </w:tcPr>
          <w:p w14:paraId="55B5B0EE" w14:textId="77777777" w:rsidR="00CA7335" w:rsidRPr="00C06E36" w:rsidRDefault="00CA7335" w:rsidP="004A487E">
            <w:pPr>
              <w:jc w:val="right"/>
              <w:rPr>
                <w:sz w:val="20"/>
                <w:szCs w:val="20"/>
                <w:lang w:eastAsia="zh-CN"/>
              </w:rPr>
            </w:pPr>
            <w:r w:rsidRPr="00C06E36">
              <w:rPr>
                <w:sz w:val="20"/>
                <w:szCs w:val="20"/>
                <w:lang w:eastAsia="zh-CN"/>
              </w:rPr>
              <w:t>15.7</w:t>
            </w:r>
          </w:p>
        </w:tc>
        <w:tc>
          <w:tcPr>
            <w:tcW w:w="708" w:type="dxa"/>
            <w:tcBorders>
              <w:top w:val="nil"/>
              <w:left w:val="nil"/>
              <w:bottom w:val="single" w:sz="4" w:space="0" w:color="auto"/>
              <w:right w:val="single" w:sz="4" w:space="0" w:color="auto"/>
            </w:tcBorders>
            <w:shd w:val="clear" w:color="auto" w:fill="auto"/>
            <w:hideMark/>
          </w:tcPr>
          <w:p w14:paraId="36518250"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0010775"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2880FE2"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8D63F05" w14:textId="77777777" w:rsidR="00CA7335" w:rsidRPr="00C06E36" w:rsidRDefault="00CA7335" w:rsidP="004A487E">
            <w:pPr>
              <w:jc w:val="left"/>
              <w:rPr>
                <w:sz w:val="20"/>
                <w:szCs w:val="20"/>
                <w:lang w:eastAsia="zh-CN"/>
              </w:rPr>
            </w:pPr>
            <w:r w:rsidRPr="00C06E36">
              <w:rPr>
                <w:sz w:val="20"/>
                <w:szCs w:val="20"/>
                <w:lang w:eastAsia="zh-CN"/>
              </w:rPr>
              <w:t>20% by 2017, 50% by 2022 and 100% by 2030</w:t>
            </w:r>
          </w:p>
        </w:tc>
      </w:tr>
      <w:tr w:rsidR="00CA7335" w:rsidRPr="00C06E36" w14:paraId="6572CDBC" w14:textId="77777777" w:rsidTr="004A487E">
        <w:trPr>
          <w:trHeight w:val="334"/>
        </w:trPr>
        <w:tc>
          <w:tcPr>
            <w:tcW w:w="1980" w:type="dxa"/>
            <w:tcBorders>
              <w:top w:val="nil"/>
              <w:left w:val="single" w:sz="4" w:space="0" w:color="auto"/>
              <w:bottom w:val="single" w:sz="4" w:space="0" w:color="auto"/>
              <w:right w:val="single" w:sz="4" w:space="0" w:color="auto"/>
            </w:tcBorders>
            <w:shd w:val="clear" w:color="auto" w:fill="auto"/>
            <w:hideMark/>
          </w:tcPr>
          <w:p w14:paraId="7438EBA9" w14:textId="77777777" w:rsidR="00CA7335" w:rsidRPr="00C06E36" w:rsidRDefault="00CA7335" w:rsidP="004A487E">
            <w:pPr>
              <w:jc w:val="left"/>
              <w:rPr>
                <w:sz w:val="20"/>
                <w:szCs w:val="20"/>
                <w:lang w:eastAsia="zh-CN"/>
              </w:rPr>
            </w:pPr>
            <w:r w:rsidRPr="00C06E36">
              <w:rPr>
                <w:sz w:val="20"/>
                <w:szCs w:val="20"/>
                <w:lang w:eastAsia="zh-CN"/>
              </w:rPr>
              <w:t>Kenya</w:t>
            </w:r>
          </w:p>
        </w:tc>
        <w:tc>
          <w:tcPr>
            <w:tcW w:w="805" w:type="dxa"/>
            <w:tcBorders>
              <w:top w:val="nil"/>
              <w:left w:val="nil"/>
              <w:bottom w:val="single" w:sz="4" w:space="0" w:color="auto"/>
              <w:right w:val="single" w:sz="4" w:space="0" w:color="auto"/>
            </w:tcBorders>
            <w:shd w:val="clear" w:color="auto" w:fill="auto"/>
            <w:hideMark/>
          </w:tcPr>
          <w:p w14:paraId="46B5BAB0"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4C7DB5D"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2374811" w14:textId="77777777" w:rsidR="00CA7335" w:rsidRPr="00C06E36" w:rsidRDefault="00CA7335" w:rsidP="004A487E">
            <w:pPr>
              <w:jc w:val="right"/>
              <w:rPr>
                <w:sz w:val="20"/>
                <w:szCs w:val="20"/>
                <w:lang w:eastAsia="zh-CN"/>
              </w:rPr>
            </w:pPr>
            <w:r w:rsidRPr="00C06E36">
              <w:rPr>
                <w:sz w:val="20"/>
                <w:szCs w:val="20"/>
                <w:lang w:eastAsia="zh-CN"/>
              </w:rPr>
              <w:t>52.2</w:t>
            </w:r>
          </w:p>
        </w:tc>
        <w:tc>
          <w:tcPr>
            <w:tcW w:w="1134" w:type="dxa"/>
            <w:tcBorders>
              <w:top w:val="nil"/>
              <w:left w:val="nil"/>
              <w:bottom w:val="single" w:sz="4" w:space="0" w:color="auto"/>
              <w:right w:val="single" w:sz="4" w:space="0" w:color="auto"/>
            </w:tcBorders>
            <w:shd w:val="clear" w:color="auto" w:fill="auto"/>
            <w:hideMark/>
          </w:tcPr>
          <w:p w14:paraId="5DD48060" w14:textId="77777777" w:rsidR="00CA7335" w:rsidRPr="00C06E36" w:rsidRDefault="00CA7335" w:rsidP="004A487E">
            <w:pPr>
              <w:jc w:val="right"/>
              <w:rPr>
                <w:sz w:val="20"/>
                <w:szCs w:val="20"/>
                <w:lang w:eastAsia="zh-CN"/>
              </w:rPr>
            </w:pPr>
            <w:r w:rsidRPr="00C06E36">
              <w:rPr>
                <w:sz w:val="20"/>
                <w:szCs w:val="20"/>
                <w:lang w:eastAsia="zh-CN"/>
              </w:rPr>
              <w:t>5.5</w:t>
            </w:r>
          </w:p>
        </w:tc>
        <w:tc>
          <w:tcPr>
            <w:tcW w:w="708" w:type="dxa"/>
            <w:tcBorders>
              <w:top w:val="nil"/>
              <w:left w:val="nil"/>
              <w:bottom w:val="single" w:sz="4" w:space="0" w:color="auto"/>
              <w:right w:val="single" w:sz="4" w:space="0" w:color="auto"/>
            </w:tcBorders>
            <w:shd w:val="clear" w:color="auto" w:fill="auto"/>
            <w:hideMark/>
          </w:tcPr>
          <w:p w14:paraId="3C4DD8AA"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17DB9EB"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F521CC7"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C26BECF" w14:textId="77777777" w:rsidR="00CA7335" w:rsidRPr="00C06E36" w:rsidRDefault="00CA7335" w:rsidP="004A487E">
            <w:pPr>
              <w:jc w:val="left"/>
              <w:rPr>
                <w:sz w:val="20"/>
                <w:szCs w:val="20"/>
                <w:lang w:eastAsia="zh-CN"/>
              </w:rPr>
            </w:pPr>
            <w:r w:rsidRPr="00C06E36">
              <w:rPr>
                <w:sz w:val="20"/>
                <w:szCs w:val="20"/>
                <w:lang w:eastAsia="zh-CN"/>
              </w:rPr>
              <w:t>21.1% by 2017 and 100% by 2030</w:t>
            </w:r>
          </w:p>
        </w:tc>
      </w:tr>
      <w:tr w:rsidR="00CA7335" w:rsidRPr="00C06E36" w14:paraId="5C65033A" w14:textId="77777777" w:rsidTr="004A487E">
        <w:trPr>
          <w:trHeight w:val="259"/>
        </w:trPr>
        <w:tc>
          <w:tcPr>
            <w:tcW w:w="1980" w:type="dxa"/>
            <w:tcBorders>
              <w:top w:val="nil"/>
              <w:left w:val="single" w:sz="4" w:space="0" w:color="auto"/>
              <w:bottom w:val="single" w:sz="4" w:space="0" w:color="auto"/>
              <w:right w:val="single" w:sz="4" w:space="0" w:color="auto"/>
            </w:tcBorders>
            <w:shd w:val="clear" w:color="auto" w:fill="auto"/>
            <w:hideMark/>
          </w:tcPr>
          <w:p w14:paraId="004B8A87" w14:textId="77777777" w:rsidR="00CA7335" w:rsidRPr="00C06E36" w:rsidRDefault="00CA7335" w:rsidP="004A487E">
            <w:pPr>
              <w:jc w:val="left"/>
              <w:rPr>
                <w:sz w:val="20"/>
                <w:szCs w:val="20"/>
                <w:lang w:eastAsia="zh-CN"/>
              </w:rPr>
            </w:pPr>
            <w:r w:rsidRPr="00C06E36">
              <w:rPr>
                <w:sz w:val="20"/>
                <w:szCs w:val="20"/>
                <w:lang w:eastAsia="zh-CN"/>
              </w:rPr>
              <w:t>Kiribati</w:t>
            </w:r>
          </w:p>
        </w:tc>
        <w:tc>
          <w:tcPr>
            <w:tcW w:w="805" w:type="dxa"/>
            <w:tcBorders>
              <w:top w:val="nil"/>
              <w:left w:val="nil"/>
              <w:bottom w:val="single" w:sz="4" w:space="0" w:color="auto"/>
              <w:right w:val="single" w:sz="4" w:space="0" w:color="auto"/>
            </w:tcBorders>
            <w:shd w:val="clear" w:color="auto" w:fill="auto"/>
            <w:hideMark/>
          </w:tcPr>
          <w:p w14:paraId="6D0E1FBA"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1E415BC"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622BC91" w14:textId="77777777" w:rsidR="00CA7335" w:rsidRPr="00C06E36" w:rsidRDefault="00CA7335" w:rsidP="004A487E">
            <w:pPr>
              <w:jc w:val="right"/>
              <w:rPr>
                <w:sz w:val="20"/>
                <w:szCs w:val="20"/>
                <w:lang w:eastAsia="zh-CN"/>
              </w:rPr>
            </w:pPr>
            <w:r w:rsidRPr="00C06E36">
              <w:rPr>
                <w:sz w:val="20"/>
                <w:szCs w:val="20"/>
                <w:lang w:eastAsia="zh-CN"/>
              </w:rPr>
              <w:t>0.1</w:t>
            </w:r>
          </w:p>
        </w:tc>
        <w:tc>
          <w:tcPr>
            <w:tcW w:w="1134" w:type="dxa"/>
            <w:tcBorders>
              <w:top w:val="nil"/>
              <w:left w:val="nil"/>
              <w:bottom w:val="single" w:sz="4" w:space="0" w:color="auto"/>
              <w:right w:val="single" w:sz="4" w:space="0" w:color="auto"/>
            </w:tcBorders>
            <w:shd w:val="clear" w:color="auto" w:fill="auto"/>
            <w:hideMark/>
          </w:tcPr>
          <w:p w14:paraId="6DA8D666"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0135EB17"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C88715A"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97152AD"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B7D990B"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56EB40DA" w14:textId="77777777" w:rsidTr="004A487E">
        <w:trPr>
          <w:trHeight w:val="390"/>
        </w:trPr>
        <w:tc>
          <w:tcPr>
            <w:tcW w:w="1980" w:type="dxa"/>
            <w:tcBorders>
              <w:top w:val="nil"/>
              <w:left w:val="single" w:sz="4" w:space="0" w:color="auto"/>
              <w:bottom w:val="single" w:sz="4" w:space="0" w:color="auto"/>
              <w:right w:val="single" w:sz="4" w:space="0" w:color="auto"/>
            </w:tcBorders>
            <w:shd w:val="clear" w:color="auto" w:fill="auto"/>
            <w:hideMark/>
          </w:tcPr>
          <w:p w14:paraId="2A39A5CF" w14:textId="77777777" w:rsidR="00CA7335" w:rsidRPr="00C06E36" w:rsidRDefault="00CA7335" w:rsidP="004A487E">
            <w:pPr>
              <w:jc w:val="left"/>
              <w:rPr>
                <w:sz w:val="20"/>
                <w:szCs w:val="20"/>
                <w:lang w:eastAsia="zh-CN"/>
              </w:rPr>
            </w:pPr>
            <w:r w:rsidRPr="00C06E36">
              <w:rPr>
                <w:sz w:val="20"/>
                <w:szCs w:val="20"/>
                <w:lang w:eastAsia="zh-CN"/>
              </w:rPr>
              <w:t>Kuwait</w:t>
            </w:r>
          </w:p>
        </w:tc>
        <w:tc>
          <w:tcPr>
            <w:tcW w:w="805" w:type="dxa"/>
            <w:tcBorders>
              <w:top w:val="nil"/>
              <w:left w:val="nil"/>
              <w:bottom w:val="single" w:sz="4" w:space="0" w:color="auto"/>
              <w:right w:val="single" w:sz="4" w:space="0" w:color="auto"/>
            </w:tcBorders>
            <w:shd w:val="clear" w:color="auto" w:fill="auto"/>
            <w:hideMark/>
          </w:tcPr>
          <w:p w14:paraId="009AB298"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9C23421"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A56B7B2" w14:textId="77777777" w:rsidR="00CA7335" w:rsidRPr="00C06E36" w:rsidRDefault="00CA7335" w:rsidP="004A487E">
            <w:pPr>
              <w:jc w:val="right"/>
              <w:rPr>
                <w:sz w:val="20"/>
                <w:szCs w:val="20"/>
                <w:lang w:eastAsia="zh-CN"/>
              </w:rPr>
            </w:pPr>
            <w:r w:rsidRPr="00C06E36">
              <w:rPr>
                <w:sz w:val="20"/>
                <w:szCs w:val="20"/>
                <w:lang w:eastAsia="zh-CN"/>
              </w:rPr>
              <w:t>418.6</w:t>
            </w:r>
          </w:p>
        </w:tc>
        <w:tc>
          <w:tcPr>
            <w:tcW w:w="1134" w:type="dxa"/>
            <w:tcBorders>
              <w:top w:val="nil"/>
              <w:left w:val="nil"/>
              <w:bottom w:val="single" w:sz="4" w:space="0" w:color="auto"/>
              <w:right w:val="single" w:sz="4" w:space="0" w:color="auto"/>
            </w:tcBorders>
            <w:shd w:val="clear" w:color="auto" w:fill="auto"/>
            <w:hideMark/>
          </w:tcPr>
          <w:p w14:paraId="2BD20793" w14:textId="77777777" w:rsidR="00CA7335" w:rsidRPr="00C06E36" w:rsidRDefault="00CA7335" w:rsidP="004A487E">
            <w:pPr>
              <w:jc w:val="right"/>
              <w:rPr>
                <w:sz w:val="20"/>
                <w:szCs w:val="20"/>
                <w:lang w:eastAsia="zh-CN"/>
              </w:rPr>
            </w:pPr>
            <w:r w:rsidRPr="00C06E36">
              <w:rPr>
                <w:sz w:val="20"/>
                <w:szCs w:val="20"/>
                <w:lang w:eastAsia="zh-CN"/>
              </w:rPr>
              <w:t>147.0</w:t>
            </w:r>
          </w:p>
        </w:tc>
        <w:tc>
          <w:tcPr>
            <w:tcW w:w="708" w:type="dxa"/>
            <w:tcBorders>
              <w:top w:val="nil"/>
              <w:left w:val="nil"/>
              <w:bottom w:val="single" w:sz="4" w:space="0" w:color="auto"/>
              <w:right w:val="single" w:sz="4" w:space="0" w:color="auto"/>
            </w:tcBorders>
            <w:shd w:val="clear" w:color="auto" w:fill="auto"/>
            <w:hideMark/>
          </w:tcPr>
          <w:p w14:paraId="33795910"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15A794D"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6EC6B8C"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6E694E8" w14:textId="77777777" w:rsidR="00CA7335" w:rsidRPr="00C06E36" w:rsidRDefault="00CA7335" w:rsidP="004A487E">
            <w:pPr>
              <w:jc w:val="left"/>
              <w:rPr>
                <w:sz w:val="20"/>
                <w:szCs w:val="20"/>
                <w:lang w:eastAsia="zh-CN"/>
              </w:rPr>
            </w:pPr>
            <w:r w:rsidRPr="00C06E36">
              <w:rPr>
                <w:sz w:val="20"/>
                <w:szCs w:val="20"/>
                <w:lang w:eastAsia="zh-CN"/>
              </w:rPr>
              <w:t>39.2% by 2020 and 67.5% by 2025</w:t>
            </w:r>
          </w:p>
        </w:tc>
      </w:tr>
      <w:tr w:rsidR="00CA7335" w:rsidRPr="00C06E36" w14:paraId="5FAE77B2" w14:textId="77777777" w:rsidTr="004A487E">
        <w:trPr>
          <w:trHeight w:val="624"/>
        </w:trPr>
        <w:tc>
          <w:tcPr>
            <w:tcW w:w="1980" w:type="dxa"/>
            <w:tcBorders>
              <w:top w:val="nil"/>
              <w:left w:val="single" w:sz="4" w:space="0" w:color="auto"/>
              <w:bottom w:val="single" w:sz="4" w:space="0" w:color="auto"/>
              <w:right w:val="single" w:sz="4" w:space="0" w:color="auto"/>
            </w:tcBorders>
            <w:shd w:val="clear" w:color="auto" w:fill="auto"/>
            <w:hideMark/>
          </w:tcPr>
          <w:p w14:paraId="1A23CA5B" w14:textId="77777777" w:rsidR="00CA7335" w:rsidRPr="00C06E36" w:rsidRDefault="00CA7335" w:rsidP="004A487E">
            <w:pPr>
              <w:jc w:val="left"/>
              <w:rPr>
                <w:sz w:val="20"/>
                <w:szCs w:val="20"/>
                <w:lang w:eastAsia="zh-CN"/>
              </w:rPr>
            </w:pPr>
            <w:r w:rsidRPr="00C06E36">
              <w:rPr>
                <w:sz w:val="20"/>
                <w:szCs w:val="20"/>
                <w:lang w:eastAsia="zh-CN"/>
              </w:rPr>
              <w:t>Kyrgyzstan</w:t>
            </w:r>
          </w:p>
        </w:tc>
        <w:tc>
          <w:tcPr>
            <w:tcW w:w="805" w:type="dxa"/>
            <w:tcBorders>
              <w:top w:val="nil"/>
              <w:left w:val="nil"/>
              <w:bottom w:val="single" w:sz="4" w:space="0" w:color="auto"/>
              <w:right w:val="single" w:sz="4" w:space="0" w:color="auto"/>
            </w:tcBorders>
            <w:shd w:val="clear" w:color="auto" w:fill="auto"/>
            <w:hideMark/>
          </w:tcPr>
          <w:p w14:paraId="6A16D2C2" w14:textId="77777777" w:rsidR="00CA7335" w:rsidRPr="00C06E36" w:rsidRDefault="00CA7335" w:rsidP="004A487E">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08A0442E" w14:textId="77777777" w:rsidR="00CA7335" w:rsidRPr="00C06E36" w:rsidRDefault="00CA7335" w:rsidP="004A487E">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07645B2D" w14:textId="77777777" w:rsidR="00CA7335" w:rsidRPr="00C06E36" w:rsidRDefault="00CA7335" w:rsidP="004A487E">
            <w:pPr>
              <w:jc w:val="right"/>
              <w:rPr>
                <w:sz w:val="20"/>
                <w:szCs w:val="20"/>
                <w:lang w:eastAsia="zh-CN"/>
              </w:rPr>
            </w:pPr>
            <w:r w:rsidRPr="00C06E36">
              <w:rPr>
                <w:sz w:val="20"/>
                <w:szCs w:val="20"/>
                <w:lang w:eastAsia="zh-CN"/>
              </w:rPr>
              <w:t>4.1</w:t>
            </w:r>
          </w:p>
        </w:tc>
        <w:tc>
          <w:tcPr>
            <w:tcW w:w="1134" w:type="dxa"/>
            <w:tcBorders>
              <w:top w:val="nil"/>
              <w:left w:val="nil"/>
              <w:bottom w:val="single" w:sz="4" w:space="0" w:color="auto"/>
              <w:right w:val="single" w:sz="4" w:space="0" w:color="auto"/>
            </w:tcBorders>
            <w:shd w:val="clear" w:color="auto" w:fill="auto"/>
            <w:hideMark/>
          </w:tcPr>
          <w:p w14:paraId="300A853F"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1EA688B2"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5D6E117"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F8613AF"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5AE02CE" w14:textId="77777777" w:rsidR="00CA7335" w:rsidRPr="00C06E36" w:rsidRDefault="00CA7335" w:rsidP="004A487E">
            <w:pPr>
              <w:jc w:val="left"/>
              <w:rPr>
                <w:sz w:val="20"/>
                <w:szCs w:val="20"/>
                <w:lang w:eastAsia="zh-CN"/>
              </w:rPr>
            </w:pPr>
            <w:r w:rsidRPr="00C06E36">
              <w:rPr>
                <w:sz w:val="20"/>
                <w:szCs w:val="20"/>
                <w:lang w:eastAsia="zh-CN"/>
              </w:rPr>
              <w:t>10% by 2015, 97.5% by 2020 and 100% by 2025</w:t>
            </w:r>
          </w:p>
        </w:tc>
      </w:tr>
      <w:tr w:rsidR="00CA7335" w:rsidRPr="00C06E36" w14:paraId="46FF5C05" w14:textId="77777777" w:rsidTr="004A487E">
        <w:trPr>
          <w:trHeight w:val="274"/>
        </w:trPr>
        <w:tc>
          <w:tcPr>
            <w:tcW w:w="1980" w:type="dxa"/>
            <w:tcBorders>
              <w:top w:val="nil"/>
              <w:left w:val="single" w:sz="4" w:space="0" w:color="auto"/>
              <w:bottom w:val="single" w:sz="4" w:space="0" w:color="auto"/>
              <w:right w:val="single" w:sz="4" w:space="0" w:color="auto"/>
            </w:tcBorders>
            <w:shd w:val="clear" w:color="auto" w:fill="auto"/>
            <w:hideMark/>
          </w:tcPr>
          <w:p w14:paraId="4332BFDB" w14:textId="77777777" w:rsidR="00CA7335" w:rsidRPr="00C06E36" w:rsidRDefault="00CA7335" w:rsidP="004A487E">
            <w:pPr>
              <w:jc w:val="left"/>
              <w:rPr>
                <w:sz w:val="20"/>
                <w:szCs w:val="20"/>
                <w:lang w:eastAsia="zh-CN"/>
              </w:rPr>
            </w:pPr>
            <w:r w:rsidRPr="00C06E36">
              <w:rPr>
                <w:sz w:val="20"/>
                <w:szCs w:val="20"/>
                <w:lang w:eastAsia="zh-CN"/>
              </w:rPr>
              <w:t>Lao People's Democratic Republic (the)</w:t>
            </w:r>
          </w:p>
        </w:tc>
        <w:tc>
          <w:tcPr>
            <w:tcW w:w="805" w:type="dxa"/>
            <w:tcBorders>
              <w:top w:val="nil"/>
              <w:left w:val="nil"/>
              <w:bottom w:val="single" w:sz="4" w:space="0" w:color="auto"/>
              <w:right w:val="single" w:sz="4" w:space="0" w:color="auto"/>
            </w:tcBorders>
            <w:shd w:val="clear" w:color="auto" w:fill="auto"/>
            <w:hideMark/>
          </w:tcPr>
          <w:p w14:paraId="0CF70662"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BBC9E90"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E1BE6AA" w14:textId="77777777" w:rsidR="00CA7335" w:rsidRPr="00C06E36" w:rsidRDefault="00CA7335" w:rsidP="004A487E">
            <w:pPr>
              <w:jc w:val="right"/>
              <w:rPr>
                <w:sz w:val="20"/>
                <w:szCs w:val="20"/>
                <w:lang w:eastAsia="zh-CN"/>
              </w:rPr>
            </w:pPr>
            <w:r w:rsidRPr="00C06E36">
              <w:rPr>
                <w:sz w:val="20"/>
                <w:szCs w:val="20"/>
                <w:lang w:eastAsia="zh-CN"/>
              </w:rPr>
              <w:t>2.3</w:t>
            </w:r>
          </w:p>
        </w:tc>
        <w:tc>
          <w:tcPr>
            <w:tcW w:w="1134" w:type="dxa"/>
            <w:tcBorders>
              <w:top w:val="nil"/>
              <w:left w:val="nil"/>
              <w:bottom w:val="single" w:sz="4" w:space="0" w:color="auto"/>
              <w:right w:val="single" w:sz="4" w:space="0" w:color="auto"/>
            </w:tcBorders>
            <w:shd w:val="clear" w:color="auto" w:fill="auto"/>
            <w:hideMark/>
          </w:tcPr>
          <w:p w14:paraId="5F6CAE0B" w14:textId="77777777" w:rsidR="00CA7335" w:rsidRPr="00C06E36" w:rsidRDefault="00CA7335" w:rsidP="004A487E">
            <w:pPr>
              <w:jc w:val="right"/>
              <w:rPr>
                <w:sz w:val="20"/>
                <w:szCs w:val="20"/>
                <w:lang w:eastAsia="zh-CN"/>
              </w:rPr>
            </w:pPr>
            <w:r w:rsidRPr="00C06E36">
              <w:rPr>
                <w:sz w:val="20"/>
                <w:szCs w:val="20"/>
                <w:lang w:eastAsia="zh-CN"/>
              </w:rPr>
              <w:t>1.5</w:t>
            </w:r>
          </w:p>
        </w:tc>
        <w:tc>
          <w:tcPr>
            <w:tcW w:w="708" w:type="dxa"/>
            <w:tcBorders>
              <w:top w:val="nil"/>
              <w:left w:val="nil"/>
              <w:bottom w:val="single" w:sz="4" w:space="0" w:color="auto"/>
              <w:right w:val="single" w:sz="4" w:space="0" w:color="auto"/>
            </w:tcBorders>
            <w:shd w:val="clear" w:color="auto" w:fill="auto"/>
            <w:hideMark/>
          </w:tcPr>
          <w:p w14:paraId="675DD53A"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5CA0E3B"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390A017"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E5A3DBD"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647D4A1E" w14:textId="77777777" w:rsidTr="004A487E">
        <w:trPr>
          <w:trHeight w:val="441"/>
        </w:trPr>
        <w:tc>
          <w:tcPr>
            <w:tcW w:w="1980" w:type="dxa"/>
            <w:tcBorders>
              <w:top w:val="nil"/>
              <w:left w:val="single" w:sz="4" w:space="0" w:color="auto"/>
              <w:bottom w:val="single" w:sz="4" w:space="0" w:color="auto"/>
              <w:right w:val="single" w:sz="4" w:space="0" w:color="auto"/>
            </w:tcBorders>
            <w:shd w:val="clear" w:color="auto" w:fill="auto"/>
            <w:hideMark/>
          </w:tcPr>
          <w:p w14:paraId="4D79F5EC" w14:textId="77777777" w:rsidR="00CA7335" w:rsidRPr="00C06E36" w:rsidRDefault="00CA7335" w:rsidP="004A487E">
            <w:pPr>
              <w:jc w:val="left"/>
              <w:rPr>
                <w:sz w:val="20"/>
                <w:szCs w:val="20"/>
                <w:lang w:eastAsia="zh-CN"/>
              </w:rPr>
            </w:pPr>
            <w:r w:rsidRPr="00C06E36">
              <w:rPr>
                <w:sz w:val="20"/>
                <w:szCs w:val="20"/>
                <w:lang w:eastAsia="zh-CN"/>
              </w:rPr>
              <w:t>Lebanon</w:t>
            </w:r>
          </w:p>
        </w:tc>
        <w:tc>
          <w:tcPr>
            <w:tcW w:w="805" w:type="dxa"/>
            <w:tcBorders>
              <w:top w:val="nil"/>
              <w:left w:val="nil"/>
              <w:bottom w:val="single" w:sz="4" w:space="0" w:color="auto"/>
              <w:right w:val="single" w:sz="4" w:space="0" w:color="auto"/>
            </w:tcBorders>
            <w:shd w:val="clear" w:color="auto" w:fill="auto"/>
            <w:hideMark/>
          </w:tcPr>
          <w:p w14:paraId="5ADC2ADC" w14:textId="77777777" w:rsidR="00CA7335" w:rsidRPr="00C06E36" w:rsidRDefault="00CA7335" w:rsidP="004A487E">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4B6528BE" w14:textId="77777777" w:rsidR="00CA7335" w:rsidRPr="00C06E36" w:rsidRDefault="00CA7335" w:rsidP="004A487E">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02D8CD4E" w14:textId="77777777" w:rsidR="00CA7335" w:rsidRPr="00C06E36" w:rsidRDefault="00CA7335" w:rsidP="004A487E">
            <w:pPr>
              <w:jc w:val="right"/>
              <w:rPr>
                <w:sz w:val="20"/>
                <w:szCs w:val="20"/>
                <w:lang w:eastAsia="zh-CN"/>
              </w:rPr>
            </w:pPr>
            <w:r w:rsidRPr="00C06E36">
              <w:rPr>
                <w:sz w:val="20"/>
                <w:szCs w:val="20"/>
                <w:lang w:eastAsia="zh-CN"/>
              </w:rPr>
              <w:t>73.5</w:t>
            </w:r>
          </w:p>
        </w:tc>
        <w:tc>
          <w:tcPr>
            <w:tcW w:w="1134" w:type="dxa"/>
            <w:tcBorders>
              <w:top w:val="nil"/>
              <w:left w:val="nil"/>
              <w:bottom w:val="single" w:sz="4" w:space="0" w:color="auto"/>
              <w:right w:val="single" w:sz="4" w:space="0" w:color="auto"/>
            </w:tcBorders>
            <w:shd w:val="clear" w:color="auto" w:fill="auto"/>
            <w:hideMark/>
          </w:tcPr>
          <w:p w14:paraId="5248D95D" w14:textId="77777777" w:rsidR="00CA7335" w:rsidRPr="00C06E36" w:rsidRDefault="00CA7335" w:rsidP="004A487E">
            <w:pPr>
              <w:jc w:val="right"/>
              <w:rPr>
                <w:sz w:val="20"/>
                <w:szCs w:val="20"/>
                <w:lang w:eastAsia="zh-CN"/>
              </w:rPr>
            </w:pPr>
            <w:r w:rsidRPr="00C06E36">
              <w:rPr>
                <w:sz w:val="20"/>
                <w:szCs w:val="20"/>
                <w:lang w:eastAsia="zh-CN"/>
              </w:rPr>
              <w:t>18.3</w:t>
            </w:r>
          </w:p>
        </w:tc>
        <w:tc>
          <w:tcPr>
            <w:tcW w:w="708" w:type="dxa"/>
            <w:tcBorders>
              <w:top w:val="nil"/>
              <w:left w:val="nil"/>
              <w:bottom w:val="single" w:sz="4" w:space="0" w:color="auto"/>
              <w:right w:val="single" w:sz="4" w:space="0" w:color="auto"/>
            </w:tcBorders>
            <w:shd w:val="clear" w:color="auto" w:fill="auto"/>
            <w:hideMark/>
          </w:tcPr>
          <w:p w14:paraId="4FC7AF2F"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A988C38"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9481AA3"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E328DF9" w14:textId="77777777" w:rsidR="00CA7335" w:rsidRPr="00C06E36" w:rsidRDefault="00CA7335" w:rsidP="004A487E">
            <w:pPr>
              <w:jc w:val="left"/>
              <w:rPr>
                <w:sz w:val="20"/>
                <w:szCs w:val="20"/>
                <w:lang w:eastAsia="zh-CN"/>
              </w:rPr>
            </w:pPr>
            <w:r w:rsidRPr="00C06E36">
              <w:rPr>
                <w:sz w:val="20"/>
                <w:szCs w:val="20"/>
                <w:lang w:eastAsia="zh-CN"/>
              </w:rPr>
              <w:t>18% by 2017, 75% by 2024 and 100% by 2030</w:t>
            </w:r>
          </w:p>
        </w:tc>
      </w:tr>
      <w:tr w:rsidR="00CA7335" w:rsidRPr="00C06E36" w14:paraId="6F0D56F1" w14:textId="77777777" w:rsidTr="004A487E">
        <w:trPr>
          <w:trHeight w:val="310"/>
        </w:trPr>
        <w:tc>
          <w:tcPr>
            <w:tcW w:w="1980" w:type="dxa"/>
            <w:tcBorders>
              <w:top w:val="nil"/>
              <w:left w:val="single" w:sz="4" w:space="0" w:color="auto"/>
              <w:bottom w:val="single" w:sz="4" w:space="0" w:color="auto"/>
              <w:right w:val="single" w:sz="4" w:space="0" w:color="auto"/>
            </w:tcBorders>
            <w:shd w:val="clear" w:color="auto" w:fill="auto"/>
            <w:hideMark/>
          </w:tcPr>
          <w:p w14:paraId="359157BC" w14:textId="77777777" w:rsidR="00CA7335" w:rsidRPr="00C06E36" w:rsidRDefault="00CA7335" w:rsidP="004A487E">
            <w:pPr>
              <w:jc w:val="left"/>
              <w:rPr>
                <w:sz w:val="20"/>
                <w:szCs w:val="20"/>
                <w:lang w:eastAsia="zh-CN"/>
              </w:rPr>
            </w:pPr>
            <w:r w:rsidRPr="00C06E36">
              <w:rPr>
                <w:sz w:val="20"/>
                <w:szCs w:val="20"/>
                <w:lang w:eastAsia="zh-CN"/>
              </w:rPr>
              <w:t>Lesotho</w:t>
            </w:r>
          </w:p>
        </w:tc>
        <w:tc>
          <w:tcPr>
            <w:tcW w:w="805" w:type="dxa"/>
            <w:tcBorders>
              <w:top w:val="nil"/>
              <w:left w:val="nil"/>
              <w:bottom w:val="single" w:sz="4" w:space="0" w:color="auto"/>
              <w:right w:val="single" w:sz="4" w:space="0" w:color="auto"/>
            </w:tcBorders>
            <w:shd w:val="clear" w:color="auto" w:fill="auto"/>
            <w:hideMark/>
          </w:tcPr>
          <w:p w14:paraId="23DFA449"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5AE47F4"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A0B47C4" w14:textId="77777777" w:rsidR="00CA7335" w:rsidRPr="00C06E36" w:rsidRDefault="00CA7335" w:rsidP="004A487E">
            <w:pPr>
              <w:jc w:val="right"/>
              <w:rPr>
                <w:sz w:val="20"/>
                <w:szCs w:val="20"/>
                <w:lang w:eastAsia="zh-CN"/>
              </w:rPr>
            </w:pPr>
            <w:r w:rsidRPr="00C06E36">
              <w:rPr>
                <w:sz w:val="20"/>
                <w:szCs w:val="20"/>
                <w:lang w:eastAsia="zh-CN"/>
              </w:rPr>
              <w:t>3.5</w:t>
            </w:r>
          </w:p>
        </w:tc>
        <w:tc>
          <w:tcPr>
            <w:tcW w:w="1134" w:type="dxa"/>
            <w:tcBorders>
              <w:top w:val="nil"/>
              <w:left w:val="nil"/>
              <w:bottom w:val="single" w:sz="4" w:space="0" w:color="auto"/>
              <w:right w:val="single" w:sz="4" w:space="0" w:color="auto"/>
            </w:tcBorders>
            <w:shd w:val="clear" w:color="auto" w:fill="auto"/>
            <w:hideMark/>
          </w:tcPr>
          <w:p w14:paraId="3DCCE1CD" w14:textId="77777777" w:rsidR="00CA7335" w:rsidRPr="00C06E36" w:rsidRDefault="00CA7335" w:rsidP="004A487E">
            <w:pPr>
              <w:jc w:val="right"/>
              <w:rPr>
                <w:sz w:val="20"/>
                <w:szCs w:val="20"/>
                <w:lang w:eastAsia="zh-CN"/>
              </w:rPr>
            </w:pPr>
            <w:r w:rsidRPr="00C06E36">
              <w:rPr>
                <w:sz w:val="20"/>
                <w:szCs w:val="20"/>
                <w:lang w:eastAsia="zh-CN"/>
              </w:rPr>
              <w:t>0.4</w:t>
            </w:r>
          </w:p>
        </w:tc>
        <w:tc>
          <w:tcPr>
            <w:tcW w:w="708" w:type="dxa"/>
            <w:tcBorders>
              <w:top w:val="nil"/>
              <w:left w:val="nil"/>
              <w:bottom w:val="single" w:sz="4" w:space="0" w:color="auto"/>
              <w:right w:val="single" w:sz="4" w:space="0" w:color="auto"/>
            </w:tcBorders>
            <w:shd w:val="clear" w:color="auto" w:fill="auto"/>
            <w:hideMark/>
          </w:tcPr>
          <w:p w14:paraId="77FF46C4"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74AD07B"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C2CBB27"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B14910C"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5887A323" w14:textId="77777777" w:rsidTr="004A487E">
        <w:trPr>
          <w:trHeight w:val="261"/>
        </w:trPr>
        <w:tc>
          <w:tcPr>
            <w:tcW w:w="1980" w:type="dxa"/>
            <w:tcBorders>
              <w:top w:val="nil"/>
              <w:left w:val="single" w:sz="4" w:space="0" w:color="auto"/>
              <w:bottom w:val="single" w:sz="4" w:space="0" w:color="auto"/>
              <w:right w:val="single" w:sz="4" w:space="0" w:color="auto"/>
            </w:tcBorders>
            <w:shd w:val="clear" w:color="auto" w:fill="auto"/>
            <w:hideMark/>
          </w:tcPr>
          <w:p w14:paraId="6DCD56BB" w14:textId="77777777" w:rsidR="00CA7335" w:rsidRPr="00C06E36" w:rsidRDefault="00CA7335" w:rsidP="004A487E">
            <w:pPr>
              <w:jc w:val="left"/>
              <w:rPr>
                <w:sz w:val="20"/>
                <w:szCs w:val="20"/>
                <w:lang w:eastAsia="zh-CN"/>
              </w:rPr>
            </w:pPr>
            <w:r w:rsidRPr="00C06E36">
              <w:rPr>
                <w:sz w:val="20"/>
                <w:szCs w:val="20"/>
                <w:lang w:eastAsia="zh-CN"/>
              </w:rPr>
              <w:t>Liberia</w:t>
            </w:r>
          </w:p>
        </w:tc>
        <w:tc>
          <w:tcPr>
            <w:tcW w:w="805" w:type="dxa"/>
            <w:tcBorders>
              <w:top w:val="nil"/>
              <w:left w:val="nil"/>
              <w:bottom w:val="single" w:sz="4" w:space="0" w:color="auto"/>
              <w:right w:val="single" w:sz="4" w:space="0" w:color="auto"/>
            </w:tcBorders>
            <w:shd w:val="clear" w:color="auto" w:fill="auto"/>
            <w:hideMark/>
          </w:tcPr>
          <w:p w14:paraId="79853572"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6605DD0" w14:textId="77777777" w:rsidR="00CA7335" w:rsidRPr="00C06E36" w:rsidRDefault="00CA7335" w:rsidP="004A487E">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39FBB0BB" w14:textId="77777777" w:rsidR="00CA7335" w:rsidRPr="00C06E36" w:rsidRDefault="00CA7335" w:rsidP="004A487E">
            <w:pPr>
              <w:jc w:val="right"/>
              <w:rPr>
                <w:sz w:val="20"/>
                <w:szCs w:val="20"/>
                <w:lang w:eastAsia="zh-CN"/>
              </w:rPr>
            </w:pPr>
            <w:r w:rsidRPr="00C06E36">
              <w:rPr>
                <w:sz w:val="20"/>
                <w:szCs w:val="20"/>
                <w:lang w:eastAsia="zh-CN"/>
              </w:rPr>
              <w:t>5.3</w:t>
            </w:r>
          </w:p>
        </w:tc>
        <w:tc>
          <w:tcPr>
            <w:tcW w:w="1134" w:type="dxa"/>
            <w:tcBorders>
              <w:top w:val="nil"/>
              <w:left w:val="nil"/>
              <w:bottom w:val="single" w:sz="4" w:space="0" w:color="auto"/>
              <w:right w:val="single" w:sz="4" w:space="0" w:color="auto"/>
            </w:tcBorders>
            <w:shd w:val="clear" w:color="auto" w:fill="auto"/>
            <w:hideMark/>
          </w:tcPr>
          <w:p w14:paraId="07B7CA4E" w14:textId="77777777" w:rsidR="00CA7335" w:rsidRPr="00C06E36" w:rsidRDefault="00CA7335" w:rsidP="004A487E">
            <w:pPr>
              <w:jc w:val="right"/>
              <w:rPr>
                <w:sz w:val="20"/>
                <w:szCs w:val="20"/>
                <w:lang w:eastAsia="zh-CN"/>
              </w:rPr>
            </w:pPr>
            <w:r w:rsidRPr="00C06E36">
              <w:rPr>
                <w:sz w:val="20"/>
                <w:szCs w:val="20"/>
                <w:lang w:eastAsia="zh-CN"/>
              </w:rPr>
              <w:t>0.8</w:t>
            </w:r>
          </w:p>
        </w:tc>
        <w:tc>
          <w:tcPr>
            <w:tcW w:w="708" w:type="dxa"/>
            <w:tcBorders>
              <w:top w:val="nil"/>
              <w:left w:val="nil"/>
              <w:bottom w:val="single" w:sz="4" w:space="0" w:color="auto"/>
              <w:right w:val="single" w:sz="4" w:space="0" w:color="auto"/>
            </w:tcBorders>
            <w:shd w:val="clear" w:color="auto" w:fill="auto"/>
            <w:hideMark/>
          </w:tcPr>
          <w:p w14:paraId="30D8DA0B"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A31AB52"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E861BAB"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9E02F68"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79AC8F96" w14:textId="77777777" w:rsidTr="004A487E">
        <w:trPr>
          <w:trHeight w:val="346"/>
        </w:trPr>
        <w:tc>
          <w:tcPr>
            <w:tcW w:w="1980" w:type="dxa"/>
            <w:tcBorders>
              <w:top w:val="nil"/>
              <w:left w:val="single" w:sz="4" w:space="0" w:color="auto"/>
              <w:bottom w:val="single" w:sz="4" w:space="0" w:color="auto"/>
              <w:right w:val="single" w:sz="4" w:space="0" w:color="auto"/>
            </w:tcBorders>
            <w:shd w:val="clear" w:color="auto" w:fill="auto"/>
            <w:hideMark/>
          </w:tcPr>
          <w:p w14:paraId="668A674E" w14:textId="77777777" w:rsidR="00CA7335" w:rsidRPr="00C06E36" w:rsidRDefault="00CA7335" w:rsidP="004A487E">
            <w:pPr>
              <w:jc w:val="left"/>
              <w:rPr>
                <w:sz w:val="20"/>
                <w:szCs w:val="20"/>
                <w:lang w:eastAsia="zh-CN"/>
              </w:rPr>
            </w:pPr>
            <w:r w:rsidRPr="00C06E36">
              <w:rPr>
                <w:sz w:val="20"/>
                <w:szCs w:val="20"/>
                <w:lang w:eastAsia="zh-CN"/>
              </w:rPr>
              <w:t>Libya***</w:t>
            </w:r>
          </w:p>
        </w:tc>
        <w:tc>
          <w:tcPr>
            <w:tcW w:w="805" w:type="dxa"/>
            <w:tcBorders>
              <w:top w:val="nil"/>
              <w:left w:val="nil"/>
              <w:bottom w:val="single" w:sz="4" w:space="0" w:color="auto"/>
              <w:right w:val="single" w:sz="4" w:space="0" w:color="auto"/>
            </w:tcBorders>
            <w:shd w:val="clear" w:color="auto" w:fill="auto"/>
            <w:hideMark/>
          </w:tcPr>
          <w:p w14:paraId="66AA0342"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34BF8B5"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49109A7" w14:textId="77777777" w:rsidR="00CA7335" w:rsidRPr="00C06E36" w:rsidRDefault="00CA7335" w:rsidP="004A487E">
            <w:pPr>
              <w:jc w:val="right"/>
              <w:rPr>
                <w:sz w:val="20"/>
                <w:szCs w:val="20"/>
                <w:lang w:eastAsia="zh-CN"/>
              </w:rPr>
            </w:pPr>
            <w:r w:rsidRPr="00C06E36">
              <w:rPr>
                <w:sz w:val="20"/>
                <w:szCs w:val="20"/>
                <w:lang w:eastAsia="zh-CN"/>
              </w:rPr>
              <w:t>118.4</w:t>
            </w:r>
          </w:p>
        </w:tc>
        <w:tc>
          <w:tcPr>
            <w:tcW w:w="1134" w:type="dxa"/>
            <w:tcBorders>
              <w:top w:val="nil"/>
              <w:left w:val="nil"/>
              <w:bottom w:val="single" w:sz="4" w:space="0" w:color="auto"/>
              <w:right w:val="single" w:sz="4" w:space="0" w:color="auto"/>
            </w:tcBorders>
            <w:shd w:val="clear" w:color="auto" w:fill="auto"/>
            <w:hideMark/>
          </w:tcPr>
          <w:p w14:paraId="3B2C139A" w14:textId="77777777" w:rsidR="00CA7335" w:rsidRPr="00C06E36" w:rsidRDefault="00CA7335" w:rsidP="004A487E">
            <w:pPr>
              <w:jc w:val="right"/>
              <w:rPr>
                <w:sz w:val="20"/>
                <w:szCs w:val="20"/>
                <w:lang w:eastAsia="zh-CN"/>
              </w:rPr>
            </w:pPr>
            <w:r w:rsidRPr="00C06E36">
              <w:rPr>
                <w:sz w:val="20"/>
                <w:szCs w:val="20"/>
                <w:lang w:eastAsia="zh-CN"/>
              </w:rPr>
              <w:t>61.8</w:t>
            </w:r>
          </w:p>
        </w:tc>
        <w:tc>
          <w:tcPr>
            <w:tcW w:w="708" w:type="dxa"/>
            <w:tcBorders>
              <w:top w:val="nil"/>
              <w:left w:val="nil"/>
              <w:bottom w:val="single" w:sz="4" w:space="0" w:color="auto"/>
              <w:right w:val="single" w:sz="4" w:space="0" w:color="auto"/>
            </w:tcBorders>
            <w:shd w:val="clear" w:color="auto" w:fill="auto"/>
            <w:hideMark/>
          </w:tcPr>
          <w:p w14:paraId="24F8BCCF"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5701E13"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93EA6AD"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38D2AB8" w14:textId="77777777" w:rsidR="00CA7335" w:rsidRPr="00C06E36" w:rsidRDefault="00CA7335" w:rsidP="004A487E">
            <w:pPr>
              <w:jc w:val="left"/>
              <w:rPr>
                <w:sz w:val="20"/>
                <w:szCs w:val="20"/>
                <w:lang w:eastAsia="zh-CN"/>
              </w:rPr>
            </w:pPr>
            <w:r w:rsidRPr="00C06E36">
              <w:rPr>
                <w:sz w:val="20"/>
                <w:szCs w:val="20"/>
                <w:lang w:eastAsia="zh-CN"/>
              </w:rPr>
              <w:t>10% by 2020 and 80.5% by 2027</w:t>
            </w:r>
          </w:p>
        </w:tc>
      </w:tr>
      <w:tr w:rsidR="00CA7335" w:rsidRPr="00C06E36" w14:paraId="672ADC99" w14:textId="77777777" w:rsidTr="004A487E">
        <w:trPr>
          <w:trHeight w:val="296"/>
        </w:trPr>
        <w:tc>
          <w:tcPr>
            <w:tcW w:w="1980" w:type="dxa"/>
            <w:tcBorders>
              <w:top w:val="nil"/>
              <w:left w:val="single" w:sz="4" w:space="0" w:color="auto"/>
              <w:bottom w:val="single" w:sz="4" w:space="0" w:color="auto"/>
              <w:right w:val="single" w:sz="4" w:space="0" w:color="auto"/>
            </w:tcBorders>
            <w:shd w:val="clear" w:color="auto" w:fill="auto"/>
            <w:hideMark/>
          </w:tcPr>
          <w:p w14:paraId="6C0D56EA" w14:textId="77777777" w:rsidR="00CA7335" w:rsidRPr="00C06E36" w:rsidRDefault="00CA7335" w:rsidP="004A487E">
            <w:pPr>
              <w:jc w:val="left"/>
              <w:rPr>
                <w:sz w:val="20"/>
                <w:szCs w:val="20"/>
                <w:lang w:eastAsia="zh-CN"/>
              </w:rPr>
            </w:pPr>
            <w:r w:rsidRPr="00C06E36">
              <w:rPr>
                <w:sz w:val="20"/>
                <w:szCs w:val="20"/>
                <w:lang w:eastAsia="zh-CN"/>
              </w:rPr>
              <w:lastRenderedPageBreak/>
              <w:t>Madagascar</w:t>
            </w:r>
          </w:p>
        </w:tc>
        <w:tc>
          <w:tcPr>
            <w:tcW w:w="805" w:type="dxa"/>
            <w:tcBorders>
              <w:top w:val="nil"/>
              <w:left w:val="nil"/>
              <w:bottom w:val="single" w:sz="4" w:space="0" w:color="auto"/>
              <w:right w:val="single" w:sz="4" w:space="0" w:color="auto"/>
            </w:tcBorders>
            <w:shd w:val="clear" w:color="auto" w:fill="auto"/>
            <w:hideMark/>
          </w:tcPr>
          <w:p w14:paraId="56CC3EBA"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48F38D0"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5837C33" w14:textId="77777777" w:rsidR="00CA7335" w:rsidRPr="00C06E36" w:rsidRDefault="00CA7335" w:rsidP="004A487E">
            <w:pPr>
              <w:jc w:val="right"/>
              <w:rPr>
                <w:sz w:val="20"/>
                <w:szCs w:val="20"/>
                <w:lang w:eastAsia="zh-CN"/>
              </w:rPr>
            </w:pPr>
            <w:r w:rsidRPr="00C06E36">
              <w:rPr>
                <w:sz w:val="20"/>
                <w:szCs w:val="20"/>
                <w:lang w:eastAsia="zh-CN"/>
              </w:rPr>
              <w:t>16.6</w:t>
            </w:r>
          </w:p>
        </w:tc>
        <w:tc>
          <w:tcPr>
            <w:tcW w:w="1134" w:type="dxa"/>
            <w:tcBorders>
              <w:top w:val="nil"/>
              <w:left w:val="nil"/>
              <w:bottom w:val="single" w:sz="4" w:space="0" w:color="auto"/>
              <w:right w:val="single" w:sz="4" w:space="0" w:color="auto"/>
            </w:tcBorders>
            <w:shd w:val="clear" w:color="auto" w:fill="auto"/>
            <w:hideMark/>
          </w:tcPr>
          <w:p w14:paraId="10407517" w14:textId="77777777" w:rsidR="00CA7335" w:rsidRPr="00C06E36" w:rsidRDefault="00CA7335" w:rsidP="004A487E">
            <w:pPr>
              <w:jc w:val="right"/>
              <w:rPr>
                <w:sz w:val="20"/>
                <w:szCs w:val="20"/>
                <w:lang w:eastAsia="zh-CN"/>
              </w:rPr>
            </w:pPr>
            <w:r w:rsidRPr="00C06E36">
              <w:rPr>
                <w:sz w:val="20"/>
                <w:szCs w:val="20"/>
                <w:lang w:eastAsia="zh-CN"/>
              </w:rPr>
              <w:t>9.1</w:t>
            </w:r>
          </w:p>
        </w:tc>
        <w:tc>
          <w:tcPr>
            <w:tcW w:w="708" w:type="dxa"/>
            <w:tcBorders>
              <w:top w:val="nil"/>
              <w:left w:val="nil"/>
              <w:bottom w:val="single" w:sz="4" w:space="0" w:color="auto"/>
              <w:right w:val="single" w:sz="4" w:space="0" w:color="auto"/>
            </w:tcBorders>
            <w:shd w:val="clear" w:color="auto" w:fill="auto"/>
            <w:hideMark/>
          </w:tcPr>
          <w:p w14:paraId="13D8AE8D"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AAD1DBA"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E5A65D9"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D022AA5"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2C22756E" w14:textId="77777777" w:rsidTr="004A487E">
        <w:trPr>
          <w:trHeight w:val="389"/>
        </w:trPr>
        <w:tc>
          <w:tcPr>
            <w:tcW w:w="1980" w:type="dxa"/>
            <w:tcBorders>
              <w:top w:val="nil"/>
              <w:left w:val="single" w:sz="4" w:space="0" w:color="auto"/>
              <w:bottom w:val="single" w:sz="4" w:space="0" w:color="auto"/>
              <w:right w:val="single" w:sz="4" w:space="0" w:color="auto"/>
            </w:tcBorders>
            <w:shd w:val="clear" w:color="auto" w:fill="auto"/>
            <w:hideMark/>
          </w:tcPr>
          <w:p w14:paraId="725DBF8F" w14:textId="77777777" w:rsidR="00CA7335" w:rsidRPr="00C06E36" w:rsidRDefault="00CA7335" w:rsidP="004A487E">
            <w:pPr>
              <w:jc w:val="left"/>
              <w:rPr>
                <w:sz w:val="20"/>
                <w:szCs w:val="20"/>
                <w:lang w:eastAsia="zh-CN"/>
              </w:rPr>
            </w:pPr>
            <w:r w:rsidRPr="00C06E36">
              <w:rPr>
                <w:sz w:val="20"/>
                <w:szCs w:val="20"/>
                <w:lang w:eastAsia="zh-CN"/>
              </w:rPr>
              <w:t>Malawi</w:t>
            </w:r>
          </w:p>
        </w:tc>
        <w:tc>
          <w:tcPr>
            <w:tcW w:w="805" w:type="dxa"/>
            <w:tcBorders>
              <w:top w:val="nil"/>
              <w:left w:val="nil"/>
              <w:bottom w:val="single" w:sz="4" w:space="0" w:color="auto"/>
              <w:right w:val="single" w:sz="4" w:space="0" w:color="auto"/>
            </w:tcBorders>
            <w:shd w:val="clear" w:color="auto" w:fill="auto"/>
            <w:hideMark/>
          </w:tcPr>
          <w:p w14:paraId="118AB2F5" w14:textId="77777777" w:rsidR="00CA7335" w:rsidRPr="00C06E36" w:rsidRDefault="00CA7335" w:rsidP="004A487E">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11002AF6" w14:textId="77777777" w:rsidR="00CA7335" w:rsidRPr="00C06E36" w:rsidRDefault="00CA7335" w:rsidP="004A487E">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4E7CDD8F" w14:textId="77777777" w:rsidR="00CA7335" w:rsidRPr="00C06E36" w:rsidRDefault="00CA7335" w:rsidP="004A487E">
            <w:pPr>
              <w:jc w:val="right"/>
              <w:rPr>
                <w:sz w:val="20"/>
                <w:szCs w:val="20"/>
                <w:lang w:eastAsia="zh-CN"/>
              </w:rPr>
            </w:pPr>
            <w:r w:rsidRPr="00C06E36">
              <w:rPr>
                <w:sz w:val="20"/>
                <w:szCs w:val="20"/>
                <w:lang w:eastAsia="zh-CN"/>
              </w:rPr>
              <w:t>10.8</w:t>
            </w:r>
          </w:p>
        </w:tc>
        <w:tc>
          <w:tcPr>
            <w:tcW w:w="1134" w:type="dxa"/>
            <w:tcBorders>
              <w:top w:val="nil"/>
              <w:left w:val="nil"/>
              <w:bottom w:val="single" w:sz="4" w:space="0" w:color="auto"/>
              <w:right w:val="single" w:sz="4" w:space="0" w:color="auto"/>
            </w:tcBorders>
            <w:shd w:val="clear" w:color="auto" w:fill="auto"/>
            <w:hideMark/>
          </w:tcPr>
          <w:p w14:paraId="274C87A6" w14:textId="77777777" w:rsidR="00CA7335" w:rsidRPr="00C06E36" w:rsidRDefault="00CA7335" w:rsidP="004A487E">
            <w:pPr>
              <w:jc w:val="right"/>
              <w:rPr>
                <w:sz w:val="20"/>
                <w:szCs w:val="20"/>
                <w:lang w:eastAsia="zh-CN"/>
              </w:rPr>
            </w:pPr>
            <w:r w:rsidRPr="00C06E36">
              <w:rPr>
                <w:sz w:val="20"/>
                <w:szCs w:val="20"/>
                <w:lang w:eastAsia="zh-CN"/>
              </w:rPr>
              <w:t>1.6</w:t>
            </w:r>
          </w:p>
        </w:tc>
        <w:tc>
          <w:tcPr>
            <w:tcW w:w="708" w:type="dxa"/>
            <w:tcBorders>
              <w:top w:val="nil"/>
              <w:left w:val="nil"/>
              <w:bottom w:val="single" w:sz="4" w:space="0" w:color="auto"/>
              <w:right w:val="single" w:sz="4" w:space="0" w:color="auto"/>
            </w:tcBorders>
            <w:shd w:val="clear" w:color="auto" w:fill="auto"/>
            <w:hideMark/>
          </w:tcPr>
          <w:p w14:paraId="3DFCB6D5"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2FEE6D1"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7E9A6CF"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9B12698"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426BEC46" w14:textId="77777777" w:rsidTr="004A487E">
        <w:trPr>
          <w:trHeight w:val="580"/>
        </w:trPr>
        <w:tc>
          <w:tcPr>
            <w:tcW w:w="1980" w:type="dxa"/>
            <w:tcBorders>
              <w:top w:val="nil"/>
              <w:left w:val="single" w:sz="4" w:space="0" w:color="auto"/>
              <w:bottom w:val="single" w:sz="4" w:space="0" w:color="auto"/>
              <w:right w:val="single" w:sz="4" w:space="0" w:color="auto"/>
            </w:tcBorders>
            <w:shd w:val="clear" w:color="auto" w:fill="auto"/>
            <w:hideMark/>
          </w:tcPr>
          <w:p w14:paraId="40FFB921" w14:textId="77777777" w:rsidR="00CA7335" w:rsidRPr="00C06E36" w:rsidRDefault="00CA7335" w:rsidP="004A487E">
            <w:pPr>
              <w:jc w:val="left"/>
              <w:rPr>
                <w:sz w:val="20"/>
                <w:szCs w:val="20"/>
                <w:lang w:eastAsia="zh-CN"/>
              </w:rPr>
            </w:pPr>
            <w:r w:rsidRPr="00C06E36">
              <w:rPr>
                <w:sz w:val="20"/>
                <w:szCs w:val="20"/>
                <w:lang w:eastAsia="zh-CN"/>
              </w:rPr>
              <w:t>Malaysia</w:t>
            </w:r>
          </w:p>
        </w:tc>
        <w:tc>
          <w:tcPr>
            <w:tcW w:w="805" w:type="dxa"/>
            <w:tcBorders>
              <w:top w:val="nil"/>
              <w:left w:val="nil"/>
              <w:bottom w:val="single" w:sz="4" w:space="0" w:color="auto"/>
              <w:right w:val="single" w:sz="4" w:space="0" w:color="auto"/>
            </w:tcBorders>
            <w:shd w:val="clear" w:color="auto" w:fill="auto"/>
            <w:hideMark/>
          </w:tcPr>
          <w:p w14:paraId="2D6DFB5C"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F50C020"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7E78550" w14:textId="77777777" w:rsidR="00CA7335" w:rsidRPr="00C06E36" w:rsidRDefault="00CA7335" w:rsidP="004A487E">
            <w:pPr>
              <w:jc w:val="right"/>
              <w:rPr>
                <w:sz w:val="20"/>
                <w:szCs w:val="20"/>
                <w:lang w:eastAsia="zh-CN"/>
              </w:rPr>
            </w:pPr>
            <w:r w:rsidRPr="00C06E36">
              <w:rPr>
                <w:sz w:val="20"/>
                <w:szCs w:val="20"/>
                <w:lang w:eastAsia="zh-CN"/>
              </w:rPr>
              <w:t>515.8</w:t>
            </w:r>
          </w:p>
        </w:tc>
        <w:tc>
          <w:tcPr>
            <w:tcW w:w="1134" w:type="dxa"/>
            <w:tcBorders>
              <w:top w:val="nil"/>
              <w:left w:val="nil"/>
              <w:bottom w:val="single" w:sz="4" w:space="0" w:color="auto"/>
              <w:right w:val="single" w:sz="4" w:space="0" w:color="auto"/>
            </w:tcBorders>
            <w:shd w:val="clear" w:color="auto" w:fill="auto"/>
            <w:hideMark/>
          </w:tcPr>
          <w:p w14:paraId="57F200F0" w14:textId="77777777" w:rsidR="00CA7335" w:rsidRPr="00C06E36" w:rsidRDefault="00CA7335" w:rsidP="004A487E">
            <w:pPr>
              <w:jc w:val="right"/>
              <w:rPr>
                <w:sz w:val="20"/>
                <w:szCs w:val="20"/>
                <w:lang w:eastAsia="zh-CN"/>
              </w:rPr>
            </w:pPr>
            <w:r w:rsidRPr="00C06E36">
              <w:rPr>
                <w:sz w:val="20"/>
                <w:szCs w:val="20"/>
                <w:lang w:eastAsia="zh-CN"/>
              </w:rPr>
              <w:t>153.5</w:t>
            </w:r>
          </w:p>
        </w:tc>
        <w:tc>
          <w:tcPr>
            <w:tcW w:w="708" w:type="dxa"/>
            <w:tcBorders>
              <w:top w:val="nil"/>
              <w:left w:val="nil"/>
              <w:bottom w:val="single" w:sz="4" w:space="0" w:color="auto"/>
              <w:right w:val="single" w:sz="4" w:space="0" w:color="auto"/>
            </w:tcBorders>
            <w:shd w:val="clear" w:color="auto" w:fill="auto"/>
            <w:hideMark/>
          </w:tcPr>
          <w:p w14:paraId="7A1ADDD6"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3BD5519"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17691C0"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CC23B5A" w14:textId="77777777" w:rsidR="00CA7335" w:rsidRPr="00C06E36" w:rsidRDefault="00CA7335" w:rsidP="004A487E">
            <w:pPr>
              <w:jc w:val="left"/>
              <w:rPr>
                <w:sz w:val="20"/>
                <w:szCs w:val="20"/>
                <w:lang w:eastAsia="zh-CN"/>
              </w:rPr>
            </w:pPr>
            <w:r w:rsidRPr="00C06E36">
              <w:rPr>
                <w:sz w:val="20"/>
                <w:szCs w:val="20"/>
                <w:lang w:eastAsia="zh-CN"/>
              </w:rPr>
              <w:t>15% by 2016, 42.9% by 2022 and 100% by 2030</w:t>
            </w:r>
          </w:p>
        </w:tc>
      </w:tr>
      <w:tr w:rsidR="00CA7335" w:rsidRPr="00C06E36" w14:paraId="4A631B34" w14:textId="77777777" w:rsidTr="004A487E">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41540795" w14:textId="77777777" w:rsidR="00CA7335" w:rsidRPr="00C06E36" w:rsidRDefault="00CA7335" w:rsidP="004A487E">
            <w:pPr>
              <w:jc w:val="left"/>
              <w:rPr>
                <w:sz w:val="20"/>
                <w:szCs w:val="20"/>
                <w:lang w:eastAsia="zh-CN"/>
              </w:rPr>
            </w:pPr>
            <w:r w:rsidRPr="00C06E36">
              <w:rPr>
                <w:sz w:val="20"/>
                <w:szCs w:val="20"/>
                <w:lang w:eastAsia="zh-CN"/>
              </w:rPr>
              <w:t>Maldives</w:t>
            </w:r>
          </w:p>
        </w:tc>
        <w:tc>
          <w:tcPr>
            <w:tcW w:w="805" w:type="dxa"/>
            <w:tcBorders>
              <w:top w:val="nil"/>
              <w:left w:val="nil"/>
              <w:bottom w:val="single" w:sz="4" w:space="0" w:color="auto"/>
              <w:right w:val="single" w:sz="4" w:space="0" w:color="auto"/>
            </w:tcBorders>
            <w:shd w:val="clear" w:color="auto" w:fill="auto"/>
            <w:hideMark/>
          </w:tcPr>
          <w:p w14:paraId="4FB3A3EA"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9A4181B" w14:textId="77777777" w:rsidR="00CA7335" w:rsidRPr="00C06E36" w:rsidRDefault="00CA7335" w:rsidP="004A487E">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673DA450" w14:textId="77777777" w:rsidR="00CA7335" w:rsidRPr="00C06E36" w:rsidRDefault="00CA7335" w:rsidP="004A487E">
            <w:pPr>
              <w:jc w:val="right"/>
              <w:rPr>
                <w:sz w:val="20"/>
                <w:szCs w:val="20"/>
                <w:lang w:eastAsia="zh-CN"/>
              </w:rPr>
            </w:pPr>
            <w:r w:rsidRPr="00C06E36">
              <w:rPr>
                <w:sz w:val="20"/>
                <w:szCs w:val="20"/>
                <w:lang w:eastAsia="zh-CN"/>
              </w:rPr>
              <w:t>4.6</w:t>
            </w:r>
          </w:p>
        </w:tc>
        <w:tc>
          <w:tcPr>
            <w:tcW w:w="1134" w:type="dxa"/>
            <w:tcBorders>
              <w:top w:val="nil"/>
              <w:left w:val="nil"/>
              <w:bottom w:val="single" w:sz="4" w:space="0" w:color="auto"/>
              <w:right w:val="single" w:sz="4" w:space="0" w:color="auto"/>
            </w:tcBorders>
            <w:shd w:val="clear" w:color="auto" w:fill="auto"/>
            <w:hideMark/>
          </w:tcPr>
          <w:p w14:paraId="42D58F77"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15EDB27B"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AE4E1E3"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9BAAD11"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98E125C" w14:textId="77777777" w:rsidR="00CA7335" w:rsidRPr="00C06E36" w:rsidRDefault="00CA7335" w:rsidP="004A487E">
            <w:pPr>
              <w:jc w:val="left"/>
              <w:rPr>
                <w:sz w:val="20"/>
                <w:szCs w:val="20"/>
                <w:lang w:eastAsia="zh-CN"/>
              </w:rPr>
            </w:pPr>
            <w:r w:rsidRPr="00C06E36">
              <w:rPr>
                <w:sz w:val="20"/>
                <w:szCs w:val="20"/>
                <w:lang w:eastAsia="zh-CN"/>
              </w:rPr>
              <w:t>100% by 2020</w:t>
            </w:r>
          </w:p>
        </w:tc>
      </w:tr>
      <w:tr w:rsidR="00CA7335" w:rsidRPr="00C06E36" w14:paraId="60B8A9D6" w14:textId="77777777" w:rsidTr="004A487E">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5717742E" w14:textId="77777777" w:rsidR="00CA7335" w:rsidRPr="00C06E36" w:rsidRDefault="00CA7335" w:rsidP="004A487E">
            <w:pPr>
              <w:jc w:val="left"/>
              <w:rPr>
                <w:sz w:val="20"/>
                <w:szCs w:val="20"/>
                <w:lang w:eastAsia="zh-CN"/>
              </w:rPr>
            </w:pPr>
            <w:r w:rsidRPr="00C06E36">
              <w:rPr>
                <w:sz w:val="20"/>
                <w:szCs w:val="20"/>
                <w:lang w:eastAsia="zh-CN"/>
              </w:rPr>
              <w:t>Mali</w:t>
            </w:r>
          </w:p>
        </w:tc>
        <w:tc>
          <w:tcPr>
            <w:tcW w:w="805" w:type="dxa"/>
            <w:tcBorders>
              <w:top w:val="nil"/>
              <w:left w:val="nil"/>
              <w:bottom w:val="single" w:sz="4" w:space="0" w:color="auto"/>
              <w:right w:val="single" w:sz="4" w:space="0" w:color="auto"/>
            </w:tcBorders>
            <w:shd w:val="clear" w:color="auto" w:fill="auto"/>
            <w:hideMark/>
          </w:tcPr>
          <w:p w14:paraId="39D0DDD5" w14:textId="77777777" w:rsidR="00CA7335" w:rsidRPr="00C06E36" w:rsidRDefault="00CA7335" w:rsidP="004A487E">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1CDAF50B"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6F77779" w14:textId="77777777" w:rsidR="00CA7335" w:rsidRPr="00C06E36" w:rsidRDefault="00CA7335" w:rsidP="004A487E">
            <w:pPr>
              <w:jc w:val="right"/>
              <w:rPr>
                <w:sz w:val="20"/>
                <w:szCs w:val="20"/>
                <w:lang w:eastAsia="zh-CN"/>
              </w:rPr>
            </w:pPr>
            <w:r w:rsidRPr="00C06E36">
              <w:rPr>
                <w:sz w:val="20"/>
                <w:szCs w:val="20"/>
                <w:lang w:eastAsia="zh-CN"/>
              </w:rPr>
              <w:t>15.0</w:t>
            </w:r>
          </w:p>
        </w:tc>
        <w:tc>
          <w:tcPr>
            <w:tcW w:w="1134" w:type="dxa"/>
            <w:tcBorders>
              <w:top w:val="nil"/>
              <w:left w:val="nil"/>
              <w:bottom w:val="single" w:sz="4" w:space="0" w:color="auto"/>
              <w:right w:val="single" w:sz="4" w:space="0" w:color="auto"/>
            </w:tcBorders>
            <w:shd w:val="clear" w:color="auto" w:fill="auto"/>
            <w:hideMark/>
          </w:tcPr>
          <w:p w14:paraId="2EAF1395" w14:textId="77777777" w:rsidR="00CA7335" w:rsidRPr="00C06E36" w:rsidRDefault="00CA7335" w:rsidP="004A487E">
            <w:pPr>
              <w:jc w:val="right"/>
              <w:rPr>
                <w:sz w:val="20"/>
                <w:szCs w:val="20"/>
                <w:lang w:eastAsia="zh-CN"/>
              </w:rPr>
            </w:pPr>
            <w:r w:rsidRPr="00C06E36">
              <w:rPr>
                <w:sz w:val="20"/>
                <w:szCs w:val="20"/>
                <w:lang w:eastAsia="zh-CN"/>
              </w:rPr>
              <w:t>4.4</w:t>
            </w:r>
          </w:p>
        </w:tc>
        <w:tc>
          <w:tcPr>
            <w:tcW w:w="708" w:type="dxa"/>
            <w:tcBorders>
              <w:top w:val="nil"/>
              <w:left w:val="nil"/>
              <w:bottom w:val="single" w:sz="4" w:space="0" w:color="auto"/>
              <w:right w:val="single" w:sz="4" w:space="0" w:color="auto"/>
            </w:tcBorders>
            <w:shd w:val="clear" w:color="auto" w:fill="auto"/>
            <w:hideMark/>
          </w:tcPr>
          <w:p w14:paraId="0D8EFE91"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1C8C66F"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E716E49"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0A0B7D0" w14:textId="77777777" w:rsidR="00CA7335" w:rsidRPr="00C06E36" w:rsidRDefault="00CA7335" w:rsidP="004A487E">
            <w:pPr>
              <w:jc w:val="left"/>
              <w:rPr>
                <w:sz w:val="20"/>
                <w:szCs w:val="20"/>
                <w:lang w:eastAsia="zh-CN"/>
              </w:rPr>
            </w:pPr>
            <w:r w:rsidRPr="00C06E36">
              <w:rPr>
                <w:sz w:val="20"/>
                <w:szCs w:val="20"/>
                <w:lang w:eastAsia="zh-CN"/>
              </w:rPr>
              <w:t>35% by 2020</w:t>
            </w:r>
          </w:p>
        </w:tc>
      </w:tr>
      <w:tr w:rsidR="00CA7335" w:rsidRPr="00C06E36" w14:paraId="3644FE7B" w14:textId="77777777" w:rsidTr="004A487E">
        <w:trPr>
          <w:trHeight w:val="216"/>
        </w:trPr>
        <w:tc>
          <w:tcPr>
            <w:tcW w:w="1980" w:type="dxa"/>
            <w:tcBorders>
              <w:top w:val="nil"/>
              <w:left w:val="single" w:sz="4" w:space="0" w:color="auto"/>
              <w:bottom w:val="single" w:sz="4" w:space="0" w:color="auto"/>
              <w:right w:val="single" w:sz="4" w:space="0" w:color="auto"/>
            </w:tcBorders>
            <w:shd w:val="clear" w:color="auto" w:fill="auto"/>
            <w:hideMark/>
          </w:tcPr>
          <w:p w14:paraId="27585993" w14:textId="77777777" w:rsidR="00CA7335" w:rsidRPr="00C06E36" w:rsidRDefault="00CA7335" w:rsidP="004A487E">
            <w:pPr>
              <w:jc w:val="left"/>
              <w:rPr>
                <w:sz w:val="20"/>
                <w:szCs w:val="20"/>
                <w:lang w:eastAsia="zh-CN"/>
              </w:rPr>
            </w:pPr>
            <w:r w:rsidRPr="00C06E36">
              <w:rPr>
                <w:sz w:val="20"/>
                <w:szCs w:val="20"/>
                <w:lang w:eastAsia="zh-CN"/>
              </w:rPr>
              <w:t>Marshall Islands (the)</w:t>
            </w:r>
          </w:p>
        </w:tc>
        <w:tc>
          <w:tcPr>
            <w:tcW w:w="805" w:type="dxa"/>
            <w:tcBorders>
              <w:top w:val="nil"/>
              <w:left w:val="nil"/>
              <w:bottom w:val="single" w:sz="4" w:space="0" w:color="auto"/>
              <w:right w:val="single" w:sz="4" w:space="0" w:color="auto"/>
            </w:tcBorders>
            <w:shd w:val="clear" w:color="auto" w:fill="auto"/>
            <w:hideMark/>
          </w:tcPr>
          <w:p w14:paraId="03712649"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6D675BE"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C6FCED9" w14:textId="77777777" w:rsidR="00CA7335" w:rsidRPr="00C06E36" w:rsidRDefault="00CA7335" w:rsidP="004A487E">
            <w:pPr>
              <w:jc w:val="right"/>
              <w:rPr>
                <w:sz w:val="20"/>
                <w:szCs w:val="20"/>
                <w:lang w:eastAsia="zh-CN"/>
              </w:rPr>
            </w:pPr>
            <w:r w:rsidRPr="00C06E36">
              <w:rPr>
                <w:sz w:val="20"/>
                <w:szCs w:val="20"/>
                <w:lang w:eastAsia="zh-CN"/>
              </w:rPr>
              <w:t>0.2</w:t>
            </w:r>
          </w:p>
        </w:tc>
        <w:tc>
          <w:tcPr>
            <w:tcW w:w="1134" w:type="dxa"/>
            <w:tcBorders>
              <w:top w:val="nil"/>
              <w:left w:val="nil"/>
              <w:bottom w:val="single" w:sz="4" w:space="0" w:color="auto"/>
              <w:right w:val="single" w:sz="4" w:space="0" w:color="auto"/>
            </w:tcBorders>
            <w:shd w:val="clear" w:color="auto" w:fill="auto"/>
            <w:hideMark/>
          </w:tcPr>
          <w:p w14:paraId="385EFF9F"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2F8157B8"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00F0956"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BE5D367"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AEBE1DF"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3BE8DBCA" w14:textId="77777777" w:rsidTr="004A487E">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0FE37FB1" w14:textId="77777777" w:rsidR="00CA7335" w:rsidRPr="00C06E36" w:rsidRDefault="00CA7335" w:rsidP="004A487E">
            <w:pPr>
              <w:jc w:val="left"/>
              <w:rPr>
                <w:sz w:val="20"/>
                <w:szCs w:val="20"/>
                <w:lang w:eastAsia="zh-CN"/>
              </w:rPr>
            </w:pPr>
            <w:r w:rsidRPr="00C06E36">
              <w:rPr>
                <w:sz w:val="20"/>
                <w:szCs w:val="20"/>
                <w:lang w:eastAsia="zh-CN"/>
              </w:rPr>
              <w:t>Mauritania</w:t>
            </w:r>
          </w:p>
        </w:tc>
        <w:tc>
          <w:tcPr>
            <w:tcW w:w="805" w:type="dxa"/>
            <w:tcBorders>
              <w:top w:val="nil"/>
              <w:left w:val="nil"/>
              <w:bottom w:val="single" w:sz="4" w:space="0" w:color="auto"/>
              <w:right w:val="single" w:sz="4" w:space="0" w:color="auto"/>
            </w:tcBorders>
            <w:shd w:val="clear" w:color="auto" w:fill="auto"/>
            <w:hideMark/>
          </w:tcPr>
          <w:p w14:paraId="25A655F6"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93C7BBB"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063AC12" w14:textId="77777777" w:rsidR="00CA7335" w:rsidRPr="00C06E36" w:rsidRDefault="00CA7335" w:rsidP="004A487E">
            <w:pPr>
              <w:jc w:val="right"/>
              <w:rPr>
                <w:sz w:val="20"/>
                <w:szCs w:val="20"/>
                <w:lang w:eastAsia="zh-CN"/>
              </w:rPr>
            </w:pPr>
            <w:r w:rsidRPr="00C06E36">
              <w:rPr>
                <w:sz w:val="20"/>
                <w:szCs w:val="20"/>
                <w:lang w:eastAsia="zh-CN"/>
              </w:rPr>
              <w:t>20.5</w:t>
            </w:r>
          </w:p>
        </w:tc>
        <w:tc>
          <w:tcPr>
            <w:tcW w:w="1134" w:type="dxa"/>
            <w:tcBorders>
              <w:top w:val="nil"/>
              <w:left w:val="nil"/>
              <w:bottom w:val="single" w:sz="4" w:space="0" w:color="auto"/>
              <w:right w:val="single" w:sz="4" w:space="0" w:color="auto"/>
            </w:tcBorders>
            <w:shd w:val="clear" w:color="auto" w:fill="auto"/>
            <w:hideMark/>
          </w:tcPr>
          <w:p w14:paraId="2ACD0130" w14:textId="77777777" w:rsidR="00CA7335" w:rsidRPr="00C06E36" w:rsidRDefault="00CA7335" w:rsidP="004A487E">
            <w:pPr>
              <w:jc w:val="right"/>
              <w:rPr>
                <w:sz w:val="20"/>
                <w:szCs w:val="20"/>
                <w:lang w:eastAsia="zh-CN"/>
              </w:rPr>
            </w:pPr>
            <w:r w:rsidRPr="00C06E36">
              <w:rPr>
                <w:sz w:val="20"/>
                <w:szCs w:val="20"/>
                <w:lang w:eastAsia="zh-CN"/>
              </w:rPr>
              <w:t>8.7</w:t>
            </w:r>
          </w:p>
        </w:tc>
        <w:tc>
          <w:tcPr>
            <w:tcW w:w="708" w:type="dxa"/>
            <w:tcBorders>
              <w:top w:val="nil"/>
              <w:left w:val="nil"/>
              <w:bottom w:val="single" w:sz="4" w:space="0" w:color="auto"/>
              <w:right w:val="single" w:sz="4" w:space="0" w:color="auto"/>
            </w:tcBorders>
            <w:shd w:val="clear" w:color="auto" w:fill="auto"/>
            <w:hideMark/>
          </w:tcPr>
          <w:p w14:paraId="15B34F54"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AF70888"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20F1A08"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8666977" w14:textId="77777777" w:rsidR="00CA7335" w:rsidRPr="00C06E36" w:rsidRDefault="00CA7335" w:rsidP="004A487E">
            <w:pPr>
              <w:jc w:val="left"/>
              <w:rPr>
                <w:sz w:val="20"/>
                <w:szCs w:val="20"/>
                <w:lang w:eastAsia="zh-CN"/>
              </w:rPr>
            </w:pPr>
            <w:r w:rsidRPr="00C06E36">
              <w:rPr>
                <w:sz w:val="20"/>
                <w:szCs w:val="20"/>
                <w:lang w:eastAsia="zh-CN"/>
              </w:rPr>
              <w:t>67.5% by 2025</w:t>
            </w:r>
          </w:p>
        </w:tc>
      </w:tr>
      <w:tr w:rsidR="00CA7335" w:rsidRPr="00C06E36" w14:paraId="7EC82BD9" w14:textId="77777777" w:rsidTr="004A487E">
        <w:trPr>
          <w:trHeight w:val="71"/>
        </w:trPr>
        <w:tc>
          <w:tcPr>
            <w:tcW w:w="1980" w:type="dxa"/>
            <w:tcBorders>
              <w:top w:val="nil"/>
              <w:left w:val="single" w:sz="4" w:space="0" w:color="auto"/>
              <w:bottom w:val="single" w:sz="4" w:space="0" w:color="auto"/>
              <w:right w:val="single" w:sz="4" w:space="0" w:color="auto"/>
            </w:tcBorders>
            <w:shd w:val="clear" w:color="auto" w:fill="auto"/>
            <w:hideMark/>
          </w:tcPr>
          <w:p w14:paraId="6F449AE3" w14:textId="77777777" w:rsidR="00CA7335" w:rsidRPr="00C06E36" w:rsidRDefault="00CA7335" w:rsidP="004A487E">
            <w:pPr>
              <w:jc w:val="left"/>
              <w:rPr>
                <w:sz w:val="20"/>
                <w:szCs w:val="20"/>
                <w:lang w:eastAsia="zh-CN"/>
              </w:rPr>
            </w:pPr>
            <w:r w:rsidRPr="00C06E36">
              <w:rPr>
                <w:sz w:val="20"/>
                <w:szCs w:val="20"/>
                <w:lang w:eastAsia="zh-CN"/>
              </w:rPr>
              <w:t>Mauritius</w:t>
            </w:r>
          </w:p>
        </w:tc>
        <w:tc>
          <w:tcPr>
            <w:tcW w:w="805" w:type="dxa"/>
            <w:tcBorders>
              <w:top w:val="nil"/>
              <w:left w:val="nil"/>
              <w:bottom w:val="single" w:sz="4" w:space="0" w:color="auto"/>
              <w:right w:val="single" w:sz="4" w:space="0" w:color="auto"/>
            </w:tcBorders>
            <w:shd w:val="clear" w:color="auto" w:fill="auto"/>
            <w:hideMark/>
          </w:tcPr>
          <w:p w14:paraId="35F6F3BF"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DF1B4D6"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CB35667" w14:textId="77777777" w:rsidR="00CA7335" w:rsidRPr="00C06E36" w:rsidRDefault="00CA7335" w:rsidP="004A487E">
            <w:pPr>
              <w:jc w:val="right"/>
              <w:rPr>
                <w:sz w:val="20"/>
                <w:szCs w:val="20"/>
                <w:lang w:eastAsia="zh-CN"/>
              </w:rPr>
            </w:pPr>
            <w:r w:rsidRPr="00C06E36">
              <w:rPr>
                <w:sz w:val="20"/>
                <w:szCs w:val="20"/>
                <w:lang w:eastAsia="zh-CN"/>
              </w:rPr>
              <w:t>8.0</w:t>
            </w:r>
          </w:p>
        </w:tc>
        <w:tc>
          <w:tcPr>
            <w:tcW w:w="1134" w:type="dxa"/>
            <w:tcBorders>
              <w:top w:val="nil"/>
              <w:left w:val="nil"/>
              <w:bottom w:val="single" w:sz="4" w:space="0" w:color="auto"/>
              <w:right w:val="single" w:sz="4" w:space="0" w:color="auto"/>
            </w:tcBorders>
            <w:shd w:val="clear" w:color="auto" w:fill="auto"/>
            <w:hideMark/>
          </w:tcPr>
          <w:p w14:paraId="27066D09" w14:textId="77777777" w:rsidR="00CA7335" w:rsidRPr="00C06E36" w:rsidRDefault="00CA7335" w:rsidP="004A487E">
            <w:pPr>
              <w:jc w:val="right"/>
              <w:rPr>
                <w:sz w:val="20"/>
                <w:szCs w:val="20"/>
                <w:lang w:eastAsia="zh-CN"/>
              </w:rPr>
            </w:pPr>
            <w:r w:rsidRPr="00C06E36">
              <w:rPr>
                <w:sz w:val="20"/>
                <w:szCs w:val="20"/>
                <w:lang w:eastAsia="zh-CN"/>
              </w:rPr>
              <w:t>1.2</w:t>
            </w:r>
          </w:p>
        </w:tc>
        <w:tc>
          <w:tcPr>
            <w:tcW w:w="708" w:type="dxa"/>
            <w:tcBorders>
              <w:top w:val="nil"/>
              <w:left w:val="nil"/>
              <w:bottom w:val="single" w:sz="4" w:space="0" w:color="auto"/>
              <w:right w:val="single" w:sz="4" w:space="0" w:color="auto"/>
            </w:tcBorders>
            <w:shd w:val="clear" w:color="auto" w:fill="auto"/>
            <w:hideMark/>
          </w:tcPr>
          <w:p w14:paraId="3C91ADEA"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BC9B3F6"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409C8EC"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66DD66F" w14:textId="77777777" w:rsidR="00CA7335" w:rsidRPr="00C06E36" w:rsidRDefault="00CA7335" w:rsidP="004A487E">
            <w:pPr>
              <w:jc w:val="left"/>
              <w:rPr>
                <w:sz w:val="20"/>
                <w:szCs w:val="20"/>
                <w:lang w:eastAsia="zh-CN"/>
              </w:rPr>
            </w:pPr>
            <w:r w:rsidRPr="00C06E36">
              <w:rPr>
                <w:sz w:val="20"/>
                <w:szCs w:val="20"/>
                <w:lang w:eastAsia="zh-CN"/>
              </w:rPr>
              <w:t>100% by 2030</w:t>
            </w:r>
          </w:p>
        </w:tc>
      </w:tr>
      <w:tr w:rsidR="00CA7335" w:rsidRPr="00C06E36" w14:paraId="5742D1E4" w14:textId="77777777" w:rsidTr="004A487E">
        <w:trPr>
          <w:trHeight w:val="668"/>
        </w:trPr>
        <w:tc>
          <w:tcPr>
            <w:tcW w:w="1980" w:type="dxa"/>
            <w:tcBorders>
              <w:top w:val="nil"/>
              <w:left w:val="single" w:sz="4" w:space="0" w:color="auto"/>
              <w:bottom w:val="single" w:sz="4" w:space="0" w:color="auto"/>
              <w:right w:val="single" w:sz="4" w:space="0" w:color="auto"/>
            </w:tcBorders>
            <w:shd w:val="clear" w:color="auto" w:fill="auto"/>
            <w:hideMark/>
          </w:tcPr>
          <w:p w14:paraId="604727A1" w14:textId="77777777" w:rsidR="00CA7335" w:rsidRPr="00C06E36" w:rsidRDefault="00CA7335" w:rsidP="004A487E">
            <w:pPr>
              <w:jc w:val="left"/>
              <w:rPr>
                <w:sz w:val="20"/>
                <w:szCs w:val="20"/>
                <w:lang w:eastAsia="zh-CN"/>
              </w:rPr>
            </w:pPr>
            <w:r w:rsidRPr="00C06E36">
              <w:rPr>
                <w:sz w:val="20"/>
                <w:szCs w:val="20"/>
                <w:lang w:eastAsia="zh-CN"/>
              </w:rPr>
              <w:t>Mexico</w:t>
            </w:r>
          </w:p>
        </w:tc>
        <w:tc>
          <w:tcPr>
            <w:tcW w:w="805" w:type="dxa"/>
            <w:tcBorders>
              <w:top w:val="nil"/>
              <w:left w:val="nil"/>
              <w:bottom w:val="single" w:sz="4" w:space="0" w:color="auto"/>
              <w:right w:val="single" w:sz="4" w:space="0" w:color="auto"/>
            </w:tcBorders>
            <w:shd w:val="clear" w:color="auto" w:fill="auto"/>
            <w:hideMark/>
          </w:tcPr>
          <w:p w14:paraId="24C838D0"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0383790"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7B86B65" w14:textId="77777777" w:rsidR="00CA7335" w:rsidRPr="00C06E36" w:rsidRDefault="00CA7335" w:rsidP="004A487E">
            <w:pPr>
              <w:jc w:val="right"/>
              <w:rPr>
                <w:sz w:val="20"/>
                <w:szCs w:val="20"/>
                <w:lang w:eastAsia="zh-CN"/>
              </w:rPr>
            </w:pPr>
            <w:r w:rsidRPr="00C06E36">
              <w:rPr>
                <w:sz w:val="20"/>
                <w:szCs w:val="20"/>
                <w:lang w:eastAsia="zh-CN"/>
              </w:rPr>
              <w:t>1,148.8</w:t>
            </w:r>
          </w:p>
        </w:tc>
        <w:tc>
          <w:tcPr>
            <w:tcW w:w="1134" w:type="dxa"/>
            <w:tcBorders>
              <w:top w:val="nil"/>
              <w:left w:val="nil"/>
              <w:bottom w:val="single" w:sz="4" w:space="0" w:color="auto"/>
              <w:right w:val="single" w:sz="4" w:space="0" w:color="auto"/>
            </w:tcBorders>
            <w:shd w:val="clear" w:color="auto" w:fill="auto"/>
            <w:hideMark/>
          </w:tcPr>
          <w:p w14:paraId="78FD0AF5" w14:textId="77777777" w:rsidR="00CA7335" w:rsidRPr="00C06E36" w:rsidRDefault="00CA7335" w:rsidP="004A487E">
            <w:pPr>
              <w:jc w:val="right"/>
              <w:rPr>
                <w:sz w:val="20"/>
                <w:szCs w:val="20"/>
                <w:lang w:eastAsia="zh-CN"/>
              </w:rPr>
            </w:pPr>
            <w:r w:rsidRPr="00C06E36">
              <w:rPr>
                <w:sz w:val="20"/>
                <w:szCs w:val="20"/>
                <w:lang w:eastAsia="zh-CN"/>
              </w:rPr>
              <w:t>168.2</w:t>
            </w:r>
          </w:p>
        </w:tc>
        <w:tc>
          <w:tcPr>
            <w:tcW w:w="708" w:type="dxa"/>
            <w:tcBorders>
              <w:top w:val="nil"/>
              <w:left w:val="nil"/>
              <w:bottom w:val="single" w:sz="4" w:space="0" w:color="auto"/>
              <w:right w:val="single" w:sz="4" w:space="0" w:color="auto"/>
            </w:tcBorders>
            <w:shd w:val="clear" w:color="auto" w:fill="auto"/>
            <w:hideMark/>
          </w:tcPr>
          <w:p w14:paraId="1E9A5038"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1042786"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76CF57B"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A123331" w14:textId="77777777" w:rsidR="00CA7335" w:rsidRPr="00C06E36" w:rsidRDefault="00CA7335" w:rsidP="004A487E">
            <w:pPr>
              <w:jc w:val="left"/>
              <w:rPr>
                <w:sz w:val="20"/>
                <w:szCs w:val="20"/>
                <w:lang w:eastAsia="zh-CN"/>
              </w:rPr>
            </w:pPr>
            <w:r w:rsidRPr="00C06E36">
              <w:rPr>
                <w:sz w:val="20"/>
                <w:szCs w:val="20"/>
                <w:lang w:eastAsia="zh-CN"/>
              </w:rPr>
              <w:t>30% by 2018, 67.5% by 2023 and 100% by 2030</w:t>
            </w:r>
          </w:p>
        </w:tc>
      </w:tr>
      <w:tr w:rsidR="00CA7335" w:rsidRPr="00C06E36" w14:paraId="743CDD2B" w14:textId="77777777" w:rsidTr="004A487E">
        <w:trPr>
          <w:trHeight w:val="380"/>
        </w:trPr>
        <w:tc>
          <w:tcPr>
            <w:tcW w:w="1980" w:type="dxa"/>
            <w:tcBorders>
              <w:top w:val="nil"/>
              <w:left w:val="single" w:sz="4" w:space="0" w:color="auto"/>
              <w:bottom w:val="single" w:sz="4" w:space="0" w:color="auto"/>
              <w:right w:val="single" w:sz="4" w:space="0" w:color="auto"/>
            </w:tcBorders>
            <w:shd w:val="clear" w:color="auto" w:fill="auto"/>
            <w:hideMark/>
          </w:tcPr>
          <w:p w14:paraId="397AF1AB" w14:textId="77777777" w:rsidR="00CA7335" w:rsidRPr="00C06E36" w:rsidRDefault="00CA7335" w:rsidP="004A487E">
            <w:pPr>
              <w:jc w:val="left"/>
              <w:rPr>
                <w:sz w:val="20"/>
                <w:szCs w:val="20"/>
                <w:lang w:eastAsia="zh-CN"/>
              </w:rPr>
            </w:pPr>
            <w:r w:rsidRPr="00C06E36">
              <w:rPr>
                <w:sz w:val="20"/>
                <w:szCs w:val="20"/>
                <w:lang w:eastAsia="zh-CN"/>
              </w:rPr>
              <w:t>Micronesia (Federated States of)</w:t>
            </w:r>
          </w:p>
        </w:tc>
        <w:tc>
          <w:tcPr>
            <w:tcW w:w="805" w:type="dxa"/>
            <w:tcBorders>
              <w:top w:val="nil"/>
              <w:left w:val="nil"/>
              <w:bottom w:val="single" w:sz="4" w:space="0" w:color="auto"/>
              <w:right w:val="single" w:sz="4" w:space="0" w:color="auto"/>
            </w:tcBorders>
            <w:shd w:val="clear" w:color="auto" w:fill="auto"/>
            <w:hideMark/>
          </w:tcPr>
          <w:p w14:paraId="3C95FECB"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15C8B22"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6528BF1" w14:textId="77777777" w:rsidR="00CA7335" w:rsidRPr="00C06E36" w:rsidRDefault="00CA7335" w:rsidP="004A487E">
            <w:pPr>
              <w:jc w:val="right"/>
              <w:rPr>
                <w:sz w:val="20"/>
                <w:szCs w:val="20"/>
                <w:lang w:eastAsia="zh-CN"/>
              </w:rPr>
            </w:pPr>
            <w:r w:rsidRPr="00C06E36">
              <w:rPr>
                <w:sz w:val="20"/>
                <w:szCs w:val="20"/>
                <w:lang w:eastAsia="zh-CN"/>
              </w:rPr>
              <w:t>0.2</w:t>
            </w:r>
          </w:p>
        </w:tc>
        <w:tc>
          <w:tcPr>
            <w:tcW w:w="1134" w:type="dxa"/>
            <w:tcBorders>
              <w:top w:val="nil"/>
              <w:left w:val="nil"/>
              <w:bottom w:val="single" w:sz="4" w:space="0" w:color="auto"/>
              <w:right w:val="single" w:sz="4" w:space="0" w:color="auto"/>
            </w:tcBorders>
            <w:shd w:val="clear" w:color="auto" w:fill="auto"/>
            <w:hideMark/>
          </w:tcPr>
          <w:p w14:paraId="17CF684E"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0AE14451"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F0691F1"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A19C56F"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9B808F9"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3A583453" w14:textId="77777777" w:rsidTr="004A487E">
        <w:trPr>
          <w:trHeight w:val="324"/>
        </w:trPr>
        <w:tc>
          <w:tcPr>
            <w:tcW w:w="1980" w:type="dxa"/>
            <w:tcBorders>
              <w:top w:val="nil"/>
              <w:left w:val="single" w:sz="4" w:space="0" w:color="auto"/>
              <w:bottom w:val="single" w:sz="4" w:space="0" w:color="auto"/>
              <w:right w:val="single" w:sz="4" w:space="0" w:color="auto"/>
            </w:tcBorders>
            <w:shd w:val="clear" w:color="auto" w:fill="auto"/>
            <w:hideMark/>
          </w:tcPr>
          <w:p w14:paraId="5DFDBAF9" w14:textId="77777777" w:rsidR="00CA7335" w:rsidRPr="00C06E36" w:rsidRDefault="00CA7335" w:rsidP="004A487E">
            <w:pPr>
              <w:jc w:val="left"/>
              <w:rPr>
                <w:sz w:val="20"/>
                <w:szCs w:val="20"/>
                <w:lang w:eastAsia="zh-CN"/>
              </w:rPr>
            </w:pPr>
            <w:r w:rsidRPr="00C06E36">
              <w:rPr>
                <w:sz w:val="20"/>
                <w:szCs w:val="20"/>
                <w:lang w:eastAsia="zh-CN"/>
              </w:rPr>
              <w:t>Mongolia</w:t>
            </w:r>
          </w:p>
        </w:tc>
        <w:tc>
          <w:tcPr>
            <w:tcW w:w="805" w:type="dxa"/>
            <w:tcBorders>
              <w:top w:val="nil"/>
              <w:left w:val="nil"/>
              <w:bottom w:val="single" w:sz="4" w:space="0" w:color="auto"/>
              <w:right w:val="single" w:sz="4" w:space="0" w:color="auto"/>
            </w:tcBorders>
            <w:shd w:val="clear" w:color="auto" w:fill="auto"/>
            <w:hideMark/>
          </w:tcPr>
          <w:p w14:paraId="69FAC223"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3F6B731"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ADEC405" w14:textId="77777777" w:rsidR="00CA7335" w:rsidRPr="00C06E36" w:rsidRDefault="00CA7335" w:rsidP="004A487E">
            <w:pPr>
              <w:jc w:val="right"/>
              <w:rPr>
                <w:sz w:val="20"/>
                <w:szCs w:val="20"/>
                <w:lang w:eastAsia="zh-CN"/>
              </w:rPr>
            </w:pPr>
            <w:r w:rsidRPr="00C06E36">
              <w:rPr>
                <w:sz w:val="20"/>
                <w:szCs w:val="20"/>
                <w:lang w:eastAsia="zh-CN"/>
              </w:rPr>
              <w:t>1.4</w:t>
            </w:r>
          </w:p>
        </w:tc>
        <w:tc>
          <w:tcPr>
            <w:tcW w:w="1134" w:type="dxa"/>
            <w:tcBorders>
              <w:top w:val="nil"/>
              <w:left w:val="nil"/>
              <w:bottom w:val="single" w:sz="4" w:space="0" w:color="auto"/>
              <w:right w:val="single" w:sz="4" w:space="0" w:color="auto"/>
            </w:tcBorders>
            <w:shd w:val="clear" w:color="auto" w:fill="auto"/>
            <w:hideMark/>
          </w:tcPr>
          <w:p w14:paraId="0F12B8E7" w14:textId="77777777" w:rsidR="00CA7335" w:rsidRPr="00C06E36" w:rsidRDefault="00CA7335" w:rsidP="004A487E">
            <w:pPr>
              <w:jc w:val="right"/>
              <w:rPr>
                <w:sz w:val="20"/>
                <w:szCs w:val="20"/>
                <w:lang w:eastAsia="zh-CN"/>
              </w:rPr>
            </w:pPr>
            <w:r w:rsidRPr="00C06E36">
              <w:rPr>
                <w:sz w:val="20"/>
                <w:szCs w:val="20"/>
                <w:lang w:eastAsia="zh-CN"/>
              </w:rPr>
              <w:t>0.1</w:t>
            </w:r>
          </w:p>
        </w:tc>
        <w:tc>
          <w:tcPr>
            <w:tcW w:w="708" w:type="dxa"/>
            <w:tcBorders>
              <w:top w:val="nil"/>
              <w:left w:val="nil"/>
              <w:bottom w:val="single" w:sz="4" w:space="0" w:color="auto"/>
              <w:right w:val="single" w:sz="4" w:space="0" w:color="auto"/>
            </w:tcBorders>
            <w:shd w:val="clear" w:color="auto" w:fill="auto"/>
            <w:hideMark/>
          </w:tcPr>
          <w:p w14:paraId="5C4C3B86"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3947A10"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21BB7B8"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C63C3B8"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72F4A482" w14:textId="77777777" w:rsidTr="004A487E">
        <w:trPr>
          <w:trHeight w:val="288"/>
        </w:trPr>
        <w:tc>
          <w:tcPr>
            <w:tcW w:w="1980" w:type="dxa"/>
            <w:tcBorders>
              <w:top w:val="nil"/>
              <w:left w:val="single" w:sz="4" w:space="0" w:color="auto"/>
              <w:bottom w:val="single" w:sz="4" w:space="0" w:color="auto"/>
              <w:right w:val="single" w:sz="4" w:space="0" w:color="auto"/>
            </w:tcBorders>
            <w:shd w:val="clear" w:color="auto" w:fill="auto"/>
            <w:hideMark/>
          </w:tcPr>
          <w:p w14:paraId="64DC1CC2" w14:textId="77777777" w:rsidR="00CA7335" w:rsidRPr="00C06E36" w:rsidRDefault="00CA7335" w:rsidP="004A487E">
            <w:pPr>
              <w:jc w:val="left"/>
              <w:rPr>
                <w:sz w:val="20"/>
                <w:szCs w:val="20"/>
                <w:lang w:eastAsia="zh-CN"/>
              </w:rPr>
            </w:pPr>
            <w:r w:rsidRPr="00C06E36">
              <w:rPr>
                <w:sz w:val="20"/>
                <w:szCs w:val="20"/>
                <w:lang w:eastAsia="zh-CN"/>
              </w:rPr>
              <w:t>Montenegro</w:t>
            </w:r>
          </w:p>
        </w:tc>
        <w:tc>
          <w:tcPr>
            <w:tcW w:w="805" w:type="dxa"/>
            <w:tcBorders>
              <w:top w:val="nil"/>
              <w:left w:val="nil"/>
              <w:bottom w:val="single" w:sz="4" w:space="0" w:color="auto"/>
              <w:right w:val="single" w:sz="4" w:space="0" w:color="auto"/>
            </w:tcBorders>
            <w:shd w:val="clear" w:color="auto" w:fill="auto"/>
            <w:hideMark/>
          </w:tcPr>
          <w:p w14:paraId="6B4818B0"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7E80C73"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C328300" w14:textId="77777777" w:rsidR="00CA7335" w:rsidRPr="00C06E36" w:rsidRDefault="00CA7335" w:rsidP="004A487E">
            <w:pPr>
              <w:jc w:val="right"/>
              <w:rPr>
                <w:sz w:val="20"/>
                <w:szCs w:val="20"/>
                <w:lang w:eastAsia="zh-CN"/>
              </w:rPr>
            </w:pPr>
            <w:r w:rsidRPr="00C06E36">
              <w:rPr>
                <w:sz w:val="20"/>
                <w:szCs w:val="20"/>
                <w:lang w:eastAsia="zh-CN"/>
              </w:rPr>
              <w:t>0.8</w:t>
            </w:r>
          </w:p>
        </w:tc>
        <w:tc>
          <w:tcPr>
            <w:tcW w:w="1134" w:type="dxa"/>
            <w:tcBorders>
              <w:top w:val="nil"/>
              <w:left w:val="nil"/>
              <w:bottom w:val="single" w:sz="4" w:space="0" w:color="auto"/>
              <w:right w:val="single" w:sz="4" w:space="0" w:color="auto"/>
            </w:tcBorders>
            <w:shd w:val="clear" w:color="auto" w:fill="auto"/>
            <w:hideMark/>
          </w:tcPr>
          <w:p w14:paraId="28D86E12"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12035E91"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64F92BB"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5BCD04C"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78FCE92" w14:textId="77777777" w:rsidR="00CA7335" w:rsidRPr="00C06E36" w:rsidRDefault="00CA7335" w:rsidP="004A487E">
            <w:pPr>
              <w:jc w:val="left"/>
              <w:rPr>
                <w:sz w:val="20"/>
                <w:szCs w:val="20"/>
                <w:lang w:eastAsia="zh-CN"/>
              </w:rPr>
            </w:pPr>
            <w:r w:rsidRPr="00C06E36">
              <w:rPr>
                <w:sz w:val="20"/>
                <w:szCs w:val="20"/>
                <w:lang w:eastAsia="zh-CN"/>
              </w:rPr>
              <w:t>35% by 2020 and 100% by 2025</w:t>
            </w:r>
          </w:p>
        </w:tc>
      </w:tr>
      <w:tr w:rsidR="00CA7335" w:rsidRPr="00C06E36" w14:paraId="64548DA2" w14:textId="77777777" w:rsidTr="004A487E">
        <w:trPr>
          <w:trHeight w:val="380"/>
        </w:trPr>
        <w:tc>
          <w:tcPr>
            <w:tcW w:w="1980" w:type="dxa"/>
            <w:tcBorders>
              <w:top w:val="nil"/>
              <w:left w:val="single" w:sz="4" w:space="0" w:color="auto"/>
              <w:bottom w:val="single" w:sz="4" w:space="0" w:color="auto"/>
              <w:right w:val="single" w:sz="4" w:space="0" w:color="auto"/>
            </w:tcBorders>
            <w:shd w:val="clear" w:color="auto" w:fill="auto"/>
            <w:hideMark/>
          </w:tcPr>
          <w:p w14:paraId="2E57F787" w14:textId="77777777" w:rsidR="00CA7335" w:rsidRPr="00C06E36" w:rsidRDefault="00CA7335" w:rsidP="004A487E">
            <w:pPr>
              <w:jc w:val="left"/>
              <w:rPr>
                <w:sz w:val="20"/>
                <w:szCs w:val="20"/>
                <w:lang w:eastAsia="zh-CN"/>
              </w:rPr>
            </w:pPr>
            <w:r w:rsidRPr="00C06E36">
              <w:rPr>
                <w:sz w:val="20"/>
                <w:szCs w:val="20"/>
                <w:lang w:eastAsia="zh-CN"/>
              </w:rPr>
              <w:t>Morocco</w:t>
            </w:r>
          </w:p>
        </w:tc>
        <w:tc>
          <w:tcPr>
            <w:tcW w:w="805" w:type="dxa"/>
            <w:tcBorders>
              <w:top w:val="nil"/>
              <w:left w:val="nil"/>
              <w:bottom w:val="single" w:sz="4" w:space="0" w:color="auto"/>
              <w:right w:val="single" w:sz="4" w:space="0" w:color="auto"/>
            </w:tcBorders>
            <w:shd w:val="clear" w:color="auto" w:fill="auto"/>
            <w:hideMark/>
          </w:tcPr>
          <w:p w14:paraId="7FBFC9E2"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BB0ED1E"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D858837" w14:textId="77777777" w:rsidR="00CA7335" w:rsidRPr="00C06E36" w:rsidRDefault="00CA7335" w:rsidP="004A487E">
            <w:pPr>
              <w:jc w:val="right"/>
              <w:rPr>
                <w:sz w:val="20"/>
                <w:szCs w:val="20"/>
                <w:lang w:eastAsia="zh-CN"/>
              </w:rPr>
            </w:pPr>
            <w:r w:rsidRPr="00C06E36">
              <w:rPr>
                <w:sz w:val="20"/>
                <w:szCs w:val="20"/>
                <w:lang w:eastAsia="zh-CN"/>
              </w:rPr>
              <w:t>51.4</w:t>
            </w:r>
          </w:p>
        </w:tc>
        <w:tc>
          <w:tcPr>
            <w:tcW w:w="1134" w:type="dxa"/>
            <w:tcBorders>
              <w:top w:val="nil"/>
              <w:left w:val="nil"/>
              <w:bottom w:val="single" w:sz="4" w:space="0" w:color="auto"/>
              <w:right w:val="single" w:sz="4" w:space="0" w:color="auto"/>
            </w:tcBorders>
            <w:shd w:val="clear" w:color="auto" w:fill="auto"/>
            <w:hideMark/>
          </w:tcPr>
          <w:p w14:paraId="16C78A9D" w14:textId="77777777" w:rsidR="00CA7335" w:rsidRPr="00C06E36" w:rsidRDefault="00CA7335" w:rsidP="004A487E">
            <w:pPr>
              <w:jc w:val="right"/>
              <w:rPr>
                <w:sz w:val="20"/>
                <w:szCs w:val="20"/>
                <w:lang w:eastAsia="zh-CN"/>
              </w:rPr>
            </w:pPr>
            <w:r w:rsidRPr="00C06E36">
              <w:rPr>
                <w:sz w:val="20"/>
                <w:szCs w:val="20"/>
                <w:lang w:eastAsia="zh-CN"/>
              </w:rPr>
              <w:t>17.3</w:t>
            </w:r>
          </w:p>
        </w:tc>
        <w:tc>
          <w:tcPr>
            <w:tcW w:w="708" w:type="dxa"/>
            <w:tcBorders>
              <w:top w:val="nil"/>
              <w:left w:val="nil"/>
              <w:bottom w:val="single" w:sz="4" w:space="0" w:color="auto"/>
              <w:right w:val="single" w:sz="4" w:space="0" w:color="auto"/>
            </w:tcBorders>
            <w:shd w:val="clear" w:color="auto" w:fill="auto"/>
            <w:hideMark/>
          </w:tcPr>
          <w:p w14:paraId="001D5A58"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11F8304"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0F1E7E7"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B5A5AA7" w14:textId="77777777" w:rsidR="00CA7335" w:rsidRPr="00C06E36" w:rsidRDefault="00CA7335" w:rsidP="004A487E">
            <w:pPr>
              <w:jc w:val="left"/>
              <w:rPr>
                <w:sz w:val="20"/>
                <w:szCs w:val="20"/>
                <w:lang w:eastAsia="zh-CN"/>
              </w:rPr>
            </w:pPr>
            <w:r w:rsidRPr="00C06E36">
              <w:rPr>
                <w:sz w:val="20"/>
                <w:szCs w:val="20"/>
                <w:lang w:eastAsia="zh-CN"/>
              </w:rPr>
              <w:t>20% by 2020 and 67.5% by 2025</w:t>
            </w:r>
          </w:p>
        </w:tc>
      </w:tr>
      <w:tr w:rsidR="00CA7335" w:rsidRPr="00C06E36" w14:paraId="418B2EC2" w14:textId="77777777" w:rsidTr="004A487E">
        <w:trPr>
          <w:trHeight w:val="330"/>
        </w:trPr>
        <w:tc>
          <w:tcPr>
            <w:tcW w:w="1980" w:type="dxa"/>
            <w:tcBorders>
              <w:top w:val="nil"/>
              <w:left w:val="single" w:sz="4" w:space="0" w:color="auto"/>
              <w:bottom w:val="single" w:sz="4" w:space="0" w:color="auto"/>
              <w:right w:val="single" w:sz="4" w:space="0" w:color="auto"/>
            </w:tcBorders>
            <w:shd w:val="clear" w:color="auto" w:fill="auto"/>
            <w:hideMark/>
          </w:tcPr>
          <w:p w14:paraId="1ACA7F4F" w14:textId="77777777" w:rsidR="00CA7335" w:rsidRPr="00C06E36" w:rsidRDefault="00CA7335" w:rsidP="004A487E">
            <w:pPr>
              <w:jc w:val="left"/>
              <w:rPr>
                <w:sz w:val="20"/>
                <w:szCs w:val="20"/>
                <w:lang w:eastAsia="zh-CN"/>
              </w:rPr>
            </w:pPr>
            <w:r w:rsidRPr="00C06E36">
              <w:rPr>
                <w:sz w:val="20"/>
                <w:szCs w:val="20"/>
                <w:lang w:eastAsia="zh-CN"/>
              </w:rPr>
              <w:t>Mozambique</w:t>
            </w:r>
          </w:p>
        </w:tc>
        <w:tc>
          <w:tcPr>
            <w:tcW w:w="805" w:type="dxa"/>
            <w:tcBorders>
              <w:top w:val="nil"/>
              <w:left w:val="nil"/>
              <w:bottom w:val="single" w:sz="4" w:space="0" w:color="auto"/>
              <w:right w:val="single" w:sz="4" w:space="0" w:color="auto"/>
            </w:tcBorders>
            <w:shd w:val="clear" w:color="auto" w:fill="auto"/>
            <w:hideMark/>
          </w:tcPr>
          <w:p w14:paraId="6582AC0D"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10F4AF5"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2BB89D9" w14:textId="77777777" w:rsidR="00CA7335" w:rsidRPr="00C06E36" w:rsidRDefault="00CA7335" w:rsidP="004A487E">
            <w:pPr>
              <w:jc w:val="right"/>
              <w:rPr>
                <w:sz w:val="20"/>
                <w:szCs w:val="20"/>
                <w:lang w:eastAsia="zh-CN"/>
              </w:rPr>
            </w:pPr>
            <w:r w:rsidRPr="00C06E36">
              <w:rPr>
                <w:sz w:val="20"/>
                <w:szCs w:val="20"/>
                <w:lang w:eastAsia="zh-CN"/>
              </w:rPr>
              <w:t>8.7</w:t>
            </w:r>
          </w:p>
        </w:tc>
        <w:tc>
          <w:tcPr>
            <w:tcW w:w="1134" w:type="dxa"/>
            <w:tcBorders>
              <w:top w:val="nil"/>
              <w:left w:val="nil"/>
              <w:bottom w:val="single" w:sz="4" w:space="0" w:color="auto"/>
              <w:right w:val="single" w:sz="4" w:space="0" w:color="auto"/>
            </w:tcBorders>
            <w:shd w:val="clear" w:color="auto" w:fill="auto"/>
            <w:hideMark/>
          </w:tcPr>
          <w:p w14:paraId="0FA41271" w14:textId="77777777" w:rsidR="00CA7335" w:rsidRPr="00C06E36" w:rsidRDefault="00CA7335" w:rsidP="004A487E">
            <w:pPr>
              <w:jc w:val="right"/>
              <w:rPr>
                <w:sz w:val="20"/>
                <w:szCs w:val="20"/>
                <w:lang w:eastAsia="zh-CN"/>
              </w:rPr>
            </w:pPr>
            <w:r w:rsidRPr="00C06E36">
              <w:rPr>
                <w:sz w:val="20"/>
                <w:szCs w:val="20"/>
                <w:lang w:eastAsia="zh-CN"/>
              </w:rPr>
              <w:t>2.0</w:t>
            </w:r>
          </w:p>
        </w:tc>
        <w:tc>
          <w:tcPr>
            <w:tcW w:w="708" w:type="dxa"/>
            <w:tcBorders>
              <w:top w:val="nil"/>
              <w:left w:val="nil"/>
              <w:bottom w:val="single" w:sz="4" w:space="0" w:color="auto"/>
              <w:right w:val="single" w:sz="4" w:space="0" w:color="auto"/>
            </w:tcBorders>
            <w:shd w:val="clear" w:color="auto" w:fill="auto"/>
            <w:hideMark/>
          </w:tcPr>
          <w:p w14:paraId="24642CE7"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21B6812"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0743F52"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6AE2340"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3BE4E2F7" w14:textId="77777777" w:rsidTr="004A487E">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138DA085" w14:textId="77777777" w:rsidR="00CA7335" w:rsidRPr="00C06E36" w:rsidRDefault="00CA7335" w:rsidP="004A487E">
            <w:pPr>
              <w:jc w:val="left"/>
              <w:rPr>
                <w:sz w:val="20"/>
                <w:szCs w:val="20"/>
                <w:lang w:eastAsia="zh-CN"/>
              </w:rPr>
            </w:pPr>
            <w:r w:rsidRPr="00C06E36">
              <w:rPr>
                <w:sz w:val="20"/>
                <w:szCs w:val="20"/>
                <w:lang w:eastAsia="zh-CN"/>
              </w:rPr>
              <w:t>Myanmar</w:t>
            </w:r>
          </w:p>
        </w:tc>
        <w:tc>
          <w:tcPr>
            <w:tcW w:w="805" w:type="dxa"/>
            <w:tcBorders>
              <w:top w:val="nil"/>
              <w:left w:val="nil"/>
              <w:bottom w:val="single" w:sz="4" w:space="0" w:color="auto"/>
              <w:right w:val="single" w:sz="4" w:space="0" w:color="auto"/>
            </w:tcBorders>
            <w:shd w:val="clear" w:color="auto" w:fill="auto"/>
            <w:hideMark/>
          </w:tcPr>
          <w:p w14:paraId="3B53D234"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9B3DE19"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45C2A51" w14:textId="77777777" w:rsidR="00CA7335" w:rsidRPr="00C06E36" w:rsidRDefault="00CA7335" w:rsidP="004A487E">
            <w:pPr>
              <w:jc w:val="right"/>
              <w:rPr>
                <w:sz w:val="20"/>
                <w:szCs w:val="20"/>
                <w:lang w:eastAsia="zh-CN"/>
              </w:rPr>
            </w:pPr>
            <w:r w:rsidRPr="00C06E36">
              <w:rPr>
                <w:sz w:val="20"/>
                <w:szCs w:val="20"/>
                <w:lang w:eastAsia="zh-CN"/>
              </w:rPr>
              <w:t>4.3</w:t>
            </w:r>
          </w:p>
        </w:tc>
        <w:tc>
          <w:tcPr>
            <w:tcW w:w="1134" w:type="dxa"/>
            <w:tcBorders>
              <w:top w:val="nil"/>
              <w:left w:val="nil"/>
              <w:bottom w:val="single" w:sz="4" w:space="0" w:color="auto"/>
              <w:right w:val="single" w:sz="4" w:space="0" w:color="auto"/>
            </w:tcBorders>
            <w:shd w:val="clear" w:color="auto" w:fill="auto"/>
            <w:hideMark/>
          </w:tcPr>
          <w:p w14:paraId="7ED038F8" w14:textId="77777777" w:rsidR="00CA7335" w:rsidRPr="00C06E36" w:rsidRDefault="00CA7335" w:rsidP="004A487E">
            <w:pPr>
              <w:jc w:val="right"/>
              <w:rPr>
                <w:sz w:val="20"/>
                <w:szCs w:val="20"/>
                <w:lang w:eastAsia="zh-CN"/>
              </w:rPr>
            </w:pPr>
            <w:r w:rsidRPr="00C06E36">
              <w:rPr>
                <w:sz w:val="20"/>
                <w:szCs w:val="20"/>
                <w:lang w:eastAsia="zh-CN"/>
              </w:rPr>
              <w:t>2.2</w:t>
            </w:r>
          </w:p>
        </w:tc>
        <w:tc>
          <w:tcPr>
            <w:tcW w:w="708" w:type="dxa"/>
            <w:tcBorders>
              <w:top w:val="nil"/>
              <w:left w:val="nil"/>
              <w:bottom w:val="single" w:sz="4" w:space="0" w:color="auto"/>
              <w:right w:val="single" w:sz="4" w:space="0" w:color="auto"/>
            </w:tcBorders>
            <w:shd w:val="clear" w:color="auto" w:fill="auto"/>
            <w:hideMark/>
          </w:tcPr>
          <w:p w14:paraId="1526703E"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EACAE98"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1B306A3"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C127A27" w14:textId="77777777" w:rsidR="00CA7335" w:rsidRPr="00C06E36" w:rsidRDefault="00CA7335" w:rsidP="004A487E">
            <w:pPr>
              <w:jc w:val="left"/>
              <w:rPr>
                <w:sz w:val="20"/>
                <w:szCs w:val="20"/>
                <w:lang w:eastAsia="zh-CN"/>
              </w:rPr>
            </w:pPr>
            <w:r w:rsidRPr="00C06E36">
              <w:rPr>
                <w:sz w:val="20"/>
                <w:szCs w:val="20"/>
                <w:lang w:eastAsia="zh-CN"/>
              </w:rPr>
              <w:t>35% by 2020</w:t>
            </w:r>
          </w:p>
        </w:tc>
      </w:tr>
      <w:tr w:rsidR="00CA7335" w:rsidRPr="00C06E36" w14:paraId="49CEDF93" w14:textId="77777777" w:rsidTr="004A487E">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56E3EB6E" w14:textId="77777777" w:rsidR="00CA7335" w:rsidRPr="00C06E36" w:rsidRDefault="00CA7335" w:rsidP="004A487E">
            <w:pPr>
              <w:jc w:val="left"/>
              <w:rPr>
                <w:sz w:val="20"/>
                <w:szCs w:val="20"/>
                <w:lang w:eastAsia="zh-CN"/>
              </w:rPr>
            </w:pPr>
            <w:r w:rsidRPr="00C06E36">
              <w:rPr>
                <w:sz w:val="20"/>
                <w:szCs w:val="20"/>
                <w:lang w:eastAsia="zh-CN"/>
              </w:rPr>
              <w:t>Namibia</w:t>
            </w:r>
          </w:p>
        </w:tc>
        <w:tc>
          <w:tcPr>
            <w:tcW w:w="805" w:type="dxa"/>
            <w:tcBorders>
              <w:top w:val="nil"/>
              <w:left w:val="nil"/>
              <w:bottom w:val="single" w:sz="4" w:space="0" w:color="auto"/>
              <w:right w:val="single" w:sz="4" w:space="0" w:color="auto"/>
            </w:tcBorders>
            <w:shd w:val="clear" w:color="auto" w:fill="auto"/>
            <w:hideMark/>
          </w:tcPr>
          <w:p w14:paraId="00CBC2AA"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3F7B639"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116609A" w14:textId="77777777" w:rsidR="00CA7335" w:rsidRPr="00C06E36" w:rsidRDefault="00CA7335" w:rsidP="004A487E">
            <w:pPr>
              <w:jc w:val="right"/>
              <w:rPr>
                <w:sz w:val="20"/>
                <w:szCs w:val="20"/>
                <w:lang w:eastAsia="zh-CN"/>
              </w:rPr>
            </w:pPr>
            <w:r w:rsidRPr="00C06E36">
              <w:rPr>
                <w:sz w:val="20"/>
                <w:szCs w:val="20"/>
                <w:lang w:eastAsia="zh-CN"/>
              </w:rPr>
              <w:t>8.4</w:t>
            </w:r>
          </w:p>
        </w:tc>
        <w:tc>
          <w:tcPr>
            <w:tcW w:w="1134" w:type="dxa"/>
            <w:tcBorders>
              <w:top w:val="nil"/>
              <w:left w:val="nil"/>
              <w:bottom w:val="single" w:sz="4" w:space="0" w:color="auto"/>
              <w:right w:val="single" w:sz="4" w:space="0" w:color="auto"/>
            </w:tcBorders>
            <w:shd w:val="clear" w:color="auto" w:fill="auto"/>
            <w:hideMark/>
          </w:tcPr>
          <w:p w14:paraId="0284EC9F" w14:textId="77777777" w:rsidR="00CA7335" w:rsidRPr="00C06E36" w:rsidRDefault="00CA7335" w:rsidP="004A487E">
            <w:pPr>
              <w:jc w:val="right"/>
              <w:rPr>
                <w:sz w:val="20"/>
                <w:szCs w:val="20"/>
                <w:lang w:eastAsia="zh-CN"/>
              </w:rPr>
            </w:pPr>
            <w:r w:rsidRPr="00C06E36">
              <w:rPr>
                <w:sz w:val="20"/>
                <w:szCs w:val="20"/>
                <w:lang w:eastAsia="zh-CN"/>
              </w:rPr>
              <w:t>0.3</w:t>
            </w:r>
          </w:p>
        </w:tc>
        <w:tc>
          <w:tcPr>
            <w:tcW w:w="708" w:type="dxa"/>
            <w:tcBorders>
              <w:top w:val="nil"/>
              <w:left w:val="nil"/>
              <w:bottom w:val="single" w:sz="4" w:space="0" w:color="auto"/>
              <w:right w:val="single" w:sz="4" w:space="0" w:color="auto"/>
            </w:tcBorders>
            <w:shd w:val="clear" w:color="auto" w:fill="auto"/>
            <w:hideMark/>
          </w:tcPr>
          <w:p w14:paraId="40764496"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4320A82"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EC9E9CD"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31B4FBE" w14:textId="77777777" w:rsidR="00CA7335" w:rsidRPr="00C06E36" w:rsidRDefault="00CA7335" w:rsidP="004A487E">
            <w:pPr>
              <w:jc w:val="left"/>
              <w:rPr>
                <w:sz w:val="20"/>
                <w:szCs w:val="20"/>
                <w:lang w:eastAsia="zh-CN"/>
              </w:rPr>
            </w:pPr>
            <w:r w:rsidRPr="00C06E36">
              <w:rPr>
                <w:sz w:val="20"/>
                <w:szCs w:val="20"/>
                <w:lang w:eastAsia="zh-CN"/>
              </w:rPr>
              <w:t>100% by 2025</w:t>
            </w:r>
          </w:p>
        </w:tc>
      </w:tr>
      <w:tr w:rsidR="00CA7335" w:rsidRPr="00C06E36" w14:paraId="16B0DB93" w14:textId="77777777" w:rsidTr="004A487E">
        <w:trPr>
          <w:trHeight w:val="373"/>
        </w:trPr>
        <w:tc>
          <w:tcPr>
            <w:tcW w:w="1980" w:type="dxa"/>
            <w:tcBorders>
              <w:top w:val="nil"/>
              <w:left w:val="single" w:sz="4" w:space="0" w:color="auto"/>
              <w:bottom w:val="single" w:sz="4" w:space="0" w:color="auto"/>
              <w:right w:val="single" w:sz="4" w:space="0" w:color="auto"/>
            </w:tcBorders>
            <w:shd w:val="clear" w:color="auto" w:fill="auto"/>
            <w:hideMark/>
          </w:tcPr>
          <w:p w14:paraId="2063E30C" w14:textId="77777777" w:rsidR="00CA7335" w:rsidRPr="00C06E36" w:rsidRDefault="00CA7335" w:rsidP="004A487E">
            <w:pPr>
              <w:jc w:val="left"/>
              <w:rPr>
                <w:sz w:val="20"/>
                <w:szCs w:val="20"/>
                <w:lang w:eastAsia="zh-CN"/>
              </w:rPr>
            </w:pPr>
            <w:r w:rsidRPr="00C06E36">
              <w:rPr>
                <w:sz w:val="20"/>
                <w:szCs w:val="20"/>
                <w:lang w:eastAsia="zh-CN"/>
              </w:rPr>
              <w:t>Nauru</w:t>
            </w:r>
          </w:p>
        </w:tc>
        <w:tc>
          <w:tcPr>
            <w:tcW w:w="805" w:type="dxa"/>
            <w:tcBorders>
              <w:top w:val="nil"/>
              <w:left w:val="nil"/>
              <w:bottom w:val="single" w:sz="4" w:space="0" w:color="auto"/>
              <w:right w:val="single" w:sz="4" w:space="0" w:color="auto"/>
            </w:tcBorders>
            <w:shd w:val="clear" w:color="auto" w:fill="auto"/>
            <w:hideMark/>
          </w:tcPr>
          <w:p w14:paraId="330A0945"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312619A"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3371A01" w14:textId="77777777" w:rsidR="00CA7335" w:rsidRPr="00C06E36" w:rsidRDefault="00CA7335" w:rsidP="004A487E">
            <w:pPr>
              <w:jc w:val="right"/>
              <w:rPr>
                <w:sz w:val="20"/>
                <w:szCs w:val="20"/>
                <w:lang w:eastAsia="zh-CN"/>
              </w:rPr>
            </w:pPr>
            <w:r w:rsidRPr="00C06E36">
              <w:rPr>
                <w:sz w:val="20"/>
                <w:szCs w:val="20"/>
                <w:lang w:eastAsia="zh-CN"/>
              </w:rPr>
              <w:t>0.0</w:t>
            </w:r>
          </w:p>
        </w:tc>
        <w:tc>
          <w:tcPr>
            <w:tcW w:w="1134" w:type="dxa"/>
            <w:tcBorders>
              <w:top w:val="nil"/>
              <w:left w:val="nil"/>
              <w:bottom w:val="single" w:sz="4" w:space="0" w:color="auto"/>
              <w:right w:val="single" w:sz="4" w:space="0" w:color="auto"/>
            </w:tcBorders>
            <w:shd w:val="clear" w:color="auto" w:fill="auto"/>
            <w:hideMark/>
          </w:tcPr>
          <w:p w14:paraId="43ED4FA9"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0215E230"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C92EC1C"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B78A924"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EFDB90B"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6DF97511" w14:textId="77777777" w:rsidTr="004A487E">
        <w:trPr>
          <w:trHeight w:val="336"/>
        </w:trPr>
        <w:tc>
          <w:tcPr>
            <w:tcW w:w="1980" w:type="dxa"/>
            <w:tcBorders>
              <w:top w:val="nil"/>
              <w:left w:val="single" w:sz="4" w:space="0" w:color="auto"/>
              <w:bottom w:val="single" w:sz="4" w:space="0" w:color="auto"/>
              <w:right w:val="single" w:sz="4" w:space="0" w:color="auto"/>
            </w:tcBorders>
            <w:shd w:val="clear" w:color="auto" w:fill="auto"/>
            <w:hideMark/>
          </w:tcPr>
          <w:p w14:paraId="19E4648E" w14:textId="77777777" w:rsidR="00CA7335" w:rsidRPr="00C06E36" w:rsidRDefault="00CA7335" w:rsidP="004A487E">
            <w:pPr>
              <w:jc w:val="left"/>
              <w:rPr>
                <w:sz w:val="20"/>
                <w:szCs w:val="20"/>
                <w:lang w:eastAsia="zh-CN"/>
              </w:rPr>
            </w:pPr>
            <w:r w:rsidRPr="00C06E36">
              <w:rPr>
                <w:sz w:val="20"/>
                <w:szCs w:val="20"/>
                <w:lang w:eastAsia="zh-CN"/>
              </w:rPr>
              <w:t>Nepal</w:t>
            </w:r>
          </w:p>
        </w:tc>
        <w:tc>
          <w:tcPr>
            <w:tcW w:w="805" w:type="dxa"/>
            <w:tcBorders>
              <w:top w:val="nil"/>
              <w:left w:val="nil"/>
              <w:bottom w:val="single" w:sz="4" w:space="0" w:color="auto"/>
              <w:right w:val="single" w:sz="4" w:space="0" w:color="auto"/>
            </w:tcBorders>
            <w:shd w:val="clear" w:color="auto" w:fill="auto"/>
            <w:hideMark/>
          </w:tcPr>
          <w:p w14:paraId="69F2605E"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267EC9D"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7ECFD2E" w14:textId="77777777" w:rsidR="00CA7335" w:rsidRPr="00C06E36" w:rsidRDefault="00CA7335" w:rsidP="004A487E">
            <w:pPr>
              <w:jc w:val="right"/>
              <w:rPr>
                <w:sz w:val="20"/>
                <w:szCs w:val="20"/>
                <w:lang w:eastAsia="zh-CN"/>
              </w:rPr>
            </w:pPr>
            <w:r w:rsidRPr="00C06E36">
              <w:rPr>
                <w:sz w:val="20"/>
                <w:szCs w:val="20"/>
                <w:lang w:eastAsia="zh-CN"/>
              </w:rPr>
              <w:t>1.1</w:t>
            </w:r>
          </w:p>
        </w:tc>
        <w:tc>
          <w:tcPr>
            <w:tcW w:w="1134" w:type="dxa"/>
            <w:tcBorders>
              <w:top w:val="nil"/>
              <w:left w:val="nil"/>
              <w:bottom w:val="single" w:sz="4" w:space="0" w:color="auto"/>
              <w:right w:val="single" w:sz="4" w:space="0" w:color="auto"/>
            </w:tcBorders>
            <w:shd w:val="clear" w:color="auto" w:fill="auto"/>
            <w:hideMark/>
          </w:tcPr>
          <w:p w14:paraId="19B9A5C1" w14:textId="77777777" w:rsidR="00CA7335" w:rsidRPr="00C06E36" w:rsidRDefault="00CA7335" w:rsidP="004A487E">
            <w:pPr>
              <w:jc w:val="right"/>
              <w:rPr>
                <w:sz w:val="20"/>
                <w:szCs w:val="20"/>
                <w:lang w:eastAsia="zh-CN"/>
              </w:rPr>
            </w:pPr>
            <w:r w:rsidRPr="00C06E36">
              <w:rPr>
                <w:sz w:val="20"/>
                <w:szCs w:val="20"/>
                <w:lang w:eastAsia="zh-CN"/>
              </w:rPr>
              <w:t>0.4</w:t>
            </w:r>
          </w:p>
        </w:tc>
        <w:tc>
          <w:tcPr>
            <w:tcW w:w="708" w:type="dxa"/>
            <w:tcBorders>
              <w:top w:val="nil"/>
              <w:left w:val="nil"/>
              <w:bottom w:val="single" w:sz="4" w:space="0" w:color="auto"/>
              <w:right w:val="single" w:sz="4" w:space="0" w:color="auto"/>
            </w:tcBorders>
            <w:shd w:val="clear" w:color="auto" w:fill="auto"/>
            <w:hideMark/>
          </w:tcPr>
          <w:p w14:paraId="0218A101"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5E54635"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7C3247D"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45BB9F3"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1395589C" w14:textId="77777777" w:rsidTr="004A487E">
        <w:trPr>
          <w:trHeight w:val="428"/>
        </w:trPr>
        <w:tc>
          <w:tcPr>
            <w:tcW w:w="1980" w:type="dxa"/>
            <w:tcBorders>
              <w:top w:val="nil"/>
              <w:left w:val="single" w:sz="4" w:space="0" w:color="auto"/>
              <w:bottom w:val="single" w:sz="4" w:space="0" w:color="auto"/>
              <w:right w:val="single" w:sz="4" w:space="0" w:color="auto"/>
            </w:tcBorders>
            <w:shd w:val="clear" w:color="auto" w:fill="auto"/>
            <w:hideMark/>
          </w:tcPr>
          <w:p w14:paraId="160D0C8F" w14:textId="77777777" w:rsidR="00CA7335" w:rsidRPr="00C06E36" w:rsidRDefault="00CA7335" w:rsidP="004A487E">
            <w:pPr>
              <w:jc w:val="left"/>
              <w:rPr>
                <w:sz w:val="20"/>
                <w:szCs w:val="20"/>
                <w:lang w:eastAsia="zh-CN"/>
              </w:rPr>
            </w:pPr>
            <w:r w:rsidRPr="00C06E36">
              <w:rPr>
                <w:sz w:val="20"/>
                <w:szCs w:val="20"/>
                <w:lang w:eastAsia="zh-CN"/>
              </w:rPr>
              <w:t>Nicaragua</w:t>
            </w:r>
          </w:p>
        </w:tc>
        <w:tc>
          <w:tcPr>
            <w:tcW w:w="805" w:type="dxa"/>
            <w:tcBorders>
              <w:top w:val="nil"/>
              <w:left w:val="nil"/>
              <w:bottom w:val="single" w:sz="4" w:space="0" w:color="auto"/>
              <w:right w:val="single" w:sz="4" w:space="0" w:color="auto"/>
            </w:tcBorders>
            <w:shd w:val="clear" w:color="auto" w:fill="auto"/>
            <w:hideMark/>
          </w:tcPr>
          <w:p w14:paraId="0DA77556"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C4D1E3C"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58DD443" w14:textId="77777777" w:rsidR="00CA7335" w:rsidRPr="00C06E36" w:rsidRDefault="00CA7335" w:rsidP="004A487E">
            <w:pPr>
              <w:jc w:val="right"/>
              <w:rPr>
                <w:sz w:val="20"/>
                <w:szCs w:val="20"/>
                <w:lang w:eastAsia="zh-CN"/>
              </w:rPr>
            </w:pPr>
            <w:r w:rsidRPr="00C06E36">
              <w:rPr>
                <w:sz w:val="20"/>
                <w:szCs w:val="20"/>
                <w:lang w:eastAsia="zh-CN"/>
              </w:rPr>
              <w:t>6.8</w:t>
            </w:r>
          </w:p>
        </w:tc>
        <w:tc>
          <w:tcPr>
            <w:tcW w:w="1134" w:type="dxa"/>
            <w:tcBorders>
              <w:top w:val="nil"/>
              <w:left w:val="nil"/>
              <w:bottom w:val="single" w:sz="4" w:space="0" w:color="auto"/>
              <w:right w:val="single" w:sz="4" w:space="0" w:color="auto"/>
            </w:tcBorders>
            <w:shd w:val="clear" w:color="auto" w:fill="auto"/>
            <w:hideMark/>
          </w:tcPr>
          <w:p w14:paraId="0D1500E9" w14:textId="77777777" w:rsidR="00CA7335" w:rsidRPr="00C06E36" w:rsidRDefault="00CA7335" w:rsidP="004A487E">
            <w:pPr>
              <w:jc w:val="right"/>
              <w:rPr>
                <w:sz w:val="20"/>
                <w:szCs w:val="20"/>
                <w:lang w:eastAsia="zh-CN"/>
              </w:rPr>
            </w:pPr>
            <w:r w:rsidRPr="00C06E36">
              <w:rPr>
                <w:sz w:val="20"/>
                <w:szCs w:val="20"/>
                <w:lang w:eastAsia="zh-CN"/>
              </w:rPr>
              <w:t>1.6</w:t>
            </w:r>
          </w:p>
        </w:tc>
        <w:tc>
          <w:tcPr>
            <w:tcW w:w="708" w:type="dxa"/>
            <w:tcBorders>
              <w:top w:val="nil"/>
              <w:left w:val="nil"/>
              <w:bottom w:val="single" w:sz="4" w:space="0" w:color="auto"/>
              <w:right w:val="single" w:sz="4" w:space="0" w:color="auto"/>
            </w:tcBorders>
            <w:shd w:val="clear" w:color="auto" w:fill="auto"/>
            <w:hideMark/>
          </w:tcPr>
          <w:p w14:paraId="79D093B4"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1BF4EE9"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343177D"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FE8DDE5"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536A39DE" w14:textId="77777777" w:rsidTr="004A487E">
        <w:trPr>
          <w:trHeight w:val="236"/>
        </w:trPr>
        <w:tc>
          <w:tcPr>
            <w:tcW w:w="1980" w:type="dxa"/>
            <w:tcBorders>
              <w:top w:val="nil"/>
              <w:left w:val="single" w:sz="4" w:space="0" w:color="auto"/>
              <w:bottom w:val="single" w:sz="4" w:space="0" w:color="auto"/>
              <w:right w:val="single" w:sz="4" w:space="0" w:color="auto"/>
            </w:tcBorders>
            <w:shd w:val="clear" w:color="auto" w:fill="auto"/>
            <w:hideMark/>
          </w:tcPr>
          <w:p w14:paraId="637517E9" w14:textId="77777777" w:rsidR="00CA7335" w:rsidRPr="00C06E36" w:rsidRDefault="00CA7335" w:rsidP="004A487E">
            <w:pPr>
              <w:jc w:val="left"/>
              <w:rPr>
                <w:sz w:val="20"/>
                <w:szCs w:val="20"/>
                <w:lang w:eastAsia="zh-CN"/>
              </w:rPr>
            </w:pPr>
            <w:r w:rsidRPr="00C06E36">
              <w:rPr>
                <w:sz w:val="20"/>
                <w:szCs w:val="20"/>
                <w:lang w:eastAsia="zh-CN"/>
              </w:rPr>
              <w:t>Niger (the)</w:t>
            </w:r>
          </w:p>
        </w:tc>
        <w:tc>
          <w:tcPr>
            <w:tcW w:w="805" w:type="dxa"/>
            <w:tcBorders>
              <w:top w:val="nil"/>
              <w:left w:val="nil"/>
              <w:bottom w:val="single" w:sz="4" w:space="0" w:color="auto"/>
              <w:right w:val="single" w:sz="4" w:space="0" w:color="auto"/>
            </w:tcBorders>
            <w:shd w:val="clear" w:color="auto" w:fill="auto"/>
            <w:hideMark/>
          </w:tcPr>
          <w:p w14:paraId="1E232B2D"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63C158B"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A13582E" w14:textId="77777777" w:rsidR="00CA7335" w:rsidRPr="00C06E36" w:rsidRDefault="00CA7335" w:rsidP="004A487E">
            <w:pPr>
              <w:jc w:val="right"/>
              <w:rPr>
                <w:sz w:val="20"/>
                <w:szCs w:val="20"/>
                <w:lang w:eastAsia="zh-CN"/>
              </w:rPr>
            </w:pPr>
            <w:r w:rsidRPr="00C06E36">
              <w:rPr>
                <w:sz w:val="20"/>
                <w:szCs w:val="20"/>
                <w:lang w:eastAsia="zh-CN"/>
              </w:rPr>
              <w:t>16.0</w:t>
            </w:r>
          </w:p>
        </w:tc>
        <w:tc>
          <w:tcPr>
            <w:tcW w:w="1134" w:type="dxa"/>
            <w:tcBorders>
              <w:top w:val="nil"/>
              <w:left w:val="nil"/>
              <w:bottom w:val="single" w:sz="4" w:space="0" w:color="auto"/>
              <w:right w:val="single" w:sz="4" w:space="0" w:color="auto"/>
            </w:tcBorders>
            <w:shd w:val="clear" w:color="auto" w:fill="auto"/>
            <w:hideMark/>
          </w:tcPr>
          <w:p w14:paraId="232A98A8" w14:textId="77777777" w:rsidR="00CA7335" w:rsidRPr="00C06E36" w:rsidRDefault="00CA7335" w:rsidP="004A487E">
            <w:pPr>
              <w:jc w:val="right"/>
              <w:rPr>
                <w:sz w:val="20"/>
                <w:szCs w:val="20"/>
                <w:lang w:eastAsia="zh-CN"/>
              </w:rPr>
            </w:pPr>
            <w:r w:rsidRPr="00C06E36">
              <w:rPr>
                <w:sz w:val="20"/>
                <w:szCs w:val="20"/>
                <w:lang w:eastAsia="zh-CN"/>
              </w:rPr>
              <w:t>5.6</w:t>
            </w:r>
          </w:p>
        </w:tc>
        <w:tc>
          <w:tcPr>
            <w:tcW w:w="708" w:type="dxa"/>
            <w:tcBorders>
              <w:top w:val="nil"/>
              <w:left w:val="nil"/>
              <w:bottom w:val="single" w:sz="4" w:space="0" w:color="auto"/>
              <w:right w:val="single" w:sz="4" w:space="0" w:color="auto"/>
            </w:tcBorders>
            <w:shd w:val="clear" w:color="auto" w:fill="auto"/>
            <w:hideMark/>
          </w:tcPr>
          <w:p w14:paraId="342F247F"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F97F036"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2E6F373"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1166696"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1349E674" w14:textId="77777777" w:rsidTr="004A487E">
        <w:trPr>
          <w:trHeight w:val="772"/>
        </w:trPr>
        <w:tc>
          <w:tcPr>
            <w:tcW w:w="1980" w:type="dxa"/>
            <w:tcBorders>
              <w:top w:val="nil"/>
              <w:left w:val="single" w:sz="4" w:space="0" w:color="auto"/>
              <w:bottom w:val="single" w:sz="4" w:space="0" w:color="auto"/>
              <w:right w:val="single" w:sz="4" w:space="0" w:color="auto"/>
            </w:tcBorders>
            <w:shd w:val="clear" w:color="auto" w:fill="auto"/>
            <w:hideMark/>
          </w:tcPr>
          <w:p w14:paraId="2D3AEE64" w14:textId="77777777" w:rsidR="00CA7335" w:rsidRPr="00C06E36" w:rsidRDefault="00CA7335" w:rsidP="004A487E">
            <w:pPr>
              <w:jc w:val="left"/>
              <w:rPr>
                <w:sz w:val="20"/>
                <w:szCs w:val="20"/>
                <w:lang w:eastAsia="zh-CN"/>
              </w:rPr>
            </w:pPr>
            <w:r w:rsidRPr="00C06E36">
              <w:rPr>
                <w:sz w:val="20"/>
                <w:szCs w:val="20"/>
                <w:lang w:eastAsia="zh-CN"/>
              </w:rPr>
              <w:t>Nigeria</w:t>
            </w:r>
          </w:p>
        </w:tc>
        <w:tc>
          <w:tcPr>
            <w:tcW w:w="805" w:type="dxa"/>
            <w:tcBorders>
              <w:top w:val="nil"/>
              <w:left w:val="nil"/>
              <w:bottom w:val="single" w:sz="4" w:space="0" w:color="auto"/>
              <w:right w:val="single" w:sz="4" w:space="0" w:color="auto"/>
            </w:tcBorders>
            <w:shd w:val="clear" w:color="auto" w:fill="auto"/>
            <w:hideMark/>
          </w:tcPr>
          <w:p w14:paraId="48D8311E"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8E12DFB"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1ADC71B" w14:textId="77777777" w:rsidR="00CA7335" w:rsidRPr="00C06E36" w:rsidRDefault="00CA7335" w:rsidP="004A487E">
            <w:pPr>
              <w:jc w:val="right"/>
              <w:rPr>
                <w:sz w:val="20"/>
                <w:szCs w:val="20"/>
                <w:lang w:eastAsia="zh-CN"/>
              </w:rPr>
            </w:pPr>
            <w:r w:rsidRPr="00C06E36">
              <w:rPr>
                <w:sz w:val="20"/>
                <w:szCs w:val="20"/>
                <w:lang w:eastAsia="zh-CN"/>
              </w:rPr>
              <w:t>344.9</w:t>
            </w:r>
          </w:p>
        </w:tc>
        <w:tc>
          <w:tcPr>
            <w:tcW w:w="1134" w:type="dxa"/>
            <w:tcBorders>
              <w:top w:val="nil"/>
              <w:left w:val="nil"/>
              <w:bottom w:val="single" w:sz="4" w:space="0" w:color="auto"/>
              <w:right w:val="single" w:sz="4" w:space="0" w:color="auto"/>
            </w:tcBorders>
            <w:shd w:val="clear" w:color="auto" w:fill="auto"/>
            <w:hideMark/>
          </w:tcPr>
          <w:p w14:paraId="62BC373D" w14:textId="77777777" w:rsidR="00CA7335" w:rsidRPr="00C06E36" w:rsidRDefault="00CA7335" w:rsidP="004A487E">
            <w:pPr>
              <w:jc w:val="right"/>
              <w:rPr>
                <w:sz w:val="20"/>
                <w:szCs w:val="20"/>
                <w:lang w:eastAsia="zh-CN"/>
              </w:rPr>
            </w:pPr>
            <w:r w:rsidRPr="00C06E36">
              <w:rPr>
                <w:sz w:val="20"/>
                <w:szCs w:val="20"/>
                <w:lang w:eastAsia="zh-CN"/>
              </w:rPr>
              <w:t>103.7</w:t>
            </w:r>
          </w:p>
        </w:tc>
        <w:tc>
          <w:tcPr>
            <w:tcW w:w="708" w:type="dxa"/>
            <w:tcBorders>
              <w:top w:val="nil"/>
              <w:left w:val="nil"/>
              <w:bottom w:val="single" w:sz="4" w:space="0" w:color="auto"/>
              <w:right w:val="single" w:sz="4" w:space="0" w:color="auto"/>
            </w:tcBorders>
            <w:shd w:val="clear" w:color="auto" w:fill="auto"/>
            <w:hideMark/>
          </w:tcPr>
          <w:p w14:paraId="69A01698"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D8FB397"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CE970AF"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294D8B2" w14:textId="77777777" w:rsidR="00CA7335" w:rsidRPr="00C06E36" w:rsidRDefault="00CA7335" w:rsidP="004A487E">
            <w:pPr>
              <w:jc w:val="left"/>
              <w:rPr>
                <w:sz w:val="20"/>
                <w:szCs w:val="20"/>
                <w:lang w:eastAsia="zh-CN"/>
              </w:rPr>
            </w:pPr>
            <w:r w:rsidRPr="00C06E36">
              <w:rPr>
                <w:sz w:val="20"/>
                <w:szCs w:val="20"/>
                <w:lang w:eastAsia="zh-CN"/>
              </w:rPr>
              <w:t>10% by 2015, 51.35% by 2023 and 67.5% by 2025</w:t>
            </w:r>
          </w:p>
        </w:tc>
      </w:tr>
      <w:tr w:rsidR="00CA7335" w:rsidRPr="00C06E36" w14:paraId="35675D4C" w14:textId="77777777" w:rsidTr="004A487E">
        <w:trPr>
          <w:trHeight w:val="290"/>
        </w:trPr>
        <w:tc>
          <w:tcPr>
            <w:tcW w:w="1980" w:type="dxa"/>
            <w:tcBorders>
              <w:top w:val="nil"/>
              <w:left w:val="single" w:sz="4" w:space="0" w:color="auto"/>
              <w:bottom w:val="single" w:sz="4" w:space="0" w:color="auto"/>
              <w:right w:val="single" w:sz="4" w:space="0" w:color="auto"/>
            </w:tcBorders>
            <w:shd w:val="clear" w:color="auto" w:fill="auto"/>
            <w:hideMark/>
          </w:tcPr>
          <w:p w14:paraId="151AB60D" w14:textId="77777777" w:rsidR="00CA7335" w:rsidRPr="00C06E36" w:rsidRDefault="00CA7335" w:rsidP="004A487E">
            <w:pPr>
              <w:jc w:val="left"/>
              <w:rPr>
                <w:sz w:val="20"/>
                <w:szCs w:val="20"/>
                <w:lang w:eastAsia="zh-CN"/>
              </w:rPr>
            </w:pPr>
            <w:r w:rsidRPr="00C06E36">
              <w:rPr>
                <w:sz w:val="20"/>
                <w:szCs w:val="20"/>
                <w:lang w:eastAsia="zh-CN"/>
              </w:rPr>
              <w:t>Niue</w:t>
            </w:r>
          </w:p>
        </w:tc>
        <w:tc>
          <w:tcPr>
            <w:tcW w:w="805" w:type="dxa"/>
            <w:tcBorders>
              <w:top w:val="nil"/>
              <w:left w:val="nil"/>
              <w:bottom w:val="single" w:sz="4" w:space="0" w:color="auto"/>
              <w:right w:val="single" w:sz="4" w:space="0" w:color="auto"/>
            </w:tcBorders>
            <w:shd w:val="clear" w:color="auto" w:fill="auto"/>
            <w:hideMark/>
          </w:tcPr>
          <w:p w14:paraId="3CC6D642"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3166B08"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E14EF90" w14:textId="77777777" w:rsidR="00CA7335" w:rsidRPr="00C06E36" w:rsidRDefault="00CA7335" w:rsidP="004A487E">
            <w:pPr>
              <w:jc w:val="right"/>
              <w:rPr>
                <w:sz w:val="20"/>
                <w:szCs w:val="20"/>
                <w:lang w:eastAsia="zh-CN"/>
              </w:rPr>
            </w:pPr>
            <w:r w:rsidRPr="00C06E36">
              <w:rPr>
                <w:sz w:val="20"/>
                <w:szCs w:val="20"/>
                <w:lang w:eastAsia="zh-CN"/>
              </w:rPr>
              <w:t>0.0</w:t>
            </w:r>
          </w:p>
        </w:tc>
        <w:tc>
          <w:tcPr>
            <w:tcW w:w="1134" w:type="dxa"/>
            <w:tcBorders>
              <w:top w:val="nil"/>
              <w:left w:val="nil"/>
              <w:bottom w:val="single" w:sz="4" w:space="0" w:color="auto"/>
              <w:right w:val="single" w:sz="4" w:space="0" w:color="auto"/>
            </w:tcBorders>
            <w:shd w:val="clear" w:color="auto" w:fill="auto"/>
            <w:hideMark/>
          </w:tcPr>
          <w:p w14:paraId="04376978"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5CD5C156"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F66E88C"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9F3F056"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E581D43"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2F7EE746" w14:textId="77777777" w:rsidTr="004A487E">
        <w:trPr>
          <w:trHeight w:val="98"/>
        </w:trPr>
        <w:tc>
          <w:tcPr>
            <w:tcW w:w="1980" w:type="dxa"/>
            <w:tcBorders>
              <w:top w:val="nil"/>
              <w:left w:val="single" w:sz="4" w:space="0" w:color="auto"/>
              <w:bottom w:val="single" w:sz="4" w:space="0" w:color="auto"/>
              <w:right w:val="single" w:sz="4" w:space="0" w:color="auto"/>
            </w:tcBorders>
            <w:shd w:val="clear" w:color="auto" w:fill="auto"/>
            <w:hideMark/>
          </w:tcPr>
          <w:p w14:paraId="5972EACC" w14:textId="77777777" w:rsidR="00CA7335" w:rsidRPr="00C06E36" w:rsidRDefault="00CA7335" w:rsidP="004A487E">
            <w:pPr>
              <w:jc w:val="left"/>
              <w:rPr>
                <w:sz w:val="20"/>
                <w:szCs w:val="20"/>
                <w:lang w:eastAsia="zh-CN"/>
              </w:rPr>
            </w:pPr>
            <w:r w:rsidRPr="00C06E36">
              <w:rPr>
                <w:sz w:val="20"/>
                <w:szCs w:val="20"/>
                <w:lang w:eastAsia="zh-CN"/>
              </w:rPr>
              <w:t>North Macedonia</w:t>
            </w:r>
          </w:p>
        </w:tc>
        <w:tc>
          <w:tcPr>
            <w:tcW w:w="805" w:type="dxa"/>
            <w:tcBorders>
              <w:top w:val="nil"/>
              <w:left w:val="nil"/>
              <w:bottom w:val="single" w:sz="4" w:space="0" w:color="auto"/>
              <w:right w:val="single" w:sz="4" w:space="0" w:color="auto"/>
            </w:tcBorders>
            <w:shd w:val="clear" w:color="auto" w:fill="auto"/>
            <w:hideMark/>
          </w:tcPr>
          <w:p w14:paraId="28A68B2C"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835E284"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63F9906" w14:textId="77777777" w:rsidR="00CA7335" w:rsidRPr="00C06E36" w:rsidRDefault="00CA7335" w:rsidP="004A487E">
            <w:pPr>
              <w:jc w:val="right"/>
              <w:rPr>
                <w:sz w:val="20"/>
                <w:szCs w:val="20"/>
                <w:lang w:eastAsia="zh-CN"/>
              </w:rPr>
            </w:pPr>
            <w:r w:rsidRPr="00C06E36">
              <w:rPr>
                <w:sz w:val="20"/>
                <w:szCs w:val="20"/>
                <w:lang w:eastAsia="zh-CN"/>
              </w:rPr>
              <w:t>1.8</w:t>
            </w:r>
          </w:p>
        </w:tc>
        <w:tc>
          <w:tcPr>
            <w:tcW w:w="1134" w:type="dxa"/>
            <w:tcBorders>
              <w:top w:val="nil"/>
              <w:left w:val="nil"/>
              <w:bottom w:val="single" w:sz="4" w:space="0" w:color="auto"/>
              <w:right w:val="single" w:sz="4" w:space="0" w:color="auto"/>
            </w:tcBorders>
            <w:shd w:val="clear" w:color="auto" w:fill="auto"/>
            <w:hideMark/>
          </w:tcPr>
          <w:p w14:paraId="30DE686D"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5F58F0FE"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222207B"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244F137"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9E69F6D" w14:textId="77777777" w:rsidR="00CA7335" w:rsidRPr="00C06E36" w:rsidRDefault="00CA7335" w:rsidP="004A487E">
            <w:pPr>
              <w:jc w:val="left"/>
              <w:rPr>
                <w:sz w:val="20"/>
                <w:szCs w:val="20"/>
                <w:lang w:eastAsia="zh-CN"/>
              </w:rPr>
            </w:pPr>
            <w:r w:rsidRPr="00C06E36">
              <w:rPr>
                <w:sz w:val="20"/>
                <w:szCs w:val="20"/>
                <w:lang w:eastAsia="zh-CN"/>
              </w:rPr>
              <w:t>35% by 2020 and 100% by 2028</w:t>
            </w:r>
          </w:p>
        </w:tc>
      </w:tr>
      <w:tr w:rsidR="00CA7335" w:rsidRPr="00C06E36" w14:paraId="09723CDD" w14:textId="77777777" w:rsidTr="004A487E">
        <w:trPr>
          <w:trHeight w:val="488"/>
        </w:trPr>
        <w:tc>
          <w:tcPr>
            <w:tcW w:w="1980" w:type="dxa"/>
            <w:tcBorders>
              <w:top w:val="nil"/>
              <w:left w:val="single" w:sz="4" w:space="0" w:color="auto"/>
              <w:bottom w:val="single" w:sz="4" w:space="0" w:color="auto"/>
              <w:right w:val="single" w:sz="4" w:space="0" w:color="auto"/>
            </w:tcBorders>
            <w:shd w:val="clear" w:color="auto" w:fill="auto"/>
            <w:hideMark/>
          </w:tcPr>
          <w:p w14:paraId="327B37A1" w14:textId="77777777" w:rsidR="00CA7335" w:rsidRPr="00C06E36" w:rsidRDefault="00CA7335" w:rsidP="004A487E">
            <w:pPr>
              <w:jc w:val="left"/>
              <w:rPr>
                <w:sz w:val="20"/>
                <w:szCs w:val="20"/>
                <w:lang w:eastAsia="zh-CN"/>
              </w:rPr>
            </w:pPr>
            <w:r w:rsidRPr="00C06E36">
              <w:rPr>
                <w:sz w:val="20"/>
                <w:szCs w:val="20"/>
                <w:lang w:eastAsia="zh-CN"/>
              </w:rPr>
              <w:t>Oman</w:t>
            </w:r>
          </w:p>
        </w:tc>
        <w:tc>
          <w:tcPr>
            <w:tcW w:w="805" w:type="dxa"/>
            <w:tcBorders>
              <w:top w:val="nil"/>
              <w:left w:val="nil"/>
              <w:bottom w:val="single" w:sz="4" w:space="0" w:color="auto"/>
              <w:right w:val="single" w:sz="4" w:space="0" w:color="auto"/>
            </w:tcBorders>
            <w:shd w:val="clear" w:color="auto" w:fill="auto"/>
            <w:hideMark/>
          </w:tcPr>
          <w:p w14:paraId="3C11F51A"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7F4C994"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4E5F228" w14:textId="77777777" w:rsidR="00CA7335" w:rsidRPr="00C06E36" w:rsidRDefault="00CA7335" w:rsidP="004A487E">
            <w:pPr>
              <w:jc w:val="right"/>
              <w:rPr>
                <w:sz w:val="20"/>
                <w:szCs w:val="20"/>
                <w:lang w:eastAsia="zh-CN"/>
              </w:rPr>
            </w:pPr>
            <w:r w:rsidRPr="00C06E36">
              <w:rPr>
                <w:sz w:val="20"/>
                <w:szCs w:val="20"/>
                <w:lang w:eastAsia="zh-CN"/>
              </w:rPr>
              <w:t>31.5</w:t>
            </w:r>
          </w:p>
        </w:tc>
        <w:tc>
          <w:tcPr>
            <w:tcW w:w="1134" w:type="dxa"/>
            <w:tcBorders>
              <w:top w:val="nil"/>
              <w:left w:val="nil"/>
              <w:bottom w:val="single" w:sz="4" w:space="0" w:color="auto"/>
              <w:right w:val="single" w:sz="4" w:space="0" w:color="auto"/>
            </w:tcBorders>
            <w:shd w:val="clear" w:color="auto" w:fill="auto"/>
            <w:hideMark/>
          </w:tcPr>
          <w:p w14:paraId="2487B5A2" w14:textId="77777777" w:rsidR="00CA7335" w:rsidRPr="00C06E36" w:rsidRDefault="00CA7335" w:rsidP="004A487E">
            <w:pPr>
              <w:jc w:val="right"/>
              <w:rPr>
                <w:sz w:val="20"/>
                <w:szCs w:val="20"/>
                <w:lang w:eastAsia="zh-CN"/>
              </w:rPr>
            </w:pPr>
            <w:r w:rsidRPr="00C06E36">
              <w:rPr>
                <w:sz w:val="20"/>
                <w:szCs w:val="20"/>
                <w:lang w:eastAsia="zh-CN"/>
              </w:rPr>
              <w:t>11.7</w:t>
            </w:r>
          </w:p>
        </w:tc>
        <w:tc>
          <w:tcPr>
            <w:tcW w:w="708" w:type="dxa"/>
            <w:tcBorders>
              <w:top w:val="nil"/>
              <w:left w:val="nil"/>
              <w:bottom w:val="single" w:sz="4" w:space="0" w:color="auto"/>
              <w:right w:val="single" w:sz="4" w:space="0" w:color="auto"/>
            </w:tcBorders>
            <w:shd w:val="clear" w:color="auto" w:fill="auto"/>
            <w:hideMark/>
          </w:tcPr>
          <w:p w14:paraId="054FDE2C"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40AFB0D"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44DFCFD"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EEF3288" w14:textId="77777777" w:rsidR="00CA7335" w:rsidRPr="00C06E36" w:rsidRDefault="00CA7335" w:rsidP="004A487E">
            <w:pPr>
              <w:jc w:val="left"/>
              <w:rPr>
                <w:sz w:val="20"/>
                <w:szCs w:val="20"/>
                <w:lang w:eastAsia="zh-CN"/>
              </w:rPr>
            </w:pPr>
            <w:r w:rsidRPr="00C06E36">
              <w:rPr>
                <w:sz w:val="20"/>
                <w:szCs w:val="20"/>
                <w:lang w:eastAsia="zh-CN"/>
              </w:rPr>
              <w:t>10% by 2015, 35% by 2020 and 100% by 2030</w:t>
            </w:r>
          </w:p>
        </w:tc>
      </w:tr>
      <w:tr w:rsidR="00CA7335" w:rsidRPr="00C06E36" w14:paraId="0614924B" w14:textId="77777777" w:rsidTr="004A487E">
        <w:trPr>
          <w:trHeight w:val="640"/>
        </w:trPr>
        <w:tc>
          <w:tcPr>
            <w:tcW w:w="1980" w:type="dxa"/>
            <w:tcBorders>
              <w:top w:val="nil"/>
              <w:left w:val="single" w:sz="4" w:space="0" w:color="auto"/>
              <w:bottom w:val="single" w:sz="4" w:space="0" w:color="auto"/>
              <w:right w:val="single" w:sz="4" w:space="0" w:color="auto"/>
            </w:tcBorders>
            <w:shd w:val="clear" w:color="auto" w:fill="auto"/>
            <w:hideMark/>
          </w:tcPr>
          <w:p w14:paraId="7E959943" w14:textId="77777777" w:rsidR="00CA7335" w:rsidRPr="00C06E36" w:rsidRDefault="00CA7335" w:rsidP="004A487E">
            <w:pPr>
              <w:jc w:val="left"/>
              <w:rPr>
                <w:sz w:val="20"/>
                <w:szCs w:val="20"/>
                <w:lang w:eastAsia="zh-CN"/>
              </w:rPr>
            </w:pPr>
            <w:r w:rsidRPr="00C06E36">
              <w:rPr>
                <w:sz w:val="20"/>
                <w:szCs w:val="20"/>
                <w:lang w:eastAsia="zh-CN"/>
              </w:rPr>
              <w:t>Pakistan</w:t>
            </w:r>
          </w:p>
        </w:tc>
        <w:tc>
          <w:tcPr>
            <w:tcW w:w="805" w:type="dxa"/>
            <w:tcBorders>
              <w:top w:val="nil"/>
              <w:left w:val="nil"/>
              <w:bottom w:val="single" w:sz="4" w:space="0" w:color="auto"/>
              <w:right w:val="single" w:sz="4" w:space="0" w:color="auto"/>
            </w:tcBorders>
            <w:shd w:val="clear" w:color="auto" w:fill="auto"/>
            <w:hideMark/>
          </w:tcPr>
          <w:p w14:paraId="4C259B45"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9C290B0"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8359BFD" w14:textId="77777777" w:rsidR="00CA7335" w:rsidRPr="00C06E36" w:rsidRDefault="00CA7335" w:rsidP="004A487E">
            <w:pPr>
              <w:jc w:val="right"/>
              <w:rPr>
                <w:sz w:val="20"/>
                <w:szCs w:val="20"/>
                <w:lang w:eastAsia="zh-CN"/>
              </w:rPr>
            </w:pPr>
            <w:r w:rsidRPr="00C06E36">
              <w:rPr>
                <w:sz w:val="20"/>
                <w:szCs w:val="20"/>
                <w:lang w:eastAsia="zh-CN"/>
              </w:rPr>
              <w:t>248.1</w:t>
            </w:r>
          </w:p>
        </w:tc>
        <w:tc>
          <w:tcPr>
            <w:tcW w:w="1134" w:type="dxa"/>
            <w:tcBorders>
              <w:top w:val="nil"/>
              <w:left w:val="nil"/>
              <w:bottom w:val="single" w:sz="4" w:space="0" w:color="auto"/>
              <w:right w:val="single" w:sz="4" w:space="0" w:color="auto"/>
            </w:tcBorders>
            <w:shd w:val="clear" w:color="auto" w:fill="auto"/>
            <w:hideMark/>
          </w:tcPr>
          <w:p w14:paraId="5BADE98A" w14:textId="77777777" w:rsidR="00CA7335" w:rsidRPr="00C06E36" w:rsidRDefault="00CA7335" w:rsidP="004A487E">
            <w:pPr>
              <w:jc w:val="right"/>
              <w:rPr>
                <w:sz w:val="20"/>
                <w:szCs w:val="20"/>
                <w:lang w:eastAsia="zh-CN"/>
              </w:rPr>
            </w:pPr>
            <w:r w:rsidRPr="00C06E36">
              <w:rPr>
                <w:sz w:val="20"/>
                <w:szCs w:val="20"/>
                <w:lang w:eastAsia="zh-CN"/>
              </w:rPr>
              <w:t>118.9</w:t>
            </w:r>
          </w:p>
        </w:tc>
        <w:tc>
          <w:tcPr>
            <w:tcW w:w="708" w:type="dxa"/>
            <w:tcBorders>
              <w:top w:val="nil"/>
              <w:left w:val="nil"/>
              <w:bottom w:val="single" w:sz="4" w:space="0" w:color="auto"/>
              <w:right w:val="single" w:sz="4" w:space="0" w:color="auto"/>
            </w:tcBorders>
            <w:shd w:val="clear" w:color="auto" w:fill="auto"/>
            <w:hideMark/>
          </w:tcPr>
          <w:p w14:paraId="39E5288D"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75185C3"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D8549D3"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D6E287F" w14:textId="77777777" w:rsidR="00CA7335" w:rsidRPr="00C06E36" w:rsidRDefault="00CA7335" w:rsidP="004A487E">
            <w:pPr>
              <w:jc w:val="left"/>
              <w:rPr>
                <w:sz w:val="20"/>
                <w:szCs w:val="20"/>
                <w:lang w:eastAsia="zh-CN"/>
              </w:rPr>
            </w:pPr>
            <w:r w:rsidRPr="00C06E36">
              <w:rPr>
                <w:sz w:val="20"/>
                <w:szCs w:val="20"/>
                <w:lang w:eastAsia="zh-CN"/>
              </w:rPr>
              <w:t>10% by 2015, 50% by 2020 and 100% by 2030</w:t>
            </w:r>
          </w:p>
        </w:tc>
      </w:tr>
      <w:tr w:rsidR="00CA7335" w:rsidRPr="00C06E36" w14:paraId="6A70C186" w14:textId="77777777" w:rsidTr="004A487E">
        <w:trPr>
          <w:trHeight w:val="310"/>
        </w:trPr>
        <w:tc>
          <w:tcPr>
            <w:tcW w:w="1980" w:type="dxa"/>
            <w:tcBorders>
              <w:top w:val="nil"/>
              <w:left w:val="single" w:sz="4" w:space="0" w:color="auto"/>
              <w:bottom w:val="single" w:sz="4" w:space="0" w:color="auto"/>
              <w:right w:val="single" w:sz="4" w:space="0" w:color="auto"/>
            </w:tcBorders>
            <w:shd w:val="clear" w:color="auto" w:fill="auto"/>
            <w:hideMark/>
          </w:tcPr>
          <w:p w14:paraId="5E3CE7FD" w14:textId="77777777" w:rsidR="00CA7335" w:rsidRPr="00C06E36" w:rsidRDefault="00CA7335" w:rsidP="004A487E">
            <w:pPr>
              <w:jc w:val="left"/>
              <w:rPr>
                <w:sz w:val="20"/>
                <w:szCs w:val="20"/>
                <w:lang w:eastAsia="zh-CN"/>
              </w:rPr>
            </w:pPr>
            <w:r w:rsidRPr="00C06E36">
              <w:rPr>
                <w:sz w:val="20"/>
                <w:szCs w:val="20"/>
                <w:lang w:eastAsia="zh-CN"/>
              </w:rPr>
              <w:t>Palau</w:t>
            </w:r>
          </w:p>
        </w:tc>
        <w:tc>
          <w:tcPr>
            <w:tcW w:w="805" w:type="dxa"/>
            <w:tcBorders>
              <w:top w:val="nil"/>
              <w:left w:val="nil"/>
              <w:bottom w:val="single" w:sz="4" w:space="0" w:color="auto"/>
              <w:right w:val="single" w:sz="4" w:space="0" w:color="auto"/>
            </w:tcBorders>
            <w:shd w:val="clear" w:color="auto" w:fill="auto"/>
            <w:hideMark/>
          </w:tcPr>
          <w:p w14:paraId="619CBD35"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5139476"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B335685" w14:textId="77777777" w:rsidR="00CA7335" w:rsidRPr="00C06E36" w:rsidRDefault="00CA7335" w:rsidP="004A487E">
            <w:pPr>
              <w:jc w:val="right"/>
              <w:rPr>
                <w:sz w:val="20"/>
                <w:szCs w:val="20"/>
                <w:lang w:eastAsia="zh-CN"/>
              </w:rPr>
            </w:pPr>
            <w:r w:rsidRPr="00C06E36">
              <w:rPr>
                <w:sz w:val="20"/>
                <w:szCs w:val="20"/>
                <w:lang w:eastAsia="zh-CN"/>
              </w:rPr>
              <w:t>0.2</w:t>
            </w:r>
          </w:p>
        </w:tc>
        <w:tc>
          <w:tcPr>
            <w:tcW w:w="1134" w:type="dxa"/>
            <w:tcBorders>
              <w:top w:val="nil"/>
              <w:left w:val="nil"/>
              <w:bottom w:val="single" w:sz="4" w:space="0" w:color="auto"/>
              <w:right w:val="single" w:sz="4" w:space="0" w:color="auto"/>
            </w:tcBorders>
            <w:shd w:val="clear" w:color="auto" w:fill="auto"/>
            <w:hideMark/>
          </w:tcPr>
          <w:p w14:paraId="2B8B1C7C"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12D097BE"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75A0D91"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4C760B3"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FD57184"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42BDB3C6" w14:textId="77777777" w:rsidTr="004A487E">
        <w:trPr>
          <w:trHeight w:val="544"/>
        </w:trPr>
        <w:tc>
          <w:tcPr>
            <w:tcW w:w="1980" w:type="dxa"/>
            <w:tcBorders>
              <w:top w:val="nil"/>
              <w:left w:val="single" w:sz="4" w:space="0" w:color="auto"/>
              <w:bottom w:val="single" w:sz="4" w:space="0" w:color="auto"/>
              <w:right w:val="single" w:sz="4" w:space="0" w:color="auto"/>
            </w:tcBorders>
            <w:shd w:val="clear" w:color="auto" w:fill="auto"/>
            <w:hideMark/>
          </w:tcPr>
          <w:p w14:paraId="02BD132A" w14:textId="77777777" w:rsidR="00CA7335" w:rsidRPr="00C06E36" w:rsidRDefault="00CA7335" w:rsidP="004A487E">
            <w:pPr>
              <w:jc w:val="left"/>
              <w:rPr>
                <w:sz w:val="20"/>
                <w:szCs w:val="20"/>
                <w:lang w:eastAsia="zh-CN"/>
              </w:rPr>
            </w:pPr>
            <w:r w:rsidRPr="00C06E36">
              <w:rPr>
                <w:sz w:val="20"/>
                <w:szCs w:val="20"/>
                <w:lang w:eastAsia="zh-CN"/>
              </w:rPr>
              <w:lastRenderedPageBreak/>
              <w:t>Panama</w:t>
            </w:r>
          </w:p>
        </w:tc>
        <w:tc>
          <w:tcPr>
            <w:tcW w:w="805" w:type="dxa"/>
            <w:tcBorders>
              <w:top w:val="nil"/>
              <w:left w:val="nil"/>
              <w:bottom w:val="single" w:sz="4" w:space="0" w:color="auto"/>
              <w:right w:val="single" w:sz="4" w:space="0" w:color="auto"/>
            </w:tcBorders>
            <w:shd w:val="clear" w:color="auto" w:fill="auto"/>
            <w:hideMark/>
          </w:tcPr>
          <w:p w14:paraId="2A94F1CC"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F0CFA27"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FE568E3" w14:textId="77777777" w:rsidR="00CA7335" w:rsidRPr="00C06E36" w:rsidRDefault="00CA7335" w:rsidP="004A487E">
            <w:pPr>
              <w:jc w:val="right"/>
              <w:rPr>
                <w:sz w:val="20"/>
                <w:szCs w:val="20"/>
                <w:lang w:eastAsia="zh-CN"/>
              </w:rPr>
            </w:pPr>
            <w:r w:rsidRPr="00C06E36">
              <w:rPr>
                <w:sz w:val="20"/>
                <w:szCs w:val="20"/>
                <w:lang w:eastAsia="zh-CN"/>
              </w:rPr>
              <w:t>24.8</w:t>
            </w:r>
          </w:p>
        </w:tc>
        <w:tc>
          <w:tcPr>
            <w:tcW w:w="1134" w:type="dxa"/>
            <w:tcBorders>
              <w:top w:val="nil"/>
              <w:left w:val="nil"/>
              <w:bottom w:val="single" w:sz="4" w:space="0" w:color="auto"/>
              <w:right w:val="single" w:sz="4" w:space="0" w:color="auto"/>
            </w:tcBorders>
            <w:shd w:val="clear" w:color="auto" w:fill="auto"/>
            <w:hideMark/>
          </w:tcPr>
          <w:p w14:paraId="3EF58137" w14:textId="77777777" w:rsidR="00CA7335" w:rsidRPr="00C06E36" w:rsidRDefault="00CA7335" w:rsidP="004A487E">
            <w:pPr>
              <w:jc w:val="right"/>
              <w:rPr>
                <w:sz w:val="20"/>
                <w:szCs w:val="20"/>
                <w:lang w:eastAsia="zh-CN"/>
              </w:rPr>
            </w:pPr>
            <w:r w:rsidRPr="00C06E36">
              <w:rPr>
                <w:sz w:val="20"/>
                <w:szCs w:val="20"/>
                <w:lang w:eastAsia="zh-CN"/>
              </w:rPr>
              <w:t>8.9</w:t>
            </w:r>
          </w:p>
        </w:tc>
        <w:tc>
          <w:tcPr>
            <w:tcW w:w="708" w:type="dxa"/>
            <w:tcBorders>
              <w:top w:val="nil"/>
              <w:left w:val="nil"/>
              <w:bottom w:val="single" w:sz="4" w:space="0" w:color="auto"/>
              <w:right w:val="single" w:sz="4" w:space="0" w:color="auto"/>
            </w:tcBorders>
            <w:shd w:val="clear" w:color="auto" w:fill="auto"/>
            <w:hideMark/>
          </w:tcPr>
          <w:p w14:paraId="6B6AF006"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086F63E"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4A156E7"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C8FC677" w14:textId="77777777" w:rsidR="00CA7335" w:rsidRPr="00C06E36" w:rsidRDefault="00CA7335" w:rsidP="004A487E">
            <w:pPr>
              <w:jc w:val="left"/>
              <w:rPr>
                <w:sz w:val="20"/>
                <w:szCs w:val="20"/>
                <w:lang w:eastAsia="zh-CN"/>
              </w:rPr>
            </w:pPr>
            <w:r w:rsidRPr="00C06E36">
              <w:rPr>
                <w:sz w:val="20"/>
                <w:szCs w:val="20"/>
                <w:lang w:eastAsia="zh-CN"/>
              </w:rPr>
              <w:t>10% by 2015, 35% by 2020 and 100% by 2030</w:t>
            </w:r>
          </w:p>
        </w:tc>
      </w:tr>
      <w:tr w:rsidR="00CA7335" w:rsidRPr="00C06E36" w14:paraId="21459839" w14:textId="77777777" w:rsidTr="004A487E">
        <w:trPr>
          <w:trHeight w:val="258"/>
        </w:trPr>
        <w:tc>
          <w:tcPr>
            <w:tcW w:w="1980" w:type="dxa"/>
            <w:tcBorders>
              <w:top w:val="nil"/>
              <w:left w:val="single" w:sz="4" w:space="0" w:color="auto"/>
              <w:bottom w:val="single" w:sz="4" w:space="0" w:color="auto"/>
              <w:right w:val="single" w:sz="4" w:space="0" w:color="auto"/>
            </w:tcBorders>
            <w:shd w:val="clear" w:color="auto" w:fill="auto"/>
            <w:hideMark/>
          </w:tcPr>
          <w:p w14:paraId="02A68607" w14:textId="77777777" w:rsidR="00CA7335" w:rsidRPr="00C06E36" w:rsidRDefault="00CA7335" w:rsidP="004A487E">
            <w:pPr>
              <w:jc w:val="left"/>
              <w:rPr>
                <w:sz w:val="20"/>
                <w:szCs w:val="20"/>
                <w:lang w:eastAsia="zh-CN"/>
              </w:rPr>
            </w:pPr>
            <w:r w:rsidRPr="00C06E36">
              <w:rPr>
                <w:sz w:val="20"/>
                <w:szCs w:val="20"/>
                <w:lang w:eastAsia="zh-CN"/>
              </w:rPr>
              <w:t>Papua New Guinea</w:t>
            </w:r>
          </w:p>
        </w:tc>
        <w:tc>
          <w:tcPr>
            <w:tcW w:w="805" w:type="dxa"/>
            <w:tcBorders>
              <w:top w:val="nil"/>
              <w:left w:val="nil"/>
              <w:bottom w:val="single" w:sz="4" w:space="0" w:color="auto"/>
              <w:right w:val="single" w:sz="4" w:space="0" w:color="auto"/>
            </w:tcBorders>
            <w:shd w:val="clear" w:color="auto" w:fill="auto"/>
            <w:hideMark/>
          </w:tcPr>
          <w:p w14:paraId="49707EE1"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BC04A64"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AF2C834" w14:textId="77777777" w:rsidR="00CA7335" w:rsidRPr="00C06E36" w:rsidRDefault="00CA7335" w:rsidP="004A487E">
            <w:pPr>
              <w:jc w:val="right"/>
              <w:rPr>
                <w:sz w:val="20"/>
                <w:szCs w:val="20"/>
                <w:lang w:eastAsia="zh-CN"/>
              </w:rPr>
            </w:pPr>
            <w:r w:rsidRPr="00C06E36">
              <w:rPr>
                <w:sz w:val="20"/>
                <w:szCs w:val="20"/>
                <w:lang w:eastAsia="zh-CN"/>
              </w:rPr>
              <w:t>3.3</w:t>
            </w:r>
          </w:p>
        </w:tc>
        <w:tc>
          <w:tcPr>
            <w:tcW w:w="1134" w:type="dxa"/>
            <w:tcBorders>
              <w:top w:val="nil"/>
              <w:left w:val="nil"/>
              <w:bottom w:val="single" w:sz="4" w:space="0" w:color="auto"/>
              <w:right w:val="single" w:sz="4" w:space="0" w:color="auto"/>
            </w:tcBorders>
            <w:shd w:val="clear" w:color="auto" w:fill="auto"/>
            <w:hideMark/>
          </w:tcPr>
          <w:p w14:paraId="6EF73FB1" w14:textId="77777777" w:rsidR="00CA7335" w:rsidRPr="00C06E36" w:rsidRDefault="00CA7335" w:rsidP="004A487E">
            <w:pPr>
              <w:jc w:val="right"/>
              <w:rPr>
                <w:sz w:val="20"/>
                <w:szCs w:val="20"/>
                <w:lang w:eastAsia="zh-CN"/>
              </w:rPr>
            </w:pPr>
            <w:r w:rsidRPr="00C06E36">
              <w:rPr>
                <w:sz w:val="20"/>
                <w:szCs w:val="20"/>
                <w:lang w:eastAsia="zh-CN"/>
              </w:rPr>
              <w:t>0.7</w:t>
            </w:r>
          </w:p>
        </w:tc>
        <w:tc>
          <w:tcPr>
            <w:tcW w:w="708" w:type="dxa"/>
            <w:tcBorders>
              <w:top w:val="nil"/>
              <w:left w:val="nil"/>
              <w:bottom w:val="single" w:sz="4" w:space="0" w:color="auto"/>
              <w:right w:val="single" w:sz="4" w:space="0" w:color="auto"/>
            </w:tcBorders>
            <w:shd w:val="clear" w:color="auto" w:fill="auto"/>
            <w:hideMark/>
          </w:tcPr>
          <w:p w14:paraId="1E534A1C"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C4EE1B8"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9364FF8"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3A6CE50" w14:textId="77777777" w:rsidR="00CA7335" w:rsidRPr="00C06E36" w:rsidRDefault="00CA7335" w:rsidP="004A487E">
            <w:pPr>
              <w:jc w:val="left"/>
              <w:rPr>
                <w:sz w:val="20"/>
                <w:szCs w:val="20"/>
                <w:lang w:eastAsia="zh-CN"/>
              </w:rPr>
            </w:pPr>
            <w:r w:rsidRPr="00C06E36">
              <w:rPr>
                <w:sz w:val="20"/>
                <w:szCs w:val="20"/>
                <w:lang w:eastAsia="zh-CN"/>
              </w:rPr>
              <w:t>100% by 2025</w:t>
            </w:r>
          </w:p>
        </w:tc>
      </w:tr>
      <w:tr w:rsidR="00CA7335" w:rsidRPr="00C06E36" w14:paraId="2F6ED52B" w14:textId="77777777" w:rsidTr="004A487E">
        <w:trPr>
          <w:trHeight w:val="288"/>
        </w:trPr>
        <w:tc>
          <w:tcPr>
            <w:tcW w:w="1980" w:type="dxa"/>
            <w:tcBorders>
              <w:top w:val="nil"/>
              <w:left w:val="single" w:sz="4" w:space="0" w:color="auto"/>
              <w:bottom w:val="single" w:sz="4" w:space="0" w:color="auto"/>
              <w:right w:val="single" w:sz="4" w:space="0" w:color="auto"/>
            </w:tcBorders>
            <w:shd w:val="clear" w:color="auto" w:fill="auto"/>
            <w:hideMark/>
          </w:tcPr>
          <w:p w14:paraId="05ED8F4A" w14:textId="77777777" w:rsidR="00CA7335" w:rsidRPr="00C06E36" w:rsidRDefault="00CA7335" w:rsidP="004A487E">
            <w:pPr>
              <w:jc w:val="left"/>
              <w:rPr>
                <w:sz w:val="20"/>
                <w:szCs w:val="20"/>
                <w:lang w:eastAsia="zh-CN"/>
              </w:rPr>
            </w:pPr>
            <w:r w:rsidRPr="00C06E36">
              <w:rPr>
                <w:sz w:val="20"/>
                <w:szCs w:val="20"/>
                <w:lang w:eastAsia="zh-CN"/>
              </w:rPr>
              <w:t>Paraguay</w:t>
            </w:r>
          </w:p>
        </w:tc>
        <w:tc>
          <w:tcPr>
            <w:tcW w:w="805" w:type="dxa"/>
            <w:tcBorders>
              <w:top w:val="nil"/>
              <w:left w:val="nil"/>
              <w:bottom w:val="single" w:sz="4" w:space="0" w:color="auto"/>
              <w:right w:val="single" w:sz="4" w:space="0" w:color="auto"/>
            </w:tcBorders>
            <w:shd w:val="clear" w:color="auto" w:fill="auto"/>
            <w:hideMark/>
          </w:tcPr>
          <w:p w14:paraId="059EAF6D"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3BC9C26" w14:textId="77777777" w:rsidR="00CA7335" w:rsidRPr="00C06E36" w:rsidRDefault="00CA7335" w:rsidP="004A487E">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65BF3671" w14:textId="77777777" w:rsidR="00CA7335" w:rsidRPr="00C06E36" w:rsidRDefault="00CA7335" w:rsidP="004A487E">
            <w:pPr>
              <w:jc w:val="right"/>
              <w:rPr>
                <w:sz w:val="20"/>
                <w:szCs w:val="20"/>
                <w:lang w:eastAsia="zh-CN"/>
              </w:rPr>
            </w:pPr>
            <w:r w:rsidRPr="00C06E36">
              <w:rPr>
                <w:sz w:val="20"/>
                <w:szCs w:val="20"/>
                <w:lang w:eastAsia="zh-CN"/>
              </w:rPr>
              <w:t>18.0</w:t>
            </w:r>
          </w:p>
        </w:tc>
        <w:tc>
          <w:tcPr>
            <w:tcW w:w="1134" w:type="dxa"/>
            <w:tcBorders>
              <w:top w:val="nil"/>
              <w:left w:val="nil"/>
              <w:bottom w:val="single" w:sz="4" w:space="0" w:color="auto"/>
              <w:right w:val="single" w:sz="4" w:space="0" w:color="auto"/>
            </w:tcBorders>
            <w:shd w:val="clear" w:color="auto" w:fill="auto"/>
            <w:hideMark/>
          </w:tcPr>
          <w:p w14:paraId="739888AE" w14:textId="77777777" w:rsidR="00CA7335" w:rsidRPr="00C06E36" w:rsidRDefault="00CA7335" w:rsidP="004A487E">
            <w:pPr>
              <w:jc w:val="right"/>
              <w:rPr>
                <w:sz w:val="20"/>
                <w:szCs w:val="20"/>
                <w:lang w:eastAsia="zh-CN"/>
              </w:rPr>
            </w:pPr>
            <w:r w:rsidRPr="00C06E36">
              <w:rPr>
                <w:sz w:val="20"/>
                <w:szCs w:val="20"/>
                <w:lang w:eastAsia="zh-CN"/>
              </w:rPr>
              <w:t>10.8</w:t>
            </w:r>
          </w:p>
        </w:tc>
        <w:tc>
          <w:tcPr>
            <w:tcW w:w="708" w:type="dxa"/>
            <w:tcBorders>
              <w:top w:val="nil"/>
              <w:left w:val="nil"/>
              <w:bottom w:val="single" w:sz="4" w:space="0" w:color="auto"/>
              <w:right w:val="single" w:sz="4" w:space="0" w:color="auto"/>
            </w:tcBorders>
            <w:shd w:val="clear" w:color="auto" w:fill="auto"/>
            <w:hideMark/>
          </w:tcPr>
          <w:p w14:paraId="3DC0702D"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A9C36A8"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5E9895E"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B47E026"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046AB087" w14:textId="77777777" w:rsidTr="004A487E">
        <w:trPr>
          <w:trHeight w:val="542"/>
        </w:trPr>
        <w:tc>
          <w:tcPr>
            <w:tcW w:w="1980" w:type="dxa"/>
            <w:tcBorders>
              <w:top w:val="nil"/>
              <w:left w:val="single" w:sz="4" w:space="0" w:color="auto"/>
              <w:bottom w:val="single" w:sz="4" w:space="0" w:color="auto"/>
              <w:right w:val="single" w:sz="4" w:space="0" w:color="auto"/>
            </w:tcBorders>
            <w:shd w:val="clear" w:color="auto" w:fill="auto"/>
            <w:hideMark/>
          </w:tcPr>
          <w:p w14:paraId="49F49169" w14:textId="77777777" w:rsidR="00CA7335" w:rsidRPr="00C06E36" w:rsidRDefault="00CA7335" w:rsidP="004A487E">
            <w:pPr>
              <w:jc w:val="left"/>
              <w:rPr>
                <w:sz w:val="20"/>
                <w:szCs w:val="20"/>
                <w:lang w:eastAsia="zh-CN"/>
              </w:rPr>
            </w:pPr>
            <w:r w:rsidRPr="00C06E36">
              <w:rPr>
                <w:sz w:val="20"/>
                <w:szCs w:val="20"/>
                <w:lang w:eastAsia="zh-CN"/>
              </w:rPr>
              <w:t>Peru</w:t>
            </w:r>
          </w:p>
        </w:tc>
        <w:tc>
          <w:tcPr>
            <w:tcW w:w="805" w:type="dxa"/>
            <w:tcBorders>
              <w:top w:val="nil"/>
              <w:left w:val="nil"/>
              <w:bottom w:val="single" w:sz="4" w:space="0" w:color="auto"/>
              <w:right w:val="single" w:sz="4" w:space="0" w:color="auto"/>
            </w:tcBorders>
            <w:shd w:val="clear" w:color="auto" w:fill="auto"/>
            <w:hideMark/>
          </w:tcPr>
          <w:p w14:paraId="467B4B3A"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301C0FF" w14:textId="77777777" w:rsidR="00CA7335" w:rsidRPr="00C06E36" w:rsidRDefault="00CA7335" w:rsidP="004A487E">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7555B0B4" w14:textId="77777777" w:rsidR="00CA7335" w:rsidRPr="00C06E36" w:rsidRDefault="00CA7335" w:rsidP="004A487E">
            <w:pPr>
              <w:jc w:val="right"/>
              <w:rPr>
                <w:sz w:val="20"/>
                <w:szCs w:val="20"/>
                <w:lang w:eastAsia="zh-CN"/>
              </w:rPr>
            </w:pPr>
            <w:r w:rsidRPr="00C06E36">
              <w:rPr>
                <w:sz w:val="20"/>
                <w:szCs w:val="20"/>
                <w:lang w:eastAsia="zh-CN"/>
              </w:rPr>
              <w:t>26.9</w:t>
            </w:r>
          </w:p>
        </w:tc>
        <w:tc>
          <w:tcPr>
            <w:tcW w:w="1134" w:type="dxa"/>
            <w:tcBorders>
              <w:top w:val="nil"/>
              <w:left w:val="nil"/>
              <w:bottom w:val="single" w:sz="4" w:space="0" w:color="auto"/>
              <w:right w:val="single" w:sz="4" w:space="0" w:color="auto"/>
            </w:tcBorders>
            <w:shd w:val="clear" w:color="auto" w:fill="auto"/>
            <w:hideMark/>
          </w:tcPr>
          <w:p w14:paraId="7368E0D3" w14:textId="77777777" w:rsidR="00CA7335" w:rsidRPr="00C06E36" w:rsidRDefault="00CA7335" w:rsidP="004A487E">
            <w:pPr>
              <w:jc w:val="right"/>
              <w:rPr>
                <w:sz w:val="20"/>
                <w:szCs w:val="20"/>
                <w:lang w:eastAsia="zh-CN"/>
              </w:rPr>
            </w:pPr>
            <w:r w:rsidRPr="00C06E36">
              <w:rPr>
                <w:sz w:val="20"/>
                <w:szCs w:val="20"/>
                <w:lang w:eastAsia="zh-CN"/>
              </w:rPr>
              <w:t>13.3</w:t>
            </w:r>
          </w:p>
        </w:tc>
        <w:tc>
          <w:tcPr>
            <w:tcW w:w="708" w:type="dxa"/>
            <w:tcBorders>
              <w:top w:val="nil"/>
              <w:left w:val="nil"/>
              <w:bottom w:val="single" w:sz="4" w:space="0" w:color="auto"/>
              <w:right w:val="single" w:sz="4" w:space="0" w:color="auto"/>
            </w:tcBorders>
            <w:shd w:val="clear" w:color="auto" w:fill="auto"/>
            <w:hideMark/>
          </w:tcPr>
          <w:p w14:paraId="1986041A"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5582041"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0DA2A0A"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C8BA5F7" w14:textId="77777777" w:rsidR="00CA7335" w:rsidRPr="00C06E36" w:rsidRDefault="00CA7335" w:rsidP="004A487E">
            <w:pPr>
              <w:jc w:val="left"/>
              <w:rPr>
                <w:sz w:val="20"/>
                <w:szCs w:val="20"/>
                <w:lang w:eastAsia="zh-CN"/>
              </w:rPr>
            </w:pPr>
            <w:r w:rsidRPr="00C06E36">
              <w:rPr>
                <w:sz w:val="20"/>
                <w:szCs w:val="20"/>
                <w:lang w:eastAsia="zh-CN"/>
              </w:rPr>
              <w:t>10% by 2015, 67.5% by 2025 and 100% by 2030</w:t>
            </w:r>
          </w:p>
        </w:tc>
      </w:tr>
      <w:tr w:rsidR="00CA7335" w:rsidRPr="00C06E36" w14:paraId="2BC82F42" w14:textId="77777777" w:rsidTr="004A487E">
        <w:trPr>
          <w:trHeight w:val="578"/>
        </w:trPr>
        <w:tc>
          <w:tcPr>
            <w:tcW w:w="1980" w:type="dxa"/>
            <w:tcBorders>
              <w:top w:val="nil"/>
              <w:left w:val="single" w:sz="4" w:space="0" w:color="auto"/>
              <w:bottom w:val="single" w:sz="4" w:space="0" w:color="auto"/>
              <w:right w:val="single" w:sz="4" w:space="0" w:color="auto"/>
            </w:tcBorders>
            <w:shd w:val="clear" w:color="auto" w:fill="auto"/>
            <w:hideMark/>
          </w:tcPr>
          <w:p w14:paraId="0C02DC93" w14:textId="77777777" w:rsidR="00CA7335" w:rsidRPr="00C06E36" w:rsidRDefault="00CA7335" w:rsidP="004A487E">
            <w:pPr>
              <w:jc w:val="left"/>
              <w:rPr>
                <w:sz w:val="20"/>
                <w:szCs w:val="20"/>
                <w:lang w:eastAsia="zh-CN"/>
              </w:rPr>
            </w:pPr>
            <w:r w:rsidRPr="00C06E36">
              <w:rPr>
                <w:sz w:val="20"/>
                <w:szCs w:val="20"/>
                <w:lang w:eastAsia="zh-CN"/>
              </w:rPr>
              <w:t>Philippines (the)</w:t>
            </w:r>
          </w:p>
        </w:tc>
        <w:tc>
          <w:tcPr>
            <w:tcW w:w="805" w:type="dxa"/>
            <w:tcBorders>
              <w:top w:val="nil"/>
              <w:left w:val="nil"/>
              <w:bottom w:val="single" w:sz="4" w:space="0" w:color="auto"/>
              <w:right w:val="single" w:sz="4" w:space="0" w:color="auto"/>
            </w:tcBorders>
            <w:shd w:val="clear" w:color="auto" w:fill="auto"/>
            <w:hideMark/>
          </w:tcPr>
          <w:p w14:paraId="64D4A959"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D71B324"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DF256EE" w14:textId="77777777" w:rsidR="00CA7335" w:rsidRPr="00C06E36" w:rsidRDefault="00CA7335" w:rsidP="004A487E">
            <w:pPr>
              <w:jc w:val="right"/>
              <w:rPr>
                <w:sz w:val="20"/>
                <w:szCs w:val="20"/>
                <w:lang w:eastAsia="zh-CN"/>
              </w:rPr>
            </w:pPr>
            <w:r w:rsidRPr="00C06E36">
              <w:rPr>
                <w:sz w:val="20"/>
                <w:szCs w:val="20"/>
                <w:lang w:eastAsia="zh-CN"/>
              </w:rPr>
              <w:t>162.0</w:t>
            </w:r>
          </w:p>
        </w:tc>
        <w:tc>
          <w:tcPr>
            <w:tcW w:w="1134" w:type="dxa"/>
            <w:tcBorders>
              <w:top w:val="nil"/>
              <w:left w:val="nil"/>
              <w:bottom w:val="single" w:sz="4" w:space="0" w:color="auto"/>
              <w:right w:val="single" w:sz="4" w:space="0" w:color="auto"/>
            </w:tcBorders>
            <w:shd w:val="clear" w:color="auto" w:fill="auto"/>
            <w:hideMark/>
          </w:tcPr>
          <w:p w14:paraId="74FD9CAF" w14:textId="77777777" w:rsidR="00CA7335" w:rsidRPr="00C06E36" w:rsidRDefault="00CA7335" w:rsidP="004A487E">
            <w:pPr>
              <w:jc w:val="right"/>
              <w:rPr>
                <w:sz w:val="20"/>
                <w:szCs w:val="20"/>
                <w:lang w:eastAsia="zh-CN"/>
              </w:rPr>
            </w:pPr>
            <w:r w:rsidRPr="00C06E36">
              <w:rPr>
                <w:sz w:val="20"/>
                <w:szCs w:val="20"/>
                <w:lang w:eastAsia="zh-CN"/>
              </w:rPr>
              <w:t>64.5</w:t>
            </w:r>
          </w:p>
        </w:tc>
        <w:tc>
          <w:tcPr>
            <w:tcW w:w="708" w:type="dxa"/>
            <w:tcBorders>
              <w:top w:val="nil"/>
              <w:left w:val="nil"/>
              <w:bottom w:val="single" w:sz="4" w:space="0" w:color="auto"/>
              <w:right w:val="single" w:sz="4" w:space="0" w:color="auto"/>
            </w:tcBorders>
            <w:shd w:val="clear" w:color="auto" w:fill="auto"/>
            <w:hideMark/>
          </w:tcPr>
          <w:p w14:paraId="4070D691"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3E44F38"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8BFE951"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5669753" w14:textId="77777777" w:rsidR="00CA7335" w:rsidRPr="00C06E36" w:rsidRDefault="00CA7335" w:rsidP="004A487E">
            <w:pPr>
              <w:jc w:val="left"/>
              <w:rPr>
                <w:sz w:val="20"/>
                <w:szCs w:val="20"/>
                <w:lang w:eastAsia="zh-CN"/>
              </w:rPr>
            </w:pPr>
            <w:r w:rsidRPr="00C06E36">
              <w:rPr>
                <w:sz w:val="20"/>
                <w:szCs w:val="20"/>
                <w:lang w:eastAsia="zh-CN"/>
              </w:rPr>
              <w:t>10% by 2015, 50% by 2021 and 100% by 2030</w:t>
            </w:r>
          </w:p>
        </w:tc>
      </w:tr>
      <w:tr w:rsidR="00CA7335" w:rsidRPr="00C06E36" w14:paraId="502232EF" w14:textId="77777777" w:rsidTr="004A487E">
        <w:trPr>
          <w:trHeight w:val="304"/>
        </w:trPr>
        <w:tc>
          <w:tcPr>
            <w:tcW w:w="1980" w:type="dxa"/>
            <w:tcBorders>
              <w:top w:val="nil"/>
              <w:left w:val="single" w:sz="4" w:space="0" w:color="auto"/>
              <w:bottom w:val="single" w:sz="4" w:space="0" w:color="auto"/>
              <w:right w:val="single" w:sz="4" w:space="0" w:color="auto"/>
            </w:tcBorders>
            <w:shd w:val="clear" w:color="auto" w:fill="auto"/>
            <w:hideMark/>
          </w:tcPr>
          <w:p w14:paraId="39C9C43A" w14:textId="77777777" w:rsidR="00CA7335" w:rsidRPr="00C06E36" w:rsidRDefault="00CA7335" w:rsidP="004A487E">
            <w:pPr>
              <w:jc w:val="left"/>
              <w:rPr>
                <w:sz w:val="20"/>
                <w:szCs w:val="20"/>
                <w:lang w:eastAsia="zh-CN"/>
              </w:rPr>
            </w:pPr>
            <w:r w:rsidRPr="00C06E36">
              <w:rPr>
                <w:sz w:val="20"/>
                <w:szCs w:val="20"/>
                <w:lang w:eastAsia="zh-CN"/>
              </w:rPr>
              <w:t>Qatar</w:t>
            </w:r>
          </w:p>
        </w:tc>
        <w:tc>
          <w:tcPr>
            <w:tcW w:w="805" w:type="dxa"/>
            <w:tcBorders>
              <w:top w:val="nil"/>
              <w:left w:val="nil"/>
              <w:bottom w:val="single" w:sz="4" w:space="0" w:color="auto"/>
              <w:right w:val="single" w:sz="4" w:space="0" w:color="auto"/>
            </w:tcBorders>
            <w:shd w:val="clear" w:color="auto" w:fill="auto"/>
            <w:hideMark/>
          </w:tcPr>
          <w:p w14:paraId="0C79C954"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72D5057"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06FF59E" w14:textId="77777777" w:rsidR="00CA7335" w:rsidRPr="00C06E36" w:rsidRDefault="00CA7335" w:rsidP="004A487E">
            <w:pPr>
              <w:jc w:val="right"/>
              <w:rPr>
                <w:sz w:val="20"/>
                <w:szCs w:val="20"/>
                <w:lang w:eastAsia="zh-CN"/>
              </w:rPr>
            </w:pPr>
            <w:r w:rsidRPr="00C06E36">
              <w:rPr>
                <w:sz w:val="20"/>
                <w:szCs w:val="20"/>
                <w:lang w:eastAsia="zh-CN"/>
              </w:rPr>
              <w:t>86.9</w:t>
            </w:r>
          </w:p>
        </w:tc>
        <w:tc>
          <w:tcPr>
            <w:tcW w:w="1134" w:type="dxa"/>
            <w:tcBorders>
              <w:top w:val="nil"/>
              <w:left w:val="nil"/>
              <w:bottom w:val="single" w:sz="4" w:space="0" w:color="auto"/>
              <w:right w:val="single" w:sz="4" w:space="0" w:color="auto"/>
            </w:tcBorders>
            <w:shd w:val="clear" w:color="auto" w:fill="auto"/>
            <w:hideMark/>
          </w:tcPr>
          <w:p w14:paraId="422E8A56" w14:textId="77777777" w:rsidR="00CA7335" w:rsidRPr="00C06E36" w:rsidRDefault="00CA7335" w:rsidP="004A487E">
            <w:pPr>
              <w:jc w:val="right"/>
              <w:rPr>
                <w:sz w:val="20"/>
                <w:szCs w:val="20"/>
                <w:lang w:eastAsia="zh-CN"/>
              </w:rPr>
            </w:pPr>
            <w:r w:rsidRPr="00C06E36">
              <w:rPr>
                <w:sz w:val="20"/>
                <w:szCs w:val="20"/>
                <w:lang w:eastAsia="zh-CN"/>
              </w:rPr>
              <w:t>56.5</w:t>
            </w:r>
          </w:p>
        </w:tc>
        <w:tc>
          <w:tcPr>
            <w:tcW w:w="708" w:type="dxa"/>
            <w:tcBorders>
              <w:top w:val="nil"/>
              <w:left w:val="nil"/>
              <w:bottom w:val="single" w:sz="4" w:space="0" w:color="auto"/>
              <w:right w:val="single" w:sz="4" w:space="0" w:color="auto"/>
            </w:tcBorders>
            <w:shd w:val="clear" w:color="auto" w:fill="auto"/>
            <w:hideMark/>
          </w:tcPr>
          <w:p w14:paraId="0E7DDA37"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D2922B6"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E255277"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8D9A1D4" w14:textId="77777777" w:rsidR="00CA7335" w:rsidRPr="00C06E36" w:rsidRDefault="00CA7335" w:rsidP="004A487E">
            <w:pPr>
              <w:jc w:val="left"/>
              <w:rPr>
                <w:sz w:val="20"/>
                <w:szCs w:val="20"/>
                <w:lang w:eastAsia="zh-CN"/>
              </w:rPr>
            </w:pPr>
            <w:r w:rsidRPr="00C06E36">
              <w:rPr>
                <w:sz w:val="20"/>
                <w:szCs w:val="20"/>
                <w:lang w:eastAsia="zh-CN"/>
              </w:rPr>
              <w:t>20% by 2015 and 67.5% by 2026</w:t>
            </w:r>
          </w:p>
        </w:tc>
      </w:tr>
      <w:tr w:rsidR="00CA7335" w:rsidRPr="00C06E36" w14:paraId="7FBC7B06" w14:textId="77777777" w:rsidTr="004A487E">
        <w:trPr>
          <w:trHeight w:val="268"/>
        </w:trPr>
        <w:tc>
          <w:tcPr>
            <w:tcW w:w="1980" w:type="dxa"/>
            <w:tcBorders>
              <w:top w:val="nil"/>
              <w:left w:val="single" w:sz="4" w:space="0" w:color="auto"/>
              <w:bottom w:val="single" w:sz="4" w:space="0" w:color="auto"/>
              <w:right w:val="single" w:sz="4" w:space="0" w:color="auto"/>
            </w:tcBorders>
            <w:shd w:val="clear" w:color="auto" w:fill="auto"/>
            <w:hideMark/>
          </w:tcPr>
          <w:p w14:paraId="4B08CA79" w14:textId="77777777" w:rsidR="00CA7335" w:rsidRPr="00C06E36" w:rsidRDefault="00CA7335" w:rsidP="004A487E">
            <w:pPr>
              <w:jc w:val="left"/>
              <w:rPr>
                <w:sz w:val="20"/>
                <w:szCs w:val="20"/>
                <w:lang w:eastAsia="zh-CN"/>
              </w:rPr>
            </w:pPr>
            <w:r w:rsidRPr="00C06E36">
              <w:rPr>
                <w:sz w:val="20"/>
                <w:szCs w:val="20"/>
                <w:lang w:eastAsia="zh-CN"/>
              </w:rPr>
              <w:t>Republic of Korea (the)</w:t>
            </w:r>
          </w:p>
        </w:tc>
        <w:tc>
          <w:tcPr>
            <w:tcW w:w="805" w:type="dxa"/>
            <w:tcBorders>
              <w:top w:val="nil"/>
              <w:left w:val="nil"/>
              <w:bottom w:val="single" w:sz="4" w:space="0" w:color="auto"/>
              <w:right w:val="single" w:sz="4" w:space="0" w:color="auto"/>
            </w:tcBorders>
            <w:shd w:val="clear" w:color="auto" w:fill="auto"/>
            <w:hideMark/>
          </w:tcPr>
          <w:p w14:paraId="2B4C6105"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C32C739"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3119758" w14:textId="77777777" w:rsidR="00CA7335" w:rsidRPr="00C06E36" w:rsidRDefault="00CA7335" w:rsidP="004A487E">
            <w:pPr>
              <w:jc w:val="right"/>
              <w:rPr>
                <w:sz w:val="20"/>
                <w:szCs w:val="20"/>
                <w:lang w:eastAsia="zh-CN"/>
              </w:rPr>
            </w:pPr>
            <w:r w:rsidRPr="00C06E36">
              <w:rPr>
                <w:sz w:val="20"/>
                <w:szCs w:val="20"/>
                <w:lang w:eastAsia="zh-CN"/>
              </w:rPr>
              <w:t>1,908.0</w:t>
            </w:r>
          </w:p>
        </w:tc>
        <w:tc>
          <w:tcPr>
            <w:tcW w:w="1134" w:type="dxa"/>
            <w:tcBorders>
              <w:top w:val="nil"/>
              <w:left w:val="nil"/>
              <w:bottom w:val="single" w:sz="4" w:space="0" w:color="auto"/>
              <w:right w:val="single" w:sz="4" w:space="0" w:color="auto"/>
            </w:tcBorders>
            <w:shd w:val="clear" w:color="auto" w:fill="auto"/>
            <w:hideMark/>
          </w:tcPr>
          <w:p w14:paraId="44E7E94E" w14:textId="77777777" w:rsidR="00CA7335" w:rsidRPr="00C06E36" w:rsidRDefault="00CA7335" w:rsidP="004A487E">
            <w:pPr>
              <w:jc w:val="right"/>
              <w:rPr>
                <w:sz w:val="20"/>
                <w:szCs w:val="20"/>
                <w:lang w:eastAsia="zh-CN"/>
              </w:rPr>
            </w:pPr>
            <w:r w:rsidRPr="00C06E36">
              <w:rPr>
                <w:sz w:val="20"/>
                <w:szCs w:val="20"/>
                <w:lang w:eastAsia="zh-CN"/>
              </w:rPr>
              <w:t>778.1</w:t>
            </w:r>
          </w:p>
        </w:tc>
        <w:tc>
          <w:tcPr>
            <w:tcW w:w="708" w:type="dxa"/>
            <w:tcBorders>
              <w:top w:val="nil"/>
              <w:left w:val="nil"/>
              <w:bottom w:val="single" w:sz="4" w:space="0" w:color="auto"/>
              <w:right w:val="single" w:sz="4" w:space="0" w:color="auto"/>
            </w:tcBorders>
            <w:shd w:val="clear" w:color="auto" w:fill="auto"/>
            <w:hideMark/>
          </w:tcPr>
          <w:p w14:paraId="0FEE231D"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DC5D7D7"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9F637CF"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5C7DED6" w14:textId="77777777" w:rsidR="00CA7335" w:rsidRPr="00C06E36" w:rsidRDefault="00CA7335" w:rsidP="004A487E">
            <w:pPr>
              <w:jc w:val="left"/>
              <w:rPr>
                <w:sz w:val="20"/>
                <w:szCs w:val="20"/>
                <w:lang w:eastAsia="zh-CN"/>
              </w:rPr>
            </w:pPr>
            <w:r w:rsidRPr="00C06E36">
              <w:rPr>
                <w:sz w:val="20"/>
                <w:szCs w:val="20"/>
                <w:lang w:eastAsia="zh-CN"/>
              </w:rPr>
              <w:t> </w:t>
            </w:r>
          </w:p>
        </w:tc>
      </w:tr>
      <w:tr w:rsidR="00CA7335" w:rsidRPr="00C06E36" w14:paraId="7EB05BD2" w14:textId="77777777" w:rsidTr="004A487E">
        <w:trPr>
          <w:trHeight w:val="360"/>
        </w:trPr>
        <w:tc>
          <w:tcPr>
            <w:tcW w:w="1980" w:type="dxa"/>
            <w:tcBorders>
              <w:top w:val="nil"/>
              <w:left w:val="single" w:sz="4" w:space="0" w:color="auto"/>
              <w:bottom w:val="single" w:sz="4" w:space="0" w:color="auto"/>
              <w:right w:val="single" w:sz="4" w:space="0" w:color="auto"/>
            </w:tcBorders>
            <w:shd w:val="clear" w:color="auto" w:fill="auto"/>
            <w:hideMark/>
          </w:tcPr>
          <w:p w14:paraId="7CC899B9" w14:textId="77777777" w:rsidR="00CA7335" w:rsidRPr="00C06E36" w:rsidRDefault="00CA7335" w:rsidP="004A487E">
            <w:pPr>
              <w:jc w:val="left"/>
              <w:rPr>
                <w:sz w:val="20"/>
                <w:szCs w:val="20"/>
                <w:lang w:eastAsia="zh-CN"/>
              </w:rPr>
            </w:pPr>
            <w:r w:rsidRPr="00C06E36">
              <w:rPr>
                <w:sz w:val="20"/>
                <w:szCs w:val="20"/>
                <w:lang w:eastAsia="zh-CN"/>
              </w:rPr>
              <w:t>Republic of Moldova (the)</w:t>
            </w:r>
          </w:p>
        </w:tc>
        <w:tc>
          <w:tcPr>
            <w:tcW w:w="805" w:type="dxa"/>
            <w:tcBorders>
              <w:top w:val="nil"/>
              <w:left w:val="nil"/>
              <w:bottom w:val="single" w:sz="4" w:space="0" w:color="auto"/>
              <w:right w:val="single" w:sz="4" w:space="0" w:color="auto"/>
            </w:tcBorders>
            <w:shd w:val="clear" w:color="auto" w:fill="auto"/>
            <w:hideMark/>
          </w:tcPr>
          <w:p w14:paraId="36BE5AD9"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FB00E6C"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0262C09" w14:textId="77777777" w:rsidR="00CA7335" w:rsidRPr="00C06E36" w:rsidRDefault="00CA7335" w:rsidP="004A487E">
            <w:pPr>
              <w:jc w:val="right"/>
              <w:rPr>
                <w:sz w:val="20"/>
                <w:szCs w:val="20"/>
                <w:lang w:eastAsia="zh-CN"/>
              </w:rPr>
            </w:pPr>
            <w:r w:rsidRPr="00C06E36">
              <w:rPr>
                <w:sz w:val="20"/>
                <w:szCs w:val="20"/>
                <w:lang w:eastAsia="zh-CN"/>
              </w:rPr>
              <w:t>1.0</w:t>
            </w:r>
          </w:p>
        </w:tc>
        <w:tc>
          <w:tcPr>
            <w:tcW w:w="1134" w:type="dxa"/>
            <w:tcBorders>
              <w:top w:val="nil"/>
              <w:left w:val="nil"/>
              <w:bottom w:val="single" w:sz="4" w:space="0" w:color="auto"/>
              <w:right w:val="single" w:sz="4" w:space="0" w:color="auto"/>
            </w:tcBorders>
            <w:shd w:val="clear" w:color="auto" w:fill="auto"/>
            <w:hideMark/>
          </w:tcPr>
          <w:p w14:paraId="33743734" w14:textId="77777777" w:rsidR="00CA7335" w:rsidRPr="00C06E36" w:rsidRDefault="00CA7335" w:rsidP="004A487E">
            <w:pPr>
              <w:jc w:val="right"/>
              <w:rPr>
                <w:sz w:val="20"/>
                <w:szCs w:val="20"/>
                <w:lang w:eastAsia="zh-CN"/>
              </w:rPr>
            </w:pPr>
            <w:r w:rsidRPr="00C06E36">
              <w:rPr>
                <w:sz w:val="20"/>
                <w:szCs w:val="20"/>
                <w:lang w:eastAsia="zh-CN"/>
              </w:rPr>
              <w:t>0.3</w:t>
            </w:r>
          </w:p>
        </w:tc>
        <w:tc>
          <w:tcPr>
            <w:tcW w:w="708" w:type="dxa"/>
            <w:tcBorders>
              <w:top w:val="nil"/>
              <w:left w:val="nil"/>
              <w:bottom w:val="single" w:sz="4" w:space="0" w:color="auto"/>
              <w:right w:val="single" w:sz="4" w:space="0" w:color="auto"/>
            </w:tcBorders>
            <w:shd w:val="clear" w:color="auto" w:fill="auto"/>
            <w:hideMark/>
          </w:tcPr>
          <w:p w14:paraId="0C7688E1"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A6DE20D"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485DD0C"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E7DE469" w14:textId="77777777" w:rsidR="00CA7335" w:rsidRPr="00C06E36" w:rsidRDefault="00CA7335" w:rsidP="004A487E">
            <w:pPr>
              <w:jc w:val="left"/>
              <w:rPr>
                <w:sz w:val="20"/>
                <w:szCs w:val="20"/>
                <w:lang w:eastAsia="zh-CN"/>
              </w:rPr>
            </w:pPr>
            <w:r w:rsidRPr="00C06E36">
              <w:rPr>
                <w:sz w:val="20"/>
                <w:szCs w:val="20"/>
                <w:lang w:eastAsia="zh-CN"/>
              </w:rPr>
              <w:t>10% by 2015, 35% by 2020 and 100% by 2030</w:t>
            </w:r>
          </w:p>
        </w:tc>
      </w:tr>
      <w:tr w:rsidR="00CA7335" w:rsidRPr="00C06E36" w14:paraId="0DEED593" w14:textId="77777777" w:rsidTr="004A487E">
        <w:trPr>
          <w:trHeight w:val="229"/>
        </w:trPr>
        <w:tc>
          <w:tcPr>
            <w:tcW w:w="1980" w:type="dxa"/>
            <w:tcBorders>
              <w:top w:val="nil"/>
              <w:left w:val="single" w:sz="4" w:space="0" w:color="auto"/>
              <w:bottom w:val="single" w:sz="4" w:space="0" w:color="auto"/>
              <w:right w:val="single" w:sz="4" w:space="0" w:color="auto"/>
            </w:tcBorders>
            <w:shd w:val="clear" w:color="auto" w:fill="auto"/>
            <w:hideMark/>
          </w:tcPr>
          <w:p w14:paraId="4EBF72A9" w14:textId="77777777" w:rsidR="00CA7335" w:rsidRPr="00C06E36" w:rsidRDefault="00CA7335" w:rsidP="004A487E">
            <w:pPr>
              <w:jc w:val="left"/>
              <w:rPr>
                <w:sz w:val="20"/>
                <w:szCs w:val="20"/>
                <w:lang w:eastAsia="zh-CN"/>
              </w:rPr>
            </w:pPr>
            <w:r w:rsidRPr="00C06E36">
              <w:rPr>
                <w:sz w:val="20"/>
                <w:szCs w:val="20"/>
                <w:lang w:eastAsia="zh-CN"/>
              </w:rPr>
              <w:t>Rwanda</w:t>
            </w:r>
          </w:p>
        </w:tc>
        <w:tc>
          <w:tcPr>
            <w:tcW w:w="805" w:type="dxa"/>
            <w:tcBorders>
              <w:top w:val="nil"/>
              <w:left w:val="nil"/>
              <w:bottom w:val="single" w:sz="4" w:space="0" w:color="auto"/>
              <w:right w:val="single" w:sz="4" w:space="0" w:color="auto"/>
            </w:tcBorders>
            <w:shd w:val="clear" w:color="auto" w:fill="auto"/>
            <w:hideMark/>
          </w:tcPr>
          <w:p w14:paraId="219EA27A"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DCBD711"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006A294" w14:textId="77777777" w:rsidR="00CA7335" w:rsidRPr="00C06E36" w:rsidRDefault="00CA7335" w:rsidP="004A487E">
            <w:pPr>
              <w:jc w:val="right"/>
              <w:rPr>
                <w:sz w:val="20"/>
                <w:szCs w:val="20"/>
                <w:lang w:eastAsia="zh-CN"/>
              </w:rPr>
            </w:pPr>
            <w:r w:rsidRPr="00C06E36">
              <w:rPr>
                <w:sz w:val="20"/>
                <w:szCs w:val="20"/>
                <w:lang w:eastAsia="zh-CN"/>
              </w:rPr>
              <w:t>4.1</w:t>
            </w:r>
          </w:p>
        </w:tc>
        <w:tc>
          <w:tcPr>
            <w:tcW w:w="1134" w:type="dxa"/>
            <w:tcBorders>
              <w:top w:val="nil"/>
              <w:left w:val="nil"/>
              <w:bottom w:val="single" w:sz="4" w:space="0" w:color="auto"/>
              <w:right w:val="single" w:sz="4" w:space="0" w:color="auto"/>
            </w:tcBorders>
            <w:shd w:val="clear" w:color="auto" w:fill="auto"/>
            <w:hideMark/>
          </w:tcPr>
          <w:p w14:paraId="49980E30" w14:textId="77777777" w:rsidR="00CA7335" w:rsidRPr="00C06E36" w:rsidRDefault="00CA7335" w:rsidP="004A487E">
            <w:pPr>
              <w:jc w:val="right"/>
              <w:rPr>
                <w:sz w:val="20"/>
                <w:szCs w:val="20"/>
                <w:lang w:eastAsia="zh-CN"/>
              </w:rPr>
            </w:pPr>
            <w:r w:rsidRPr="00C06E36">
              <w:rPr>
                <w:sz w:val="20"/>
                <w:szCs w:val="20"/>
                <w:lang w:eastAsia="zh-CN"/>
              </w:rPr>
              <w:t>1.2</w:t>
            </w:r>
          </w:p>
        </w:tc>
        <w:tc>
          <w:tcPr>
            <w:tcW w:w="708" w:type="dxa"/>
            <w:tcBorders>
              <w:top w:val="nil"/>
              <w:left w:val="nil"/>
              <w:bottom w:val="single" w:sz="4" w:space="0" w:color="auto"/>
              <w:right w:val="single" w:sz="4" w:space="0" w:color="auto"/>
            </w:tcBorders>
            <w:shd w:val="clear" w:color="auto" w:fill="auto"/>
            <w:hideMark/>
          </w:tcPr>
          <w:p w14:paraId="69651C2E"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6F6FB42"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C11F80E"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8660C33"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59DBD526" w14:textId="77777777" w:rsidTr="004A487E">
        <w:trPr>
          <w:trHeight w:val="153"/>
        </w:trPr>
        <w:tc>
          <w:tcPr>
            <w:tcW w:w="1980" w:type="dxa"/>
            <w:tcBorders>
              <w:top w:val="nil"/>
              <w:left w:val="single" w:sz="4" w:space="0" w:color="auto"/>
              <w:bottom w:val="single" w:sz="4" w:space="0" w:color="auto"/>
              <w:right w:val="single" w:sz="4" w:space="0" w:color="auto"/>
            </w:tcBorders>
            <w:shd w:val="clear" w:color="auto" w:fill="auto"/>
            <w:hideMark/>
          </w:tcPr>
          <w:p w14:paraId="1E842219" w14:textId="77777777" w:rsidR="00CA7335" w:rsidRPr="00C06E36" w:rsidRDefault="00CA7335" w:rsidP="004A487E">
            <w:pPr>
              <w:jc w:val="left"/>
              <w:rPr>
                <w:sz w:val="20"/>
                <w:szCs w:val="20"/>
                <w:lang w:eastAsia="zh-CN"/>
              </w:rPr>
            </w:pPr>
            <w:r w:rsidRPr="00C06E36">
              <w:rPr>
                <w:sz w:val="20"/>
                <w:szCs w:val="20"/>
                <w:lang w:eastAsia="zh-CN"/>
              </w:rPr>
              <w:t>Saint Kitts and Nevis</w:t>
            </w:r>
          </w:p>
        </w:tc>
        <w:tc>
          <w:tcPr>
            <w:tcW w:w="805" w:type="dxa"/>
            <w:tcBorders>
              <w:top w:val="nil"/>
              <w:left w:val="nil"/>
              <w:bottom w:val="single" w:sz="4" w:space="0" w:color="auto"/>
              <w:right w:val="single" w:sz="4" w:space="0" w:color="auto"/>
            </w:tcBorders>
            <w:shd w:val="clear" w:color="auto" w:fill="auto"/>
            <w:hideMark/>
          </w:tcPr>
          <w:p w14:paraId="4E1CEDAD"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6D6E275"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CBA8FD3" w14:textId="77777777" w:rsidR="00CA7335" w:rsidRPr="00C06E36" w:rsidRDefault="00CA7335" w:rsidP="004A487E">
            <w:pPr>
              <w:jc w:val="right"/>
              <w:rPr>
                <w:sz w:val="20"/>
                <w:szCs w:val="20"/>
                <w:lang w:eastAsia="zh-CN"/>
              </w:rPr>
            </w:pPr>
            <w:r w:rsidRPr="00C06E36">
              <w:rPr>
                <w:sz w:val="20"/>
                <w:szCs w:val="20"/>
                <w:lang w:eastAsia="zh-CN"/>
              </w:rPr>
              <w:t>0.5</w:t>
            </w:r>
          </w:p>
        </w:tc>
        <w:tc>
          <w:tcPr>
            <w:tcW w:w="1134" w:type="dxa"/>
            <w:tcBorders>
              <w:top w:val="nil"/>
              <w:left w:val="nil"/>
              <w:bottom w:val="single" w:sz="4" w:space="0" w:color="auto"/>
              <w:right w:val="single" w:sz="4" w:space="0" w:color="auto"/>
            </w:tcBorders>
            <w:shd w:val="clear" w:color="auto" w:fill="auto"/>
            <w:hideMark/>
          </w:tcPr>
          <w:p w14:paraId="5C2C6C04"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2F38B18B"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CFFDE0A"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EF5F67A"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CFDA625" w14:textId="77777777" w:rsidR="00CA7335" w:rsidRPr="00C06E36" w:rsidRDefault="00CA7335" w:rsidP="004A487E">
            <w:pPr>
              <w:jc w:val="left"/>
              <w:rPr>
                <w:sz w:val="20"/>
                <w:szCs w:val="20"/>
                <w:lang w:eastAsia="zh-CN"/>
              </w:rPr>
            </w:pPr>
            <w:r w:rsidRPr="00C06E36">
              <w:rPr>
                <w:sz w:val="20"/>
                <w:szCs w:val="20"/>
                <w:lang w:eastAsia="zh-CN"/>
              </w:rPr>
              <w:t>35% by 2020</w:t>
            </w:r>
          </w:p>
        </w:tc>
      </w:tr>
      <w:tr w:rsidR="00CA7335" w:rsidRPr="00C06E36" w14:paraId="5FD3B28E" w14:textId="77777777" w:rsidTr="004A487E">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618CE872" w14:textId="77777777" w:rsidR="00CA7335" w:rsidRPr="00C06E36" w:rsidRDefault="00CA7335" w:rsidP="004A487E">
            <w:pPr>
              <w:jc w:val="left"/>
              <w:rPr>
                <w:sz w:val="20"/>
                <w:szCs w:val="20"/>
                <w:lang w:eastAsia="zh-CN"/>
              </w:rPr>
            </w:pPr>
            <w:r w:rsidRPr="00C06E36">
              <w:rPr>
                <w:sz w:val="20"/>
                <w:szCs w:val="20"/>
                <w:lang w:eastAsia="zh-CN"/>
              </w:rPr>
              <w:t>Saint Lucia</w:t>
            </w:r>
          </w:p>
        </w:tc>
        <w:tc>
          <w:tcPr>
            <w:tcW w:w="805" w:type="dxa"/>
            <w:tcBorders>
              <w:top w:val="nil"/>
              <w:left w:val="nil"/>
              <w:bottom w:val="single" w:sz="4" w:space="0" w:color="auto"/>
              <w:right w:val="single" w:sz="4" w:space="0" w:color="auto"/>
            </w:tcBorders>
            <w:shd w:val="clear" w:color="auto" w:fill="auto"/>
            <w:hideMark/>
          </w:tcPr>
          <w:p w14:paraId="75BE4EDA"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0E4018D"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61C378A" w14:textId="77777777" w:rsidR="00CA7335" w:rsidRPr="00C06E36" w:rsidRDefault="00CA7335" w:rsidP="004A487E">
            <w:pPr>
              <w:jc w:val="right"/>
              <w:rPr>
                <w:sz w:val="20"/>
                <w:szCs w:val="20"/>
                <w:lang w:eastAsia="zh-CN"/>
              </w:rPr>
            </w:pPr>
            <w:r w:rsidRPr="00C06E36">
              <w:rPr>
                <w:sz w:val="20"/>
                <w:szCs w:val="20"/>
                <w:lang w:eastAsia="zh-CN"/>
              </w:rPr>
              <w:t>1.1</w:t>
            </w:r>
          </w:p>
        </w:tc>
        <w:tc>
          <w:tcPr>
            <w:tcW w:w="1134" w:type="dxa"/>
            <w:tcBorders>
              <w:top w:val="nil"/>
              <w:left w:val="nil"/>
              <w:bottom w:val="single" w:sz="4" w:space="0" w:color="auto"/>
              <w:right w:val="single" w:sz="4" w:space="0" w:color="auto"/>
            </w:tcBorders>
            <w:shd w:val="clear" w:color="auto" w:fill="auto"/>
            <w:hideMark/>
          </w:tcPr>
          <w:p w14:paraId="638BA79C" w14:textId="77777777" w:rsidR="00CA7335" w:rsidRPr="00C06E36" w:rsidRDefault="00CA7335" w:rsidP="004A487E">
            <w:pPr>
              <w:jc w:val="right"/>
              <w:rPr>
                <w:sz w:val="20"/>
                <w:szCs w:val="20"/>
                <w:lang w:eastAsia="zh-CN"/>
              </w:rPr>
            </w:pPr>
            <w:r w:rsidRPr="00C06E36">
              <w:rPr>
                <w:sz w:val="20"/>
                <w:szCs w:val="20"/>
                <w:lang w:eastAsia="zh-CN"/>
              </w:rPr>
              <w:t>0.1</w:t>
            </w:r>
          </w:p>
        </w:tc>
        <w:tc>
          <w:tcPr>
            <w:tcW w:w="708" w:type="dxa"/>
            <w:tcBorders>
              <w:top w:val="nil"/>
              <w:left w:val="nil"/>
              <w:bottom w:val="single" w:sz="4" w:space="0" w:color="auto"/>
              <w:right w:val="single" w:sz="4" w:space="0" w:color="auto"/>
            </w:tcBorders>
            <w:shd w:val="clear" w:color="auto" w:fill="auto"/>
            <w:hideMark/>
          </w:tcPr>
          <w:p w14:paraId="7FA9FCE3"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7577BEA"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23985C4"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3CD8E29"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260E2064" w14:textId="77777777" w:rsidTr="004A487E">
        <w:trPr>
          <w:trHeight w:val="92"/>
        </w:trPr>
        <w:tc>
          <w:tcPr>
            <w:tcW w:w="1980" w:type="dxa"/>
            <w:tcBorders>
              <w:top w:val="nil"/>
              <w:left w:val="single" w:sz="4" w:space="0" w:color="auto"/>
              <w:bottom w:val="single" w:sz="4" w:space="0" w:color="auto"/>
              <w:right w:val="single" w:sz="4" w:space="0" w:color="auto"/>
            </w:tcBorders>
            <w:shd w:val="clear" w:color="auto" w:fill="auto"/>
            <w:hideMark/>
          </w:tcPr>
          <w:p w14:paraId="5775CE7F" w14:textId="77777777" w:rsidR="00CA7335" w:rsidRPr="00C06E36" w:rsidRDefault="00CA7335" w:rsidP="004A487E">
            <w:pPr>
              <w:jc w:val="left"/>
              <w:rPr>
                <w:sz w:val="20"/>
                <w:szCs w:val="20"/>
                <w:lang w:eastAsia="zh-CN"/>
              </w:rPr>
            </w:pPr>
            <w:r w:rsidRPr="00C06E36">
              <w:rPr>
                <w:sz w:val="20"/>
                <w:szCs w:val="20"/>
                <w:lang w:eastAsia="zh-CN"/>
              </w:rPr>
              <w:t>Saint Vincent and the Grenadines</w:t>
            </w:r>
          </w:p>
        </w:tc>
        <w:tc>
          <w:tcPr>
            <w:tcW w:w="805" w:type="dxa"/>
            <w:tcBorders>
              <w:top w:val="nil"/>
              <w:left w:val="nil"/>
              <w:bottom w:val="single" w:sz="4" w:space="0" w:color="auto"/>
              <w:right w:val="single" w:sz="4" w:space="0" w:color="auto"/>
            </w:tcBorders>
            <w:shd w:val="clear" w:color="auto" w:fill="auto"/>
            <w:hideMark/>
          </w:tcPr>
          <w:p w14:paraId="5D7FC0F7"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91AB3FA" w14:textId="77777777" w:rsidR="00CA7335" w:rsidRPr="00C06E36" w:rsidRDefault="00CA7335" w:rsidP="004A487E">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6077350A" w14:textId="77777777" w:rsidR="00CA7335" w:rsidRPr="00C06E36" w:rsidRDefault="00CA7335" w:rsidP="004A487E">
            <w:pPr>
              <w:jc w:val="right"/>
              <w:rPr>
                <w:sz w:val="20"/>
                <w:szCs w:val="20"/>
                <w:lang w:eastAsia="zh-CN"/>
              </w:rPr>
            </w:pPr>
            <w:r w:rsidRPr="00C06E36">
              <w:rPr>
                <w:sz w:val="20"/>
                <w:szCs w:val="20"/>
                <w:lang w:eastAsia="zh-CN"/>
              </w:rPr>
              <w:t>0.3</w:t>
            </w:r>
          </w:p>
        </w:tc>
        <w:tc>
          <w:tcPr>
            <w:tcW w:w="1134" w:type="dxa"/>
            <w:tcBorders>
              <w:top w:val="nil"/>
              <w:left w:val="nil"/>
              <w:bottom w:val="single" w:sz="4" w:space="0" w:color="auto"/>
              <w:right w:val="single" w:sz="4" w:space="0" w:color="auto"/>
            </w:tcBorders>
            <w:shd w:val="clear" w:color="auto" w:fill="auto"/>
            <w:hideMark/>
          </w:tcPr>
          <w:p w14:paraId="583ABBD0"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60440C14"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D903C39"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1633233"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58979B0" w14:textId="77777777" w:rsidR="00CA7335" w:rsidRPr="00C06E36" w:rsidRDefault="00CA7335" w:rsidP="004A487E">
            <w:pPr>
              <w:jc w:val="left"/>
              <w:rPr>
                <w:sz w:val="20"/>
                <w:szCs w:val="20"/>
                <w:lang w:eastAsia="zh-CN"/>
              </w:rPr>
            </w:pPr>
            <w:r w:rsidRPr="00C06E36">
              <w:rPr>
                <w:sz w:val="20"/>
                <w:szCs w:val="20"/>
                <w:lang w:eastAsia="zh-CN"/>
              </w:rPr>
              <w:t>100% by 2025</w:t>
            </w:r>
          </w:p>
        </w:tc>
      </w:tr>
      <w:tr w:rsidR="00CA7335" w:rsidRPr="00C06E36" w14:paraId="0F809E6E" w14:textId="77777777" w:rsidTr="004A487E">
        <w:trPr>
          <w:trHeight w:val="340"/>
        </w:trPr>
        <w:tc>
          <w:tcPr>
            <w:tcW w:w="1980" w:type="dxa"/>
            <w:tcBorders>
              <w:top w:val="nil"/>
              <w:left w:val="single" w:sz="4" w:space="0" w:color="auto"/>
              <w:bottom w:val="single" w:sz="4" w:space="0" w:color="auto"/>
              <w:right w:val="single" w:sz="4" w:space="0" w:color="auto"/>
            </w:tcBorders>
            <w:shd w:val="clear" w:color="auto" w:fill="auto"/>
            <w:hideMark/>
          </w:tcPr>
          <w:p w14:paraId="06FD72CD" w14:textId="77777777" w:rsidR="00CA7335" w:rsidRPr="00C06E36" w:rsidRDefault="00CA7335" w:rsidP="004A487E">
            <w:pPr>
              <w:jc w:val="left"/>
              <w:rPr>
                <w:sz w:val="20"/>
                <w:szCs w:val="20"/>
                <w:lang w:eastAsia="zh-CN"/>
              </w:rPr>
            </w:pPr>
            <w:r w:rsidRPr="00C06E36">
              <w:rPr>
                <w:sz w:val="20"/>
                <w:szCs w:val="20"/>
                <w:lang w:eastAsia="zh-CN"/>
              </w:rPr>
              <w:t>Samoa</w:t>
            </w:r>
          </w:p>
        </w:tc>
        <w:tc>
          <w:tcPr>
            <w:tcW w:w="805" w:type="dxa"/>
            <w:tcBorders>
              <w:top w:val="nil"/>
              <w:left w:val="nil"/>
              <w:bottom w:val="single" w:sz="4" w:space="0" w:color="auto"/>
              <w:right w:val="single" w:sz="4" w:space="0" w:color="auto"/>
            </w:tcBorders>
            <w:shd w:val="clear" w:color="auto" w:fill="auto"/>
            <w:hideMark/>
          </w:tcPr>
          <w:p w14:paraId="4429C71D"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1C8768F"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2790951" w14:textId="77777777" w:rsidR="00CA7335" w:rsidRPr="00C06E36" w:rsidRDefault="00CA7335" w:rsidP="004A487E">
            <w:pPr>
              <w:jc w:val="right"/>
              <w:rPr>
                <w:sz w:val="20"/>
                <w:szCs w:val="20"/>
                <w:lang w:eastAsia="zh-CN"/>
              </w:rPr>
            </w:pPr>
            <w:r w:rsidRPr="00C06E36">
              <w:rPr>
                <w:sz w:val="20"/>
                <w:szCs w:val="20"/>
                <w:lang w:eastAsia="zh-CN"/>
              </w:rPr>
              <w:t>0.3</w:t>
            </w:r>
          </w:p>
        </w:tc>
        <w:tc>
          <w:tcPr>
            <w:tcW w:w="1134" w:type="dxa"/>
            <w:tcBorders>
              <w:top w:val="nil"/>
              <w:left w:val="nil"/>
              <w:bottom w:val="single" w:sz="4" w:space="0" w:color="auto"/>
              <w:right w:val="single" w:sz="4" w:space="0" w:color="auto"/>
            </w:tcBorders>
            <w:shd w:val="clear" w:color="auto" w:fill="auto"/>
            <w:hideMark/>
          </w:tcPr>
          <w:p w14:paraId="08673934"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7B0A2C05"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047BB7E"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AF0BE64"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0C4F891"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5CD5FBD2" w14:textId="77777777" w:rsidTr="004A487E">
        <w:trPr>
          <w:trHeight w:val="148"/>
        </w:trPr>
        <w:tc>
          <w:tcPr>
            <w:tcW w:w="1980" w:type="dxa"/>
            <w:tcBorders>
              <w:top w:val="nil"/>
              <w:left w:val="single" w:sz="4" w:space="0" w:color="auto"/>
              <w:bottom w:val="single" w:sz="4" w:space="0" w:color="auto"/>
              <w:right w:val="single" w:sz="4" w:space="0" w:color="auto"/>
            </w:tcBorders>
            <w:shd w:val="clear" w:color="auto" w:fill="auto"/>
            <w:hideMark/>
          </w:tcPr>
          <w:p w14:paraId="544AADF0" w14:textId="77777777" w:rsidR="00CA7335" w:rsidRPr="00C06E36" w:rsidRDefault="00CA7335" w:rsidP="004A487E">
            <w:pPr>
              <w:jc w:val="left"/>
              <w:rPr>
                <w:sz w:val="20"/>
                <w:szCs w:val="20"/>
                <w:lang w:eastAsia="zh-CN"/>
              </w:rPr>
            </w:pPr>
            <w:r w:rsidRPr="00C06E36">
              <w:rPr>
                <w:sz w:val="20"/>
                <w:szCs w:val="20"/>
                <w:lang w:eastAsia="zh-CN"/>
              </w:rPr>
              <w:t>Sao Tome and Principe</w:t>
            </w:r>
          </w:p>
        </w:tc>
        <w:tc>
          <w:tcPr>
            <w:tcW w:w="805" w:type="dxa"/>
            <w:tcBorders>
              <w:top w:val="nil"/>
              <w:left w:val="nil"/>
              <w:bottom w:val="single" w:sz="4" w:space="0" w:color="auto"/>
              <w:right w:val="single" w:sz="4" w:space="0" w:color="auto"/>
            </w:tcBorders>
            <w:shd w:val="clear" w:color="auto" w:fill="auto"/>
            <w:hideMark/>
          </w:tcPr>
          <w:p w14:paraId="4FFFB112"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F38D40F"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22C1917" w14:textId="77777777" w:rsidR="00CA7335" w:rsidRPr="00C06E36" w:rsidRDefault="00CA7335" w:rsidP="004A487E">
            <w:pPr>
              <w:jc w:val="right"/>
              <w:rPr>
                <w:sz w:val="20"/>
                <w:szCs w:val="20"/>
                <w:lang w:eastAsia="zh-CN"/>
              </w:rPr>
            </w:pPr>
            <w:r w:rsidRPr="00C06E36">
              <w:rPr>
                <w:sz w:val="20"/>
                <w:szCs w:val="20"/>
                <w:lang w:eastAsia="zh-CN"/>
              </w:rPr>
              <w:t>2.2</w:t>
            </w:r>
          </w:p>
        </w:tc>
        <w:tc>
          <w:tcPr>
            <w:tcW w:w="1134" w:type="dxa"/>
            <w:tcBorders>
              <w:top w:val="nil"/>
              <w:left w:val="nil"/>
              <w:bottom w:val="single" w:sz="4" w:space="0" w:color="auto"/>
              <w:right w:val="single" w:sz="4" w:space="0" w:color="auto"/>
            </w:tcBorders>
            <w:shd w:val="clear" w:color="auto" w:fill="auto"/>
            <w:hideMark/>
          </w:tcPr>
          <w:p w14:paraId="50CB78CC"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28E6041A"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B3812B1"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131E173"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1A2C7C2" w14:textId="77777777" w:rsidR="00CA7335" w:rsidRPr="00C06E36" w:rsidRDefault="00CA7335" w:rsidP="004A487E">
            <w:pPr>
              <w:jc w:val="left"/>
              <w:rPr>
                <w:sz w:val="20"/>
                <w:szCs w:val="20"/>
                <w:lang w:eastAsia="zh-CN"/>
              </w:rPr>
            </w:pPr>
            <w:r w:rsidRPr="00C06E36">
              <w:rPr>
                <w:sz w:val="20"/>
                <w:szCs w:val="20"/>
                <w:lang w:eastAsia="zh-CN"/>
              </w:rPr>
              <w:t>35% by 2020</w:t>
            </w:r>
          </w:p>
        </w:tc>
      </w:tr>
      <w:tr w:rsidR="00CA7335" w:rsidRPr="00C06E36" w14:paraId="005D2641" w14:textId="77777777" w:rsidTr="004A487E">
        <w:trPr>
          <w:trHeight w:val="241"/>
        </w:trPr>
        <w:tc>
          <w:tcPr>
            <w:tcW w:w="1980" w:type="dxa"/>
            <w:tcBorders>
              <w:top w:val="nil"/>
              <w:left w:val="single" w:sz="4" w:space="0" w:color="auto"/>
              <w:bottom w:val="single" w:sz="4" w:space="0" w:color="auto"/>
              <w:right w:val="single" w:sz="4" w:space="0" w:color="auto"/>
            </w:tcBorders>
            <w:shd w:val="clear" w:color="auto" w:fill="auto"/>
            <w:hideMark/>
          </w:tcPr>
          <w:p w14:paraId="182A96C9" w14:textId="77777777" w:rsidR="00CA7335" w:rsidRPr="00C06E36" w:rsidRDefault="00CA7335" w:rsidP="004A487E">
            <w:pPr>
              <w:jc w:val="left"/>
              <w:rPr>
                <w:sz w:val="20"/>
                <w:szCs w:val="20"/>
                <w:lang w:eastAsia="zh-CN"/>
              </w:rPr>
            </w:pPr>
            <w:r w:rsidRPr="00C06E36">
              <w:rPr>
                <w:sz w:val="20"/>
                <w:szCs w:val="20"/>
                <w:lang w:eastAsia="zh-CN"/>
              </w:rPr>
              <w:t>Saudi Arabia</w:t>
            </w:r>
          </w:p>
        </w:tc>
        <w:tc>
          <w:tcPr>
            <w:tcW w:w="805" w:type="dxa"/>
            <w:tcBorders>
              <w:top w:val="nil"/>
              <w:left w:val="nil"/>
              <w:bottom w:val="single" w:sz="4" w:space="0" w:color="auto"/>
              <w:right w:val="single" w:sz="4" w:space="0" w:color="auto"/>
            </w:tcBorders>
            <w:shd w:val="clear" w:color="auto" w:fill="auto"/>
            <w:hideMark/>
          </w:tcPr>
          <w:p w14:paraId="34E766C0"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C5DA366"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F525D1E" w14:textId="77777777" w:rsidR="00CA7335" w:rsidRPr="00C06E36" w:rsidRDefault="00CA7335" w:rsidP="004A487E">
            <w:pPr>
              <w:jc w:val="right"/>
              <w:rPr>
                <w:sz w:val="20"/>
                <w:szCs w:val="20"/>
                <w:lang w:eastAsia="zh-CN"/>
              </w:rPr>
            </w:pPr>
            <w:r w:rsidRPr="00C06E36">
              <w:rPr>
                <w:sz w:val="20"/>
                <w:szCs w:val="20"/>
                <w:lang w:eastAsia="zh-CN"/>
              </w:rPr>
              <w:t>1,468.7</w:t>
            </w:r>
          </w:p>
        </w:tc>
        <w:tc>
          <w:tcPr>
            <w:tcW w:w="1134" w:type="dxa"/>
            <w:tcBorders>
              <w:top w:val="nil"/>
              <w:left w:val="nil"/>
              <w:bottom w:val="single" w:sz="4" w:space="0" w:color="auto"/>
              <w:right w:val="single" w:sz="4" w:space="0" w:color="auto"/>
            </w:tcBorders>
            <w:shd w:val="clear" w:color="auto" w:fill="auto"/>
            <w:hideMark/>
          </w:tcPr>
          <w:p w14:paraId="35CB124E" w14:textId="77777777" w:rsidR="00CA7335" w:rsidRPr="00C06E36" w:rsidRDefault="00CA7335" w:rsidP="004A487E">
            <w:pPr>
              <w:jc w:val="right"/>
              <w:rPr>
                <w:sz w:val="20"/>
                <w:szCs w:val="20"/>
                <w:lang w:eastAsia="zh-CN"/>
              </w:rPr>
            </w:pPr>
            <w:r w:rsidRPr="00C06E36">
              <w:rPr>
                <w:sz w:val="20"/>
                <w:szCs w:val="20"/>
                <w:lang w:eastAsia="zh-CN"/>
              </w:rPr>
              <w:t>697.6</w:t>
            </w:r>
          </w:p>
        </w:tc>
        <w:tc>
          <w:tcPr>
            <w:tcW w:w="708" w:type="dxa"/>
            <w:tcBorders>
              <w:top w:val="nil"/>
              <w:left w:val="nil"/>
              <w:bottom w:val="single" w:sz="4" w:space="0" w:color="auto"/>
              <w:right w:val="single" w:sz="4" w:space="0" w:color="auto"/>
            </w:tcBorders>
            <w:shd w:val="clear" w:color="auto" w:fill="auto"/>
            <w:hideMark/>
          </w:tcPr>
          <w:p w14:paraId="4A89FBF9"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A945DCB"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8DF0286"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E7096FC" w14:textId="77777777" w:rsidR="00CA7335" w:rsidRPr="00C06E36" w:rsidRDefault="00CA7335" w:rsidP="004A487E">
            <w:pPr>
              <w:jc w:val="left"/>
              <w:rPr>
                <w:sz w:val="20"/>
                <w:szCs w:val="20"/>
                <w:lang w:eastAsia="zh-CN"/>
              </w:rPr>
            </w:pPr>
            <w:r w:rsidRPr="00C06E36">
              <w:rPr>
                <w:sz w:val="20"/>
                <w:szCs w:val="20"/>
                <w:lang w:eastAsia="zh-CN"/>
              </w:rPr>
              <w:t>40% by 2020 and 100% by 2030</w:t>
            </w:r>
          </w:p>
        </w:tc>
      </w:tr>
      <w:tr w:rsidR="00CA7335" w:rsidRPr="00C06E36" w14:paraId="1ABF2F95" w14:textId="77777777" w:rsidTr="004A487E">
        <w:trPr>
          <w:trHeight w:val="63"/>
        </w:trPr>
        <w:tc>
          <w:tcPr>
            <w:tcW w:w="1980" w:type="dxa"/>
            <w:tcBorders>
              <w:top w:val="nil"/>
              <w:left w:val="single" w:sz="4" w:space="0" w:color="auto"/>
              <w:bottom w:val="single" w:sz="4" w:space="0" w:color="auto"/>
              <w:right w:val="single" w:sz="4" w:space="0" w:color="auto"/>
            </w:tcBorders>
            <w:shd w:val="clear" w:color="auto" w:fill="auto"/>
            <w:hideMark/>
          </w:tcPr>
          <w:p w14:paraId="109143E3" w14:textId="77777777" w:rsidR="00CA7335" w:rsidRPr="00C06E36" w:rsidRDefault="00CA7335" w:rsidP="004A487E">
            <w:pPr>
              <w:jc w:val="left"/>
              <w:rPr>
                <w:sz w:val="20"/>
                <w:szCs w:val="20"/>
                <w:lang w:eastAsia="zh-CN"/>
              </w:rPr>
            </w:pPr>
            <w:r w:rsidRPr="00C06E36">
              <w:rPr>
                <w:sz w:val="20"/>
                <w:szCs w:val="20"/>
                <w:lang w:eastAsia="zh-CN"/>
              </w:rPr>
              <w:t>Senegal</w:t>
            </w:r>
          </w:p>
        </w:tc>
        <w:tc>
          <w:tcPr>
            <w:tcW w:w="805" w:type="dxa"/>
            <w:tcBorders>
              <w:top w:val="nil"/>
              <w:left w:val="nil"/>
              <w:bottom w:val="single" w:sz="4" w:space="0" w:color="auto"/>
              <w:right w:val="single" w:sz="4" w:space="0" w:color="auto"/>
            </w:tcBorders>
            <w:shd w:val="clear" w:color="auto" w:fill="auto"/>
            <w:hideMark/>
          </w:tcPr>
          <w:p w14:paraId="2FE61EC1"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A36984E"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B7DAB40" w14:textId="77777777" w:rsidR="00CA7335" w:rsidRPr="00C06E36" w:rsidRDefault="00CA7335" w:rsidP="004A487E">
            <w:pPr>
              <w:jc w:val="right"/>
              <w:rPr>
                <w:sz w:val="20"/>
                <w:szCs w:val="20"/>
                <w:lang w:eastAsia="zh-CN"/>
              </w:rPr>
            </w:pPr>
            <w:r w:rsidRPr="00C06E36">
              <w:rPr>
                <w:sz w:val="20"/>
                <w:szCs w:val="20"/>
                <w:lang w:eastAsia="zh-CN"/>
              </w:rPr>
              <w:t>36.2</w:t>
            </w:r>
          </w:p>
        </w:tc>
        <w:tc>
          <w:tcPr>
            <w:tcW w:w="1134" w:type="dxa"/>
            <w:tcBorders>
              <w:top w:val="nil"/>
              <w:left w:val="nil"/>
              <w:bottom w:val="single" w:sz="4" w:space="0" w:color="auto"/>
              <w:right w:val="single" w:sz="4" w:space="0" w:color="auto"/>
            </w:tcBorders>
            <w:shd w:val="clear" w:color="auto" w:fill="auto"/>
            <w:hideMark/>
          </w:tcPr>
          <w:p w14:paraId="6F1F7197" w14:textId="77777777" w:rsidR="00CA7335" w:rsidRPr="00C06E36" w:rsidRDefault="00CA7335" w:rsidP="004A487E">
            <w:pPr>
              <w:jc w:val="right"/>
              <w:rPr>
                <w:sz w:val="20"/>
                <w:szCs w:val="20"/>
                <w:lang w:eastAsia="zh-CN"/>
              </w:rPr>
            </w:pPr>
            <w:r w:rsidRPr="00C06E36">
              <w:rPr>
                <w:sz w:val="20"/>
                <w:szCs w:val="20"/>
                <w:lang w:eastAsia="zh-CN"/>
              </w:rPr>
              <w:t>10.2</w:t>
            </w:r>
          </w:p>
        </w:tc>
        <w:tc>
          <w:tcPr>
            <w:tcW w:w="708" w:type="dxa"/>
            <w:tcBorders>
              <w:top w:val="nil"/>
              <w:left w:val="nil"/>
              <w:bottom w:val="single" w:sz="4" w:space="0" w:color="auto"/>
              <w:right w:val="single" w:sz="4" w:space="0" w:color="auto"/>
            </w:tcBorders>
            <w:shd w:val="clear" w:color="auto" w:fill="auto"/>
            <w:hideMark/>
          </w:tcPr>
          <w:p w14:paraId="2455A8AA"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5345083"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3016165"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7023530" w14:textId="77777777" w:rsidR="00CA7335" w:rsidRPr="00C06E36" w:rsidRDefault="00CA7335" w:rsidP="004A487E">
            <w:pPr>
              <w:jc w:val="left"/>
              <w:rPr>
                <w:sz w:val="20"/>
                <w:szCs w:val="20"/>
                <w:lang w:eastAsia="zh-CN"/>
              </w:rPr>
            </w:pPr>
            <w:r w:rsidRPr="00C06E36">
              <w:rPr>
                <w:sz w:val="20"/>
                <w:szCs w:val="20"/>
                <w:lang w:eastAsia="zh-CN"/>
              </w:rPr>
              <w:t>35% by 2020 and 81.1% by 2025</w:t>
            </w:r>
          </w:p>
        </w:tc>
      </w:tr>
      <w:tr w:rsidR="00CA7335" w:rsidRPr="00C06E36" w14:paraId="4FD6CF9B" w14:textId="77777777" w:rsidTr="004A487E">
        <w:trPr>
          <w:trHeight w:val="154"/>
        </w:trPr>
        <w:tc>
          <w:tcPr>
            <w:tcW w:w="1980" w:type="dxa"/>
            <w:tcBorders>
              <w:top w:val="nil"/>
              <w:left w:val="single" w:sz="4" w:space="0" w:color="auto"/>
              <w:bottom w:val="single" w:sz="4" w:space="0" w:color="auto"/>
              <w:right w:val="single" w:sz="4" w:space="0" w:color="auto"/>
            </w:tcBorders>
            <w:shd w:val="clear" w:color="auto" w:fill="auto"/>
            <w:hideMark/>
          </w:tcPr>
          <w:p w14:paraId="339122FF" w14:textId="77777777" w:rsidR="00CA7335" w:rsidRPr="00C06E36" w:rsidRDefault="00CA7335" w:rsidP="004A487E">
            <w:pPr>
              <w:jc w:val="left"/>
              <w:rPr>
                <w:sz w:val="20"/>
                <w:szCs w:val="20"/>
                <w:lang w:eastAsia="zh-CN"/>
              </w:rPr>
            </w:pPr>
            <w:r w:rsidRPr="00C06E36">
              <w:rPr>
                <w:sz w:val="20"/>
                <w:szCs w:val="20"/>
                <w:lang w:eastAsia="zh-CN"/>
              </w:rPr>
              <w:t>Serbia</w:t>
            </w:r>
          </w:p>
        </w:tc>
        <w:tc>
          <w:tcPr>
            <w:tcW w:w="805" w:type="dxa"/>
            <w:tcBorders>
              <w:top w:val="nil"/>
              <w:left w:val="nil"/>
              <w:bottom w:val="single" w:sz="4" w:space="0" w:color="auto"/>
              <w:right w:val="single" w:sz="4" w:space="0" w:color="auto"/>
            </w:tcBorders>
            <w:shd w:val="clear" w:color="auto" w:fill="auto"/>
            <w:hideMark/>
          </w:tcPr>
          <w:p w14:paraId="61F86F7F"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2DA3355"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7EFEF56" w14:textId="77777777" w:rsidR="00CA7335" w:rsidRPr="00C06E36" w:rsidRDefault="00CA7335" w:rsidP="004A487E">
            <w:pPr>
              <w:jc w:val="right"/>
              <w:rPr>
                <w:sz w:val="20"/>
                <w:szCs w:val="20"/>
                <w:lang w:eastAsia="zh-CN"/>
              </w:rPr>
            </w:pPr>
            <w:r w:rsidRPr="00C06E36">
              <w:rPr>
                <w:sz w:val="20"/>
                <w:szCs w:val="20"/>
                <w:lang w:eastAsia="zh-CN"/>
              </w:rPr>
              <w:t>8.4</w:t>
            </w:r>
          </w:p>
        </w:tc>
        <w:tc>
          <w:tcPr>
            <w:tcW w:w="1134" w:type="dxa"/>
            <w:tcBorders>
              <w:top w:val="nil"/>
              <w:left w:val="nil"/>
              <w:bottom w:val="single" w:sz="4" w:space="0" w:color="auto"/>
              <w:right w:val="single" w:sz="4" w:space="0" w:color="auto"/>
            </w:tcBorders>
            <w:shd w:val="clear" w:color="auto" w:fill="auto"/>
            <w:hideMark/>
          </w:tcPr>
          <w:p w14:paraId="2ABD9D92" w14:textId="77777777" w:rsidR="00CA7335" w:rsidRPr="00C06E36" w:rsidRDefault="00CA7335" w:rsidP="004A487E">
            <w:pPr>
              <w:jc w:val="right"/>
              <w:rPr>
                <w:sz w:val="20"/>
                <w:szCs w:val="20"/>
                <w:lang w:eastAsia="zh-CN"/>
              </w:rPr>
            </w:pPr>
            <w:r w:rsidRPr="00C06E36">
              <w:rPr>
                <w:sz w:val="20"/>
                <w:szCs w:val="20"/>
                <w:lang w:eastAsia="zh-CN"/>
              </w:rPr>
              <w:t>3.8</w:t>
            </w:r>
          </w:p>
        </w:tc>
        <w:tc>
          <w:tcPr>
            <w:tcW w:w="708" w:type="dxa"/>
            <w:tcBorders>
              <w:top w:val="nil"/>
              <w:left w:val="nil"/>
              <w:bottom w:val="single" w:sz="4" w:space="0" w:color="auto"/>
              <w:right w:val="single" w:sz="4" w:space="0" w:color="auto"/>
            </w:tcBorders>
            <w:shd w:val="clear" w:color="auto" w:fill="auto"/>
            <w:hideMark/>
          </w:tcPr>
          <w:p w14:paraId="4752B006"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A37A2AE"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368D882"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846D142" w14:textId="77777777" w:rsidR="00CA7335" w:rsidRPr="00C06E36" w:rsidRDefault="00CA7335" w:rsidP="004A487E">
            <w:pPr>
              <w:jc w:val="left"/>
              <w:rPr>
                <w:sz w:val="20"/>
                <w:szCs w:val="20"/>
                <w:lang w:eastAsia="zh-CN"/>
              </w:rPr>
            </w:pPr>
            <w:r w:rsidRPr="00C06E36">
              <w:rPr>
                <w:sz w:val="20"/>
                <w:szCs w:val="20"/>
                <w:lang w:eastAsia="zh-CN"/>
              </w:rPr>
              <w:t>35% by 2020 and 67.5% by 2025</w:t>
            </w:r>
          </w:p>
        </w:tc>
      </w:tr>
      <w:tr w:rsidR="00CA7335" w:rsidRPr="00C06E36" w14:paraId="403E71D6" w14:textId="77777777" w:rsidTr="004A487E">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7EE7463F" w14:textId="77777777" w:rsidR="00CA7335" w:rsidRPr="00C06E36" w:rsidRDefault="00CA7335" w:rsidP="004A487E">
            <w:pPr>
              <w:jc w:val="left"/>
              <w:rPr>
                <w:sz w:val="20"/>
                <w:szCs w:val="20"/>
                <w:lang w:eastAsia="zh-CN"/>
              </w:rPr>
            </w:pPr>
            <w:r w:rsidRPr="00C06E36">
              <w:rPr>
                <w:sz w:val="20"/>
                <w:szCs w:val="20"/>
                <w:lang w:eastAsia="zh-CN"/>
              </w:rPr>
              <w:t>Seychelles</w:t>
            </w:r>
          </w:p>
        </w:tc>
        <w:tc>
          <w:tcPr>
            <w:tcW w:w="805" w:type="dxa"/>
            <w:tcBorders>
              <w:top w:val="nil"/>
              <w:left w:val="nil"/>
              <w:bottom w:val="single" w:sz="4" w:space="0" w:color="auto"/>
              <w:right w:val="single" w:sz="4" w:space="0" w:color="auto"/>
            </w:tcBorders>
            <w:shd w:val="clear" w:color="auto" w:fill="auto"/>
            <w:hideMark/>
          </w:tcPr>
          <w:p w14:paraId="097ED008"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0FF812C" w14:textId="77777777" w:rsidR="00CA7335" w:rsidRPr="00C06E36" w:rsidRDefault="00CA7335" w:rsidP="004A487E">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450B4CA7" w14:textId="77777777" w:rsidR="00CA7335" w:rsidRPr="00C06E36" w:rsidRDefault="00CA7335" w:rsidP="004A487E">
            <w:pPr>
              <w:jc w:val="right"/>
              <w:rPr>
                <w:sz w:val="20"/>
                <w:szCs w:val="20"/>
                <w:lang w:eastAsia="zh-CN"/>
              </w:rPr>
            </w:pPr>
            <w:r w:rsidRPr="00C06E36">
              <w:rPr>
                <w:sz w:val="20"/>
                <w:szCs w:val="20"/>
                <w:lang w:eastAsia="zh-CN"/>
              </w:rPr>
              <w:t>1.4</w:t>
            </w:r>
          </w:p>
        </w:tc>
        <w:tc>
          <w:tcPr>
            <w:tcW w:w="1134" w:type="dxa"/>
            <w:tcBorders>
              <w:top w:val="nil"/>
              <w:left w:val="nil"/>
              <w:bottom w:val="single" w:sz="4" w:space="0" w:color="auto"/>
              <w:right w:val="single" w:sz="4" w:space="0" w:color="auto"/>
            </w:tcBorders>
            <w:shd w:val="clear" w:color="auto" w:fill="auto"/>
            <w:hideMark/>
          </w:tcPr>
          <w:p w14:paraId="5D886A13"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555A38B6"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13E87D8"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6EE2842"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98B4E10" w14:textId="77777777" w:rsidR="00CA7335" w:rsidRPr="00C06E36" w:rsidRDefault="00CA7335" w:rsidP="004A487E">
            <w:pPr>
              <w:jc w:val="left"/>
              <w:rPr>
                <w:sz w:val="20"/>
                <w:szCs w:val="20"/>
                <w:lang w:eastAsia="zh-CN"/>
              </w:rPr>
            </w:pPr>
            <w:r w:rsidRPr="00C06E36">
              <w:rPr>
                <w:sz w:val="20"/>
                <w:szCs w:val="20"/>
                <w:lang w:eastAsia="zh-CN"/>
              </w:rPr>
              <w:t>100% by 2025</w:t>
            </w:r>
          </w:p>
        </w:tc>
      </w:tr>
      <w:tr w:rsidR="00CA7335" w:rsidRPr="00C06E36" w14:paraId="59E4CBF2" w14:textId="77777777" w:rsidTr="004A487E">
        <w:trPr>
          <w:trHeight w:val="293"/>
        </w:trPr>
        <w:tc>
          <w:tcPr>
            <w:tcW w:w="1980" w:type="dxa"/>
            <w:tcBorders>
              <w:top w:val="nil"/>
              <w:left w:val="single" w:sz="4" w:space="0" w:color="auto"/>
              <w:bottom w:val="single" w:sz="4" w:space="0" w:color="auto"/>
              <w:right w:val="single" w:sz="4" w:space="0" w:color="auto"/>
            </w:tcBorders>
            <w:shd w:val="clear" w:color="auto" w:fill="auto"/>
            <w:hideMark/>
          </w:tcPr>
          <w:p w14:paraId="36A1F729" w14:textId="77777777" w:rsidR="00CA7335" w:rsidRPr="00C06E36" w:rsidRDefault="00CA7335" w:rsidP="004A487E">
            <w:pPr>
              <w:jc w:val="left"/>
              <w:rPr>
                <w:sz w:val="20"/>
                <w:szCs w:val="20"/>
                <w:lang w:eastAsia="zh-CN"/>
              </w:rPr>
            </w:pPr>
            <w:r w:rsidRPr="00C06E36">
              <w:rPr>
                <w:sz w:val="20"/>
                <w:szCs w:val="20"/>
                <w:lang w:eastAsia="zh-CN"/>
              </w:rPr>
              <w:t>Sierra Leone</w:t>
            </w:r>
          </w:p>
        </w:tc>
        <w:tc>
          <w:tcPr>
            <w:tcW w:w="805" w:type="dxa"/>
            <w:tcBorders>
              <w:top w:val="nil"/>
              <w:left w:val="nil"/>
              <w:bottom w:val="single" w:sz="4" w:space="0" w:color="auto"/>
              <w:right w:val="single" w:sz="4" w:space="0" w:color="auto"/>
            </w:tcBorders>
            <w:shd w:val="clear" w:color="auto" w:fill="auto"/>
            <w:hideMark/>
          </w:tcPr>
          <w:p w14:paraId="7E93A041"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077DEF2"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1B08AD0" w14:textId="77777777" w:rsidR="00CA7335" w:rsidRPr="00C06E36" w:rsidRDefault="00CA7335" w:rsidP="004A487E">
            <w:pPr>
              <w:jc w:val="right"/>
              <w:rPr>
                <w:sz w:val="20"/>
                <w:szCs w:val="20"/>
                <w:lang w:eastAsia="zh-CN"/>
              </w:rPr>
            </w:pPr>
            <w:r w:rsidRPr="00C06E36">
              <w:rPr>
                <w:sz w:val="20"/>
                <w:szCs w:val="20"/>
                <w:lang w:eastAsia="zh-CN"/>
              </w:rPr>
              <w:t>1.7</w:t>
            </w:r>
          </w:p>
        </w:tc>
        <w:tc>
          <w:tcPr>
            <w:tcW w:w="1134" w:type="dxa"/>
            <w:tcBorders>
              <w:top w:val="nil"/>
              <w:left w:val="nil"/>
              <w:bottom w:val="single" w:sz="4" w:space="0" w:color="auto"/>
              <w:right w:val="single" w:sz="4" w:space="0" w:color="auto"/>
            </w:tcBorders>
            <w:shd w:val="clear" w:color="auto" w:fill="auto"/>
            <w:hideMark/>
          </w:tcPr>
          <w:p w14:paraId="3CC9F713" w14:textId="77777777" w:rsidR="00CA7335" w:rsidRPr="00C06E36" w:rsidRDefault="00CA7335" w:rsidP="004A487E">
            <w:pPr>
              <w:jc w:val="right"/>
              <w:rPr>
                <w:sz w:val="20"/>
                <w:szCs w:val="20"/>
                <w:lang w:eastAsia="zh-CN"/>
              </w:rPr>
            </w:pPr>
            <w:r w:rsidRPr="00C06E36">
              <w:rPr>
                <w:sz w:val="20"/>
                <w:szCs w:val="20"/>
                <w:lang w:eastAsia="zh-CN"/>
              </w:rPr>
              <w:t>0.6</w:t>
            </w:r>
          </w:p>
        </w:tc>
        <w:tc>
          <w:tcPr>
            <w:tcW w:w="708" w:type="dxa"/>
            <w:tcBorders>
              <w:top w:val="nil"/>
              <w:left w:val="nil"/>
              <w:bottom w:val="single" w:sz="4" w:space="0" w:color="auto"/>
              <w:right w:val="single" w:sz="4" w:space="0" w:color="auto"/>
            </w:tcBorders>
            <w:shd w:val="clear" w:color="auto" w:fill="auto"/>
            <w:hideMark/>
          </w:tcPr>
          <w:p w14:paraId="2B186B02"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2CDF874"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2C153FC"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DBF95DC"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2168B06B" w14:textId="77777777" w:rsidTr="004A487E">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3970F781" w14:textId="77777777" w:rsidR="00CA7335" w:rsidRPr="00C06E36" w:rsidRDefault="00CA7335" w:rsidP="004A487E">
            <w:pPr>
              <w:jc w:val="left"/>
              <w:rPr>
                <w:sz w:val="20"/>
                <w:szCs w:val="20"/>
                <w:lang w:eastAsia="zh-CN"/>
              </w:rPr>
            </w:pPr>
            <w:r w:rsidRPr="00C06E36">
              <w:rPr>
                <w:sz w:val="20"/>
                <w:szCs w:val="20"/>
                <w:lang w:eastAsia="zh-CN"/>
              </w:rPr>
              <w:t>Singapore</w:t>
            </w:r>
          </w:p>
        </w:tc>
        <w:tc>
          <w:tcPr>
            <w:tcW w:w="805" w:type="dxa"/>
            <w:tcBorders>
              <w:top w:val="nil"/>
              <w:left w:val="nil"/>
              <w:bottom w:val="single" w:sz="4" w:space="0" w:color="auto"/>
              <w:right w:val="single" w:sz="4" w:space="0" w:color="auto"/>
            </w:tcBorders>
            <w:shd w:val="clear" w:color="auto" w:fill="auto"/>
            <w:hideMark/>
          </w:tcPr>
          <w:p w14:paraId="3DD3DB9E"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39D0861"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A572BC2" w14:textId="77777777" w:rsidR="00CA7335" w:rsidRPr="00C06E36" w:rsidRDefault="00CA7335" w:rsidP="004A487E">
            <w:pPr>
              <w:jc w:val="right"/>
              <w:rPr>
                <w:sz w:val="20"/>
                <w:szCs w:val="20"/>
                <w:lang w:eastAsia="zh-CN"/>
              </w:rPr>
            </w:pPr>
            <w:r w:rsidRPr="00C06E36">
              <w:rPr>
                <w:sz w:val="20"/>
                <w:szCs w:val="20"/>
                <w:lang w:eastAsia="zh-CN"/>
              </w:rPr>
              <w:t>216.1</w:t>
            </w:r>
          </w:p>
        </w:tc>
        <w:tc>
          <w:tcPr>
            <w:tcW w:w="1134" w:type="dxa"/>
            <w:tcBorders>
              <w:top w:val="nil"/>
              <w:left w:val="nil"/>
              <w:bottom w:val="single" w:sz="4" w:space="0" w:color="auto"/>
              <w:right w:val="single" w:sz="4" w:space="0" w:color="auto"/>
            </w:tcBorders>
            <w:shd w:val="clear" w:color="auto" w:fill="auto"/>
            <w:hideMark/>
          </w:tcPr>
          <w:p w14:paraId="3D3685FF" w14:textId="77777777" w:rsidR="00CA7335" w:rsidRPr="00C06E36" w:rsidRDefault="00CA7335" w:rsidP="004A487E">
            <w:pPr>
              <w:jc w:val="right"/>
              <w:rPr>
                <w:sz w:val="20"/>
                <w:szCs w:val="20"/>
                <w:lang w:eastAsia="zh-CN"/>
              </w:rPr>
            </w:pPr>
            <w:r w:rsidRPr="00C06E36">
              <w:rPr>
                <w:sz w:val="20"/>
                <w:szCs w:val="20"/>
                <w:lang w:eastAsia="zh-CN"/>
              </w:rPr>
              <w:t>19.5</w:t>
            </w:r>
          </w:p>
        </w:tc>
        <w:tc>
          <w:tcPr>
            <w:tcW w:w="708" w:type="dxa"/>
            <w:tcBorders>
              <w:top w:val="nil"/>
              <w:left w:val="nil"/>
              <w:bottom w:val="single" w:sz="4" w:space="0" w:color="auto"/>
              <w:right w:val="single" w:sz="4" w:space="0" w:color="auto"/>
            </w:tcBorders>
            <w:shd w:val="clear" w:color="auto" w:fill="auto"/>
            <w:hideMark/>
          </w:tcPr>
          <w:p w14:paraId="6FBF5D47"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B6A5E3D"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AADFDEF"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FF3A75E" w14:textId="77777777" w:rsidR="00CA7335" w:rsidRPr="00C06E36" w:rsidRDefault="00CA7335" w:rsidP="004A487E">
            <w:pPr>
              <w:jc w:val="left"/>
              <w:rPr>
                <w:sz w:val="20"/>
                <w:szCs w:val="20"/>
                <w:lang w:eastAsia="zh-CN"/>
              </w:rPr>
            </w:pPr>
            <w:r w:rsidRPr="00C06E36">
              <w:rPr>
                <w:sz w:val="20"/>
                <w:szCs w:val="20"/>
                <w:lang w:eastAsia="zh-CN"/>
              </w:rPr>
              <w:t> </w:t>
            </w:r>
          </w:p>
        </w:tc>
      </w:tr>
      <w:tr w:rsidR="00CA7335" w:rsidRPr="00C06E36" w14:paraId="4BD93F42" w14:textId="77777777" w:rsidTr="004A487E">
        <w:trPr>
          <w:trHeight w:val="290"/>
        </w:trPr>
        <w:tc>
          <w:tcPr>
            <w:tcW w:w="1980" w:type="dxa"/>
            <w:tcBorders>
              <w:top w:val="nil"/>
              <w:left w:val="single" w:sz="4" w:space="0" w:color="auto"/>
              <w:bottom w:val="single" w:sz="4" w:space="0" w:color="auto"/>
              <w:right w:val="single" w:sz="4" w:space="0" w:color="auto"/>
            </w:tcBorders>
            <w:shd w:val="clear" w:color="auto" w:fill="auto"/>
            <w:hideMark/>
          </w:tcPr>
          <w:p w14:paraId="4844C898" w14:textId="77777777" w:rsidR="00CA7335" w:rsidRPr="00C06E36" w:rsidRDefault="00CA7335" w:rsidP="004A487E">
            <w:pPr>
              <w:jc w:val="left"/>
              <w:rPr>
                <w:sz w:val="20"/>
                <w:szCs w:val="20"/>
                <w:lang w:eastAsia="zh-CN"/>
              </w:rPr>
            </w:pPr>
            <w:r w:rsidRPr="00C06E36">
              <w:rPr>
                <w:sz w:val="20"/>
                <w:szCs w:val="20"/>
                <w:lang w:eastAsia="zh-CN"/>
              </w:rPr>
              <w:t>Solomon Islands</w:t>
            </w:r>
          </w:p>
        </w:tc>
        <w:tc>
          <w:tcPr>
            <w:tcW w:w="805" w:type="dxa"/>
            <w:tcBorders>
              <w:top w:val="nil"/>
              <w:left w:val="nil"/>
              <w:bottom w:val="single" w:sz="4" w:space="0" w:color="auto"/>
              <w:right w:val="single" w:sz="4" w:space="0" w:color="auto"/>
            </w:tcBorders>
            <w:shd w:val="clear" w:color="auto" w:fill="auto"/>
            <w:hideMark/>
          </w:tcPr>
          <w:p w14:paraId="11D05340"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0168489"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AE73DC7" w14:textId="77777777" w:rsidR="00CA7335" w:rsidRPr="00C06E36" w:rsidRDefault="00CA7335" w:rsidP="004A487E">
            <w:pPr>
              <w:jc w:val="right"/>
              <w:rPr>
                <w:sz w:val="20"/>
                <w:szCs w:val="20"/>
                <w:lang w:eastAsia="zh-CN"/>
              </w:rPr>
            </w:pPr>
            <w:r w:rsidRPr="00C06E36">
              <w:rPr>
                <w:sz w:val="20"/>
                <w:szCs w:val="20"/>
                <w:lang w:eastAsia="zh-CN"/>
              </w:rPr>
              <w:t>2.0</w:t>
            </w:r>
          </w:p>
        </w:tc>
        <w:tc>
          <w:tcPr>
            <w:tcW w:w="1134" w:type="dxa"/>
            <w:tcBorders>
              <w:top w:val="nil"/>
              <w:left w:val="nil"/>
              <w:bottom w:val="single" w:sz="4" w:space="0" w:color="auto"/>
              <w:right w:val="single" w:sz="4" w:space="0" w:color="auto"/>
            </w:tcBorders>
            <w:shd w:val="clear" w:color="auto" w:fill="auto"/>
            <w:hideMark/>
          </w:tcPr>
          <w:p w14:paraId="1439FC79" w14:textId="77777777" w:rsidR="00CA7335" w:rsidRPr="00C06E36" w:rsidRDefault="00CA7335" w:rsidP="004A487E">
            <w:pPr>
              <w:jc w:val="right"/>
              <w:rPr>
                <w:sz w:val="20"/>
                <w:szCs w:val="20"/>
                <w:lang w:eastAsia="zh-CN"/>
              </w:rPr>
            </w:pPr>
            <w:r w:rsidRPr="00C06E36">
              <w:rPr>
                <w:sz w:val="20"/>
                <w:szCs w:val="20"/>
                <w:lang w:eastAsia="zh-CN"/>
              </w:rPr>
              <w:t>0.1</w:t>
            </w:r>
          </w:p>
        </w:tc>
        <w:tc>
          <w:tcPr>
            <w:tcW w:w="708" w:type="dxa"/>
            <w:tcBorders>
              <w:top w:val="nil"/>
              <w:left w:val="nil"/>
              <w:bottom w:val="single" w:sz="4" w:space="0" w:color="auto"/>
              <w:right w:val="single" w:sz="4" w:space="0" w:color="auto"/>
            </w:tcBorders>
            <w:shd w:val="clear" w:color="auto" w:fill="auto"/>
            <w:hideMark/>
          </w:tcPr>
          <w:p w14:paraId="0F9774EB"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06D0F5F"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2F38B9A"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43F4F7D"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7E44F459" w14:textId="77777777" w:rsidTr="004A487E">
        <w:trPr>
          <w:trHeight w:val="99"/>
        </w:trPr>
        <w:tc>
          <w:tcPr>
            <w:tcW w:w="1980" w:type="dxa"/>
            <w:tcBorders>
              <w:top w:val="nil"/>
              <w:left w:val="single" w:sz="4" w:space="0" w:color="auto"/>
              <w:bottom w:val="single" w:sz="4" w:space="0" w:color="auto"/>
              <w:right w:val="single" w:sz="4" w:space="0" w:color="auto"/>
            </w:tcBorders>
            <w:shd w:val="clear" w:color="auto" w:fill="auto"/>
            <w:hideMark/>
          </w:tcPr>
          <w:p w14:paraId="685CA070" w14:textId="77777777" w:rsidR="00CA7335" w:rsidRPr="00C06E36" w:rsidRDefault="00CA7335" w:rsidP="004A487E">
            <w:pPr>
              <w:jc w:val="left"/>
              <w:rPr>
                <w:sz w:val="20"/>
                <w:szCs w:val="20"/>
                <w:lang w:eastAsia="zh-CN"/>
              </w:rPr>
            </w:pPr>
            <w:r w:rsidRPr="00C06E36">
              <w:rPr>
                <w:sz w:val="20"/>
                <w:szCs w:val="20"/>
                <w:lang w:eastAsia="zh-CN"/>
              </w:rPr>
              <w:t>Somalia</w:t>
            </w:r>
          </w:p>
        </w:tc>
        <w:tc>
          <w:tcPr>
            <w:tcW w:w="805" w:type="dxa"/>
            <w:tcBorders>
              <w:top w:val="nil"/>
              <w:left w:val="nil"/>
              <w:bottom w:val="single" w:sz="4" w:space="0" w:color="auto"/>
              <w:right w:val="single" w:sz="4" w:space="0" w:color="auto"/>
            </w:tcBorders>
            <w:shd w:val="clear" w:color="auto" w:fill="auto"/>
            <w:hideMark/>
          </w:tcPr>
          <w:p w14:paraId="4483E43F"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2D80C85"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56516AC" w14:textId="77777777" w:rsidR="00CA7335" w:rsidRPr="00C06E36" w:rsidRDefault="00CA7335" w:rsidP="004A487E">
            <w:pPr>
              <w:jc w:val="right"/>
              <w:rPr>
                <w:sz w:val="20"/>
                <w:szCs w:val="20"/>
                <w:lang w:eastAsia="zh-CN"/>
              </w:rPr>
            </w:pPr>
            <w:r w:rsidRPr="00C06E36">
              <w:rPr>
                <w:sz w:val="20"/>
                <w:szCs w:val="20"/>
                <w:lang w:eastAsia="zh-CN"/>
              </w:rPr>
              <w:t>45.1</w:t>
            </w:r>
          </w:p>
        </w:tc>
        <w:tc>
          <w:tcPr>
            <w:tcW w:w="1134" w:type="dxa"/>
            <w:tcBorders>
              <w:top w:val="nil"/>
              <w:left w:val="nil"/>
              <w:bottom w:val="single" w:sz="4" w:space="0" w:color="auto"/>
              <w:right w:val="single" w:sz="4" w:space="0" w:color="auto"/>
            </w:tcBorders>
            <w:shd w:val="clear" w:color="auto" w:fill="auto"/>
            <w:hideMark/>
          </w:tcPr>
          <w:p w14:paraId="12237B7C" w14:textId="77777777" w:rsidR="00CA7335" w:rsidRPr="00C06E36" w:rsidRDefault="00CA7335" w:rsidP="004A487E">
            <w:pPr>
              <w:jc w:val="right"/>
              <w:rPr>
                <w:sz w:val="20"/>
                <w:szCs w:val="20"/>
                <w:lang w:eastAsia="zh-CN"/>
              </w:rPr>
            </w:pPr>
            <w:r w:rsidRPr="00C06E36">
              <w:rPr>
                <w:sz w:val="20"/>
                <w:szCs w:val="20"/>
                <w:lang w:eastAsia="zh-CN"/>
              </w:rPr>
              <w:t>10.6</w:t>
            </w:r>
          </w:p>
        </w:tc>
        <w:tc>
          <w:tcPr>
            <w:tcW w:w="708" w:type="dxa"/>
            <w:tcBorders>
              <w:top w:val="nil"/>
              <w:left w:val="nil"/>
              <w:bottom w:val="single" w:sz="4" w:space="0" w:color="auto"/>
              <w:right w:val="single" w:sz="4" w:space="0" w:color="auto"/>
            </w:tcBorders>
            <w:shd w:val="clear" w:color="auto" w:fill="auto"/>
            <w:hideMark/>
          </w:tcPr>
          <w:p w14:paraId="764503F5"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0B5CBE2"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95B7CEF"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5D4C2E0"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20DD70E9" w14:textId="77777777" w:rsidTr="004A487E">
        <w:trPr>
          <w:trHeight w:val="63"/>
        </w:trPr>
        <w:tc>
          <w:tcPr>
            <w:tcW w:w="1980" w:type="dxa"/>
            <w:tcBorders>
              <w:top w:val="nil"/>
              <w:left w:val="single" w:sz="4" w:space="0" w:color="auto"/>
              <w:bottom w:val="single" w:sz="4" w:space="0" w:color="auto"/>
              <w:right w:val="single" w:sz="4" w:space="0" w:color="auto"/>
            </w:tcBorders>
            <w:shd w:val="clear" w:color="auto" w:fill="auto"/>
            <w:hideMark/>
          </w:tcPr>
          <w:p w14:paraId="365EE69B" w14:textId="77777777" w:rsidR="00CA7335" w:rsidRPr="00C06E36" w:rsidRDefault="00CA7335" w:rsidP="004A487E">
            <w:pPr>
              <w:jc w:val="left"/>
              <w:rPr>
                <w:sz w:val="20"/>
                <w:szCs w:val="20"/>
                <w:lang w:eastAsia="zh-CN"/>
              </w:rPr>
            </w:pPr>
            <w:r w:rsidRPr="00C06E36">
              <w:rPr>
                <w:sz w:val="20"/>
                <w:szCs w:val="20"/>
                <w:lang w:eastAsia="zh-CN"/>
              </w:rPr>
              <w:t>South Africa</w:t>
            </w:r>
          </w:p>
        </w:tc>
        <w:tc>
          <w:tcPr>
            <w:tcW w:w="805" w:type="dxa"/>
            <w:tcBorders>
              <w:top w:val="nil"/>
              <w:left w:val="nil"/>
              <w:bottom w:val="single" w:sz="4" w:space="0" w:color="auto"/>
              <w:right w:val="single" w:sz="4" w:space="0" w:color="auto"/>
            </w:tcBorders>
            <w:shd w:val="clear" w:color="auto" w:fill="auto"/>
            <w:hideMark/>
          </w:tcPr>
          <w:p w14:paraId="71C18DEA"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96E4065"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5A93C3C" w14:textId="77777777" w:rsidR="00CA7335" w:rsidRPr="00C06E36" w:rsidRDefault="00CA7335" w:rsidP="004A487E">
            <w:pPr>
              <w:jc w:val="right"/>
              <w:rPr>
                <w:sz w:val="20"/>
                <w:szCs w:val="20"/>
                <w:lang w:eastAsia="zh-CN"/>
              </w:rPr>
            </w:pPr>
            <w:r w:rsidRPr="00C06E36">
              <w:rPr>
                <w:sz w:val="20"/>
                <w:szCs w:val="20"/>
                <w:lang w:eastAsia="zh-CN"/>
              </w:rPr>
              <w:t>369.7</w:t>
            </w:r>
          </w:p>
        </w:tc>
        <w:tc>
          <w:tcPr>
            <w:tcW w:w="1134" w:type="dxa"/>
            <w:tcBorders>
              <w:top w:val="nil"/>
              <w:left w:val="nil"/>
              <w:bottom w:val="single" w:sz="4" w:space="0" w:color="auto"/>
              <w:right w:val="single" w:sz="4" w:space="0" w:color="auto"/>
            </w:tcBorders>
            <w:shd w:val="clear" w:color="auto" w:fill="auto"/>
            <w:hideMark/>
          </w:tcPr>
          <w:p w14:paraId="48787F98" w14:textId="77777777" w:rsidR="00CA7335" w:rsidRPr="00C06E36" w:rsidRDefault="00CA7335" w:rsidP="004A487E">
            <w:pPr>
              <w:jc w:val="right"/>
              <w:rPr>
                <w:sz w:val="20"/>
                <w:szCs w:val="20"/>
                <w:lang w:eastAsia="zh-CN"/>
              </w:rPr>
            </w:pPr>
            <w:r w:rsidRPr="00C06E36">
              <w:rPr>
                <w:sz w:val="20"/>
                <w:szCs w:val="20"/>
                <w:lang w:eastAsia="zh-CN"/>
              </w:rPr>
              <w:t>74.5</w:t>
            </w:r>
          </w:p>
        </w:tc>
        <w:tc>
          <w:tcPr>
            <w:tcW w:w="708" w:type="dxa"/>
            <w:tcBorders>
              <w:top w:val="nil"/>
              <w:left w:val="nil"/>
              <w:bottom w:val="single" w:sz="4" w:space="0" w:color="auto"/>
              <w:right w:val="single" w:sz="4" w:space="0" w:color="auto"/>
            </w:tcBorders>
            <w:shd w:val="clear" w:color="auto" w:fill="auto"/>
            <w:hideMark/>
          </w:tcPr>
          <w:p w14:paraId="51C3D417"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0AC6972"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1561441"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E53D348"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5558D402" w14:textId="77777777" w:rsidTr="004A487E">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6A4168F1" w14:textId="77777777" w:rsidR="00CA7335" w:rsidRPr="00C06E36" w:rsidRDefault="00CA7335" w:rsidP="004A487E">
            <w:pPr>
              <w:jc w:val="left"/>
              <w:rPr>
                <w:sz w:val="20"/>
                <w:szCs w:val="20"/>
                <w:lang w:eastAsia="zh-CN"/>
              </w:rPr>
            </w:pPr>
            <w:r w:rsidRPr="00C06E36">
              <w:rPr>
                <w:sz w:val="20"/>
                <w:szCs w:val="20"/>
                <w:lang w:eastAsia="zh-CN"/>
              </w:rPr>
              <w:t>South Sudan</w:t>
            </w:r>
          </w:p>
        </w:tc>
        <w:tc>
          <w:tcPr>
            <w:tcW w:w="805" w:type="dxa"/>
            <w:tcBorders>
              <w:top w:val="nil"/>
              <w:left w:val="nil"/>
              <w:bottom w:val="single" w:sz="4" w:space="0" w:color="auto"/>
              <w:right w:val="single" w:sz="4" w:space="0" w:color="auto"/>
            </w:tcBorders>
            <w:shd w:val="clear" w:color="auto" w:fill="auto"/>
            <w:hideMark/>
          </w:tcPr>
          <w:p w14:paraId="6A63DEA2"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460DB13"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2C122CB" w14:textId="77777777" w:rsidR="00CA7335" w:rsidRPr="00C06E36" w:rsidRDefault="00CA7335" w:rsidP="004A487E">
            <w:pPr>
              <w:jc w:val="right"/>
              <w:rPr>
                <w:sz w:val="20"/>
                <w:szCs w:val="20"/>
                <w:lang w:eastAsia="zh-CN"/>
              </w:rPr>
            </w:pPr>
            <w:r w:rsidRPr="00C06E36">
              <w:rPr>
                <w:sz w:val="20"/>
                <w:szCs w:val="20"/>
                <w:lang w:eastAsia="zh-CN"/>
              </w:rPr>
              <w:t>4.1</w:t>
            </w:r>
          </w:p>
        </w:tc>
        <w:tc>
          <w:tcPr>
            <w:tcW w:w="1134" w:type="dxa"/>
            <w:tcBorders>
              <w:top w:val="nil"/>
              <w:left w:val="nil"/>
              <w:bottom w:val="single" w:sz="4" w:space="0" w:color="auto"/>
              <w:right w:val="single" w:sz="4" w:space="0" w:color="auto"/>
            </w:tcBorders>
            <w:shd w:val="clear" w:color="auto" w:fill="auto"/>
            <w:hideMark/>
          </w:tcPr>
          <w:p w14:paraId="2660BD1C" w14:textId="77777777" w:rsidR="00CA7335" w:rsidRPr="00C06E36" w:rsidRDefault="00CA7335" w:rsidP="004A487E">
            <w:pPr>
              <w:jc w:val="right"/>
              <w:rPr>
                <w:sz w:val="20"/>
                <w:szCs w:val="20"/>
                <w:lang w:eastAsia="zh-CN"/>
              </w:rPr>
            </w:pPr>
            <w:r w:rsidRPr="00C06E36">
              <w:rPr>
                <w:sz w:val="20"/>
                <w:szCs w:val="20"/>
                <w:lang w:eastAsia="zh-CN"/>
              </w:rPr>
              <w:t>0.9</w:t>
            </w:r>
          </w:p>
        </w:tc>
        <w:tc>
          <w:tcPr>
            <w:tcW w:w="708" w:type="dxa"/>
            <w:tcBorders>
              <w:top w:val="nil"/>
              <w:left w:val="nil"/>
              <w:bottom w:val="single" w:sz="4" w:space="0" w:color="auto"/>
              <w:right w:val="single" w:sz="4" w:space="0" w:color="auto"/>
            </w:tcBorders>
            <w:shd w:val="clear" w:color="auto" w:fill="auto"/>
            <w:hideMark/>
          </w:tcPr>
          <w:p w14:paraId="68439C35"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4CC9093"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6D2F96C"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6B7698B" w14:textId="77777777" w:rsidR="00CA7335" w:rsidRPr="00C06E36" w:rsidRDefault="00CA7335" w:rsidP="004A487E">
            <w:pPr>
              <w:jc w:val="left"/>
              <w:rPr>
                <w:sz w:val="20"/>
                <w:szCs w:val="20"/>
                <w:lang w:eastAsia="zh-CN"/>
              </w:rPr>
            </w:pPr>
            <w:r w:rsidRPr="00C06E36">
              <w:rPr>
                <w:sz w:val="20"/>
                <w:szCs w:val="20"/>
                <w:lang w:eastAsia="zh-CN"/>
              </w:rPr>
              <w:t>35% by 2024</w:t>
            </w:r>
          </w:p>
        </w:tc>
      </w:tr>
      <w:tr w:rsidR="00CA7335" w:rsidRPr="00C06E36" w14:paraId="0B2B938A" w14:textId="77777777" w:rsidTr="004A487E">
        <w:trPr>
          <w:trHeight w:val="200"/>
        </w:trPr>
        <w:tc>
          <w:tcPr>
            <w:tcW w:w="1980" w:type="dxa"/>
            <w:tcBorders>
              <w:top w:val="nil"/>
              <w:left w:val="single" w:sz="4" w:space="0" w:color="auto"/>
              <w:bottom w:val="single" w:sz="4" w:space="0" w:color="auto"/>
              <w:right w:val="single" w:sz="4" w:space="0" w:color="auto"/>
            </w:tcBorders>
            <w:shd w:val="clear" w:color="auto" w:fill="auto"/>
            <w:hideMark/>
          </w:tcPr>
          <w:p w14:paraId="4BCA3AC0" w14:textId="77777777" w:rsidR="00CA7335" w:rsidRPr="00C06E36" w:rsidRDefault="00CA7335" w:rsidP="004A487E">
            <w:pPr>
              <w:jc w:val="left"/>
              <w:rPr>
                <w:sz w:val="20"/>
                <w:szCs w:val="20"/>
                <w:lang w:eastAsia="zh-CN"/>
              </w:rPr>
            </w:pPr>
            <w:r w:rsidRPr="00C06E36">
              <w:rPr>
                <w:sz w:val="20"/>
                <w:szCs w:val="20"/>
                <w:lang w:eastAsia="zh-CN"/>
              </w:rPr>
              <w:t>Sri Lanka</w:t>
            </w:r>
          </w:p>
        </w:tc>
        <w:tc>
          <w:tcPr>
            <w:tcW w:w="805" w:type="dxa"/>
            <w:tcBorders>
              <w:top w:val="nil"/>
              <w:left w:val="nil"/>
              <w:bottom w:val="single" w:sz="4" w:space="0" w:color="auto"/>
              <w:right w:val="single" w:sz="4" w:space="0" w:color="auto"/>
            </w:tcBorders>
            <w:shd w:val="clear" w:color="auto" w:fill="auto"/>
            <w:hideMark/>
          </w:tcPr>
          <w:p w14:paraId="283CB26A"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B955E1B"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C48043A" w14:textId="77777777" w:rsidR="00CA7335" w:rsidRPr="00C06E36" w:rsidRDefault="00CA7335" w:rsidP="004A487E">
            <w:pPr>
              <w:jc w:val="right"/>
              <w:rPr>
                <w:sz w:val="20"/>
                <w:szCs w:val="20"/>
                <w:lang w:eastAsia="zh-CN"/>
              </w:rPr>
            </w:pPr>
            <w:r w:rsidRPr="00C06E36">
              <w:rPr>
                <w:sz w:val="20"/>
                <w:szCs w:val="20"/>
                <w:lang w:eastAsia="zh-CN"/>
              </w:rPr>
              <w:t>13.9</w:t>
            </w:r>
          </w:p>
        </w:tc>
        <w:tc>
          <w:tcPr>
            <w:tcW w:w="1134" w:type="dxa"/>
            <w:tcBorders>
              <w:top w:val="nil"/>
              <w:left w:val="nil"/>
              <w:bottom w:val="single" w:sz="4" w:space="0" w:color="auto"/>
              <w:right w:val="single" w:sz="4" w:space="0" w:color="auto"/>
            </w:tcBorders>
            <w:shd w:val="clear" w:color="auto" w:fill="auto"/>
            <w:hideMark/>
          </w:tcPr>
          <w:p w14:paraId="21D71DC8" w14:textId="77777777" w:rsidR="00CA7335" w:rsidRPr="00C06E36" w:rsidRDefault="00CA7335" w:rsidP="004A487E">
            <w:pPr>
              <w:jc w:val="right"/>
              <w:rPr>
                <w:sz w:val="20"/>
                <w:szCs w:val="20"/>
                <w:lang w:eastAsia="zh-CN"/>
              </w:rPr>
            </w:pPr>
            <w:r w:rsidRPr="00C06E36">
              <w:rPr>
                <w:sz w:val="20"/>
                <w:szCs w:val="20"/>
                <w:lang w:eastAsia="zh-CN"/>
              </w:rPr>
              <w:t>8.6</w:t>
            </w:r>
          </w:p>
        </w:tc>
        <w:tc>
          <w:tcPr>
            <w:tcW w:w="708" w:type="dxa"/>
            <w:tcBorders>
              <w:top w:val="nil"/>
              <w:left w:val="nil"/>
              <w:bottom w:val="single" w:sz="4" w:space="0" w:color="auto"/>
              <w:right w:val="single" w:sz="4" w:space="0" w:color="auto"/>
            </w:tcBorders>
            <w:shd w:val="clear" w:color="auto" w:fill="auto"/>
            <w:hideMark/>
          </w:tcPr>
          <w:p w14:paraId="549E4D1C"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80101A3"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9A8BB95"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9311627"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779726A2" w14:textId="77777777" w:rsidTr="004A487E">
        <w:trPr>
          <w:trHeight w:val="484"/>
        </w:trPr>
        <w:tc>
          <w:tcPr>
            <w:tcW w:w="1980" w:type="dxa"/>
            <w:tcBorders>
              <w:top w:val="nil"/>
              <w:left w:val="single" w:sz="4" w:space="0" w:color="auto"/>
              <w:bottom w:val="single" w:sz="4" w:space="0" w:color="auto"/>
              <w:right w:val="single" w:sz="4" w:space="0" w:color="auto"/>
            </w:tcBorders>
            <w:shd w:val="clear" w:color="auto" w:fill="auto"/>
            <w:hideMark/>
          </w:tcPr>
          <w:p w14:paraId="21C7BF8B" w14:textId="77777777" w:rsidR="00CA7335" w:rsidRPr="00C06E36" w:rsidRDefault="00CA7335" w:rsidP="004A487E">
            <w:pPr>
              <w:jc w:val="left"/>
              <w:rPr>
                <w:sz w:val="20"/>
                <w:szCs w:val="20"/>
                <w:lang w:eastAsia="zh-CN"/>
              </w:rPr>
            </w:pPr>
            <w:r w:rsidRPr="00C06E36">
              <w:rPr>
                <w:sz w:val="20"/>
                <w:szCs w:val="20"/>
                <w:lang w:eastAsia="zh-CN"/>
              </w:rPr>
              <w:t>Sudan (the)</w:t>
            </w:r>
          </w:p>
        </w:tc>
        <w:tc>
          <w:tcPr>
            <w:tcW w:w="805" w:type="dxa"/>
            <w:tcBorders>
              <w:top w:val="nil"/>
              <w:left w:val="nil"/>
              <w:bottom w:val="single" w:sz="4" w:space="0" w:color="auto"/>
              <w:right w:val="single" w:sz="4" w:space="0" w:color="auto"/>
            </w:tcBorders>
            <w:shd w:val="clear" w:color="auto" w:fill="auto"/>
            <w:hideMark/>
          </w:tcPr>
          <w:p w14:paraId="070C09FF"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3E82E96"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D501E1D" w14:textId="77777777" w:rsidR="00CA7335" w:rsidRPr="00C06E36" w:rsidRDefault="00CA7335" w:rsidP="004A487E">
            <w:pPr>
              <w:jc w:val="right"/>
              <w:rPr>
                <w:sz w:val="20"/>
                <w:szCs w:val="20"/>
                <w:lang w:eastAsia="zh-CN"/>
              </w:rPr>
            </w:pPr>
            <w:r w:rsidRPr="00C06E36">
              <w:rPr>
                <w:sz w:val="20"/>
                <w:szCs w:val="20"/>
                <w:lang w:eastAsia="zh-CN"/>
              </w:rPr>
              <w:t>52.7</w:t>
            </w:r>
          </w:p>
        </w:tc>
        <w:tc>
          <w:tcPr>
            <w:tcW w:w="1134" w:type="dxa"/>
            <w:tcBorders>
              <w:top w:val="nil"/>
              <w:left w:val="nil"/>
              <w:bottom w:val="single" w:sz="4" w:space="0" w:color="auto"/>
              <w:right w:val="single" w:sz="4" w:space="0" w:color="auto"/>
            </w:tcBorders>
            <w:shd w:val="clear" w:color="auto" w:fill="auto"/>
            <w:hideMark/>
          </w:tcPr>
          <w:p w14:paraId="75A00E7B" w14:textId="77777777" w:rsidR="00CA7335" w:rsidRPr="00C06E36" w:rsidRDefault="00CA7335" w:rsidP="004A487E">
            <w:pPr>
              <w:jc w:val="right"/>
              <w:rPr>
                <w:sz w:val="20"/>
                <w:szCs w:val="20"/>
                <w:lang w:eastAsia="zh-CN"/>
              </w:rPr>
            </w:pPr>
            <w:r w:rsidRPr="00C06E36">
              <w:rPr>
                <w:sz w:val="20"/>
                <w:szCs w:val="20"/>
                <w:lang w:eastAsia="zh-CN"/>
              </w:rPr>
              <w:t>3.3</w:t>
            </w:r>
          </w:p>
        </w:tc>
        <w:tc>
          <w:tcPr>
            <w:tcW w:w="708" w:type="dxa"/>
            <w:tcBorders>
              <w:top w:val="nil"/>
              <w:left w:val="nil"/>
              <w:bottom w:val="single" w:sz="4" w:space="0" w:color="auto"/>
              <w:right w:val="single" w:sz="4" w:space="0" w:color="auto"/>
            </w:tcBorders>
            <w:shd w:val="clear" w:color="auto" w:fill="auto"/>
            <w:hideMark/>
          </w:tcPr>
          <w:p w14:paraId="18587D9F"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5D7F6D6"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9251A74"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F749C26" w14:textId="77777777" w:rsidR="00CA7335" w:rsidRPr="00C06E36" w:rsidRDefault="00CA7335" w:rsidP="004A487E">
            <w:pPr>
              <w:jc w:val="left"/>
              <w:rPr>
                <w:sz w:val="20"/>
                <w:szCs w:val="20"/>
                <w:lang w:eastAsia="zh-CN"/>
              </w:rPr>
            </w:pPr>
            <w:r w:rsidRPr="00C06E36">
              <w:rPr>
                <w:sz w:val="20"/>
                <w:szCs w:val="20"/>
                <w:lang w:eastAsia="zh-CN"/>
              </w:rPr>
              <w:t>30% by 2017, 75% by 2020 and 100% by 2030</w:t>
            </w:r>
          </w:p>
        </w:tc>
      </w:tr>
      <w:tr w:rsidR="00CA7335" w:rsidRPr="00C06E36" w14:paraId="259660F3" w14:textId="77777777" w:rsidTr="004A487E">
        <w:trPr>
          <w:trHeight w:val="210"/>
        </w:trPr>
        <w:tc>
          <w:tcPr>
            <w:tcW w:w="1980" w:type="dxa"/>
            <w:tcBorders>
              <w:top w:val="nil"/>
              <w:left w:val="single" w:sz="4" w:space="0" w:color="auto"/>
              <w:bottom w:val="single" w:sz="4" w:space="0" w:color="auto"/>
              <w:right w:val="single" w:sz="4" w:space="0" w:color="auto"/>
            </w:tcBorders>
            <w:shd w:val="clear" w:color="auto" w:fill="auto"/>
            <w:hideMark/>
          </w:tcPr>
          <w:p w14:paraId="7CB203F8" w14:textId="77777777" w:rsidR="00CA7335" w:rsidRPr="00C06E36" w:rsidRDefault="00CA7335" w:rsidP="004A487E">
            <w:pPr>
              <w:jc w:val="left"/>
              <w:rPr>
                <w:sz w:val="20"/>
                <w:szCs w:val="20"/>
                <w:lang w:eastAsia="zh-CN"/>
              </w:rPr>
            </w:pPr>
            <w:r w:rsidRPr="00C06E36">
              <w:rPr>
                <w:sz w:val="20"/>
                <w:szCs w:val="20"/>
                <w:lang w:eastAsia="zh-CN"/>
              </w:rPr>
              <w:lastRenderedPageBreak/>
              <w:t>Suriname</w:t>
            </w:r>
          </w:p>
        </w:tc>
        <w:tc>
          <w:tcPr>
            <w:tcW w:w="805" w:type="dxa"/>
            <w:tcBorders>
              <w:top w:val="nil"/>
              <w:left w:val="nil"/>
              <w:bottom w:val="single" w:sz="4" w:space="0" w:color="auto"/>
              <w:right w:val="single" w:sz="4" w:space="0" w:color="auto"/>
            </w:tcBorders>
            <w:shd w:val="clear" w:color="auto" w:fill="auto"/>
            <w:hideMark/>
          </w:tcPr>
          <w:p w14:paraId="544F2951"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BF0FBBD"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6F67067" w14:textId="77777777" w:rsidR="00CA7335" w:rsidRPr="00C06E36" w:rsidRDefault="00CA7335" w:rsidP="004A487E">
            <w:pPr>
              <w:jc w:val="right"/>
              <w:rPr>
                <w:sz w:val="20"/>
                <w:szCs w:val="20"/>
                <w:lang w:eastAsia="zh-CN"/>
              </w:rPr>
            </w:pPr>
            <w:r w:rsidRPr="00C06E36">
              <w:rPr>
                <w:sz w:val="20"/>
                <w:szCs w:val="20"/>
                <w:lang w:eastAsia="zh-CN"/>
              </w:rPr>
              <w:t>2.0</w:t>
            </w:r>
          </w:p>
        </w:tc>
        <w:tc>
          <w:tcPr>
            <w:tcW w:w="1134" w:type="dxa"/>
            <w:tcBorders>
              <w:top w:val="nil"/>
              <w:left w:val="nil"/>
              <w:bottom w:val="single" w:sz="4" w:space="0" w:color="auto"/>
              <w:right w:val="single" w:sz="4" w:space="0" w:color="auto"/>
            </w:tcBorders>
            <w:shd w:val="clear" w:color="auto" w:fill="auto"/>
            <w:hideMark/>
          </w:tcPr>
          <w:p w14:paraId="17430B3E"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02130B9D"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FB14174"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E28DA8E"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0555B25"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27928231" w14:textId="77777777" w:rsidTr="004A487E">
        <w:trPr>
          <w:trHeight w:val="258"/>
        </w:trPr>
        <w:tc>
          <w:tcPr>
            <w:tcW w:w="1980" w:type="dxa"/>
            <w:tcBorders>
              <w:top w:val="nil"/>
              <w:left w:val="single" w:sz="4" w:space="0" w:color="auto"/>
              <w:bottom w:val="single" w:sz="4" w:space="0" w:color="auto"/>
              <w:right w:val="single" w:sz="4" w:space="0" w:color="auto"/>
            </w:tcBorders>
            <w:shd w:val="clear" w:color="auto" w:fill="auto"/>
            <w:hideMark/>
          </w:tcPr>
          <w:p w14:paraId="15122132" w14:textId="77777777" w:rsidR="00CA7335" w:rsidRPr="00C06E36" w:rsidRDefault="00CA7335" w:rsidP="004A487E">
            <w:pPr>
              <w:jc w:val="left"/>
              <w:rPr>
                <w:sz w:val="20"/>
                <w:szCs w:val="20"/>
                <w:lang w:eastAsia="zh-CN"/>
              </w:rPr>
            </w:pPr>
            <w:r w:rsidRPr="00C06E36">
              <w:rPr>
                <w:sz w:val="20"/>
                <w:szCs w:val="20"/>
                <w:lang w:eastAsia="zh-CN"/>
              </w:rPr>
              <w:t>Syrian Arab Republic</w:t>
            </w:r>
          </w:p>
        </w:tc>
        <w:tc>
          <w:tcPr>
            <w:tcW w:w="805" w:type="dxa"/>
            <w:tcBorders>
              <w:top w:val="nil"/>
              <w:left w:val="nil"/>
              <w:bottom w:val="single" w:sz="4" w:space="0" w:color="auto"/>
              <w:right w:val="single" w:sz="4" w:space="0" w:color="auto"/>
            </w:tcBorders>
            <w:shd w:val="clear" w:color="auto" w:fill="auto"/>
            <w:hideMark/>
          </w:tcPr>
          <w:p w14:paraId="7390499C"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164ECB2"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7D9286E" w14:textId="77777777" w:rsidR="00CA7335" w:rsidRPr="00C06E36" w:rsidRDefault="00CA7335" w:rsidP="004A487E">
            <w:pPr>
              <w:jc w:val="right"/>
              <w:rPr>
                <w:sz w:val="20"/>
                <w:szCs w:val="20"/>
                <w:lang w:eastAsia="zh-CN"/>
              </w:rPr>
            </w:pPr>
            <w:r w:rsidRPr="00C06E36">
              <w:rPr>
                <w:sz w:val="20"/>
                <w:szCs w:val="20"/>
                <w:lang w:eastAsia="zh-CN"/>
              </w:rPr>
              <w:t>135.0</w:t>
            </w:r>
          </w:p>
        </w:tc>
        <w:tc>
          <w:tcPr>
            <w:tcW w:w="1134" w:type="dxa"/>
            <w:tcBorders>
              <w:top w:val="nil"/>
              <w:left w:val="nil"/>
              <w:bottom w:val="single" w:sz="4" w:space="0" w:color="auto"/>
              <w:right w:val="single" w:sz="4" w:space="0" w:color="auto"/>
            </w:tcBorders>
            <w:shd w:val="clear" w:color="auto" w:fill="auto"/>
            <w:hideMark/>
          </w:tcPr>
          <w:p w14:paraId="00F0CD8C" w14:textId="77777777" w:rsidR="00CA7335" w:rsidRPr="00C06E36" w:rsidRDefault="00CA7335" w:rsidP="004A487E">
            <w:pPr>
              <w:jc w:val="right"/>
              <w:rPr>
                <w:sz w:val="20"/>
                <w:szCs w:val="20"/>
                <w:lang w:eastAsia="zh-CN"/>
              </w:rPr>
            </w:pPr>
            <w:r w:rsidRPr="00C06E36">
              <w:rPr>
                <w:sz w:val="20"/>
                <w:szCs w:val="20"/>
                <w:lang w:eastAsia="zh-CN"/>
              </w:rPr>
              <w:t>51.1</w:t>
            </w:r>
          </w:p>
        </w:tc>
        <w:tc>
          <w:tcPr>
            <w:tcW w:w="708" w:type="dxa"/>
            <w:tcBorders>
              <w:top w:val="nil"/>
              <w:left w:val="nil"/>
              <w:bottom w:val="single" w:sz="4" w:space="0" w:color="auto"/>
              <w:right w:val="single" w:sz="4" w:space="0" w:color="auto"/>
            </w:tcBorders>
            <w:shd w:val="clear" w:color="auto" w:fill="auto"/>
            <w:hideMark/>
          </w:tcPr>
          <w:p w14:paraId="310A1AB6"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BAF85B4"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7A94652"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3FBA269" w14:textId="77777777" w:rsidR="00CA7335" w:rsidRPr="00C06E36" w:rsidRDefault="00CA7335" w:rsidP="004A487E">
            <w:pPr>
              <w:jc w:val="left"/>
              <w:rPr>
                <w:sz w:val="20"/>
                <w:szCs w:val="20"/>
                <w:lang w:eastAsia="zh-CN"/>
              </w:rPr>
            </w:pPr>
            <w:r w:rsidRPr="00C06E36">
              <w:rPr>
                <w:sz w:val="20"/>
                <w:szCs w:val="20"/>
                <w:lang w:eastAsia="zh-CN"/>
              </w:rPr>
              <w:t>67.5% by 2025</w:t>
            </w:r>
          </w:p>
        </w:tc>
      </w:tr>
      <w:tr w:rsidR="00CA7335" w:rsidRPr="00C06E36" w14:paraId="6F5CE9C3" w14:textId="77777777" w:rsidTr="004A487E">
        <w:trPr>
          <w:trHeight w:val="111"/>
        </w:trPr>
        <w:tc>
          <w:tcPr>
            <w:tcW w:w="1980" w:type="dxa"/>
            <w:tcBorders>
              <w:top w:val="nil"/>
              <w:left w:val="single" w:sz="4" w:space="0" w:color="auto"/>
              <w:bottom w:val="single" w:sz="4" w:space="0" w:color="auto"/>
              <w:right w:val="single" w:sz="4" w:space="0" w:color="auto"/>
            </w:tcBorders>
            <w:shd w:val="clear" w:color="auto" w:fill="auto"/>
            <w:hideMark/>
          </w:tcPr>
          <w:p w14:paraId="3A9968CB" w14:textId="77777777" w:rsidR="00CA7335" w:rsidRPr="00C06E36" w:rsidRDefault="00CA7335" w:rsidP="004A487E">
            <w:pPr>
              <w:jc w:val="left"/>
              <w:rPr>
                <w:sz w:val="20"/>
                <w:szCs w:val="20"/>
                <w:lang w:eastAsia="zh-CN"/>
              </w:rPr>
            </w:pPr>
            <w:r w:rsidRPr="00C06E36">
              <w:rPr>
                <w:sz w:val="20"/>
                <w:szCs w:val="20"/>
                <w:lang w:eastAsia="zh-CN"/>
              </w:rPr>
              <w:t>Thailand</w:t>
            </w:r>
          </w:p>
        </w:tc>
        <w:tc>
          <w:tcPr>
            <w:tcW w:w="805" w:type="dxa"/>
            <w:tcBorders>
              <w:top w:val="nil"/>
              <w:left w:val="nil"/>
              <w:bottom w:val="single" w:sz="4" w:space="0" w:color="auto"/>
              <w:right w:val="single" w:sz="4" w:space="0" w:color="auto"/>
            </w:tcBorders>
            <w:shd w:val="clear" w:color="auto" w:fill="auto"/>
            <w:hideMark/>
          </w:tcPr>
          <w:p w14:paraId="2A56092A"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1AA6CCB"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21C8E19" w14:textId="77777777" w:rsidR="00CA7335" w:rsidRPr="00C06E36" w:rsidRDefault="00CA7335" w:rsidP="004A487E">
            <w:pPr>
              <w:jc w:val="right"/>
              <w:rPr>
                <w:sz w:val="20"/>
                <w:szCs w:val="20"/>
                <w:lang w:eastAsia="zh-CN"/>
              </w:rPr>
            </w:pPr>
            <w:r w:rsidRPr="00C06E36">
              <w:rPr>
                <w:sz w:val="20"/>
                <w:szCs w:val="20"/>
                <w:lang w:eastAsia="zh-CN"/>
              </w:rPr>
              <w:t>927.6</w:t>
            </w:r>
          </w:p>
        </w:tc>
        <w:tc>
          <w:tcPr>
            <w:tcW w:w="1134" w:type="dxa"/>
            <w:tcBorders>
              <w:top w:val="nil"/>
              <w:left w:val="nil"/>
              <w:bottom w:val="single" w:sz="4" w:space="0" w:color="auto"/>
              <w:right w:val="single" w:sz="4" w:space="0" w:color="auto"/>
            </w:tcBorders>
            <w:shd w:val="clear" w:color="auto" w:fill="auto"/>
            <w:hideMark/>
          </w:tcPr>
          <w:p w14:paraId="5C843391" w14:textId="77777777" w:rsidR="00CA7335" w:rsidRPr="00C06E36" w:rsidRDefault="00CA7335" w:rsidP="004A487E">
            <w:pPr>
              <w:jc w:val="right"/>
              <w:rPr>
                <w:sz w:val="20"/>
                <w:szCs w:val="20"/>
                <w:lang w:eastAsia="zh-CN"/>
              </w:rPr>
            </w:pPr>
            <w:r w:rsidRPr="00C06E36">
              <w:rPr>
                <w:sz w:val="20"/>
                <w:szCs w:val="20"/>
                <w:lang w:eastAsia="zh-CN"/>
              </w:rPr>
              <w:t>292.7</w:t>
            </w:r>
          </w:p>
        </w:tc>
        <w:tc>
          <w:tcPr>
            <w:tcW w:w="708" w:type="dxa"/>
            <w:tcBorders>
              <w:top w:val="nil"/>
              <w:left w:val="nil"/>
              <w:bottom w:val="single" w:sz="4" w:space="0" w:color="auto"/>
              <w:right w:val="single" w:sz="4" w:space="0" w:color="auto"/>
            </w:tcBorders>
            <w:shd w:val="clear" w:color="auto" w:fill="auto"/>
            <w:hideMark/>
          </w:tcPr>
          <w:p w14:paraId="56BB1D63"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3634564"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269F2C7"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593BA3F" w14:textId="77777777" w:rsidR="00CA7335" w:rsidRPr="00C06E36" w:rsidRDefault="00CA7335" w:rsidP="004A487E">
            <w:pPr>
              <w:jc w:val="left"/>
              <w:rPr>
                <w:sz w:val="20"/>
                <w:szCs w:val="20"/>
                <w:lang w:eastAsia="zh-CN"/>
              </w:rPr>
            </w:pPr>
            <w:r w:rsidRPr="00C06E36">
              <w:rPr>
                <w:sz w:val="20"/>
                <w:szCs w:val="20"/>
                <w:lang w:eastAsia="zh-CN"/>
              </w:rPr>
              <w:t>15% by 2018 and 61.8% by 2023</w:t>
            </w:r>
          </w:p>
        </w:tc>
      </w:tr>
      <w:tr w:rsidR="00CA7335" w:rsidRPr="00C06E36" w14:paraId="20FB231A" w14:textId="77777777" w:rsidTr="004A487E">
        <w:trPr>
          <w:trHeight w:val="75"/>
        </w:trPr>
        <w:tc>
          <w:tcPr>
            <w:tcW w:w="1980" w:type="dxa"/>
            <w:tcBorders>
              <w:top w:val="nil"/>
              <w:left w:val="single" w:sz="4" w:space="0" w:color="auto"/>
              <w:bottom w:val="single" w:sz="4" w:space="0" w:color="auto"/>
              <w:right w:val="single" w:sz="4" w:space="0" w:color="auto"/>
            </w:tcBorders>
            <w:shd w:val="clear" w:color="auto" w:fill="auto"/>
            <w:hideMark/>
          </w:tcPr>
          <w:p w14:paraId="5A80C6BD" w14:textId="77777777" w:rsidR="00CA7335" w:rsidRPr="00C06E36" w:rsidRDefault="00CA7335" w:rsidP="004A487E">
            <w:pPr>
              <w:jc w:val="left"/>
              <w:rPr>
                <w:sz w:val="20"/>
                <w:szCs w:val="20"/>
                <w:lang w:eastAsia="zh-CN"/>
              </w:rPr>
            </w:pPr>
            <w:r w:rsidRPr="00C06E36">
              <w:rPr>
                <w:sz w:val="20"/>
                <w:szCs w:val="20"/>
                <w:lang w:eastAsia="zh-CN"/>
              </w:rPr>
              <w:t>Timor-Leste</w:t>
            </w:r>
          </w:p>
        </w:tc>
        <w:tc>
          <w:tcPr>
            <w:tcW w:w="805" w:type="dxa"/>
            <w:tcBorders>
              <w:top w:val="nil"/>
              <w:left w:val="nil"/>
              <w:bottom w:val="single" w:sz="4" w:space="0" w:color="auto"/>
              <w:right w:val="single" w:sz="4" w:space="0" w:color="auto"/>
            </w:tcBorders>
            <w:shd w:val="clear" w:color="auto" w:fill="auto"/>
            <w:hideMark/>
          </w:tcPr>
          <w:p w14:paraId="195525E4"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29B5E83"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D85BAC1" w14:textId="77777777" w:rsidR="00CA7335" w:rsidRPr="00C06E36" w:rsidRDefault="00CA7335" w:rsidP="004A487E">
            <w:pPr>
              <w:jc w:val="right"/>
              <w:rPr>
                <w:sz w:val="20"/>
                <w:szCs w:val="20"/>
                <w:lang w:eastAsia="zh-CN"/>
              </w:rPr>
            </w:pPr>
            <w:r w:rsidRPr="00C06E36">
              <w:rPr>
                <w:sz w:val="20"/>
                <w:szCs w:val="20"/>
                <w:lang w:eastAsia="zh-CN"/>
              </w:rPr>
              <w:t>0.5</w:t>
            </w:r>
          </w:p>
        </w:tc>
        <w:tc>
          <w:tcPr>
            <w:tcW w:w="1134" w:type="dxa"/>
            <w:tcBorders>
              <w:top w:val="nil"/>
              <w:left w:val="nil"/>
              <w:bottom w:val="single" w:sz="4" w:space="0" w:color="auto"/>
              <w:right w:val="single" w:sz="4" w:space="0" w:color="auto"/>
            </w:tcBorders>
            <w:shd w:val="clear" w:color="auto" w:fill="auto"/>
            <w:hideMark/>
          </w:tcPr>
          <w:p w14:paraId="1E5A5EFF" w14:textId="77777777" w:rsidR="00CA7335" w:rsidRPr="00C06E36" w:rsidRDefault="00CA7335" w:rsidP="004A487E">
            <w:pPr>
              <w:jc w:val="right"/>
              <w:rPr>
                <w:sz w:val="20"/>
                <w:szCs w:val="20"/>
                <w:lang w:eastAsia="zh-CN"/>
              </w:rPr>
            </w:pPr>
            <w:r w:rsidRPr="00C06E36">
              <w:rPr>
                <w:sz w:val="20"/>
                <w:szCs w:val="20"/>
                <w:lang w:eastAsia="zh-CN"/>
              </w:rPr>
              <w:t>0.1</w:t>
            </w:r>
          </w:p>
        </w:tc>
        <w:tc>
          <w:tcPr>
            <w:tcW w:w="708" w:type="dxa"/>
            <w:tcBorders>
              <w:top w:val="nil"/>
              <w:left w:val="nil"/>
              <w:bottom w:val="single" w:sz="4" w:space="0" w:color="auto"/>
              <w:right w:val="single" w:sz="4" w:space="0" w:color="auto"/>
            </w:tcBorders>
            <w:shd w:val="clear" w:color="auto" w:fill="auto"/>
            <w:hideMark/>
          </w:tcPr>
          <w:p w14:paraId="0BFB3129"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E99A12D"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6C9066D"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9085D97" w14:textId="77777777" w:rsidR="00CA7335" w:rsidRPr="00C06E36" w:rsidRDefault="00CA7335" w:rsidP="004A487E">
            <w:pPr>
              <w:jc w:val="left"/>
              <w:rPr>
                <w:sz w:val="20"/>
                <w:szCs w:val="20"/>
                <w:lang w:eastAsia="zh-CN"/>
              </w:rPr>
            </w:pPr>
            <w:r w:rsidRPr="00C06E36">
              <w:rPr>
                <w:sz w:val="20"/>
                <w:szCs w:val="20"/>
                <w:lang w:eastAsia="zh-CN"/>
              </w:rPr>
              <w:t>10% by 2015 and 78% by 2025</w:t>
            </w:r>
          </w:p>
        </w:tc>
      </w:tr>
      <w:tr w:rsidR="00CA7335" w:rsidRPr="00C06E36" w14:paraId="3863C72C" w14:textId="77777777" w:rsidTr="004A487E">
        <w:trPr>
          <w:trHeight w:val="167"/>
        </w:trPr>
        <w:tc>
          <w:tcPr>
            <w:tcW w:w="1980" w:type="dxa"/>
            <w:tcBorders>
              <w:top w:val="nil"/>
              <w:left w:val="single" w:sz="4" w:space="0" w:color="auto"/>
              <w:bottom w:val="single" w:sz="4" w:space="0" w:color="auto"/>
              <w:right w:val="single" w:sz="4" w:space="0" w:color="auto"/>
            </w:tcBorders>
            <w:shd w:val="clear" w:color="auto" w:fill="auto"/>
            <w:hideMark/>
          </w:tcPr>
          <w:p w14:paraId="5D7E6D97" w14:textId="77777777" w:rsidR="00CA7335" w:rsidRPr="00C06E36" w:rsidRDefault="00CA7335" w:rsidP="004A487E">
            <w:pPr>
              <w:jc w:val="left"/>
              <w:rPr>
                <w:sz w:val="20"/>
                <w:szCs w:val="20"/>
                <w:lang w:eastAsia="zh-CN"/>
              </w:rPr>
            </w:pPr>
            <w:r w:rsidRPr="00C06E36">
              <w:rPr>
                <w:sz w:val="20"/>
                <w:szCs w:val="20"/>
                <w:lang w:eastAsia="zh-CN"/>
              </w:rPr>
              <w:t>Togo</w:t>
            </w:r>
          </w:p>
        </w:tc>
        <w:tc>
          <w:tcPr>
            <w:tcW w:w="805" w:type="dxa"/>
            <w:tcBorders>
              <w:top w:val="nil"/>
              <w:left w:val="nil"/>
              <w:bottom w:val="single" w:sz="4" w:space="0" w:color="auto"/>
              <w:right w:val="single" w:sz="4" w:space="0" w:color="auto"/>
            </w:tcBorders>
            <w:shd w:val="clear" w:color="auto" w:fill="auto"/>
            <w:hideMark/>
          </w:tcPr>
          <w:p w14:paraId="563F2F31"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10255DF"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1A53B81" w14:textId="77777777" w:rsidR="00CA7335" w:rsidRPr="00C06E36" w:rsidRDefault="00CA7335" w:rsidP="004A487E">
            <w:pPr>
              <w:jc w:val="right"/>
              <w:rPr>
                <w:sz w:val="20"/>
                <w:szCs w:val="20"/>
                <w:lang w:eastAsia="zh-CN"/>
              </w:rPr>
            </w:pPr>
            <w:r w:rsidRPr="00C06E36">
              <w:rPr>
                <w:sz w:val="20"/>
                <w:szCs w:val="20"/>
                <w:lang w:eastAsia="zh-CN"/>
              </w:rPr>
              <w:t>20.0</w:t>
            </w:r>
          </w:p>
        </w:tc>
        <w:tc>
          <w:tcPr>
            <w:tcW w:w="1134" w:type="dxa"/>
            <w:tcBorders>
              <w:top w:val="nil"/>
              <w:left w:val="nil"/>
              <w:bottom w:val="single" w:sz="4" w:space="0" w:color="auto"/>
              <w:right w:val="single" w:sz="4" w:space="0" w:color="auto"/>
            </w:tcBorders>
            <w:shd w:val="clear" w:color="auto" w:fill="auto"/>
            <w:hideMark/>
          </w:tcPr>
          <w:p w14:paraId="1AE8A87F" w14:textId="77777777" w:rsidR="00CA7335" w:rsidRPr="00C06E36" w:rsidRDefault="00CA7335" w:rsidP="004A487E">
            <w:pPr>
              <w:jc w:val="right"/>
              <w:rPr>
                <w:sz w:val="20"/>
                <w:szCs w:val="20"/>
                <w:lang w:eastAsia="zh-CN"/>
              </w:rPr>
            </w:pPr>
            <w:r w:rsidRPr="00C06E36">
              <w:rPr>
                <w:sz w:val="20"/>
                <w:szCs w:val="20"/>
                <w:lang w:eastAsia="zh-CN"/>
              </w:rPr>
              <w:t>5.7</w:t>
            </w:r>
          </w:p>
        </w:tc>
        <w:tc>
          <w:tcPr>
            <w:tcW w:w="708" w:type="dxa"/>
            <w:tcBorders>
              <w:top w:val="nil"/>
              <w:left w:val="nil"/>
              <w:bottom w:val="single" w:sz="4" w:space="0" w:color="auto"/>
              <w:right w:val="single" w:sz="4" w:space="0" w:color="auto"/>
            </w:tcBorders>
            <w:shd w:val="clear" w:color="auto" w:fill="auto"/>
            <w:hideMark/>
          </w:tcPr>
          <w:p w14:paraId="6A94C170"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7CDD375"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E360D50"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AA99FC9"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279331D0" w14:textId="77777777" w:rsidTr="004A487E">
        <w:trPr>
          <w:trHeight w:val="272"/>
        </w:trPr>
        <w:tc>
          <w:tcPr>
            <w:tcW w:w="1980" w:type="dxa"/>
            <w:tcBorders>
              <w:top w:val="nil"/>
              <w:left w:val="single" w:sz="4" w:space="0" w:color="auto"/>
              <w:bottom w:val="single" w:sz="4" w:space="0" w:color="auto"/>
              <w:right w:val="single" w:sz="4" w:space="0" w:color="auto"/>
            </w:tcBorders>
            <w:shd w:val="clear" w:color="auto" w:fill="auto"/>
            <w:hideMark/>
          </w:tcPr>
          <w:p w14:paraId="66DCC510" w14:textId="77777777" w:rsidR="00CA7335" w:rsidRPr="00C06E36" w:rsidRDefault="00CA7335" w:rsidP="004A487E">
            <w:pPr>
              <w:jc w:val="left"/>
              <w:rPr>
                <w:sz w:val="20"/>
                <w:szCs w:val="20"/>
                <w:lang w:eastAsia="zh-CN"/>
              </w:rPr>
            </w:pPr>
            <w:r w:rsidRPr="00C06E36">
              <w:rPr>
                <w:sz w:val="20"/>
                <w:szCs w:val="20"/>
                <w:lang w:eastAsia="zh-CN"/>
              </w:rPr>
              <w:t>Tonga</w:t>
            </w:r>
          </w:p>
        </w:tc>
        <w:tc>
          <w:tcPr>
            <w:tcW w:w="805" w:type="dxa"/>
            <w:tcBorders>
              <w:top w:val="nil"/>
              <w:left w:val="nil"/>
              <w:bottom w:val="single" w:sz="4" w:space="0" w:color="auto"/>
              <w:right w:val="single" w:sz="4" w:space="0" w:color="auto"/>
            </w:tcBorders>
            <w:shd w:val="clear" w:color="auto" w:fill="auto"/>
            <w:hideMark/>
          </w:tcPr>
          <w:p w14:paraId="3E80EE19"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33B1583"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CB53A07" w14:textId="77777777" w:rsidR="00CA7335" w:rsidRPr="00C06E36" w:rsidRDefault="00CA7335" w:rsidP="004A487E">
            <w:pPr>
              <w:jc w:val="right"/>
              <w:rPr>
                <w:sz w:val="20"/>
                <w:szCs w:val="20"/>
                <w:lang w:eastAsia="zh-CN"/>
              </w:rPr>
            </w:pPr>
            <w:r w:rsidRPr="00C06E36">
              <w:rPr>
                <w:sz w:val="20"/>
                <w:szCs w:val="20"/>
                <w:lang w:eastAsia="zh-CN"/>
              </w:rPr>
              <w:t>0.1</w:t>
            </w:r>
          </w:p>
        </w:tc>
        <w:tc>
          <w:tcPr>
            <w:tcW w:w="1134" w:type="dxa"/>
            <w:tcBorders>
              <w:top w:val="nil"/>
              <w:left w:val="nil"/>
              <w:bottom w:val="single" w:sz="4" w:space="0" w:color="auto"/>
              <w:right w:val="single" w:sz="4" w:space="0" w:color="auto"/>
            </w:tcBorders>
            <w:shd w:val="clear" w:color="auto" w:fill="auto"/>
            <w:hideMark/>
          </w:tcPr>
          <w:p w14:paraId="0F7FE6B4"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38C237CC"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DE34DA0"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425B5A9"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5B6F9A0"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7F9FF57C" w14:textId="77777777" w:rsidTr="004A487E">
        <w:trPr>
          <w:trHeight w:val="80"/>
        </w:trPr>
        <w:tc>
          <w:tcPr>
            <w:tcW w:w="1980" w:type="dxa"/>
            <w:tcBorders>
              <w:top w:val="nil"/>
              <w:left w:val="single" w:sz="4" w:space="0" w:color="auto"/>
              <w:bottom w:val="single" w:sz="4" w:space="0" w:color="auto"/>
              <w:right w:val="single" w:sz="4" w:space="0" w:color="auto"/>
            </w:tcBorders>
            <w:shd w:val="clear" w:color="auto" w:fill="auto"/>
            <w:hideMark/>
          </w:tcPr>
          <w:p w14:paraId="54EAC55D" w14:textId="77777777" w:rsidR="00CA7335" w:rsidRPr="00C06E36" w:rsidRDefault="00CA7335" w:rsidP="004A487E">
            <w:pPr>
              <w:jc w:val="left"/>
              <w:rPr>
                <w:sz w:val="20"/>
                <w:szCs w:val="20"/>
                <w:lang w:eastAsia="zh-CN"/>
              </w:rPr>
            </w:pPr>
            <w:r w:rsidRPr="00C06E36">
              <w:rPr>
                <w:sz w:val="20"/>
                <w:szCs w:val="20"/>
                <w:lang w:eastAsia="zh-CN"/>
              </w:rPr>
              <w:t>Trinidad and Tobago</w:t>
            </w:r>
          </w:p>
        </w:tc>
        <w:tc>
          <w:tcPr>
            <w:tcW w:w="805" w:type="dxa"/>
            <w:tcBorders>
              <w:top w:val="nil"/>
              <w:left w:val="nil"/>
              <w:bottom w:val="single" w:sz="4" w:space="0" w:color="auto"/>
              <w:right w:val="single" w:sz="4" w:space="0" w:color="auto"/>
            </w:tcBorders>
            <w:shd w:val="clear" w:color="auto" w:fill="auto"/>
            <w:hideMark/>
          </w:tcPr>
          <w:p w14:paraId="4DA26198"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986D1C4"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42A4C54" w14:textId="77777777" w:rsidR="00CA7335" w:rsidRPr="00C06E36" w:rsidRDefault="00CA7335" w:rsidP="004A487E">
            <w:pPr>
              <w:jc w:val="right"/>
              <w:rPr>
                <w:sz w:val="20"/>
                <w:szCs w:val="20"/>
                <w:lang w:eastAsia="zh-CN"/>
              </w:rPr>
            </w:pPr>
            <w:r w:rsidRPr="00C06E36">
              <w:rPr>
                <w:sz w:val="20"/>
                <w:szCs w:val="20"/>
                <w:lang w:eastAsia="zh-CN"/>
              </w:rPr>
              <w:t>46.0</w:t>
            </w:r>
          </w:p>
        </w:tc>
        <w:tc>
          <w:tcPr>
            <w:tcW w:w="1134" w:type="dxa"/>
            <w:tcBorders>
              <w:top w:val="nil"/>
              <w:left w:val="nil"/>
              <w:bottom w:val="single" w:sz="4" w:space="0" w:color="auto"/>
              <w:right w:val="single" w:sz="4" w:space="0" w:color="auto"/>
            </w:tcBorders>
            <w:shd w:val="clear" w:color="auto" w:fill="auto"/>
            <w:hideMark/>
          </w:tcPr>
          <w:p w14:paraId="15BF2396" w14:textId="77777777" w:rsidR="00CA7335" w:rsidRPr="00C06E36" w:rsidRDefault="00CA7335" w:rsidP="004A487E">
            <w:pPr>
              <w:jc w:val="right"/>
              <w:rPr>
                <w:sz w:val="20"/>
                <w:szCs w:val="20"/>
                <w:lang w:eastAsia="zh-CN"/>
              </w:rPr>
            </w:pPr>
            <w:r w:rsidRPr="00C06E36">
              <w:rPr>
                <w:sz w:val="20"/>
                <w:szCs w:val="20"/>
                <w:lang w:eastAsia="zh-CN"/>
              </w:rPr>
              <w:t>10.1</w:t>
            </w:r>
          </w:p>
        </w:tc>
        <w:tc>
          <w:tcPr>
            <w:tcW w:w="708" w:type="dxa"/>
            <w:tcBorders>
              <w:top w:val="nil"/>
              <w:left w:val="nil"/>
              <w:bottom w:val="single" w:sz="4" w:space="0" w:color="auto"/>
              <w:right w:val="single" w:sz="4" w:space="0" w:color="auto"/>
            </w:tcBorders>
            <w:shd w:val="clear" w:color="auto" w:fill="auto"/>
            <w:hideMark/>
          </w:tcPr>
          <w:p w14:paraId="60C4E8B6"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D20894C"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4401A20"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A371EA9"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0D4F43CA" w14:textId="77777777" w:rsidTr="004A487E">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369989D0" w14:textId="77777777" w:rsidR="00CA7335" w:rsidRPr="00C06E36" w:rsidRDefault="00CA7335" w:rsidP="004A487E">
            <w:pPr>
              <w:jc w:val="left"/>
              <w:rPr>
                <w:sz w:val="20"/>
                <w:szCs w:val="20"/>
                <w:lang w:eastAsia="zh-CN"/>
              </w:rPr>
            </w:pPr>
            <w:r w:rsidRPr="00C06E36">
              <w:rPr>
                <w:sz w:val="20"/>
                <w:szCs w:val="20"/>
                <w:lang w:eastAsia="zh-CN"/>
              </w:rPr>
              <w:t>Tunisia</w:t>
            </w:r>
          </w:p>
        </w:tc>
        <w:tc>
          <w:tcPr>
            <w:tcW w:w="805" w:type="dxa"/>
            <w:tcBorders>
              <w:top w:val="nil"/>
              <w:left w:val="nil"/>
              <w:bottom w:val="single" w:sz="4" w:space="0" w:color="auto"/>
              <w:right w:val="single" w:sz="4" w:space="0" w:color="auto"/>
            </w:tcBorders>
            <w:shd w:val="clear" w:color="auto" w:fill="auto"/>
            <w:hideMark/>
          </w:tcPr>
          <w:p w14:paraId="3B48BC77"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072FB24"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6199316" w14:textId="77777777" w:rsidR="00CA7335" w:rsidRPr="00C06E36" w:rsidRDefault="00CA7335" w:rsidP="004A487E">
            <w:pPr>
              <w:jc w:val="right"/>
              <w:rPr>
                <w:sz w:val="20"/>
                <w:szCs w:val="20"/>
                <w:lang w:eastAsia="zh-CN"/>
              </w:rPr>
            </w:pPr>
            <w:r w:rsidRPr="00C06E36">
              <w:rPr>
                <w:sz w:val="20"/>
                <w:szCs w:val="20"/>
                <w:lang w:eastAsia="zh-CN"/>
              </w:rPr>
              <w:t>40.7</w:t>
            </w:r>
          </w:p>
        </w:tc>
        <w:tc>
          <w:tcPr>
            <w:tcW w:w="1134" w:type="dxa"/>
            <w:tcBorders>
              <w:top w:val="nil"/>
              <w:left w:val="nil"/>
              <w:bottom w:val="single" w:sz="4" w:space="0" w:color="auto"/>
              <w:right w:val="single" w:sz="4" w:space="0" w:color="auto"/>
            </w:tcBorders>
            <w:shd w:val="clear" w:color="auto" w:fill="auto"/>
            <w:hideMark/>
          </w:tcPr>
          <w:p w14:paraId="1E2C61FA" w14:textId="77777777" w:rsidR="00CA7335" w:rsidRPr="00C06E36" w:rsidRDefault="00CA7335" w:rsidP="004A487E">
            <w:pPr>
              <w:jc w:val="right"/>
              <w:rPr>
                <w:sz w:val="20"/>
                <w:szCs w:val="20"/>
                <w:lang w:eastAsia="zh-CN"/>
              </w:rPr>
            </w:pPr>
            <w:r w:rsidRPr="00C06E36">
              <w:rPr>
                <w:sz w:val="20"/>
                <w:szCs w:val="20"/>
                <w:lang w:eastAsia="zh-CN"/>
              </w:rPr>
              <w:t>17.9</w:t>
            </w:r>
          </w:p>
        </w:tc>
        <w:tc>
          <w:tcPr>
            <w:tcW w:w="708" w:type="dxa"/>
            <w:tcBorders>
              <w:top w:val="nil"/>
              <w:left w:val="nil"/>
              <w:bottom w:val="single" w:sz="4" w:space="0" w:color="auto"/>
              <w:right w:val="single" w:sz="4" w:space="0" w:color="auto"/>
            </w:tcBorders>
            <w:shd w:val="clear" w:color="auto" w:fill="auto"/>
            <w:hideMark/>
          </w:tcPr>
          <w:p w14:paraId="27B76307"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15EC7A7"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C1E2FC7"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D1BC486" w14:textId="77777777" w:rsidR="00CA7335" w:rsidRPr="00C06E36" w:rsidRDefault="00CA7335" w:rsidP="004A487E">
            <w:pPr>
              <w:jc w:val="left"/>
              <w:rPr>
                <w:sz w:val="20"/>
                <w:szCs w:val="20"/>
                <w:lang w:eastAsia="zh-CN"/>
              </w:rPr>
            </w:pPr>
            <w:r w:rsidRPr="00C06E36">
              <w:rPr>
                <w:sz w:val="20"/>
                <w:szCs w:val="20"/>
                <w:lang w:eastAsia="zh-CN"/>
              </w:rPr>
              <w:t>15% by 2020 and 67.5% by 2025</w:t>
            </w:r>
          </w:p>
        </w:tc>
      </w:tr>
      <w:tr w:rsidR="00CA7335" w:rsidRPr="00C06E36" w14:paraId="7EE31143" w14:textId="77777777" w:rsidTr="004A487E">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34E86092" w14:textId="77777777" w:rsidR="00CA7335" w:rsidRPr="00C06E36" w:rsidRDefault="00CA7335" w:rsidP="004A487E">
            <w:pPr>
              <w:jc w:val="left"/>
              <w:rPr>
                <w:sz w:val="20"/>
                <w:szCs w:val="20"/>
                <w:lang w:eastAsia="zh-CN"/>
              </w:rPr>
            </w:pPr>
            <w:r w:rsidRPr="00C06E36">
              <w:rPr>
                <w:sz w:val="20"/>
                <w:szCs w:val="20"/>
                <w:lang w:eastAsia="zh-CN"/>
              </w:rPr>
              <w:t>Türkiye</w:t>
            </w:r>
          </w:p>
        </w:tc>
        <w:tc>
          <w:tcPr>
            <w:tcW w:w="805" w:type="dxa"/>
            <w:tcBorders>
              <w:top w:val="nil"/>
              <w:left w:val="nil"/>
              <w:bottom w:val="single" w:sz="4" w:space="0" w:color="auto"/>
              <w:right w:val="single" w:sz="4" w:space="0" w:color="auto"/>
            </w:tcBorders>
            <w:shd w:val="clear" w:color="auto" w:fill="auto"/>
            <w:hideMark/>
          </w:tcPr>
          <w:p w14:paraId="51CD7FC1"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3AAEA3A"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EE8881D" w14:textId="77777777" w:rsidR="00CA7335" w:rsidRPr="00C06E36" w:rsidRDefault="00CA7335" w:rsidP="004A487E">
            <w:pPr>
              <w:jc w:val="right"/>
              <w:rPr>
                <w:sz w:val="20"/>
                <w:szCs w:val="20"/>
                <w:lang w:eastAsia="zh-CN"/>
              </w:rPr>
            </w:pPr>
            <w:r w:rsidRPr="00C06E36">
              <w:rPr>
                <w:sz w:val="20"/>
                <w:szCs w:val="20"/>
                <w:lang w:eastAsia="zh-CN"/>
              </w:rPr>
              <w:t>551.5</w:t>
            </w:r>
          </w:p>
        </w:tc>
        <w:tc>
          <w:tcPr>
            <w:tcW w:w="1134" w:type="dxa"/>
            <w:tcBorders>
              <w:top w:val="nil"/>
              <w:left w:val="nil"/>
              <w:bottom w:val="single" w:sz="4" w:space="0" w:color="auto"/>
              <w:right w:val="single" w:sz="4" w:space="0" w:color="auto"/>
            </w:tcBorders>
            <w:shd w:val="clear" w:color="auto" w:fill="auto"/>
            <w:hideMark/>
          </w:tcPr>
          <w:p w14:paraId="19BAA099" w14:textId="77777777" w:rsidR="00CA7335" w:rsidRPr="00C06E36" w:rsidRDefault="00CA7335" w:rsidP="004A487E">
            <w:pPr>
              <w:jc w:val="right"/>
              <w:rPr>
                <w:sz w:val="20"/>
                <w:szCs w:val="20"/>
                <w:lang w:eastAsia="zh-CN"/>
              </w:rPr>
            </w:pPr>
            <w:r w:rsidRPr="00C06E36">
              <w:rPr>
                <w:sz w:val="20"/>
                <w:szCs w:val="20"/>
                <w:lang w:eastAsia="zh-CN"/>
              </w:rPr>
              <w:t>2.3</w:t>
            </w:r>
          </w:p>
        </w:tc>
        <w:tc>
          <w:tcPr>
            <w:tcW w:w="708" w:type="dxa"/>
            <w:tcBorders>
              <w:top w:val="nil"/>
              <w:left w:val="nil"/>
              <w:bottom w:val="single" w:sz="4" w:space="0" w:color="auto"/>
              <w:right w:val="single" w:sz="4" w:space="0" w:color="auto"/>
            </w:tcBorders>
            <w:shd w:val="clear" w:color="auto" w:fill="auto"/>
            <w:hideMark/>
          </w:tcPr>
          <w:p w14:paraId="27AFBBD1"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BC4F72D"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E4B404D"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7EECAB3" w14:textId="77777777" w:rsidR="00CA7335" w:rsidRPr="00C06E36" w:rsidRDefault="00CA7335" w:rsidP="004A487E">
            <w:pPr>
              <w:jc w:val="left"/>
              <w:rPr>
                <w:sz w:val="20"/>
                <w:szCs w:val="20"/>
                <w:lang w:eastAsia="zh-CN"/>
              </w:rPr>
            </w:pPr>
            <w:r w:rsidRPr="00C06E36">
              <w:rPr>
                <w:sz w:val="20"/>
                <w:szCs w:val="20"/>
                <w:lang w:eastAsia="zh-CN"/>
              </w:rPr>
              <w:t>100% by 2025</w:t>
            </w:r>
          </w:p>
        </w:tc>
      </w:tr>
      <w:tr w:rsidR="00CA7335" w:rsidRPr="00C06E36" w14:paraId="0BD609B0" w14:textId="77777777" w:rsidTr="004A487E">
        <w:trPr>
          <w:trHeight w:val="168"/>
        </w:trPr>
        <w:tc>
          <w:tcPr>
            <w:tcW w:w="1980" w:type="dxa"/>
            <w:tcBorders>
              <w:top w:val="nil"/>
              <w:left w:val="single" w:sz="4" w:space="0" w:color="auto"/>
              <w:bottom w:val="single" w:sz="4" w:space="0" w:color="auto"/>
              <w:right w:val="single" w:sz="4" w:space="0" w:color="auto"/>
            </w:tcBorders>
            <w:shd w:val="clear" w:color="auto" w:fill="auto"/>
            <w:hideMark/>
          </w:tcPr>
          <w:p w14:paraId="681A282E" w14:textId="77777777" w:rsidR="00CA7335" w:rsidRPr="00C06E36" w:rsidRDefault="00CA7335" w:rsidP="004A487E">
            <w:pPr>
              <w:jc w:val="left"/>
              <w:rPr>
                <w:sz w:val="20"/>
                <w:szCs w:val="20"/>
                <w:lang w:eastAsia="zh-CN"/>
              </w:rPr>
            </w:pPr>
            <w:r w:rsidRPr="00C06E36">
              <w:rPr>
                <w:sz w:val="20"/>
                <w:szCs w:val="20"/>
                <w:lang w:eastAsia="zh-CN"/>
              </w:rPr>
              <w:t>Turkmenistan</w:t>
            </w:r>
          </w:p>
        </w:tc>
        <w:tc>
          <w:tcPr>
            <w:tcW w:w="805" w:type="dxa"/>
            <w:tcBorders>
              <w:top w:val="nil"/>
              <w:left w:val="nil"/>
              <w:bottom w:val="single" w:sz="4" w:space="0" w:color="auto"/>
              <w:right w:val="single" w:sz="4" w:space="0" w:color="auto"/>
            </w:tcBorders>
            <w:shd w:val="clear" w:color="auto" w:fill="auto"/>
            <w:hideMark/>
          </w:tcPr>
          <w:p w14:paraId="4E845BD4"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6C3BC2A"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E168387" w14:textId="77777777" w:rsidR="00CA7335" w:rsidRPr="00C06E36" w:rsidRDefault="00CA7335" w:rsidP="004A487E">
            <w:pPr>
              <w:jc w:val="right"/>
              <w:rPr>
                <w:sz w:val="20"/>
                <w:szCs w:val="20"/>
                <w:lang w:eastAsia="zh-CN"/>
              </w:rPr>
            </w:pPr>
            <w:r w:rsidRPr="00C06E36">
              <w:rPr>
                <w:sz w:val="20"/>
                <w:szCs w:val="20"/>
                <w:lang w:eastAsia="zh-CN"/>
              </w:rPr>
              <w:t>6.8</w:t>
            </w:r>
          </w:p>
        </w:tc>
        <w:tc>
          <w:tcPr>
            <w:tcW w:w="1134" w:type="dxa"/>
            <w:tcBorders>
              <w:top w:val="nil"/>
              <w:left w:val="nil"/>
              <w:bottom w:val="single" w:sz="4" w:space="0" w:color="auto"/>
              <w:right w:val="single" w:sz="4" w:space="0" w:color="auto"/>
            </w:tcBorders>
            <w:shd w:val="clear" w:color="auto" w:fill="auto"/>
            <w:hideMark/>
          </w:tcPr>
          <w:p w14:paraId="20C0BDF1" w14:textId="77777777" w:rsidR="00CA7335" w:rsidRPr="00C06E36" w:rsidRDefault="00CA7335" w:rsidP="004A487E">
            <w:pPr>
              <w:jc w:val="right"/>
              <w:rPr>
                <w:sz w:val="20"/>
                <w:szCs w:val="20"/>
                <w:lang w:eastAsia="zh-CN"/>
              </w:rPr>
            </w:pPr>
            <w:r w:rsidRPr="00C06E36">
              <w:rPr>
                <w:sz w:val="20"/>
                <w:szCs w:val="20"/>
                <w:lang w:eastAsia="zh-CN"/>
              </w:rPr>
              <w:t>4.3</w:t>
            </w:r>
          </w:p>
        </w:tc>
        <w:tc>
          <w:tcPr>
            <w:tcW w:w="708" w:type="dxa"/>
            <w:tcBorders>
              <w:top w:val="nil"/>
              <w:left w:val="nil"/>
              <w:bottom w:val="single" w:sz="4" w:space="0" w:color="auto"/>
              <w:right w:val="single" w:sz="4" w:space="0" w:color="auto"/>
            </w:tcBorders>
            <w:shd w:val="clear" w:color="auto" w:fill="auto"/>
            <w:hideMark/>
          </w:tcPr>
          <w:p w14:paraId="1D438F9C"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3E90AF8"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E56A7E1"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D735022" w14:textId="77777777" w:rsidR="00CA7335" w:rsidRPr="00C06E36" w:rsidRDefault="00CA7335" w:rsidP="004A487E">
            <w:pPr>
              <w:jc w:val="left"/>
              <w:rPr>
                <w:sz w:val="20"/>
                <w:szCs w:val="20"/>
                <w:lang w:eastAsia="zh-CN"/>
              </w:rPr>
            </w:pPr>
            <w:r w:rsidRPr="00C06E36">
              <w:rPr>
                <w:sz w:val="20"/>
                <w:szCs w:val="20"/>
                <w:lang w:eastAsia="zh-CN"/>
              </w:rPr>
              <w:t>35% by 2020 and 67.5% by 2025</w:t>
            </w:r>
          </w:p>
        </w:tc>
      </w:tr>
      <w:tr w:rsidR="00CA7335" w:rsidRPr="00C06E36" w14:paraId="6973FB11" w14:textId="77777777" w:rsidTr="004A487E">
        <w:trPr>
          <w:trHeight w:val="132"/>
        </w:trPr>
        <w:tc>
          <w:tcPr>
            <w:tcW w:w="1980" w:type="dxa"/>
            <w:tcBorders>
              <w:top w:val="nil"/>
              <w:left w:val="single" w:sz="4" w:space="0" w:color="auto"/>
              <w:bottom w:val="single" w:sz="4" w:space="0" w:color="auto"/>
              <w:right w:val="single" w:sz="4" w:space="0" w:color="auto"/>
            </w:tcBorders>
            <w:shd w:val="clear" w:color="auto" w:fill="auto"/>
            <w:hideMark/>
          </w:tcPr>
          <w:p w14:paraId="2D3E568B" w14:textId="77777777" w:rsidR="00CA7335" w:rsidRPr="00C06E36" w:rsidRDefault="00CA7335" w:rsidP="004A487E">
            <w:pPr>
              <w:jc w:val="left"/>
              <w:rPr>
                <w:sz w:val="20"/>
                <w:szCs w:val="20"/>
                <w:lang w:eastAsia="zh-CN"/>
              </w:rPr>
            </w:pPr>
            <w:r w:rsidRPr="00C06E36">
              <w:rPr>
                <w:sz w:val="20"/>
                <w:szCs w:val="20"/>
                <w:lang w:eastAsia="zh-CN"/>
              </w:rPr>
              <w:t>Tuvalu</w:t>
            </w:r>
          </w:p>
        </w:tc>
        <w:tc>
          <w:tcPr>
            <w:tcW w:w="805" w:type="dxa"/>
            <w:tcBorders>
              <w:top w:val="nil"/>
              <w:left w:val="nil"/>
              <w:bottom w:val="single" w:sz="4" w:space="0" w:color="auto"/>
              <w:right w:val="single" w:sz="4" w:space="0" w:color="auto"/>
            </w:tcBorders>
            <w:shd w:val="clear" w:color="auto" w:fill="auto"/>
            <w:hideMark/>
          </w:tcPr>
          <w:p w14:paraId="4B8ACF6A"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743E2D6"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261F099" w14:textId="77777777" w:rsidR="00CA7335" w:rsidRPr="00C06E36" w:rsidRDefault="00CA7335" w:rsidP="004A487E">
            <w:pPr>
              <w:jc w:val="right"/>
              <w:rPr>
                <w:sz w:val="20"/>
                <w:szCs w:val="20"/>
                <w:lang w:eastAsia="zh-CN"/>
              </w:rPr>
            </w:pPr>
            <w:r w:rsidRPr="00C06E36">
              <w:rPr>
                <w:sz w:val="20"/>
                <w:szCs w:val="20"/>
                <w:lang w:eastAsia="zh-CN"/>
              </w:rPr>
              <w:t>0.1</w:t>
            </w:r>
          </w:p>
        </w:tc>
        <w:tc>
          <w:tcPr>
            <w:tcW w:w="1134" w:type="dxa"/>
            <w:tcBorders>
              <w:top w:val="nil"/>
              <w:left w:val="nil"/>
              <w:bottom w:val="single" w:sz="4" w:space="0" w:color="auto"/>
              <w:right w:val="single" w:sz="4" w:space="0" w:color="auto"/>
            </w:tcBorders>
            <w:shd w:val="clear" w:color="auto" w:fill="auto"/>
            <w:hideMark/>
          </w:tcPr>
          <w:p w14:paraId="32581B03"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79111EA0"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0D0C67B"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45B14F5"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53FBE4A"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524A711E" w14:textId="77777777" w:rsidTr="004A487E">
        <w:trPr>
          <w:trHeight w:val="83"/>
        </w:trPr>
        <w:tc>
          <w:tcPr>
            <w:tcW w:w="1980" w:type="dxa"/>
            <w:tcBorders>
              <w:top w:val="nil"/>
              <w:left w:val="single" w:sz="4" w:space="0" w:color="auto"/>
              <w:bottom w:val="single" w:sz="4" w:space="0" w:color="auto"/>
              <w:right w:val="single" w:sz="4" w:space="0" w:color="auto"/>
            </w:tcBorders>
            <w:shd w:val="clear" w:color="auto" w:fill="auto"/>
            <w:hideMark/>
          </w:tcPr>
          <w:p w14:paraId="2173A161" w14:textId="77777777" w:rsidR="00CA7335" w:rsidRPr="00C06E36" w:rsidRDefault="00CA7335" w:rsidP="004A487E">
            <w:pPr>
              <w:jc w:val="left"/>
              <w:rPr>
                <w:sz w:val="20"/>
                <w:szCs w:val="20"/>
                <w:lang w:eastAsia="zh-CN"/>
              </w:rPr>
            </w:pPr>
            <w:r w:rsidRPr="00C06E36">
              <w:rPr>
                <w:sz w:val="20"/>
                <w:szCs w:val="20"/>
                <w:lang w:eastAsia="zh-CN"/>
              </w:rPr>
              <w:t>Uganda</w:t>
            </w:r>
          </w:p>
        </w:tc>
        <w:tc>
          <w:tcPr>
            <w:tcW w:w="805" w:type="dxa"/>
            <w:tcBorders>
              <w:top w:val="nil"/>
              <w:left w:val="nil"/>
              <w:bottom w:val="single" w:sz="4" w:space="0" w:color="auto"/>
              <w:right w:val="single" w:sz="4" w:space="0" w:color="auto"/>
            </w:tcBorders>
            <w:shd w:val="clear" w:color="auto" w:fill="auto"/>
            <w:hideMark/>
          </w:tcPr>
          <w:p w14:paraId="6C02D6C9"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3F6C0F9"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C55F648" w14:textId="77777777" w:rsidR="00CA7335" w:rsidRPr="00C06E36" w:rsidRDefault="00CA7335" w:rsidP="004A487E">
            <w:pPr>
              <w:jc w:val="right"/>
              <w:rPr>
                <w:sz w:val="20"/>
                <w:szCs w:val="20"/>
                <w:lang w:eastAsia="zh-CN"/>
              </w:rPr>
            </w:pPr>
            <w:r w:rsidRPr="00C06E36">
              <w:rPr>
                <w:sz w:val="20"/>
                <w:szCs w:val="20"/>
                <w:lang w:eastAsia="zh-CN"/>
              </w:rPr>
              <w:t>0.2</w:t>
            </w:r>
          </w:p>
        </w:tc>
        <w:tc>
          <w:tcPr>
            <w:tcW w:w="1134" w:type="dxa"/>
            <w:tcBorders>
              <w:top w:val="nil"/>
              <w:left w:val="nil"/>
              <w:bottom w:val="single" w:sz="4" w:space="0" w:color="auto"/>
              <w:right w:val="single" w:sz="4" w:space="0" w:color="auto"/>
            </w:tcBorders>
            <w:shd w:val="clear" w:color="auto" w:fill="auto"/>
            <w:hideMark/>
          </w:tcPr>
          <w:p w14:paraId="38D62297" w14:textId="77777777" w:rsidR="00CA7335" w:rsidRPr="00C06E36" w:rsidRDefault="00CA7335" w:rsidP="004A487E">
            <w:pPr>
              <w:jc w:val="right"/>
              <w:rPr>
                <w:sz w:val="20"/>
                <w:szCs w:val="20"/>
                <w:lang w:eastAsia="zh-CN"/>
              </w:rPr>
            </w:pPr>
            <w:r w:rsidRPr="00C06E36">
              <w:rPr>
                <w:sz w:val="20"/>
                <w:szCs w:val="20"/>
                <w:lang w:eastAsia="zh-CN"/>
              </w:rPr>
              <w:t>0.1</w:t>
            </w:r>
          </w:p>
        </w:tc>
        <w:tc>
          <w:tcPr>
            <w:tcW w:w="708" w:type="dxa"/>
            <w:tcBorders>
              <w:top w:val="nil"/>
              <w:left w:val="nil"/>
              <w:bottom w:val="single" w:sz="4" w:space="0" w:color="auto"/>
              <w:right w:val="single" w:sz="4" w:space="0" w:color="auto"/>
            </w:tcBorders>
            <w:shd w:val="clear" w:color="auto" w:fill="auto"/>
            <w:hideMark/>
          </w:tcPr>
          <w:p w14:paraId="09F9CD35"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F420F45"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4509991"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3201ECE"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46E2E1CC" w14:textId="77777777" w:rsidTr="004A487E">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0CE27327" w14:textId="77777777" w:rsidR="00CA7335" w:rsidRPr="00C06E36" w:rsidRDefault="00CA7335" w:rsidP="004A487E">
            <w:pPr>
              <w:jc w:val="left"/>
              <w:rPr>
                <w:sz w:val="20"/>
                <w:szCs w:val="20"/>
                <w:lang w:eastAsia="zh-CN"/>
              </w:rPr>
            </w:pPr>
            <w:r w:rsidRPr="00C06E36">
              <w:rPr>
                <w:sz w:val="20"/>
                <w:szCs w:val="20"/>
                <w:lang w:eastAsia="zh-CN"/>
              </w:rPr>
              <w:t>United Arab Emirates (the)</w:t>
            </w:r>
          </w:p>
        </w:tc>
        <w:tc>
          <w:tcPr>
            <w:tcW w:w="805" w:type="dxa"/>
            <w:tcBorders>
              <w:top w:val="nil"/>
              <w:left w:val="nil"/>
              <w:bottom w:val="single" w:sz="4" w:space="0" w:color="auto"/>
              <w:right w:val="single" w:sz="4" w:space="0" w:color="auto"/>
            </w:tcBorders>
            <w:shd w:val="clear" w:color="auto" w:fill="auto"/>
            <w:hideMark/>
          </w:tcPr>
          <w:p w14:paraId="66685E2E"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CF201B2"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B37F495" w14:textId="77777777" w:rsidR="00CA7335" w:rsidRPr="00C06E36" w:rsidRDefault="00CA7335" w:rsidP="004A487E">
            <w:pPr>
              <w:jc w:val="right"/>
              <w:rPr>
                <w:sz w:val="20"/>
                <w:szCs w:val="20"/>
                <w:lang w:eastAsia="zh-CN"/>
              </w:rPr>
            </w:pPr>
            <w:r w:rsidRPr="00C06E36">
              <w:rPr>
                <w:sz w:val="20"/>
                <w:szCs w:val="20"/>
                <w:lang w:eastAsia="zh-CN"/>
              </w:rPr>
              <w:t>557.1</w:t>
            </w:r>
          </w:p>
        </w:tc>
        <w:tc>
          <w:tcPr>
            <w:tcW w:w="1134" w:type="dxa"/>
            <w:tcBorders>
              <w:top w:val="nil"/>
              <w:left w:val="nil"/>
              <w:bottom w:val="single" w:sz="4" w:space="0" w:color="auto"/>
              <w:right w:val="single" w:sz="4" w:space="0" w:color="auto"/>
            </w:tcBorders>
            <w:shd w:val="clear" w:color="auto" w:fill="auto"/>
            <w:hideMark/>
          </w:tcPr>
          <w:p w14:paraId="2CAF000D" w14:textId="77777777" w:rsidR="00CA7335" w:rsidRPr="00C06E36" w:rsidRDefault="00CA7335" w:rsidP="004A487E">
            <w:pPr>
              <w:jc w:val="right"/>
              <w:rPr>
                <w:sz w:val="20"/>
                <w:szCs w:val="20"/>
                <w:lang w:eastAsia="zh-CN"/>
              </w:rPr>
            </w:pPr>
            <w:r w:rsidRPr="00C06E36">
              <w:rPr>
                <w:sz w:val="20"/>
                <w:szCs w:val="20"/>
                <w:lang w:eastAsia="zh-CN"/>
              </w:rPr>
              <w:t>359.0</w:t>
            </w:r>
          </w:p>
        </w:tc>
        <w:tc>
          <w:tcPr>
            <w:tcW w:w="708" w:type="dxa"/>
            <w:tcBorders>
              <w:top w:val="nil"/>
              <w:left w:val="nil"/>
              <w:bottom w:val="single" w:sz="4" w:space="0" w:color="auto"/>
              <w:right w:val="single" w:sz="4" w:space="0" w:color="auto"/>
            </w:tcBorders>
            <w:shd w:val="clear" w:color="auto" w:fill="auto"/>
            <w:hideMark/>
          </w:tcPr>
          <w:p w14:paraId="50A1B961"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751A317"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1EA95ED"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F868681" w14:textId="77777777" w:rsidR="00CA7335" w:rsidRPr="00C06E36" w:rsidRDefault="00CA7335" w:rsidP="004A487E">
            <w:pPr>
              <w:jc w:val="left"/>
              <w:rPr>
                <w:sz w:val="20"/>
                <w:szCs w:val="20"/>
                <w:lang w:eastAsia="zh-CN"/>
              </w:rPr>
            </w:pPr>
            <w:r w:rsidRPr="00C06E36">
              <w:rPr>
                <w:sz w:val="20"/>
                <w:szCs w:val="20"/>
                <w:lang w:eastAsia="zh-CN"/>
              </w:rPr>
              <w:t> </w:t>
            </w:r>
          </w:p>
        </w:tc>
      </w:tr>
      <w:tr w:rsidR="00CA7335" w:rsidRPr="00C06E36" w14:paraId="67B2513B" w14:textId="77777777" w:rsidTr="004A487E">
        <w:trPr>
          <w:trHeight w:val="139"/>
        </w:trPr>
        <w:tc>
          <w:tcPr>
            <w:tcW w:w="1980" w:type="dxa"/>
            <w:tcBorders>
              <w:top w:val="nil"/>
              <w:left w:val="single" w:sz="4" w:space="0" w:color="auto"/>
              <w:bottom w:val="single" w:sz="4" w:space="0" w:color="auto"/>
              <w:right w:val="single" w:sz="4" w:space="0" w:color="auto"/>
            </w:tcBorders>
            <w:shd w:val="clear" w:color="auto" w:fill="auto"/>
            <w:hideMark/>
          </w:tcPr>
          <w:p w14:paraId="08FD2E46" w14:textId="77777777" w:rsidR="00CA7335" w:rsidRPr="00C06E36" w:rsidRDefault="00CA7335" w:rsidP="004A487E">
            <w:pPr>
              <w:jc w:val="left"/>
              <w:rPr>
                <w:sz w:val="20"/>
                <w:szCs w:val="20"/>
                <w:lang w:eastAsia="zh-CN"/>
              </w:rPr>
            </w:pPr>
            <w:r w:rsidRPr="00C06E36">
              <w:rPr>
                <w:sz w:val="20"/>
                <w:szCs w:val="20"/>
                <w:lang w:eastAsia="zh-CN"/>
              </w:rPr>
              <w:t>United Republic of Tanzania (the)</w:t>
            </w:r>
          </w:p>
        </w:tc>
        <w:tc>
          <w:tcPr>
            <w:tcW w:w="805" w:type="dxa"/>
            <w:tcBorders>
              <w:top w:val="nil"/>
              <w:left w:val="nil"/>
              <w:bottom w:val="single" w:sz="4" w:space="0" w:color="auto"/>
              <w:right w:val="single" w:sz="4" w:space="0" w:color="auto"/>
            </w:tcBorders>
            <w:shd w:val="clear" w:color="auto" w:fill="auto"/>
            <w:hideMark/>
          </w:tcPr>
          <w:p w14:paraId="73E4DAC4"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DA978E8"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9901EBE" w14:textId="77777777" w:rsidR="00CA7335" w:rsidRPr="00C06E36" w:rsidRDefault="00CA7335" w:rsidP="004A487E">
            <w:pPr>
              <w:jc w:val="right"/>
              <w:rPr>
                <w:sz w:val="20"/>
                <w:szCs w:val="20"/>
                <w:lang w:eastAsia="zh-CN"/>
              </w:rPr>
            </w:pPr>
            <w:r w:rsidRPr="00C06E36">
              <w:rPr>
                <w:sz w:val="20"/>
                <w:szCs w:val="20"/>
                <w:lang w:eastAsia="zh-CN"/>
              </w:rPr>
              <w:t>1.7</w:t>
            </w:r>
          </w:p>
        </w:tc>
        <w:tc>
          <w:tcPr>
            <w:tcW w:w="1134" w:type="dxa"/>
            <w:tcBorders>
              <w:top w:val="nil"/>
              <w:left w:val="nil"/>
              <w:bottom w:val="single" w:sz="4" w:space="0" w:color="auto"/>
              <w:right w:val="single" w:sz="4" w:space="0" w:color="auto"/>
            </w:tcBorders>
            <w:shd w:val="clear" w:color="auto" w:fill="auto"/>
            <w:hideMark/>
          </w:tcPr>
          <w:p w14:paraId="08F83D49" w14:textId="77777777" w:rsidR="00CA7335" w:rsidRPr="00C06E36" w:rsidRDefault="00CA7335" w:rsidP="004A487E">
            <w:pPr>
              <w:jc w:val="right"/>
              <w:rPr>
                <w:sz w:val="20"/>
                <w:szCs w:val="20"/>
                <w:lang w:eastAsia="zh-CN"/>
              </w:rPr>
            </w:pPr>
            <w:r w:rsidRPr="00C06E36">
              <w:rPr>
                <w:sz w:val="20"/>
                <w:szCs w:val="20"/>
                <w:lang w:eastAsia="zh-CN"/>
              </w:rPr>
              <w:t>0.7</w:t>
            </w:r>
          </w:p>
        </w:tc>
        <w:tc>
          <w:tcPr>
            <w:tcW w:w="708" w:type="dxa"/>
            <w:tcBorders>
              <w:top w:val="nil"/>
              <w:left w:val="nil"/>
              <w:bottom w:val="single" w:sz="4" w:space="0" w:color="auto"/>
              <w:right w:val="single" w:sz="4" w:space="0" w:color="auto"/>
            </w:tcBorders>
            <w:shd w:val="clear" w:color="auto" w:fill="auto"/>
            <w:hideMark/>
          </w:tcPr>
          <w:p w14:paraId="3653E054"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AD1C2F1"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C307BE1"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B0D48E6"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365703FB" w14:textId="77777777" w:rsidTr="004A487E">
        <w:trPr>
          <w:trHeight w:val="514"/>
        </w:trPr>
        <w:tc>
          <w:tcPr>
            <w:tcW w:w="1980" w:type="dxa"/>
            <w:tcBorders>
              <w:top w:val="nil"/>
              <w:left w:val="single" w:sz="4" w:space="0" w:color="auto"/>
              <w:bottom w:val="single" w:sz="4" w:space="0" w:color="auto"/>
              <w:right w:val="single" w:sz="4" w:space="0" w:color="auto"/>
            </w:tcBorders>
            <w:shd w:val="clear" w:color="auto" w:fill="auto"/>
            <w:hideMark/>
          </w:tcPr>
          <w:p w14:paraId="3EE32EAF" w14:textId="77777777" w:rsidR="00CA7335" w:rsidRPr="00C06E36" w:rsidRDefault="00CA7335" w:rsidP="004A487E">
            <w:pPr>
              <w:jc w:val="left"/>
              <w:rPr>
                <w:sz w:val="20"/>
                <w:szCs w:val="20"/>
                <w:lang w:eastAsia="zh-CN"/>
              </w:rPr>
            </w:pPr>
            <w:r w:rsidRPr="00C06E36">
              <w:rPr>
                <w:sz w:val="20"/>
                <w:szCs w:val="20"/>
                <w:lang w:eastAsia="zh-CN"/>
              </w:rPr>
              <w:t>Uruguay</w:t>
            </w:r>
          </w:p>
        </w:tc>
        <w:tc>
          <w:tcPr>
            <w:tcW w:w="805" w:type="dxa"/>
            <w:tcBorders>
              <w:top w:val="nil"/>
              <w:left w:val="nil"/>
              <w:bottom w:val="single" w:sz="4" w:space="0" w:color="auto"/>
              <w:right w:val="single" w:sz="4" w:space="0" w:color="auto"/>
            </w:tcBorders>
            <w:shd w:val="clear" w:color="auto" w:fill="auto"/>
            <w:hideMark/>
          </w:tcPr>
          <w:p w14:paraId="2C82B8C8"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DF795E4"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E3E1F60" w14:textId="77777777" w:rsidR="00CA7335" w:rsidRPr="00C06E36" w:rsidRDefault="00CA7335" w:rsidP="004A487E">
            <w:pPr>
              <w:jc w:val="right"/>
              <w:rPr>
                <w:sz w:val="20"/>
                <w:szCs w:val="20"/>
                <w:lang w:eastAsia="zh-CN"/>
              </w:rPr>
            </w:pPr>
            <w:r w:rsidRPr="00C06E36">
              <w:rPr>
                <w:sz w:val="20"/>
                <w:szCs w:val="20"/>
                <w:lang w:eastAsia="zh-CN"/>
              </w:rPr>
              <w:t>23.4</w:t>
            </w:r>
          </w:p>
        </w:tc>
        <w:tc>
          <w:tcPr>
            <w:tcW w:w="1134" w:type="dxa"/>
            <w:tcBorders>
              <w:top w:val="nil"/>
              <w:left w:val="nil"/>
              <w:bottom w:val="single" w:sz="4" w:space="0" w:color="auto"/>
              <w:right w:val="single" w:sz="4" w:space="0" w:color="auto"/>
            </w:tcBorders>
            <w:shd w:val="clear" w:color="auto" w:fill="auto"/>
            <w:hideMark/>
          </w:tcPr>
          <w:p w14:paraId="00466DA9" w14:textId="77777777" w:rsidR="00CA7335" w:rsidRPr="00C06E36" w:rsidRDefault="00CA7335" w:rsidP="004A487E">
            <w:pPr>
              <w:jc w:val="right"/>
              <w:rPr>
                <w:sz w:val="20"/>
                <w:szCs w:val="20"/>
                <w:lang w:eastAsia="zh-CN"/>
              </w:rPr>
            </w:pPr>
            <w:r w:rsidRPr="00C06E36">
              <w:rPr>
                <w:sz w:val="20"/>
                <w:szCs w:val="20"/>
                <w:lang w:eastAsia="zh-CN"/>
              </w:rPr>
              <w:t>8.1</w:t>
            </w:r>
          </w:p>
        </w:tc>
        <w:tc>
          <w:tcPr>
            <w:tcW w:w="708" w:type="dxa"/>
            <w:tcBorders>
              <w:top w:val="nil"/>
              <w:left w:val="nil"/>
              <w:bottom w:val="single" w:sz="4" w:space="0" w:color="auto"/>
              <w:right w:val="single" w:sz="4" w:space="0" w:color="auto"/>
            </w:tcBorders>
            <w:shd w:val="clear" w:color="auto" w:fill="auto"/>
            <w:hideMark/>
          </w:tcPr>
          <w:p w14:paraId="28E9A052"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5B83EE9"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8523FB2"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6625B57" w14:textId="77777777" w:rsidR="00CA7335" w:rsidRPr="00C06E36" w:rsidRDefault="00CA7335" w:rsidP="004A487E">
            <w:pPr>
              <w:jc w:val="left"/>
              <w:rPr>
                <w:sz w:val="20"/>
                <w:szCs w:val="20"/>
                <w:lang w:eastAsia="zh-CN"/>
              </w:rPr>
            </w:pPr>
            <w:r w:rsidRPr="00C06E36">
              <w:rPr>
                <w:sz w:val="20"/>
                <w:szCs w:val="20"/>
                <w:lang w:eastAsia="zh-CN"/>
              </w:rPr>
              <w:t>10% by 2015, 35% by 2020 and 100% by 2030</w:t>
            </w:r>
          </w:p>
        </w:tc>
      </w:tr>
      <w:tr w:rsidR="00CA7335" w:rsidRPr="00C06E36" w14:paraId="304F3FBA" w14:textId="77777777" w:rsidTr="004A487E">
        <w:trPr>
          <w:trHeight w:val="240"/>
        </w:trPr>
        <w:tc>
          <w:tcPr>
            <w:tcW w:w="1980" w:type="dxa"/>
            <w:tcBorders>
              <w:top w:val="nil"/>
              <w:left w:val="single" w:sz="4" w:space="0" w:color="auto"/>
              <w:bottom w:val="single" w:sz="4" w:space="0" w:color="auto"/>
              <w:right w:val="single" w:sz="4" w:space="0" w:color="auto"/>
            </w:tcBorders>
            <w:shd w:val="clear" w:color="auto" w:fill="auto"/>
            <w:hideMark/>
          </w:tcPr>
          <w:p w14:paraId="434072E6" w14:textId="77777777" w:rsidR="00CA7335" w:rsidRPr="00C06E36" w:rsidRDefault="00CA7335" w:rsidP="004A487E">
            <w:pPr>
              <w:jc w:val="left"/>
              <w:rPr>
                <w:sz w:val="20"/>
                <w:szCs w:val="20"/>
                <w:lang w:eastAsia="zh-CN"/>
              </w:rPr>
            </w:pPr>
            <w:r w:rsidRPr="00C06E36">
              <w:rPr>
                <w:sz w:val="20"/>
                <w:szCs w:val="20"/>
                <w:lang w:eastAsia="zh-CN"/>
              </w:rPr>
              <w:t>Vanuatu</w:t>
            </w:r>
          </w:p>
        </w:tc>
        <w:tc>
          <w:tcPr>
            <w:tcW w:w="805" w:type="dxa"/>
            <w:tcBorders>
              <w:top w:val="nil"/>
              <w:left w:val="nil"/>
              <w:bottom w:val="single" w:sz="4" w:space="0" w:color="auto"/>
              <w:right w:val="single" w:sz="4" w:space="0" w:color="auto"/>
            </w:tcBorders>
            <w:shd w:val="clear" w:color="auto" w:fill="auto"/>
            <w:hideMark/>
          </w:tcPr>
          <w:p w14:paraId="1A84BCAC"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146C129"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26D4851" w14:textId="77777777" w:rsidR="00CA7335" w:rsidRPr="00C06E36" w:rsidRDefault="00CA7335" w:rsidP="004A487E">
            <w:pPr>
              <w:jc w:val="right"/>
              <w:rPr>
                <w:sz w:val="20"/>
                <w:szCs w:val="20"/>
                <w:lang w:eastAsia="zh-CN"/>
              </w:rPr>
            </w:pPr>
            <w:r w:rsidRPr="00C06E36">
              <w:rPr>
                <w:sz w:val="20"/>
                <w:szCs w:val="20"/>
                <w:lang w:eastAsia="zh-CN"/>
              </w:rPr>
              <w:t>0.3</w:t>
            </w:r>
          </w:p>
        </w:tc>
        <w:tc>
          <w:tcPr>
            <w:tcW w:w="1134" w:type="dxa"/>
            <w:tcBorders>
              <w:top w:val="nil"/>
              <w:left w:val="nil"/>
              <w:bottom w:val="single" w:sz="4" w:space="0" w:color="auto"/>
              <w:right w:val="single" w:sz="4" w:space="0" w:color="auto"/>
            </w:tcBorders>
            <w:shd w:val="clear" w:color="auto" w:fill="auto"/>
            <w:hideMark/>
          </w:tcPr>
          <w:p w14:paraId="757C202B" w14:textId="77777777" w:rsidR="00CA7335" w:rsidRPr="00C06E36" w:rsidRDefault="00CA7335" w:rsidP="004A487E">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35EAFC2C"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2D8E2DA"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58387E2"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200B5E7"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08037284" w14:textId="77777777" w:rsidTr="004A487E">
        <w:trPr>
          <w:trHeight w:val="333"/>
        </w:trPr>
        <w:tc>
          <w:tcPr>
            <w:tcW w:w="1980" w:type="dxa"/>
            <w:tcBorders>
              <w:top w:val="nil"/>
              <w:left w:val="single" w:sz="4" w:space="0" w:color="auto"/>
              <w:bottom w:val="single" w:sz="4" w:space="0" w:color="auto"/>
              <w:right w:val="single" w:sz="4" w:space="0" w:color="auto"/>
            </w:tcBorders>
            <w:shd w:val="clear" w:color="auto" w:fill="auto"/>
            <w:hideMark/>
          </w:tcPr>
          <w:p w14:paraId="6B4C901E" w14:textId="77777777" w:rsidR="00CA7335" w:rsidRPr="00C06E36" w:rsidRDefault="00CA7335" w:rsidP="004A487E">
            <w:pPr>
              <w:ind w:firstLine="30"/>
              <w:jc w:val="left"/>
              <w:rPr>
                <w:sz w:val="20"/>
                <w:szCs w:val="20"/>
                <w:lang w:eastAsia="zh-CN"/>
              </w:rPr>
            </w:pPr>
            <w:r w:rsidRPr="00C06E36">
              <w:rPr>
                <w:sz w:val="20"/>
                <w:szCs w:val="20"/>
                <w:lang w:eastAsia="zh-CN"/>
              </w:rPr>
              <w:t>Venezuela (Bolivarian Republic of)</w:t>
            </w:r>
          </w:p>
        </w:tc>
        <w:tc>
          <w:tcPr>
            <w:tcW w:w="805" w:type="dxa"/>
            <w:tcBorders>
              <w:top w:val="nil"/>
              <w:left w:val="nil"/>
              <w:bottom w:val="single" w:sz="4" w:space="0" w:color="auto"/>
              <w:right w:val="single" w:sz="4" w:space="0" w:color="auto"/>
            </w:tcBorders>
            <w:shd w:val="clear" w:color="auto" w:fill="auto"/>
            <w:hideMark/>
          </w:tcPr>
          <w:p w14:paraId="7341CF06"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EB00A66"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28BB038" w14:textId="77777777" w:rsidR="00CA7335" w:rsidRPr="00C06E36" w:rsidRDefault="00CA7335" w:rsidP="004A487E">
            <w:pPr>
              <w:jc w:val="right"/>
              <w:rPr>
                <w:sz w:val="20"/>
                <w:szCs w:val="20"/>
                <w:lang w:eastAsia="zh-CN"/>
              </w:rPr>
            </w:pPr>
            <w:r w:rsidRPr="00C06E36">
              <w:rPr>
                <w:sz w:val="20"/>
                <w:szCs w:val="20"/>
                <w:lang w:eastAsia="zh-CN"/>
              </w:rPr>
              <w:t>207.0</w:t>
            </w:r>
          </w:p>
        </w:tc>
        <w:tc>
          <w:tcPr>
            <w:tcW w:w="1134" w:type="dxa"/>
            <w:tcBorders>
              <w:top w:val="nil"/>
              <w:left w:val="nil"/>
              <w:bottom w:val="single" w:sz="4" w:space="0" w:color="auto"/>
              <w:right w:val="single" w:sz="4" w:space="0" w:color="auto"/>
            </w:tcBorders>
            <w:shd w:val="clear" w:color="auto" w:fill="auto"/>
            <w:hideMark/>
          </w:tcPr>
          <w:p w14:paraId="43F3FA8F" w14:textId="77777777" w:rsidR="00CA7335" w:rsidRPr="00C06E36" w:rsidRDefault="00CA7335" w:rsidP="004A487E">
            <w:pPr>
              <w:jc w:val="right"/>
              <w:rPr>
                <w:sz w:val="20"/>
                <w:szCs w:val="20"/>
                <w:lang w:eastAsia="zh-CN"/>
              </w:rPr>
            </w:pPr>
            <w:r w:rsidRPr="00C06E36">
              <w:rPr>
                <w:sz w:val="20"/>
                <w:szCs w:val="20"/>
                <w:lang w:eastAsia="zh-CN"/>
              </w:rPr>
              <w:t>58.6</w:t>
            </w:r>
          </w:p>
        </w:tc>
        <w:tc>
          <w:tcPr>
            <w:tcW w:w="708" w:type="dxa"/>
            <w:tcBorders>
              <w:top w:val="nil"/>
              <w:left w:val="nil"/>
              <w:bottom w:val="single" w:sz="4" w:space="0" w:color="auto"/>
              <w:right w:val="single" w:sz="4" w:space="0" w:color="auto"/>
            </w:tcBorders>
            <w:shd w:val="clear" w:color="auto" w:fill="auto"/>
            <w:hideMark/>
          </w:tcPr>
          <w:p w14:paraId="01E00BDC"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B339B1E"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5D2771C"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6305A43" w14:textId="77777777" w:rsidR="00CA7335" w:rsidRPr="00C06E36" w:rsidRDefault="00CA7335" w:rsidP="004A487E">
            <w:pPr>
              <w:jc w:val="left"/>
              <w:rPr>
                <w:sz w:val="20"/>
                <w:szCs w:val="20"/>
                <w:lang w:eastAsia="zh-CN"/>
              </w:rPr>
            </w:pPr>
            <w:r w:rsidRPr="00C06E36">
              <w:rPr>
                <w:sz w:val="20"/>
                <w:szCs w:val="20"/>
                <w:lang w:eastAsia="zh-CN"/>
              </w:rPr>
              <w:t>10% by 2015 and 100% by 2027</w:t>
            </w:r>
          </w:p>
        </w:tc>
      </w:tr>
      <w:tr w:rsidR="00CA7335" w:rsidRPr="00C06E36" w14:paraId="44C1C8FB" w14:textId="77777777" w:rsidTr="004A487E">
        <w:trPr>
          <w:trHeight w:val="528"/>
        </w:trPr>
        <w:tc>
          <w:tcPr>
            <w:tcW w:w="1980" w:type="dxa"/>
            <w:tcBorders>
              <w:top w:val="nil"/>
              <w:left w:val="single" w:sz="4" w:space="0" w:color="auto"/>
              <w:bottom w:val="single" w:sz="4" w:space="0" w:color="auto"/>
              <w:right w:val="single" w:sz="4" w:space="0" w:color="auto"/>
            </w:tcBorders>
            <w:shd w:val="clear" w:color="auto" w:fill="auto"/>
            <w:hideMark/>
          </w:tcPr>
          <w:p w14:paraId="074CF1F2" w14:textId="77777777" w:rsidR="00CA7335" w:rsidRPr="00C06E36" w:rsidRDefault="00CA7335" w:rsidP="004A487E">
            <w:pPr>
              <w:jc w:val="left"/>
              <w:rPr>
                <w:sz w:val="20"/>
                <w:szCs w:val="20"/>
                <w:lang w:eastAsia="zh-CN"/>
              </w:rPr>
            </w:pPr>
            <w:r w:rsidRPr="00C06E36">
              <w:rPr>
                <w:sz w:val="20"/>
                <w:szCs w:val="20"/>
                <w:lang w:eastAsia="zh-CN"/>
              </w:rPr>
              <w:t>Viet Nam</w:t>
            </w:r>
          </w:p>
        </w:tc>
        <w:tc>
          <w:tcPr>
            <w:tcW w:w="805" w:type="dxa"/>
            <w:tcBorders>
              <w:top w:val="nil"/>
              <w:left w:val="nil"/>
              <w:bottom w:val="single" w:sz="4" w:space="0" w:color="auto"/>
              <w:right w:val="single" w:sz="4" w:space="0" w:color="auto"/>
            </w:tcBorders>
            <w:shd w:val="clear" w:color="auto" w:fill="auto"/>
            <w:hideMark/>
          </w:tcPr>
          <w:p w14:paraId="2DEA8909"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997F9FC"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65DF89C" w14:textId="77777777" w:rsidR="00CA7335" w:rsidRPr="00C06E36" w:rsidRDefault="00CA7335" w:rsidP="004A487E">
            <w:pPr>
              <w:jc w:val="right"/>
              <w:rPr>
                <w:sz w:val="20"/>
                <w:szCs w:val="20"/>
                <w:lang w:eastAsia="zh-CN"/>
              </w:rPr>
            </w:pPr>
            <w:r w:rsidRPr="00C06E36">
              <w:rPr>
                <w:sz w:val="20"/>
                <w:szCs w:val="20"/>
                <w:lang w:eastAsia="zh-CN"/>
              </w:rPr>
              <w:t>221.2</w:t>
            </w:r>
          </w:p>
        </w:tc>
        <w:tc>
          <w:tcPr>
            <w:tcW w:w="1134" w:type="dxa"/>
            <w:tcBorders>
              <w:top w:val="nil"/>
              <w:left w:val="nil"/>
              <w:bottom w:val="single" w:sz="4" w:space="0" w:color="auto"/>
              <w:right w:val="single" w:sz="4" w:space="0" w:color="auto"/>
            </w:tcBorders>
            <w:shd w:val="clear" w:color="auto" w:fill="auto"/>
            <w:hideMark/>
          </w:tcPr>
          <w:p w14:paraId="0E175E21" w14:textId="77777777" w:rsidR="00CA7335" w:rsidRPr="00C06E36" w:rsidRDefault="00CA7335" w:rsidP="004A487E">
            <w:pPr>
              <w:jc w:val="right"/>
              <w:rPr>
                <w:sz w:val="20"/>
                <w:szCs w:val="20"/>
                <w:lang w:eastAsia="zh-CN"/>
              </w:rPr>
            </w:pPr>
            <w:r w:rsidRPr="00C06E36">
              <w:rPr>
                <w:sz w:val="20"/>
                <w:szCs w:val="20"/>
                <w:lang w:eastAsia="zh-CN"/>
              </w:rPr>
              <w:t>137.5</w:t>
            </w:r>
          </w:p>
        </w:tc>
        <w:tc>
          <w:tcPr>
            <w:tcW w:w="708" w:type="dxa"/>
            <w:tcBorders>
              <w:top w:val="nil"/>
              <w:left w:val="nil"/>
              <w:bottom w:val="single" w:sz="4" w:space="0" w:color="auto"/>
              <w:right w:val="single" w:sz="4" w:space="0" w:color="auto"/>
            </w:tcBorders>
            <w:shd w:val="clear" w:color="auto" w:fill="auto"/>
            <w:hideMark/>
          </w:tcPr>
          <w:p w14:paraId="3182C95E"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173E987"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6D2935E"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76C673F" w14:textId="77777777" w:rsidR="00CA7335" w:rsidRPr="00C06E36" w:rsidRDefault="00CA7335" w:rsidP="004A487E">
            <w:pPr>
              <w:jc w:val="left"/>
              <w:rPr>
                <w:sz w:val="20"/>
                <w:szCs w:val="20"/>
                <w:lang w:eastAsia="zh-CN"/>
              </w:rPr>
            </w:pPr>
            <w:r w:rsidRPr="00C06E36">
              <w:rPr>
                <w:sz w:val="20"/>
                <w:szCs w:val="20"/>
                <w:lang w:eastAsia="zh-CN"/>
              </w:rPr>
              <w:t>10% by 2015, 35% by 2022 and 100% by 2030</w:t>
            </w:r>
          </w:p>
        </w:tc>
      </w:tr>
      <w:tr w:rsidR="00CA7335" w:rsidRPr="00C06E36" w14:paraId="14D92699" w14:textId="77777777" w:rsidTr="004A487E">
        <w:trPr>
          <w:trHeight w:val="44"/>
        </w:trPr>
        <w:tc>
          <w:tcPr>
            <w:tcW w:w="1980" w:type="dxa"/>
            <w:tcBorders>
              <w:top w:val="nil"/>
              <w:left w:val="single" w:sz="4" w:space="0" w:color="auto"/>
              <w:bottom w:val="single" w:sz="4" w:space="0" w:color="auto"/>
              <w:right w:val="single" w:sz="4" w:space="0" w:color="auto"/>
            </w:tcBorders>
            <w:shd w:val="clear" w:color="auto" w:fill="auto"/>
            <w:hideMark/>
          </w:tcPr>
          <w:p w14:paraId="59483101" w14:textId="77777777" w:rsidR="00CA7335" w:rsidRPr="00C06E36" w:rsidRDefault="00CA7335" w:rsidP="004A487E">
            <w:pPr>
              <w:jc w:val="left"/>
              <w:rPr>
                <w:sz w:val="20"/>
                <w:szCs w:val="20"/>
                <w:lang w:eastAsia="zh-CN"/>
              </w:rPr>
            </w:pPr>
            <w:r w:rsidRPr="00C06E36">
              <w:rPr>
                <w:sz w:val="20"/>
                <w:szCs w:val="20"/>
                <w:lang w:eastAsia="zh-CN"/>
              </w:rPr>
              <w:t>Yemen</w:t>
            </w:r>
          </w:p>
        </w:tc>
        <w:tc>
          <w:tcPr>
            <w:tcW w:w="805" w:type="dxa"/>
            <w:tcBorders>
              <w:top w:val="nil"/>
              <w:left w:val="nil"/>
              <w:bottom w:val="single" w:sz="4" w:space="0" w:color="auto"/>
              <w:right w:val="single" w:sz="4" w:space="0" w:color="auto"/>
            </w:tcBorders>
            <w:shd w:val="clear" w:color="auto" w:fill="auto"/>
            <w:hideMark/>
          </w:tcPr>
          <w:p w14:paraId="418CDBD0"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3D99C58"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E4FB761" w14:textId="77777777" w:rsidR="00CA7335" w:rsidRPr="00C06E36" w:rsidRDefault="00CA7335" w:rsidP="004A487E">
            <w:pPr>
              <w:jc w:val="right"/>
              <w:rPr>
                <w:sz w:val="20"/>
                <w:szCs w:val="20"/>
                <w:lang w:eastAsia="zh-CN"/>
              </w:rPr>
            </w:pPr>
            <w:r w:rsidRPr="00C06E36">
              <w:rPr>
                <w:sz w:val="20"/>
                <w:szCs w:val="20"/>
                <w:lang w:eastAsia="zh-CN"/>
              </w:rPr>
              <w:t>158.2</w:t>
            </w:r>
          </w:p>
        </w:tc>
        <w:tc>
          <w:tcPr>
            <w:tcW w:w="1134" w:type="dxa"/>
            <w:tcBorders>
              <w:top w:val="nil"/>
              <w:left w:val="nil"/>
              <w:bottom w:val="single" w:sz="4" w:space="0" w:color="auto"/>
              <w:right w:val="single" w:sz="4" w:space="0" w:color="auto"/>
            </w:tcBorders>
            <w:shd w:val="clear" w:color="auto" w:fill="auto"/>
            <w:hideMark/>
          </w:tcPr>
          <w:p w14:paraId="333AF528" w14:textId="77777777" w:rsidR="00CA7335" w:rsidRPr="00C06E36" w:rsidRDefault="00CA7335" w:rsidP="004A487E">
            <w:pPr>
              <w:jc w:val="right"/>
              <w:rPr>
                <w:sz w:val="20"/>
                <w:szCs w:val="20"/>
                <w:lang w:eastAsia="zh-CN"/>
              </w:rPr>
            </w:pPr>
            <w:r w:rsidRPr="00C06E36">
              <w:rPr>
                <w:sz w:val="20"/>
                <w:szCs w:val="20"/>
                <w:lang w:eastAsia="zh-CN"/>
              </w:rPr>
              <w:t>80.5</w:t>
            </w:r>
          </w:p>
        </w:tc>
        <w:tc>
          <w:tcPr>
            <w:tcW w:w="708" w:type="dxa"/>
            <w:tcBorders>
              <w:top w:val="nil"/>
              <w:left w:val="nil"/>
              <w:bottom w:val="single" w:sz="4" w:space="0" w:color="auto"/>
              <w:right w:val="single" w:sz="4" w:space="0" w:color="auto"/>
            </w:tcBorders>
            <w:shd w:val="clear" w:color="auto" w:fill="auto"/>
            <w:hideMark/>
          </w:tcPr>
          <w:p w14:paraId="77DBCF1A"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6A514E7"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61FB085"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8C3A68C" w14:textId="77777777" w:rsidR="00CA7335" w:rsidRPr="00C06E36" w:rsidRDefault="00CA7335" w:rsidP="004A487E">
            <w:pPr>
              <w:jc w:val="left"/>
              <w:rPr>
                <w:sz w:val="20"/>
                <w:szCs w:val="20"/>
                <w:lang w:eastAsia="zh-CN"/>
              </w:rPr>
            </w:pPr>
            <w:r w:rsidRPr="00C06E36">
              <w:rPr>
                <w:sz w:val="20"/>
                <w:szCs w:val="20"/>
                <w:lang w:eastAsia="zh-CN"/>
              </w:rPr>
              <w:t>HPMP cancelled</w:t>
            </w:r>
          </w:p>
        </w:tc>
      </w:tr>
      <w:tr w:rsidR="00CA7335" w:rsidRPr="00C06E36" w14:paraId="0B5883BA" w14:textId="77777777" w:rsidTr="004A487E">
        <w:trPr>
          <w:trHeight w:val="286"/>
        </w:trPr>
        <w:tc>
          <w:tcPr>
            <w:tcW w:w="1980" w:type="dxa"/>
            <w:tcBorders>
              <w:top w:val="nil"/>
              <w:left w:val="single" w:sz="4" w:space="0" w:color="auto"/>
              <w:bottom w:val="single" w:sz="4" w:space="0" w:color="auto"/>
              <w:right w:val="single" w:sz="4" w:space="0" w:color="auto"/>
            </w:tcBorders>
            <w:shd w:val="clear" w:color="auto" w:fill="auto"/>
            <w:hideMark/>
          </w:tcPr>
          <w:p w14:paraId="69AA77F9" w14:textId="77777777" w:rsidR="00CA7335" w:rsidRPr="00C06E36" w:rsidRDefault="00CA7335" w:rsidP="004A487E">
            <w:pPr>
              <w:jc w:val="left"/>
              <w:rPr>
                <w:sz w:val="20"/>
                <w:szCs w:val="20"/>
                <w:lang w:eastAsia="zh-CN"/>
              </w:rPr>
            </w:pPr>
            <w:r w:rsidRPr="00C06E36">
              <w:rPr>
                <w:sz w:val="20"/>
                <w:szCs w:val="20"/>
                <w:lang w:eastAsia="zh-CN"/>
              </w:rPr>
              <w:t>Zambia</w:t>
            </w:r>
          </w:p>
        </w:tc>
        <w:tc>
          <w:tcPr>
            <w:tcW w:w="805" w:type="dxa"/>
            <w:tcBorders>
              <w:top w:val="nil"/>
              <w:left w:val="nil"/>
              <w:bottom w:val="single" w:sz="4" w:space="0" w:color="auto"/>
              <w:right w:val="single" w:sz="4" w:space="0" w:color="auto"/>
            </w:tcBorders>
            <w:shd w:val="clear" w:color="auto" w:fill="auto"/>
            <w:hideMark/>
          </w:tcPr>
          <w:p w14:paraId="4BC974BB"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A900BA5"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31B6705" w14:textId="77777777" w:rsidR="00CA7335" w:rsidRPr="00C06E36" w:rsidRDefault="00CA7335" w:rsidP="004A487E">
            <w:pPr>
              <w:jc w:val="right"/>
              <w:rPr>
                <w:sz w:val="20"/>
                <w:szCs w:val="20"/>
                <w:lang w:eastAsia="zh-CN"/>
              </w:rPr>
            </w:pPr>
            <w:r w:rsidRPr="00C06E36">
              <w:rPr>
                <w:sz w:val="20"/>
                <w:szCs w:val="20"/>
                <w:lang w:eastAsia="zh-CN"/>
              </w:rPr>
              <w:t>5.0</w:t>
            </w:r>
          </w:p>
        </w:tc>
        <w:tc>
          <w:tcPr>
            <w:tcW w:w="1134" w:type="dxa"/>
            <w:tcBorders>
              <w:top w:val="nil"/>
              <w:left w:val="nil"/>
              <w:bottom w:val="single" w:sz="4" w:space="0" w:color="auto"/>
              <w:right w:val="single" w:sz="4" w:space="0" w:color="auto"/>
            </w:tcBorders>
            <w:shd w:val="clear" w:color="auto" w:fill="auto"/>
            <w:hideMark/>
          </w:tcPr>
          <w:p w14:paraId="5D4C1FDA" w14:textId="77777777" w:rsidR="00CA7335" w:rsidRPr="00C06E36" w:rsidRDefault="00CA7335" w:rsidP="004A487E">
            <w:pPr>
              <w:jc w:val="right"/>
              <w:rPr>
                <w:sz w:val="20"/>
                <w:szCs w:val="20"/>
                <w:lang w:eastAsia="zh-CN"/>
              </w:rPr>
            </w:pPr>
            <w:r w:rsidRPr="00C06E36">
              <w:rPr>
                <w:sz w:val="20"/>
                <w:szCs w:val="20"/>
                <w:lang w:eastAsia="zh-CN"/>
              </w:rPr>
              <w:t>2.1</w:t>
            </w:r>
          </w:p>
        </w:tc>
        <w:tc>
          <w:tcPr>
            <w:tcW w:w="708" w:type="dxa"/>
            <w:tcBorders>
              <w:top w:val="nil"/>
              <w:left w:val="nil"/>
              <w:bottom w:val="single" w:sz="4" w:space="0" w:color="auto"/>
              <w:right w:val="single" w:sz="4" w:space="0" w:color="auto"/>
            </w:tcBorders>
            <w:shd w:val="clear" w:color="auto" w:fill="auto"/>
            <w:hideMark/>
          </w:tcPr>
          <w:p w14:paraId="4C6EE3C2"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5246317"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FFA4C7C"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05516CC"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r w:rsidR="00CA7335" w:rsidRPr="00C06E36" w14:paraId="59B08F3F" w14:textId="77777777" w:rsidTr="004A487E">
        <w:trPr>
          <w:trHeight w:val="250"/>
        </w:trPr>
        <w:tc>
          <w:tcPr>
            <w:tcW w:w="1980" w:type="dxa"/>
            <w:tcBorders>
              <w:top w:val="nil"/>
              <w:left w:val="single" w:sz="4" w:space="0" w:color="auto"/>
              <w:bottom w:val="single" w:sz="4" w:space="0" w:color="auto"/>
              <w:right w:val="single" w:sz="4" w:space="0" w:color="auto"/>
            </w:tcBorders>
            <w:shd w:val="clear" w:color="auto" w:fill="auto"/>
            <w:hideMark/>
          </w:tcPr>
          <w:p w14:paraId="5DC23489" w14:textId="77777777" w:rsidR="00CA7335" w:rsidRPr="00C06E36" w:rsidRDefault="00CA7335" w:rsidP="004A487E">
            <w:pPr>
              <w:jc w:val="left"/>
              <w:rPr>
                <w:sz w:val="20"/>
                <w:szCs w:val="20"/>
                <w:lang w:eastAsia="zh-CN"/>
              </w:rPr>
            </w:pPr>
            <w:r w:rsidRPr="00C06E36">
              <w:rPr>
                <w:sz w:val="20"/>
                <w:szCs w:val="20"/>
                <w:lang w:eastAsia="zh-CN"/>
              </w:rPr>
              <w:t>Zimbabwe</w:t>
            </w:r>
          </w:p>
        </w:tc>
        <w:tc>
          <w:tcPr>
            <w:tcW w:w="805" w:type="dxa"/>
            <w:tcBorders>
              <w:top w:val="nil"/>
              <w:left w:val="nil"/>
              <w:bottom w:val="single" w:sz="4" w:space="0" w:color="auto"/>
              <w:right w:val="single" w:sz="4" w:space="0" w:color="auto"/>
            </w:tcBorders>
            <w:shd w:val="clear" w:color="auto" w:fill="auto"/>
            <w:hideMark/>
          </w:tcPr>
          <w:p w14:paraId="7E664DEC" w14:textId="77777777" w:rsidR="00CA7335" w:rsidRPr="00C06E36" w:rsidRDefault="00CA7335" w:rsidP="004A487E">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5C854FD" w14:textId="77777777" w:rsidR="00CA7335" w:rsidRPr="00C06E36" w:rsidRDefault="00CA7335" w:rsidP="004A487E">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1714A4C" w14:textId="77777777" w:rsidR="00CA7335" w:rsidRPr="00C06E36" w:rsidRDefault="00CA7335" w:rsidP="004A487E">
            <w:pPr>
              <w:jc w:val="right"/>
              <w:rPr>
                <w:sz w:val="20"/>
                <w:szCs w:val="20"/>
                <w:lang w:eastAsia="zh-CN"/>
              </w:rPr>
            </w:pPr>
            <w:r w:rsidRPr="00C06E36">
              <w:rPr>
                <w:sz w:val="20"/>
                <w:szCs w:val="20"/>
                <w:lang w:eastAsia="zh-CN"/>
              </w:rPr>
              <w:t>17.8</w:t>
            </w:r>
          </w:p>
        </w:tc>
        <w:tc>
          <w:tcPr>
            <w:tcW w:w="1134" w:type="dxa"/>
            <w:tcBorders>
              <w:top w:val="nil"/>
              <w:left w:val="nil"/>
              <w:bottom w:val="single" w:sz="4" w:space="0" w:color="auto"/>
              <w:right w:val="single" w:sz="4" w:space="0" w:color="auto"/>
            </w:tcBorders>
            <w:shd w:val="clear" w:color="auto" w:fill="auto"/>
            <w:hideMark/>
          </w:tcPr>
          <w:p w14:paraId="523C1E06" w14:textId="77777777" w:rsidR="00CA7335" w:rsidRPr="00C06E36" w:rsidRDefault="00CA7335" w:rsidP="004A487E">
            <w:pPr>
              <w:jc w:val="right"/>
              <w:rPr>
                <w:sz w:val="20"/>
                <w:szCs w:val="20"/>
                <w:lang w:eastAsia="zh-CN"/>
              </w:rPr>
            </w:pPr>
            <w:r w:rsidRPr="00C06E36">
              <w:rPr>
                <w:sz w:val="20"/>
                <w:szCs w:val="20"/>
                <w:lang w:eastAsia="zh-CN"/>
              </w:rPr>
              <w:t>3.6</w:t>
            </w:r>
          </w:p>
        </w:tc>
        <w:tc>
          <w:tcPr>
            <w:tcW w:w="708" w:type="dxa"/>
            <w:tcBorders>
              <w:top w:val="nil"/>
              <w:left w:val="nil"/>
              <w:bottom w:val="single" w:sz="4" w:space="0" w:color="auto"/>
              <w:right w:val="single" w:sz="4" w:space="0" w:color="auto"/>
            </w:tcBorders>
            <w:shd w:val="clear" w:color="auto" w:fill="auto"/>
            <w:hideMark/>
          </w:tcPr>
          <w:p w14:paraId="6758B2E8" w14:textId="77777777" w:rsidR="00CA7335" w:rsidRPr="00C06E36" w:rsidRDefault="00CA7335" w:rsidP="004A487E">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0D4493E" w14:textId="77777777" w:rsidR="00CA7335" w:rsidRPr="00C06E36" w:rsidRDefault="00CA7335" w:rsidP="004A487E">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B0ABCFE" w14:textId="77777777" w:rsidR="00CA7335" w:rsidRPr="00C06E36" w:rsidRDefault="00CA7335" w:rsidP="004A487E">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6014492" w14:textId="77777777" w:rsidR="00CA7335" w:rsidRPr="00C06E36" w:rsidRDefault="00CA7335" w:rsidP="004A487E">
            <w:pPr>
              <w:jc w:val="left"/>
              <w:rPr>
                <w:sz w:val="20"/>
                <w:szCs w:val="20"/>
                <w:lang w:eastAsia="zh-CN"/>
              </w:rPr>
            </w:pPr>
            <w:r w:rsidRPr="00C06E36">
              <w:rPr>
                <w:sz w:val="20"/>
                <w:szCs w:val="20"/>
                <w:lang w:eastAsia="zh-CN"/>
              </w:rPr>
              <w:t>35% by 2020 and 100% by 2030</w:t>
            </w:r>
          </w:p>
        </w:tc>
      </w:tr>
    </w:tbl>
    <w:p w14:paraId="6574478A" w14:textId="77777777" w:rsidR="00CA7335" w:rsidRPr="00C06E36" w:rsidRDefault="00CA7335" w:rsidP="00CA7335">
      <w:pPr>
        <w:rPr>
          <w:sz w:val="19"/>
          <w:szCs w:val="19"/>
        </w:rPr>
      </w:pPr>
      <w:r w:rsidRPr="00C06E36">
        <w:rPr>
          <w:sz w:val="19"/>
          <w:szCs w:val="19"/>
        </w:rPr>
        <w:t>(*) Excluding the Republic of Korea, Singapore, and the United Arab Emirates which do not request assistance from the Multilateral Fund for their phase-out of controlled substances. They are included in the table above.</w:t>
      </w:r>
    </w:p>
    <w:p w14:paraId="38E9694D" w14:textId="77777777" w:rsidR="00CA7335" w:rsidRPr="00C06E36" w:rsidRDefault="00CA7335" w:rsidP="00CA7335">
      <w:pPr>
        <w:rPr>
          <w:sz w:val="19"/>
          <w:szCs w:val="19"/>
        </w:rPr>
      </w:pPr>
      <w:r w:rsidRPr="00C06E36">
        <w:rPr>
          <w:sz w:val="19"/>
          <w:szCs w:val="19"/>
        </w:rPr>
        <w:t>(**) The Democratic People's Republic of Korea’s latest consumption is below the consumption set in the plan of action in decision XXXII/6.</w:t>
      </w:r>
    </w:p>
    <w:p w14:paraId="6D798596" w14:textId="77777777" w:rsidR="00CA7335" w:rsidRPr="00C06E36" w:rsidRDefault="00CA7335" w:rsidP="00CA7335">
      <w:pPr>
        <w:rPr>
          <w:sz w:val="19"/>
          <w:szCs w:val="19"/>
        </w:rPr>
      </w:pPr>
      <w:r w:rsidRPr="00C06E36">
        <w:rPr>
          <w:sz w:val="19"/>
          <w:szCs w:val="19"/>
        </w:rPr>
        <w:t>(***) Libya’s latest consumption is below the consumption set in the plan of action in decision XXVII/11.</w:t>
      </w:r>
    </w:p>
    <w:p w14:paraId="0A770147" w14:textId="77777777" w:rsidR="00D96194" w:rsidRPr="000238C9" w:rsidRDefault="00D96194" w:rsidP="00D96194">
      <w:pPr>
        <w:pStyle w:val="StyleHeader4Para4Left0Firstline0"/>
        <w:jc w:val="left"/>
        <w:rPr>
          <w:sz w:val="22"/>
          <w:lang w:val="en-GB" w:bidi="ar-LB"/>
        </w:rPr>
      </w:pPr>
    </w:p>
    <w:p w14:paraId="1278B060" w14:textId="77777777" w:rsidR="00D96194" w:rsidRPr="000238C9" w:rsidRDefault="00D96194" w:rsidP="00D96194">
      <w:pPr>
        <w:pStyle w:val="StyleHeader4Para4Left0Firstline0"/>
        <w:jc w:val="left"/>
        <w:rPr>
          <w:sz w:val="22"/>
          <w:lang w:val="en-GB" w:bidi="ar-LB"/>
        </w:rPr>
        <w:sectPr w:rsidR="00D96194" w:rsidRPr="000238C9" w:rsidSect="00BA2019">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sectPr>
      </w:pPr>
    </w:p>
    <w:p w14:paraId="3B131377" w14:textId="4CD11A70" w:rsidR="00D96194" w:rsidRPr="000238C9" w:rsidRDefault="00D96194" w:rsidP="00D96194">
      <w:pPr>
        <w:jc w:val="center"/>
        <w:rPr>
          <w:b/>
          <w:lang w:val="en-GB" w:bidi="ar-LB"/>
        </w:rPr>
      </w:pPr>
      <w:r w:rsidRPr="000238C9">
        <w:rPr>
          <w:b/>
          <w:lang w:val="en-GB" w:bidi="ar-LB"/>
        </w:rPr>
        <w:lastRenderedPageBreak/>
        <w:t>Annex</w:t>
      </w:r>
      <w:r w:rsidR="00740305">
        <w:rPr>
          <w:b/>
          <w:lang w:val="en-GB" w:bidi="ar-LB"/>
        </w:rPr>
        <w:t xml:space="preserve"> </w:t>
      </w:r>
      <w:r w:rsidRPr="000238C9">
        <w:rPr>
          <w:b/>
          <w:lang w:val="en-GB" w:bidi="ar-LB"/>
        </w:rPr>
        <w:t>III</w:t>
      </w:r>
    </w:p>
    <w:p w14:paraId="65DE85BC" w14:textId="77777777" w:rsidR="00D96194" w:rsidRPr="000238C9" w:rsidRDefault="00D96194" w:rsidP="00D96194">
      <w:pPr>
        <w:pStyle w:val="0Heading0"/>
        <w:rPr>
          <w:lang w:bidi="ar-LB"/>
        </w:rPr>
      </w:pPr>
    </w:p>
    <w:p w14:paraId="3B6C4CE7" w14:textId="77777777" w:rsidR="00CA7335" w:rsidRPr="00C06E36" w:rsidRDefault="00CA7335" w:rsidP="00CA7335">
      <w:pPr>
        <w:jc w:val="center"/>
        <w:rPr>
          <w:b/>
        </w:rPr>
      </w:pPr>
      <w:r w:rsidRPr="00C06E36">
        <w:rPr>
          <w:b/>
        </w:rPr>
        <w:t>HFC ANALYSIS IN CO</w:t>
      </w:r>
      <w:r w:rsidRPr="00C06E36">
        <w:rPr>
          <w:b/>
          <w:vertAlign w:val="subscript"/>
        </w:rPr>
        <w:t>2</w:t>
      </w:r>
      <w:r w:rsidRPr="00C06E36">
        <w:rPr>
          <w:b/>
        </w:rPr>
        <w:t xml:space="preserve">-EQUIVALENT TONNES* </w:t>
      </w:r>
    </w:p>
    <w:p w14:paraId="44CF0CA4" w14:textId="77777777" w:rsidR="00CA7335" w:rsidRPr="00C06E36" w:rsidRDefault="00CA7335" w:rsidP="00CA7335">
      <w:pPr>
        <w:jc w:val="center"/>
        <w:rPr>
          <w:b/>
        </w:rPr>
      </w:pPr>
    </w:p>
    <w:tbl>
      <w:tblPr>
        <w:tblW w:w="10666" w:type="dxa"/>
        <w:tblInd w:w="-572" w:type="dxa"/>
        <w:tblLook w:val="04A0" w:firstRow="1" w:lastRow="0" w:firstColumn="1" w:lastColumn="0" w:noHBand="0" w:noVBand="1"/>
      </w:tblPr>
      <w:tblGrid>
        <w:gridCol w:w="2127"/>
        <w:gridCol w:w="675"/>
        <w:gridCol w:w="1164"/>
        <w:gridCol w:w="805"/>
        <w:gridCol w:w="1264"/>
        <w:gridCol w:w="1216"/>
        <w:gridCol w:w="1288"/>
        <w:gridCol w:w="2127"/>
      </w:tblGrid>
      <w:tr w:rsidR="00CA7335" w:rsidRPr="00C06E36" w14:paraId="173B1AE4" w14:textId="77777777" w:rsidTr="004A487E">
        <w:trPr>
          <w:trHeight w:val="631"/>
          <w:tblHeader/>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5624B76F" w14:textId="77777777" w:rsidR="00CA7335" w:rsidRPr="00C06E36" w:rsidRDefault="00CA7335" w:rsidP="004A487E">
            <w:pPr>
              <w:ind w:left="-108" w:right="-108"/>
              <w:jc w:val="center"/>
              <w:rPr>
                <w:b/>
                <w:bCs/>
                <w:sz w:val="20"/>
                <w:szCs w:val="20"/>
                <w:lang w:eastAsia="zh-CN"/>
              </w:rPr>
            </w:pPr>
            <w:r w:rsidRPr="00C06E36">
              <w:rPr>
                <w:b/>
                <w:bCs/>
                <w:sz w:val="20"/>
                <w:szCs w:val="20"/>
                <w:lang w:eastAsia="zh-CN"/>
              </w:rPr>
              <w:t>Country</w:t>
            </w:r>
          </w:p>
        </w:tc>
        <w:tc>
          <w:tcPr>
            <w:tcW w:w="675" w:type="dxa"/>
            <w:tcBorders>
              <w:top w:val="single" w:sz="4" w:space="0" w:color="auto"/>
              <w:left w:val="nil"/>
              <w:bottom w:val="single" w:sz="4" w:space="0" w:color="auto"/>
              <w:right w:val="single" w:sz="4" w:space="0" w:color="auto"/>
            </w:tcBorders>
            <w:shd w:val="clear" w:color="auto" w:fill="auto"/>
            <w:hideMark/>
          </w:tcPr>
          <w:p w14:paraId="599DFE94" w14:textId="77777777" w:rsidR="00CA7335" w:rsidRPr="00C06E36" w:rsidRDefault="00CA7335" w:rsidP="004A487E">
            <w:pPr>
              <w:ind w:left="-108" w:right="-108"/>
              <w:jc w:val="center"/>
              <w:rPr>
                <w:b/>
                <w:bCs/>
                <w:sz w:val="20"/>
                <w:szCs w:val="20"/>
                <w:lang w:eastAsia="zh-CN"/>
              </w:rPr>
            </w:pPr>
            <w:r w:rsidRPr="00C06E36">
              <w:rPr>
                <w:b/>
                <w:bCs/>
                <w:sz w:val="20"/>
                <w:szCs w:val="20"/>
                <w:lang w:eastAsia="zh-CN"/>
              </w:rPr>
              <w:t>Group</w:t>
            </w:r>
          </w:p>
        </w:tc>
        <w:tc>
          <w:tcPr>
            <w:tcW w:w="1164" w:type="dxa"/>
            <w:tcBorders>
              <w:top w:val="single" w:sz="4" w:space="0" w:color="auto"/>
              <w:left w:val="nil"/>
              <w:bottom w:val="single" w:sz="4" w:space="0" w:color="auto"/>
              <w:right w:val="single" w:sz="4" w:space="0" w:color="auto"/>
            </w:tcBorders>
            <w:shd w:val="clear" w:color="auto" w:fill="auto"/>
            <w:hideMark/>
          </w:tcPr>
          <w:p w14:paraId="1D3C6B21" w14:textId="77777777" w:rsidR="00CA7335" w:rsidRPr="00C06E36" w:rsidRDefault="00CA7335" w:rsidP="004A487E">
            <w:pPr>
              <w:ind w:left="-108" w:right="-108"/>
              <w:jc w:val="center"/>
              <w:rPr>
                <w:b/>
                <w:bCs/>
                <w:sz w:val="20"/>
                <w:szCs w:val="20"/>
                <w:lang w:eastAsia="zh-CN"/>
              </w:rPr>
            </w:pPr>
            <w:r w:rsidRPr="00C06E36">
              <w:rPr>
                <w:b/>
                <w:bCs/>
                <w:sz w:val="20"/>
                <w:szCs w:val="20"/>
                <w:lang w:eastAsia="zh-CN"/>
              </w:rPr>
              <w:t xml:space="preserve">Ratified </w:t>
            </w:r>
          </w:p>
          <w:p w14:paraId="31E69207" w14:textId="77777777" w:rsidR="00CA7335" w:rsidRPr="00C06E36" w:rsidRDefault="00CA7335" w:rsidP="004A487E">
            <w:pPr>
              <w:ind w:left="-108" w:right="-108"/>
              <w:jc w:val="center"/>
              <w:rPr>
                <w:b/>
                <w:bCs/>
                <w:sz w:val="20"/>
                <w:szCs w:val="20"/>
                <w:lang w:eastAsia="zh-CN"/>
              </w:rPr>
            </w:pPr>
            <w:r w:rsidRPr="00C06E36">
              <w:rPr>
                <w:b/>
                <w:bCs/>
                <w:sz w:val="20"/>
                <w:szCs w:val="20"/>
                <w:lang w:eastAsia="zh-CN"/>
              </w:rPr>
              <w:t>Kigali Amendment</w:t>
            </w:r>
          </w:p>
          <w:p w14:paraId="757CE37E" w14:textId="77777777" w:rsidR="00CA7335" w:rsidRPr="00C06E36" w:rsidRDefault="00CA7335" w:rsidP="004A487E">
            <w:pPr>
              <w:ind w:left="-108" w:right="-108"/>
              <w:jc w:val="center"/>
              <w:rPr>
                <w:b/>
                <w:bCs/>
                <w:sz w:val="20"/>
                <w:szCs w:val="20"/>
                <w:lang w:eastAsia="zh-CN"/>
              </w:rPr>
            </w:pPr>
            <w:r w:rsidRPr="00C06E36">
              <w:rPr>
                <w:b/>
                <w:bCs/>
                <w:sz w:val="20"/>
                <w:szCs w:val="20"/>
                <w:lang w:eastAsia="zh-CN"/>
              </w:rPr>
              <w:t>**</w:t>
            </w:r>
          </w:p>
        </w:tc>
        <w:tc>
          <w:tcPr>
            <w:tcW w:w="805" w:type="dxa"/>
            <w:tcBorders>
              <w:top w:val="single" w:sz="4" w:space="0" w:color="auto"/>
              <w:left w:val="nil"/>
              <w:bottom w:val="single" w:sz="4" w:space="0" w:color="auto"/>
              <w:right w:val="single" w:sz="4" w:space="0" w:color="auto"/>
            </w:tcBorders>
            <w:shd w:val="clear" w:color="auto" w:fill="auto"/>
            <w:hideMark/>
          </w:tcPr>
          <w:p w14:paraId="53304784" w14:textId="77777777" w:rsidR="00CA7335" w:rsidRPr="00C06E36" w:rsidRDefault="00CA7335" w:rsidP="004A487E">
            <w:pPr>
              <w:ind w:left="-108" w:right="-108"/>
              <w:jc w:val="center"/>
              <w:rPr>
                <w:b/>
                <w:bCs/>
                <w:sz w:val="20"/>
                <w:szCs w:val="20"/>
                <w:lang w:eastAsia="zh-CN"/>
              </w:rPr>
            </w:pPr>
            <w:r w:rsidRPr="00C06E36">
              <w:rPr>
                <w:b/>
                <w:bCs/>
                <w:sz w:val="20"/>
                <w:szCs w:val="20"/>
                <w:lang w:eastAsia="zh-CN"/>
              </w:rPr>
              <w:t>Source</w:t>
            </w:r>
          </w:p>
        </w:tc>
        <w:tc>
          <w:tcPr>
            <w:tcW w:w="1264" w:type="dxa"/>
            <w:tcBorders>
              <w:top w:val="single" w:sz="4" w:space="0" w:color="auto"/>
              <w:left w:val="nil"/>
              <w:bottom w:val="single" w:sz="4" w:space="0" w:color="auto"/>
              <w:right w:val="single" w:sz="4" w:space="0" w:color="auto"/>
            </w:tcBorders>
            <w:shd w:val="clear" w:color="auto" w:fill="auto"/>
            <w:hideMark/>
          </w:tcPr>
          <w:p w14:paraId="7E347EC5" w14:textId="77777777" w:rsidR="00CA7335" w:rsidRPr="00C06E36" w:rsidRDefault="00CA7335" w:rsidP="004A487E">
            <w:pPr>
              <w:ind w:left="-108" w:right="-108"/>
              <w:jc w:val="center"/>
              <w:rPr>
                <w:b/>
                <w:bCs/>
                <w:sz w:val="20"/>
                <w:szCs w:val="20"/>
                <w:lang w:eastAsia="zh-CN"/>
              </w:rPr>
            </w:pPr>
            <w:r w:rsidRPr="00C06E36">
              <w:rPr>
                <w:b/>
                <w:bCs/>
                <w:sz w:val="20"/>
                <w:szCs w:val="20"/>
                <w:lang w:eastAsia="zh-CN"/>
              </w:rPr>
              <w:t xml:space="preserve">Year of </w:t>
            </w:r>
          </w:p>
          <w:p w14:paraId="3EF05A61" w14:textId="77777777" w:rsidR="00CA7335" w:rsidRPr="00C06E36" w:rsidRDefault="00CA7335" w:rsidP="004A487E">
            <w:pPr>
              <w:ind w:left="-165" w:right="-108"/>
              <w:jc w:val="center"/>
              <w:rPr>
                <w:b/>
                <w:bCs/>
                <w:sz w:val="20"/>
                <w:szCs w:val="20"/>
                <w:lang w:eastAsia="zh-CN"/>
              </w:rPr>
            </w:pPr>
            <w:r w:rsidRPr="00C06E36">
              <w:rPr>
                <w:b/>
                <w:bCs/>
                <w:sz w:val="20"/>
                <w:szCs w:val="20"/>
                <w:lang w:eastAsia="zh-CN"/>
              </w:rPr>
              <w:t xml:space="preserve"> consumption</w:t>
            </w:r>
          </w:p>
        </w:tc>
        <w:tc>
          <w:tcPr>
            <w:tcW w:w="1216" w:type="dxa"/>
            <w:tcBorders>
              <w:top w:val="single" w:sz="4" w:space="0" w:color="auto"/>
              <w:left w:val="nil"/>
              <w:bottom w:val="single" w:sz="4" w:space="0" w:color="auto"/>
              <w:right w:val="single" w:sz="4" w:space="0" w:color="auto"/>
            </w:tcBorders>
            <w:shd w:val="clear" w:color="auto" w:fill="auto"/>
            <w:hideMark/>
          </w:tcPr>
          <w:p w14:paraId="25C81D2C" w14:textId="77777777" w:rsidR="00CA7335" w:rsidRPr="00C06E36" w:rsidRDefault="00CA7335" w:rsidP="004A487E">
            <w:pPr>
              <w:ind w:left="-108" w:right="-108"/>
              <w:jc w:val="center"/>
              <w:rPr>
                <w:b/>
                <w:bCs/>
                <w:sz w:val="20"/>
                <w:szCs w:val="20"/>
                <w:lang w:eastAsia="zh-CN"/>
              </w:rPr>
            </w:pPr>
            <w:r w:rsidRPr="00C06E36">
              <w:rPr>
                <w:b/>
                <w:bCs/>
                <w:sz w:val="20"/>
                <w:szCs w:val="20"/>
                <w:lang w:eastAsia="zh-CN"/>
              </w:rPr>
              <w:t>Baseline</w:t>
            </w:r>
          </w:p>
        </w:tc>
        <w:tc>
          <w:tcPr>
            <w:tcW w:w="1288" w:type="dxa"/>
            <w:tcBorders>
              <w:top w:val="single" w:sz="4" w:space="0" w:color="auto"/>
              <w:left w:val="nil"/>
              <w:bottom w:val="single" w:sz="4" w:space="0" w:color="auto"/>
              <w:right w:val="single" w:sz="4" w:space="0" w:color="auto"/>
            </w:tcBorders>
            <w:shd w:val="clear" w:color="auto" w:fill="auto"/>
            <w:hideMark/>
          </w:tcPr>
          <w:p w14:paraId="0913E3F9" w14:textId="77777777" w:rsidR="00CA7335" w:rsidRPr="00C06E36" w:rsidRDefault="00CA7335" w:rsidP="004A487E">
            <w:pPr>
              <w:ind w:left="-108" w:right="-108"/>
              <w:jc w:val="center"/>
              <w:rPr>
                <w:b/>
                <w:bCs/>
                <w:sz w:val="20"/>
                <w:szCs w:val="20"/>
                <w:lang w:eastAsia="zh-CN"/>
              </w:rPr>
            </w:pPr>
            <w:r w:rsidRPr="00C06E36">
              <w:rPr>
                <w:b/>
                <w:bCs/>
                <w:sz w:val="20"/>
                <w:szCs w:val="20"/>
                <w:lang w:eastAsia="zh-CN"/>
              </w:rPr>
              <w:t xml:space="preserve"> Consumption</w:t>
            </w:r>
          </w:p>
        </w:tc>
        <w:tc>
          <w:tcPr>
            <w:tcW w:w="2127" w:type="dxa"/>
            <w:tcBorders>
              <w:top w:val="single" w:sz="4" w:space="0" w:color="auto"/>
              <w:left w:val="nil"/>
              <w:bottom w:val="single" w:sz="4" w:space="0" w:color="auto"/>
              <w:right w:val="single" w:sz="4" w:space="0" w:color="auto"/>
            </w:tcBorders>
            <w:shd w:val="clear" w:color="auto" w:fill="auto"/>
            <w:hideMark/>
          </w:tcPr>
          <w:p w14:paraId="5B1D89C4" w14:textId="77777777" w:rsidR="00CA7335" w:rsidRPr="00C06E36" w:rsidRDefault="00CA7335" w:rsidP="004A487E">
            <w:pPr>
              <w:ind w:left="-108" w:right="-108"/>
              <w:jc w:val="center"/>
              <w:rPr>
                <w:b/>
                <w:bCs/>
                <w:sz w:val="20"/>
                <w:szCs w:val="20"/>
                <w:lang w:eastAsia="zh-CN"/>
              </w:rPr>
            </w:pPr>
            <w:r w:rsidRPr="00C06E36">
              <w:rPr>
                <w:b/>
                <w:bCs/>
                <w:sz w:val="20"/>
                <w:szCs w:val="20"/>
                <w:lang w:eastAsia="zh-CN"/>
              </w:rPr>
              <w:t>Control measures addressed by KIPs (approval)</w:t>
            </w:r>
          </w:p>
        </w:tc>
      </w:tr>
      <w:tr w:rsidR="00CA7335" w:rsidRPr="00C06E36" w14:paraId="600A6B14"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51836BE0" w14:textId="77777777" w:rsidR="00CA7335" w:rsidRPr="00C06E36" w:rsidRDefault="00CA7335" w:rsidP="004A487E">
            <w:pPr>
              <w:jc w:val="left"/>
              <w:rPr>
                <w:sz w:val="20"/>
                <w:szCs w:val="20"/>
                <w:lang w:eastAsia="zh-CN"/>
              </w:rPr>
            </w:pPr>
            <w:r w:rsidRPr="00C06E36">
              <w:rPr>
                <w:sz w:val="20"/>
                <w:szCs w:val="20"/>
                <w:lang w:eastAsia="zh-CN"/>
              </w:rPr>
              <w:t>Afghanistan</w:t>
            </w:r>
          </w:p>
        </w:tc>
        <w:tc>
          <w:tcPr>
            <w:tcW w:w="675" w:type="dxa"/>
            <w:tcBorders>
              <w:top w:val="nil"/>
              <w:left w:val="nil"/>
              <w:bottom w:val="single" w:sz="4" w:space="0" w:color="auto"/>
              <w:right w:val="single" w:sz="4" w:space="0" w:color="auto"/>
            </w:tcBorders>
            <w:shd w:val="clear" w:color="auto" w:fill="auto"/>
            <w:noWrap/>
            <w:hideMark/>
          </w:tcPr>
          <w:p w14:paraId="39CE626B"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DA267E1"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1A7807BF" w14:textId="77777777" w:rsidR="00CA7335" w:rsidRPr="00C06E36" w:rsidRDefault="00CA7335" w:rsidP="004A487E">
            <w:pPr>
              <w:jc w:val="center"/>
              <w:rPr>
                <w:b/>
                <w:bCs/>
                <w:sz w:val="20"/>
                <w:szCs w:val="20"/>
                <w:lang w:eastAsia="zh-CN"/>
              </w:rPr>
            </w:pPr>
            <w:r w:rsidRPr="00C06E36">
              <w:rPr>
                <w:b/>
                <w:bCs/>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09CDD82C" w14:textId="77777777" w:rsidR="00CA7335" w:rsidRPr="00C06E36" w:rsidRDefault="00CA7335" w:rsidP="004A487E">
            <w:pPr>
              <w:jc w:val="center"/>
              <w:rPr>
                <w:b/>
                <w:bCs/>
                <w:sz w:val="20"/>
                <w:szCs w:val="20"/>
                <w:lang w:eastAsia="zh-CN"/>
              </w:rPr>
            </w:pPr>
            <w:r w:rsidRPr="00C06E36">
              <w:rPr>
                <w:b/>
                <w:bCs/>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38EAC2C9"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213F78B5" w14:textId="77777777" w:rsidR="00CA7335" w:rsidRPr="00C06E36" w:rsidRDefault="00CA7335" w:rsidP="004A487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1B066982"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6311E84C" w14:textId="77777777" w:rsidTr="004A487E">
        <w:trPr>
          <w:trHeight w:val="166"/>
        </w:trPr>
        <w:tc>
          <w:tcPr>
            <w:tcW w:w="2127" w:type="dxa"/>
            <w:tcBorders>
              <w:top w:val="nil"/>
              <w:left w:val="single" w:sz="4" w:space="0" w:color="auto"/>
              <w:bottom w:val="single" w:sz="4" w:space="0" w:color="auto"/>
              <w:right w:val="single" w:sz="4" w:space="0" w:color="auto"/>
            </w:tcBorders>
            <w:shd w:val="clear" w:color="auto" w:fill="auto"/>
            <w:noWrap/>
            <w:hideMark/>
          </w:tcPr>
          <w:p w14:paraId="0ABAC9B7" w14:textId="77777777" w:rsidR="00CA7335" w:rsidRPr="00C06E36" w:rsidRDefault="00CA7335" w:rsidP="004A487E">
            <w:pPr>
              <w:jc w:val="left"/>
              <w:rPr>
                <w:sz w:val="20"/>
                <w:szCs w:val="20"/>
                <w:lang w:eastAsia="zh-CN"/>
              </w:rPr>
            </w:pPr>
            <w:r w:rsidRPr="00C06E36">
              <w:rPr>
                <w:sz w:val="20"/>
                <w:szCs w:val="20"/>
                <w:lang w:eastAsia="zh-CN"/>
              </w:rPr>
              <w:t>Albania</w:t>
            </w:r>
          </w:p>
        </w:tc>
        <w:tc>
          <w:tcPr>
            <w:tcW w:w="675" w:type="dxa"/>
            <w:tcBorders>
              <w:top w:val="nil"/>
              <w:left w:val="nil"/>
              <w:bottom w:val="single" w:sz="4" w:space="0" w:color="auto"/>
              <w:right w:val="single" w:sz="4" w:space="0" w:color="auto"/>
            </w:tcBorders>
            <w:shd w:val="clear" w:color="auto" w:fill="auto"/>
            <w:noWrap/>
            <w:hideMark/>
          </w:tcPr>
          <w:p w14:paraId="3AD93717"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A233D61"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4F68BC6"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15D2D75"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EA5A52A" w14:textId="77777777" w:rsidR="00CA7335" w:rsidRPr="00C06E36" w:rsidRDefault="00CA7335" w:rsidP="004A487E">
            <w:pPr>
              <w:jc w:val="right"/>
              <w:rPr>
                <w:sz w:val="20"/>
                <w:szCs w:val="20"/>
                <w:lang w:eastAsia="zh-CN"/>
              </w:rPr>
            </w:pPr>
            <w:r w:rsidRPr="00C06E36">
              <w:rPr>
                <w:sz w:val="20"/>
                <w:szCs w:val="20"/>
                <w:lang w:eastAsia="zh-CN"/>
              </w:rPr>
              <w:t>883,849</w:t>
            </w:r>
          </w:p>
        </w:tc>
        <w:tc>
          <w:tcPr>
            <w:tcW w:w="1288" w:type="dxa"/>
            <w:tcBorders>
              <w:top w:val="nil"/>
              <w:left w:val="nil"/>
              <w:bottom w:val="single" w:sz="4" w:space="0" w:color="auto"/>
              <w:right w:val="single" w:sz="4" w:space="0" w:color="auto"/>
            </w:tcBorders>
            <w:shd w:val="clear" w:color="auto" w:fill="auto"/>
            <w:noWrap/>
            <w:hideMark/>
          </w:tcPr>
          <w:p w14:paraId="13BE16ED" w14:textId="77777777" w:rsidR="00CA7335" w:rsidRPr="00C06E36" w:rsidRDefault="00CA7335" w:rsidP="004A487E">
            <w:pPr>
              <w:jc w:val="right"/>
              <w:rPr>
                <w:sz w:val="20"/>
                <w:szCs w:val="20"/>
                <w:lang w:eastAsia="zh-CN"/>
              </w:rPr>
            </w:pPr>
            <w:r w:rsidRPr="00C06E36">
              <w:rPr>
                <w:sz w:val="20"/>
                <w:szCs w:val="20"/>
                <w:lang w:eastAsia="zh-CN"/>
              </w:rPr>
              <w:t>1,904,288</w:t>
            </w:r>
          </w:p>
        </w:tc>
        <w:tc>
          <w:tcPr>
            <w:tcW w:w="2127" w:type="dxa"/>
            <w:tcBorders>
              <w:top w:val="nil"/>
              <w:left w:val="nil"/>
              <w:bottom w:val="single" w:sz="4" w:space="0" w:color="auto"/>
              <w:right w:val="single" w:sz="4" w:space="0" w:color="auto"/>
            </w:tcBorders>
            <w:shd w:val="clear" w:color="auto" w:fill="auto"/>
            <w:noWrap/>
            <w:hideMark/>
          </w:tcPr>
          <w:p w14:paraId="7E822D54"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65206E53" w14:textId="77777777" w:rsidTr="004A487E">
        <w:trPr>
          <w:trHeight w:val="116"/>
        </w:trPr>
        <w:tc>
          <w:tcPr>
            <w:tcW w:w="2127" w:type="dxa"/>
            <w:tcBorders>
              <w:top w:val="nil"/>
              <w:left w:val="single" w:sz="4" w:space="0" w:color="auto"/>
              <w:bottom w:val="single" w:sz="4" w:space="0" w:color="auto"/>
              <w:right w:val="single" w:sz="4" w:space="0" w:color="auto"/>
            </w:tcBorders>
            <w:shd w:val="clear" w:color="auto" w:fill="auto"/>
            <w:noWrap/>
            <w:hideMark/>
          </w:tcPr>
          <w:p w14:paraId="4109A452" w14:textId="77777777" w:rsidR="00CA7335" w:rsidRPr="00C06E36" w:rsidRDefault="00CA7335" w:rsidP="004A487E">
            <w:pPr>
              <w:jc w:val="left"/>
              <w:rPr>
                <w:sz w:val="20"/>
                <w:szCs w:val="20"/>
                <w:lang w:eastAsia="zh-CN"/>
              </w:rPr>
            </w:pPr>
            <w:r w:rsidRPr="00C06E36">
              <w:rPr>
                <w:sz w:val="20"/>
                <w:szCs w:val="20"/>
                <w:lang w:eastAsia="zh-CN"/>
              </w:rPr>
              <w:t>Algeria</w:t>
            </w:r>
          </w:p>
        </w:tc>
        <w:tc>
          <w:tcPr>
            <w:tcW w:w="675" w:type="dxa"/>
            <w:tcBorders>
              <w:top w:val="nil"/>
              <w:left w:val="nil"/>
              <w:bottom w:val="single" w:sz="4" w:space="0" w:color="auto"/>
              <w:right w:val="single" w:sz="4" w:space="0" w:color="auto"/>
            </w:tcBorders>
            <w:shd w:val="clear" w:color="auto" w:fill="auto"/>
            <w:noWrap/>
            <w:hideMark/>
          </w:tcPr>
          <w:p w14:paraId="29F1A92B"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6F3A61F"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3C38C263" w14:textId="77777777" w:rsidR="00CA7335" w:rsidRPr="00C06E36" w:rsidRDefault="00CA7335" w:rsidP="004A487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6886229C" w14:textId="77777777" w:rsidR="00CA7335" w:rsidRPr="00C06E36" w:rsidRDefault="00CA7335" w:rsidP="004A487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7CEAA1EB"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5052C01D" w14:textId="77777777" w:rsidR="00CA7335" w:rsidRPr="00C06E36" w:rsidRDefault="00CA7335" w:rsidP="004A487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11A0E93C"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29D2238F"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28354397" w14:textId="77777777" w:rsidR="00CA7335" w:rsidRPr="00C06E36" w:rsidRDefault="00CA7335" w:rsidP="004A487E">
            <w:pPr>
              <w:jc w:val="left"/>
              <w:rPr>
                <w:sz w:val="20"/>
                <w:szCs w:val="20"/>
                <w:lang w:eastAsia="zh-CN"/>
              </w:rPr>
            </w:pPr>
            <w:r w:rsidRPr="00C06E36">
              <w:rPr>
                <w:sz w:val="20"/>
                <w:szCs w:val="20"/>
                <w:lang w:eastAsia="zh-CN"/>
              </w:rPr>
              <w:t>Angola</w:t>
            </w:r>
          </w:p>
        </w:tc>
        <w:tc>
          <w:tcPr>
            <w:tcW w:w="675" w:type="dxa"/>
            <w:tcBorders>
              <w:top w:val="nil"/>
              <w:left w:val="nil"/>
              <w:bottom w:val="single" w:sz="4" w:space="0" w:color="auto"/>
              <w:right w:val="single" w:sz="4" w:space="0" w:color="auto"/>
            </w:tcBorders>
            <w:shd w:val="clear" w:color="auto" w:fill="auto"/>
            <w:noWrap/>
            <w:hideMark/>
          </w:tcPr>
          <w:p w14:paraId="1E6EBEBD"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9982C0F"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DDEF54A"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D7520C6"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17746BD" w14:textId="77777777" w:rsidR="00CA7335" w:rsidRPr="00C06E36" w:rsidRDefault="00CA7335" w:rsidP="004A487E">
            <w:pPr>
              <w:jc w:val="right"/>
              <w:rPr>
                <w:sz w:val="20"/>
                <w:szCs w:val="20"/>
                <w:lang w:eastAsia="zh-CN"/>
              </w:rPr>
            </w:pPr>
            <w:r w:rsidRPr="00C06E36">
              <w:rPr>
                <w:sz w:val="20"/>
                <w:szCs w:val="20"/>
                <w:lang w:eastAsia="zh-CN"/>
              </w:rPr>
              <w:t>3,878,000</w:t>
            </w:r>
          </w:p>
        </w:tc>
        <w:tc>
          <w:tcPr>
            <w:tcW w:w="1288" w:type="dxa"/>
            <w:tcBorders>
              <w:top w:val="nil"/>
              <w:left w:val="nil"/>
              <w:bottom w:val="single" w:sz="4" w:space="0" w:color="auto"/>
              <w:right w:val="single" w:sz="4" w:space="0" w:color="auto"/>
            </w:tcBorders>
            <w:shd w:val="clear" w:color="auto" w:fill="auto"/>
            <w:noWrap/>
            <w:hideMark/>
          </w:tcPr>
          <w:p w14:paraId="17E18F6A" w14:textId="77777777" w:rsidR="00CA7335" w:rsidRPr="00C06E36" w:rsidRDefault="00CA7335" w:rsidP="004A487E">
            <w:pPr>
              <w:jc w:val="right"/>
              <w:rPr>
                <w:sz w:val="20"/>
                <w:szCs w:val="20"/>
                <w:lang w:eastAsia="zh-CN"/>
              </w:rPr>
            </w:pPr>
            <w:r w:rsidRPr="00C06E36">
              <w:rPr>
                <w:sz w:val="20"/>
                <w:szCs w:val="20"/>
                <w:lang w:eastAsia="zh-CN"/>
              </w:rPr>
              <w:t>13,218,297</w:t>
            </w:r>
          </w:p>
        </w:tc>
        <w:tc>
          <w:tcPr>
            <w:tcW w:w="2127" w:type="dxa"/>
            <w:tcBorders>
              <w:top w:val="nil"/>
              <w:left w:val="nil"/>
              <w:bottom w:val="single" w:sz="4" w:space="0" w:color="auto"/>
              <w:right w:val="single" w:sz="4" w:space="0" w:color="auto"/>
            </w:tcBorders>
            <w:shd w:val="clear" w:color="auto" w:fill="auto"/>
            <w:noWrap/>
            <w:hideMark/>
          </w:tcPr>
          <w:p w14:paraId="43478550"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532EB540" w14:textId="77777777" w:rsidTr="004A487E">
        <w:trPr>
          <w:trHeight w:val="208"/>
        </w:trPr>
        <w:tc>
          <w:tcPr>
            <w:tcW w:w="2127" w:type="dxa"/>
            <w:tcBorders>
              <w:top w:val="nil"/>
              <w:left w:val="single" w:sz="4" w:space="0" w:color="auto"/>
              <w:bottom w:val="single" w:sz="4" w:space="0" w:color="auto"/>
              <w:right w:val="single" w:sz="4" w:space="0" w:color="auto"/>
            </w:tcBorders>
            <w:shd w:val="clear" w:color="auto" w:fill="auto"/>
            <w:noWrap/>
            <w:hideMark/>
          </w:tcPr>
          <w:p w14:paraId="7DAAE216" w14:textId="77777777" w:rsidR="00CA7335" w:rsidRPr="00C06E36" w:rsidRDefault="00CA7335" w:rsidP="004A487E">
            <w:pPr>
              <w:jc w:val="left"/>
              <w:rPr>
                <w:sz w:val="20"/>
                <w:szCs w:val="20"/>
                <w:lang w:eastAsia="zh-CN"/>
              </w:rPr>
            </w:pPr>
            <w:r w:rsidRPr="00C06E36">
              <w:rPr>
                <w:sz w:val="20"/>
                <w:szCs w:val="20"/>
                <w:lang w:eastAsia="zh-CN"/>
              </w:rPr>
              <w:t>Antigua and Barbuda</w:t>
            </w:r>
          </w:p>
        </w:tc>
        <w:tc>
          <w:tcPr>
            <w:tcW w:w="675" w:type="dxa"/>
            <w:tcBorders>
              <w:top w:val="nil"/>
              <w:left w:val="nil"/>
              <w:bottom w:val="single" w:sz="4" w:space="0" w:color="auto"/>
              <w:right w:val="single" w:sz="4" w:space="0" w:color="auto"/>
            </w:tcBorders>
            <w:shd w:val="clear" w:color="auto" w:fill="auto"/>
            <w:noWrap/>
            <w:hideMark/>
          </w:tcPr>
          <w:p w14:paraId="1FB06E97"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E8F4F6D"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6AE6E7C1" w14:textId="77777777" w:rsidR="00CA7335" w:rsidRPr="00C06E36" w:rsidRDefault="00CA7335" w:rsidP="004A487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3755CB2E" w14:textId="77777777" w:rsidR="00CA7335" w:rsidRPr="00C06E36" w:rsidRDefault="00CA7335" w:rsidP="004A487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7160651F"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1A14460F" w14:textId="77777777" w:rsidR="00CA7335" w:rsidRPr="00C06E36" w:rsidRDefault="00CA7335" w:rsidP="004A487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16D0613A"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25E315CF" w14:textId="77777777" w:rsidTr="004A487E">
        <w:trPr>
          <w:trHeight w:val="113"/>
        </w:trPr>
        <w:tc>
          <w:tcPr>
            <w:tcW w:w="2127" w:type="dxa"/>
            <w:tcBorders>
              <w:top w:val="nil"/>
              <w:left w:val="single" w:sz="4" w:space="0" w:color="auto"/>
              <w:bottom w:val="single" w:sz="4" w:space="0" w:color="auto"/>
              <w:right w:val="single" w:sz="4" w:space="0" w:color="auto"/>
            </w:tcBorders>
            <w:shd w:val="clear" w:color="auto" w:fill="auto"/>
            <w:noWrap/>
            <w:hideMark/>
          </w:tcPr>
          <w:p w14:paraId="41EC4785" w14:textId="77777777" w:rsidR="00CA7335" w:rsidRPr="00C06E36" w:rsidRDefault="00CA7335" w:rsidP="004A487E">
            <w:pPr>
              <w:jc w:val="left"/>
              <w:rPr>
                <w:sz w:val="20"/>
                <w:szCs w:val="20"/>
                <w:lang w:eastAsia="zh-CN"/>
              </w:rPr>
            </w:pPr>
            <w:r w:rsidRPr="00C06E36">
              <w:rPr>
                <w:sz w:val="20"/>
                <w:szCs w:val="20"/>
                <w:lang w:eastAsia="zh-CN"/>
              </w:rPr>
              <w:t>Argentina</w:t>
            </w:r>
          </w:p>
        </w:tc>
        <w:tc>
          <w:tcPr>
            <w:tcW w:w="675" w:type="dxa"/>
            <w:tcBorders>
              <w:top w:val="nil"/>
              <w:left w:val="nil"/>
              <w:bottom w:val="single" w:sz="4" w:space="0" w:color="auto"/>
              <w:right w:val="single" w:sz="4" w:space="0" w:color="auto"/>
            </w:tcBorders>
            <w:shd w:val="clear" w:color="auto" w:fill="auto"/>
            <w:noWrap/>
            <w:hideMark/>
          </w:tcPr>
          <w:p w14:paraId="2080890B"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E1628A9"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322C80B"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8611028"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EB5B749" w14:textId="77777777" w:rsidR="00CA7335" w:rsidRPr="00C06E36" w:rsidRDefault="00CA7335" w:rsidP="004A487E">
            <w:pPr>
              <w:jc w:val="right"/>
              <w:rPr>
                <w:sz w:val="20"/>
                <w:szCs w:val="20"/>
                <w:lang w:eastAsia="zh-CN"/>
              </w:rPr>
            </w:pPr>
            <w:r w:rsidRPr="00C06E36">
              <w:rPr>
                <w:sz w:val="20"/>
                <w:szCs w:val="20"/>
                <w:lang w:eastAsia="zh-CN"/>
              </w:rPr>
              <w:t>19,219,484</w:t>
            </w:r>
          </w:p>
        </w:tc>
        <w:tc>
          <w:tcPr>
            <w:tcW w:w="1288" w:type="dxa"/>
            <w:tcBorders>
              <w:top w:val="nil"/>
              <w:left w:val="nil"/>
              <w:bottom w:val="single" w:sz="4" w:space="0" w:color="auto"/>
              <w:right w:val="single" w:sz="4" w:space="0" w:color="auto"/>
            </w:tcBorders>
            <w:shd w:val="clear" w:color="auto" w:fill="auto"/>
            <w:noWrap/>
            <w:hideMark/>
          </w:tcPr>
          <w:p w14:paraId="3C451C73" w14:textId="77777777" w:rsidR="00CA7335" w:rsidRPr="00C06E36" w:rsidRDefault="00CA7335" w:rsidP="004A487E">
            <w:pPr>
              <w:jc w:val="right"/>
              <w:rPr>
                <w:sz w:val="20"/>
                <w:szCs w:val="20"/>
                <w:lang w:eastAsia="zh-CN"/>
              </w:rPr>
            </w:pPr>
            <w:r w:rsidRPr="00C06E36">
              <w:rPr>
                <w:sz w:val="20"/>
                <w:szCs w:val="20"/>
                <w:lang w:eastAsia="zh-CN"/>
              </w:rPr>
              <w:t>15,743,179</w:t>
            </w:r>
          </w:p>
        </w:tc>
        <w:tc>
          <w:tcPr>
            <w:tcW w:w="2127" w:type="dxa"/>
            <w:tcBorders>
              <w:top w:val="nil"/>
              <w:left w:val="nil"/>
              <w:bottom w:val="single" w:sz="4" w:space="0" w:color="auto"/>
              <w:right w:val="single" w:sz="4" w:space="0" w:color="auto"/>
            </w:tcBorders>
            <w:shd w:val="clear" w:color="auto" w:fill="auto"/>
            <w:noWrap/>
            <w:hideMark/>
          </w:tcPr>
          <w:p w14:paraId="426132B5"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44FC684F" w14:textId="77777777" w:rsidTr="004A487E">
        <w:trPr>
          <w:trHeight w:val="157"/>
        </w:trPr>
        <w:tc>
          <w:tcPr>
            <w:tcW w:w="2127" w:type="dxa"/>
            <w:tcBorders>
              <w:top w:val="nil"/>
              <w:left w:val="single" w:sz="4" w:space="0" w:color="auto"/>
              <w:bottom w:val="single" w:sz="4" w:space="0" w:color="auto"/>
              <w:right w:val="single" w:sz="4" w:space="0" w:color="auto"/>
            </w:tcBorders>
            <w:shd w:val="clear" w:color="auto" w:fill="auto"/>
            <w:noWrap/>
            <w:hideMark/>
          </w:tcPr>
          <w:p w14:paraId="13C867B1" w14:textId="77777777" w:rsidR="00CA7335" w:rsidRPr="00C06E36" w:rsidRDefault="00CA7335" w:rsidP="004A487E">
            <w:pPr>
              <w:jc w:val="left"/>
              <w:rPr>
                <w:sz w:val="20"/>
                <w:szCs w:val="20"/>
                <w:lang w:eastAsia="zh-CN"/>
              </w:rPr>
            </w:pPr>
            <w:r w:rsidRPr="00C06E36">
              <w:rPr>
                <w:sz w:val="20"/>
                <w:szCs w:val="20"/>
                <w:lang w:eastAsia="zh-CN"/>
              </w:rPr>
              <w:t>Armenia</w:t>
            </w:r>
          </w:p>
        </w:tc>
        <w:tc>
          <w:tcPr>
            <w:tcW w:w="675" w:type="dxa"/>
            <w:tcBorders>
              <w:top w:val="nil"/>
              <w:left w:val="nil"/>
              <w:bottom w:val="single" w:sz="4" w:space="0" w:color="auto"/>
              <w:right w:val="single" w:sz="4" w:space="0" w:color="auto"/>
            </w:tcBorders>
            <w:shd w:val="clear" w:color="auto" w:fill="auto"/>
            <w:noWrap/>
            <w:hideMark/>
          </w:tcPr>
          <w:p w14:paraId="0A3E9B57"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EDA0843"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D7BB9E6"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E9771EF"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2FAE5AC" w14:textId="77777777" w:rsidR="00CA7335" w:rsidRPr="00C06E36" w:rsidRDefault="00CA7335" w:rsidP="004A487E">
            <w:pPr>
              <w:jc w:val="right"/>
              <w:rPr>
                <w:sz w:val="20"/>
                <w:szCs w:val="20"/>
                <w:lang w:eastAsia="zh-CN"/>
              </w:rPr>
            </w:pPr>
            <w:r w:rsidRPr="00C06E36">
              <w:rPr>
                <w:sz w:val="20"/>
                <w:szCs w:val="20"/>
                <w:lang w:eastAsia="zh-CN"/>
              </w:rPr>
              <w:t>475,254</w:t>
            </w:r>
          </w:p>
        </w:tc>
        <w:tc>
          <w:tcPr>
            <w:tcW w:w="1288" w:type="dxa"/>
            <w:tcBorders>
              <w:top w:val="nil"/>
              <w:left w:val="nil"/>
              <w:bottom w:val="single" w:sz="4" w:space="0" w:color="auto"/>
              <w:right w:val="single" w:sz="4" w:space="0" w:color="auto"/>
            </w:tcBorders>
            <w:shd w:val="clear" w:color="auto" w:fill="auto"/>
            <w:noWrap/>
            <w:hideMark/>
          </w:tcPr>
          <w:p w14:paraId="3E49B719" w14:textId="77777777" w:rsidR="00CA7335" w:rsidRPr="00C06E36" w:rsidRDefault="00CA7335" w:rsidP="004A487E">
            <w:pPr>
              <w:jc w:val="right"/>
              <w:rPr>
                <w:sz w:val="20"/>
                <w:szCs w:val="20"/>
                <w:lang w:eastAsia="zh-CN"/>
              </w:rPr>
            </w:pPr>
            <w:r w:rsidRPr="00C06E36">
              <w:rPr>
                <w:sz w:val="20"/>
                <w:szCs w:val="20"/>
                <w:lang w:eastAsia="zh-CN"/>
              </w:rPr>
              <w:t>664,716</w:t>
            </w:r>
          </w:p>
        </w:tc>
        <w:tc>
          <w:tcPr>
            <w:tcW w:w="2127" w:type="dxa"/>
            <w:tcBorders>
              <w:top w:val="nil"/>
              <w:left w:val="nil"/>
              <w:bottom w:val="single" w:sz="4" w:space="0" w:color="auto"/>
              <w:right w:val="single" w:sz="4" w:space="0" w:color="auto"/>
            </w:tcBorders>
            <w:shd w:val="clear" w:color="auto" w:fill="auto"/>
            <w:noWrap/>
            <w:hideMark/>
          </w:tcPr>
          <w:p w14:paraId="2D021C17"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0463604F" w14:textId="77777777" w:rsidTr="004A487E">
        <w:trPr>
          <w:trHeight w:val="109"/>
        </w:trPr>
        <w:tc>
          <w:tcPr>
            <w:tcW w:w="2127" w:type="dxa"/>
            <w:tcBorders>
              <w:top w:val="nil"/>
              <w:left w:val="single" w:sz="4" w:space="0" w:color="auto"/>
              <w:bottom w:val="single" w:sz="4" w:space="0" w:color="auto"/>
              <w:right w:val="single" w:sz="4" w:space="0" w:color="auto"/>
            </w:tcBorders>
            <w:shd w:val="clear" w:color="auto" w:fill="auto"/>
            <w:noWrap/>
            <w:hideMark/>
          </w:tcPr>
          <w:p w14:paraId="223A8341" w14:textId="77777777" w:rsidR="00CA7335" w:rsidRPr="00C06E36" w:rsidRDefault="00CA7335" w:rsidP="004A487E">
            <w:pPr>
              <w:jc w:val="left"/>
              <w:rPr>
                <w:sz w:val="20"/>
                <w:szCs w:val="20"/>
                <w:lang w:eastAsia="zh-CN"/>
              </w:rPr>
            </w:pPr>
            <w:r w:rsidRPr="00C06E36">
              <w:rPr>
                <w:sz w:val="20"/>
                <w:szCs w:val="20"/>
                <w:lang w:eastAsia="zh-CN"/>
              </w:rPr>
              <w:t>Bahamas (the)</w:t>
            </w:r>
          </w:p>
        </w:tc>
        <w:tc>
          <w:tcPr>
            <w:tcW w:w="675" w:type="dxa"/>
            <w:tcBorders>
              <w:top w:val="nil"/>
              <w:left w:val="nil"/>
              <w:bottom w:val="single" w:sz="4" w:space="0" w:color="auto"/>
              <w:right w:val="single" w:sz="4" w:space="0" w:color="auto"/>
            </w:tcBorders>
            <w:shd w:val="clear" w:color="auto" w:fill="auto"/>
            <w:noWrap/>
            <w:hideMark/>
          </w:tcPr>
          <w:p w14:paraId="39CA2550"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B063998"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8DC334A"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2A88B22"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6EE4462" w14:textId="77777777" w:rsidR="00CA7335" w:rsidRPr="00C06E36" w:rsidRDefault="00CA7335" w:rsidP="004A487E">
            <w:pPr>
              <w:jc w:val="right"/>
              <w:rPr>
                <w:sz w:val="20"/>
                <w:szCs w:val="20"/>
                <w:lang w:eastAsia="zh-CN"/>
              </w:rPr>
            </w:pPr>
            <w:r w:rsidRPr="00C06E36">
              <w:rPr>
                <w:sz w:val="20"/>
                <w:szCs w:val="20"/>
                <w:lang w:eastAsia="zh-CN"/>
              </w:rPr>
              <w:t>227,203</w:t>
            </w:r>
          </w:p>
        </w:tc>
        <w:tc>
          <w:tcPr>
            <w:tcW w:w="1288" w:type="dxa"/>
            <w:tcBorders>
              <w:top w:val="nil"/>
              <w:left w:val="nil"/>
              <w:bottom w:val="single" w:sz="4" w:space="0" w:color="auto"/>
              <w:right w:val="single" w:sz="4" w:space="0" w:color="auto"/>
            </w:tcBorders>
            <w:shd w:val="clear" w:color="auto" w:fill="auto"/>
            <w:noWrap/>
            <w:hideMark/>
          </w:tcPr>
          <w:p w14:paraId="5DC243CF" w14:textId="77777777" w:rsidR="00CA7335" w:rsidRPr="00C06E36" w:rsidRDefault="00CA7335" w:rsidP="004A487E">
            <w:pPr>
              <w:jc w:val="right"/>
              <w:rPr>
                <w:sz w:val="20"/>
                <w:szCs w:val="20"/>
                <w:lang w:eastAsia="zh-CN"/>
              </w:rPr>
            </w:pPr>
            <w:r w:rsidRPr="00C06E36">
              <w:rPr>
                <w:sz w:val="20"/>
                <w:szCs w:val="20"/>
                <w:lang w:eastAsia="zh-CN"/>
              </w:rPr>
              <w:t>152,602</w:t>
            </w:r>
          </w:p>
        </w:tc>
        <w:tc>
          <w:tcPr>
            <w:tcW w:w="2127" w:type="dxa"/>
            <w:tcBorders>
              <w:top w:val="nil"/>
              <w:left w:val="nil"/>
              <w:bottom w:val="single" w:sz="4" w:space="0" w:color="auto"/>
              <w:right w:val="single" w:sz="4" w:space="0" w:color="auto"/>
            </w:tcBorders>
            <w:shd w:val="clear" w:color="auto" w:fill="auto"/>
            <w:noWrap/>
            <w:hideMark/>
          </w:tcPr>
          <w:p w14:paraId="00B03EBC"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3314F897" w14:textId="77777777" w:rsidTr="004A487E">
        <w:trPr>
          <w:trHeight w:val="154"/>
        </w:trPr>
        <w:tc>
          <w:tcPr>
            <w:tcW w:w="2127" w:type="dxa"/>
            <w:tcBorders>
              <w:top w:val="nil"/>
              <w:left w:val="single" w:sz="4" w:space="0" w:color="auto"/>
              <w:bottom w:val="single" w:sz="4" w:space="0" w:color="auto"/>
              <w:right w:val="single" w:sz="4" w:space="0" w:color="auto"/>
            </w:tcBorders>
            <w:shd w:val="clear" w:color="auto" w:fill="auto"/>
            <w:noWrap/>
            <w:hideMark/>
          </w:tcPr>
          <w:p w14:paraId="7372580A" w14:textId="77777777" w:rsidR="00CA7335" w:rsidRPr="00C06E36" w:rsidRDefault="00CA7335" w:rsidP="004A487E">
            <w:pPr>
              <w:jc w:val="left"/>
              <w:rPr>
                <w:sz w:val="20"/>
                <w:szCs w:val="20"/>
                <w:lang w:eastAsia="zh-CN"/>
              </w:rPr>
            </w:pPr>
            <w:r w:rsidRPr="00C06E36">
              <w:rPr>
                <w:sz w:val="20"/>
                <w:szCs w:val="20"/>
                <w:lang w:eastAsia="zh-CN"/>
              </w:rPr>
              <w:t>Bahrain</w:t>
            </w:r>
          </w:p>
        </w:tc>
        <w:tc>
          <w:tcPr>
            <w:tcW w:w="675" w:type="dxa"/>
            <w:tcBorders>
              <w:top w:val="nil"/>
              <w:left w:val="nil"/>
              <w:bottom w:val="single" w:sz="4" w:space="0" w:color="auto"/>
              <w:right w:val="single" w:sz="4" w:space="0" w:color="auto"/>
            </w:tcBorders>
            <w:shd w:val="clear" w:color="auto" w:fill="auto"/>
            <w:noWrap/>
            <w:hideMark/>
          </w:tcPr>
          <w:p w14:paraId="04A87CD1" w14:textId="77777777" w:rsidR="00CA7335" w:rsidRPr="00C06E36" w:rsidRDefault="00CA7335" w:rsidP="004A487E">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4EC917D8"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3A4A2F9" w14:textId="77777777" w:rsidR="00CA7335" w:rsidRPr="00C06E36" w:rsidRDefault="00CA7335" w:rsidP="004A487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2E0CD458" w14:textId="77777777" w:rsidR="00CA7335" w:rsidRPr="00C06E36" w:rsidRDefault="00CA7335" w:rsidP="004A487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3D3AFC0D"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1AE44E86" w14:textId="77777777" w:rsidR="00CA7335" w:rsidRPr="00C06E36" w:rsidRDefault="00CA7335" w:rsidP="004A487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43A52F50"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67AB3FA6" w14:textId="77777777" w:rsidTr="004A487E">
        <w:trPr>
          <w:trHeight w:val="59"/>
        </w:trPr>
        <w:tc>
          <w:tcPr>
            <w:tcW w:w="2127" w:type="dxa"/>
            <w:tcBorders>
              <w:top w:val="nil"/>
              <w:left w:val="single" w:sz="4" w:space="0" w:color="auto"/>
              <w:bottom w:val="single" w:sz="4" w:space="0" w:color="auto"/>
              <w:right w:val="single" w:sz="4" w:space="0" w:color="auto"/>
            </w:tcBorders>
            <w:shd w:val="clear" w:color="auto" w:fill="auto"/>
            <w:noWrap/>
            <w:hideMark/>
          </w:tcPr>
          <w:p w14:paraId="46917B3E" w14:textId="77777777" w:rsidR="00CA7335" w:rsidRPr="00C06E36" w:rsidRDefault="00CA7335" w:rsidP="004A487E">
            <w:pPr>
              <w:jc w:val="left"/>
              <w:rPr>
                <w:sz w:val="20"/>
                <w:szCs w:val="20"/>
                <w:lang w:eastAsia="zh-CN"/>
              </w:rPr>
            </w:pPr>
            <w:r w:rsidRPr="00C06E36">
              <w:rPr>
                <w:sz w:val="20"/>
                <w:szCs w:val="20"/>
                <w:lang w:eastAsia="zh-CN"/>
              </w:rPr>
              <w:t>Bangladesh</w:t>
            </w:r>
          </w:p>
        </w:tc>
        <w:tc>
          <w:tcPr>
            <w:tcW w:w="675" w:type="dxa"/>
            <w:tcBorders>
              <w:top w:val="nil"/>
              <w:left w:val="nil"/>
              <w:bottom w:val="single" w:sz="4" w:space="0" w:color="auto"/>
              <w:right w:val="single" w:sz="4" w:space="0" w:color="auto"/>
            </w:tcBorders>
            <w:shd w:val="clear" w:color="auto" w:fill="auto"/>
            <w:noWrap/>
            <w:hideMark/>
          </w:tcPr>
          <w:p w14:paraId="5631D0D0"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024ACDA"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A08199D"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3CB5D87"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BCFAE13" w14:textId="77777777" w:rsidR="00CA7335" w:rsidRPr="00C06E36" w:rsidRDefault="00CA7335" w:rsidP="004A487E">
            <w:pPr>
              <w:jc w:val="right"/>
              <w:rPr>
                <w:sz w:val="20"/>
                <w:szCs w:val="20"/>
                <w:lang w:eastAsia="zh-CN"/>
              </w:rPr>
            </w:pPr>
            <w:r w:rsidRPr="00C06E36">
              <w:rPr>
                <w:sz w:val="20"/>
                <w:szCs w:val="20"/>
                <w:lang w:eastAsia="zh-CN"/>
              </w:rPr>
              <w:t>5,473,532</w:t>
            </w:r>
          </w:p>
        </w:tc>
        <w:tc>
          <w:tcPr>
            <w:tcW w:w="1288" w:type="dxa"/>
            <w:tcBorders>
              <w:top w:val="nil"/>
              <w:left w:val="nil"/>
              <w:bottom w:val="single" w:sz="4" w:space="0" w:color="auto"/>
              <w:right w:val="single" w:sz="4" w:space="0" w:color="auto"/>
            </w:tcBorders>
            <w:shd w:val="clear" w:color="auto" w:fill="auto"/>
            <w:noWrap/>
            <w:hideMark/>
          </w:tcPr>
          <w:p w14:paraId="69560B48" w14:textId="77777777" w:rsidR="00CA7335" w:rsidRPr="00C06E36" w:rsidRDefault="00CA7335" w:rsidP="004A487E">
            <w:pPr>
              <w:jc w:val="right"/>
              <w:rPr>
                <w:sz w:val="20"/>
                <w:szCs w:val="20"/>
                <w:lang w:eastAsia="zh-CN"/>
              </w:rPr>
            </w:pPr>
            <w:r w:rsidRPr="00C06E36">
              <w:rPr>
                <w:sz w:val="20"/>
                <w:szCs w:val="20"/>
                <w:lang w:eastAsia="zh-CN"/>
              </w:rPr>
              <w:t>4,586,619</w:t>
            </w:r>
          </w:p>
        </w:tc>
        <w:tc>
          <w:tcPr>
            <w:tcW w:w="2127" w:type="dxa"/>
            <w:tcBorders>
              <w:top w:val="nil"/>
              <w:left w:val="nil"/>
              <w:bottom w:val="single" w:sz="4" w:space="0" w:color="auto"/>
              <w:right w:val="single" w:sz="4" w:space="0" w:color="auto"/>
            </w:tcBorders>
            <w:shd w:val="clear" w:color="auto" w:fill="auto"/>
            <w:noWrap/>
            <w:hideMark/>
          </w:tcPr>
          <w:p w14:paraId="24FBB714"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7DBD3FF1"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2FB5A4CA" w14:textId="77777777" w:rsidR="00CA7335" w:rsidRPr="00C06E36" w:rsidRDefault="00CA7335" w:rsidP="004A487E">
            <w:pPr>
              <w:jc w:val="left"/>
              <w:rPr>
                <w:sz w:val="20"/>
                <w:szCs w:val="20"/>
                <w:lang w:eastAsia="zh-CN"/>
              </w:rPr>
            </w:pPr>
            <w:r w:rsidRPr="00C06E36">
              <w:rPr>
                <w:sz w:val="20"/>
                <w:szCs w:val="20"/>
                <w:lang w:eastAsia="zh-CN"/>
              </w:rPr>
              <w:t>Barbados</w:t>
            </w:r>
          </w:p>
        </w:tc>
        <w:tc>
          <w:tcPr>
            <w:tcW w:w="675" w:type="dxa"/>
            <w:tcBorders>
              <w:top w:val="nil"/>
              <w:left w:val="nil"/>
              <w:bottom w:val="single" w:sz="4" w:space="0" w:color="auto"/>
              <w:right w:val="single" w:sz="4" w:space="0" w:color="auto"/>
            </w:tcBorders>
            <w:shd w:val="clear" w:color="auto" w:fill="auto"/>
            <w:noWrap/>
            <w:hideMark/>
          </w:tcPr>
          <w:p w14:paraId="667F98EC"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81A70C6"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9652A01"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9094C8A"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4CA44B6" w14:textId="77777777" w:rsidR="00CA7335" w:rsidRPr="00C06E36" w:rsidRDefault="00CA7335" w:rsidP="004A487E">
            <w:pPr>
              <w:jc w:val="right"/>
              <w:rPr>
                <w:sz w:val="20"/>
                <w:szCs w:val="20"/>
                <w:lang w:eastAsia="zh-CN"/>
              </w:rPr>
            </w:pPr>
            <w:r w:rsidRPr="00C06E36">
              <w:rPr>
                <w:sz w:val="20"/>
                <w:szCs w:val="20"/>
                <w:lang w:eastAsia="zh-CN"/>
              </w:rPr>
              <w:t>295,419</w:t>
            </w:r>
          </w:p>
        </w:tc>
        <w:tc>
          <w:tcPr>
            <w:tcW w:w="1288" w:type="dxa"/>
            <w:tcBorders>
              <w:top w:val="nil"/>
              <w:left w:val="nil"/>
              <w:bottom w:val="single" w:sz="4" w:space="0" w:color="auto"/>
              <w:right w:val="single" w:sz="4" w:space="0" w:color="auto"/>
            </w:tcBorders>
            <w:shd w:val="clear" w:color="auto" w:fill="auto"/>
            <w:noWrap/>
            <w:hideMark/>
          </w:tcPr>
          <w:p w14:paraId="0EBB009E" w14:textId="77777777" w:rsidR="00CA7335" w:rsidRPr="00C06E36" w:rsidRDefault="00CA7335" w:rsidP="004A487E">
            <w:pPr>
              <w:jc w:val="right"/>
              <w:rPr>
                <w:sz w:val="20"/>
                <w:szCs w:val="20"/>
                <w:lang w:eastAsia="zh-CN"/>
              </w:rPr>
            </w:pPr>
            <w:r w:rsidRPr="00C06E36">
              <w:rPr>
                <w:sz w:val="20"/>
                <w:szCs w:val="20"/>
                <w:lang w:eastAsia="zh-CN"/>
              </w:rPr>
              <w:t>163,309</w:t>
            </w:r>
          </w:p>
        </w:tc>
        <w:tc>
          <w:tcPr>
            <w:tcW w:w="2127" w:type="dxa"/>
            <w:tcBorders>
              <w:top w:val="nil"/>
              <w:left w:val="nil"/>
              <w:bottom w:val="single" w:sz="4" w:space="0" w:color="auto"/>
              <w:right w:val="single" w:sz="4" w:space="0" w:color="auto"/>
            </w:tcBorders>
            <w:shd w:val="clear" w:color="auto" w:fill="auto"/>
            <w:noWrap/>
            <w:hideMark/>
          </w:tcPr>
          <w:p w14:paraId="371362AC"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756AABC7" w14:textId="77777777" w:rsidTr="004A487E">
        <w:trPr>
          <w:trHeight w:val="136"/>
        </w:trPr>
        <w:tc>
          <w:tcPr>
            <w:tcW w:w="2127" w:type="dxa"/>
            <w:tcBorders>
              <w:top w:val="nil"/>
              <w:left w:val="single" w:sz="4" w:space="0" w:color="auto"/>
              <w:bottom w:val="single" w:sz="4" w:space="0" w:color="auto"/>
              <w:right w:val="single" w:sz="4" w:space="0" w:color="auto"/>
            </w:tcBorders>
            <w:shd w:val="clear" w:color="auto" w:fill="auto"/>
            <w:noWrap/>
            <w:hideMark/>
          </w:tcPr>
          <w:p w14:paraId="604AEA20" w14:textId="77777777" w:rsidR="00CA7335" w:rsidRPr="00C06E36" w:rsidRDefault="00CA7335" w:rsidP="004A487E">
            <w:pPr>
              <w:jc w:val="left"/>
              <w:rPr>
                <w:sz w:val="20"/>
                <w:szCs w:val="20"/>
                <w:lang w:eastAsia="zh-CN"/>
              </w:rPr>
            </w:pPr>
            <w:r w:rsidRPr="00C06E36">
              <w:rPr>
                <w:sz w:val="20"/>
                <w:szCs w:val="20"/>
                <w:lang w:eastAsia="zh-CN"/>
              </w:rPr>
              <w:t>Belize</w:t>
            </w:r>
          </w:p>
        </w:tc>
        <w:tc>
          <w:tcPr>
            <w:tcW w:w="675" w:type="dxa"/>
            <w:tcBorders>
              <w:top w:val="nil"/>
              <w:left w:val="nil"/>
              <w:bottom w:val="single" w:sz="4" w:space="0" w:color="auto"/>
              <w:right w:val="single" w:sz="4" w:space="0" w:color="auto"/>
            </w:tcBorders>
            <w:shd w:val="clear" w:color="auto" w:fill="auto"/>
            <w:noWrap/>
            <w:hideMark/>
          </w:tcPr>
          <w:p w14:paraId="3504A4EB"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E37964E"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58DD407"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D0BD208"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9854D4E" w14:textId="77777777" w:rsidR="00CA7335" w:rsidRPr="00C06E36" w:rsidRDefault="00CA7335" w:rsidP="004A487E">
            <w:pPr>
              <w:jc w:val="right"/>
              <w:rPr>
                <w:sz w:val="20"/>
                <w:szCs w:val="20"/>
                <w:lang w:eastAsia="zh-CN"/>
              </w:rPr>
            </w:pPr>
            <w:r w:rsidRPr="00C06E36">
              <w:rPr>
                <w:sz w:val="20"/>
                <w:szCs w:val="20"/>
                <w:lang w:eastAsia="zh-CN"/>
              </w:rPr>
              <w:t>502,263</w:t>
            </w:r>
          </w:p>
        </w:tc>
        <w:tc>
          <w:tcPr>
            <w:tcW w:w="1288" w:type="dxa"/>
            <w:tcBorders>
              <w:top w:val="nil"/>
              <w:left w:val="nil"/>
              <w:bottom w:val="single" w:sz="4" w:space="0" w:color="auto"/>
              <w:right w:val="single" w:sz="4" w:space="0" w:color="auto"/>
            </w:tcBorders>
            <w:shd w:val="clear" w:color="auto" w:fill="auto"/>
            <w:noWrap/>
            <w:hideMark/>
          </w:tcPr>
          <w:p w14:paraId="49F37F5A" w14:textId="77777777" w:rsidR="00CA7335" w:rsidRPr="00C06E36" w:rsidRDefault="00CA7335" w:rsidP="004A487E">
            <w:pPr>
              <w:jc w:val="right"/>
              <w:rPr>
                <w:sz w:val="20"/>
                <w:szCs w:val="20"/>
                <w:lang w:eastAsia="zh-CN"/>
              </w:rPr>
            </w:pPr>
            <w:r w:rsidRPr="00C06E36">
              <w:rPr>
                <w:sz w:val="20"/>
                <w:szCs w:val="20"/>
                <w:lang w:eastAsia="zh-CN"/>
              </w:rPr>
              <w:t>383,298</w:t>
            </w:r>
          </w:p>
        </w:tc>
        <w:tc>
          <w:tcPr>
            <w:tcW w:w="2127" w:type="dxa"/>
            <w:tcBorders>
              <w:top w:val="nil"/>
              <w:left w:val="nil"/>
              <w:bottom w:val="single" w:sz="4" w:space="0" w:color="auto"/>
              <w:right w:val="single" w:sz="4" w:space="0" w:color="auto"/>
            </w:tcBorders>
            <w:shd w:val="clear" w:color="auto" w:fill="auto"/>
            <w:noWrap/>
            <w:hideMark/>
          </w:tcPr>
          <w:p w14:paraId="1D698D9E"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66B2737C" w14:textId="77777777" w:rsidTr="004A487E">
        <w:trPr>
          <w:trHeight w:val="134"/>
        </w:trPr>
        <w:tc>
          <w:tcPr>
            <w:tcW w:w="2127" w:type="dxa"/>
            <w:tcBorders>
              <w:top w:val="nil"/>
              <w:left w:val="single" w:sz="4" w:space="0" w:color="auto"/>
              <w:bottom w:val="single" w:sz="4" w:space="0" w:color="auto"/>
              <w:right w:val="single" w:sz="4" w:space="0" w:color="auto"/>
            </w:tcBorders>
            <w:shd w:val="clear" w:color="auto" w:fill="auto"/>
            <w:noWrap/>
            <w:hideMark/>
          </w:tcPr>
          <w:p w14:paraId="184CF924" w14:textId="77777777" w:rsidR="00CA7335" w:rsidRPr="00C06E36" w:rsidRDefault="00CA7335" w:rsidP="004A487E">
            <w:pPr>
              <w:jc w:val="left"/>
              <w:rPr>
                <w:sz w:val="20"/>
                <w:szCs w:val="20"/>
                <w:lang w:eastAsia="zh-CN"/>
              </w:rPr>
            </w:pPr>
            <w:r w:rsidRPr="00C06E36">
              <w:rPr>
                <w:sz w:val="20"/>
                <w:szCs w:val="20"/>
                <w:lang w:eastAsia="zh-CN"/>
              </w:rPr>
              <w:t>Benin</w:t>
            </w:r>
          </w:p>
        </w:tc>
        <w:tc>
          <w:tcPr>
            <w:tcW w:w="675" w:type="dxa"/>
            <w:tcBorders>
              <w:top w:val="nil"/>
              <w:left w:val="nil"/>
              <w:bottom w:val="single" w:sz="4" w:space="0" w:color="auto"/>
              <w:right w:val="single" w:sz="4" w:space="0" w:color="auto"/>
            </w:tcBorders>
            <w:shd w:val="clear" w:color="auto" w:fill="auto"/>
            <w:noWrap/>
            <w:hideMark/>
          </w:tcPr>
          <w:p w14:paraId="5BFE99B1"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15AFD4E"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AB489A8"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B11B038"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0A24B68" w14:textId="77777777" w:rsidR="00CA7335" w:rsidRPr="00C06E36" w:rsidRDefault="00CA7335" w:rsidP="004A487E">
            <w:pPr>
              <w:jc w:val="right"/>
              <w:rPr>
                <w:sz w:val="20"/>
                <w:szCs w:val="20"/>
                <w:lang w:eastAsia="zh-CN"/>
              </w:rPr>
            </w:pPr>
            <w:r w:rsidRPr="00C06E36">
              <w:rPr>
                <w:sz w:val="20"/>
                <w:szCs w:val="20"/>
                <w:lang w:eastAsia="zh-CN"/>
              </w:rPr>
              <w:t>1,875,057</w:t>
            </w:r>
          </w:p>
        </w:tc>
        <w:tc>
          <w:tcPr>
            <w:tcW w:w="1288" w:type="dxa"/>
            <w:tcBorders>
              <w:top w:val="nil"/>
              <w:left w:val="nil"/>
              <w:bottom w:val="single" w:sz="4" w:space="0" w:color="auto"/>
              <w:right w:val="single" w:sz="4" w:space="0" w:color="auto"/>
            </w:tcBorders>
            <w:shd w:val="clear" w:color="auto" w:fill="auto"/>
            <w:noWrap/>
            <w:hideMark/>
          </w:tcPr>
          <w:p w14:paraId="0D33A063" w14:textId="77777777" w:rsidR="00CA7335" w:rsidRPr="00C06E36" w:rsidRDefault="00CA7335" w:rsidP="004A487E">
            <w:pPr>
              <w:jc w:val="right"/>
              <w:rPr>
                <w:sz w:val="20"/>
                <w:szCs w:val="20"/>
                <w:lang w:eastAsia="zh-CN"/>
              </w:rPr>
            </w:pPr>
            <w:r w:rsidRPr="00C06E36">
              <w:rPr>
                <w:sz w:val="20"/>
                <w:szCs w:val="20"/>
                <w:lang w:eastAsia="zh-CN"/>
              </w:rPr>
              <w:t>901,445</w:t>
            </w:r>
          </w:p>
        </w:tc>
        <w:tc>
          <w:tcPr>
            <w:tcW w:w="2127" w:type="dxa"/>
            <w:tcBorders>
              <w:top w:val="nil"/>
              <w:left w:val="nil"/>
              <w:bottom w:val="single" w:sz="4" w:space="0" w:color="auto"/>
              <w:right w:val="single" w:sz="4" w:space="0" w:color="auto"/>
            </w:tcBorders>
            <w:shd w:val="clear" w:color="auto" w:fill="auto"/>
            <w:noWrap/>
            <w:hideMark/>
          </w:tcPr>
          <w:p w14:paraId="109CB402"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49617CF1"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6705562E" w14:textId="77777777" w:rsidR="00CA7335" w:rsidRPr="00C06E36" w:rsidRDefault="00CA7335" w:rsidP="004A487E">
            <w:pPr>
              <w:jc w:val="left"/>
              <w:rPr>
                <w:sz w:val="20"/>
                <w:szCs w:val="20"/>
                <w:lang w:eastAsia="zh-CN"/>
              </w:rPr>
            </w:pPr>
            <w:r w:rsidRPr="00C06E36">
              <w:rPr>
                <w:sz w:val="20"/>
                <w:szCs w:val="20"/>
                <w:lang w:eastAsia="zh-CN"/>
              </w:rPr>
              <w:t>Bhutan</w:t>
            </w:r>
          </w:p>
        </w:tc>
        <w:tc>
          <w:tcPr>
            <w:tcW w:w="675" w:type="dxa"/>
            <w:tcBorders>
              <w:top w:val="nil"/>
              <w:left w:val="nil"/>
              <w:bottom w:val="single" w:sz="4" w:space="0" w:color="auto"/>
              <w:right w:val="single" w:sz="4" w:space="0" w:color="auto"/>
            </w:tcBorders>
            <w:shd w:val="clear" w:color="auto" w:fill="auto"/>
            <w:noWrap/>
            <w:hideMark/>
          </w:tcPr>
          <w:p w14:paraId="52C7FF65"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D9DB9FB"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6F4A86E"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2EE3A0E"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83630D5" w14:textId="77777777" w:rsidR="00CA7335" w:rsidRPr="00C06E36" w:rsidRDefault="00CA7335" w:rsidP="004A487E">
            <w:pPr>
              <w:jc w:val="right"/>
              <w:rPr>
                <w:sz w:val="20"/>
                <w:szCs w:val="20"/>
                <w:lang w:eastAsia="zh-CN"/>
              </w:rPr>
            </w:pPr>
            <w:r w:rsidRPr="00C06E36">
              <w:rPr>
                <w:sz w:val="20"/>
                <w:szCs w:val="20"/>
                <w:lang w:eastAsia="zh-CN"/>
              </w:rPr>
              <w:t>13,105</w:t>
            </w:r>
          </w:p>
        </w:tc>
        <w:tc>
          <w:tcPr>
            <w:tcW w:w="1288" w:type="dxa"/>
            <w:tcBorders>
              <w:top w:val="nil"/>
              <w:left w:val="nil"/>
              <w:bottom w:val="single" w:sz="4" w:space="0" w:color="auto"/>
              <w:right w:val="single" w:sz="4" w:space="0" w:color="auto"/>
            </w:tcBorders>
            <w:shd w:val="clear" w:color="auto" w:fill="auto"/>
            <w:noWrap/>
            <w:hideMark/>
          </w:tcPr>
          <w:p w14:paraId="11FC3E10" w14:textId="77777777" w:rsidR="00CA7335" w:rsidRPr="00C06E36" w:rsidRDefault="00CA7335" w:rsidP="004A487E">
            <w:pPr>
              <w:jc w:val="right"/>
              <w:rPr>
                <w:sz w:val="20"/>
                <w:szCs w:val="20"/>
                <w:lang w:eastAsia="zh-CN"/>
              </w:rPr>
            </w:pPr>
            <w:r w:rsidRPr="00C06E36">
              <w:rPr>
                <w:sz w:val="20"/>
                <w:szCs w:val="20"/>
                <w:lang w:eastAsia="zh-CN"/>
              </w:rPr>
              <w:t>2,313</w:t>
            </w:r>
          </w:p>
        </w:tc>
        <w:tc>
          <w:tcPr>
            <w:tcW w:w="2127" w:type="dxa"/>
            <w:tcBorders>
              <w:top w:val="nil"/>
              <w:left w:val="nil"/>
              <w:bottom w:val="single" w:sz="4" w:space="0" w:color="auto"/>
              <w:right w:val="single" w:sz="4" w:space="0" w:color="auto"/>
            </w:tcBorders>
            <w:shd w:val="clear" w:color="auto" w:fill="auto"/>
            <w:noWrap/>
            <w:hideMark/>
          </w:tcPr>
          <w:p w14:paraId="14E5A7C2"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333FFF41" w14:textId="77777777" w:rsidTr="004A487E">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3C02FD9F" w14:textId="77777777" w:rsidR="00CA7335" w:rsidRPr="00C06E36" w:rsidRDefault="00CA7335" w:rsidP="004A487E">
            <w:pPr>
              <w:jc w:val="left"/>
              <w:rPr>
                <w:sz w:val="20"/>
                <w:szCs w:val="20"/>
                <w:lang w:eastAsia="zh-CN"/>
              </w:rPr>
            </w:pPr>
            <w:r w:rsidRPr="00C06E36">
              <w:rPr>
                <w:sz w:val="20"/>
                <w:szCs w:val="20"/>
                <w:lang w:eastAsia="zh-CN"/>
              </w:rPr>
              <w:t>Bolivia (Plurinational State of)</w:t>
            </w:r>
          </w:p>
        </w:tc>
        <w:tc>
          <w:tcPr>
            <w:tcW w:w="675" w:type="dxa"/>
            <w:tcBorders>
              <w:top w:val="nil"/>
              <w:left w:val="nil"/>
              <w:bottom w:val="single" w:sz="4" w:space="0" w:color="auto"/>
              <w:right w:val="single" w:sz="4" w:space="0" w:color="auto"/>
            </w:tcBorders>
            <w:shd w:val="clear" w:color="auto" w:fill="auto"/>
            <w:noWrap/>
            <w:hideMark/>
          </w:tcPr>
          <w:p w14:paraId="59C88EF5"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E2130CE"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A5A4CF0"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5468800"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DDC48A9" w14:textId="77777777" w:rsidR="00CA7335" w:rsidRPr="00C06E36" w:rsidRDefault="00CA7335" w:rsidP="004A487E">
            <w:pPr>
              <w:jc w:val="right"/>
              <w:rPr>
                <w:sz w:val="20"/>
                <w:szCs w:val="20"/>
                <w:lang w:eastAsia="zh-CN"/>
              </w:rPr>
            </w:pPr>
            <w:r w:rsidRPr="00C06E36">
              <w:rPr>
                <w:sz w:val="20"/>
                <w:szCs w:val="20"/>
                <w:lang w:eastAsia="zh-CN"/>
              </w:rPr>
              <w:t>677,884</w:t>
            </w:r>
          </w:p>
        </w:tc>
        <w:tc>
          <w:tcPr>
            <w:tcW w:w="1288" w:type="dxa"/>
            <w:tcBorders>
              <w:top w:val="nil"/>
              <w:left w:val="nil"/>
              <w:bottom w:val="single" w:sz="4" w:space="0" w:color="auto"/>
              <w:right w:val="single" w:sz="4" w:space="0" w:color="auto"/>
            </w:tcBorders>
            <w:shd w:val="clear" w:color="auto" w:fill="auto"/>
            <w:noWrap/>
            <w:hideMark/>
          </w:tcPr>
          <w:p w14:paraId="56DC3B02" w14:textId="77777777" w:rsidR="00CA7335" w:rsidRPr="00C06E36" w:rsidRDefault="00CA7335" w:rsidP="004A487E">
            <w:pPr>
              <w:jc w:val="right"/>
              <w:rPr>
                <w:sz w:val="20"/>
                <w:szCs w:val="20"/>
                <w:lang w:eastAsia="zh-CN"/>
              </w:rPr>
            </w:pPr>
            <w:r w:rsidRPr="00C06E36">
              <w:rPr>
                <w:sz w:val="20"/>
                <w:szCs w:val="20"/>
                <w:lang w:eastAsia="zh-CN"/>
              </w:rPr>
              <w:t>475,782</w:t>
            </w:r>
          </w:p>
        </w:tc>
        <w:tc>
          <w:tcPr>
            <w:tcW w:w="2127" w:type="dxa"/>
            <w:tcBorders>
              <w:top w:val="nil"/>
              <w:left w:val="nil"/>
              <w:bottom w:val="single" w:sz="4" w:space="0" w:color="auto"/>
              <w:right w:val="single" w:sz="4" w:space="0" w:color="auto"/>
            </w:tcBorders>
            <w:shd w:val="clear" w:color="auto" w:fill="auto"/>
            <w:noWrap/>
            <w:hideMark/>
          </w:tcPr>
          <w:p w14:paraId="59D09DBB" w14:textId="77777777" w:rsidR="00CA7335" w:rsidRPr="00C06E36" w:rsidRDefault="00CA7335" w:rsidP="004A487E">
            <w:pPr>
              <w:ind w:right="-108"/>
              <w:jc w:val="left"/>
              <w:rPr>
                <w:sz w:val="20"/>
                <w:szCs w:val="20"/>
                <w:lang w:eastAsia="zh-CN"/>
              </w:rPr>
            </w:pPr>
            <w:r w:rsidRPr="00C06E36">
              <w:rPr>
                <w:sz w:val="20"/>
                <w:szCs w:val="20"/>
                <w:lang w:eastAsia="zh-CN"/>
              </w:rPr>
              <w:t>15% of baseline in 2029</w:t>
            </w:r>
          </w:p>
        </w:tc>
      </w:tr>
      <w:tr w:rsidR="00CA7335" w:rsidRPr="00C06E36" w14:paraId="5DB6CC62" w14:textId="77777777" w:rsidTr="004A487E">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39301ECE" w14:textId="77777777" w:rsidR="00CA7335" w:rsidRPr="00C06E36" w:rsidRDefault="00CA7335" w:rsidP="004A487E">
            <w:pPr>
              <w:jc w:val="left"/>
              <w:rPr>
                <w:sz w:val="20"/>
                <w:szCs w:val="20"/>
                <w:lang w:eastAsia="zh-CN"/>
              </w:rPr>
            </w:pPr>
            <w:r w:rsidRPr="00C06E36">
              <w:rPr>
                <w:sz w:val="20"/>
                <w:szCs w:val="20"/>
                <w:lang w:eastAsia="zh-CN"/>
              </w:rPr>
              <w:t>Bosnia and Herzegovina</w:t>
            </w:r>
          </w:p>
        </w:tc>
        <w:tc>
          <w:tcPr>
            <w:tcW w:w="675" w:type="dxa"/>
            <w:tcBorders>
              <w:top w:val="nil"/>
              <w:left w:val="nil"/>
              <w:bottom w:val="single" w:sz="4" w:space="0" w:color="auto"/>
              <w:right w:val="single" w:sz="4" w:space="0" w:color="auto"/>
            </w:tcBorders>
            <w:shd w:val="clear" w:color="auto" w:fill="auto"/>
            <w:noWrap/>
            <w:hideMark/>
          </w:tcPr>
          <w:p w14:paraId="061A958A"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4E7744C"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E65650B"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2E2443F"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D60D212" w14:textId="77777777" w:rsidR="00CA7335" w:rsidRPr="00C06E36" w:rsidRDefault="00CA7335" w:rsidP="004A487E">
            <w:pPr>
              <w:jc w:val="right"/>
              <w:rPr>
                <w:sz w:val="20"/>
                <w:szCs w:val="20"/>
                <w:lang w:eastAsia="zh-CN"/>
              </w:rPr>
            </w:pPr>
            <w:r w:rsidRPr="00C06E36">
              <w:rPr>
                <w:sz w:val="20"/>
                <w:szCs w:val="20"/>
                <w:lang w:eastAsia="zh-CN"/>
              </w:rPr>
              <w:t>1,066,653</w:t>
            </w:r>
          </w:p>
        </w:tc>
        <w:tc>
          <w:tcPr>
            <w:tcW w:w="1288" w:type="dxa"/>
            <w:tcBorders>
              <w:top w:val="nil"/>
              <w:left w:val="nil"/>
              <w:bottom w:val="single" w:sz="4" w:space="0" w:color="auto"/>
              <w:right w:val="single" w:sz="4" w:space="0" w:color="auto"/>
            </w:tcBorders>
            <w:shd w:val="clear" w:color="auto" w:fill="auto"/>
            <w:noWrap/>
            <w:hideMark/>
          </w:tcPr>
          <w:p w14:paraId="5667C452" w14:textId="77777777" w:rsidR="00CA7335" w:rsidRPr="00C06E36" w:rsidRDefault="00CA7335" w:rsidP="004A487E">
            <w:pPr>
              <w:jc w:val="right"/>
              <w:rPr>
                <w:sz w:val="20"/>
                <w:szCs w:val="20"/>
                <w:lang w:eastAsia="zh-CN"/>
              </w:rPr>
            </w:pPr>
            <w:r w:rsidRPr="00C06E36">
              <w:rPr>
                <w:sz w:val="20"/>
                <w:szCs w:val="20"/>
                <w:lang w:eastAsia="zh-CN"/>
              </w:rPr>
              <w:t>1,854,872</w:t>
            </w:r>
          </w:p>
        </w:tc>
        <w:tc>
          <w:tcPr>
            <w:tcW w:w="2127" w:type="dxa"/>
            <w:tcBorders>
              <w:top w:val="nil"/>
              <w:left w:val="nil"/>
              <w:bottom w:val="single" w:sz="4" w:space="0" w:color="auto"/>
              <w:right w:val="single" w:sz="4" w:space="0" w:color="auto"/>
            </w:tcBorders>
            <w:shd w:val="clear" w:color="auto" w:fill="auto"/>
            <w:noWrap/>
            <w:hideMark/>
          </w:tcPr>
          <w:p w14:paraId="65E35813"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7CDC24E8" w14:textId="77777777" w:rsidTr="004A487E">
        <w:trPr>
          <w:trHeight w:val="141"/>
        </w:trPr>
        <w:tc>
          <w:tcPr>
            <w:tcW w:w="2127" w:type="dxa"/>
            <w:tcBorders>
              <w:top w:val="nil"/>
              <w:left w:val="single" w:sz="4" w:space="0" w:color="auto"/>
              <w:bottom w:val="single" w:sz="4" w:space="0" w:color="auto"/>
              <w:right w:val="single" w:sz="4" w:space="0" w:color="auto"/>
            </w:tcBorders>
            <w:shd w:val="clear" w:color="auto" w:fill="auto"/>
            <w:noWrap/>
            <w:hideMark/>
          </w:tcPr>
          <w:p w14:paraId="48CBB2A1" w14:textId="77777777" w:rsidR="00CA7335" w:rsidRPr="00C06E36" w:rsidRDefault="00CA7335" w:rsidP="004A487E">
            <w:pPr>
              <w:jc w:val="left"/>
              <w:rPr>
                <w:sz w:val="20"/>
                <w:szCs w:val="20"/>
                <w:lang w:eastAsia="zh-CN"/>
              </w:rPr>
            </w:pPr>
            <w:r w:rsidRPr="00C06E36">
              <w:rPr>
                <w:sz w:val="20"/>
                <w:szCs w:val="20"/>
                <w:lang w:eastAsia="zh-CN"/>
              </w:rPr>
              <w:t>Botswana</w:t>
            </w:r>
          </w:p>
        </w:tc>
        <w:tc>
          <w:tcPr>
            <w:tcW w:w="675" w:type="dxa"/>
            <w:tcBorders>
              <w:top w:val="nil"/>
              <w:left w:val="nil"/>
              <w:bottom w:val="single" w:sz="4" w:space="0" w:color="auto"/>
              <w:right w:val="single" w:sz="4" w:space="0" w:color="auto"/>
            </w:tcBorders>
            <w:shd w:val="clear" w:color="auto" w:fill="auto"/>
            <w:noWrap/>
            <w:hideMark/>
          </w:tcPr>
          <w:p w14:paraId="49909AF6"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B95AC5A"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801E27E"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B5AE7E6"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97F1A27" w14:textId="77777777" w:rsidR="00CA7335" w:rsidRPr="00C06E36" w:rsidRDefault="00CA7335" w:rsidP="004A487E">
            <w:pPr>
              <w:jc w:val="right"/>
              <w:rPr>
                <w:sz w:val="20"/>
                <w:szCs w:val="20"/>
                <w:lang w:eastAsia="zh-CN"/>
              </w:rPr>
            </w:pPr>
            <w:r w:rsidRPr="00C06E36">
              <w:rPr>
                <w:sz w:val="20"/>
                <w:szCs w:val="20"/>
                <w:lang w:eastAsia="zh-CN"/>
              </w:rPr>
              <w:t>389,992</w:t>
            </w:r>
          </w:p>
        </w:tc>
        <w:tc>
          <w:tcPr>
            <w:tcW w:w="1288" w:type="dxa"/>
            <w:tcBorders>
              <w:top w:val="nil"/>
              <w:left w:val="nil"/>
              <w:bottom w:val="single" w:sz="4" w:space="0" w:color="auto"/>
              <w:right w:val="single" w:sz="4" w:space="0" w:color="auto"/>
            </w:tcBorders>
            <w:shd w:val="clear" w:color="auto" w:fill="auto"/>
            <w:noWrap/>
            <w:hideMark/>
          </w:tcPr>
          <w:p w14:paraId="5C1B1B77" w14:textId="77777777" w:rsidR="00CA7335" w:rsidRPr="00C06E36" w:rsidRDefault="00CA7335" w:rsidP="004A487E">
            <w:pPr>
              <w:jc w:val="right"/>
              <w:rPr>
                <w:sz w:val="20"/>
                <w:szCs w:val="20"/>
                <w:lang w:eastAsia="zh-CN"/>
              </w:rPr>
            </w:pPr>
            <w:r w:rsidRPr="00C06E36">
              <w:rPr>
                <w:sz w:val="20"/>
                <w:szCs w:val="20"/>
                <w:lang w:eastAsia="zh-CN"/>
              </w:rPr>
              <w:t>185,236</w:t>
            </w:r>
          </w:p>
        </w:tc>
        <w:tc>
          <w:tcPr>
            <w:tcW w:w="2127" w:type="dxa"/>
            <w:tcBorders>
              <w:top w:val="nil"/>
              <w:left w:val="nil"/>
              <w:bottom w:val="single" w:sz="4" w:space="0" w:color="auto"/>
              <w:right w:val="single" w:sz="4" w:space="0" w:color="auto"/>
            </w:tcBorders>
            <w:shd w:val="clear" w:color="auto" w:fill="auto"/>
            <w:noWrap/>
            <w:hideMark/>
          </w:tcPr>
          <w:p w14:paraId="16F98125"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42783721" w14:textId="77777777" w:rsidTr="004A487E">
        <w:trPr>
          <w:trHeight w:val="45"/>
        </w:trPr>
        <w:tc>
          <w:tcPr>
            <w:tcW w:w="2127" w:type="dxa"/>
            <w:tcBorders>
              <w:top w:val="nil"/>
              <w:left w:val="single" w:sz="4" w:space="0" w:color="auto"/>
              <w:bottom w:val="single" w:sz="4" w:space="0" w:color="auto"/>
              <w:right w:val="single" w:sz="4" w:space="0" w:color="auto"/>
            </w:tcBorders>
            <w:shd w:val="clear" w:color="auto" w:fill="auto"/>
            <w:noWrap/>
            <w:hideMark/>
          </w:tcPr>
          <w:p w14:paraId="2480C887" w14:textId="77777777" w:rsidR="00CA7335" w:rsidRPr="00C06E36" w:rsidRDefault="00CA7335" w:rsidP="004A487E">
            <w:pPr>
              <w:jc w:val="left"/>
              <w:rPr>
                <w:sz w:val="20"/>
                <w:szCs w:val="20"/>
                <w:lang w:eastAsia="zh-CN"/>
              </w:rPr>
            </w:pPr>
            <w:r w:rsidRPr="00C06E36">
              <w:rPr>
                <w:sz w:val="20"/>
                <w:szCs w:val="20"/>
                <w:lang w:eastAsia="zh-CN"/>
              </w:rPr>
              <w:t>Brazil</w:t>
            </w:r>
          </w:p>
        </w:tc>
        <w:tc>
          <w:tcPr>
            <w:tcW w:w="675" w:type="dxa"/>
            <w:tcBorders>
              <w:top w:val="nil"/>
              <w:left w:val="nil"/>
              <w:bottom w:val="single" w:sz="4" w:space="0" w:color="auto"/>
              <w:right w:val="single" w:sz="4" w:space="0" w:color="auto"/>
            </w:tcBorders>
            <w:shd w:val="clear" w:color="auto" w:fill="auto"/>
            <w:noWrap/>
            <w:hideMark/>
          </w:tcPr>
          <w:p w14:paraId="7B999A69"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EC5B743"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2146EC4"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4EA1E7C"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4A04740" w14:textId="77777777" w:rsidR="00CA7335" w:rsidRPr="00C06E36" w:rsidRDefault="00CA7335" w:rsidP="004A487E">
            <w:pPr>
              <w:jc w:val="right"/>
              <w:rPr>
                <w:sz w:val="20"/>
                <w:szCs w:val="20"/>
                <w:lang w:eastAsia="zh-CN"/>
              </w:rPr>
            </w:pPr>
            <w:r w:rsidRPr="00C06E36">
              <w:rPr>
                <w:sz w:val="20"/>
                <w:szCs w:val="20"/>
                <w:lang w:eastAsia="zh-CN"/>
              </w:rPr>
              <w:t>79,503,644</w:t>
            </w:r>
          </w:p>
        </w:tc>
        <w:tc>
          <w:tcPr>
            <w:tcW w:w="1288" w:type="dxa"/>
            <w:tcBorders>
              <w:top w:val="nil"/>
              <w:left w:val="nil"/>
              <w:bottom w:val="single" w:sz="4" w:space="0" w:color="auto"/>
              <w:right w:val="single" w:sz="4" w:space="0" w:color="auto"/>
            </w:tcBorders>
            <w:shd w:val="clear" w:color="auto" w:fill="auto"/>
            <w:noWrap/>
            <w:hideMark/>
          </w:tcPr>
          <w:p w14:paraId="63DA31AC" w14:textId="77777777" w:rsidR="00CA7335" w:rsidRPr="00C06E36" w:rsidRDefault="00CA7335" w:rsidP="004A487E">
            <w:pPr>
              <w:jc w:val="right"/>
              <w:rPr>
                <w:sz w:val="20"/>
                <w:szCs w:val="20"/>
                <w:lang w:eastAsia="zh-CN"/>
              </w:rPr>
            </w:pPr>
            <w:r w:rsidRPr="00C06E36">
              <w:rPr>
                <w:sz w:val="20"/>
                <w:szCs w:val="20"/>
                <w:lang w:eastAsia="zh-CN"/>
              </w:rPr>
              <w:t>37,407,024</w:t>
            </w:r>
          </w:p>
        </w:tc>
        <w:tc>
          <w:tcPr>
            <w:tcW w:w="2127" w:type="dxa"/>
            <w:tcBorders>
              <w:top w:val="nil"/>
              <w:left w:val="nil"/>
              <w:bottom w:val="single" w:sz="4" w:space="0" w:color="auto"/>
              <w:right w:val="single" w:sz="4" w:space="0" w:color="auto"/>
            </w:tcBorders>
            <w:shd w:val="clear" w:color="auto" w:fill="auto"/>
            <w:noWrap/>
            <w:hideMark/>
          </w:tcPr>
          <w:p w14:paraId="44B08201"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12F7DF85" w14:textId="77777777" w:rsidTr="004A487E">
        <w:trPr>
          <w:trHeight w:val="91"/>
        </w:trPr>
        <w:tc>
          <w:tcPr>
            <w:tcW w:w="2127" w:type="dxa"/>
            <w:tcBorders>
              <w:top w:val="nil"/>
              <w:left w:val="single" w:sz="4" w:space="0" w:color="auto"/>
              <w:bottom w:val="single" w:sz="4" w:space="0" w:color="auto"/>
              <w:right w:val="single" w:sz="4" w:space="0" w:color="auto"/>
            </w:tcBorders>
            <w:shd w:val="clear" w:color="auto" w:fill="auto"/>
            <w:noWrap/>
            <w:hideMark/>
          </w:tcPr>
          <w:p w14:paraId="18E7D3DE" w14:textId="77777777" w:rsidR="00CA7335" w:rsidRPr="00C06E36" w:rsidRDefault="00CA7335" w:rsidP="004A487E">
            <w:pPr>
              <w:jc w:val="left"/>
              <w:rPr>
                <w:sz w:val="20"/>
                <w:szCs w:val="20"/>
                <w:lang w:eastAsia="zh-CN"/>
              </w:rPr>
            </w:pPr>
            <w:r w:rsidRPr="00C06E36">
              <w:rPr>
                <w:sz w:val="20"/>
                <w:szCs w:val="20"/>
                <w:lang w:eastAsia="zh-CN"/>
              </w:rPr>
              <w:t>Brunei Darussalam</w:t>
            </w:r>
          </w:p>
        </w:tc>
        <w:tc>
          <w:tcPr>
            <w:tcW w:w="675" w:type="dxa"/>
            <w:tcBorders>
              <w:top w:val="nil"/>
              <w:left w:val="nil"/>
              <w:bottom w:val="single" w:sz="4" w:space="0" w:color="auto"/>
              <w:right w:val="single" w:sz="4" w:space="0" w:color="auto"/>
            </w:tcBorders>
            <w:shd w:val="clear" w:color="auto" w:fill="auto"/>
            <w:noWrap/>
            <w:hideMark/>
          </w:tcPr>
          <w:p w14:paraId="10B7AE30"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1A2264D"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74A44105"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C5F5021"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F91F0CE"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2CD0017A" w14:textId="77777777" w:rsidR="00CA7335" w:rsidRPr="00C06E36" w:rsidRDefault="00CA7335" w:rsidP="004A487E">
            <w:pPr>
              <w:jc w:val="right"/>
              <w:rPr>
                <w:sz w:val="20"/>
                <w:szCs w:val="20"/>
                <w:lang w:eastAsia="zh-CN"/>
              </w:rPr>
            </w:pPr>
            <w:r w:rsidRPr="00C06E36">
              <w:rPr>
                <w:sz w:val="20"/>
                <w:szCs w:val="20"/>
                <w:lang w:eastAsia="zh-CN"/>
              </w:rPr>
              <w:t>343,383</w:t>
            </w:r>
          </w:p>
        </w:tc>
        <w:tc>
          <w:tcPr>
            <w:tcW w:w="2127" w:type="dxa"/>
            <w:tcBorders>
              <w:top w:val="nil"/>
              <w:left w:val="nil"/>
              <w:bottom w:val="single" w:sz="4" w:space="0" w:color="auto"/>
              <w:right w:val="single" w:sz="4" w:space="0" w:color="auto"/>
            </w:tcBorders>
            <w:shd w:val="clear" w:color="auto" w:fill="auto"/>
            <w:noWrap/>
            <w:hideMark/>
          </w:tcPr>
          <w:p w14:paraId="42D57BB6"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32065F5F" w14:textId="77777777" w:rsidTr="004A487E">
        <w:trPr>
          <w:trHeight w:val="123"/>
        </w:trPr>
        <w:tc>
          <w:tcPr>
            <w:tcW w:w="2127" w:type="dxa"/>
            <w:tcBorders>
              <w:top w:val="nil"/>
              <w:left w:val="single" w:sz="4" w:space="0" w:color="auto"/>
              <w:bottom w:val="single" w:sz="4" w:space="0" w:color="auto"/>
              <w:right w:val="single" w:sz="4" w:space="0" w:color="auto"/>
            </w:tcBorders>
            <w:shd w:val="clear" w:color="auto" w:fill="auto"/>
            <w:noWrap/>
            <w:hideMark/>
          </w:tcPr>
          <w:p w14:paraId="4A46A218" w14:textId="77777777" w:rsidR="00CA7335" w:rsidRPr="00C06E36" w:rsidRDefault="00CA7335" w:rsidP="004A487E">
            <w:pPr>
              <w:jc w:val="left"/>
              <w:rPr>
                <w:sz w:val="20"/>
                <w:szCs w:val="20"/>
                <w:lang w:eastAsia="zh-CN"/>
              </w:rPr>
            </w:pPr>
            <w:r w:rsidRPr="00C06E36">
              <w:rPr>
                <w:sz w:val="20"/>
                <w:szCs w:val="20"/>
                <w:lang w:eastAsia="zh-CN"/>
              </w:rPr>
              <w:t>Burkina Faso</w:t>
            </w:r>
          </w:p>
        </w:tc>
        <w:tc>
          <w:tcPr>
            <w:tcW w:w="675" w:type="dxa"/>
            <w:tcBorders>
              <w:top w:val="nil"/>
              <w:left w:val="nil"/>
              <w:bottom w:val="single" w:sz="4" w:space="0" w:color="auto"/>
              <w:right w:val="single" w:sz="4" w:space="0" w:color="auto"/>
            </w:tcBorders>
            <w:shd w:val="clear" w:color="auto" w:fill="auto"/>
            <w:noWrap/>
            <w:hideMark/>
          </w:tcPr>
          <w:p w14:paraId="12C55614"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783EB33"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AE2C444"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8903C25"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060304E" w14:textId="77777777" w:rsidR="00CA7335" w:rsidRPr="00C06E36" w:rsidRDefault="00CA7335" w:rsidP="004A487E">
            <w:pPr>
              <w:jc w:val="right"/>
              <w:rPr>
                <w:sz w:val="20"/>
                <w:szCs w:val="20"/>
                <w:lang w:eastAsia="zh-CN"/>
              </w:rPr>
            </w:pPr>
            <w:r w:rsidRPr="00C06E36">
              <w:rPr>
                <w:sz w:val="20"/>
                <w:szCs w:val="20"/>
                <w:lang w:eastAsia="zh-CN"/>
              </w:rPr>
              <w:t>1,049,523</w:t>
            </w:r>
          </w:p>
        </w:tc>
        <w:tc>
          <w:tcPr>
            <w:tcW w:w="1288" w:type="dxa"/>
            <w:tcBorders>
              <w:top w:val="nil"/>
              <w:left w:val="nil"/>
              <w:bottom w:val="single" w:sz="4" w:space="0" w:color="auto"/>
              <w:right w:val="single" w:sz="4" w:space="0" w:color="auto"/>
            </w:tcBorders>
            <w:shd w:val="clear" w:color="auto" w:fill="auto"/>
            <w:noWrap/>
            <w:hideMark/>
          </w:tcPr>
          <w:p w14:paraId="652A0A82" w14:textId="77777777" w:rsidR="00CA7335" w:rsidRPr="00C06E36" w:rsidRDefault="00CA7335" w:rsidP="004A487E">
            <w:pPr>
              <w:jc w:val="right"/>
              <w:rPr>
                <w:sz w:val="20"/>
                <w:szCs w:val="20"/>
                <w:lang w:eastAsia="zh-CN"/>
              </w:rPr>
            </w:pPr>
            <w:r w:rsidRPr="00C06E36">
              <w:rPr>
                <w:sz w:val="20"/>
                <w:szCs w:val="20"/>
                <w:lang w:eastAsia="zh-CN"/>
              </w:rPr>
              <w:t>442,731</w:t>
            </w:r>
          </w:p>
        </w:tc>
        <w:tc>
          <w:tcPr>
            <w:tcW w:w="2127" w:type="dxa"/>
            <w:tcBorders>
              <w:top w:val="nil"/>
              <w:left w:val="nil"/>
              <w:bottom w:val="single" w:sz="4" w:space="0" w:color="auto"/>
              <w:right w:val="single" w:sz="4" w:space="0" w:color="auto"/>
            </w:tcBorders>
            <w:shd w:val="clear" w:color="auto" w:fill="auto"/>
            <w:noWrap/>
            <w:hideMark/>
          </w:tcPr>
          <w:p w14:paraId="18E205D4" w14:textId="77777777" w:rsidR="00CA7335" w:rsidRPr="00C06E36" w:rsidRDefault="00CA7335" w:rsidP="004A487E">
            <w:pPr>
              <w:ind w:right="-108"/>
              <w:jc w:val="left"/>
              <w:rPr>
                <w:sz w:val="20"/>
                <w:szCs w:val="20"/>
                <w:lang w:eastAsia="zh-CN"/>
              </w:rPr>
            </w:pPr>
            <w:r w:rsidRPr="00C06E36">
              <w:rPr>
                <w:sz w:val="20"/>
                <w:szCs w:val="20"/>
                <w:lang w:eastAsia="zh-CN"/>
              </w:rPr>
              <w:t>30% of baseline in 2029</w:t>
            </w:r>
          </w:p>
        </w:tc>
      </w:tr>
      <w:tr w:rsidR="00CA7335" w:rsidRPr="00C06E36" w14:paraId="19131964"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398592AF" w14:textId="77777777" w:rsidR="00CA7335" w:rsidRPr="00C06E36" w:rsidRDefault="00CA7335" w:rsidP="004A487E">
            <w:pPr>
              <w:jc w:val="left"/>
              <w:rPr>
                <w:sz w:val="20"/>
                <w:szCs w:val="20"/>
                <w:lang w:eastAsia="zh-CN"/>
              </w:rPr>
            </w:pPr>
            <w:r w:rsidRPr="00C06E36">
              <w:rPr>
                <w:sz w:val="20"/>
                <w:szCs w:val="20"/>
                <w:lang w:eastAsia="zh-CN"/>
              </w:rPr>
              <w:t>Burundi</w:t>
            </w:r>
          </w:p>
        </w:tc>
        <w:tc>
          <w:tcPr>
            <w:tcW w:w="675" w:type="dxa"/>
            <w:tcBorders>
              <w:top w:val="nil"/>
              <w:left w:val="nil"/>
              <w:bottom w:val="single" w:sz="4" w:space="0" w:color="auto"/>
              <w:right w:val="single" w:sz="4" w:space="0" w:color="auto"/>
            </w:tcBorders>
            <w:shd w:val="clear" w:color="auto" w:fill="auto"/>
            <w:noWrap/>
            <w:hideMark/>
          </w:tcPr>
          <w:p w14:paraId="54590EE0"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79C9644"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D3DA850"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16ED768"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44AA286" w14:textId="77777777" w:rsidR="00CA7335" w:rsidRPr="00C06E36" w:rsidRDefault="00CA7335" w:rsidP="004A487E">
            <w:pPr>
              <w:jc w:val="right"/>
              <w:rPr>
                <w:sz w:val="20"/>
                <w:szCs w:val="20"/>
                <w:lang w:eastAsia="zh-CN"/>
              </w:rPr>
            </w:pPr>
            <w:r w:rsidRPr="00C06E36">
              <w:rPr>
                <w:sz w:val="20"/>
                <w:szCs w:val="20"/>
                <w:lang w:eastAsia="zh-CN"/>
              </w:rPr>
              <w:t>207,530</w:t>
            </w:r>
          </w:p>
        </w:tc>
        <w:tc>
          <w:tcPr>
            <w:tcW w:w="1288" w:type="dxa"/>
            <w:tcBorders>
              <w:top w:val="nil"/>
              <w:left w:val="nil"/>
              <w:bottom w:val="single" w:sz="4" w:space="0" w:color="auto"/>
              <w:right w:val="single" w:sz="4" w:space="0" w:color="auto"/>
            </w:tcBorders>
            <w:shd w:val="clear" w:color="auto" w:fill="auto"/>
            <w:noWrap/>
            <w:hideMark/>
          </w:tcPr>
          <w:p w14:paraId="5E49BE2D" w14:textId="77777777" w:rsidR="00CA7335" w:rsidRPr="00C06E36" w:rsidRDefault="00CA7335" w:rsidP="004A487E">
            <w:pPr>
              <w:jc w:val="right"/>
              <w:rPr>
                <w:sz w:val="20"/>
                <w:szCs w:val="20"/>
                <w:lang w:eastAsia="zh-CN"/>
              </w:rPr>
            </w:pPr>
            <w:r w:rsidRPr="00C06E36">
              <w:rPr>
                <w:sz w:val="20"/>
                <w:szCs w:val="20"/>
                <w:lang w:eastAsia="zh-CN"/>
              </w:rPr>
              <w:t>58,129</w:t>
            </w:r>
          </w:p>
        </w:tc>
        <w:tc>
          <w:tcPr>
            <w:tcW w:w="2127" w:type="dxa"/>
            <w:tcBorders>
              <w:top w:val="nil"/>
              <w:left w:val="nil"/>
              <w:bottom w:val="single" w:sz="4" w:space="0" w:color="auto"/>
              <w:right w:val="single" w:sz="4" w:space="0" w:color="auto"/>
            </w:tcBorders>
            <w:shd w:val="clear" w:color="auto" w:fill="auto"/>
            <w:noWrap/>
            <w:hideMark/>
          </w:tcPr>
          <w:p w14:paraId="4E11B9D6"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4B6A4E12" w14:textId="77777777" w:rsidTr="004A487E">
        <w:trPr>
          <w:trHeight w:val="73"/>
        </w:trPr>
        <w:tc>
          <w:tcPr>
            <w:tcW w:w="2127" w:type="dxa"/>
            <w:tcBorders>
              <w:top w:val="nil"/>
              <w:left w:val="single" w:sz="4" w:space="0" w:color="auto"/>
              <w:bottom w:val="single" w:sz="4" w:space="0" w:color="auto"/>
              <w:right w:val="single" w:sz="4" w:space="0" w:color="auto"/>
            </w:tcBorders>
            <w:shd w:val="clear" w:color="auto" w:fill="auto"/>
            <w:noWrap/>
            <w:hideMark/>
          </w:tcPr>
          <w:p w14:paraId="0CC1D238" w14:textId="77777777" w:rsidR="00CA7335" w:rsidRPr="00C06E36" w:rsidRDefault="00CA7335" w:rsidP="004A487E">
            <w:pPr>
              <w:jc w:val="left"/>
              <w:rPr>
                <w:sz w:val="20"/>
                <w:szCs w:val="20"/>
                <w:lang w:eastAsia="zh-CN"/>
              </w:rPr>
            </w:pPr>
            <w:r w:rsidRPr="00C06E36">
              <w:rPr>
                <w:sz w:val="20"/>
                <w:szCs w:val="20"/>
                <w:lang w:eastAsia="zh-CN"/>
              </w:rPr>
              <w:t>Cabo Verde</w:t>
            </w:r>
          </w:p>
        </w:tc>
        <w:tc>
          <w:tcPr>
            <w:tcW w:w="675" w:type="dxa"/>
            <w:tcBorders>
              <w:top w:val="nil"/>
              <w:left w:val="nil"/>
              <w:bottom w:val="single" w:sz="4" w:space="0" w:color="auto"/>
              <w:right w:val="single" w:sz="4" w:space="0" w:color="auto"/>
            </w:tcBorders>
            <w:shd w:val="clear" w:color="auto" w:fill="auto"/>
            <w:noWrap/>
            <w:hideMark/>
          </w:tcPr>
          <w:p w14:paraId="02AA6D5D"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F32330B"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3DD17EC"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3EB8AEE"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E3DB044" w14:textId="77777777" w:rsidR="00CA7335" w:rsidRPr="00C06E36" w:rsidRDefault="00CA7335" w:rsidP="004A487E">
            <w:pPr>
              <w:jc w:val="right"/>
              <w:rPr>
                <w:sz w:val="20"/>
                <w:szCs w:val="20"/>
                <w:lang w:eastAsia="zh-CN"/>
              </w:rPr>
            </w:pPr>
            <w:r w:rsidRPr="00C06E36">
              <w:rPr>
                <w:sz w:val="20"/>
                <w:szCs w:val="20"/>
                <w:lang w:eastAsia="zh-CN"/>
              </w:rPr>
              <w:t>38,791</w:t>
            </w:r>
          </w:p>
        </w:tc>
        <w:tc>
          <w:tcPr>
            <w:tcW w:w="1288" w:type="dxa"/>
            <w:tcBorders>
              <w:top w:val="nil"/>
              <w:left w:val="nil"/>
              <w:bottom w:val="single" w:sz="4" w:space="0" w:color="auto"/>
              <w:right w:val="single" w:sz="4" w:space="0" w:color="auto"/>
            </w:tcBorders>
            <w:shd w:val="clear" w:color="auto" w:fill="auto"/>
            <w:noWrap/>
            <w:hideMark/>
          </w:tcPr>
          <w:p w14:paraId="0F9FF873" w14:textId="77777777" w:rsidR="00CA7335" w:rsidRPr="00C06E36" w:rsidRDefault="00CA7335" w:rsidP="004A487E">
            <w:pPr>
              <w:jc w:val="right"/>
              <w:rPr>
                <w:sz w:val="20"/>
                <w:szCs w:val="20"/>
                <w:lang w:eastAsia="zh-CN"/>
              </w:rPr>
            </w:pPr>
            <w:r w:rsidRPr="00C06E36">
              <w:rPr>
                <w:sz w:val="20"/>
                <w:szCs w:val="20"/>
                <w:lang w:eastAsia="zh-CN"/>
              </w:rPr>
              <w:t>108,860</w:t>
            </w:r>
          </w:p>
        </w:tc>
        <w:tc>
          <w:tcPr>
            <w:tcW w:w="2127" w:type="dxa"/>
            <w:tcBorders>
              <w:top w:val="nil"/>
              <w:left w:val="nil"/>
              <w:bottom w:val="single" w:sz="4" w:space="0" w:color="auto"/>
              <w:right w:val="single" w:sz="4" w:space="0" w:color="auto"/>
            </w:tcBorders>
            <w:shd w:val="clear" w:color="auto" w:fill="auto"/>
            <w:noWrap/>
            <w:hideMark/>
          </w:tcPr>
          <w:p w14:paraId="070AFBCB"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1694B402" w14:textId="77777777" w:rsidTr="004A487E">
        <w:trPr>
          <w:trHeight w:val="118"/>
        </w:trPr>
        <w:tc>
          <w:tcPr>
            <w:tcW w:w="2127" w:type="dxa"/>
            <w:tcBorders>
              <w:top w:val="nil"/>
              <w:left w:val="single" w:sz="4" w:space="0" w:color="auto"/>
              <w:bottom w:val="single" w:sz="4" w:space="0" w:color="auto"/>
              <w:right w:val="single" w:sz="4" w:space="0" w:color="auto"/>
            </w:tcBorders>
            <w:shd w:val="clear" w:color="auto" w:fill="auto"/>
            <w:noWrap/>
            <w:hideMark/>
          </w:tcPr>
          <w:p w14:paraId="4841F2A3" w14:textId="77777777" w:rsidR="00CA7335" w:rsidRPr="00C06E36" w:rsidRDefault="00CA7335" w:rsidP="004A487E">
            <w:pPr>
              <w:jc w:val="left"/>
              <w:rPr>
                <w:sz w:val="20"/>
                <w:szCs w:val="20"/>
                <w:lang w:eastAsia="zh-CN"/>
              </w:rPr>
            </w:pPr>
            <w:r w:rsidRPr="00C06E36">
              <w:rPr>
                <w:sz w:val="20"/>
                <w:szCs w:val="20"/>
                <w:lang w:eastAsia="zh-CN"/>
              </w:rPr>
              <w:t>Cambodia</w:t>
            </w:r>
          </w:p>
        </w:tc>
        <w:tc>
          <w:tcPr>
            <w:tcW w:w="675" w:type="dxa"/>
            <w:tcBorders>
              <w:top w:val="nil"/>
              <w:left w:val="nil"/>
              <w:bottom w:val="single" w:sz="4" w:space="0" w:color="auto"/>
              <w:right w:val="single" w:sz="4" w:space="0" w:color="auto"/>
            </w:tcBorders>
            <w:shd w:val="clear" w:color="auto" w:fill="auto"/>
            <w:noWrap/>
            <w:hideMark/>
          </w:tcPr>
          <w:p w14:paraId="250638D9"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ABFAA4E"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5F56B7F"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329B609"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2395B61" w14:textId="77777777" w:rsidR="00CA7335" w:rsidRPr="00C06E36" w:rsidRDefault="00CA7335" w:rsidP="004A487E">
            <w:pPr>
              <w:jc w:val="right"/>
              <w:rPr>
                <w:sz w:val="20"/>
                <w:szCs w:val="20"/>
                <w:lang w:eastAsia="zh-CN"/>
              </w:rPr>
            </w:pPr>
            <w:r w:rsidRPr="00C06E36">
              <w:rPr>
                <w:sz w:val="20"/>
                <w:szCs w:val="20"/>
                <w:lang w:eastAsia="zh-CN"/>
              </w:rPr>
              <w:t>1,263,376</w:t>
            </w:r>
          </w:p>
        </w:tc>
        <w:tc>
          <w:tcPr>
            <w:tcW w:w="1288" w:type="dxa"/>
            <w:tcBorders>
              <w:top w:val="nil"/>
              <w:left w:val="nil"/>
              <w:bottom w:val="single" w:sz="4" w:space="0" w:color="auto"/>
              <w:right w:val="single" w:sz="4" w:space="0" w:color="auto"/>
            </w:tcBorders>
            <w:shd w:val="clear" w:color="auto" w:fill="auto"/>
            <w:noWrap/>
            <w:hideMark/>
          </w:tcPr>
          <w:p w14:paraId="6D733F20" w14:textId="77777777" w:rsidR="00CA7335" w:rsidRPr="00C06E36" w:rsidRDefault="00CA7335" w:rsidP="004A487E">
            <w:pPr>
              <w:jc w:val="right"/>
              <w:rPr>
                <w:sz w:val="20"/>
                <w:szCs w:val="20"/>
                <w:lang w:eastAsia="zh-CN"/>
              </w:rPr>
            </w:pPr>
            <w:r w:rsidRPr="00C06E36">
              <w:rPr>
                <w:sz w:val="20"/>
                <w:szCs w:val="20"/>
                <w:lang w:eastAsia="zh-CN"/>
              </w:rPr>
              <w:t>977,412</w:t>
            </w:r>
          </w:p>
        </w:tc>
        <w:tc>
          <w:tcPr>
            <w:tcW w:w="2127" w:type="dxa"/>
            <w:tcBorders>
              <w:top w:val="nil"/>
              <w:left w:val="nil"/>
              <w:bottom w:val="single" w:sz="4" w:space="0" w:color="auto"/>
              <w:right w:val="single" w:sz="4" w:space="0" w:color="auto"/>
            </w:tcBorders>
            <w:shd w:val="clear" w:color="auto" w:fill="auto"/>
            <w:noWrap/>
            <w:hideMark/>
          </w:tcPr>
          <w:p w14:paraId="794992E1"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77402ED0"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61CA645A" w14:textId="77777777" w:rsidR="00CA7335" w:rsidRPr="00C06E36" w:rsidRDefault="00CA7335" w:rsidP="004A487E">
            <w:pPr>
              <w:jc w:val="left"/>
              <w:rPr>
                <w:sz w:val="20"/>
                <w:szCs w:val="20"/>
                <w:lang w:eastAsia="zh-CN"/>
              </w:rPr>
            </w:pPr>
            <w:r w:rsidRPr="00C06E36">
              <w:rPr>
                <w:sz w:val="20"/>
                <w:szCs w:val="20"/>
                <w:lang w:eastAsia="zh-CN"/>
              </w:rPr>
              <w:t>Cameroon</w:t>
            </w:r>
          </w:p>
        </w:tc>
        <w:tc>
          <w:tcPr>
            <w:tcW w:w="675" w:type="dxa"/>
            <w:tcBorders>
              <w:top w:val="nil"/>
              <w:left w:val="nil"/>
              <w:bottom w:val="single" w:sz="4" w:space="0" w:color="auto"/>
              <w:right w:val="single" w:sz="4" w:space="0" w:color="auto"/>
            </w:tcBorders>
            <w:shd w:val="clear" w:color="auto" w:fill="auto"/>
            <w:noWrap/>
            <w:hideMark/>
          </w:tcPr>
          <w:p w14:paraId="2C78B04E"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D10717C"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ADE7105"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2A2B7E3"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7756F08" w14:textId="77777777" w:rsidR="00CA7335" w:rsidRPr="00C06E36" w:rsidRDefault="00CA7335" w:rsidP="004A487E">
            <w:pPr>
              <w:jc w:val="right"/>
              <w:rPr>
                <w:sz w:val="20"/>
                <w:szCs w:val="20"/>
                <w:lang w:eastAsia="zh-CN"/>
              </w:rPr>
            </w:pPr>
            <w:r w:rsidRPr="00C06E36">
              <w:rPr>
                <w:sz w:val="20"/>
                <w:szCs w:val="20"/>
                <w:lang w:eastAsia="zh-CN"/>
              </w:rPr>
              <w:t>4,760,203</w:t>
            </w:r>
          </w:p>
        </w:tc>
        <w:tc>
          <w:tcPr>
            <w:tcW w:w="1288" w:type="dxa"/>
            <w:tcBorders>
              <w:top w:val="nil"/>
              <w:left w:val="nil"/>
              <w:bottom w:val="single" w:sz="4" w:space="0" w:color="auto"/>
              <w:right w:val="single" w:sz="4" w:space="0" w:color="auto"/>
            </w:tcBorders>
            <w:shd w:val="clear" w:color="auto" w:fill="auto"/>
            <w:noWrap/>
            <w:hideMark/>
          </w:tcPr>
          <w:p w14:paraId="1F317195" w14:textId="77777777" w:rsidR="00CA7335" w:rsidRPr="00C06E36" w:rsidRDefault="00CA7335" w:rsidP="004A487E">
            <w:pPr>
              <w:jc w:val="right"/>
              <w:rPr>
                <w:sz w:val="20"/>
                <w:szCs w:val="20"/>
                <w:lang w:eastAsia="zh-CN"/>
              </w:rPr>
            </w:pPr>
            <w:r w:rsidRPr="00C06E36">
              <w:rPr>
                <w:sz w:val="20"/>
                <w:szCs w:val="20"/>
                <w:lang w:eastAsia="zh-CN"/>
              </w:rPr>
              <w:t>3,579,009</w:t>
            </w:r>
          </w:p>
        </w:tc>
        <w:tc>
          <w:tcPr>
            <w:tcW w:w="2127" w:type="dxa"/>
            <w:tcBorders>
              <w:top w:val="nil"/>
              <w:left w:val="nil"/>
              <w:bottom w:val="single" w:sz="4" w:space="0" w:color="auto"/>
              <w:right w:val="single" w:sz="4" w:space="0" w:color="auto"/>
            </w:tcBorders>
            <w:shd w:val="clear" w:color="auto" w:fill="auto"/>
            <w:noWrap/>
            <w:hideMark/>
          </w:tcPr>
          <w:p w14:paraId="46DF1547" w14:textId="77777777" w:rsidR="00CA7335" w:rsidRPr="00C06E36" w:rsidRDefault="00CA7335" w:rsidP="004A487E">
            <w:pPr>
              <w:ind w:right="-108"/>
              <w:jc w:val="left"/>
              <w:rPr>
                <w:sz w:val="20"/>
                <w:szCs w:val="20"/>
                <w:lang w:eastAsia="zh-CN"/>
              </w:rPr>
            </w:pPr>
            <w:r w:rsidRPr="00C06E36">
              <w:rPr>
                <w:sz w:val="20"/>
                <w:szCs w:val="20"/>
                <w:lang w:eastAsia="zh-CN"/>
              </w:rPr>
              <w:t>30% of baseline in 2030</w:t>
            </w:r>
          </w:p>
        </w:tc>
      </w:tr>
      <w:tr w:rsidR="00CA7335" w:rsidRPr="00C06E36" w14:paraId="29BC1A78" w14:textId="77777777" w:rsidTr="004A487E">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7450E296" w14:textId="77777777" w:rsidR="00CA7335" w:rsidRPr="00C06E36" w:rsidRDefault="00CA7335" w:rsidP="004A487E">
            <w:pPr>
              <w:jc w:val="left"/>
              <w:rPr>
                <w:sz w:val="20"/>
                <w:szCs w:val="20"/>
                <w:lang w:eastAsia="zh-CN"/>
              </w:rPr>
            </w:pPr>
            <w:r w:rsidRPr="00C06E36">
              <w:rPr>
                <w:sz w:val="20"/>
                <w:szCs w:val="20"/>
                <w:lang w:eastAsia="zh-CN"/>
              </w:rPr>
              <w:t>Central African Republic (the)</w:t>
            </w:r>
          </w:p>
        </w:tc>
        <w:tc>
          <w:tcPr>
            <w:tcW w:w="675" w:type="dxa"/>
            <w:tcBorders>
              <w:top w:val="nil"/>
              <w:left w:val="nil"/>
              <w:bottom w:val="single" w:sz="4" w:space="0" w:color="auto"/>
              <w:right w:val="single" w:sz="4" w:space="0" w:color="auto"/>
            </w:tcBorders>
            <w:shd w:val="clear" w:color="auto" w:fill="auto"/>
            <w:noWrap/>
            <w:hideMark/>
          </w:tcPr>
          <w:p w14:paraId="5E118C9A"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24BD060"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1185EA50" w14:textId="77777777" w:rsidR="00CA7335" w:rsidRPr="00C06E36" w:rsidRDefault="00CA7335" w:rsidP="004A487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597AC711" w14:textId="77777777" w:rsidR="00CA7335" w:rsidRPr="00C06E36" w:rsidRDefault="00CA7335" w:rsidP="004A487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5633C65E"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1B4DF345" w14:textId="77777777" w:rsidR="00CA7335" w:rsidRPr="00C06E36" w:rsidRDefault="00CA7335" w:rsidP="004A487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187A5FDB"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090D1606"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30503321" w14:textId="77777777" w:rsidR="00CA7335" w:rsidRPr="00C06E36" w:rsidRDefault="00CA7335" w:rsidP="004A487E">
            <w:pPr>
              <w:jc w:val="left"/>
              <w:rPr>
                <w:sz w:val="20"/>
                <w:szCs w:val="20"/>
                <w:lang w:eastAsia="zh-CN"/>
              </w:rPr>
            </w:pPr>
            <w:r w:rsidRPr="00C06E36">
              <w:rPr>
                <w:sz w:val="20"/>
                <w:szCs w:val="20"/>
                <w:lang w:eastAsia="zh-CN"/>
              </w:rPr>
              <w:t>Chad</w:t>
            </w:r>
          </w:p>
        </w:tc>
        <w:tc>
          <w:tcPr>
            <w:tcW w:w="675" w:type="dxa"/>
            <w:tcBorders>
              <w:top w:val="nil"/>
              <w:left w:val="nil"/>
              <w:bottom w:val="single" w:sz="4" w:space="0" w:color="auto"/>
              <w:right w:val="single" w:sz="4" w:space="0" w:color="auto"/>
            </w:tcBorders>
            <w:shd w:val="clear" w:color="auto" w:fill="auto"/>
            <w:noWrap/>
            <w:hideMark/>
          </w:tcPr>
          <w:p w14:paraId="0FC6420C"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3E07DA8"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64171D2"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7B84C52"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454C71F" w14:textId="77777777" w:rsidR="00CA7335" w:rsidRPr="00C06E36" w:rsidRDefault="00CA7335" w:rsidP="004A487E">
            <w:pPr>
              <w:jc w:val="right"/>
              <w:rPr>
                <w:sz w:val="20"/>
                <w:szCs w:val="20"/>
                <w:lang w:eastAsia="zh-CN"/>
              </w:rPr>
            </w:pPr>
            <w:r w:rsidRPr="00C06E36">
              <w:rPr>
                <w:sz w:val="20"/>
                <w:szCs w:val="20"/>
                <w:lang w:eastAsia="zh-CN"/>
              </w:rPr>
              <w:t>3,573,612</w:t>
            </w:r>
          </w:p>
        </w:tc>
        <w:tc>
          <w:tcPr>
            <w:tcW w:w="1288" w:type="dxa"/>
            <w:tcBorders>
              <w:top w:val="nil"/>
              <w:left w:val="nil"/>
              <w:bottom w:val="single" w:sz="4" w:space="0" w:color="auto"/>
              <w:right w:val="single" w:sz="4" w:space="0" w:color="auto"/>
            </w:tcBorders>
            <w:shd w:val="clear" w:color="auto" w:fill="auto"/>
            <w:noWrap/>
            <w:hideMark/>
          </w:tcPr>
          <w:p w14:paraId="6367C83A" w14:textId="77777777" w:rsidR="00CA7335" w:rsidRPr="00C06E36" w:rsidRDefault="00CA7335" w:rsidP="004A487E">
            <w:pPr>
              <w:jc w:val="right"/>
              <w:rPr>
                <w:sz w:val="20"/>
                <w:szCs w:val="20"/>
                <w:lang w:eastAsia="zh-CN"/>
              </w:rPr>
            </w:pPr>
            <w:r w:rsidRPr="00C06E36">
              <w:rPr>
                <w:sz w:val="20"/>
                <w:szCs w:val="20"/>
                <w:lang w:eastAsia="zh-CN"/>
              </w:rPr>
              <w:t>3,346,060</w:t>
            </w:r>
          </w:p>
        </w:tc>
        <w:tc>
          <w:tcPr>
            <w:tcW w:w="2127" w:type="dxa"/>
            <w:tcBorders>
              <w:top w:val="nil"/>
              <w:left w:val="nil"/>
              <w:bottom w:val="single" w:sz="4" w:space="0" w:color="auto"/>
              <w:right w:val="single" w:sz="4" w:space="0" w:color="auto"/>
            </w:tcBorders>
            <w:shd w:val="clear" w:color="auto" w:fill="auto"/>
            <w:noWrap/>
            <w:hideMark/>
          </w:tcPr>
          <w:p w14:paraId="1F793C5A"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4814BE51"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5612A90A" w14:textId="77777777" w:rsidR="00CA7335" w:rsidRPr="00C06E36" w:rsidRDefault="00CA7335" w:rsidP="004A487E">
            <w:pPr>
              <w:jc w:val="left"/>
              <w:rPr>
                <w:sz w:val="20"/>
                <w:szCs w:val="20"/>
                <w:lang w:eastAsia="zh-CN"/>
              </w:rPr>
            </w:pPr>
            <w:r w:rsidRPr="00C06E36">
              <w:rPr>
                <w:sz w:val="20"/>
                <w:szCs w:val="20"/>
                <w:lang w:eastAsia="zh-CN"/>
              </w:rPr>
              <w:t>Chile</w:t>
            </w:r>
          </w:p>
        </w:tc>
        <w:tc>
          <w:tcPr>
            <w:tcW w:w="675" w:type="dxa"/>
            <w:tcBorders>
              <w:top w:val="nil"/>
              <w:left w:val="nil"/>
              <w:bottom w:val="single" w:sz="4" w:space="0" w:color="auto"/>
              <w:right w:val="single" w:sz="4" w:space="0" w:color="auto"/>
            </w:tcBorders>
            <w:shd w:val="clear" w:color="auto" w:fill="auto"/>
            <w:noWrap/>
            <w:hideMark/>
          </w:tcPr>
          <w:p w14:paraId="24EBBBB4"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28C9E6B"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7A620EC"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B49E476"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CCE74D6" w14:textId="77777777" w:rsidR="00CA7335" w:rsidRPr="00C06E36" w:rsidRDefault="00CA7335" w:rsidP="004A487E">
            <w:pPr>
              <w:jc w:val="right"/>
              <w:rPr>
                <w:sz w:val="20"/>
                <w:szCs w:val="20"/>
                <w:lang w:eastAsia="zh-CN"/>
              </w:rPr>
            </w:pPr>
            <w:r w:rsidRPr="00C06E36">
              <w:rPr>
                <w:sz w:val="20"/>
                <w:szCs w:val="20"/>
                <w:lang w:eastAsia="zh-CN"/>
              </w:rPr>
              <w:t>6,698,107</w:t>
            </w:r>
          </w:p>
        </w:tc>
        <w:tc>
          <w:tcPr>
            <w:tcW w:w="1288" w:type="dxa"/>
            <w:tcBorders>
              <w:top w:val="nil"/>
              <w:left w:val="nil"/>
              <w:bottom w:val="single" w:sz="4" w:space="0" w:color="auto"/>
              <w:right w:val="single" w:sz="4" w:space="0" w:color="auto"/>
            </w:tcBorders>
            <w:shd w:val="clear" w:color="auto" w:fill="auto"/>
            <w:noWrap/>
            <w:hideMark/>
          </w:tcPr>
          <w:p w14:paraId="6764F3DB" w14:textId="77777777" w:rsidR="00CA7335" w:rsidRPr="00C06E36" w:rsidRDefault="00CA7335" w:rsidP="004A487E">
            <w:pPr>
              <w:jc w:val="right"/>
              <w:rPr>
                <w:sz w:val="20"/>
                <w:szCs w:val="20"/>
                <w:lang w:eastAsia="zh-CN"/>
              </w:rPr>
            </w:pPr>
            <w:r w:rsidRPr="00C06E36">
              <w:rPr>
                <w:sz w:val="20"/>
                <w:szCs w:val="20"/>
                <w:lang w:eastAsia="zh-CN"/>
              </w:rPr>
              <w:t>4,943,654</w:t>
            </w:r>
          </w:p>
        </w:tc>
        <w:tc>
          <w:tcPr>
            <w:tcW w:w="2127" w:type="dxa"/>
            <w:tcBorders>
              <w:top w:val="nil"/>
              <w:left w:val="nil"/>
              <w:bottom w:val="single" w:sz="4" w:space="0" w:color="auto"/>
              <w:right w:val="single" w:sz="4" w:space="0" w:color="auto"/>
            </w:tcBorders>
            <w:shd w:val="clear" w:color="auto" w:fill="auto"/>
            <w:noWrap/>
            <w:hideMark/>
          </w:tcPr>
          <w:p w14:paraId="26EC08A7"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1BA2CB80" w14:textId="77777777" w:rsidTr="004A487E">
        <w:trPr>
          <w:trHeight w:val="97"/>
        </w:trPr>
        <w:tc>
          <w:tcPr>
            <w:tcW w:w="2127" w:type="dxa"/>
            <w:tcBorders>
              <w:top w:val="nil"/>
              <w:left w:val="single" w:sz="4" w:space="0" w:color="auto"/>
              <w:bottom w:val="single" w:sz="4" w:space="0" w:color="auto"/>
              <w:right w:val="single" w:sz="4" w:space="0" w:color="auto"/>
            </w:tcBorders>
            <w:shd w:val="clear" w:color="auto" w:fill="auto"/>
            <w:noWrap/>
            <w:hideMark/>
          </w:tcPr>
          <w:p w14:paraId="5ED6067C" w14:textId="77777777" w:rsidR="00CA7335" w:rsidRPr="00C06E36" w:rsidRDefault="00CA7335" w:rsidP="004A487E">
            <w:pPr>
              <w:jc w:val="left"/>
              <w:rPr>
                <w:sz w:val="20"/>
                <w:szCs w:val="20"/>
                <w:lang w:eastAsia="zh-CN"/>
              </w:rPr>
            </w:pPr>
            <w:r w:rsidRPr="00C06E36">
              <w:rPr>
                <w:sz w:val="20"/>
                <w:szCs w:val="20"/>
                <w:lang w:eastAsia="zh-CN"/>
              </w:rPr>
              <w:t>China</w:t>
            </w:r>
          </w:p>
        </w:tc>
        <w:tc>
          <w:tcPr>
            <w:tcW w:w="675" w:type="dxa"/>
            <w:tcBorders>
              <w:top w:val="nil"/>
              <w:left w:val="nil"/>
              <w:bottom w:val="single" w:sz="4" w:space="0" w:color="auto"/>
              <w:right w:val="single" w:sz="4" w:space="0" w:color="auto"/>
            </w:tcBorders>
            <w:shd w:val="clear" w:color="auto" w:fill="auto"/>
            <w:noWrap/>
            <w:hideMark/>
          </w:tcPr>
          <w:p w14:paraId="53C3B3D0"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5D61A91"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1C5E4A5"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FE18215"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94827EE" w14:textId="77777777" w:rsidR="00CA7335" w:rsidRPr="00C06E36" w:rsidRDefault="00CA7335" w:rsidP="004A487E">
            <w:pPr>
              <w:jc w:val="right"/>
              <w:rPr>
                <w:sz w:val="20"/>
                <w:szCs w:val="20"/>
                <w:lang w:eastAsia="zh-CN"/>
              </w:rPr>
            </w:pPr>
            <w:r w:rsidRPr="00C06E36">
              <w:rPr>
                <w:sz w:val="20"/>
                <w:szCs w:val="20"/>
                <w:lang w:eastAsia="zh-CN"/>
              </w:rPr>
              <w:t>905,144,032</w:t>
            </w:r>
          </w:p>
        </w:tc>
        <w:tc>
          <w:tcPr>
            <w:tcW w:w="1288" w:type="dxa"/>
            <w:tcBorders>
              <w:top w:val="nil"/>
              <w:left w:val="nil"/>
              <w:bottom w:val="single" w:sz="4" w:space="0" w:color="auto"/>
              <w:right w:val="single" w:sz="4" w:space="0" w:color="auto"/>
            </w:tcBorders>
            <w:shd w:val="clear" w:color="auto" w:fill="auto"/>
            <w:noWrap/>
            <w:hideMark/>
          </w:tcPr>
          <w:p w14:paraId="6030E087" w14:textId="77777777" w:rsidR="00CA7335" w:rsidRPr="00C06E36" w:rsidRDefault="00CA7335" w:rsidP="004A487E">
            <w:pPr>
              <w:jc w:val="right"/>
              <w:rPr>
                <w:sz w:val="20"/>
                <w:szCs w:val="20"/>
                <w:lang w:eastAsia="zh-CN"/>
              </w:rPr>
            </w:pPr>
            <w:r w:rsidRPr="00C06E36">
              <w:rPr>
                <w:sz w:val="20"/>
                <w:szCs w:val="20"/>
                <w:lang w:eastAsia="zh-CN"/>
              </w:rPr>
              <w:t>769,361,542</w:t>
            </w:r>
          </w:p>
        </w:tc>
        <w:tc>
          <w:tcPr>
            <w:tcW w:w="2127" w:type="dxa"/>
            <w:tcBorders>
              <w:top w:val="nil"/>
              <w:left w:val="nil"/>
              <w:bottom w:val="single" w:sz="4" w:space="0" w:color="auto"/>
              <w:right w:val="single" w:sz="4" w:space="0" w:color="auto"/>
            </w:tcBorders>
            <w:shd w:val="clear" w:color="auto" w:fill="auto"/>
            <w:noWrap/>
            <w:hideMark/>
          </w:tcPr>
          <w:p w14:paraId="4E2279AD"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620A5220" w14:textId="77777777" w:rsidTr="004A487E">
        <w:trPr>
          <w:trHeight w:val="284"/>
        </w:trPr>
        <w:tc>
          <w:tcPr>
            <w:tcW w:w="2127" w:type="dxa"/>
            <w:tcBorders>
              <w:top w:val="nil"/>
              <w:left w:val="single" w:sz="4" w:space="0" w:color="auto"/>
              <w:bottom w:val="single" w:sz="4" w:space="0" w:color="auto"/>
              <w:right w:val="single" w:sz="4" w:space="0" w:color="auto"/>
            </w:tcBorders>
            <w:shd w:val="clear" w:color="auto" w:fill="auto"/>
            <w:noWrap/>
            <w:hideMark/>
          </w:tcPr>
          <w:p w14:paraId="4F65A552" w14:textId="77777777" w:rsidR="00CA7335" w:rsidRPr="00C06E36" w:rsidRDefault="00CA7335" w:rsidP="004A487E">
            <w:pPr>
              <w:jc w:val="left"/>
              <w:rPr>
                <w:sz w:val="20"/>
                <w:szCs w:val="20"/>
                <w:lang w:eastAsia="zh-CN"/>
              </w:rPr>
            </w:pPr>
            <w:r w:rsidRPr="00C06E36">
              <w:rPr>
                <w:sz w:val="20"/>
                <w:szCs w:val="20"/>
                <w:lang w:eastAsia="zh-CN"/>
              </w:rPr>
              <w:t>Colombia</w:t>
            </w:r>
          </w:p>
        </w:tc>
        <w:tc>
          <w:tcPr>
            <w:tcW w:w="675" w:type="dxa"/>
            <w:tcBorders>
              <w:top w:val="nil"/>
              <w:left w:val="nil"/>
              <w:bottom w:val="single" w:sz="4" w:space="0" w:color="auto"/>
              <w:right w:val="single" w:sz="4" w:space="0" w:color="auto"/>
            </w:tcBorders>
            <w:shd w:val="clear" w:color="auto" w:fill="auto"/>
            <w:noWrap/>
            <w:hideMark/>
          </w:tcPr>
          <w:p w14:paraId="098420FF"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CF280D3"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E44DC3E"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2C21C33"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BC0BD19" w14:textId="77777777" w:rsidR="00CA7335" w:rsidRPr="00C06E36" w:rsidRDefault="00CA7335" w:rsidP="004A487E">
            <w:pPr>
              <w:jc w:val="right"/>
              <w:rPr>
                <w:sz w:val="20"/>
                <w:szCs w:val="20"/>
                <w:lang w:eastAsia="zh-CN"/>
              </w:rPr>
            </w:pPr>
            <w:r w:rsidRPr="00C06E36">
              <w:rPr>
                <w:sz w:val="20"/>
                <w:szCs w:val="20"/>
                <w:lang w:eastAsia="zh-CN"/>
              </w:rPr>
              <w:t>8,652,982</w:t>
            </w:r>
          </w:p>
        </w:tc>
        <w:tc>
          <w:tcPr>
            <w:tcW w:w="1288" w:type="dxa"/>
            <w:tcBorders>
              <w:top w:val="nil"/>
              <w:left w:val="nil"/>
              <w:bottom w:val="single" w:sz="4" w:space="0" w:color="auto"/>
              <w:right w:val="single" w:sz="4" w:space="0" w:color="auto"/>
            </w:tcBorders>
            <w:shd w:val="clear" w:color="auto" w:fill="auto"/>
            <w:noWrap/>
            <w:hideMark/>
          </w:tcPr>
          <w:p w14:paraId="3C23497D" w14:textId="77777777" w:rsidR="00CA7335" w:rsidRPr="00C06E36" w:rsidRDefault="00CA7335" w:rsidP="004A487E">
            <w:pPr>
              <w:jc w:val="right"/>
              <w:rPr>
                <w:sz w:val="20"/>
                <w:szCs w:val="20"/>
                <w:lang w:eastAsia="zh-CN"/>
              </w:rPr>
            </w:pPr>
            <w:r w:rsidRPr="00C06E36">
              <w:rPr>
                <w:sz w:val="20"/>
                <w:szCs w:val="20"/>
                <w:lang w:eastAsia="zh-CN"/>
              </w:rPr>
              <w:t>6,206,292</w:t>
            </w:r>
          </w:p>
        </w:tc>
        <w:tc>
          <w:tcPr>
            <w:tcW w:w="2127" w:type="dxa"/>
            <w:tcBorders>
              <w:top w:val="nil"/>
              <w:left w:val="nil"/>
              <w:bottom w:val="single" w:sz="4" w:space="0" w:color="auto"/>
              <w:right w:val="single" w:sz="4" w:space="0" w:color="auto"/>
            </w:tcBorders>
            <w:shd w:val="clear" w:color="auto" w:fill="auto"/>
            <w:noWrap/>
            <w:hideMark/>
          </w:tcPr>
          <w:p w14:paraId="30C71F58" w14:textId="77777777" w:rsidR="00CA7335" w:rsidRPr="00C06E36" w:rsidRDefault="00CA7335" w:rsidP="004A487E">
            <w:pPr>
              <w:ind w:right="-108"/>
              <w:jc w:val="left"/>
              <w:rPr>
                <w:sz w:val="20"/>
                <w:szCs w:val="20"/>
                <w:lang w:eastAsia="zh-CN"/>
              </w:rPr>
            </w:pPr>
            <w:r w:rsidRPr="00C06E36">
              <w:rPr>
                <w:sz w:val="20"/>
                <w:szCs w:val="20"/>
                <w:lang w:eastAsia="zh-CN"/>
              </w:rPr>
              <w:t>18.3% of baseline in 2029</w:t>
            </w:r>
          </w:p>
        </w:tc>
      </w:tr>
      <w:tr w:rsidR="00CA7335" w:rsidRPr="00C06E36" w14:paraId="1BDB73A8" w14:textId="77777777" w:rsidTr="004A487E">
        <w:trPr>
          <w:trHeight w:val="107"/>
        </w:trPr>
        <w:tc>
          <w:tcPr>
            <w:tcW w:w="2127" w:type="dxa"/>
            <w:tcBorders>
              <w:top w:val="nil"/>
              <w:left w:val="single" w:sz="4" w:space="0" w:color="auto"/>
              <w:bottom w:val="single" w:sz="4" w:space="0" w:color="auto"/>
              <w:right w:val="single" w:sz="4" w:space="0" w:color="auto"/>
            </w:tcBorders>
            <w:shd w:val="clear" w:color="auto" w:fill="auto"/>
            <w:noWrap/>
            <w:hideMark/>
          </w:tcPr>
          <w:p w14:paraId="40FD89B0" w14:textId="77777777" w:rsidR="00CA7335" w:rsidRPr="00C06E36" w:rsidRDefault="00CA7335" w:rsidP="004A487E">
            <w:pPr>
              <w:jc w:val="left"/>
              <w:rPr>
                <w:sz w:val="20"/>
                <w:szCs w:val="20"/>
                <w:lang w:eastAsia="zh-CN"/>
              </w:rPr>
            </w:pPr>
            <w:r w:rsidRPr="00C06E36">
              <w:rPr>
                <w:sz w:val="20"/>
                <w:szCs w:val="20"/>
                <w:lang w:eastAsia="zh-CN"/>
              </w:rPr>
              <w:t>Comoros (the)</w:t>
            </w:r>
          </w:p>
        </w:tc>
        <w:tc>
          <w:tcPr>
            <w:tcW w:w="675" w:type="dxa"/>
            <w:tcBorders>
              <w:top w:val="nil"/>
              <w:left w:val="nil"/>
              <w:bottom w:val="single" w:sz="4" w:space="0" w:color="auto"/>
              <w:right w:val="single" w:sz="4" w:space="0" w:color="auto"/>
            </w:tcBorders>
            <w:shd w:val="clear" w:color="auto" w:fill="auto"/>
            <w:noWrap/>
            <w:hideMark/>
          </w:tcPr>
          <w:p w14:paraId="59980CA3"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929B20A"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FA007E5"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95BA301"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B89036E" w14:textId="77777777" w:rsidR="00CA7335" w:rsidRPr="00C06E36" w:rsidRDefault="00CA7335" w:rsidP="004A487E">
            <w:pPr>
              <w:jc w:val="right"/>
              <w:rPr>
                <w:sz w:val="20"/>
                <w:szCs w:val="20"/>
                <w:lang w:eastAsia="zh-CN"/>
              </w:rPr>
            </w:pPr>
            <w:r w:rsidRPr="00C06E36">
              <w:rPr>
                <w:sz w:val="20"/>
                <w:szCs w:val="20"/>
                <w:lang w:eastAsia="zh-CN"/>
              </w:rPr>
              <w:t>34,958</w:t>
            </w:r>
          </w:p>
        </w:tc>
        <w:tc>
          <w:tcPr>
            <w:tcW w:w="1288" w:type="dxa"/>
            <w:tcBorders>
              <w:top w:val="nil"/>
              <w:left w:val="nil"/>
              <w:bottom w:val="single" w:sz="4" w:space="0" w:color="auto"/>
              <w:right w:val="single" w:sz="4" w:space="0" w:color="auto"/>
            </w:tcBorders>
            <w:shd w:val="clear" w:color="auto" w:fill="auto"/>
            <w:noWrap/>
            <w:hideMark/>
          </w:tcPr>
          <w:p w14:paraId="725550ED" w14:textId="77777777" w:rsidR="00CA7335" w:rsidRPr="00C06E36" w:rsidRDefault="00CA7335" w:rsidP="004A487E">
            <w:pPr>
              <w:jc w:val="right"/>
              <w:rPr>
                <w:sz w:val="20"/>
                <w:szCs w:val="20"/>
                <w:lang w:eastAsia="zh-CN"/>
              </w:rPr>
            </w:pPr>
            <w:r w:rsidRPr="00C06E36">
              <w:rPr>
                <w:sz w:val="20"/>
                <w:szCs w:val="20"/>
                <w:lang w:eastAsia="zh-CN"/>
              </w:rPr>
              <w:t>20,205</w:t>
            </w:r>
          </w:p>
        </w:tc>
        <w:tc>
          <w:tcPr>
            <w:tcW w:w="2127" w:type="dxa"/>
            <w:tcBorders>
              <w:top w:val="nil"/>
              <w:left w:val="nil"/>
              <w:bottom w:val="single" w:sz="4" w:space="0" w:color="auto"/>
              <w:right w:val="single" w:sz="4" w:space="0" w:color="auto"/>
            </w:tcBorders>
            <w:shd w:val="clear" w:color="auto" w:fill="auto"/>
            <w:noWrap/>
            <w:hideMark/>
          </w:tcPr>
          <w:p w14:paraId="4E0E7641"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306462E8" w14:textId="77777777" w:rsidTr="004A487E">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4CF0B7EA" w14:textId="77777777" w:rsidR="00CA7335" w:rsidRPr="00C06E36" w:rsidRDefault="00CA7335" w:rsidP="004A487E">
            <w:pPr>
              <w:jc w:val="left"/>
              <w:rPr>
                <w:sz w:val="20"/>
                <w:szCs w:val="20"/>
                <w:lang w:eastAsia="zh-CN"/>
              </w:rPr>
            </w:pPr>
            <w:r w:rsidRPr="00C06E36">
              <w:rPr>
                <w:sz w:val="20"/>
                <w:szCs w:val="20"/>
                <w:lang w:eastAsia="zh-CN"/>
              </w:rPr>
              <w:t>Congo (the)</w:t>
            </w:r>
          </w:p>
        </w:tc>
        <w:tc>
          <w:tcPr>
            <w:tcW w:w="675" w:type="dxa"/>
            <w:tcBorders>
              <w:top w:val="nil"/>
              <w:left w:val="nil"/>
              <w:bottom w:val="single" w:sz="4" w:space="0" w:color="auto"/>
              <w:right w:val="single" w:sz="4" w:space="0" w:color="auto"/>
            </w:tcBorders>
            <w:shd w:val="clear" w:color="auto" w:fill="auto"/>
            <w:noWrap/>
            <w:hideMark/>
          </w:tcPr>
          <w:p w14:paraId="49CC7B93"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4ADA200"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42CAD8B"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10A9BA4"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F01BCDE" w14:textId="77777777" w:rsidR="00CA7335" w:rsidRPr="00C06E36" w:rsidRDefault="00CA7335" w:rsidP="004A487E">
            <w:pPr>
              <w:jc w:val="right"/>
              <w:rPr>
                <w:sz w:val="20"/>
                <w:szCs w:val="20"/>
                <w:lang w:eastAsia="zh-CN"/>
              </w:rPr>
            </w:pPr>
            <w:r w:rsidRPr="00C06E36">
              <w:rPr>
                <w:sz w:val="20"/>
                <w:szCs w:val="20"/>
                <w:lang w:eastAsia="zh-CN"/>
              </w:rPr>
              <w:t>504,649</w:t>
            </w:r>
          </w:p>
        </w:tc>
        <w:tc>
          <w:tcPr>
            <w:tcW w:w="1288" w:type="dxa"/>
            <w:tcBorders>
              <w:top w:val="nil"/>
              <w:left w:val="nil"/>
              <w:bottom w:val="single" w:sz="4" w:space="0" w:color="auto"/>
              <w:right w:val="single" w:sz="4" w:space="0" w:color="auto"/>
            </w:tcBorders>
            <w:shd w:val="clear" w:color="auto" w:fill="auto"/>
            <w:noWrap/>
            <w:hideMark/>
          </w:tcPr>
          <w:p w14:paraId="20B765C5" w14:textId="77777777" w:rsidR="00CA7335" w:rsidRPr="00C06E36" w:rsidRDefault="00CA7335" w:rsidP="004A487E">
            <w:pPr>
              <w:jc w:val="right"/>
              <w:rPr>
                <w:sz w:val="20"/>
                <w:szCs w:val="20"/>
                <w:lang w:eastAsia="zh-CN"/>
              </w:rPr>
            </w:pPr>
            <w:r w:rsidRPr="00C06E36">
              <w:rPr>
                <w:sz w:val="20"/>
                <w:szCs w:val="20"/>
                <w:lang w:eastAsia="zh-CN"/>
              </w:rPr>
              <w:t>261,413</w:t>
            </w:r>
          </w:p>
        </w:tc>
        <w:tc>
          <w:tcPr>
            <w:tcW w:w="2127" w:type="dxa"/>
            <w:tcBorders>
              <w:top w:val="nil"/>
              <w:left w:val="nil"/>
              <w:bottom w:val="single" w:sz="4" w:space="0" w:color="auto"/>
              <w:right w:val="single" w:sz="4" w:space="0" w:color="auto"/>
            </w:tcBorders>
            <w:shd w:val="clear" w:color="auto" w:fill="auto"/>
            <w:noWrap/>
            <w:hideMark/>
          </w:tcPr>
          <w:p w14:paraId="36C7F73B" w14:textId="77777777" w:rsidR="00CA7335" w:rsidRPr="00C06E36" w:rsidRDefault="00CA7335" w:rsidP="004A487E">
            <w:pPr>
              <w:ind w:right="-108"/>
              <w:jc w:val="left"/>
              <w:rPr>
                <w:sz w:val="20"/>
                <w:szCs w:val="20"/>
                <w:lang w:eastAsia="zh-CN"/>
              </w:rPr>
            </w:pPr>
            <w:r w:rsidRPr="00C06E36">
              <w:rPr>
                <w:sz w:val="20"/>
                <w:szCs w:val="20"/>
                <w:lang w:eastAsia="zh-CN"/>
              </w:rPr>
              <w:t>48.7% of baseline in 2029</w:t>
            </w:r>
          </w:p>
        </w:tc>
      </w:tr>
      <w:tr w:rsidR="00CA7335" w:rsidRPr="00C06E36" w14:paraId="5EA2CB4D" w14:textId="77777777" w:rsidTr="004A487E">
        <w:trPr>
          <w:trHeight w:val="102"/>
        </w:trPr>
        <w:tc>
          <w:tcPr>
            <w:tcW w:w="2127" w:type="dxa"/>
            <w:tcBorders>
              <w:top w:val="nil"/>
              <w:left w:val="single" w:sz="4" w:space="0" w:color="auto"/>
              <w:bottom w:val="single" w:sz="4" w:space="0" w:color="auto"/>
              <w:right w:val="single" w:sz="4" w:space="0" w:color="auto"/>
            </w:tcBorders>
            <w:shd w:val="clear" w:color="auto" w:fill="auto"/>
            <w:noWrap/>
            <w:hideMark/>
          </w:tcPr>
          <w:p w14:paraId="16333B45" w14:textId="77777777" w:rsidR="00CA7335" w:rsidRPr="00C06E36" w:rsidRDefault="00CA7335" w:rsidP="004A487E">
            <w:pPr>
              <w:jc w:val="left"/>
              <w:rPr>
                <w:sz w:val="20"/>
                <w:szCs w:val="20"/>
                <w:lang w:eastAsia="zh-CN"/>
              </w:rPr>
            </w:pPr>
            <w:r w:rsidRPr="00C06E36">
              <w:rPr>
                <w:sz w:val="20"/>
                <w:szCs w:val="20"/>
                <w:lang w:eastAsia="zh-CN"/>
              </w:rPr>
              <w:t>Cook Islands (the)</w:t>
            </w:r>
          </w:p>
        </w:tc>
        <w:tc>
          <w:tcPr>
            <w:tcW w:w="675" w:type="dxa"/>
            <w:tcBorders>
              <w:top w:val="nil"/>
              <w:left w:val="nil"/>
              <w:bottom w:val="single" w:sz="4" w:space="0" w:color="auto"/>
              <w:right w:val="single" w:sz="4" w:space="0" w:color="auto"/>
            </w:tcBorders>
            <w:shd w:val="clear" w:color="auto" w:fill="auto"/>
            <w:noWrap/>
            <w:hideMark/>
          </w:tcPr>
          <w:p w14:paraId="46758980"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628DFA0"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917B4BA"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D7CEE80"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CD6A7C6" w14:textId="77777777" w:rsidR="00CA7335" w:rsidRPr="00C06E36" w:rsidRDefault="00CA7335" w:rsidP="004A487E">
            <w:pPr>
              <w:jc w:val="right"/>
              <w:rPr>
                <w:sz w:val="20"/>
                <w:szCs w:val="20"/>
                <w:lang w:eastAsia="zh-CN"/>
              </w:rPr>
            </w:pPr>
            <w:r w:rsidRPr="00C06E36">
              <w:rPr>
                <w:sz w:val="20"/>
                <w:szCs w:val="20"/>
                <w:lang w:eastAsia="zh-CN"/>
              </w:rPr>
              <w:t>6,461</w:t>
            </w:r>
          </w:p>
        </w:tc>
        <w:tc>
          <w:tcPr>
            <w:tcW w:w="1288" w:type="dxa"/>
            <w:tcBorders>
              <w:top w:val="nil"/>
              <w:left w:val="nil"/>
              <w:bottom w:val="single" w:sz="4" w:space="0" w:color="auto"/>
              <w:right w:val="single" w:sz="4" w:space="0" w:color="auto"/>
            </w:tcBorders>
            <w:shd w:val="clear" w:color="auto" w:fill="auto"/>
            <w:noWrap/>
            <w:hideMark/>
          </w:tcPr>
          <w:p w14:paraId="01EF39C4" w14:textId="77777777" w:rsidR="00CA7335" w:rsidRPr="00C06E36" w:rsidRDefault="00CA7335" w:rsidP="004A487E">
            <w:pPr>
              <w:jc w:val="right"/>
              <w:rPr>
                <w:sz w:val="20"/>
                <w:szCs w:val="20"/>
                <w:lang w:eastAsia="zh-CN"/>
              </w:rPr>
            </w:pPr>
            <w:r w:rsidRPr="00C06E36">
              <w:rPr>
                <w:sz w:val="20"/>
                <w:szCs w:val="20"/>
                <w:lang w:eastAsia="zh-CN"/>
              </w:rPr>
              <w:t>13,152</w:t>
            </w:r>
          </w:p>
        </w:tc>
        <w:tc>
          <w:tcPr>
            <w:tcW w:w="2127" w:type="dxa"/>
            <w:tcBorders>
              <w:top w:val="nil"/>
              <w:left w:val="nil"/>
              <w:bottom w:val="single" w:sz="4" w:space="0" w:color="auto"/>
              <w:right w:val="single" w:sz="4" w:space="0" w:color="auto"/>
            </w:tcBorders>
            <w:shd w:val="clear" w:color="auto" w:fill="auto"/>
            <w:noWrap/>
            <w:hideMark/>
          </w:tcPr>
          <w:p w14:paraId="5187B7CB"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621039D5" w14:textId="77777777" w:rsidTr="004A487E">
        <w:trPr>
          <w:trHeight w:val="135"/>
        </w:trPr>
        <w:tc>
          <w:tcPr>
            <w:tcW w:w="2127" w:type="dxa"/>
            <w:tcBorders>
              <w:top w:val="nil"/>
              <w:left w:val="single" w:sz="4" w:space="0" w:color="auto"/>
              <w:bottom w:val="single" w:sz="4" w:space="0" w:color="auto"/>
              <w:right w:val="single" w:sz="4" w:space="0" w:color="auto"/>
            </w:tcBorders>
            <w:shd w:val="clear" w:color="auto" w:fill="auto"/>
            <w:noWrap/>
            <w:hideMark/>
          </w:tcPr>
          <w:p w14:paraId="265E30AD" w14:textId="77777777" w:rsidR="00CA7335" w:rsidRPr="00C06E36" w:rsidRDefault="00CA7335" w:rsidP="004A487E">
            <w:pPr>
              <w:jc w:val="left"/>
              <w:rPr>
                <w:sz w:val="20"/>
                <w:szCs w:val="20"/>
                <w:lang w:eastAsia="zh-CN"/>
              </w:rPr>
            </w:pPr>
            <w:r w:rsidRPr="00C06E36">
              <w:rPr>
                <w:sz w:val="20"/>
                <w:szCs w:val="20"/>
                <w:lang w:eastAsia="zh-CN"/>
              </w:rPr>
              <w:t>Costa Rica</w:t>
            </w:r>
          </w:p>
        </w:tc>
        <w:tc>
          <w:tcPr>
            <w:tcW w:w="675" w:type="dxa"/>
            <w:tcBorders>
              <w:top w:val="nil"/>
              <w:left w:val="nil"/>
              <w:bottom w:val="single" w:sz="4" w:space="0" w:color="auto"/>
              <w:right w:val="single" w:sz="4" w:space="0" w:color="auto"/>
            </w:tcBorders>
            <w:shd w:val="clear" w:color="auto" w:fill="auto"/>
            <w:noWrap/>
            <w:hideMark/>
          </w:tcPr>
          <w:p w14:paraId="067E1F50"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F83F7F6"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4CC5F2C"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F6C0DC6"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F594942" w14:textId="77777777" w:rsidR="00CA7335" w:rsidRPr="00C06E36" w:rsidRDefault="00CA7335" w:rsidP="004A487E">
            <w:pPr>
              <w:jc w:val="right"/>
              <w:rPr>
                <w:sz w:val="20"/>
                <w:szCs w:val="20"/>
                <w:lang w:eastAsia="zh-CN"/>
              </w:rPr>
            </w:pPr>
            <w:r w:rsidRPr="00C06E36">
              <w:rPr>
                <w:sz w:val="20"/>
                <w:szCs w:val="20"/>
                <w:lang w:eastAsia="zh-CN"/>
              </w:rPr>
              <w:t>1,450,799</w:t>
            </w:r>
          </w:p>
        </w:tc>
        <w:tc>
          <w:tcPr>
            <w:tcW w:w="1288" w:type="dxa"/>
            <w:tcBorders>
              <w:top w:val="nil"/>
              <w:left w:val="nil"/>
              <w:bottom w:val="single" w:sz="4" w:space="0" w:color="auto"/>
              <w:right w:val="single" w:sz="4" w:space="0" w:color="auto"/>
            </w:tcBorders>
            <w:shd w:val="clear" w:color="auto" w:fill="auto"/>
            <w:noWrap/>
            <w:hideMark/>
          </w:tcPr>
          <w:p w14:paraId="2F5C4B22" w14:textId="77777777" w:rsidR="00CA7335" w:rsidRPr="00C06E36" w:rsidRDefault="00CA7335" w:rsidP="004A487E">
            <w:pPr>
              <w:jc w:val="right"/>
              <w:rPr>
                <w:sz w:val="20"/>
                <w:szCs w:val="20"/>
                <w:lang w:eastAsia="zh-CN"/>
              </w:rPr>
            </w:pPr>
            <w:r w:rsidRPr="00C06E36">
              <w:rPr>
                <w:sz w:val="20"/>
                <w:szCs w:val="20"/>
                <w:lang w:eastAsia="zh-CN"/>
              </w:rPr>
              <w:t>1,803,777</w:t>
            </w:r>
          </w:p>
        </w:tc>
        <w:tc>
          <w:tcPr>
            <w:tcW w:w="2127" w:type="dxa"/>
            <w:tcBorders>
              <w:top w:val="nil"/>
              <w:left w:val="nil"/>
              <w:bottom w:val="single" w:sz="4" w:space="0" w:color="auto"/>
              <w:right w:val="single" w:sz="4" w:space="0" w:color="auto"/>
            </w:tcBorders>
            <w:shd w:val="clear" w:color="auto" w:fill="auto"/>
            <w:noWrap/>
            <w:hideMark/>
          </w:tcPr>
          <w:p w14:paraId="02BB2F3F"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6FC9503D" w14:textId="77777777" w:rsidTr="004A487E">
        <w:trPr>
          <w:trHeight w:val="180"/>
        </w:trPr>
        <w:tc>
          <w:tcPr>
            <w:tcW w:w="2127" w:type="dxa"/>
            <w:tcBorders>
              <w:top w:val="nil"/>
              <w:left w:val="single" w:sz="4" w:space="0" w:color="auto"/>
              <w:bottom w:val="single" w:sz="4" w:space="0" w:color="auto"/>
              <w:right w:val="single" w:sz="4" w:space="0" w:color="auto"/>
            </w:tcBorders>
            <w:shd w:val="clear" w:color="auto" w:fill="auto"/>
            <w:noWrap/>
            <w:hideMark/>
          </w:tcPr>
          <w:p w14:paraId="23879832" w14:textId="77777777" w:rsidR="00CA7335" w:rsidRPr="00C06E36" w:rsidRDefault="00CA7335" w:rsidP="004A487E">
            <w:pPr>
              <w:jc w:val="left"/>
              <w:rPr>
                <w:sz w:val="20"/>
                <w:szCs w:val="20"/>
                <w:lang w:eastAsia="zh-CN"/>
              </w:rPr>
            </w:pPr>
            <w:r w:rsidRPr="00C06E36">
              <w:rPr>
                <w:sz w:val="20"/>
                <w:szCs w:val="20"/>
                <w:lang w:eastAsia="zh-CN"/>
              </w:rPr>
              <w:t>Cote d'Ivoire</w:t>
            </w:r>
          </w:p>
        </w:tc>
        <w:tc>
          <w:tcPr>
            <w:tcW w:w="675" w:type="dxa"/>
            <w:tcBorders>
              <w:top w:val="nil"/>
              <w:left w:val="nil"/>
              <w:bottom w:val="single" w:sz="4" w:space="0" w:color="auto"/>
              <w:right w:val="single" w:sz="4" w:space="0" w:color="auto"/>
            </w:tcBorders>
            <w:shd w:val="clear" w:color="auto" w:fill="auto"/>
            <w:noWrap/>
            <w:hideMark/>
          </w:tcPr>
          <w:p w14:paraId="23E66B4A"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9AEC767"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124AC3C" w14:textId="77777777" w:rsidR="00CA7335" w:rsidRPr="00C06E36" w:rsidRDefault="00CA7335" w:rsidP="004A487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16F05044" w14:textId="77777777" w:rsidR="00CA7335" w:rsidRPr="00C06E36" w:rsidRDefault="00CA7335" w:rsidP="004A487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1C440BB5" w14:textId="77777777" w:rsidR="00CA7335" w:rsidRPr="00C06E36" w:rsidRDefault="00CA7335" w:rsidP="004A487E">
            <w:pPr>
              <w:jc w:val="right"/>
              <w:rPr>
                <w:sz w:val="20"/>
                <w:szCs w:val="20"/>
                <w:lang w:eastAsia="zh-CN"/>
              </w:rPr>
            </w:pPr>
            <w:r w:rsidRPr="00C06E36">
              <w:rPr>
                <w:sz w:val="20"/>
                <w:szCs w:val="20"/>
                <w:lang w:eastAsia="zh-CN"/>
              </w:rPr>
              <w:t>21,289,132</w:t>
            </w:r>
          </w:p>
        </w:tc>
        <w:tc>
          <w:tcPr>
            <w:tcW w:w="1288" w:type="dxa"/>
            <w:tcBorders>
              <w:top w:val="nil"/>
              <w:left w:val="nil"/>
              <w:bottom w:val="single" w:sz="4" w:space="0" w:color="auto"/>
              <w:right w:val="single" w:sz="4" w:space="0" w:color="auto"/>
            </w:tcBorders>
            <w:shd w:val="clear" w:color="auto" w:fill="auto"/>
            <w:noWrap/>
            <w:hideMark/>
          </w:tcPr>
          <w:p w14:paraId="7981F1C5" w14:textId="77777777" w:rsidR="00CA7335" w:rsidRPr="00C06E36" w:rsidRDefault="00CA7335" w:rsidP="004A487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09251CAA"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361607C5" w14:textId="77777777" w:rsidTr="004A487E">
        <w:trPr>
          <w:trHeight w:val="85"/>
        </w:trPr>
        <w:tc>
          <w:tcPr>
            <w:tcW w:w="2127" w:type="dxa"/>
            <w:tcBorders>
              <w:top w:val="nil"/>
              <w:left w:val="single" w:sz="4" w:space="0" w:color="auto"/>
              <w:bottom w:val="single" w:sz="4" w:space="0" w:color="auto"/>
              <w:right w:val="single" w:sz="4" w:space="0" w:color="auto"/>
            </w:tcBorders>
            <w:shd w:val="clear" w:color="auto" w:fill="auto"/>
            <w:noWrap/>
            <w:hideMark/>
          </w:tcPr>
          <w:p w14:paraId="191833FE" w14:textId="77777777" w:rsidR="00CA7335" w:rsidRPr="00C06E36" w:rsidRDefault="00CA7335" w:rsidP="004A487E">
            <w:pPr>
              <w:jc w:val="left"/>
              <w:rPr>
                <w:sz w:val="20"/>
                <w:szCs w:val="20"/>
                <w:lang w:eastAsia="zh-CN"/>
              </w:rPr>
            </w:pPr>
            <w:r w:rsidRPr="00C06E36">
              <w:rPr>
                <w:sz w:val="20"/>
                <w:szCs w:val="20"/>
                <w:lang w:eastAsia="zh-CN"/>
              </w:rPr>
              <w:t>Cuba</w:t>
            </w:r>
          </w:p>
        </w:tc>
        <w:tc>
          <w:tcPr>
            <w:tcW w:w="675" w:type="dxa"/>
            <w:tcBorders>
              <w:top w:val="nil"/>
              <w:left w:val="nil"/>
              <w:bottom w:val="single" w:sz="4" w:space="0" w:color="auto"/>
              <w:right w:val="single" w:sz="4" w:space="0" w:color="auto"/>
            </w:tcBorders>
            <w:shd w:val="clear" w:color="auto" w:fill="auto"/>
            <w:noWrap/>
            <w:hideMark/>
          </w:tcPr>
          <w:p w14:paraId="508F4641"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387012F"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D452C30"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1BCE52F"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6B11B4F" w14:textId="77777777" w:rsidR="00CA7335" w:rsidRPr="00C06E36" w:rsidRDefault="00CA7335" w:rsidP="004A487E">
            <w:pPr>
              <w:jc w:val="right"/>
              <w:rPr>
                <w:sz w:val="20"/>
                <w:szCs w:val="20"/>
                <w:lang w:eastAsia="zh-CN"/>
              </w:rPr>
            </w:pPr>
            <w:r w:rsidRPr="00C06E36">
              <w:rPr>
                <w:sz w:val="20"/>
                <w:szCs w:val="20"/>
                <w:lang w:eastAsia="zh-CN"/>
              </w:rPr>
              <w:t>1,030,662</w:t>
            </w:r>
          </w:p>
        </w:tc>
        <w:tc>
          <w:tcPr>
            <w:tcW w:w="1288" w:type="dxa"/>
            <w:tcBorders>
              <w:top w:val="nil"/>
              <w:left w:val="nil"/>
              <w:bottom w:val="single" w:sz="4" w:space="0" w:color="auto"/>
              <w:right w:val="single" w:sz="4" w:space="0" w:color="auto"/>
            </w:tcBorders>
            <w:shd w:val="clear" w:color="auto" w:fill="auto"/>
            <w:noWrap/>
            <w:hideMark/>
          </w:tcPr>
          <w:p w14:paraId="43717A5E" w14:textId="77777777" w:rsidR="00CA7335" w:rsidRPr="00C06E36" w:rsidRDefault="00CA7335" w:rsidP="004A487E">
            <w:pPr>
              <w:jc w:val="right"/>
              <w:rPr>
                <w:sz w:val="20"/>
                <w:szCs w:val="20"/>
                <w:lang w:eastAsia="zh-CN"/>
              </w:rPr>
            </w:pPr>
            <w:r w:rsidRPr="00C06E36">
              <w:rPr>
                <w:sz w:val="20"/>
                <w:szCs w:val="20"/>
                <w:lang w:eastAsia="zh-CN"/>
              </w:rPr>
              <w:t>1,368,669</w:t>
            </w:r>
          </w:p>
        </w:tc>
        <w:tc>
          <w:tcPr>
            <w:tcW w:w="2127" w:type="dxa"/>
            <w:tcBorders>
              <w:top w:val="nil"/>
              <w:left w:val="nil"/>
              <w:bottom w:val="single" w:sz="4" w:space="0" w:color="auto"/>
              <w:right w:val="single" w:sz="4" w:space="0" w:color="auto"/>
            </w:tcBorders>
            <w:shd w:val="clear" w:color="auto" w:fill="auto"/>
            <w:noWrap/>
            <w:hideMark/>
          </w:tcPr>
          <w:p w14:paraId="73704BBA"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359CB568" w14:textId="77777777" w:rsidTr="004A487E">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0634EB4F" w14:textId="77777777" w:rsidR="00CA7335" w:rsidRPr="00C06E36" w:rsidRDefault="00CA7335" w:rsidP="004A487E">
            <w:pPr>
              <w:jc w:val="left"/>
              <w:rPr>
                <w:sz w:val="20"/>
                <w:szCs w:val="20"/>
                <w:lang w:eastAsia="zh-CN"/>
              </w:rPr>
            </w:pPr>
            <w:r w:rsidRPr="00C06E36">
              <w:rPr>
                <w:sz w:val="20"/>
                <w:szCs w:val="20"/>
                <w:lang w:eastAsia="zh-CN"/>
              </w:rPr>
              <w:t>Democratic People's Republic of Korea (the)</w:t>
            </w:r>
          </w:p>
        </w:tc>
        <w:tc>
          <w:tcPr>
            <w:tcW w:w="675" w:type="dxa"/>
            <w:tcBorders>
              <w:top w:val="nil"/>
              <w:left w:val="nil"/>
              <w:bottom w:val="single" w:sz="4" w:space="0" w:color="auto"/>
              <w:right w:val="single" w:sz="4" w:space="0" w:color="auto"/>
            </w:tcBorders>
            <w:shd w:val="clear" w:color="auto" w:fill="auto"/>
            <w:noWrap/>
            <w:hideMark/>
          </w:tcPr>
          <w:p w14:paraId="3733E7E7"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D545737"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7A2D211" w14:textId="77777777" w:rsidR="00CA7335" w:rsidRPr="00C06E36" w:rsidRDefault="00CA7335" w:rsidP="004A487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0C619E09" w14:textId="77777777" w:rsidR="00CA7335" w:rsidRPr="00C06E36" w:rsidRDefault="00CA7335" w:rsidP="004A487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17F87A2A" w14:textId="77777777" w:rsidR="00CA7335" w:rsidRPr="00C06E36" w:rsidRDefault="00CA7335" w:rsidP="004A487E">
            <w:pPr>
              <w:jc w:val="right"/>
              <w:rPr>
                <w:sz w:val="20"/>
                <w:szCs w:val="20"/>
                <w:lang w:eastAsia="zh-CN"/>
              </w:rPr>
            </w:pPr>
            <w:r w:rsidRPr="00C06E36">
              <w:rPr>
                <w:sz w:val="20"/>
                <w:szCs w:val="20"/>
                <w:lang w:eastAsia="zh-CN"/>
              </w:rPr>
              <w:t>1,906,435</w:t>
            </w:r>
          </w:p>
        </w:tc>
        <w:tc>
          <w:tcPr>
            <w:tcW w:w="1288" w:type="dxa"/>
            <w:tcBorders>
              <w:top w:val="nil"/>
              <w:left w:val="nil"/>
              <w:bottom w:val="single" w:sz="4" w:space="0" w:color="auto"/>
              <w:right w:val="single" w:sz="4" w:space="0" w:color="auto"/>
            </w:tcBorders>
            <w:shd w:val="clear" w:color="auto" w:fill="auto"/>
            <w:noWrap/>
            <w:hideMark/>
          </w:tcPr>
          <w:p w14:paraId="32736E42" w14:textId="77777777" w:rsidR="00CA7335" w:rsidRPr="00C06E36" w:rsidRDefault="00CA7335" w:rsidP="004A487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11599B04"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2269F9EF" w14:textId="77777777" w:rsidTr="004A487E">
        <w:trPr>
          <w:trHeight w:val="236"/>
        </w:trPr>
        <w:tc>
          <w:tcPr>
            <w:tcW w:w="2127" w:type="dxa"/>
            <w:tcBorders>
              <w:top w:val="nil"/>
              <w:left w:val="single" w:sz="4" w:space="0" w:color="auto"/>
              <w:bottom w:val="single" w:sz="4" w:space="0" w:color="auto"/>
              <w:right w:val="single" w:sz="4" w:space="0" w:color="auto"/>
            </w:tcBorders>
            <w:shd w:val="clear" w:color="auto" w:fill="auto"/>
            <w:noWrap/>
            <w:hideMark/>
          </w:tcPr>
          <w:p w14:paraId="57E81F29" w14:textId="77777777" w:rsidR="00CA7335" w:rsidRPr="00C06E36" w:rsidRDefault="00CA7335" w:rsidP="004A487E">
            <w:pPr>
              <w:jc w:val="left"/>
              <w:rPr>
                <w:sz w:val="20"/>
                <w:szCs w:val="20"/>
                <w:lang w:eastAsia="zh-CN"/>
              </w:rPr>
            </w:pPr>
            <w:r w:rsidRPr="00C06E36">
              <w:rPr>
                <w:sz w:val="20"/>
                <w:szCs w:val="20"/>
                <w:lang w:eastAsia="zh-CN"/>
              </w:rPr>
              <w:t>Democratic Republic of the Congo (the)</w:t>
            </w:r>
          </w:p>
        </w:tc>
        <w:tc>
          <w:tcPr>
            <w:tcW w:w="675" w:type="dxa"/>
            <w:tcBorders>
              <w:top w:val="nil"/>
              <w:left w:val="nil"/>
              <w:bottom w:val="single" w:sz="4" w:space="0" w:color="auto"/>
              <w:right w:val="single" w:sz="4" w:space="0" w:color="auto"/>
            </w:tcBorders>
            <w:shd w:val="clear" w:color="auto" w:fill="auto"/>
            <w:noWrap/>
            <w:hideMark/>
          </w:tcPr>
          <w:p w14:paraId="7F005390"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A92BC30"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7A4A6775" w14:textId="77777777" w:rsidR="00CA7335" w:rsidRPr="00C06E36" w:rsidRDefault="00CA7335" w:rsidP="004A487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136FF489" w14:textId="77777777" w:rsidR="00CA7335" w:rsidRPr="00C06E36" w:rsidRDefault="00CA7335" w:rsidP="004A487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4904D727"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59BED386" w14:textId="77777777" w:rsidR="00CA7335" w:rsidRPr="00C06E36" w:rsidRDefault="00CA7335" w:rsidP="004A487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08C5AC27"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77B2B12C" w14:textId="77777777" w:rsidTr="004A487E">
        <w:trPr>
          <w:trHeight w:val="187"/>
        </w:trPr>
        <w:tc>
          <w:tcPr>
            <w:tcW w:w="2127" w:type="dxa"/>
            <w:tcBorders>
              <w:top w:val="nil"/>
              <w:left w:val="single" w:sz="4" w:space="0" w:color="auto"/>
              <w:bottom w:val="single" w:sz="4" w:space="0" w:color="auto"/>
              <w:right w:val="single" w:sz="4" w:space="0" w:color="auto"/>
            </w:tcBorders>
            <w:shd w:val="clear" w:color="auto" w:fill="auto"/>
            <w:noWrap/>
            <w:hideMark/>
          </w:tcPr>
          <w:p w14:paraId="56A60E47" w14:textId="77777777" w:rsidR="00CA7335" w:rsidRPr="00C06E36" w:rsidRDefault="00CA7335" w:rsidP="004A487E">
            <w:pPr>
              <w:jc w:val="left"/>
              <w:rPr>
                <w:sz w:val="20"/>
                <w:szCs w:val="20"/>
                <w:lang w:eastAsia="zh-CN"/>
              </w:rPr>
            </w:pPr>
            <w:r w:rsidRPr="00C06E36">
              <w:rPr>
                <w:sz w:val="20"/>
                <w:szCs w:val="20"/>
                <w:lang w:eastAsia="zh-CN"/>
              </w:rPr>
              <w:t>Djibouti</w:t>
            </w:r>
          </w:p>
        </w:tc>
        <w:tc>
          <w:tcPr>
            <w:tcW w:w="675" w:type="dxa"/>
            <w:tcBorders>
              <w:top w:val="nil"/>
              <w:left w:val="nil"/>
              <w:bottom w:val="single" w:sz="4" w:space="0" w:color="auto"/>
              <w:right w:val="single" w:sz="4" w:space="0" w:color="auto"/>
            </w:tcBorders>
            <w:shd w:val="clear" w:color="auto" w:fill="auto"/>
            <w:noWrap/>
            <w:hideMark/>
          </w:tcPr>
          <w:p w14:paraId="3B7EAC6F"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5A9F4B8"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41DFAE0" w14:textId="77777777" w:rsidR="00CA7335" w:rsidRPr="00C06E36" w:rsidRDefault="00CA7335" w:rsidP="004A487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6D2E60E1" w14:textId="77777777" w:rsidR="00CA7335" w:rsidRPr="00C06E36" w:rsidRDefault="00CA7335" w:rsidP="004A487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27477B18"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7C4A1C29" w14:textId="77777777" w:rsidR="00CA7335" w:rsidRPr="00C06E36" w:rsidRDefault="00CA7335" w:rsidP="004A487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422745EF"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638A6DF8" w14:textId="77777777" w:rsidTr="004A487E">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1D43CC8A" w14:textId="77777777" w:rsidR="00CA7335" w:rsidRPr="00C06E36" w:rsidRDefault="00CA7335" w:rsidP="004A487E">
            <w:pPr>
              <w:jc w:val="left"/>
              <w:rPr>
                <w:sz w:val="20"/>
                <w:szCs w:val="20"/>
                <w:lang w:eastAsia="zh-CN"/>
              </w:rPr>
            </w:pPr>
            <w:r w:rsidRPr="00C06E36">
              <w:rPr>
                <w:sz w:val="20"/>
                <w:szCs w:val="20"/>
                <w:lang w:eastAsia="zh-CN"/>
              </w:rPr>
              <w:t>Dominica</w:t>
            </w:r>
          </w:p>
        </w:tc>
        <w:tc>
          <w:tcPr>
            <w:tcW w:w="675" w:type="dxa"/>
            <w:tcBorders>
              <w:top w:val="nil"/>
              <w:left w:val="nil"/>
              <w:bottom w:val="single" w:sz="4" w:space="0" w:color="auto"/>
              <w:right w:val="single" w:sz="4" w:space="0" w:color="auto"/>
            </w:tcBorders>
            <w:shd w:val="clear" w:color="auto" w:fill="auto"/>
            <w:noWrap/>
            <w:hideMark/>
          </w:tcPr>
          <w:p w14:paraId="4D0A7ECF"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6AF9947"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3997F69C"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5DC92E5"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9FC14F6"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66BCFCED" w14:textId="77777777" w:rsidR="00CA7335" w:rsidRPr="00C06E36" w:rsidRDefault="00CA7335" w:rsidP="004A487E">
            <w:pPr>
              <w:jc w:val="right"/>
              <w:rPr>
                <w:sz w:val="20"/>
                <w:szCs w:val="20"/>
                <w:lang w:eastAsia="zh-CN"/>
              </w:rPr>
            </w:pPr>
            <w:r w:rsidRPr="00C06E36">
              <w:rPr>
                <w:sz w:val="20"/>
                <w:szCs w:val="20"/>
                <w:lang w:eastAsia="zh-CN"/>
              </w:rPr>
              <w:t>13,370</w:t>
            </w:r>
          </w:p>
        </w:tc>
        <w:tc>
          <w:tcPr>
            <w:tcW w:w="2127" w:type="dxa"/>
            <w:tcBorders>
              <w:top w:val="nil"/>
              <w:left w:val="nil"/>
              <w:bottom w:val="single" w:sz="4" w:space="0" w:color="auto"/>
              <w:right w:val="single" w:sz="4" w:space="0" w:color="auto"/>
            </w:tcBorders>
            <w:shd w:val="clear" w:color="auto" w:fill="auto"/>
            <w:noWrap/>
            <w:hideMark/>
          </w:tcPr>
          <w:p w14:paraId="7B400EF3"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0D0E82F7" w14:textId="77777777" w:rsidTr="004A487E">
        <w:trPr>
          <w:trHeight w:val="290"/>
        </w:trPr>
        <w:tc>
          <w:tcPr>
            <w:tcW w:w="2127" w:type="dxa"/>
            <w:tcBorders>
              <w:top w:val="nil"/>
              <w:left w:val="single" w:sz="4" w:space="0" w:color="auto"/>
              <w:bottom w:val="single" w:sz="4" w:space="0" w:color="auto"/>
              <w:right w:val="single" w:sz="4" w:space="0" w:color="auto"/>
            </w:tcBorders>
            <w:shd w:val="clear" w:color="auto" w:fill="auto"/>
            <w:noWrap/>
            <w:hideMark/>
          </w:tcPr>
          <w:p w14:paraId="50A9C04C" w14:textId="77777777" w:rsidR="00CA7335" w:rsidRPr="00C06E36" w:rsidRDefault="00CA7335" w:rsidP="004A487E">
            <w:pPr>
              <w:ind w:right="-112"/>
              <w:jc w:val="left"/>
              <w:rPr>
                <w:sz w:val="20"/>
                <w:szCs w:val="20"/>
                <w:lang w:eastAsia="zh-CN"/>
              </w:rPr>
            </w:pPr>
            <w:r w:rsidRPr="00C06E36">
              <w:rPr>
                <w:sz w:val="20"/>
                <w:szCs w:val="20"/>
                <w:lang w:eastAsia="zh-CN"/>
              </w:rPr>
              <w:lastRenderedPageBreak/>
              <w:t>Dominican Republic (the)</w:t>
            </w:r>
          </w:p>
        </w:tc>
        <w:tc>
          <w:tcPr>
            <w:tcW w:w="675" w:type="dxa"/>
            <w:tcBorders>
              <w:top w:val="nil"/>
              <w:left w:val="nil"/>
              <w:bottom w:val="single" w:sz="4" w:space="0" w:color="auto"/>
              <w:right w:val="single" w:sz="4" w:space="0" w:color="auto"/>
            </w:tcBorders>
            <w:shd w:val="clear" w:color="auto" w:fill="auto"/>
            <w:noWrap/>
            <w:hideMark/>
          </w:tcPr>
          <w:p w14:paraId="1B431175"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70173EB"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DC8E3FA" w14:textId="77777777" w:rsidR="00CA7335" w:rsidRPr="00C06E36" w:rsidRDefault="00CA7335" w:rsidP="004A487E">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6EDEACFB" w14:textId="77777777" w:rsidR="00CA7335" w:rsidRPr="00C06E36" w:rsidRDefault="00CA7335" w:rsidP="004A487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6F9F1E1B" w14:textId="77777777" w:rsidR="00CA7335" w:rsidRPr="00C06E36" w:rsidRDefault="00CA7335" w:rsidP="004A487E">
            <w:pPr>
              <w:jc w:val="right"/>
              <w:rPr>
                <w:sz w:val="20"/>
                <w:szCs w:val="20"/>
                <w:lang w:eastAsia="zh-CN"/>
              </w:rPr>
            </w:pPr>
            <w:r w:rsidRPr="00C06E36">
              <w:rPr>
                <w:sz w:val="20"/>
                <w:szCs w:val="20"/>
                <w:lang w:eastAsia="zh-CN"/>
              </w:rPr>
              <w:t>3,834,089</w:t>
            </w:r>
          </w:p>
        </w:tc>
        <w:tc>
          <w:tcPr>
            <w:tcW w:w="1288" w:type="dxa"/>
            <w:tcBorders>
              <w:top w:val="nil"/>
              <w:left w:val="nil"/>
              <w:bottom w:val="single" w:sz="4" w:space="0" w:color="auto"/>
              <w:right w:val="single" w:sz="4" w:space="0" w:color="auto"/>
            </w:tcBorders>
            <w:shd w:val="clear" w:color="auto" w:fill="auto"/>
            <w:noWrap/>
            <w:hideMark/>
          </w:tcPr>
          <w:p w14:paraId="4652D4A4" w14:textId="77777777" w:rsidR="00CA7335" w:rsidRPr="00C06E36" w:rsidRDefault="00CA7335" w:rsidP="004A487E">
            <w:pPr>
              <w:jc w:val="right"/>
              <w:rPr>
                <w:sz w:val="20"/>
                <w:szCs w:val="20"/>
                <w:lang w:eastAsia="zh-CN"/>
              </w:rPr>
            </w:pPr>
            <w:r w:rsidRPr="00C06E36">
              <w:rPr>
                <w:sz w:val="20"/>
                <w:szCs w:val="20"/>
                <w:lang w:eastAsia="zh-CN"/>
              </w:rPr>
              <w:t>3,034,650</w:t>
            </w:r>
          </w:p>
        </w:tc>
        <w:tc>
          <w:tcPr>
            <w:tcW w:w="2127" w:type="dxa"/>
            <w:tcBorders>
              <w:top w:val="nil"/>
              <w:left w:val="nil"/>
              <w:bottom w:val="single" w:sz="4" w:space="0" w:color="auto"/>
              <w:right w:val="single" w:sz="4" w:space="0" w:color="auto"/>
            </w:tcBorders>
            <w:shd w:val="clear" w:color="auto" w:fill="auto"/>
            <w:noWrap/>
            <w:hideMark/>
          </w:tcPr>
          <w:p w14:paraId="72B46188"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042873C8" w14:textId="77777777" w:rsidTr="004A487E">
        <w:trPr>
          <w:trHeight w:val="98"/>
        </w:trPr>
        <w:tc>
          <w:tcPr>
            <w:tcW w:w="2127" w:type="dxa"/>
            <w:tcBorders>
              <w:top w:val="nil"/>
              <w:left w:val="single" w:sz="4" w:space="0" w:color="auto"/>
              <w:bottom w:val="single" w:sz="4" w:space="0" w:color="auto"/>
              <w:right w:val="single" w:sz="4" w:space="0" w:color="auto"/>
            </w:tcBorders>
            <w:shd w:val="clear" w:color="auto" w:fill="auto"/>
            <w:noWrap/>
            <w:hideMark/>
          </w:tcPr>
          <w:p w14:paraId="00C2E838" w14:textId="77777777" w:rsidR="00CA7335" w:rsidRPr="00C06E36" w:rsidRDefault="00CA7335" w:rsidP="004A487E">
            <w:pPr>
              <w:jc w:val="left"/>
              <w:rPr>
                <w:sz w:val="20"/>
                <w:szCs w:val="20"/>
                <w:lang w:eastAsia="zh-CN"/>
              </w:rPr>
            </w:pPr>
            <w:r w:rsidRPr="00C06E36">
              <w:rPr>
                <w:sz w:val="20"/>
                <w:szCs w:val="20"/>
                <w:lang w:eastAsia="zh-CN"/>
              </w:rPr>
              <w:t>Ecuador</w:t>
            </w:r>
          </w:p>
        </w:tc>
        <w:tc>
          <w:tcPr>
            <w:tcW w:w="675" w:type="dxa"/>
            <w:tcBorders>
              <w:top w:val="nil"/>
              <w:left w:val="nil"/>
              <w:bottom w:val="single" w:sz="4" w:space="0" w:color="auto"/>
              <w:right w:val="single" w:sz="4" w:space="0" w:color="auto"/>
            </w:tcBorders>
            <w:shd w:val="clear" w:color="auto" w:fill="auto"/>
            <w:noWrap/>
            <w:hideMark/>
          </w:tcPr>
          <w:p w14:paraId="50535F72"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9816D9C"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556CCC4"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DFA65E7"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A241B92" w14:textId="77777777" w:rsidR="00CA7335" w:rsidRPr="00C06E36" w:rsidRDefault="00CA7335" w:rsidP="004A487E">
            <w:pPr>
              <w:jc w:val="right"/>
              <w:rPr>
                <w:sz w:val="20"/>
                <w:szCs w:val="20"/>
                <w:lang w:eastAsia="zh-CN"/>
              </w:rPr>
            </w:pPr>
            <w:r w:rsidRPr="00C06E36">
              <w:rPr>
                <w:sz w:val="20"/>
                <w:szCs w:val="20"/>
                <w:lang w:eastAsia="zh-CN"/>
              </w:rPr>
              <w:t>3,179,294</w:t>
            </w:r>
          </w:p>
        </w:tc>
        <w:tc>
          <w:tcPr>
            <w:tcW w:w="1288" w:type="dxa"/>
            <w:tcBorders>
              <w:top w:val="nil"/>
              <w:left w:val="nil"/>
              <w:bottom w:val="single" w:sz="4" w:space="0" w:color="auto"/>
              <w:right w:val="single" w:sz="4" w:space="0" w:color="auto"/>
            </w:tcBorders>
            <w:shd w:val="clear" w:color="auto" w:fill="auto"/>
            <w:noWrap/>
            <w:hideMark/>
          </w:tcPr>
          <w:p w14:paraId="764282E8" w14:textId="77777777" w:rsidR="00CA7335" w:rsidRPr="00C06E36" w:rsidRDefault="00CA7335" w:rsidP="004A487E">
            <w:pPr>
              <w:jc w:val="right"/>
              <w:rPr>
                <w:sz w:val="20"/>
                <w:szCs w:val="20"/>
                <w:lang w:eastAsia="zh-CN"/>
              </w:rPr>
            </w:pPr>
            <w:r w:rsidRPr="00C06E36">
              <w:rPr>
                <w:sz w:val="20"/>
                <w:szCs w:val="20"/>
                <w:lang w:eastAsia="zh-CN"/>
              </w:rPr>
              <w:t>3,161,086</w:t>
            </w:r>
          </w:p>
        </w:tc>
        <w:tc>
          <w:tcPr>
            <w:tcW w:w="2127" w:type="dxa"/>
            <w:tcBorders>
              <w:top w:val="nil"/>
              <w:left w:val="nil"/>
              <w:bottom w:val="single" w:sz="4" w:space="0" w:color="auto"/>
              <w:right w:val="single" w:sz="4" w:space="0" w:color="auto"/>
            </w:tcBorders>
            <w:shd w:val="clear" w:color="auto" w:fill="auto"/>
            <w:noWrap/>
            <w:hideMark/>
          </w:tcPr>
          <w:p w14:paraId="70A4FA6F" w14:textId="77777777" w:rsidR="00CA7335" w:rsidRPr="00C06E36" w:rsidRDefault="00CA7335" w:rsidP="004A487E">
            <w:pPr>
              <w:ind w:right="-108"/>
              <w:jc w:val="left"/>
              <w:rPr>
                <w:sz w:val="20"/>
                <w:szCs w:val="20"/>
                <w:lang w:eastAsia="zh-CN"/>
              </w:rPr>
            </w:pPr>
            <w:r w:rsidRPr="00C06E36">
              <w:rPr>
                <w:sz w:val="20"/>
                <w:szCs w:val="20"/>
                <w:lang w:eastAsia="zh-CN"/>
              </w:rPr>
              <w:t>14% of baseline in 2029</w:t>
            </w:r>
          </w:p>
        </w:tc>
      </w:tr>
      <w:tr w:rsidR="00CA7335" w:rsidRPr="00C06E36" w14:paraId="62E34BA3" w14:textId="77777777" w:rsidTr="004A487E">
        <w:trPr>
          <w:trHeight w:val="144"/>
        </w:trPr>
        <w:tc>
          <w:tcPr>
            <w:tcW w:w="2127" w:type="dxa"/>
            <w:tcBorders>
              <w:top w:val="nil"/>
              <w:left w:val="single" w:sz="4" w:space="0" w:color="auto"/>
              <w:bottom w:val="single" w:sz="4" w:space="0" w:color="auto"/>
              <w:right w:val="single" w:sz="4" w:space="0" w:color="auto"/>
            </w:tcBorders>
            <w:shd w:val="clear" w:color="auto" w:fill="auto"/>
            <w:noWrap/>
            <w:hideMark/>
          </w:tcPr>
          <w:p w14:paraId="1EEE7216" w14:textId="77777777" w:rsidR="00CA7335" w:rsidRPr="00C06E36" w:rsidRDefault="00CA7335" w:rsidP="004A487E">
            <w:pPr>
              <w:jc w:val="left"/>
              <w:rPr>
                <w:sz w:val="20"/>
                <w:szCs w:val="20"/>
                <w:lang w:eastAsia="zh-CN"/>
              </w:rPr>
            </w:pPr>
            <w:r w:rsidRPr="00C06E36">
              <w:rPr>
                <w:sz w:val="20"/>
                <w:szCs w:val="20"/>
                <w:lang w:eastAsia="zh-CN"/>
              </w:rPr>
              <w:t>Egypt</w:t>
            </w:r>
          </w:p>
        </w:tc>
        <w:tc>
          <w:tcPr>
            <w:tcW w:w="675" w:type="dxa"/>
            <w:tcBorders>
              <w:top w:val="nil"/>
              <w:left w:val="nil"/>
              <w:bottom w:val="single" w:sz="4" w:space="0" w:color="auto"/>
              <w:right w:val="single" w:sz="4" w:space="0" w:color="auto"/>
            </w:tcBorders>
            <w:shd w:val="clear" w:color="auto" w:fill="auto"/>
            <w:noWrap/>
            <w:hideMark/>
          </w:tcPr>
          <w:p w14:paraId="3C9B72D6"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291421A"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9A1A86E" w14:textId="77777777" w:rsidR="00CA7335" w:rsidRPr="00C06E36" w:rsidRDefault="00CA7335" w:rsidP="004A487E">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19C7344B" w14:textId="77777777" w:rsidR="00CA7335" w:rsidRPr="00C06E36" w:rsidRDefault="00CA7335" w:rsidP="004A487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0A2DDACB" w14:textId="77777777" w:rsidR="00CA7335" w:rsidRPr="00C06E36" w:rsidRDefault="00CA7335" w:rsidP="004A487E">
            <w:pPr>
              <w:jc w:val="right"/>
              <w:rPr>
                <w:sz w:val="20"/>
                <w:szCs w:val="20"/>
                <w:lang w:eastAsia="zh-CN"/>
              </w:rPr>
            </w:pPr>
            <w:r w:rsidRPr="00C06E36">
              <w:rPr>
                <w:sz w:val="20"/>
                <w:szCs w:val="20"/>
                <w:lang w:eastAsia="zh-CN"/>
              </w:rPr>
              <w:t>19,290,350</w:t>
            </w:r>
          </w:p>
        </w:tc>
        <w:tc>
          <w:tcPr>
            <w:tcW w:w="1288" w:type="dxa"/>
            <w:tcBorders>
              <w:top w:val="nil"/>
              <w:left w:val="nil"/>
              <w:bottom w:val="single" w:sz="4" w:space="0" w:color="auto"/>
              <w:right w:val="single" w:sz="4" w:space="0" w:color="auto"/>
            </w:tcBorders>
            <w:shd w:val="clear" w:color="auto" w:fill="auto"/>
            <w:noWrap/>
            <w:hideMark/>
          </w:tcPr>
          <w:p w14:paraId="1C2F6468" w14:textId="77777777" w:rsidR="00CA7335" w:rsidRPr="00C06E36" w:rsidRDefault="00CA7335" w:rsidP="004A487E">
            <w:pPr>
              <w:jc w:val="right"/>
              <w:rPr>
                <w:sz w:val="20"/>
                <w:szCs w:val="20"/>
                <w:lang w:eastAsia="zh-CN"/>
              </w:rPr>
            </w:pPr>
            <w:r w:rsidRPr="00C06E36">
              <w:rPr>
                <w:sz w:val="20"/>
                <w:szCs w:val="20"/>
                <w:lang w:eastAsia="zh-CN"/>
              </w:rPr>
              <w:t>17,233,528</w:t>
            </w:r>
          </w:p>
        </w:tc>
        <w:tc>
          <w:tcPr>
            <w:tcW w:w="2127" w:type="dxa"/>
            <w:tcBorders>
              <w:top w:val="nil"/>
              <w:left w:val="nil"/>
              <w:bottom w:val="single" w:sz="4" w:space="0" w:color="auto"/>
              <w:right w:val="single" w:sz="4" w:space="0" w:color="auto"/>
            </w:tcBorders>
            <w:shd w:val="clear" w:color="auto" w:fill="auto"/>
            <w:noWrap/>
            <w:hideMark/>
          </w:tcPr>
          <w:p w14:paraId="612BA845"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2D788CE3" w14:textId="77777777" w:rsidTr="004A487E">
        <w:trPr>
          <w:trHeight w:val="49"/>
        </w:trPr>
        <w:tc>
          <w:tcPr>
            <w:tcW w:w="2127" w:type="dxa"/>
            <w:tcBorders>
              <w:top w:val="nil"/>
              <w:left w:val="single" w:sz="4" w:space="0" w:color="auto"/>
              <w:bottom w:val="single" w:sz="4" w:space="0" w:color="auto"/>
              <w:right w:val="single" w:sz="4" w:space="0" w:color="auto"/>
            </w:tcBorders>
            <w:shd w:val="clear" w:color="auto" w:fill="auto"/>
            <w:noWrap/>
            <w:hideMark/>
          </w:tcPr>
          <w:p w14:paraId="44D98D9F" w14:textId="77777777" w:rsidR="00CA7335" w:rsidRPr="00C06E36" w:rsidRDefault="00CA7335" w:rsidP="004A487E">
            <w:pPr>
              <w:jc w:val="left"/>
              <w:rPr>
                <w:sz w:val="20"/>
                <w:szCs w:val="20"/>
                <w:lang w:eastAsia="zh-CN"/>
              </w:rPr>
            </w:pPr>
            <w:r w:rsidRPr="00C06E36">
              <w:rPr>
                <w:sz w:val="20"/>
                <w:szCs w:val="20"/>
                <w:lang w:eastAsia="zh-CN"/>
              </w:rPr>
              <w:t>El Salvador</w:t>
            </w:r>
          </w:p>
        </w:tc>
        <w:tc>
          <w:tcPr>
            <w:tcW w:w="675" w:type="dxa"/>
            <w:tcBorders>
              <w:top w:val="nil"/>
              <w:left w:val="nil"/>
              <w:bottom w:val="single" w:sz="4" w:space="0" w:color="auto"/>
              <w:right w:val="single" w:sz="4" w:space="0" w:color="auto"/>
            </w:tcBorders>
            <w:shd w:val="clear" w:color="auto" w:fill="auto"/>
            <w:noWrap/>
            <w:hideMark/>
          </w:tcPr>
          <w:p w14:paraId="691AEBB2"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8D0EAD3"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1CD6E5B"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10F5A66"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50BBD85" w14:textId="77777777" w:rsidR="00CA7335" w:rsidRPr="00C06E36" w:rsidRDefault="00CA7335" w:rsidP="004A487E">
            <w:pPr>
              <w:jc w:val="right"/>
              <w:rPr>
                <w:sz w:val="20"/>
                <w:szCs w:val="20"/>
                <w:lang w:eastAsia="zh-CN"/>
              </w:rPr>
            </w:pPr>
            <w:r w:rsidRPr="00C06E36">
              <w:rPr>
                <w:sz w:val="20"/>
                <w:szCs w:val="20"/>
                <w:lang w:eastAsia="zh-CN"/>
              </w:rPr>
              <w:t>922,362</w:t>
            </w:r>
          </w:p>
        </w:tc>
        <w:tc>
          <w:tcPr>
            <w:tcW w:w="1288" w:type="dxa"/>
            <w:tcBorders>
              <w:top w:val="nil"/>
              <w:left w:val="nil"/>
              <w:bottom w:val="single" w:sz="4" w:space="0" w:color="auto"/>
              <w:right w:val="single" w:sz="4" w:space="0" w:color="auto"/>
            </w:tcBorders>
            <w:shd w:val="clear" w:color="auto" w:fill="auto"/>
            <w:noWrap/>
            <w:hideMark/>
          </w:tcPr>
          <w:p w14:paraId="7E724F36" w14:textId="77777777" w:rsidR="00CA7335" w:rsidRPr="00C06E36" w:rsidRDefault="00CA7335" w:rsidP="004A487E">
            <w:pPr>
              <w:jc w:val="right"/>
              <w:rPr>
                <w:sz w:val="20"/>
                <w:szCs w:val="20"/>
                <w:lang w:eastAsia="zh-CN"/>
              </w:rPr>
            </w:pPr>
            <w:r w:rsidRPr="00C06E36">
              <w:rPr>
                <w:sz w:val="20"/>
                <w:szCs w:val="20"/>
                <w:lang w:eastAsia="zh-CN"/>
              </w:rPr>
              <w:t>1,122,854</w:t>
            </w:r>
          </w:p>
        </w:tc>
        <w:tc>
          <w:tcPr>
            <w:tcW w:w="2127" w:type="dxa"/>
            <w:tcBorders>
              <w:top w:val="nil"/>
              <w:left w:val="nil"/>
              <w:bottom w:val="single" w:sz="4" w:space="0" w:color="auto"/>
              <w:right w:val="single" w:sz="4" w:space="0" w:color="auto"/>
            </w:tcBorders>
            <w:shd w:val="clear" w:color="auto" w:fill="auto"/>
            <w:noWrap/>
            <w:hideMark/>
          </w:tcPr>
          <w:p w14:paraId="0255B7CB"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6B4B810E" w14:textId="77777777" w:rsidTr="004A487E">
        <w:trPr>
          <w:trHeight w:val="80"/>
        </w:trPr>
        <w:tc>
          <w:tcPr>
            <w:tcW w:w="2127" w:type="dxa"/>
            <w:tcBorders>
              <w:top w:val="nil"/>
              <w:left w:val="single" w:sz="4" w:space="0" w:color="auto"/>
              <w:bottom w:val="single" w:sz="4" w:space="0" w:color="auto"/>
              <w:right w:val="single" w:sz="4" w:space="0" w:color="auto"/>
            </w:tcBorders>
            <w:shd w:val="clear" w:color="auto" w:fill="auto"/>
            <w:noWrap/>
            <w:hideMark/>
          </w:tcPr>
          <w:p w14:paraId="04C1A568" w14:textId="77777777" w:rsidR="00CA7335" w:rsidRPr="00C06E36" w:rsidRDefault="00CA7335" w:rsidP="004A487E">
            <w:pPr>
              <w:jc w:val="left"/>
              <w:rPr>
                <w:sz w:val="20"/>
                <w:szCs w:val="20"/>
                <w:lang w:eastAsia="zh-CN"/>
              </w:rPr>
            </w:pPr>
            <w:r w:rsidRPr="00C06E36">
              <w:rPr>
                <w:sz w:val="20"/>
                <w:szCs w:val="20"/>
                <w:lang w:eastAsia="zh-CN"/>
              </w:rPr>
              <w:t>Equatorial Guinea</w:t>
            </w:r>
          </w:p>
        </w:tc>
        <w:tc>
          <w:tcPr>
            <w:tcW w:w="675" w:type="dxa"/>
            <w:tcBorders>
              <w:top w:val="nil"/>
              <w:left w:val="nil"/>
              <w:bottom w:val="single" w:sz="4" w:space="0" w:color="auto"/>
              <w:right w:val="single" w:sz="4" w:space="0" w:color="auto"/>
            </w:tcBorders>
            <w:shd w:val="clear" w:color="auto" w:fill="auto"/>
            <w:noWrap/>
            <w:hideMark/>
          </w:tcPr>
          <w:p w14:paraId="13F32F18"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3627AEA"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241262FD" w14:textId="77777777" w:rsidR="00CA7335" w:rsidRPr="00C06E36" w:rsidRDefault="00CA7335" w:rsidP="004A487E">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706C40AD" w14:textId="77777777" w:rsidR="00CA7335" w:rsidRPr="00C06E36" w:rsidRDefault="00CA7335" w:rsidP="004A487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03FA129B" w14:textId="77777777" w:rsidR="00CA7335" w:rsidRPr="00C06E36" w:rsidRDefault="00CA7335" w:rsidP="004A487E">
            <w:pPr>
              <w:jc w:val="right"/>
              <w:rPr>
                <w:sz w:val="20"/>
                <w:szCs w:val="20"/>
                <w:lang w:eastAsia="zh-CN"/>
              </w:rPr>
            </w:pPr>
            <w:r w:rsidRPr="00C06E36">
              <w:rPr>
                <w:sz w:val="20"/>
                <w:szCs w:val="20"/>
                <w:lang w:eastAsia="zh-CN"/>
              </w:rPr>
              <w:t>271,411</w:t>
            </w:r>
          </w:p>
        </w:tc>
        <w:tc>
          <w:tcPr>
            <w:tcW w:w="1288" w:type="dxa"/>
            <w:tcBorders>
              <w:top w:val="nil"/>
              <w:left w:val="nil"/>
              <w:bottom w:val="single" w:sz="4" w:space="0" w:color="auto"/>
              <w:right w:val="single" w:sz="4" w:space="0" w:color="auto"/>
            </w:tcBorders>
            <w:shd w:val="clear" w:color="auto" w:fill="auto"/>
            <w:noWrap/>
            <w:hideMark/>
          </w:tcPr>
          <w:p w14:paraId="2BA86B33" w14:textId="77777777" w:rsidR="00CA7335" w:rsidRPr="00C06E36" w:rsidRDefault="00CA7335" w:rsidP="004A487E">
            <w:pPr>
              <w:jc w:val="right"/>
              <w:rPr>
                <w:sz w:val="20"/>
                <w:szCs w:val="20"/>
                <w:lang w:eastAsia="zh-CN"/>
              </w:rPr>
            </w:pPr>
            <w:r w:rsidRPr="00C06E36">
              <w:rPr>
                <w:sz w:val="20"/>
                <w:szCs w:val="20"/>
                <w:lang w:eastAsia="zh-CN"/>
              </w:rPr>
              <w:t>52,398</w:t>
            </w:r>
          </w:p>
        </w:tc>
        <w:tc>
          <w:tcPr>
            <w:tcW w:w="2127" w:type="dxa"/>
            <w:tcBorders>
              <w:top w:val="nil"/>
              <w:left w:val="nil"/>
              <w:bottom w:val="single" w:sz="4" w:space="0" w:color="auto"/>
              <w:right w:val="single" w:sz="4" w:space="0" w:color="auto"/>
            </w:tcBorders>
            <w:shd w:val="clear" w:color="auto" w:fill="auto"/>
            <w:noWrap/>
            <w:hideMark/>
          </w:tcPr>
          <w:p w14:paraId="7725416A"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1A02B3E6" w14:textId="77777777" w:rsidTr="004A487E">
        <w:trPr>
          <w:trHeight w:val="127"/>
        </w:trPr>
        <w:tc>
          <w:tcPr>
            <w:tcW w:w="2127" w:type="dxa"/>
            <w:tcBorders>
              <w:top w:val="nil"/>
              <w:left w:val="single" w:sz="4" w:space="0" w:color="auto"/>
              <w:bottom w:val="single" w:sz="4" w:space="0" w:color="auto"/>
              <w:right w:val="single" w:sz="4" w:space="0" w:color="auto"/>
            </w:tcBorders>
            <w:shd w:val="clear" w:color="auto" w:fill="auto"/>
            <w:noWrap/>
            <w:hideMark/>
          </w:tcPr>
          <w:p w14:paraId="4AA2F889" w14:textId="77777777" w:rsidR="00CA7335" w:rsidRPr="00C06E36" w:rsidRDefault="00CA7335" w:rsidP="004A487E">
            <w:pPr>
              <w:jc w:val="left"/>
              <w:rPr>
                <w:sz w:val="20"/>
                <w:szCs w:val="20"/>
                <w:lang w:eastAsia="zh-CN"/>
              </w:rPr>
            </w:pPr>
            <w:r w:rsidRPr="00C06E36">
              <w:rPr>
                <w:sz w:val="20"/>
                <w:szCs w:val="20"/>
                <w:lang w:eastAsia="zh-CN"/>
              </w:rPr>
              <w:t>Eritrea</w:t>
            </w:r>
          </w:p>
        </w:tc>
        <w:tc>
          <w:tcPr>
            <w:tcW w:w="675" w:type="dxa"/>
            <w:tcBorders>
              <w:top w:val="nil"/>
              <w:left w:val="nil"/>
              <w:bottom w:val="single" w:sz="4" w:space="0" w:color="auto"/>
              <w:right w:val="single" w:sz="4" w:space="0" w:color="auto"/>
            </w:tcBorders>
            <w:shd w:val="clear" w:color="auto" w:fill="auto"/>
            <w:noWrap/>
            <w:hideMark/>
          </w:tcPr>
          <w:p w14:paraId="692582BF"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F15D790"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3FBAB04"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8DCB462"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600FE13" w14:textId="77777777" w:rsidR="00CA7335" w:rsidRPr="00C06E36" w:rsidRDefault="00CA7335" w:rsidP="004A487E">
            <w:pPr>
              <w:jc w:val="right"/>
              <w:rPr>
                <w:sz w:val="20"/>
                <w:szCs w:val="20"/>
                <w:lang w:eastAsia="zh-CN"/>
              </w:rPr>
            </w:pPr>
            <w:r w:rsidRPr="00C06E36">
              <w:rPr>
                <w:sz w:val="20"/>
                <w:szCs w:val="20"/>
                <w:lang w:eastAsia="zh-CN"/>
              </w:rPr>
              <w:t>169,249</w:t>
            </w:r>
          </w:p>
        </w:tc>
        <w:tc>
          <w:tcPr>
            <w:tcW w:w="1288" w:type="dxa"/>
            <w:tcBorders>
              <w:top w:val="nil"/>
              <w:left w:val="nil"/>
              <w:bottom w:val="single" w:sz="4" w:space="0" w:color="auto"/>
              <w:right w:val="single" w:sz="4" w:space="0" w:color="auto"/>
            </w:tcBorders>
            <w:shd w:val="clear" w:color="auto" w:fill="auto"/>
            <w:noWrap/>
            <w:hideMark/>
          </w:tcPr>
          <w:p w14:paraId="7F1FFD02" w14:textId="77777777" w:rsidR="00CA7335" w:rsidRPr="00C06E36" w:rsidRDefault="00CA7335" w:rsidP="004A487E">
            <w:pPr>
              <w:jc w:val="right"/>
              <w:rPr>
                <w:sz w:val="20"/>
                <w:szCs w:val="20"/>
                <w:lang w:eastAsia="zh-CN"/>
              </w:rPr>
            </w:pPr>
            <w:r w:rsidRPr="00C06E36">
              <w:rPr>
                <w:sz w:val="20"/>
                <w:szCs w:val="20"/>
                <w:lang w:eastAsia="zh-CN"/>
              </w:rPr>
              <w:t>157,236</w:t>
            </w:r>
          </w:p>
        </w:tc>
        <w:tc>
          <w:tcPr>
            <w:tcW w:w="2127" w:type="dxa"/>
            <w:tcBorders>
              <w:top w:val="nil"/>
              <w:left w:val="nil"/>
              <w:bottom w:val="single" w:sz="4" w:space="0" w:color="auto"/>
              <w:right w:val="single" w:sz="4" w:space="0" w:color="auto"/>
            </w:tcBorders>
            <w:shd w:val="clear" w:color="auto" w:fill="auto"/>
            <w:noWrap/>
            <w:hideMark/>
          </w:tcPr>
          <w:p w14:paraId="093A3B54"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026D02CE" w14:textId="77777777" w:rsidTr="004A487E">
        <w:trPr>
          <w:trHeight w:val="186"/>
        </w:trPr>
        <w:tc>
          <w:tcPr>
            <w:tcW w:w="2127" w:type="dxa"/>
            <w:tcBorders>
              <w:top w:val="nil"/>
              <w:left w:val="single" w:sz="4" w:space="0" w:color="auto"/>
              <w:bottom w:val="single" w:sz="4" w:space="0" w:color="auto"/>
              <w:right w:val="single" w:sz="4" w:space="0" w:color="auto"/>
            </w:tcBorders>
            <w:shd w:val="clear" w:color="auto" w:fill="auto"/>
            <w:noWrap/>
            <w:hideMark/>
          </w:tcPr>
          <w:p w14:paraId="74BC42BD" w14:textId="77777777" w:rsidR="00CA7335" w:rsidRPr="00C06E36" w:rsidRDefault="00CA7335" w:rsidP="004A487E">
            <w:pPr>
              <w:jc w:val="left"/>
              <w:rPr>
                <w:sz w:val="20"/>
                <w:szCs w:val="20"/>
                <w:lang w:eastAsia="zh-CN"/>
              </w:rPr>
            </w:pPr>
            <w:r w:rsidRPr="00C06E36">
              <w:rPr>
                <w:sz w:val="20"/>
                <w:szCs w:val="20"/>
                <w:lang w:eastAsia="zh-CN"/>
              </w:rPr>
              <w:t>Eswatini</w:t>
            </w:r>
          </w:p>
        </w:tc>
        <w:tc>
          <w:tcPr>
            <w:tcW w:w="675" w:type="dxa"/>
            <w:tcBorders>
              <w:top w:val="nil"/>
              <w:left w:val="nil"/>
              <w:bottom w:val="single" w:sz="4" w:space="0" w:color="auto"/>
              <w:right w:val="single" w:sz="4" w:space="0" w:color="auto"/>
            </w:tcBorders>
            <w:shd w:val="clear" w:color="auto" w:fill="auto"/>
            <w:noWrap/>
            <w:hideMark/>
          </w:tcPr>
          <w:p w14:paraId="755931BC"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9D5FAD8"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10532EC"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F7F445A"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06E0883" w14:textId="77777777" w:rsidR="00CA7335" w:rsidRPr="00C06E36" w:rsidRDefault="00CA7335" w:rsidP="004A487E">
            <w:pPr>
              <w:jc w:val="right"/>
              <w:rPr>
                <w:sz w:val="20"/>
                <w:szCs w:val="20"/>
                <w:lang w:eastAsia="zh-CN"/>
              </w:rPr>
            </w:pPr>
            <w:r w:rsidRPr="00C06E36">
              <w:rPr>
                <w:sz w:val="20"/>
                <w:szCs w:val="20"/>
                <w:lang w:eastAsia="zh-CN"/>
              </w:rPr>
              <w:t>105,500</w:t>
            </w:r>
          </w:p>
        </w:tc>
        <w:tc>
          <w:tcPr>
            <w:tcW w:w="1288" w:type="dxa"/>
            <w:tcBorders>
              <w:top w:val="nil"/>
              <w:left w:val="nil"/>
              <w:bottom w:val="single" w:sz="4" w:space="0" w:color="auto"/>
              <w:right w:val="single" w:sz="4" w:space="0" w:color="auto"/>
            </w:tcBorders>
            <w:shd w:val="clear" w:color="auto" w:fill="auto"/>
            <w:noWrap/>
            <w:hideMark/>
          </w:tcPr>
          <w:p w14:paraId="08495EF0" w14:textId="77777777" w:rsidR="00CA7335" w:rsidRPr="00C06E36" w:rsidRDefault="00CA7335" w:rsidP="004A487E">
            <w:pPr>
              <w:jc w:val="right"/>
              <w:rPr>
                <w:sz w:val="20"/>
                <w:szCs w:val="20"/>
                <w:lang w:eastAsia="zh-CN"/>
              </w:rPr>
            </w:pPr>
            <w:r w:rsidRPr="00C06E36">
              <w:rPr>
                <w:sz w:val="20"/>
                <w:szCs w:val="20"/>
                <w:lang w:eastAsia="zh-CN"/>
              </w:rPr>
              <w:t>106,607</w:t>
            </w:r>
          </w:p>
        </w:tc>
        <w:tc>
          <w:tcPr>
            <w:tcW w:w="2127" w:type="dxa"/>
            <w:tcBorders>
              <w:top w:val="nil"/>
              <w:left w:val="nil"/>
              <w:bottom w:val="single" w:sz="4" w:space="0" w:color="auto"/>
              <w:right w:val="single" w:sz="4" w:space="0" w:color="auto"/>
            </w:tcBorders>
            <w:shd w:val="clear" w:color="auto" w:fill="auto"/>
            <w:noWrap/>
            <w:hideMark/>
          </w:tcPr>
          <w:p w14:paraId="01CBCC65"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1E179C82" w14:textId="77777777" w:rsidTr="004A487E">
        <w:trPr>
          <w:trHeight w:val="122"/>
        </w:trPr>
        <w:tc>
          <w:tcPr>
            <w:tcW w:w="2127" w:type="dxa"/>
            <w:tcBorders>
              <w:top w:val="nil"/>
              <w:left w:val="single" w:sz="4" w:space="0" w:color="auto"/>
              <w:bottom w:val="single" w:sz="4" w:space="0" w:color="auto"/>
              <w:right w:val="single" w:sz="4" w:space="0" w:color="auto"/>
            </w:tcBorders>
            <w:shd w:val="clear" w:color="auto" w:fill="auto"/>
            <w:noWrap/>
            <w:hideMark/>
          </w:tcPr>
          <w:p w14:paraId="2B115096" w14:textId="77777777" w:rsidR="00CA7335" w:rsidRPr="00C06E36" w:rsidRDefault="00CA7335" w:rsidP="004A487E">
            <w:pPr>
              <w:jc w:val="left"/>
              <w:rPr>
                <w:sz w:val="20"/>
                <w:szCs w:val="20"/>
                <w:lang w:eastAsia="zh-CN"/>
              </w:rPr>
            </w:pPr>
            <w:r w:rsidRPr="00C06E36">
              <w:rPr>
                <w:sz w:val="20"/>
                <w:szCs w:val="20"/>
                <w:lang w:eastAsia="zh-CN"/>
              </w:rPr>
              <w:t>Ethiopia</w:t>
            </w:r>
          </w:p>
        </w:tc>
        <w:tc>
          <w:tcPr>
            <w:tcW w:w="675" w:type="dxa"/>
            <w:tcBorders>
              <w:top w:val="nil"/>
              <w:left w:val="nil"/>
              <w:bottom w:val="single" w:sz="4" w:space="0" w:color="auto"/>
              <w:right w:val="single" w:sz="4" w:space="0" w:color="auto"/>
            </w:tcBorders>
            <w:shd w:val="clear" w:color="auto" w:fill="auto"/>
            <w:noWrap/>
            <w:hideMark/>
          </w:tcPr>
          <w:p w14:paraId="524D5A5C"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C9065BE"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A9C208F"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299F593" w14:textId="77777777" w:rsidR="00CA7335" w:rsidRPr="00C06E36" w:rsidRDefault="00CA7335" w:rsidP="004A487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476EEA42" w14:textId="77777777" w:rsidR="00CA7335" w:rsidRPr="00C06E36" w:rsidRDefault="00CA7335" w:rsidP="004A487E">
            <w:pPr>
              <w:jc w:val="right"/>
              <w:rPr>
                <w:sz w:val="20"/>
                <w:szCs w:val="20"/>
                <w:lang w:eastAsia="zh-CN"/>
              </w:rPr>
            </w:pPr>
            <w:r w:rsidRPr="00C06E36">
              <w:rPr>
                <w:sz w:val="20"/>
                <w:szCs w:val="20"/>
                <w:lang w:eastAsia="zh-CN"/>
              </w:rPr>
              <w:t>347,035</w:t>
            </w:r>
          </w:p>
        </w:tc>
        <w:tc>
          <w:tcPr>
            <w:tcW w:w="1288" w:type="dxa"/>
            <w:tcBorders>
              <w:top w:val="nil"/>
              <w:left w:val="nil"/>
              <w:bottom w:val="single" w:sz="4" w:space="0" w:color="auto"/>
              <w:right w:val="single" w:sz="4" w:space="0" w:color="auto"/>
            </w:tcBorders>
            <w:shd w:val="clear" w:color="auto" w:fill="auto"/>
            <w:noWrap/>
            <w:hideMark/>
          </w:tcPr>
          <w:p w14:paraId="051DC85D" w14:textId="77777777" w:rsidR="00CA7335" w:rsidRPr="00C06E36" w:rsidRDefault="00CA7335" w:rsidP="004A487E">
            <w:pPr>
              <w:jc w:val="right"/>
              <w:rPr>
                <w:sz w:val="20"/>
                <w:szCs w:val="20"/>
                <w:lang w:eastAsia="zh-CN"/>
              </w:rPr>
            </w:pPr>
            <w:r w:rsidRPr="00C06E36">
              <w:rPr>
                <w:sz w:val="20"/>
                <w:szCs w:val="20"/>
                <w:lang w:eastAsia="zh-CN"/>
              </w:rPr>
              <w:t>45,035</w:t>
            </w:r>
          </w:p>
        </w:tc>
        <w:tc>
          <w:tcPr>
            <w:tcW w:w="2127" w:type="dxa"/>
            <w:tcBorders>
              <w:top w:val="nil"/>
              <w:left w:val="nil"/>
              <w:bottom w:val="single" w:sz="4" w:space="0" w:color="auto"/>
              <w:right w:val="single" w:sz="4" w:space="0" w:color="auto"/>
            </w:tcBorders>
            <w:shd w:val="clear" w:color="auto" w:fill="auto"/>
            <w:noWrap/>
            <w:hideMark/>
          </w:tcPr>
          <w:p w14:paraId="629C37DA"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1603B5CE"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0ADBF9CD" w14:textId="77777777" w:rsidR="00CA7335" w:rsidRPr="00C06E36" w:rsidRDefault="00CA7335" w:rsidP="004A487E">
            <w:pPr>
              <w:jc w:val="left"/>
              <w:rPr>
                <w:sz w:val="20"/>
                <w:szCs w:val="20"/>
                <w:lang w:eastAsia="zh-CN"/>
              </w:rPr>
            </w:pPr>
            <w:r w:rsidRPr="00C06E36">
              <w:rPr>
                <w:sz w:val="20"/>
                <w:szCs w:val="20"/>
                <w:lang w:eastAsia="zh-CN"/>
              </w:rPr>
              <w:t>Fiji</w:t>
            </w:r>
          </w:p>
        </w:tc>
        <w:tc>
          <w:tcPr>
            <w:tcW w:w="675" w:type="dxa"/>
            <w:tcBorders>
              <w:top w:val="nil"/>
              <w:left w:val="nil"/>
              <w:bottom w:val="single" w:sz="4" w:space="0" w:color="auto"/>
              <w:right w:val="single" w:sz="4" w:space="0" w:color="auto"/>
            </w:tcBorders>
            <w:shd w:val="clear" w:color="auto" w:fill="auto"/>
            <w:noWrap/>
            <w:hideMark/>
          </w:tcPr>
          <w:p w14:paraId="340AE765"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15BD0D4"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A672543"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20D69C9"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7A013D2" w14:textId="77777777" w:rsidR="00CA7335" w:rsidRPr="00C06E36" w:rsidRDefault="00CA7335" w:rsidP="004A487E">
            <w:pPr>
              <w:jc w:val="right"/>
              <w:rPr>
                <w:sz w:val="20"/>
                <w:szCs w:val="20"/>
                <w:lang w:eastAsia="zh-CN"/>
              </w:rPr>
            </w:pPr>
            <w:r w:rsidRPr="00C06E36">
              <w:rPr>
                <w:sz w:val="20"/>
                <w:szCs w:val="20"/>
                <w:lang w:eastAsia="zh-CN"/>
              </w:rPr>
              <w:t>443,528</w:t>
            </w:r>
          </w:p>
        </w:tc>
        <w:tc>
          <w:tcPr>
            <w:tcW w:w="1288" w:type="dxa"/>
            <w:tcBorders>
              <w:top w:val="nil"/>
              <w:left w:val="nil"/>
              <w:bottom w:val="single" w:sz="4" w:space="0" w:color="auto"/>
              <w:right w:val="single" w:sz="4" w:space="0" w:color="auto"/>
            </w:tcBorders>
            <w:shd w:val="clear" w:color="auto" w:fill="auto"/>
            <w:noWrap/>
            <w:hideMark/>
          </w:tcPr>
          <w:p w14:paraId="732523EC" w14:textId="77777777" w:rsidR="00CA7335" w:rsidRPr="00C06E36" w:rsidRDefault="00CA7335" w:rsidP="004A487E">
            <w:pPr>
              <w:jc w:val="right"/>
              <w:rPr>
                <w:sz w:val="20"/>
                <w:szCs w:val="20"/>
                <w:lang w:eastAsia="zh-CN"/>
              </w:rPr>
            </w:pPr>
            <w:r w:rsidRPr="00C06E36">
              <w:rPr>
                <w:sz w:val="20"/>
                <w:szCs w:val="20"/>
                <w:lang w:eastAsia="zh-CN"/>
              </w:rPr>
              <w:t>329,493</w:t>
            </w:r>
          </w:p>
        </w:tc>
        <w:tc>
          <w:tcPr>
            <w:tcW w:w="2127" w:type="dxa"/>
            <w:tcBorders>
              <w:top w:val="nil"/>
              <w:left w:val="nil"/>
              <w:bottom w:val="single" w:sz="4" w:space="0" w:color="auto"/>
              <w:right w:val="single" w:sz="4" w:space="0" w:color="auto"/>
            </w:tcBorders>
            <w:shd w:val="clear" w:color="auto" w:fill="auto"/>
            <w:noWrap/>
            <w:hideMark/>
          </w:tcPr>
          <w:p w14:paraId="72DFFD42"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66EE15A6" w14:textId="77777777" w:rsidTr="004A487E">
        <w:trPr>
          <w:trHeight w:val="215"/>
        </w:trPr>
        <w:tc>
          <w:tcPr>
            <w:tcW w:w="2127" w:type="dxa"/>
            <w:tcBorders>
              <w:top w:val="nil"/>
              <w:left w:val="single" w:sz="4" w:space="0" w:color="auto"/>
              <w:bottom w:val="single" w:sz="4" w:space="0" w:color="auto"/>
              <w:right w:val="single" w:sz="4" w:space="0" w:color="auto"/>
            </w:tcBorders>
            <w:shd w:val="clear" w:color="auto" w:fill="auto"/>
            <w:noWrap/>
            <w:hideMark/>
          </w:tcPr>
          <w:p w14:paraId="276257CF" w14:textId="77777777" w:rsidR="00CA7335" w:rsidRPr="00C06E36" w:rsidRDefault="00CA7335" w:rsidP="004A487E">
            <w:pPr>
              <w:jc w:val="left"/>
              <w:rPr>
                <w:sz w:val="20"/>
                <w:szCs w:val="20"/>
                <w:lang w:eastAsia="zh-CN"/>
              </w:rPr>
            </w:pPr>
            <w:r w:rsidRPr="00C06E36">
              <w:rPr>
                <w:sz w:val="20"/>
                <w:szCs w:val="20"/>
                <w:lang w:eastAsia="zh-CN"/>
              </w:rPr>
              <w:t>Gabon</w:t>
            </w:r>
          </w:p>
        </w:tc>
        <w:tc>
          <w:tcPr>
            <w:tcW w:w="675" w:type="dxa"/>
            <w:tcBorders>
              <w:top w:val="nil"/>
              <w:left w:val="nil"/>
              <w:bottom w:val="single" w:sz="4" w:space="0" w:color="auto"/>
              <w:right w:val="single" w:sz="4" w:space="0" w:color="auto"/>
            </w:tcBorders>
            <w:shd w:val="clear" w:color="auto" w:fill="auto"/>
            <w:noWrap/>
            <w:hideMark/>
          </w:tcPr>
          <w:p w14:paraId="02CF6DFB"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ABAD820"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D022855"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6D21426"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45BFCBF" w14:textId="77777777" w:rsidR="00CA7335" w:rsidRPr="00C06E36" w:rsidRDefault="00CA7335" w:rsidP="004A487E">
            <w:pPr>
              <w:jc w:val="right"/>
              <w:rPr>
                <w:sz w:val="20"/>
                <w:szCs w:val="20"/>
                <w:lang w:eastAsia="zh-CN"/>
              </w:rPr>
            </w:pPr>
            <w:r w:rsidRPr="00C06E36">
              <w:rPr>
                <w:sz w:val="20"/>
                <w:szCs w:val="20"/>
                <w:lang w:eastAsia="zh-CN"/>
              </w:rPr>
              <w:t>2,182,210</w:t>
            </w:r>
          </w:p>
        </w:tc>
        <w:tc>
          <w:tcPr>
            <w:tcW w:w="1288" w:type="dxa"/>
            <w:tcBorders>
              <w:top w:val="nil"/>
              <w:left w:val="nil"/>
              <w:bottom w:val="single" w:sz="4" w:space="0" w:color="auto"/>
              <w:right w:val="single" w:sz="4" w:space="0" w:color="auto"/>
            </w:tcBorders>
            <w:shd w:val="clear" w:color="auto" w:fill="auto"/>
            <w:noWrap/>
            <w:hideMark/>
          </w:tcPr>
          <w:p w14:paraId="07FC30D6" w14:textId="77777777" w:rsidR="00CA7335" w:rsidRPr="00C06E36" w:rsidRDefault="00CA7335" w:rsidP="004A487E">
            <w:pPr>
              <w:jc w:val="right"/>
              <w:rPr>
                <w:sz w:val="20"/>
                <w:szCs w:val="20"/>
                <w:lang w:eastAsia="zh-CN"/>
              </w:rPr>
            </w:pPr>
            <w:r w:rsidRPr="00C06E36">
              <w:rPr>
                <w:sz w:val="20"/>
                <w:szCs w:val="20"/>
                <w:lang w:eastAsia="zh-CN"/>
              </w:rPr>
              <w:t>763,753</w:t>
            </w:r>
          </w:p>
        </w:tc>
        <w:tc>
          <w:tcPr>
            <w:tcW w:w="2127" w:type="dxa"/>
            <w:tcBorders>
              <w:top w:val="nil"/>
              <w:left w:val="nil"/>
              <w:bottom w:val="single" w:sz="4" w:space="0" w:color="auto"/>
              <w:right w:val="single" w:sz="4" w:space="0" w:color="auto"/>
            </w:tcBorders>
            <w:shd w:val="clear" w:color="auto" w:fill="auto"/>
            <w:noWrap/>
            <w:hideMark/>
          </w:tcPr>
          <w:p w14:paraId="70EA488C"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2036FA64" w14:textId="77777777" w:rsidTr="004A487E">
        <w:trPr>
          <w:trHeight w:val="90"/>
        </w:trPr>
        <w:tc>
          <w:tcPr>
            <w:tcW w:w="2127" w:type="dxa"/>
            <w:tcBorders>
              <w:top w:val="nil"/>
              <w:left w:val="single" w:sz="4" w:space="0" w:color="auto"/>
              <w:bottom w:val="single" w:sz="4" w:space="0" w:color="auto"/>
              <w:right w:val="single" w:sz="4" w:space="0" w:color="auto"/>
            </w:tcBorders>
            <w:shd w:val="clear" w:color="auto" w:fill="auto"/>
            <w:noWrap/>
            <w:hideMark/>
          </w:tcPr>
          <w:p w14:paraId="56C165A2" w14:textId="77777777" w:rsidR="00CA7335" w:rsidRPr="00C06E36" w:rsidRDefault="00CA7335" w:rsidP="004A487E">
            <w:pPr>
              <w:jc w:val="left"/>
              <w:rPr>
                <w:sz w:val="20"/>
                <w:szCs w:val="20"/>
                <w:lang w:eastAsia="zh-CN"/>
              </w:rPr>
            </w:pPr>
            <w:r w:rsidRPr="00C06E36">
              <w:rPr>
                <w:sz w:val="20"/>
                <w:szCs w:val="20"/>
                <w:lang w:eastAsia="zh-CN"/>
              </w:rPr>
              <w:t>Gambia (the)</w:t>
            </w:r>
          </w:p>
        </w:tc>
        <w:tc>
          <w:tcPr>
            <w:tcW w:w="675" w:type="dxa"/>
            <w:tcBorders>
              <w:top w:val="nil"/>
              <w:left w:val="nil"/>
              <w:bottom w:val="single" w:sz="4" w:space="0" w:color="auto"/>
              <w:right w:val="single" w:sz="4" w:space="0" w:color="auto"/>
            </w:tcBorders>
            <w:shd w:val="clear" w:color="auto" w:fill="auto"/>
            <w:noWrap/>
            <w:hideMark/>
          </w:tcPr>
          <w:p w14:paraId="5464DA02"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C0C569E"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063C7B6"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EF16290"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D5F192A" w14:textId="77777777" w:rsidR="00CA7335" w:rsidRPr="00C06E36" w:rsidRDefault="00CA7335" w:rsidP="004A487E">
            <w:pPr>
              <w:jc w:val="right"/>
              <w:rPr>
                <w:sz w:val="20"/>
                <w:szCs w:val="20"/>
                <w:lang w:eastAsia="zh-CN"/>
              </w:rPr>
            </w:pPr>
            <w:r w:rsidRPr="00C06E36">
              <w:rPr>
                <w:sz w:val="20"/>
                <w:szCs w:val="20"/>
                <w:lang w:eastAsia="zh-CN"/>
              </w:rPr>
              <w:t>271,515</w:t>
            </w:r>
          </w:p>
        </w:tc>
        <w:tc>
          <w:tcPr>
            <w:tcW w:w="1288" w:type="dxa"/>
            <w:tcBorders>
              <w:top w:val="nil"/>
              <w:left w:val="nil"/>
              <w:bottom w:val="single" w:sz="4" w:space="0" w:color="auto"/>
              <w:right w:val="single" w:sz="4" w:space="0" w:color="auto"/>
            </w:tcBorders>
            <w:shd w:val="clear" w:color="auto" w:fill="auto"/>
            <w:noWrap/>
            <w:hideMark/>
          </w:tcPr>
          <w:p w14:paraId="6455147B" w14:textId="77777777" w:rsidR="00CA7335" w:rsidRPr="00C06E36" w:rsidRDefault="00CA7335" w:rsidP="004A487E">
            <w:pPr>
              <w:jc w:val="right"/>
              <w:rPr>
                <w:sz w:val="20"/>
                <w:szCs w:val="20"/>
                <w:lang w:eastAsia="zh-CN"/>
              </w:rPr>
            </w:pPr>
            <w:r w:rsidRPr="00C06E36">
              <w:rPr>
                <w:sz w:val="20"/>
                <w:szCs w:val="20"/>
                <w:lang w:eastAsia="zh-CN"/>
              </w:rPr>
              <w:t>260,165</w:t>
            </w:r>
          </w:p>
        </w:tc>
        <w:tc>
          <w:tcPr>
            <w:tcW w:w="2127" w:type="dxa"/>
            <w:tcBorders>
              <w:top w:val="nil"/>
              <w:left w:val="nil"/>
              <w:bottom w:val="single" w:sz="4" w:space="0" w:color="auto"/>
              <w:right w:val="single" w:sz="4" w:space="0" w:color="auto"/>
            </w:tcBorders>
            <w:shd w:val="clear" w:color="auto" w:fill="auto"/>
            <w:noWrap/>
            <w:hideMark/>
          </w:tcPr>
          <w:p w14:paraId="2EFFA3AD"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03DC91C3" w14:textId="77777777" w:rsidTr="004A487E">
        <w:trPr>
          <w:trHeight w:val="253"/>
        </w:trPr>
        <w:tc>
          <w:tcPr>
            <w:tcW w:w="2127" w:type="dxa"/>
            <w:tcBorders>
              <w:top w:val="nil"/>
              <w:left w:val="single" w:sz="4" w:space="0" w:color="auto"/>
              <w:bottom w:val="single" w:sz="4" w:space="0" w:color="auto"/>
              <w:right w:val="single" w:sz="4" w:space="0" w:color="auto"/>
            </w:tcBorders>
            <w:shd w:val="clear" w:color="auto" w:fill="auto"/>
            <w:noWrap/>
            <w:hideMark/>
          </w:tcPr>
          <w:p w14:paraId="7830A04C" w14:textId="77777777" w:rsidR="00CA7335" w:rsidRPr="00C06E36" w:rsidRDefault="00CA7335" w:rsidP="004A487E">
            <w:pPr>
              <w:jc w:val="left"/>
              <w:rPr>
                <w:sz w:val="20"/>
                <w:szCs w:val="20"/>
                <w:lang w:eastAsia="zh-CN"/>
              </w:rPr>
            </w:pPr>
            <w:r w:rsidRPr="00C06E36">
              <w:rPr>
                <w:sz w:val="20"/>
                <w:szCs w:val="20"/>
                <w:lang w:eastAsia="zh-CN"/>
              </w:rPr>
              <w:t>Georgia</w:t>
            </w:r>
          </w:p>
        </w:tc>
        <w:tc>
          <w:tcPr>
            <w:tcW w:w="675" w:type="dxa"/>
            <w:tcBorders>
              <w:top w:val="nil"/>
              <w:left w:val="nil"/>
              <w:bottom w:val="single" w:sz="4" w:space="0" w:color="auto"/>
              <w:right w:val="single" w:sz="4" w:space="0" w:color="auto"/>
            </w:tcBorders>
            <w:shd w:val="clear" w:color="auto" w:fill="auto"/>
            <w:noWrap/>
            <w:hideMark/>
          </w:tcPr>
          <w:p w14:paraId="7C8278DE"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463E731"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7A91718" w14:textId="77777777" w:rsidR="00CA7335" w:rsidRPr="00C06E36" w:rsidRDefault="00CA7335" w:rsidP="004A487E">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2CE7DAD2" w14:textId="77777777" w:rsidR="00CA7335" w:rsidRPr="00C06E36" w:rsidRDefault="00CA7335" w:rsidP="004A487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55C281BB" w14:textId="77777777" w:rsidR="00CA7335" w:rsidRPr="00C06E36" w:rsidRDefault="00CA7335" w:rsidP="004A487E">
            <w:pPr>
              <w:jc w:val="right"/>
              <w:rPr>
                <w:sz w:val="20"/>
                <w:szCs w:val="20"/>
                <w:lang w:eastAsia="zh-CN"/>
              </w:rPr>
            </w:pPr>
            <w:r w:rsidRPr="00C06E36">
              <w:rPr>
                <w:sz w:val="20"/>
                <w:szCs w:val="20"/>
                <w:lang w:eastAsia="zh-CN"/>
              </w:rPr>
              <w:t>813,152</w:t>
            </w:r>
          </w:p>
        </w:tc>
        <w:tc>
          <w:tcPr>
            <w:tcW w:w="1288" w:type="dxa"/>
            <w:tcBorders>
              <w:top w:val="nil"/>
              <w:left w:val="nil"/>
              <w:bottom w:val="single" w:sz="4" w:space="0" w:color="auto"/>
              <w:right w:val="single" w:sz="4" w:space="0" w:color="auto"/>
            </w:tcBorders>
            <w:shd w:val="clear" w:color="auto" w:fill="auto"/>
            <w:noWrap/>
            <w:hideMark/>
          </w:tcPr>
          <w:p w14:paraId="21F7BBCD" w14:textId="77777777" w:rsidR="00CA7335" w:rsidRPr="00C06E36" w:rsidRDefault="00CA7335" w:rsidP="004A487E">
            <w:pPr>
              <w:jc w:val="right"/>
              <w:rPr>
                <w:sz w:val="20"/>
                <w:szCs w:val="20"/>
                <w:lang w:eastAsia="zh-CN"/>
              </w:rPr>
            </w:pPr>
            <w:r w:rsidRPr="00C06E36">
              <w:rPr>
                <w:sz w:val="20"/>
                <w:szCs w:val="20"/>
                <w:lang w:eastAsia="zh-CN"/>
              </w:rPr>
              <w:t>445,786</w:t>
            </w:r>
          </w:p>
        </w:tc>
        <w:tc>
          <w:tcPr>
            <w:tcW w:w="2127" w:type="dxa"/>
            <w:tcBorders>
              <w:top w:val="nil"/>
              <w:left w:val="nil"/>
              <w:bottom w:val="single" w:sz="4" w:space="0" w:color="auto"/>
              <w:right w:val="single" w:sz="4" w:space="0" w:color="auto"/>
            </w:tcBorders>
            <w:shd w:val="clear" w:color="auto" w:fill="auto"/>
            <w:noWrap/>
            <w:hideMark/>
          </w:tcPr>
          <w:p w14:paraId="37EC6B49"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3DEB0CD8"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3FD088D5" w14:textId="77777777" w:rsidR="00CA7335" w:rsidRPr="00C06E36" w:rsidRDefault="00CA7335" w:rsidP="004A487E">
            <w:pPr>
              <w:jc w:val="left"/>
              <w:rPr>
                <w:sz w:val="20"/>
                <w:szCs w:val="20"/>
                <w:lang w:eastAsia="zh-CN"/>
              </w:rPr>
            </w:pPr>
            <w:r w:rsidRPr="00C06E36">
              <w:rPr>
                <w:sz w:val="20"/>
                <w:szCs w:val="20"/>
                <w:lang w:eastAsia="zh-CN"/>
              </w:rPr>
              <w:t>Ghana</w:t>
            </w:r>
          </w:p>
        </w:tc>
        <w:tc>
          <w:tcPr>
            <w:tcW w:w="675" w:type="dxa"/>
            <w:tcBorders>
              <w:top w:val="nil"/>
              <w:left w:val="nil"/>
              <w:bottom w:val="single" w:sz="4" w:space="0" w:color="auto"/>
              <w:right w:val="single" w:sz="4" w:space="0" w:color="auto"/>
            </w:tcBorders>
            <w:shd w:val="clear" w:color="auto" w:fill="auto"/>
            <w:noWrap/>
            <w:hideMark/>
          </w:tcPr>
          <w:p w14:paraId="3E1E268D"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5B9BA87"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1359592"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FB7FBA5"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03DE194" w14:textId="77777777" w:rsidR="00CA7335" w:rsidRPr="00C06E36" w:rsidRDefault="00CA7335" w:rsidP="004A487E">
            <w:pPr>
              <w:jc w:val="right"/>
              <w:rPr>
                <w:sz w:val="20"/>
                <w:szCs w:val="20"/>
                <w:lang w:eastAsia="zh-CN"/>
              </w:rPr>
            </w:pPr>
            <w:r w:rsidRPr="00C06E36">
              <w:rPr>
                <w:sz w:val="20"/>
                <w:szCs w:val="20"/>
                <w:lang w:eastAsia="zh-CN"/>
              </w:rPr>
              <w:t>1,805,702</w:t>
            </w:r>
          </w:p>
        </w:tc>
        <w:tc>
          <w:tcPr>
            <w:tcW w:w="1288" w:type="dxa"/>
            <w:tcBorders>
              <w:top w:val="nil"/>
              <w:left w:val="nil"/>
              <w:bottom w:val="single" w:sz="4" w:space="0" w:color="auto"/>
              <w:right w:val="single" w:sz="4" w:space="0" w:color="auto"/>
            </w:tcBorders>
            <w:shd w:val="clear" w:color="auto" w:fill="auto"/>
            <w:noWrap/>
            <w:hideMark/>
          </w:tcPr>
          <w:p w14:paraId="5103AF2D" w14:textId="77777777" w:rsidR="00CA7335" w:rsidRPr="00C06E36" w:rsidRDefault="00CA7335" w:rsidP="004A487E">
            <w:pPr>
              <w:jc w:val="right"/>
              <w:rPr>
                <w:sz w:val="20"/>
                <w:szCs w:val="20"/>
                <w:lang w:eastAsia="zh-CN"/>
              </w:rPr>
            </w:pPr>
            <w:r w:rsidRPr="00C06E36">
              <w:rPr>
                <w:sz w:val="20"/>
                <w:szCs w:val="20"/>
                <w:lang w:eastAsia="zh-CN"/>
              </w:rPr>
              <w:t>715,052</w:t>
            </w:r>
          </w:p>
        </w:tc>
        <w:tc>
          <w:tcPr>
            <w:tcW w:w="2127" w:type="dxa"/>
            <w:tcBorders>
              <w:top w:val="nil"/>
              <w:left w:val="nil"/>
              <w:bottom w:val="single" w:sz="4" w:space="0" w:color="auto"/>
              <w:right w:val="single" w:sz="4" w:space="0" w:color="auto"/>
            </w:tcBorders>
            <w:shd w:val="clear" w:color="auto" w:fill="auto"/>
            <w:noWrap/>
            <w:hideMark/>
          </w:tcPr>
          <w:p w14:paraId="156424F8" w14:textId="77777777" w:rsidR="00CA7335" w:rsidRPr="00C06E36" w:rsidRDefault="00CA7335" w:rsidP="004A487E">
            <w:pPr>
              <w:ind w:right="-108"/>
              <w:jc w:val="left"/>
              <w:rPr>
                <w:sz w:val="20"/>
                <w:szCs w:val="20"/>
                <w:lang w:eastAsia="zh-CN"/>
              </w:rPr>
            </w:pPr>
            <w:r w:rsidRPr="00C06E36">
              <w:rPr>
                <w:sz w:val="20"/>
                <w:szCs w:val="20"/>
                <w:lang w:eastAsia="zh-CN"/>
              </w:rPr>
              <w:t>58% of baseline in 2030</w:t>
            </w:r>
          </w:p>
        </w:tc>
      </w:tr>
      <w:tr w:rsidR="00CA7335" w:rsidRPr="00C06E36" w14:paraId="71A95609" w14:textId="77777777" w:rsidTr="004A487E">
        <w:trPr>
          <w:trHeight w:val="87"/>
        </w:trPr>
        <w:tc>
          <w:tcPr>
            <w:tcW w:w="2127" w:type="dxa"/>
            <w:tcBorders>
              <w:top w:val="nil"/>
              <w:left w:val="single" w:sz="4" w:space="0" w:color="auto"/>
              <w:bottom w:val="single" w:sz="4" w:space="0" w:color="auto"/>
              <w:right w:val="single" w:sz="4" w:space="0" w:color="auto"/>
            </w:tcBorders>
            <w:shd w:val="clear" w:color="auto" w:fill="auto"/>
            <w:noWrap/>
            <w:hideMark/>
          </w:tcPr>
          <w:p w14:paraId="7D5890A2" w14:textId="77777777" w:rsidR="00CA7335" w:rsidRPr="00C06E36" w:rsidRDefault="00CA7335" w:rsidP="004A487E">
            <w:pPr>
              <w:jc w:val="left"/>
              <w:rPr>
                <w:sz w:val="20"/>
                <w:szCs w:val="20"/>
                <w:lang w:eastAsia="zh-CN"/>
              </w:rPr>
            </w:pPr>
            <w:r w:rsidRPr="00C06E36">
              <w:rPr>
                <w:sz w:val="20"/>
                <w:szCs w:val="20"/>
                <w:lang w:eastAsia="zh-CN"/>
              </w:rPr>
              <w:t>Grenada</w:t>
            </w:r>
          </w:p>
        </w:tc>
        <w:tc>
          <w:tcPr>
            <w:tcW w:w="675" w:type="dxa"/>
            <w:tcBorders>
              <w:top w:val="nil"/>
              <w:left w:val="nil"/>
              <w:bottom w:val="single" w:sz="4" w:space="0" w:color="auto"/>
              <w:right w:val="single" w:sz="4" w:space="0" w:color="auto"/>
            </w:tcBorders>
            <w:shd w:val="clear" w:color="auto" w:fill="auto"/>
            <w:noWrap/>
            <w:hideMark/>
          </w:tcPr>
          <w:p w14:paraId="49B192B5"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C560D56"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C4A5F14"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C2E5D01"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9B2C7ED" w14:textId="77777777" w:rsidR="00CA7335" w:rsidRPr="00C06E36" w:rsidRDefault="00CA7335" w:rsidP="004A487E">
            <w:pPr>
              <w:jc w:val="right"/>
              <w:rPr>
                <w:sz w:val="20"/>
                <w:szCs w:val="20"/>
                <w:lang w:eastAsia="zh-CN"/>
              </w:rPr>
            </w:pPr>
            <w:r w:rsidRPr="00C06E36">
              <w:rPr>
                <w:sz w:val="20"/>
                <w:szCs w:val="20"/>
                <w:lang w:eastAsia="zh-CN"/>
              </w:rPr>
              <w:t>52,815</w:t>
            </w:r>
          </w:p>
        </w:tc>
        <w:tc>
          <w:tcPr>
            <w:tcW w:w="1288" w:type="dxa"/>
            <w:tcBorders>
              <w:top w:val="nil"/>
              <w:left w:val="nil"/>
              <w:bottom w:val="single" w:sz="4" w:space="0" w:color="auto"/>
              <w:right w:val="single" w:sz="4" w:space="0" w:color="auto"/>
            </w:tcBorders>
            <w:shd w:val="clear" w:color="auto" w:fill="auto"/>
            <w:noWrap/>
            <w:hideMark/>
          </w:tcPr>
          <w:p w14:paraId="5AACC3C2" w14:textId="77777777" w:rsidR="00CA7335" w:rsidRPr="00C06E36" w:rsidRDefault="00CA7335" w:rsidP="004A487E">
            <w:pPr>
              <w:jc w:val="right"/>
              <w:rPr>
                <w:sz w:val="20"/>
                <w:szCs w:val="20"/>
                <w:lang w:eastAsia="zh-CN"/>
              </w:rPr>
            </w:pPr>
            <w:r w:rsidRPr="00C06E36">
              <w:rPr>
                <w:sz w:val="20"/>
                <w:szCs w:val="20"/>
                <w:lang w:eastAsia="zh-CN"/>
              </w:rPr>
              <w:t>66,612</w:t>
            </w:r>
          </w:p>
        </w:tc>
        <w:tc>
          <w:tcPr>
            <w:tcW w:w="2127" w:type="dxa"/>
            <w:tcBorders>
              <w:top w:val="nil"/>
              <w:left w:val="nil"/>
              <w:bottom w:val="single" w:sz="4" w:space="0" w:color="auto"/>
              <w:right w:val="single" w:sz="4" w:space="0" w:color="auto"/>
            </w:tcBorders>
            <w:shd w:val="clear" w:color="auto" w:fill="auto"/>
            <w:noWrap/>
            <w:hideMark/>
          </w:tcPr>
          <w:p w14:paraId="30DEE2A3"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06793B42" w14:textId="77777777" w:rsidTr="004A487E">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08569AC6" w14:textId="77777777" w:rsidR="00CA7335" w:rsidRPr="00C06E36" w:rsidRDefault="00CA7335" w:rsidP="004A487E">
            <w:pPr>
              <w:jc w:val="left"/>
              <w:rPr>
                <w:sz w:val="20"/>
                <w:szCs w:val="20"/>
                <w:lang w:eastAsia="zh-CN"/>
              </w:rPr>
            </w:pPr>
            <w:r w:rsidRPr="00C06E36">
              <w:rPr>
                <w:sz w:val="20"/>
                <w:szCs w:val="20"/>
                <w:lang w:eastAsia="zh-CN"/>
              </w:rPr>
              <w:t>Guatemala</w:t>
            </w:r>
          </w:p>
        </w:tc>
        <w:tc>
          <w:tcPr>
            <w:tcW w:w="675" w:type="dxa"/>
            <w:tcBorders>
              <w:top w:val="nil"/>
              <w:left w:val="nil"/>
              <w:bottom w:val="single" w:sz="4" w:space="0" w:color="auto"/>
              <w:right w:val="single" w:sz="4" w:space="0" w:color="auto"/>
            </w:tcBorders>
            <w:shd w:val="clear" w:color="auto" w:fill="auto"/>
            <w:noWrap/>
            <w:hideMark/>
          </w:tcPr>
          <w:p w14:paraId="7D7C4903"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409E2F1"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A53EBED"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08EBBA9"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EC2370F" w14:textId="77777777" w:rsidR="00CA7335" w:rsidRPr="00C06E36" w:rsidRDefault="00CA7335" w:rsidP="004A487E">
            <w:pPr>
              <w:jc w:val="right"/>
              <w:rPr>
                <w:sz w:val="20"/>
                <w:szCs w:val="20"/>
                <w:lang w:eastAsia="zh-CN"/>
              </w:rPr>
            </w:pPr>
            <w:r w:rsidRPr="00C06E36">
              <w:rPr>
                <w:sz w:val="20"/>
                <w:szCs w:val="20"/>
                <w:lang w:eastAsia="zh-CN"/>
              </w:rPr>
              <w:t>1,217,998</w:t>
            </w:r>
          </w:p>
        </w:tc>
        <w:tc>
          <w:tcPr>
            <w:tcW w:w="1288" w:type="dxa"/>
            <w:tcBorders>
              <w:top w:val="nil"/>
              <w:left w:val="nil"/>
              <w:bottom w:val="single" w:sz="4" w:space="0" w:color="auto"/>
              <w:right w:val="single" w:sz="4" w:space="0" w:color="auto"/>
            </w:tcBorders>
            <w:shd w:val="clear" w:color="auto" w:fill="auto"/>
            <w:noWrap/>
            <w:hideMark/>
          </w:tcPr>
          <w:p w14:paraId="6BC70D3E" w14:textId="77777777" w:rsidR="00CA7335" w:rsidRPr="00C06E36" w:rsidRDefault="00CA7335" w:rsidP="004A487E">
            <w:pPr>
              <w:jc w:val="right"/>
              <w:rPr>
                <w:sz w:val="20"/>
                <w:szCs w:val="20"/>
                <w:lang w:eastAsia="zh-CN"/>
              </w:rPr>
            </w:pPr>
            <w:r w:rsidRPr="00C06E36">
              <w:rPr>
                <w:sz w:val="20"/>
                <w:szCs w:val="20"/>
                <w:lang w:eastAsia="zh-CN"/>
              </w:rPr>
              <w:t>1,038,394</w:t>
            </w:r>
          </w:p>
        </w:tc>
        <w:tc>
          <w:tcPr>
            <w:tcW w:w="2127" w:type="dxa"/>
            <w:tcBorders>
              <w:top w:val="nil"/>
              <w:left w:val="nil"/>
              <w:bottom w:val="single" w:sz="4" w:space="0" w:color="auto"/>
              <w:right w:val="single" w:sz="4" w:space="0" w:color="auto"/>
            </w:tcBorders>
            <w:shd w:val="clear" w:color="auto" w:fill="auto"/>
            <w:noWrap/>
            <w:hideMark/>
          </w:tcPr>
          <w:p w14:paraId="4E53F8B6" w14:textId="77777777" w:rsidR="00CA7335" w:rsidRPr="00C06E36" w:rsidRDefault="00CA7335" w:rsidP="004A487E">
            <w:pPr>
              <w:ind w:right="-108"/>
              <w:jc w:val="left"/>
              <w:rPr>
                <w:sz w:val="20"/>
                <w:szCs w:val="20"/>
                <w:lang w:eastAsia="zh-CN"/>
              </w:rPr>
            </w:pPr>
            <w:r w:rsidRPr="00C06E36">
              <w:rPr>
                <w:sz w:val="20"/>
                <w:szCs w:val="20"/>
                <w:lang w:eastAsia="zh-CN"/>
              </w:rPr>
              <w:t>15.9% of baseline in 2029</w:t>
            </w:r>
          </w:p>
        </w:tc>
      </w:tr>
      <w:tr w:rsidR="00CA7335" w:rsidRPr="00C06E36" w14:paraId="3E37D84F" w14:textId="77777777" w:rsidTr="004A487E">
        <w:trPr>
          <w:trHeight w:val="225"/>
        </w:trPr>
        <w:tc>
          <w:tcPr>
            <w:tcW w:w="2127" w:type="dxa"/>
            <w:tcBorders>
              <w:top w:val="nil"/>
              <w:left w:val="single" w:sz="4" w:space="0" w:color="auto"/>
              <w:bottom w:val="single" w:sz="4" w:space="0" w:color="auto"/>
              <w:right w:val="single" w:sz="4" w:space="0" w:color="auto"/>
            </w:tcBorders>
            <w:shd w:val="clear" w:color="auto" w:fill="auto"/>
            <w:noWrap/>
            <w:hideMark/>
          </w:tcPr>
          <w:p w14:paraId="73E2FDFC" w14:textId="77777777" w:rsidR="00CA7335" w:rsidRPr="00C06E36" w:rsidRDefault="00CA7335" w:rsidP="004A487E">
            <w:pPr>
              <w:jc w:val="left"/>
              <w:rPr>
                <w:sz w:val="20"/>
                <w:szCs w:val="20"/>
                <w:lang w:eastAsia="zh-CN"/>
              </w:rPr>
            </w:pPr>
            <w:r w:rsidRPr="00C06E36">
              <w:rPr>
                <w:sz w:val="20"/>
                <w:szCs w:val="20"/>
                <w:lang w:eastAsia="zh-CN"/>
              </w:rPr>
              <w:t>Guinea</w:t>
            </w:r>
          </w:p>
        </w:tc>
        <w:tc>
          <w:tcPr>
            <w:tcW w:w="675" w:type="dxa"/>
            <w:tcBorders>
              <w:top w:val="nil"/>
              <w:left w:val="nil"/>
              <w:bottom w:val="single" w:sz="4" w:space="0" w:color="auto"/>
              <w:right w:val="single" w:sz="4" w:space="0" w:color="auto"/>
            </w:tcBorders>
            <w:shd w:val="clear" w:color="auto" w:fill="auto"/>
            <w:noWrap/>
            <w:hideMark/>
          </w:tcPr>
          <w:p w14:paraId="6636906D"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64F8462"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39674D3"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E0C9897" w14:textId="77777777" w:rsidR="00CA7335" w:rsidRPr="00C06E36" w:rsidRDefault="00CA7335" w:rsidP="004A487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4446E62C" w14:textId="77777777" w:rsidR="00CA7335" w:rsidRPr="00C06E36" w:rsidRDefault="00CA7335" w:rsidP="004A487E">
            <w:pPr>
              <w:jc w:val="right"/>
              <w:rPr>
                <w:sz w:val="20"/>
                <w:szCs w:val="20"/>
                <w:lang w:eastAsia="zh-CN"/>
              </w:rPr>
            </w:pPr>
            <w:r w:rsidRPr="00C06E36">
              <w:rPr>
                <w:sz w:val="20"/>
                <w:szCs w:val="20"/>
                <w:lang w:eastAsia="zh-CN"/>
              </w:rPr>
              <w:t>1,826,976</w:t>
            </w:r>
          </w:p>
        </w:tc>
        <w:tc>
          <w:tcPr>
            <w:tcW w:w="1288" w:type="dxa"/>
            <w:tcBorders>
              <w:top w:val="nil"/>
              <w:left w:val="nil"/>
              <w:bottom w:val="single" w:sz="4" w:space="0" w:color="auto"/>
              <w:right w:val="single" w:sz="4" w:space="0" w:color="auto"/>
            </w:tcBorders>
            <w:shd w:val="clear" w:color="auto" w:fill="auto"/>
            <w:noWrap/>
            <w:hideMark/>
          </w:tcPr>
          <w:p w14:paraId="6EF8EFA3" w14:textId="77777777" w:rsidR="00CA7335" w:rsidRPr="00C06E36" w:rsidRDefault="00CA7335" w:rsidP="004A487E">
            <w:pPr>
              <w:jc w:val="right"/>
              <w:rPr>
                <w:sz w:val="20"/>
                <w:szCs w:val="20"/>
                <w:lang w:eastAsia="zh-CN"/>
              </w:rPr>
            </w:pPr>
            <w:r w:rsidRPr="00C06E36">
              <w:rPr>
                <w:sz w:val="20"/>
                <w:szCs w:val="20"/>
                <w:lang w:eastAsia="zh-CN"/>
              </w:rPr>
              <w:t>1,836,016</w:t>
            </w:r>
          </w:p>
        </w:tc>
        <w:tc>
          <w:tcPr>
            <w:tcW w:w="2127" w:type="dxa"/>
            <w:tcBorders>
              <w:top w:val="nil"/>
              <w:left w:val="nil"/>
              <w:bottom w:val="single" w:sz="4" w:space="0" w:color="auto"/>
              <w:right w:val="single" w:sz="4" w:space="0" w:color="auto"/>
            </w:tcBorders>
            <w:shd w:val="clear" w:color="auto" w:fill="auto"/>
            <w:noWrap/>
            <w:hideMark/>
          </w:tcPr>
          <w:p w14:paraId="5F0E2F42"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4F07026C" w14:textId="77777777" w:rsidTr="004A487E">
        <w:trPr>
          <w:trHeight w:val="128"/>
        </w:trPr>
        <w:tc>
          <w:tcPr>
            <w:tcW w:w="2127" w:type="dxa"/>
            <w:tcBorders>
              <w:top w:val="nil"/>
              <w:left w:val="single" w:sz="4" w:space="0" w:color="auto"/>
              <w:bottom w:val="single" w:sz="4" w:space="0" w:color="auto"/>
              <w:right w:val="single" w:sz="4" w:space="0" w:color="auto"/>
            </w:tcBorders>
            <w:shd w:val="clear" w:color="auto" w:fill="auto"/>
            <w:noWrap/>
            <w:hideMark/>
          </w:tcPr>
          <w:p w14:paraId="7F7226A9" w14:textId="77777777" w:rsidR="00CA7335" w:rsidRPr="00C06E36" w:rsidRDefault="00CA7335" w:rsidP="004A487E">
            <w:pPr>
              <w:jc w:val="left"/>
              <w:rPr>
                <w:sz w:val="20"/>
                <w:szCs w:val="20"/>
                <w:lang w:eastAsia="zh-CN"/>
              </w:rPr>
            </w:pPr>
            <w:r w:rsidRPr="00C06E36">
              <w:rPr>
                <w:sz w:val="20"/>
                <w:szCs w:val="20"/>
                <w:lang w:eastAsia="zh-CN"/>
              </w:rPr>
              <w:t>Guinea-Bissau</w:t>
            </w:r>
          </w:p>
        </w:tc>
        <w:tc>
          <w:tcPr>
            <w:tcW w:w="675" w:type="dxa"/>
            <w:tcBorders>
              <w:top w:val="nil"/>
              <w:left w:val="nil"/>
              <w:bottom w:val="single" w:sz="4" w:space="0" w:color="auto"/>
              <w:right w:val="single" w:sz="4" w:space="0" w:color="auto"/>
            </w:tcBorders>
            <w:shd w:val="clear" w:color="auto" w:fill="auto"/>
            <w:noWrap/>
            <w:hideMark/>
          </w:tcPr>
          <w:p w14:paraId="59422B09"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A79EC08"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260E11A"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9A84F08"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8EC9C4E" w14:textId="77777777" w:rsidR="00CA7335" w:rsidRPr="00C06E36" w:rsidRDefault="00CA7335" w:rsidP="004A487E">
            <w:pPr>
              <w:jc w:val="right"/>
              <w:rPr>
                <w:sz w:val="20"/>
                <w:szCs w:val="20"/>
                <w:lang w:eastAsia="zh-CN"/>
              </w:rPr>
            </w:pPr>
            <w:r w:rsidRPr="00C06E36">
              <w:rPr>
                <w:sz w:val="20"/>
                <w:szCs w:val="20"/>
                <w:lang w:eastAsia="zh-CN"/>
              </w:rPr>
              <w:t>722,391</w:t>
            </w:r>
          </w:p>
        </w:tc>
        <w:tc>
          <w:tcPr>
            <w:tcW w:w="1288" w:type="dxa"/>
            <w:tcBorders>
              <w:top w:val="nil"/>
              <w:left w:val="nil"/>
              <w:bottom w:val="single" w:sz="4" w:space="0" w:color="auto"/>
              <w:right w:val="single" w:sz="4" w:space="0" w:color="auto"/>
            </w:tcBorders>
            <w:shd w:val="clear" w:color="auto" w:fill="auto"/>
            <w:noWrap/>
            <w:hideMark/>
          </w:tcPr>
          <w:p w14:paraId="6835313A" w14:textId="77777777" w:rsidR="00CA7335" w:rsidRPr="00C06E36" w:rsidRDefault="00CA7335" w:rsidP="004A487E">
            <w:pPr>
              <w:jc w:val="right"/>
              <w:rPr>
                <w:sz w:val="20"/>
                <w:szCs w:val="20"/>
                <w:lang w:eastAsia="zh-CN"/>
              </w:rPr>
            </w:pPr>
            <w:r w:rsidRPr="00C06E36">
              <w:rPr>
                <w:sz w:val="20"/>
                <w:szCs w:val="20"/>
                <w:lang w:eastAsia="zh-CN"/>
              </w:rPr>
              <w:t>589,847</w:t>
            </w:r>
          </w:p>
        </w:tc>
        <w:tc>
          <w:tcPr>
            <w:tcW w:w="2127" w:type="dxa"/>
            <w:tcBorders>
              <w:top w:val="nil"/>
              <w:left w:val="nil"/>
              <w:bottom w:val="single" w:sz="4" w:space="0" w:color="auto"/>
              <w:right w:val="single" w:sz="4" w:space="0" w:color="auto"/>
            </w:tcBorders>
            <w:shd w:val="clear" w:color="auto" w:fill="auto"/>
            <w:noWrap/>
            <w:hideMark/>
          </w:tcPr>
          <w:p w14:paraId="5BAE768E"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5D998F48"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5AF4C518" w14:textId="77777777" w:rsidR="00CA7335" w:rsidRPr="00C06E36" w:rsidRDefault="00CA7335" w:rsidP="004A487E">
            <w:pPr>
              <w:jc w:val="left"/>
              <w:rPr>
                <w:sz w:val="20"/>
                <w:szCs w:val="20"/>
                <w:lang w:eastAsia="zh-CN"/>
              </w:rPr>
            </w:pPr>
            <w:r w:rsidRPr="00C06E36">
              <w:rPr>
                <w:sz w:val="20"/>
                <w:szCs w:val="20"/>
                <w:lang w:eastAsia="zh-CN"/>
              </w:rPr>
              <w:t>Guyana</w:t>
            </w:r>
          </w:p>
        </w:tc>
        <w:tc>
          <w:tcPr>
            <w:tcW w:w="675" w:type="dxa"/>
            <w:tcBorders>
              <w:top w:val="nil"/>
              <w:left w:val="nil"/>
              <w:bottom w:val="single" w:sz="4" w:space="0" w:color="auto"/>
              <w:right w:val="single" w:sz="4" w:space="0" w:color="auto"/>
            </w:tcBorders>
            <w:shd w:val="clear" w:color="auto" w:fill="auto"/>
            <w:noWrap/>
            <w:hideMark/>
          </w:tcPr>
          <w:p w14:paraId="7B3A1E14"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FA0E8D6"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5B115872"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37AED3F"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DEC6FF0" w14:textId="77777777" w:rsidR="00CA7335" w:rsidRPr="00C06E36" w:rsidRDefault="00CA7335" w:rsidP="004A487E">
            <w:pPr>
              <w:jc w:val="right"/>
              <w:rPr>
                <w:sz w:val="20"/>
                <w:szCs w:val="20"/>
                <w:lang w:eastAsia="zh-CN"/>
              </w:rPr>
            </w:pPr>
            <w:r w:rsidRPr="00C06E36">
              <w:rPr>
                <w:sz w:val="20"/>
                <w:szCs w:val="20"/>
                <w:lang w:eastAsia="zh-CN"/>
              </w:rPr>
              <w:t>146,169</w:t>
            </w:r>
          </w:p>
        </w:tc>
        <w:tc>
          <w:tcPr>
            <w:tcW w:w="1288" w:type="dxa"/>
            <w:tcBorders>
              <w:top w:val="nil"/>
              <w:left w:val="nil"/>
              <w:bottom w:val="single" w:sz="4" w:space="0" w:color="auto"/>
              <w:right w:val="single" w:sz="4" w:space="0" w:color="auto"/>
            </w:tcBorders>
            <w:shd w:val="clear" w:color="auto" w:fill="auto"/>
            <w:noWrap/>
            <w:hideMark/>
          </w:tcPr>
          <w:p w14:paraId="528F3329" w14:textId="77777777" w:rsidR="00CA7335" w:rsidRPr="00C06E36" w:rsidRDefault="00CA7335" w:rsidP="004A487E">
            <w:pPr>
              <w:jc w:val="right"/>
              <w:rPr>
                <w:sz w:val="20"/>
                <w:szCs w:val="20"/>
                <w:lang w:eastAsia="zh-CN"/>
              </w:rPr>
            </w:pPr>
            <w:r w:rsidRPr="00C06E36">
              <w:rPr>
                <w:sz w:val="20"/>
                <w:szCs w:val="20"/>
                <w:lang w:eastAsia="zh-CN"/>
              </w:rPr>
              <w:t>240,283</w:t>
            </w:r>
          </w:p>
        </w:tc>
        <w:tc>
          <w:tcPr>
            <w:tcW w:w="2127" w:type="dxa"/>
            <w:tcBorders>
              <w:top w:val="nil"/>
              <w:left w:val="nil"/>
              <w:bottom w:val="single" w:sz="4" w:space="0" w:color="auto"/>
              <w:right w:val="single" w:sz="4" w:space="0" w:color="auto"/>
            </w:tcBorders>
            <w:shd w:val="clear" w:color="auto" w:fill="auto"/>
            <w:noWrap/>
            <w:hideMark/>
          </w:tcPr>
          <w:p w14:paraId="5AAA9817"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3FE267DB" w14:textId="77777777" w:rsidTr="004A487E">
        <w:trPr>
          <w:trHeight w:val="79"/>
        </w:trPr>
        <w:tc>
          <w:tcPr>
            <w:tcW w:w="2127" w:type="dxa"/>
            <w:tcBorders>
              <w:top w:val="nil"/>
              <w:left w:val="single" w:sz="4" w:space="0" w:color="auto"/>
              <w:bottom w:val="single" w:sz="4" w:space="0" w:color="auto"/>
              <w:right w:val="single" w:sz="4" w:space="0" w:color="auto"/>
            </w:tcBorders>
            <w:shd w:val="clear" w:color="auto" w:fill="auto"/>
            <w:noWrap/>
            <w:hideMark/>
          </w:tcPr>
          <w:p w14:paraId="671AB0B2" w14:textId="77777777" w:rsidR="00CA7335" w:rsidRPr="00C06E36" w:rsidRDefault="00CA7335" w:rsidP="004A487E">
            <w:pPr>
              <w:jc w:val="left"/>
              <w:rPr>
                <w:sz w:val="20"/>
                <w:szCs w:val="20"/>
                <w:lang w:eastAsia="zh-CN"/>
              </w:rPr>
            </w:pPr>
            <w:r w:rsidRPr="00C06E36">
              <w:rPr>
                <w:sz w:val="20"/>
                <w:szCs w:val="20"/>
                <w:lang w:eastAsia="zh-CN"/>
              </w:rPr>
              <w:t>Haiti</w:t>
            </w:r>
          </w:p>
        </w:tc>
        <w:tc>
          <w:tcPr>
            <w:tcW w:w="675" w:type="dxa"/>
            <w:tcBorders>
              <w:top w:val="nil"/>
              <w:left w:val="nil"/>
              <w:bottom w:val="single" w:sz="4" w:space="0" w:color="auto"/>
              <w:right w:val="single" w:sz="4" w:space="0" w:color="auto"/>
            </w:tcBorders>
            <w:shd w:val="clear" w:color="auto" w:fill="auto"/>
            <w:noWrap/>
            <w:hideMark/>
          </w:tcPr>
          <w:p w14:paraId="05F979F4"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EC83E96"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7315DC20"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8AABD73"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932A823" w14:textId="77777777" w:rsidR="00CA7335" w:rsidRPr="00C06E36" w:rsidRDefault="00CA7335" w:rsidP="004A487E">
            <w:pPr>
              <w:jc w:val="right"/>
              <w:rPr>
                <w:sz w:val="20"/>
                <w:szCs w:val="20"/>
                <w:lang w:eastAsia="zh-CN"/>
              </w:rPr>
            </w:pPr>
            <w:r w:rsidRPr="00C06E36">
              <w:rPr>
                <w:sz w:val="20"/>
                <w:szCs w:val="20"/>
                <w:lang w:eastAsia="zh-CN"/>
              </w:rPr>
              <w:t>149,322</w:t>
            </w:r>
          </w:p>
        </w:tc>
        <w:tc>
          <w:tcPr>
            <w:tcW w:w="1288" w:type="dxa"/>
            <w:tcBorders>
              <w:top w:val="nil"/>
              <w:left w:val="nil"/>
              <w:bottom w:val="single" w:sz="4" w:space="0" w:color="auto"/>
              <w:right w:val="single" w:sz="4" w:space="0" w:color="auto"/>
            </w:tcBorders>
            <w:shd w:val="clear" w:color="auto" w:fill="auto"/>
            <w:noWrap/>
            <w:hideMark/>
          </w:tcPr>
          <w:p w14:paraId="67692BDE" w14:textId="77777777" w:rsidR="00CA7335" w:rsidRPr="00C06E36" w:rsidRDefault="00CA7335" w:rsidP="004A487E">
            <w:pPr>
              <w:jc w:val="right"/>
              <w:rPr>
                <w:sz w:val="20"/>
                <w:szCs w:val="20"/>
                <w:lang w:eastAsia="zh-CN"/>
              </w:rPr>
            </w:pPr>
            <w:r w:rsidRPr="00C06E36">
              <w:rPr>
                <w:sz w:val="20"/>
                <w:szCs w:val="20"/>
                <w:lang w:eastAsia="zh-CN"/>
              </w:rPr>
              <w:t>83,633</w:t>
            </w:r>
          </w:p>
        </w:tc>
        <w:tc>
          <w:tcPr>
            <w:tcW w:w="2127" w:type="dxa"/>
            <w:tcBorders>
              <w:top w:val="nil"/>
              <w:left w:val="nil"/>
              <w:bottom w:val="single" w:sz="4" w:space="0" w:color="auto"/>
              <w:right w:val="single" w:sz="4" w:space="0" w:color="auto"/>
            </w:tcBorders>
            <w:shd w:val="clear" w:color="auto" w:fill="auto"/>
            <w:noWrap/>
            <w:hideMark/>
          </w:tcPr>
          <w:p w14:paraId="48C4C5BB"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5751215A" w14:textId="77777777" w:rsidTr="004A487E">
        <w:trPr>
          <w:trHeight w:val="253"/>
        </w:trPr>
        <w:tc>
          <w:tcPr>
            <w:tcW w:w="2127" w:type="dxa"/>
            <w:tcBorders>
              <w:top w:val="nil"/>
              <w:left w:val="single" w:sz="4" w:space="0" w:color="auto"/>
              <w:bottom w:val="single" w:sz="4" w:space="0" w:color="auto"/>
              <w:right w:val="single" w:sz="4" w:space="0" w:color="auto"/>
            </w:tcBorders>
            <w:shd w:val="clear" w:color="auto" w:fill="auto"/>
            <w:noWrap/>
            <w:hideMark/>
          </w:tcPr>
          <w:p w14:paraId="6BB71CFD" w14:textId="77777777" w:rsidR="00CA7335" w:rsidRPr="00C06E36" w:rsidRDefault="00CA7335" w:rsidP="004A487E">
            <w:pPr>
              <w:jc w:val="left"/>
              <w:rPr>
                <w:sz w:val="20"/>
                <w:szCs w:val="20"/>
                <w:lang w:eastAsia="zh-CN"/>
              </w:rPr>
            </w:pPr>
            <w:r w:rsidRPr="00C06E36">
              <w:rPr>
                <w:sz w:val="20"/>
                <w:szCs w:val="20"/>
                <w:lang w:eastAsia="zh-CN"/>
              </w:rPr>
              <w:t>Honduras</w:t>
            </w:r>
          </w:p>
        </w:tc>
        <w:tc>
          <w:tcPr>
            <w:tcW w:w="675" w:type="dxa"/>
            <w:tcBorders>
              <w:top w:val="nil"/>
              <w:left w:val="nil"/>
              <w:bottom w:val="single" w:sz="4" w:space="0" w:color="auto"/>
              <w:right w:val="single" w:sz="4" w:space="0" w:color="auto"/>
            </w:tcBorders>
            <w:shd w:val="clear" w:color="auto" w:fill="auto"/>
            <w:noWrap/>
            <w:hideMark/>
          </w:tcPr>
          <w:p w14:paraId="6AE00D58"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06CD77D"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A93AD40"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E6A5E18"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1A8A380" w14:textId="77777777" w:rsidR="00CA7335" w:rsidRPr="00C06E36" w:rsidRDefault="00CA7335" w:rsidP="004A487E">
            <w:pPr>
              <w:jc w:val="right"/>
              <w:rPr>
                <w:sz w:val="20"/>
                <w:szCs w:val="20"/>
                <w:lang w:eastAsia="zh-CN"/>
              </w:rPr>
            </w:pPr>
            <w:r w:rsidRPr="00C06E36">
              <w:rPr>
                <w:sz w:val="20"/>
                <w:szCs w:val="20"/>
                <w:lang w:eastAsia="zh-CN"/>
              </w:rPr>
              <w:t>1,449,723</w:t>
            </w:r>
          </w:p>
        </w:tc>
        <w:tc>
          <w:tcPr>
            <w:tcW w:w="1288" w:type="dxa"/>
            <w:tcBorders>
              <w:top w:val="nil"/>
              <w:left w:val="nil"/>
              <w:bottom w:val="single" w:sz="4" w:space="0" w:color="auto"/>
              <w:right w:val="single" w:sz="4" w:space="0" w:color="auto"/>
            </w:tcBorders>
            <w:shd w:val="clear" w:color="auto" w:fill="auto"/>
            <w:noWrap/>
            <w:hideMark/>
          </w:tcPr>
          <w:p w14:paraId="3D9524D1" w14:textId="77777777" w:rsidR="00CA7335" w:rsidRPr="00C06E36" w:rsidRDefault="00CA7335" w:rsidP="004A487E">
            <w:pPr>
              <w:jc w:val="right"/>
              <w:rPr>
                <w:sz w:val="20"/>
                <w:szCs w:val="20"/>
                <w:lang w:eastAsia="zh-CN"/>
              </w:rPr>
            </w:pPr>
            <w:r w:rsidRPr="00C06E36">
              <w:rPr>
                <w:sz w:val="20"/>
                <w:szCs w:val="20"/>
                <w:lang w:eastAsia="zh-CN"/>
              </w:rPr>
              <w:t>1,850,102</w:t>
            </w:r>
          </w:p>
        </w:tc>
        <w:tc>
          <w:tcPr>
            <w:tcW w:w="2127" w:type="dxa"/>
            <w:tcBorders>
              <w:top w:val="nil"/>
              <w:left w:val="nil"/>
              <w:bottom w:val="single" w:sz="4" w:space="0" w:color="auto"/>
              <w:right w:val="single" w:sz="4" w:space="0" w:color="auto"/>
            </w:tcBorders>
            <w:shd w:val="clear" w:color="auto" w:fill="auto"/>
            <w:noWrap/>
            <w:hideMark/>
          </w:tcPr>
          <w:p w14:paraId="1DB22C10" w14:textId="77777777" w:rsidR="00CA7335" w:rsidRPr="00C06E36" w:rsidRDefault="00CA7335" w:rsidP="004A487E">
            <w:pPr>
              <w:ind w:right="-108"/>
              <w:jc w:val="left"/>
              <w:rPr>
                <w:sz w:val="20"/>
                <w:szCs w:val="20"/>
                <w:lang w:eastAsia="zh-CN"/>
              </w:rPr>
            </w:pPr>
            <w:r w:rsidRPr="00C06E36">
              <w:rPr>
                <w:sz w:val="20"/>
                <w:szCs w:val="20"/>
                <w:lang w:eastAsia="zh-CN"/>
              </w:rPr>
              <w:t>15.5% of baseline in 2029</w:t>
            </w:r>
          </w:p>
        </w:tc>
      </w:tr>
      <w:tr w:rsidR="00CA7335" w:rsidRPr="00C06E36" w14:paraId="3096ACD4" w14:textId="77777777" w:rsidTr="004A487E">
        <w:trPr>
          <w:trHeight w:val="74"/>
        </w:trPr>
        <w:tc>
          <w:tcPr>
            <w:tcW w:w="2127" w:type="dxa"/>
            <w:tcBorders>
              <w:top w:val="nil"/>
              <w:left w:val="single" w:sz="4" w:space="0" w:color="auto"/>
              <w:bottom w:val="single" w:sz="4" w:space="0" w:color="auto"/>
              <w:right w:val="single" w:sz="4" w:space="0" w:color="auto"/>
            </w:tcBorders>
            <w:shd w:val="clear" w:color="auto" w:fill="auto"/>
            <w:noWrap/>
            <w:hideMark/>
          </w:tcPr>
          <w:p w14:paraId="5E7954BB" w14:textId="77777777" w:rsidR="00CA7335" w:rsidRPr="00C06E36" w:rsidRDefault="00CA7335" w:rsidP="004A487E">
            <w:pPr>
              <w:jc w:val="left"/>
              <w:rPr>
                <w:sz w:val="20"/>
                <w:szCs w:val="20"/>
                <w:lang w:eastAsia="zh-CN"/>
              </w:rPr>
            </w:pPr>
            <w:r w:rsidRPr="00C06E36">
              <w:rPr>
                <w:sz w:val="20"/>
                <w:szCs w:val="20"/>
                <w:lang w:eastAsia="zh-CN"/>
              </w:rPr>
              <w:t>India</w:t>
            </w:r>
          </w:p>
        </w:tc>
        <w:tc>
          <w:tcPr>
            <w:tcW w:w="675" w:type="dxa"/>
            <w:tcBorders>
              <w:top w:val="nil"/>
              <w:left w:val="nil"/>
              <w:bottom w:val="single" w:sz="4" w:space="0" w:color="auto"/>
              <w:right w:val="single" w:sz="4" w:space="0" w:color="auto"/>
            </w:tcBorders>
            <w:shd w:val="clear" w:color="auto" w:fill="auto"/>
            <w:noWrap/>
            <w:hideMark/>
          </w:tcPr>
          <w:p w14:paraId="6FB47E5F" w14:textId="77777777" w:rsidR="00CA7335" w:rsidRPr="00C06E36" w:rsidRDefault="00CA7335" w:rsidP="004A487E">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7A60E6B0"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27EE898"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9ADF666"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1D25F2C"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2E9A1D10" w14:textId="77777777" w:rsidR="00CA7335" w:rsidRPr="00C06E36" w:rsidRDefault="00CA7335" w:rsidP="004A487E">
            <w:pPr>
              <w:jc w:val="right"/>
              <w:rPr>
                <w:sz w:val="20"/>
                <w:szCs w:val="20"/>
                <w:lang w:eastAsia="zh-CN"/>
              </w:rPr>
            </w:pPr>
            <w:r w:rsidRPr="00C06E36">
              <w:rPr>
                <w:sz w:val="20"/>
                <w:szCs w:val="20"/>
                <w:lang w:eastAsia="zh-CN"/>
              </w:rPr>
              <w:t>51,165,562</w:t>
            </w:r>
          </w:p>
        </w:tc>
        <w:tc>
          <w:tcPr>
            <w:tcW w:w="2127" w:type="dxa"/>
            <w:tcBorders>
              <w:top w:val="nil"/>
              <w:left w:val="nil"/>
              <w:bottom w:val="single" w:sz="4" w:space="0" w:color="auto"/>
              <w:right w:val="single" w:sz="4" w:space="0" w:color="auto"/>
            </w:tcBorders>
            <w:shd w:val="clear" w:color="auto" w:fill="auto"/>
            <w:noWrap/>
            <w:hideMark/>
          </w:tcPr>
          <w:p w14:paraId="6959AEE0"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23158239" w14:textId="77777777" w:rsidTr="004A487E">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1F71189C" w14:textId="77777777" w:rsidR="00CA7335" w:rsidRPr="00C06E36" w:rsidRDefault="00CA7335" w:rsidP="004A487E">
            <w:pPr>
              <w:jc w:val="left"/>
              <w:rPr>
                <w:sz w:val="20"/>
                <w:szCs w:val="20"/>
                <w:lang w:eastAsia="zh-CN"/>
              </w:rPr>
            </w:pPr>
            <w:r w:rsidRPr="00C06E36">
              <w:rPr>
                <w:sz w:val="20"/>
                <w:szCs w:val="20"/>
                <w:lang w:eastAsia="zh-CN"/>
              </w:rPr>
              <w:t>Indonesia</w:t>
            </w:r>
          </w:p>
        </w:tc>
        <w:tc>
          <w:tcPr>
            <w:tcW w:w="675" w:type="dxa"/>
            <w:tcBorders>
              <w:top w:val="nil"/>
              <w:left w:val="nil"/>
              <w:bottom w:val="single" w:sz="4" w:space="0" w:color="auto"/>
              <w:right w:val="single" w:sz="4" w:space="0" w:color="auto"/>
            </w:tcBorders>
            <w:shd w:val="clear" w:color="auto" w:fill="auto"/>
            <w:noWrap/>
            <w:hideMark/>
          </w:tcPr>
          <w:p w14:paraId="50C9D91C"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A9AE91A"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3ED73CB"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7801B6B"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8A8CE8E" w14:textId="77777777" w:rsidR="00CA7335" w:rsidRPr="00C06E36" w:rsidRDefault="00CA7335" w:rsidP="004A487E">
            <w:pPr>
              <w:jc w:val="right"/>
              <w:rPr>
                <w:sz w:val="20"/>
                <w:szCs w:val="20"/>
                <w:lang w:eastAsia="zh-CN"/>
              </w:rPr>
            </w:pPr>
            <w:r w:rsidRPr="00C06E36">
              <w:rPr>
                <w:sz w:val="20"/>
                <w:szCs w:val="20"/>
                <w:lang w:eastAsia="zh-CN"/>
              </w:rPr>
              <w:t>23,370,721</w:t>
            </w:r>
          </w:p>
        </w:tc>
        <w:tc>
          <w:tcPr>
            <w:tcW w:w="1288" w:type="dxa"/>
            <w:tcBorders>
              <w:top w:val="nil"/>
              <w:left w:val="nil"/>
              <w:bottom w:val="single" w:sz="4" w:space="0" w:color="auto"/>
              <w:right w:val="single" w:sz="4" w:space="0" w:color="auto"/>
            </w:tcBorders>
            <w:shd w:val="clear" w:color="auto" w:fill="auto"/>
            <w:noWrap/>
            <w:hideMark/>
          </w:tcPr>
          <w:p w14:paraId="2F091300" w14:textId="77777777" w:rsidR="00CA7335" w:rsidRPr="00C06E36" w:rsidRDefault="00CA7335" w:rsidP="004A487E">
            <w:pPr>
              <w:jc w:val="right"/>
              <w:rPr>
                <w:sz w:val="20"/>
                <w:szCs w:val="20"/>
                <w:lang w:eastAsia="zh-CN"/>
              </w:rPr>
            </w:pPr>
            <w:r w:rsidRPr="00C06E36">
              <w:rPr>
                <w:sz w:val="20"/>
                <w:szCs w:val="20"/>
                <w:lang w:eastAsia="zh-CN"/>
              </w:rPr>
              <w:t>1,535,575</w:t>
            </w:r>
          </w:p>
        </w:tc>
        <w:tc>
          <w:tcPr>
            <w:tcW w:w="2127" w:type="dxa"/>
            <w:tcBorders>
              <w:top w:val="nil"/>
              <w:left w:val="nil"/>
              <w:bottom w:val="single" w:sz="4" w:space="0" w:color="auto"/>
              <w:right w:val="single" w:sz="4" w:space="0" w:color="auto"/>
            </w:tcBorders>
            <w:shd w:val="clear" w:color="auto" w:fill="auto"/>
            <w:noWrap/>
            <w:hideMark/>
          </w:tcPr>
          <w:p w14:paraId="0A2AB2AE"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5CF7C1EF" w14:textId="77777777" w:rsidTr="004A487E">
        <w:trPr>
          <w:trHeight w:val="280"/>
        </w:trPr>
        <w:tc>
          <w:tcPr>
            <w:tcW w:w="2127" w:type="dxa"/>
            <w:tcBorders>
              <w:top w:val="nil"/>
              <w:left w:val="single" w:sz="4" w:space="0" w:color="auto"/>
              <w:bottom w:val="single" w:sz="4" w:space="0" w:color="auto"/>
              <w:right w:val="single" w:sz="4" w:space="0" w:color="auto"/>
            </w:tcBorders>
            <w:shd w:val="clear" w:color="auto" w:fill="auto"/>
            <w:noWrap/>
            <w:hideMark/>
          </w:tcPr>
          <w:p w14:paraId="0B31835A" w14:textId="77777777" w:rsidR="00CA7335" w:rsidRPr="00C06E36" w:rsidRDefault="00CA7335" w:rsidP="004A487E">
            <w:pPr>
              <w:ind w:right="-112"/>
              <w:jc w:val="left"/>
              <w:rPr>
                <w:sz w:val="20"/>
                <w:szCs w:val="20"/>
                <w:lang w:eastAsia="zh-CN"/>
              </w:rPr>
            </w:pPr>
            <w:r w:rsidRPr="00C06E36">
              <w:rPr>
                <w:sz w:val="20"/>
                <w:szCs w:val="20"/>
                <w:lang w:eastAsia="zh-CN"/>
              </w:rPr>
              <w:t>Iran (Islamic Republic of)</w:t>
            </w:r>
          </w:p>
        </w:tc>
        <w:tc>
          <w:tcPr>
            <w:tcW w:w="675" w:type="dxa"/>
            <w:tcBorders>
              <w:top w:val="nil"/>
              <w:left w:val="nil"/>
              <w:bottom w:val="single" w:sz="4" w:space="0" w:color="auto"/>
              <w:right w:val="single" w:sz="4" w:space="0" w:color="auto"/>
            </w:tcBorders>
            <w:shd w:val="clear" w:color="auto" w:fill="auto"/>
            <w:noWrap/>
            <w:hideMark/>
          </w:tcPr>
          <w:p w14:paraId="0588C17B" w14:textId="77777777" w:rsidR="00CA7335" w:rsidRPr="00C06E36" w:rsidRDefault="00CA7335" w:rsidP="004A487E">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6A733E7C"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6230FABB" w14:textId="77777777" w:rsidR="00CA7335" w:rsidRPr="00C06E36" w:rsidRDefault="00CA7335" w:rsidP="004A487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0C0FB00E" w14:textId="77777777" w:rsidR="00CA7335" w:rsidRPr="00C06E36" w:rsidRDefault="00CA7335" w:rsidP="004A487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50E1AD93"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7CCCCBD9" w14:textId="77777777" w:rsidR="00CA7335" w:rsidRPr="00C06E36" w:rsidRDefault="00CA7335" w:rsidP="004A487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57B52FCD"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07547690" w14:textId="77777777" w:rsidTr="004A487E">
        <w:trPr>
          <w:trHeight w:val="88"/>
        </w:trPr>
        <w:tc>
          <w:tcPr>
            <w:tcW w:w="2127" w:type="dxa"/>
            <w:tcBorders>
              <w:top w:val="nil"/>
              <w:left w:val="single" w:sz="4" w:space="0" w:color="auto"/>
              <w:bottom w:val="single" w:sz="4" w:space="0" w:color="auto"/>
              <w:right w:val="single" w:sz="4" w:space="0" w:color="auto"/>
            </w:tcBorders>
            <w:shd w:val="clear" w:color="auto" w:fill="auto"/>
            <w:noWrap/>
            <w:hideMark/>
          </w:tcPr>
          <w:p w14:paraId="27D7CE55" w14:textId="77777777" w:rsidR="00CA7335" w:rsidRPr="00C06E36" w:rsidRDefault="00CA7335" w:rsidP="004A487E">
            <w:pPr>
              <w:jc w:val="left"/>
              <w:rPr>
                <w:sz w:val="20"/>
                <w:szCs w:val="20"/>
                <w:lang w:eastAsia="zh-CN"/>
              </w:rPr>
            </w:pPr>
            <w:r w:rsidRPr="00C06E36">
              <w:rPr>
                <w:sz w:val="20"/>
                <w:szCs w:val="20"/>
                <w:lang w:eastAsia="zh-CN"/>
              </w:rPr>
              <w:t>Iraq</w:t>
            </w:r>
          </w:p>
        </w:tc>
        <w:tc>
          <w:tcPr>
            <w:tcW w:w="675" w:type="dxa"/>
            <w:tcBorders>
              <w:top w:val="nil"/>
              <w:left w:val="nil"/>
              <w:bottom w:val="single" w:sz="4" w:space="0" w:color="auto"/>
              <w:right w:val="single" w:sz="4" w:space="0" w:color="auto"/>
            </w:tcBorders>
            <w:shd w:val="clear" w:color="auto" w:fill="auto"/>
            <w:noWrap/>
            <w:hideMark/>
          </w:tcPr>
          <w:p w14:paraId="1D136AEC" w14:textId="77777777" w:rsidR="00CA7335" w:rsidRPr="00C06E36" w:rsidRDefault="00CA7335" w:rsidP="004A487E">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0CF9A39F"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6006D3F7" w14:textId="77777777" w:rsidR="00CA7335" w:rsidRPr="00C06E36" w:rsidRDefault="00CA7335" w:rsidP="004A487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00FE9655" w14:textId="77777777" w:rsidR="00CA7335" w:rsidRPr="00C06E36" w:rsidRDefault="00CA7335" w:rsidP="004A487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41D9E810"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5FA87598" w14:textId="77777777" w:rsidR="00CA7335" w:rsidRPr="00C06E36" w:rsidRDefault="00CA7335" w:rsidP="004A487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5CB42DF8"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29A5C7F8" w14:textId="77777777" w:rsidTr="004A487E">
        <w:trPr>
          <w:trHeight w:val="134"/>
        </w:trPr>
        <w:tc>
          <w:tcPr>
            <w:tcW w:w="2127" w:type="dxa"/>
            <w:tcBorders>
              <w:top w:val="nil"/>
              <w:left w:val="single" w:sz="4" w:space="0" w:color="auto"/>
              <w:bottom w:val="single" w:sz="4" w:space="0" w:color="auto"/>
              <w:right w:val="single" w:sz="4" w:space="0" w:color="auto"/>
            </w:tcBorders>
            <w:shd w:val="clear" w:color="auto" w:fill="auto"/>
            <w:noWrap/>
            <w:hideMark/>
          </w:tcPr>
          <w:p w14:paraId="4E552244" w14:textId="77777777" w:rsidR="00CA7335" w:rsidRPr="00C06E36" w:rsidRDefault="00CA7335" w:rsidP="004A487E">
            <w:pPr>
              <w:jc w:val="left"/>
              <w:rPr>
                <w:sz w:val="20"/>
                <w:szCs w:val="20"/>
                <w:lang w:eastAsia="zh-CN"/>
              </w:rPr>
            </w:pPr>
            <w:r w:rsidRPr="00C06E36">
              <w:rPr>
                <w:sz w:val="20"/>
                <w:szCs w:val="20"/>
                <w:lang w:eastAsia="zh-CN"/>
              </w:rPr>
              <w:t>Jamaica</w:t>
            </w:r>
          </w:p>
        </w:tc>
        <w:tc>
          <w:tcPr>
            <w:tcW w:w="675" w:type="dxa"/>
            <w:tcBorders>
              <w:top w:val="nil"/>
              <w:left w:val="nil"/>
              <w:bottom w:val="single" w:sz="4" w:space="0" w:color="auto"/>
              <w:right w:val="single" w:sz="4" w:space="0" w:color="auto"/>
            </w:tcBorders>
            <w:shd w:val="clear" w:color="auto" w:fill="auto"/>
            <w:noWrap/>
            <w:hideMark/>
          </w:tcPr>
          <w:p w14:paraId="33106E22"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85DE99E"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65D80F03" w14:textId="77777777" w:rsidR="00CA7335" w:rsidRPr="00C06E36" w:rsidRDefault="00CA7335" w:rsidP="004A487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2CC4E445" w14:textId="77777777" w:rsidR="00CA7335" w:rsidRPr="00C06E36" w:rsidRDefault="00CA7335" w:rsidP="004A487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1876006A"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01FA91B7" w14:textId="77777777" w:rsidR="00CA7335" w:rsidRPr="00C06E36" w:rsidRDefault="00CA7335" w:rsidP="004A487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04B4DD98"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23F58C79" w14:textId="77777777" w:rsidTr="004A487E">
        <w:trPr>
          <w:trHeight w:val="153"/>
        </w:trPr>
        <w:tc>
          <w:tcPr>
            <w:tcW w:w="2127" w:type="dxa"/>
            <w:tcBorders>
              <w:top w:val="nil"/>
              <w:left w:val="single" w:sz="4" w:space="0" w:color="auto"/>
              <w:bottom w:val="single" w:sz="4" w:space="0" w:color="auto"/>
              <w:right w:val="single" w:sz="4" w:space="0" w:color="auto"/>
            </w:tcBorders>
            <w:shd w:val="clear" w:color="auto" w:fill="auto"/>
            <w:noWrap/>
            <w:hideMark/>
          </w:tcPr>
          <w:p w14:paraId="57F544F5" w14:textId="77777777" w:rsidR="00CA7335" w:rsidRPr="00C06E36" w:rsidRDefault="00CA7335" w:rsidP="004A487E">
            <w:pPr>
              <w:jc w:val="left"/>
              <w:rPr>
                <w:sz w:val="20"/>
                <w:szCs w:val="20"/>
                <w:lang w:eastAsia="zh-CN"/>
              </w:rPr>
            </w:pPr>
            <w:r w:rsidRPr="00C06E36">
              <w:rPr>
                <w:sz w:val="20"/>
                <w:szCs w:val="20"/>
                <w:lang w:eastAsia="zh-CN"/>
              </w:rPr>
              <w:t>Jordan</w:t>
            </w:r>
          </w:p>
        </w:tc>
        <w:tc>
          <w:tcPr>
            <w:tcW w:w="675" w:type="dxa"/>
            <w:tcBorders>
              <w:top w:val="nil"/>
              <w:left w:val="nil"/>
              <w:bottom w:val="single" w:sz="4" w:space="0" w:color="auto"/>
              <w:right w:val="single" w:sz="4" w:space="0" w:color="auto"/>
            </w:tcBorders>
            <w:shd w:val="clear" w:color="auto" w:fill="auto"/>
            <w:noWrap/>
            <w:hideMark/>
          </w:tcPr>
          <w:p w14:paraId="77634DB8"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7A984C7"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D57A6B9"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6A3FEA5"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C6CC818" w14:textId="77777777" w:rsidR="00CA7335" w:rsidRPr="00C06E36" w:rsidRDefault="00CA7335" w:rsidP="004A487E">
            <w:pPr>
              <w:jc w:val="right"/>
              <w:rPr>
                <w:sz w:val="20"/>
                <w:szCs w:val="20"/>
                <w:lang w:eastAsia="zh-CN"/>
              </w:rPr>
            </w:pPr>
            <w:r w:rsidRPr="00C06E36">
              <w:rPr>
                <w:sz w:val="20"/>
                <w:szCs w:val="20"/>
                <w:lang w:eastAsia="zh-CN"/>
              </w:rPr>
              <w:t>2,808,101</w:t>
            </w:r>
          </w:p>
        </w:tc>
        <w:tc>
          <w:tcPr>
            <w:tcW w:w="1288" w:type="dxa"/>
            <w:tcBorders>
              <w:top w:val="nil"/>
              <w:left w:val="nil"/>
              <w:bottom w:val="single" w:sz="4" w:space="0" w:color="auto"/>
              <w:right w:val="single" w:sz="4" w:space="0" w:color="auto"/>
            </w:tcBorders>
            <w:shd w:val="clear" w:color="auto" w:fill="auto"/>
            <w:noWrap/>
            <w:hideMark/>
          </w:tcPr>
          <w:p w14:paraId="74453DD9" w14:textId="77777777" w:rsidR="00CA7335" w:rsidRPr="00C06E36" w:rsidRDefault="00CA7335" w:rsidP="004A487E">
            <w:pPr>
              <w:jc w:val="right"/>
              <w:rPr>
                <w:sz w:val="20"/>
                <w:szCs w:val="20"/>
                <w:lang w:eastAsia="zh-CN"/>
              </w:rPr>
            </w:pPr>
            <w:r w:rsidRPr="00C06E36">
              <w:rPr>
                <w:sz w:val="20"/>
                <w:szCs w:val="20"/>
                <w:lang w:eastAsia="zh-CN"/>
              </w:rPr>
              <w:t>1,671,435</w:t>
            </w:r>
          </w:p>
        </w:tc>
        <w:tc>
          <w:tcPr>
            <w:tcW w:w="2127" w:type="dxa"/>
            <w:tcBorders>
              <w:top w:val="nil"/>
              <w:left w:val="nil"/>
              <w:bottom w:val="single" w:sz="4" w:space="0" w:color="auto"/>
              <w:right w:val="single" w:sz="4" w:space="0" w:color="auto"/>
            </w:tcBorders>
            <w:shd w:val="clear" w:color="auto" w:fill="auto"/>
            <w:noWrap/>
            <w:hideMark/>
          </w:tcPr>
          <w:p w14:paraId="1F6294DC" w14:textId="77777777" w:rsidR="00CA7335" w:rsidRPr="00C06E36" w:rsidRDefault="00CA7335" w:rsidP="004A487E">
            <w:pPr>
              <w:ind w:right="-108"/>
              <w:jc w:val="left"/>
              <w:rPr>
                <w:sz w:val="20"/>
                <w:szCs w:val="20"/>
                <w:lang w:eastAsia="zh-CN"/>
              </w:rPr>
            </w:pPr>
            <w:r w:rsidRPr="00C06E36">
              <w:rPr>
                <w:sz w:val="20"/>
                <w:szCs w:val="20"/>
                <w:lang w:eastAsia="zh-CN"/>
              </w:rPr>
              <w:t>54% of baseline in 2030</w:t>
            </w:r>
          </w:p>
        </w:tc>
      </w:tr>
      <w:tr w:rsidR="00CA7335" w:rsidRPr="00C06E36" w14:paraId="524CC86C" w14:textId="77777777" w:rsidTr="004A487E">
        <w:trPr>
          <w:trHeight w:val="212"/>
        </w:trPr>
        <w:tc>
          <w:tcPr>
            <w:tcW w:w="2127" w:type="dxa"/>
            <w:tcBorders>
              <w:top w:val="nil"/>
              <w:left w:val="single" w:sz="4" w:space="0" w:color="auto"/>
              <w:bottom w:val="single" w:sz="4" w:space="0" w:color="auto"/>
              <w:right w:val="single" w:sz="4" w:space="0" w:color="auto"/>
            </w:tcBorders>
            <w:shd w:val="clear" w:color="auto" w:fill="auto"/>
            <w:noWrap/>
            <w:hideMark/>
          </w:tcPr>
          <w:p w14:paraId="1E1ABB8D" w14:textId="77777777" w:rsidR="00CA7335" w:rsidRPr="00C06E36" w:rsidRDefault="00CA7335" w:rsidP="004A487E">
            <w:pPr>
              <w:jc w:val="left"/>
              <w:rPr>
                <w:sz w:val="20"/>
                <w:szCs w:val="20"/>
                <w:lang w:eastAsia="zh-CN"/>
              </w:rPr>
            </w:pPr>
            <w:r w:rsidRPr="00C06E36">
              <w:rPr>
                <w:sz w:val="20"/>
                <w:szCs w:val="20"/>
                <w:lang w:eastAsia="zh-CN"/>
              </w:rPr>
              <w:t>Kenya</w:t>
            </w:r>
          </w:p>
        </w:tc>
        <w:tc>
          <w:tcPr>
            <w:tcW w:w="675" w:type="dxa"/>
            <w:tcBorders>
              <w:top w:val="nil"/>
              <w:left w:val="nil"/>
              <w:bottom w:val="single" w:sz="4" w:space="0" w:color="auto"/>
              <w:right w:val="single" w:sz="4" w:space="0" w:color="auto"/>
            </w:tcBorders>
            <w:shd w:val="clear" w:color="auto" w:fill="auto"/>
            <w:noWrap/>
            <w:hideMark/>
          </w:tcPr>
          <w:p w14:paraId="0299CF8B"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1BBA744"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70CB624"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DB47D23"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0317D82" w14:textId="77777777" w:rsidR="00CA7335" w:rsidRPr="00C06E36" w:rsidRDefault="00CA7335" w:rsidP="004A487E">
            <w:pPr>
              <w:jc w:val="right"/>
              <w:rPr>
                <w:sz w:val="20"/>
                <w:szCs w:val="20"/>
                <w:lang w:eastAsia="zh-CN"/>
              </w:rPr>
            </w:pPr>
            <w:r w:rsidRPr="00C06E36">
              <w:rPr>
                <w:sz w:val="20"/>
                <w:szCs w:val="20"/>
                <w:lang w:eastAsia="zh-CN"/>
              </w:rPr>
              <w:t>1,543,824</w:t>
            </w:r>
          </w:p>
        </w:tc>
        <w:tc>
          <w:tcPr>
            <w:tcW w:w="1288" w:type="dxa"/>
            <w:tcBorders>
              <w:top w:val="nil"/>
              <w:left w:val="nil"/>
              <w:bottom w:val="single" w:sz="4" w:space="0" w:color="auto"/>
              <w:right w:val="single" w:sz="4" w:space="0" w:color="auto"/>
            </w:tcBorders>
            <w:shd w:val="clear" w:color="auto" w:fill="auto"/>
            <w:noWrap/>
            <w:hideMark/>
          </w:tcPr>
          <w:p w14:paraId="15A8BD3F" w14:textId="77777777" w:rsidR="00CA7335" w:rsidRPr="00C06E36" w:rsidRDefault="00CA7335" w:rsidP="004A487E">
            <w:pPr>
              <w:jc w:val="right"/>
              <w:rPr>
                <w:sz w:val="20"/>
                <w:szCs w:val="20"/>
                <w:lang w:eastAsia="zh-CN"/>
              </w:rPr>
            </w:pPr>
            <w:r w:rsidRPr="00C06E36">
              <w:rPr>
                <w:sz w:val="20"/>
                <w:szCs w:val="20"/>
                <w:lang w:eastAsia="zh-CN"/>
              </w:rPr>
              <w:t>283,816</w:t>
            </w:r>
          </w:p>
        </w:tc>
        <w:tc>
          <w:tcPr>
            <w:tcW w:w="2127" w:type="dxa"/>
            <w:tcBorders>
              <w:top w:val="nil"/>
              <w:left w:val="nil"/>
              <w:bottom w:val="single" w:sz="4" w:space="0" w:color="auto"/>
              <w:right w:val="single" w:sz="4" w:space="0" w:color="auto"/>
            </w:tcBorders>
            <w:shd w:val="clear" w:color="auto" w:fill="auto"/>
            <w:noWrap/>
            <w:hideMark/>
          </w:tcPr>
          <w:p w14:paraId="0570C546"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0B654052" w14:textId="77777777" w:rsidTr="004A487E">
        <w:trPr>
          <w:trHeight w:val="117"/>
        </w:trPr>
        <w:tc>
          <w:tcPr>
            <w:tcW w:w="2127" w:type="dxa"/>
            <w:tcBorders>
              <w:top w:val="nil"/>
              <w:left w:val="single" w:sz="4" w:space="0" w:color="auto"/>
              <w:bottom w:val="single" w:sz="4" w:space="0" w:color="auto"/>
              <w:right w:val="single" w:sz="4" w:space="0" w:color="auto"/>
            </w:tcBorders>
            <w:shd w:val="clear" w:color="auto" w:fill="auto"/>
            <w:noWrap/>
            <w:hideMark/>
          </w:tcPr>
          <w:p w14:paraId="66B1C7B3" w14:textId="77777777" w:rsidR="00CA7335" w:rsidRPr="00C06E36" w:rsidRDefault="00CA7335" w:rsidP="004A487E">
            <w:pPr>
              <w:jc w:val="left"/>
              <w:rPr>
                <w:sz w:val="20"/>
                <w:szCs w:val="20"/>
                <w:lang w:eastAsia="zh-CN"/>
              </w:rPr>
            </w:pPr>
            <w:r w:rsidRPr="00C06E36">
              <w:rPr>
                <w:sz w:val="20"/>
                <w:szCs w:val="20"/>
                <w:lang w:eastAsia="zh-CN"/>
              </w:rPr>
              <w:t>Kiribati</w:t>
            </w:r>
          </w:p>
        </w:tc>
        <w:tc>
          <w:tcPr>
            <w:tcW w:w="675" w:type="dxa"/>
            <w:tcBorders>
              <w:top w:val="nil"/>
              <w:left w:val="nil"/>
              <w:bottom w:val="single" w:sz="4" w:space="0" w:color="auto"/>
              <w:right w:val="single" w:sz="4" w:space="0" w:color="auto"/>
            </w:tcBorders>
            <w:shd w:val="clear" w:color="auto" w:fill="auto"/>
            <w:noWrap/>
            <w:hideMark/>
          </w:tcPr>
          <w:p w14:paraId="4D471084"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A5186C6"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4AC2634"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B4295A6"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473C558" w14:textId="77777777" w:rsidR="00CA7335" w:rsidRPr="00C06E36" w:rsidRDefault="00CA7335" w:rsidP="004A487E">
            <w:pPr>
              <w:jc w:val="right"/>
              <w:rPr>
                <w:sz w:val="20"/>
                <w:szCs w:val="20"/>
                <w:lang w:eastAsia="zh-CN"/>
              </w:rPr>
            </w:pPr>
            <w:r w:rsidRPr="00C06E36">
              <w:rPr>
                <w:sz w:val="20"/>
                <w:szCs w:val="20"/>
                <w:lang w:eastAsia="zh-CN"/>
              </w:rPr>
              <w:t>8,176</w:t>
            </w:r>
          </w:p>
        </w:tc>
        <w:tc>
          <w:tcPr>
            <w:tcW w:w="1288" w:type="dxa"/>
            <w:tcBorders>
              <w:top w:val="nil"/>
              <w:left w:val="nil"/>
              <w:bottom w:val="single" w:sz="4" w:space="0" w:color="auto"/>
              <w:right w:val="single" w:sz="4" w:space="0" w:color="auto"/>
            </w:tcBorders>
            <w:shd w:val="clear" w:color="auto" w:fill="auto"/>
            <w:noWrap/>
            <w:hideMark/>
          </w:tcPr>
          <w:p w14:paraId="686671BF" w14:textId="77777777" w:rsidR="00CA7335" w:rsidRPr="00C06E36" w:rsidRDefault="00CA7335" w:rsidP="004A487E">
            <w:pPr>
              <w:jc w:val="right"/>
              <w:rPr>
                <w:sz w:val="20"/>
                <w:szCs w:val="20"/>
                <w:lang w:eastAsia="zh-CN"/>
              </w:rPr>
            </w:pPr>
            <w:r w:rsidRPr="00C06E36">
              <w:rPr>
                <w:sz w:val="20"/>
                <w:szCs w:val="20"/>
                <w:lang w:eastAsia="zh-CN"/>
              </w:rPr>
              <w:t>5,641</w:t>
            </w:r>
          </w:p>
        </w:tc>
        <w:tc>
          <w:tcPr>
            <w:tcW w:w="2127" w:type="dxa"/>
            <w:tcBorders>
              <w:top w:val="nil"/>
              <w:left w:val="nil"/>
              <w:bottom w:val="single" w:sz="4" w:space="0" w:color="auto"/>
              <w:right w:val="single" w:sz="4" w:space="0" w:color="auto"/>
            </w:tcBorders>
            <w:shd w:val="clear" w:color="auto" w:fill="auto"/>
            <w:noWrap/>
            <w:hideMark/>
          </w:tcPr>
          <w:p w14:paraId="3D268FBE"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0C08F84D"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46614A87" w14:textId="77777777" w:rsidR="00CA7335" w:rsidRPr="00C06E36" w:rsidRDefault="00CA7335" w:rsidP="004A487E">
            <w:pPr>
              <w:jc w:val="left"/>
              <w:rPr>
                <w:sz w:val="20"/>
                <w:szCs w:val="20"/>
                <w:lang w:eastAsia="zh-CN"/>
              </w:rPr>
            </w:pPr>
            <w:r w:rsidRPr="00C06E36">
              <w:rPr>
                <w:sz w:val="20"/>
                <w:szCs w:val="20"/>
                <w:lang w:eastAsia="zh-CN"/>
              </w:rPr>
              <w:t>Kuwait</w:t>
            </w:r>
          </w:p>
        </w:tc>
        <w:tc>
          <w:tcPr>
            <w:tcW w:w="675" w:type="dxa"/>
            <w:tcBorders>
              <w:top w:val="nil"/>
              <w:left w:val="nil"/>
              <w:bottom w:val="single" w:sz="4" w:space="0" w:color="auto"/>
              <w:right w:val="single" w:sz="4" w:space="0" w:color="auto"/>
            </w:tcBorders>
            <w:shd w:val="clear" w:color="auto" w:fill="auto"/>
            <w:noWrap/>
            <w:hideMark/>
          </w:tcPr>
          <w:p w14:paraId="1D74F47D" w14:textId="77777777" w:rsidR="00CA7335" w:rsidRPr="00C06E36" w:rsidRDefault="00CA7335" w:rsidP="004A487E">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2AD411EA"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4C001D2" w14:textId="77777777" w:rsidR="00CA7335" w:rsidRPr="00C06E36" w:rsidRDefault="00CA7335" w:rsidP="004A487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75129786" w14:textId="77777777" w:rsidR="00CA7335" w:rsidRPr="00C06E36" w:rsidRDefault="00CA7335" w:rsidP="004A487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654BDF65"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2AC61F4D" w14:textId="77777777" w:rsidR="00CA7335" w:rsidRPr="00C06E36" w:rsidRDefault="00CA7335" w:rsidP="004A487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0DAB9F3F"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3240DFE6" w14:textId="77777777" w:rsidTr="004A487E">
        <w:trPr>
          <w:trHeight w:val="67"/>
        </w:trPr>
        <w:tc>
          <w:tcPr>
            <w:tcW w:w="2127" w:type="dxa"/>
            <w:tcBorders>
              <w:top w:val="nil"/>
              <w:left w:val="single" w:sz="4" w:space="0" w:color="auto"/>
              <w:bottom w:val="single" w:sz="4" w:space="0" w:color="auto"/>
              <w:right w:val="single" w:sz="4" w:space="0" w:color="auto"/>
            </w:tcBorders>
            <w:shd w:val="clear" w:color="auto" w:fill="auto"/>
            <w:noWrap/>
            <w:hideMark/>
          </w:tcPr>
          <w:p w14:paraId="4F2A4F3B" w14:textId="77777777" w:rsidR="00CA7335" w:rsidRPr="00C06E36" w:rsidRDefault="00CA7335" w:rsidP="004A487E">
            <w:pPr>
              <w:jc w:val="left"/>
              <w:rPr>
                <w:sz w:val="20"/>
                <w:szCs w:val="20"/>
                <w:lang w:eastAsia="zh-CN"/>
              </w:rPr>
            </w:pPr>
            <w:r w:rsidRPr="00C06E36">
              <w:rPr>
                <w:sz w:val="20"/>
                <w:szCs w:val="20"/>
                <w:lang w:eastAsia="zh-CN"/>
              </w:rPr>
              <w:t>Kyrgyzstan</w:t>
            </w:r>
          </w:p>
        </w:tc>
        <w:tc>
          <w:tcPr>
            <w:tcW w:w="675" w:type="dxa"/>
            <w:tcBorders>
              <w:top w:val="nil"/>
              <w:left w:val="nil"/>
              <w:bottom w:val="single" w:sz="4" w:space="0" w:color="auto"/>
              <w:right w:val="single" w:sz="4" w:space="0" w:color="auto"/>
            </w:tcBorders>
            <w:shd w:val="clear" w:color="auto" w:fill="auto"/>
            <w:noWrap/>
            <w:hideMark/>
          </w:tcPr>
          <w:p w14:paraId="252E592F"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E20363D"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4CDBE05" w14:textId="77777777" w:rsidR="00CA7335" w:rsidRPr="00C06E36" w:rsidRDefault="00CA7335" w:rsidP="004A487E">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53FF8308" w14:textId="77777777" w:rsidR="00CA7335" w:rsidRPr="00C06E36" w:rsidRDefault="00CA7335" w:rsidP="004A487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0C52B31C" w14:textId="77777777" w:rsidR="00CA7335" w:rsidRPr="00C06E36" w:rsidRDefault="00CA7335" w:rsidP="004A487E">
            <w:pPr>
              <w:jc w:val="right"/>
              <w:rPr>
                <w:sz w:val="20"/>
                <w:szCs w:val="20"/>
                <w:lang w:eastAsia="zh-CN"/>
              </w:rPr>
            </w:pPr>
            <w:r w:rsidRPr="00C06E36">
              <w:rPr>
                <w:sz w:val="20"/>
                <w:szCs w:val="20"/>
                <w:lang w:eastAsia="zh-CN"/>
              </w:rPr>
              <w:t>450,382</w:t>
            </w:r>
          </w:p>
        </w:tc>
        <w:tc>
          <w:tcPr>
            <w:tcW w:w="1288" w:type="dxa"/>
            <w:tcBorders>
              <w:top w:val="nil"/>
              <w:left w:val="nil"/>
              <w:bottom w:val="single" w:sz="4" w:space="0" w:color="auto"/>
              <w:right w:val="single" w:sz="4" w:space="0" w:color="auto"/>
            </w:tcBorders>
            <w:shd w:val="clear" w:color="auto" w:fill="auto"/>
            <w:noWrap/>
            <w:hideMark/>
          </w:tcPr>
          <w:p w14:paraId="5BADED8C" w14:textId="77777777" w:rsidR="00CA7335" w:rsidRPr="00C06E36" w:rsidRDefault="00CA7335" w:rsidP="004A487E">
            <w:pPr>
              <w:jc w:val="right"/>
              <w:rPr>
                <w:sz w:val="20"/>
                <w:szCs w:val="20"/>
                <w:lang w:eastAsia="zh-CN"/>
              </w:rPr>
            </w:pPr>
            <w:r w:rsidRPr="00C06E36">
              <w:rPr>
                <w:sz w:val="20"/>
                <w:szCs w:val="20"/>
                <w:lang w:eastAsia="zh-CN"/>
              </w:rPr>
              <w:t>250,036</w:t>
            </w:r>
          </w:p>
        </w:tc>
        <w:tc>
          <w:tcPr>
            <w:tcW w:w="2127" w:type="dxa"/>
            <w:tcBorders>
              <w:top w:val="nil"/>
              <w:left w:val="nil"/>
              <w:bottom w:val="single" w:sz="4" w:space="0" w:color="auto"/>
              <w:right w:val="single" w:sz="4" w:space="0" w:color="auto"/>
            </w:tcBorders>
            <w:shd w:val="clear" w:color="auto" w:fill="auto"/>
            <w:noWrap/>
            <w:hideMark/>
          </w:tcPr>
          <w:p w14:paraId="3A7EEC6D"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5193D982" w14:textId="77777777" w:rsidTr="004A487E">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7DDA4D46" w14:textId="77777777" w:rsidR="00CA7335" w:rsidRPr="00C06E36" w:rsidRDefault="00CA7335" w:rsidP="004A487E">
            <w:pPr>
              <w:ind w:right="-112"/>
              <w:jc w:val="left"/>
              <w:rPr>
                <w:sz w:val="20"/>
                <w:szCs w:val="20"/>
                <w:lang w:eastAsia="zh-CN"/>
              </w:rPr>
            </w:pPr>
            <w:r w:rsidRPr="00C06E36">
              <w:rPr>
                <w:sz w:val="20"/>
                <w:szCs w:val="20"/>
                <w:lang w:eastAsia="zh-CN"/>
              </w:rPr>
              <w:t>Lao People's Democratic Republic (the)</w:t>
            </w:r>
          </w:p>
        </w:tc>
        <w:tc>
          <w:tcPr>
            <w:tcW w:w="675" w:type="dxa"/>
            <w:tcBorders>
              <w:top w:val="nil"/>
              <w:left w:val="nil"/>
              <w:bottom w:val="single" w:sz="4" w:space="0" w:color="auto"/>
              <w:right w:val="single" w:sz="4" w:space="0" w:color="auto"/>
            </w:tcBorders>
            <w:shd w:val="clear" w:color="auto" w:fill="auto"/>
            <w:noWrap/>
            <w:hideMark/>
          </w:tcPr>
          <w:p w14:paraId="3AD364A6"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AC915A3"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F4FE62E"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73E55FD"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D75BEAC" w14:textId="77777777" w:rsidR="00CA7335" w:rsidRPr="00C06E36" w:rsidRDefault="00CA7335" w:rsidP="004A487E">
            <w:pPr>
              <w:jc w:val="right"/>
              <w:rPr>
                <w:sz w:val="20"/>
                <w:szCs w:val="20"/>
                <w:lang w:eastAsia="zh-CN"/>
              </w:rPr>
            </w:pPr>
            <w:r w:rsidRPr="00C06E36">
              <w:rPr>
                <w:sz w:val="20"/>
                <w:szCs w:val="20"/>
                <w:lang w:eastAsia="zh-CN"/>
              </w:rPr>
              <w:t>324,226</w:t>
            </w:r>
          </w:p>
        </w:tc>
        <w:tc>
          <w:tcPr>
            <w:tcW w:w="1288" w:type="dxa"/>
            <w:tcBorders>
              <w:top w:val="nil"/>
              <w:left w:val="nil"/>
              <w:bottom w:val="single" w:sz="4" w:space="0" w:color="auto"/>
              <w:right w:val="single" w:sz="4" w:space="0" w:color="auto"/>
            </w:tcBorders>
            <w:shd w:val="clear" w:color="auto" w:fill="auto"/>
            <w:noWrap/>
            <w:hideMark/>
          </w:tcPr>
          <w:p w14:paraId="0920BEAE" w14:textId="77777777" w:rsidR="00CA7335" w:rsidRPr="00C06E36" w:rsidRDefault="00CA7335" w:rsidP="004A487E">
            <w:pPr>
              <w:jc w:val="right"/>
              <w:rPr>
                <w:sz w:val="20"/>
                <w:szCs w:val="20"/>
                <w:lang w:eastAsia="zh-CN"/>
              </w:rPr>
            </w:pPr>
            <w:r w:rsidRPr="00C06E36">
              <w:rPr>
                <w:sz w:val="20"/>
                <w:szCs w:val="20"/>
                <w:lang w:eastAsia="zh-CN"/>
              </w:rPr>
              <w:t>283,415</w:t>
            </w:r>
          </w:p>
        </w:tc>
        <w:tc>
          <w:tcPr>
            <w:tcW w:w="2127" w:type="dxa"/>
            <w:tcBorders>
              <w:top w:val="nil"/>
              <w:left w:val="nil"/>
              <w:bottom w:val="single" w:sz="4" w:space="0" w:color="auto"/>
              <w:right w:val="single" w:sz="4" w:space="0" w:color="auto"/>
            </w:tcBorders>
            <w:shd w:val="clear" w:color="auto" w:fill="auto"/>
            <w:noWrap/>
            <w:hideMark/>
          </w:tcPr>
          <w:p w14:paraId="483FC5CB"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50255275" w14:textId="77777777" w:rsidTr="004A487E">
        <w:trPr>
          <w:trHeight w:val="63"/>
        </w:trPr>
        <w:tc>
          <w:tcPr>
            <w:tcW w:w="2127" w:type="dxa"/>
            <w:tcBorders>
              <w:top w:val="nil"/>
              <w:left w:val="single" w:sz="4" w:space="0" w:color="auto"/>
              <w:bottom w:val="single" w:sz="4" w:space="0" w:color="auto"/>
              <w:right w:val="single" w:sz="4" w:space="0" w:color="auto"/>
            </w:tcBorders>
            <w:shd w:val="clear" w:color="auto" w:fill="auto"/>
            <w:noWrap/>
            <w:hideMark/>
          </w:tcPr>
          <w:p w14:paraId="300C251F" w14:textId="77777777" w:rsidR="00CA7335" w:rsidRPr="00C06E36" w:rsidRDefault="00CA7335" w:rsidP="004A487E">
            <w:pPr>
              <w:jc w:val="left"/>
              <w:rPr>
                <w:sz w:val="20"/>
                <w:szCs w:val="20"/>
                <w:lang w:eastAsia="zh-CN"/>
              </w:rPr>
            </w:pPr>
            <w:r w:rsidRPr="00C06E36">
              <w:rPr>
                <w:sz w:val="20"/>
                <w:szCs w:val="20"/>
                <w:lang w:eastAsia="zh-CN"/>
              </w:rPr>
              <w:t>Lebanon</w:t>
            </w:r>
          </w:p>
        </w:tc>
        <w:tc>
          <w:tcPr>
            <w:tcW w:w="675" w:type="dxa"/>
            <w:tcBorders>
              <w:top w:val="nil"/>
              <w:left w:val="nil"/>
              <w:bottom w:val="single" w:sz="4" w:space="0" w:color="auto"/>
              <w:right w:val="single" w:sz="4" w:space="0" w:color="auto"/>
            </w:tcBorders>
            <w:shd w:val="clear" w:color="auto" w:fill="auto"/>
            <w:noWrap/>
            <w:hideMark/>
          </w:tcPr>
          <w:p w14:paraId="5CF8E862"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3F7D470"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59DA88C" w14:textId="77777777" w:rsidR="00CA7335" w:rsidRPr="00C06E36" w:rsidRDefault="00CA7335" w:rsidP="004A487E">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6C57F738" w14:textId="77777777" w:rsidR="00CA7335" w:rsidRPr="00C06E36" w:rsidRDefault="00CA7335" w:rsidP="004A487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05B422EC" w14:textId="77777777" w:rsidR="00CA7335" w:rsidRPr="00C06E36" w:rsidRDefault="00CA7335" w:rsidP="004A487E">
            <w:pPr>
              <w:jc w:val="right"/>
              <w:rPr>
                <w:sz w:val="20"/>
                <w:szCs w:val="20"/>
                <w:lang w:eastAsia="zh-CN"/>
              </w:rPr>
            </w:pPr>
            <w:r w:rsidRPr="00C06E36">
              <w:rPr>
                <w:sz w:val="20"/>
                <w:szCs w:val="20"/>
                <w:lang w:eastAsia="zh-CN"/>
              </w:rPr>
              <w:t>2,556,533</w:t>
            </w:r>
          </w:p>
        </w:tc>
        <w:tc>
          <w:tcPr>
            <w:tcW w:w="1288" w:type="dxa"/>
            <w:tcBorders>
              <w:top w:val="nil"/>
              <w:left w:val="nil"/>
              <w:bottom w:val="single" w:sz="4" w:space="0" w:color="auto"/>
              <w:right w:val="single" w:sz="4" w:space="0" w:color="auto"/>
            </w:tcBorders>
            <w:shd w:val="clear" w:color="auto" w:fill="auto"/>
            <w:noWrap/>
            <w:hideMark/>
          </w:tcPr>
          <w:p w14:paraId="6AAC69B6" w14:textId="77777777" w:rsidR="00CA7335" w:rsidRPr="00C06E36" w:rsidRDefault="00CA7335" w:rsidP="004A487E">
            <w:pPr>
              <w:jc w:val="right"/>
              <w:rPr>
                <w:sz w:val="20"/>
                <w:szCs w:val="20"/>
                <w:lang w:eastAsia="zh-CN"/>
              </w:rPr>
            </w:pPr>
            <w:r w:rsidRPr="00C06E36">
              <w:rPr>
                <w:sz w:val="20"/>
                <w:szCs w:val="20"/>
                <w:lang w:eastAsia="zh-CN"/>
              </w:rPr>
              <w:t>1,568,531</w:t>
            </w:r>
          </w:p>
        </w:tc>
        <w:tc>
          <w:tcPr>
            <w:tcW w:w="2127" w:type="dxa"/>
            <w:tcBorders>
              <w:top w:val="nil"/>
              <w:left w:val="nil"/>
              <w:bottom w:val="single" w:sz="4" w:space="0" w:color="auto"/>
              <w:right w:val="single" w:sz="4" w:space="0" w:color="auto"/>
            </w:tcBorders>
            <w:shd w:val="clear" w:color="auto" w:fill="auto"/>
            <w:noWrap/>
            <w:hideMark/>
          </w:tcPr>
          <w:p w14:paraId="73604ADF"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56417F9B" w14:textId="77777777" w:rsidTr="004A487E">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42D93FAD" w14:textId="77777777" w:rsidR="00CA7335" w:rsidRPr="00C06E36" w:rsidRDefault="00CA7335" w:rsidP="004A487E">
            <w:pPr>
              <w:jc w:val="left"/>
              <w:rPr>
                <w:sz w:val="20"/>
                <w:szCs w:val="20"/>
                <w:lang w:eastAsia="zh-CN"/>
              </w:rPr>
            </w:pPr>
            <w:r w:rsidRPr="00C06E36">
              <w:rPr>
                <w:sz w:val="20"/>
                <w:szCs w:val="20"/>
                <w:lang w:eastAsia="zh-CN"/>
              </w:rPr>
              <w:t>Lesotho</w:t>
            </w:r>
          </w:p>
        </w:tc>
        <w:tc>
          <w:tcPr>
            <w:tcW w:w="675" w:type="dxa"/>
            <w:tcBorders>
              <w:top w:val="nil"/>
              <w:left w:val="nil"/>
              <w:bottom w:val="single" w:sz="4" w:space="0" w:color="auto"/>
              <w:right w:val="single" w:sz="4" w:space="0" w:color="auto"/>
            </w:tcBorders>
            <w:shd w:val="clear" w:color="auto" w:fill="auto"/>
            <w:noWrap/>
            <w:hideMark/>
          </w:tcPr>
          <w:p w14:paraId="236C9C47"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8B40DC3"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E80ADA2"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991F7BE"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FDA1056" w14:textId="77777777" w:rsidR="00CA7335" w:rsidRPr="00C06E36" w:rsidRDefault="00CA7335" w:rsidP="004A487E">
            <w:pPr>
              <w:jc w:val="right"/>
              <w:rPr>
                <w:sz w:val="20"/>
                <w:szCs w:val="20"/>
                <w:lang w:eastAsia="zh-CN"/>
              </w:rPr>
            </w:pPr>
            <w:r w:rsidRPr="00C06E36">
              <w:rPr>
                <w:sz w:val="20"/>
                <w:szCs w:val="20"/>
                <w:lang w:eastAsia="zh-CN"/>
              </w:rPr>
              <w:t>103,221</w:t>
            </w:r>
          </w:p>
        </w:tc>
        <w:tc>
          <w:tcPr>
            <w:tcW w:w="1288" w:type="dxa"/>
            <w:tcBorders>
              <w:top w:val="nil"/>
              <w:left w:val="nil"/>
              <w:bottom w:val="single" w:sz="4" w:space="0" w:color="auto"/>
              <w:right w:val="single" w:sz="4" w:space="0" w:color="auto"/>
            </w:tcBorders>
            <w:shd w:val="clear" w:color="auto" w:fill="auto"/>
            <w:noWrap/>
            <w:hideMark/>
          </w:tcPr>
          <w:p w14:paraId="5BB184B0" w14:textId="77777777" w:rsidR="00CA7335" w:rsidRPr="00C06E36" w:rsidRDefault="00CA7335" w:rsidP="004A487E">
            <w:pPr>
              <w:jc w:val="right"/>
              <w:rPr>
                <w:sz w:val="20"/>
                <w:szCs w:val="20"/>
                <w:lang w:eastAsia="zh-CN"/>
              </w:rPr>
            </w:pPr>
            <w:r w:rsidRPr="00C06E36">
              <w:rPr>
                <w:sz w:val="20"/>
                <w:szCs w:val="20"/>
                <w:lang w:eastAsia="zh-CN"/>
              </w:rPr>
              <w:t>27,069</w:t>
            </w:r>
          </w:p>
        </w:tc>
        <w:tc>
          <w:tcPr>
            <w:tcW w:w="2127" w:type="dxa"/>
            <w:tcBorders>
              <w:top w:val="nil"/>
              <w:left w:val="nil"/>
              <w:bottom w:val="single" w:sz="4" w:space="0" w:color="auto"/>
              <w:right w:val="single" w:sz="4" w:space="0" w:color="auto"/>
            </w:tcBorders>
            <w:shd w:val="clear" w:color="auto" w:fill="auto"/>
            <w:noWrap/>
            <w:hideMark/>
          </w:tcPr>
          <w:p w14:paraId="443C3EC9" w14:textId="77777777" w:rsidR="00CA7335" w:rsidRPr="00C06E36" w:rsidRDefault="00CA7335" w:rsidP="004A487E">
            <w:pPr>
              <w:ind w:right="-108"/>
              <w:jc w:val="left"/>
              <w:rPr>
                <w:sz w:val="20"/>
                <w:szCs w:val="20"/>
                <w:lang w:eastAsia="zh-CN"/>
              </w:rPr>
            </w:pPr>
            <w:r w:rsidRPr="00C06E36">
              <w:rPr>
                <w:sz w:val="20"/>
                <w:szCs w:val="20"/>
                <w:lang w:eastAsia="zh-CN"/>
              </w:rPr>
              <w:t>51.6% of baseline in 2029</w:t>
            </w:r>
          </w:p>
        </w:tc>
      </w:tr>
      <w:tr w:rsidR="00CA7335" w:rsidRPr="00C06E36" w14:paraId="2A75E2DA" w14:textId="77777777" w:rsidTr="004A487E">
        <w:trPr>
          <w:trHeight w:val="253"/>
        </w:trPr>
        <w:tc>
          <w:tcPr>
            <w:tcW w:w="2127" w:type="dxa"/>
            <w:tcBorders>
              <w:top w:val="nil"/>
              <w:left w:val="single" w:sz="4" w:space="0" w:color="auto"/>
              <w:bottom w:val="single" w:sz="4" w:space="0" w:color="auto"/>
              <w:right w:val="single" w:sz="4" w:space="0" w:color="auto"/>
            </w:tcBorders>
            <w:shd w:val="clear" w:color="auto" w:fill="auto"/>
            <w:noWrap/>
            <w:hideMark/>
          </w:tcPr>
          <w:p w14:paraId="29C94E4D" w14:textId="77777777" w:rsidR="00CA7335" w:rsidRPr="00C06E36" w:rsidRDefault="00CA7335" w:rsidP="004A487E">
            <w:pPr>
              <w:jc w:val="left"/>
              <w:rPr>
                <w:sz w:val="20"/>
                <w:szCs w:val="20"/>
                <w:lang w:eastAsia="zh-CN"/>
              </w:rPr>
            </w:pPr>
            <w:r w:rsidRPr="00C06E36">
              <w:rPr>
                <w:sz w:val="20"/>
                <w:szCs w:val="20"/>
                <w:lang w:eastAsia="zh-CN"/>
              </w:rPr>
              <w:t>Liberia</w:t>
            </w:r>
          </w:p>
        </w:tc>
        <w:tc>
          <w:tcPr>
            <w:tcW w:w="675" w:type="dxa"/>
            <w:tcBorders>
              <w:top w:val="nil"/>
              <w:left w:val="nil"/>
              <w:bottom w:val="single" w:sz="4" w:space="0" w:color="auto"/>
              <w:right w:val="single" w:sz="4" w:space="0" w:color="auto"/>
            </w:tcBorders>
            <w:shd w:val="clear" w:color="auto" w:fill="auto"/>
            <w:noWrap/>
            <w:hideMark/>
          </w:tcPr>
          <w:p w14:paraId="2ACDB684"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0DFB7ED"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19FCE00"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AAE93BE" w14:textId="77777777" w:rsidR="00CA7335" w:rsidRPr="00C06E36" w:rsidRDefault="00CA7335" w:rsidP="004A487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5666AD46" w14:textId="77777777" w:rsidR="00CA7335" w:rsidRPr="00C06E36" w:rsidRDefault="00CA7335" w:rsidP="004A487E">
            <w:pPr>
              <w:jc w:val="right"/>
              <w:rPr>
                <w:sz w:val="20"/>
                <w:szCs w:val="20"/>
                <w:lang w:eastAsia="zh-CN"/>
              </w:rPr>
            </w:pPr>
            <w:r w:rsidRPr="00C06E36">
              <w:rPr>
                <w:sz w:val="20"/>
                <w:szCs w:val="20"/>
                <w:lang w:eastAsia="zh-CN"/>
              </w:rPr>
              <w:t>180,909</w:t>
            </w:r>
          </w:p>
        </w:tc>
        <w:tc>
          <w:tcPr>
            <w:tcW w:w="1288" w:type="dxa"/>
            <w:tcBorders>
              <w:top w:val="nil"/>
              <w:left w:val="nil"/>
              <w:bottom w:val="single" w:sz="4" w:space="0" w:color="auto"/>
              <w:right w:val="single" w:sz="4" w:space="0" w:color="auto"/>
            </w:tcBorders>
            <w:shd w:val="clear" w:color="auto" w:fill="auto"/>
            <w:noWrap/>
            <w:hideMark/>
          </w:tcPr>
          <w:p w14:paraId="3C123AAF" w14:textId="77777777" w:rsidR="00CA7335" w:rsidRPr="00C06E36" w:rsidRDefault="00CA7335" w:rsidP="004A487E">
            <w:pPr>
              <w:jc w:val="right"/>
              <w:rPr>
                <w:sz w:val="20"/>
                <w:szCs w:val="20"/>
                <w:lang w:eastAsia="zh-CN"/>
              </w:rPr>
            </w:pPr>
            <w:r w:rsidRPr="00C06E36">
              <w:rPr>
                <w:sz w:val="20"/>
                <w:szCs w:val="20"/>
                <w:lang w:eastAsia="zh-CN"/>
              </w:rPr>
              <w:t>33,330</w:t>
            </w:r>
          </w:p>
        </w:tc>
        <w:tc>
          <w:tcPr>
            <w:tcW w:w="2127" w:type="dxa"/>
            <w:tcBorders>
              <w:top w:val="nil"/>
              <w:left w:val="nil"/>
              <w:bottom w:val="single" w:sz="4" w:space="0" w:color="auto"/>
              <w:right w:val="single" w:sz="4" w:space="0" w:color="auto"/>
            </w:tcBorders>
            <w:shd w:val="clear" w:color="auto" w:fill="auto"/>
            <w:noWrap/>
            <w:hideMark/>
          </w:tcPr>
          <w:p w14:paraId="226226C4" w14:textId="77777777" w:rsidR="00CA7335" w:rsidRPr="00C06E36" w:rsidRDefault="00CA7335" w:rsidP="004A487E">
            <w:pPr>
              <w:ind w:right="-108"/>
              <w:jc w:val="left"/>
              <w:rPr>
                <w:sz w:val="20"/>
                <w:szCs w:val="20"/>
                <w:lang w:eastAsia="zh-CN"/>
              </w:rPr>
            </w:pPr>
            <w:r w:rsidRPr="00C06E36">
              <w:rPr>
                <w:sz w:val="20"/>
                <w:szCs w:val="20"/>
                <w:lang w:eastAsia="zh-CN"/>
              </w:rPr>
              <w:t>32% of baseline in 2029</w:t>
            </w:r>
          </w:p>
        </w:tc>
      </w:tr>
      <w:tr w:rsidR="00CA7335" w:rsidRPr="00C06E36" w14:paraId="5EF7635E" w14:textId="77777777" w:rsidTr="004A487E">
        <w:trPr>
          <w:trHeight w:val="91"/>
        </w:trPr>
        <w:tc>
          <w:tcPr>
            <w:tcW w:w="2127" w:type="dxa"/>
            <w:tcBorders>
              <w:top w:val="nil"/>
              <w:left w:val="single" w:sz="4" w:space="0" w:color="auto"/>
              <w:bottom w:val="single" w:sz="4" w:space="0" w:color="auto"/>
              <w:right w:val="single" w:sz="4" w:space="0" w:color="auto"/>
            </w:tcBorders>
            <w:shd w:val="clear" w:color="auto" w:fill="auto"/>
            <w:noWrap/>
            <w:hideMark/>
          </w:tcPr>
          <w:p w14:paraId="078CA123" w14:textId="77777777" w:rsidR="00CA7335" w:rsidRPr="00C06E36" w:rsidRDefault="00CA7335" w:rsidP="004A487E">
            <w:pPr>
              <w:jc w:val="left"/>
              <w:rPr>
                <w:sz w:val="20"/>
                <w:szCs w:val="20"/>
                <w:lang w:eastAsia="zh-CN"/>
              </w:rPr>
            </w:pPr>
            <w:r w:rsidRPr="00C06E36">
              <w:rPr>
                <w:sz w:val="20"/>
                <w:szCs w:val="20"/>
                <w:lang w:eastAsia="zh-CN"/>
              </w:rPr>
              <w:t>Libya</w:t>
            </w:r>
          </w:p>
        </w:tc>
        <w:tc>
          <w:tcPr>
            <w:tcW w:w="675" w:type="dxa"/>
            <w:tcBorders>
              <w:top w:val="nil"/>
              <w:left w:val="nil"/>
              <w:bottom w:val="single" w:sz="4" w:space="0" w:color="auto"/>
              <w:right w:val="single" w:sz="4" w:space="0" w:color="auto"/>
            </w:tcBorders>
            <w:shd w:val="clear" w:color="auto" w:fill="auto"/>
            <w:noWrap/>
            <w:hideMark/>
          </w:tcPr>
          <w:p w14:paraId="390E6A52"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911A4E0"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34EF2474" w14:textId="77777777" w:rsidR="00CA7335" w:rsidRPr="00C06E36" w:rsidRDefault="00CA7335" w:rsidP="004A487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55565260" w14:textId="77777777" w:rsidR="00CA7335" w:rsidRPr="00C06E36" w:rsidRDefault="00CA7335" w:rsidP="004A487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6BA31DB7"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6BB7E472" w14:textId="77777777" w:rsidR="00CA7335" w:rsidRPr="00C06E36" w:rsidRDefault="00CA7335" w:rsidP="004A487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08C3EA12"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229EF93B" w14:textId="77777777" w:rsidTr="004A487E">
        <w:trPr>
          <w:trHeight w:val="94"/>
        </w:trPr>
        <w:tc>
          <w:tcPr>
            <w:tcW w:w="2127" w:type="dxa"/>
            <w:tcBorders>
              <w:top w:val="nil"/>
              <w:left w:val="single" w:sz="4" w:space="0" w:color="auto"/>
              <w:bottom w:val="single" w:sz="4" w:space="0" w:color="auto"/>
              <w:right w:val="single" w:sz="4" w:space="0" w:color="auto"/>
            </w:tcBorders>
            <w:shd w:val="clear" w:color="auto" w:fill="auto"/>
            <w:noWrap/>
            <w:hideMark/>
          </w:tcPr>
          <w:p w14:paraId="53ABFB24" w14:textId="77777777" w:rsidR="00CA7335" w:rsidRPr="00C06E36" w:rsidRDefault="00CA7335" w:rsidP="004A487E">
            <w:pPr>
              <w:jc w:val="left"/>
              <w:rPr>
                <w:sz w:val="20"/>
                <w:szCs w:val="20"/>
                <w:lang w:eastAsia="zh-CN"/>
              </w:rPr>
            </w:pPr>
            <w:r w:rsidRPr="00C06E36">
              <w:rPr>
                <w:sz w:val="20"/>
                <w:szCs w:val="20"/>
                <w:lang w:eastAsia="zh-CN"/>
              </w:rPr>
              <w:t>Madagascar</w:t>
            </w:r>
          </w:p>
        </w:tc>
        <w:tc>
          <w:tcPr>
            <w:tcW w:w="675" w:type="dxa"/>
            <w:tcBorders>
              <w:top w:val="nil"/>
              <w:left w:val="nil"/>
              <w:bottom w:val="single" w:sz="4" w:space="0" w:color="auto"/>
              <w:right w:val="single" w:sz="4" w:space="0" w:color="auto"/>
            </w:tcBorders>
            <w:shd w:val="clear" w:color="auto" w:fill="auto"/>
            <w:noWrap/>
            <w:hideMark/>
          </w:tcPr>
          <w:p w14:paraId="07CE86CC"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915F71C"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7AB5AD15"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6BDFC83"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18CE70F" w14:textId="77777777" w:rsidR="00CA7335" w:rsidRPr="00C06E36" w:rsidRDefault="00CA7335" w:rsidP="004A487E">
            <w:pPr>
              <w:jc w:val="right"/>
              <w:rPr>
                <w:sz w:val="20"/>
                <w:szCs w:val="20"/>
                <w:lang w:eastAsia="zh-CN"/>
              </w:rPr>
            </w:pPr>
            <w:r w:rsidRPr="00C06E36">
              <w:rPr>
                <w:sz w:val="20"/>
                <w:szCs w:val="20"/>
                <w:lang w:eastAsia="zh-CN"/>
              </w:rPr>
              <w:t>1,719,334</w:t>
            </w:r>
          </w:p>
        </w:tc>
        <w:tc>
          <w:tcPr>
            <w:tcW w:w="1288" w:type="dxa"/>
            <w:tcBorders>
              <w:top w:val="nil"/>
              <w:left w:val="nil"/>
              <w:bottom w:val="single" w:sz="4" w:space="0" w:color="auto"/>
              <w:right w:val="single" w:sz="4" w:space="0" w:color="auto"/>
            </w:tcBorders>
            <w:shd w:val="clear" w:color="auto" w:fill="auto"/>
            <w:noWrap/>
            <w:hideMark/>
          </w:tcPr>
          <w:p w14:paraId="75891080" w14:textId="77777777" w:rsidR="00CA7335" w:rsidRPr="00C06E36" w:rsidRDefault="00CA7335" w:rsidP="004A487E">
            <w:pPr>
              <w:jc w:val="right"/>
              <w:rPr>
                <w:sz w:val="20"/>
                <w:szCs w:val="20"/>
                <w:lang w:eastAsia="zh-CN"/>
              </w:rPr>
            </w:pPr>
            <w:r w:rsidRPr="00C06E36">
              <w:rPr>
                <w:sz w:val="20"/>
                <w:szCs w:val="20"/>
                <w:lang w:eastAsia="zh-CN"/>
              </w:rPr>
              <w:t>1,641,815</w:t>
            </w:r>
          </w:p>
        </w:tc>
        <w:tc>
          <w:tcPr>
            <w:tcW w:w="2127" w:type="dxa"/>
            <w:tcBorders>
              <w:top w:val="nil"/>
              <w:left w:val="nil"/>
              <w:bottom w:val="single" w:sz="4" w:space="0" w:color="auto"/>
              <w:right w:val="single" w:sz="4" w:space="0" w:color="auto"/>
            </w:tcBorders>
            <w:shd w:val="clear" w:color="auto" w:fill="auto"/>
            <w:noWrap/>
            <w:hideMark/>
          </w:tcPr>
          <w:p w14:paraId="264AE77A"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6485291F"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47CC11F8" w14:textId="77777777" w:rsidR="00CA7335" w:rsidRPr="00C06E36" w:rsidRDefault="00CA7335" w:rsidP="004A487E">
            <w:pPr>
              <w:jc w:val="left"/>
              <w:rPr>
                <w:sz w:val="20"/>
                <w:szCs w:val="20"/>
                <w:lang w:eastAsia="zh-CN"/>
              </w:rPr>
            </w:pPr>
            <w:r w:rsidRPr="00C06E36">
              <w:rPr>
                <w:sz w:val="20"/>
                <w:szCs w:val="20"/>
                <w:lang w:eastAsia="zh-CN"/>
              </w:rPr>
              <w:t>Malawi</w:t>
            </w:r>
          </w:p>
        </w:tc>
        <w:tc>
          <w:tcPr>
            <w:tcW w:w="675" w:type="dxa"/>
            <w:tcBorders>
              <w:top w:val="nil"/>
              <w:left w:val="nil"/>
              <w:bottom w:val="single" w:sz="4" w:space="0" w:color="auto"/>
              <w:right w:val="single" w:sz="4" w:space="0" w:color="auto"/>
            </w:tcBorders>
            <w:shd w:val="clear" w:color="auto" w:fill="auto"/>
            <w:noWrap/>
            <w:hideMark/>
          </w:tcPr>
          <w:p w14:paraId="7ADA2025"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D102F78"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0F9C42C" w14:textId="77777777" w:rsidR="00CA7335" w:rsidRPr="00C06E36" w:rsidRDefault="00CA7335" w:rsidP="004A487E">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58E77A97" w14:textId="77777777" w:rsidR="00CA7335" w:rsidRPr="00C06E36" w:rsidRDefault="00CA7335" w:rsidP="004A487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4356CBF2" w14:textId="77777777" w:rsidR="00CA7335" w:rsidRPr="00C06E36" w:rsidRDefault="00CA7335" w:rsidP="004A487E">
            <w:pPr>
              <w:jc w:val="right"/>
              <w:rPr>
                <w:sz w:val="20"/>
                <w:szCs w:val="20"/>
                <w:lang w:eastAsia="zh-CN"/>
              </w:rPr>
            </w:pPr>
            <w:r w:rsidRPr="00C06E36">
              <w:rPr>
                <w:sz w:val="20"/>
                <w:szCs w:val="20"/>
                <w:lang w:eastAsia="zh-CN"/>
              </w:rPr>
              <w:t>428,435</w:t>
            </w:r>
          </w:p>
        </w:tc>
        <w:tc>
          <w:tcPr>
            <w:tcW w:w="1288" w:type="dxa"/>
            <w:tcBorders>
              <w:top w:val="nil"/>
              <w:left w:val="nil"/>
              <w:bottom w:val="single" w:sz="4" w:space="0" w:color="auto"/>
              <w:right w:val="single" w:sz="4" w:space="0" w:color="auto"/>
            </w:tcBorders>
            <w:shd w:val="clear" w:color="auto" w:fill="auto"/>
            <w:noWrap/>
            <w:hideMark/>
          </w:tcPr>
          <w:p w14:paraId="73DADBA0" w14:textId="77777777" w:rsidR="00CA7335" w:rsidRPr="00C06E36" w:rsidRDefault="00CA7335" w:rsidP="004A487E">
            <w:pPr>
              <w:jc w:val="right"/>
              <w:rPr>
                <w:sz w:val="20"/>
                <w:szCs w:val="20"/>
                <w:lang w:eastAsia="zh-CN"/>
              </w:rPr>
            </w:pPr>
            <w:r w:rsidRPr="00C06E36">
              <w:rPr>
                <w:sz w:val="20"/>
                <w:szCs w:val="20"/>
                <w:lang w:eastAsia="zh-CN"/>
              </w:rPr>
              <w:t>161,445</w:t>
            </w:r>
          </w:p>
        </w:tc>
        <w:tc>
          <w:tcPr>
            <w:tcW w:w="2127" w:type="dxa"/>
            <w:tcBorders>
              <w:top w:val="nil"/>
              <w:left w:val="nil"/>
              <w:bottom w:val="single" w:sz="4" w:space="0" w:color="auto"/>
              <w:right w:val="single" w:sz="4" w:space="0" w:color="auto"/>
            </w:tcBorders>
            <w:shd w:val="clear" w:color="auto" w:fill="auto"/>
            <w:noWrap/>
            <w:hideMark/>
          </w:tcPr>
          <w:p w14:paraId="2E288BBA" w14:textId="77777777" w:rsidR="00CA7335" w:rsidRPr="00C06E36" w:rsidRDefault="00CA7335" w:rsidP="004A487E">
            <w:pPr>
              <w:ind w:right="-108"/>
              <w:jc w:val="left"/>
              <w:rPr>
                <w:sz w:val="20"/>
                <w:szCs w:val="20"/>
                <w:lang w:eastAsia="zh-CN"/>
              </w:rPr>
            </w:pPr>
            <w:r w:rsidRPr="00C06E36">
              <w:rPr>
                <w:sz w:val="20"/>
                <w:szCs w:val="20"/>
                <w:lang w:eastAsia="zh-CN"/>
              </w:rPr>
              <w:t>54% of baseline in 2030</w:t>
            </w:r>
          </w:p>
        </w:tc>
      </w:tr>
      <w:tr w:rsidR="00CA7335" w:rsidRPr="00C06E36" w14:paraId="65C546F6" w14:textId="77777777" w:rsidTr="004A487E">
        <w:trPr>
          <w:trHeight w:val="73"/>
        </w:trPr>
        <w:tc>
          <w:tcPr>
            <w:tcW w:w="2127" w:type="dxa"/>
            <w:tcBorders>
              <w:top w:val="nil"/>
              <w:left w:val="single" w:sz="4" w:space="0" w:color="auto"/>
              <w:bottom w:val="single" w:sz="4" w:space="0" w:color="auto"/>
              <w:right w:val="single" w:sz="4" w:space="0" w:color="auto"/>
            </w:tcBorders>
            <w:shd w:val="clear" w:color="auto" w:fill="auto"/>
            <w:noWrap/>
            <w:hideMark/>
          </w:tcPr>
          <w:p w14:paraId="63878032" w14:textId="77777777" w:rsidR="00CA7335" w:rsidRPr="00C06E36" w:rsidRDefault="00CA7335" w:rsidP="004A487E">
            <w:pPr>
              <w:jc w:val="left"/>
              <w:rPr>
                <w:sz w:val="20"/>
                <w:szCs w:val="20"/>
                <w:lang w:eastAsia="zh-CN"/>
              </w:rPr>
            </w:pPr>
            <w:r w:rsidRPr="00C06E36">
              <w:rPr>
                <w:sz w:val="20"/>
                <w:szCs w:val="20"/>
                <w:lang w:eastAsia="zh-CN"/>
              </w:rPr>
              <w:t>Malaysia</w:t>
            </w:r>
          </w:p>
        </w:tc>
        <w:tc>
          <w:tcPr>
            <w:tcW w:w="675" w:type="dxa"/>
            <w:tcBorders>
              <w:top w:val="nil"/>
              <w:left w:val="nil"/>
              <w:bottom w:val="single" w:sz="4" w:space="0" w:color="auto"/>
              <w:right w:val="single" w:sz="4" w:space="0" w:color="auto"/>
            </w:tcBorders>
            <w:shd w:val="clear" w:color="auto" w:fill="auto"/>
            <w:noWrap/>
            <w:hideMark/>
          </w:tcPr>
          <w:p w14:paraId="604DFA9E"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A94744A"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C3DFC26"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0FEF94D"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0AEBAFE" w14:textId="77777777" w:rsidR="00CA7335" w:rsidRPr="00C06E36" w:rsidRDefault="00CA7335" w:rsidP="004A487E">
            <w:pPr>
              <w:jc w:val="right"/>
              <w:rPr>
                <w:sz w:val="20"/>
                <w:szCs w:val="20"/>
                <w:lang w:eastAsia="zh-CN"/>
              </w:rPr>
            </w:pPr>
            <w:r w:rsidRPr="00C06E36">
              <w:rPr>
                <w:sz w:val="20"/>
                <w:szCs w:val="20"/>
                <w:lang w:eastAsia="zh-CN"/>
              </w:rPr>
              <w:t>26,703,717</w:t>
            </w:r>
          </w:p>
        </w:tc>
        <w:tc>
          <w:tcPr>
            <w:tcW w:w="1288" w:type="dxa"/>
            <w:tcBorders>
              <w:top w:val="nil"/>
              <w:left w:val="nil"/>
              <w:bottom w:val="single" w:sz="4" w:space="0" w:color="auto"/>
              <w:right w:val="single" w:sz="4" w:space="0" w:color="auto"/>
            </w:tcBorders>
            <w:shd w:val="clear" w:color="auto" w:fill="auto"/>
            <w:noWrap/>
            <w:hideMark/>
          </w:tcPr>
          <w:p w14:paraId="6A4868B4" w14:textId="77777777" w:rsidR="00CA7335" w:rsidRPr="00C06E36" w:rsidRDefault="00CA7335" w:rsidP="004A487E">
            <w:pPr>
              <w:jc w:val="right"/>
              <w:rPr>
                <w:sz w:val="20"/>
                <w:szCs w:val="20"/>
                <w:lang w:eastAsia="zh-CN"/>
              </w:rPr>
            </w:pPr>
            <w:r w:rsidRPr="00C06E36">
              <w:rPr>
                <w:sz w:val="20"/>
                <w:szCs w:val="20"/>
                <w:lang w:eastAsia="zh-CN"/>
              </w:rPr>
              <w:t>5,043,404</w:t>
            </w:r>
          </w:p>
        </w:tc>
        <w:tc>
          <w:tcPr>
            <w:tcW w:w="2127" w:type="dxa"/>
            <w:tcBorders>
              <w:top w:val="nil"/>
              <w:left w:val="nil"/>
              <w:bottom w:val="single" w:sz="4" w:space="0" w:color="auto"/>
              <w:right w:val="single" w:sz="4" w:space="0" w:color="auto"/>
            </w:tcBorders>
            <w:shd w:val="clear" w:color="auto" w:fill="auto"/>
            <w:noWrap/>
            <w:hideMark/>
          </w:tcPr>
          <w:p w14:paraId="76E5B7B3"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4C22F7F8" w14:textId="77777777" w:rsidTr="004A487E">
        <w:trPr>
          <w:trHeight w:val="118"/>
        </w:trPr>
        <w:tc>
          <w:tcPr>
            <w:tcW w:w="2127" w:type="dxa"/>
            <w:tcBorders>
              <w:top w:val="nil"/>
              <w:left w:val="single" w:sz="4" w:space="0" w:color="auto"/>
              <w:bottom w:val="single" w:sz="4" w:space="0" w:color="auto"/>
              <w:right w:val="single" w:sz="4" w:space="0" w:color="auto"/>
            </w:tcBorders>
            <w:shd w:val="clear" w:color="auto" w:fill="auto"/>
            <w:noWrap/>
            <w:hideMark/>
          </w:tcPr>
          <w:p w14:paraId="5C402BCC" w14:textId="77777777" w:rsidR="00CA7335" w:rsidRPr="00C06E36" w:rsidRDefault="00CA7335" w:rsidP="004A487E">
            <w:pPr>
              <w:jc w:val="left"/>
              <w:rPr>
                <w:sz w:val="20"/>
                <w:szCs w:val="20"/>
                <w:lang w:eastAsia="zh-CN"/>
              </w:rPr>
            </w:pPr>
            <w:r w:rsidRPr="00C06E36">
              <w:rPr>
                <w:sz w:val="20"/>
                <w:szCs w:val="20"/>
                <w:lang w:eastAsia="zh-CN"/>
              </w:rPr>
              <w:t>Maldives</w:t>
            </w:r>
          </w:p>
        </w:tc>
        <w:tc>
          <w:tcPr>
            <w:tcW w:w="675" w:type="dxa"/>
            <w:tcBorders>
              <w:top w:val="nil"/>
              <w:left w:val="nil"/>
              <w:bottom w:val="single" w:sz="4" w:space="0" w:color="auto"/>
              <w:right w:val="single" w:sz="4" w:space="0" w:color="auto"/>
            </w:tcBorders>
            <w:shd w:val="clear" w:color="auto" w:fill="auto"/>
            <w:noWrap/>
            <w:hideMark/>
          </w:tcPr>
          <w:p w14:paraId="24DD288C"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3694ADD"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969EF7B"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0150A70" w14:textId="77777777" w:rsidR="00CA7335" w:rsidRPr="00C06E36" w:rsidRDefault="00CA7335" w:rsidP="004A487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023E52D8" w14:textId="77777777" w:rsidR="00CA7335" w:rsidRPr="00C06E36" w:rsidRDefault="00CA7335" w:rsidP="004A487E">
            <w:pPr>
              <w:jc w:val="right"/>
              <w:rPr>
                <w:sz w:val="20"/>
                <w:szCs w:val="20"/>
                <w:lang w:eastAsia="zh-CN"/>
              </w:rPr>
            </w:pPr>
            <w:r w:rsidRPr="00C06E36">
              <w:rPr>
                <w:sz w:val="20"/>
                <w:szCs w:val="20"/>
                <w:lang w:eastAsia="zh-CN"/>
              </w:rPr>
              <w:t>434,219</w:t>
            </w:r>
          </w:p>
        </w:tc>
        <w:tc>
          <w:tcPr>
            <w:tcW w:w="1288" w:type="dxa"/>
            <w:tcBorders>
              <w:top w:val="nil"/>
              <w:left w:val="nil"/>
              <w:bottom w:val="single" w:sz="4" w:space="0" w:color="auto"/>
              <w:right w:val="single" w:sz="4" w:space="0" w:color="auto"/>
            </w:tcBorders>
            <w:shd w:val="clear" w:color="auto" w:fill="auto"/>
            <w:noWrap/>
            <w:hideMark/>
          </w:tcPr>
          <w:p w14:paraId="2BFCC804" w14:textId="77777777" w:rsidR="00CA7335" w:rsidRPr="00C06E36" w:rsidRDefault="00CA7335" w:rsidP="004A487E">
            <w:pPr>
              <w:jc w:val="right"/>
              <w:rPr>
                <w:sz w:val="20"/>
                <w:szCs w:val="20"/>
                <w:lang w:eastAsia="zh-CN"/>
              </w:rPr>
            </w:pPr>
            <w:r w:rsidRPr="00C06E36">
              <w:rPr>
                <w:sz w:val="20"/>
                <w:szCs w:val="20"/>
                <w:lang w:eastAsia="zh-CN"/>
              </w:rPr>
              <w:t>390,586</w:t>
            </w:r>
          </w:p>
        </w:tc>
        <w:tc>
          <w:tcPr>
            <w:tcW w:w="2127" w:type="dxa"/>
            <w:tcBorders>
              <w:top w:val="nil"/>
              <w:left w:val="nil"/>
              <w:bottom w:val="single" w:sz="4" w:space="0" w:color="auto"/>
              <w:right w:val="single" w:sz="4" w:space="0" w:color="auto"/>
            </w:tcBorders>
            <w:shd w:val="clear" w:color="auto" w:fill="auto"/>
            <w:noWrap/>
            <w:hideMark/>
          </w:tcPr>
          <w:p w14:paraId="1B9206FE"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3B7D6802" w14:textId="77777777" w:rsidTr="004A487E">
        <w:trPr>
          <w:trHeight w:val="165"/>
        </w:trPr>
        <w:tc>
          <w:tcPr>
            <w:tcW w:w="2127" w:type="dxa"/>
            <w:tcBorders>
              <w:top w:val="nil"/>
              <w:left w:val="single" w:sz="4" w:space="0" w:color="auto"/>
              <w:bottom w:val="single" w:sz="4" w:space="0" w:color="auto"/>
              <w:right w:val="single" w:sz="4" w:space="0" w:color="auto"/>
            </w:tcBorders>
            <w:shd w:val="clear" w:color="auto" w:fill="auto"/>
            <w:noWrap/>
            <w:hideMark/>
          </w:tcPr>
          <w:p w14:paraId="748FB9AF" w14:textId="77777777" w:rsidR="00CA7335" w:rsidRPr="00C06E36" w:rsidRDefault="00CA7335" w:rsidP="004A487E">
            <w:pPr>
              <w:jc w:val="left"/>
              <w:rPr>
                <w:sz w:val="20"/>
                <w:szCs w:val="20"/>
                <w:lang w:eastAsia="zh-CN"/>
              </w:rPr>
            </w:pPr>
            <w:r w:rsidRPr="00C06E36">
              <w:rPr>
                <w:sz w:val="20"/>
                <w:szCs w:val="20"/>
                <w:lang w:eastAsia="zh-CN"/>
              </w:rPr>
              <w:t>Mali</w:t>
            </w:r>
          </w:p>
        </w:tc>
        <w:tc>
          <w:tcPr>
            <w:tcW w:w="675" w:type="dxa"/>
            <w:tcBorders>
              <w:top w:val="nil"/>
              <w:left w:val="nil"/>
              <w:bottom w:val="single" w:sz="4" w:space="0" w:color="auto"/>
              <w:right w:val="single" w:sz="4" w:space="0" w:color="auto"/>
            </w:tcBorders>
            <w:shd w:val="clear" w:color="auto" w:fill="auto"/>
            <w:noWrap/>
            <w:hideMark/>
          </w:tcPr>
          <w:p w14:paraId="48D3718C"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2B7F52D"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645C014" w14:textId="77777777" w:rsidR="00CA7335" w:rsidRPr="00C06E36" w:rsidRDefault="00CA7335" w:rsidP="004A487E">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0CE67524"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028B090" w14:textId="77777777" w:rsidR="00CA7335" w:rsidRPr="00C06E36" w:rsidRDefault="00CA7335" w:rsidP="004A487E">
            <w:pPr>
              <w:jc w:val="right"/>
              <w:rPr>
                <w:sz w:val="20"/>
                <w:szCs w:val="20"/>
                <w:lang w:eastAsia="zh-CN"/>
              </w:rPr>
            </w:pPr>
            <w:r w:rsidRPr="00C06E36">
              <w:rPr>
                <w:sz w:val="20"/>
                <w:szCs w:val="20"/>
                <w:lang w:eastAsia="zh-CN"/>
              </w:rPr>
              <w:t>399,935</w:t>
            </w:r>
          </w:p>
        </w:tc>
        <w:tc>
          <w:tcPr>
            <w:tcW w:w="1288" w:type="dxa"/>
            <w:tcBorders>
              <w:top w:val="nil"/>
              <w:left w:val="nil"/>
              <w:bottom w:val="single" w:sz="4" w:space="0" w:color="auto"/>
              <w:right w:val="single" w:sz="4" w:space="0" w:color="auto"/>
            </w:tcBorders>
            <w:shd w:val="clear" w:color="auto" w:fill="auto"/>
            <w:noWrap/>
            <w:hideMark/>
          </w:tcPr>
          <w:p w14:paraId="340A268E" w14:textId="77777777" w:rsidR="00CA7335" w:rsidRPr="00C06E36" w:rsidRDefault="00CA7335" w:rsidP="004A487E">
            <w:pPr>
              <w:jc w:val="right"/>
              <w:rPr>
                <w:sz w:val="20"/>
                <w:szCs w:val="20"/>
                <w:lang w:eastAsia="zh-CN"/>
              </w:rPr>
            </w:pPr>
            <w:r w:rsidRPr="00C06E36">
              <w:rPr>
                <w:sz w:val="20"/>
                <w:szCs w:val="20"/>
                <w:lang w:eastAsia="zh-CN"/>
              </w:rPr>
              <w:t>-6,101</w:t>
            </w:r>
          </w:p>
        </w:tc>
        <w:tc>
          <w:tcPr>
            <w:tcW w:w="2127" w:type="dxa"/>
            <w:tcBorders>
              <w:top w:val="nil"/>
              <w:left w:val="nil"/>
              <w:bottom w:val="single" w:sz="4" w:space="0" w:color="auto"/>
              <w:right w:val="single" w:sz="4" w:space="0" w:color="auto"/>
            </w:tcBorders>
            <w:shd w:val="clear" w:color="auto" w:fill="auto"/>
            <w:noWrap/>
            <w:hideMark/>
          </w:tcPr>
          <w:p w14:paraId="0475EFCE"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5FD90DED" w14:textId="77777777" w:rsidTr="004A487E">
        <w:trPr>
          <w:trHeight w:val="210"/>
        </w:trPr>
        <w:tc>
          <w:tcPr>
            <w:tcW w:w="2127" w:type="dxa"/>
            <w:tcBorders>
              <w:top w:val="nil"/>
              <w:left w:val="single" w:sz="4" w:space="0" w:color="auto"/>
              <w:bottom w:val="single" w:sz="4" w:space="0" w:color="auto"/>
              <w:right w:val="single" w:sz="4" w:space="0" w:color="auto"/>
            </w:tcBorders>
            <w:shd w:val="clear" w:color="auto" w:fill="auto"/>
            <w:noWrap/>
            <w:hideMark/>
          </w:tcPr>
          <w:p w14:paraId="550BFB14" w14:textId="77777777" w:rsidR="00CA7335" w:rsidRPr="00C06E36" w:rsidRDefault="00CA7335" w:rsidP="004A487E">
            <w:pPr>
              <w:jc w:val="left"/>
              <w:rPr>
                <w:sz w:val="20"/>
                <w:szCs w:val="20"/>
                <w:lang w:eastAsia="zh-CN"/>
              </w:rPr>
            </w:pPr>
            <w:r w:rsidRPr="00C06E36">
              <w:rPr>
                <w:sz w:val="20"/>
                <w:szCs w:val="20"/>
                <w:lang w:eastAsia="zh-CN"/>
              </w:rPr>
              <w:t>Marshall Islands (the)</w:t>
            </w:r>
          </w:p>
        </w:tc>
        <w:tc>
          <w:tcPr>
            <w:tcW w:w="675" w:type="dxa"/>
            <w:tcBorders>
              <w:top w:val="nil"/>
              <w:left w:val="nil"/>
              <w:bottom w:val="single" w:sz="4" w:space="0" w:color="auto"/>
              <w:right w:val="single" w:sz="4" w:space="0" w:color="auto"/>
            </w:tcBorders>
            <w:shd w:val="clear" w:color="auto" w:fill="auto"/>
            <w:noWrap/>
            <w:hideMark/>
          </w:tcPr>
          <w:p w14:paraId="47AC0CC0"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E71FD77"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6157E4B"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19AE8B3"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EDDF29F" w14:textId="77777777" w:rsidR="00CA7335" w:rsidRPr="00C06E36" w:rsidRDefault="00CA7335" w:rsidP="004A487E">
            <w:pPr>
              <w:jc w:val="right"/>
              <w:rPr>
                <w:sz w:val="20"/>
                <w:szCs w:val="20"/>
                <w:lang w:eastAsia="zh-CN"/>
              </w:rPr>
            </w:pPr>
            <w:r w:rsidRPr="00C06E36">
              <w:rPr>
                <w:sz w:val="20"/>
                <w:szCs w:val="20"/>
                <w:lang w:eastAsia="zh-CN"/>
              </w:rPr>
              <w:t>10,824</w:t>
            </w:r>
          </w:p>
        </w:tc>
        <w:tc>
          <w:tcPr>
            <w:tcW w:w="1288" w:type="dxa"/>
            <w:tcBorders>
              <w:top w:val="nil"/>
              <w:left w:val="nil"/>
              <w:bottom w:val="single" w:sz="4" w:space="0" w:color="auto"/>
              <w:right w:val="single" w:sz="4" w:space="0" w:color="auto"/>
            </w:tcBorders>
            <w:shd w:val="clear" w:color="auto" w:fill="auto"/>
            <w:noWrap/>
            <w:hideMark/>
          </w:tcPr>
          <w:p w14:paraId="73B17E32" w14:textId="77777777" w:rsidR="00CA7335" w:rsidRPr="00C06E36" w:rsidRDefault="00CA7335" w:rsidP="004A487E">
            <w:pPr>
              <w:jc w:val="right"/>
              <w:rPr>
                <w:sz w:val="20"/>
                <w:szCs w:val="20"/>
                <w:lang w:eastAsia="zh-CN"/>
              </w:rPr>
            </w:pPr>
            <w:r w:rsidRPr="00C06E36">
              <w:rPr>
                <w:sz w:val="20"/>
                <w:szCs w:val="20"/>
                <w:lang w:eastAsia="zh-CN"/>
              </w:rPr>
              <w:t>31,619</w:t>
            </w:r>
          </w:p>
        </w:tc>
        <w:tc>
          <w:tcPr>
            <w:tcW w:w="2127" w:type="dxa"/>
            <w:tcBorders>
              <w:top w:val="nil"/>
              <w:left w:val="nil"/>
              <w:bottom w:val="single" w:sz="4" w:space="0" w:color="auto"/>
              <w:right w:val="single" w:sz="4" w:space="0" w:color="auto"/>
            </w:tcBorders>
            <w:shd w:val="clear" w:color="auto" w:fill="auto"/>
            <w:noWrap/>
            <w:hideMark/>
          </w:tcPr>
          <w:p w14:paraId="7B434C75"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54D1CE54" w14:textId="77777777" w:rsidTr="004A487E">
        <w:trPr>
          <w:trHeight w:val="101"/>
        </w:trPr>
        <w:tc>
          <w:tcPr>
            <w:tcW w:w="2127" w:type="dxa"/>
            <w:tcBorders>
              <w:top w:val="nil"/>
              <w:left w:val="single" w:sz="4" w:space="0" w:color="auto"/>
              <w:bottom w:val="single" w:sz="4" w:space="0" w:color="auto"/>
              <w:right w:val="single" w:sz="4" w:space="0" w:color="auto"/>
            </w:tcBorders>
            <w:shd w:val="clear" w:color="auto" w:fill="auto"/>
            <w:noWrap/>
            <w:hideMark/>
          </w:tcPr>
          <w:p w14:paraId="24F82CD1" w14:textId="77777777" w:rsidR="00CA7335" w:rsidRPr="00C06E36" w:rsidRDefault="00CA7335" w:rsidP="004A487E">
            <w:pPr>
              <w:jc w:val="left"/>
              <w:rPr>
                <w:sz w:val="20"/>
                <w:szCs w:val="20"/>
                <w:lang w:eastAsia="zh-CN"/>
              </w:rPr>
            </w:pPr>
            <w:r w:rsidRPr="00C06E36">
              <w:rPr>
                <w:sz w:val="20"/>
                <w:szCs w:val="20"/>
                <w:lang w:eastAsia="zh-CN"/>
              </w:rPr>
              <w:t>Mauritania</w:t>
            </w:r>
          </w:p>
        </w:tc>
        <w:tc>
          <w:tcPr>
            <w:tcW w:w="675" w:type="dxa"/>
            <w:tcBorders>
              <w:top w:val="nil"/>
              <w:left w:val="nil"/>
              <w:bottom w:val="single" w:sz="4" w:space="0" w:color="auto"/>
              <w:right w:val="single" w:sz="4" w:space="0" w:color="auto"/>
            </w:tcBorders>
            <w:shd w:val="clear" w:color="auto" w:fill="auto"/>
            <w:noWrap/>
            <w:hideMark/>
          </w:tcPr>
          <w:p w14:paraId="5FDC2118"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AEE8763"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4BCCA97F" w14:textId="77777777" w:rsidR="00CA7335" w:rsidRPr="00C06E36" w:rsidRDefault="00CA7335" w:rsidP="004A487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058F4063" w14:textId="77777777" w:rsidR="00CA7335" w:rsidRPr="00C06E36" w:rsidRDefault="00CA7335" w:rsidP="004A487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63A5C1DF"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690B72C8" w14:textId="77777777" w:rsidR="00CA7335" w:rsidRPr="00C06E36" w:rsidRDefault="00CA7335" w:rsidP="004A487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773F5CA3"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49D0B55C" w14:textId="77777777" w:rsidTr="004A487E">
        <w:trPr>
          <w:trHeight w:val="147"/>
        </w:trPr>
        <w:tc>
          <w:tcPr>
            <w:tcW w:w="2127" w:type="dxa"/>
            <w:tcBorders>
              <w:top w:val="nil"/>
              <w:left w:val="single" w:sz="4" w:space="0" w:color="auto"/>
              <w:bottom w:val="single" w:sz="4" w:space="0" w:color="auto"/>
              <w:right w:val="single" w:sz="4" w:space="0" w:color="auto"/>
            </w:tcBorders>
            <w:shd w:val="clear" w:color="auto" w:fill="auto"/>
            <w:noWrap/>
            <w:hideMark/>
          </w:tcPr>
          <w:p w14:paraId="0FE542C3" w14:textId="77777777" w:rsidR="00CA7335" w:rsidRPr="00C06E36" w:rsidRDefault="00CA7335" w:rsidP="004A487E">
            <w:pPr>
              <w:jc w:val="left"/>
              <w:rPr>
                <w:sz w:val="20"/>
                <w:szCs w:val="20"/>
                <w:lang w:eastAsia="zh-CN"/>
              </w:rPr>
            </w:pPr>
            <w:r w:rsidRPr="00C06E36">
              <w:rPr>
                <w:sz w:val="20"/>
                <w:szCs w:val="20"/>
                <w:lang w:eastAsia="zh-CN"/>
              </w:rPr>
              <w:t>Mauritius</w:t>
            </w:r>
          </w:p>
        </w:tc>
        <w:tc>
          <w:tcPr>
            <w:tcW w:w="675" w:type="dxa"/>
            <w:tcBorders>
              <w:top w:val="nil"/>
              <w:left w:val="nil"/>
              <w:bottom w:val="single" w:sz="4" w:space="0" w:color="auto"/>
              <w:right w:val="single" w:sz="4" w:space="0" w:color="auto"/>
            </w:tcBorders>
            <w:shd w:val="clear" w:color="auto" w:fill="auto"/>
            <w:noWrap/>
            <w:hideMark/>
          </w:tcPr>
          <w:p w14:paraId="693EE8F0"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D7B1E93"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750A9A5"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C88FA48"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DF65FBE" w14:textId="77777777" w:rsidR="00CA7335" w:rsidRPr="00C06E36" w:rsidRDefault="00CA7335" w:rsidP="004A487E">
            <w:pPr>
              <w:jc w:val="right"/>
              <w:rPr>
                <w:sz w:val="20"/>
                <w:szCs w:val="20"/>
                <w:lang w:eastAsia="zh-CN"/>
              </w:rPr>
            </w:pPr>
            <w:r w:rsidRPr="00C06E36">
              <w:rPr>
                <w:sz w:val="20"/>
                <w:szCs w:val="20"/>
                <w:lang w:eastAsia="zh-CN"/>
              </w:rPr>
              <w:t>665,957</w:t>
            </w:r>
          </w:p>
        </w:tc>
        <w:tc>
          <w:tcPr>
            <w:tcW w:w="1288" w:type="dxa"/>
            <w:tcBorders>
              <w:top w:val="nil"/>
              <w:left w:val="nil"/>
              <w:bottom w:val="single" w:sz="4" w:space="0" w:color="auto"/>
              <w:right w:val="single" w:sz="4" w:space="0" w:color="auto"/>
            </w:tcBorders>
            <w:shd w:val="clear" w:color="auto" w:fill="auto"/>
            <w:noWrap/>
            <w:hideMark/>
          </w:tcPr>
          <w:p w14:paraId="7FC3CFB7" w14:textId="77777777" w:rsidR="00CA7335" w:rsidRPr="00C06E36" w:rsidRDefault="00CA7335" w:rsidP="004A487E">
            <w:pPr>
              <w:jc w:val="right"/>
              <w:rPr>
                <w:sz w:val="20"/>
                <w:szCs w:val="20"/>
                <w:lang w:eastAsia="zh-CN"/>
              </w:rPr>
            </w:pPr>
            <w:r w:rsidRPr="00C06E36">
              <w:rPr>
                <w:sz w:val="20"/>
                <w:szCs w:val="20"/>
                <w:lang w:eastAsia="zh-CN"/>
              </w:rPr>
              <w:t>530,740</w:t>
            </w:r>
          </w:p>
        </w:tc>
        <w:tc>
          <w:tcPr>
            <w:tcW w:w="2127" w:type="dxa"/>
            <w:tcBorders>
              <w:top w:val="nil"/>
              <w:left w:val="nil"/>
              <w:bottom w:val="single" w:sz="4" w:space="0" w:color="auto"/>
              <w:right w:val="single" w:sz="4" w:space="0" w:color="auto"/>
            </w:tcBorders>
            <w:shd w:val="clear" w:color="auto" w:fill="auto"/>
            <w:noWrap/>
            <w:hideMark/>
          </w:tcPr>
          <w:p w14:paraId="16049B91"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44FBC747" w14:textId="77777777" w:rsidTr="004A487E">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66CA604A" w14:textId="77777777" w:rsidR="00CA7335" w:rsidRPr="00C06E36" w:rsidRDefault="00CA7335" w:rsidP="004A487E">
            <w:pPr>
              <w:jc w:val="left"/>
              <w:rPr>
                <w:sz w:val="20"/>
                <w:szCs w:val="20"/>
                <w:lang w:eastAsia="zh-CN"/>
              </w:rPr>
            </w:pPr>
            <w:r w:rsidRPr="00C06E36">
              <w:rPr>
                <w:sz w:val="20"/>
                <w:szCs w:val="20"/>
                <w:lang w:eastAsia="zh-CN"/>
              </w:rPr>
              <w:t>Mexico</w:t>
            </w:r>
          </w:p>
        </w:tc>
        <w:tc>
          <w:tcPr>
            <w:tcW w:w="675" w:type="dxa"/>
            <w:tcBorders>
              <w:top w:val="nil"/>
              <w:left w:val="nil"/>
              <w:bottom w:val="single" w:sz="4" w:space="0" w:color="auto"/>
              <w:right w:val="single" w:sz="4" w:space="0" w:color="auto"/>
            </w:tcBorders>
            <w:shd w:val="clear" w:color="auto" w:fill="auto"/>
            <w:noWrap/>
            <w:hideMark/>
          </w:tcPr>
          <w:p w14:paraId="7CDCD6DD"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F2BD046"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EE1EE2A"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C7A87D8"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3BA20FD" w14:textId="77777777" w:rsidR="00CA7335" w:rsidRPr="00C06E36" w:rsidRDefault="00CA7335" w:rsidP="004A487E">
            <w:pPr>
              <w:jc w:val="right"/>
              <w:rPr>
                <w:sz w:val="20"/>
                <w:szCs w:val="20"/>
                <w:lang w:eastAsia="zh-CN"/>
              </w:rPr>
            </w:pPr>
            <w:r w:rsidRPr="00C06E36">
              <w:rPr>
                <w:sz w:val="20"/>
                <w:szCs w:val="20"/>
                <w:lang w:eastAsia="zh-CN"/>
              </w:rPr>
              <w:t>76,982,664</w:t>
            </w:r>
          </w:p>
        </w:tc>
        <w:tc>
          <w:tcPr>
            <w:tcW w:w="1288" w:type="dxa"/>
            <w:tcBorders>
              <w:top w:val="nil"/>
              <w:left w:val="nil"/>
              <w:bottom w:val="single" w:sz="4" w:space="0" w:color="auto"/>
              <w:right w:val="single" w:sz="4" w:space="0" w:color="auto"/>
            </w:tcBorders>
            <w:shd w:val="clear" w:color="auto" w:fill="auto"/>
            <w:noWrap/>
            <w:hideMark/>
          </w:tcPr>
          <w:p w14:paraId="26907A9B" w14:textId="77777777" w:rsidR="00CA7335" w:rsidRPr="00C06E36" w:rsidRDefault="00CA7335" w:rsidP="004A487E">
            <w:pPr>
              <w:jc w:val="right"/>
              <w:rPr>
                <w:sz w:val="20"/>
                <w:szCs w:val="20"/>
                <w:lang w:eastAsia="zh-CN"/>
              </w:rPr>
            </w:pPr>
            <w:r w:rsidRPr="00C06E36">
              <w:rPr>
                <w:sz w:val="20"/>
                <w:szCs w:val="20"/>
                <w:lang w:eastAsia="zh-CN"/>
              </w:rPr>
              <w:t>50,254,745</w:t>
            </w:r>
          </w:p>
        </w:tc>
        <w:tc>
          <w:tcPr>
            <w:tcW w:w="2127" w:type="dxa"/>
            <w:tcBorders>
              <w:top w:val="nil"/>
              <w:left w:val="nil"/>
              <w:bottom w:val="single" w:sz="4" w:space="0" w:color="auto"/>
              <w:right w:val="single" w:sz="4" w:space="0" w:color="auto"/>
            </w:tcBorders>
            <w:shd w:val="clear" w:color="auto" w:fill="auto"/>
            <w:noWrap/>
            <w:hideMark/>
          </w:tcPr>
          <w:p w14:paraId="0FBC46FB"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0B64E2C7" w14:textId="77777777" w:rsidTr="004A487E">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0A18BC33" w14:textId="77777777" w:rsidR="00CA7335" w:rsidRPr="00C06E36" w:rsidRDefault="00CA7335" w:rsidP="004A487E">
            <w:pPr>
              <w:jc w:val="left"/>
              <w:rPr>
                <w:sz w:val="20"/>
                <w:szCs w:val="20"/>
                <w:lang w:eastAsia="zh-CN"/>
              </w:rPr>
            </w:pPr>
            <w:r w:rsidRPr="00C06E36">
              <w:rPr>
                <w:sz w:val="20"/>
                <w:szCs w:val="20"/>
                <w:lang w:eastAsia="zh-CN"/>
              </w:rPr>
              <w:t>Micronesia (Federated States of)</w:t>
            </w:r>
          </w:p>
        </w:tc>
        <w:tc>
          <w:tcPr>
            <w:tcW w:w="675" w:type="dxa"/>
            <w:tcBorders>
              <w:top w:val="nil"/>
              <w:left w:val="nil"/>
              <w:bottom w:val="single" w:sz="4" w:space="0" w:color="auto"/>
              <w:right w:val="single" w:sz="4" w:space="0" w:color="auto"/>
            </w:tcBorders>
            <w:shd w:val="clear" w:color="auto" w:fill="auto"/>
            <w:noWrap/>
            <w:hideMark/>
          </w:tcPr>
          <w:p w14:paraId="71F895FD"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89F0438"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771B52E"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0408193"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5B7B267" w14:textId="77777777" w:rsidR="00CA7335" w:rsidRPr="00C06E36" w:rsidRDefault="00CA7335" w:rsidP="004A487E">
            <w:pPr>
              <w:jc w:val="right"/>
              <w:rPr>
                <w:sz w:val="20"/>
                <w:szCs w:val="20"/>
                <w:lang w:eastAsia="zh-CN"/>
              </w:rPr>
            </w:pPr>
            <w:r w:rsidRPr="00C06E36">
              <w:rPr>
                <w:sz w:val="20"/>
                <w:szCs w:val="20"/>
                <w:lang w:eastAsia="zh-CN"/>
              </w:rPr>
              <w:t>13,600</w:t>
            </w:r>
          </w:p>
        </w:tc>
        <w:tc>
          <w:tcPr>
            <w:tcW w:w="1288" w:type="dxa"/>
            <w:tcBorders>
              <w:top w:val="nil"/>
              <w:left w:val="nil"/>
              <w:bottom w:val="single" w:sz="4" w:space="0" w:color="auto"/>
              <w:right w:val="single" w:sz="4" w:space="0" w:color="auto"/>
            </w:tcBorders>
            <w:shd w:val="clear" w:color="auto" w:fill="auto"/>
            <w:noWrap/>
            <w:hideMark/>
          </w:tcPr>
          <w:p w14:paraId="5343F6A1" w14:textId="77777777" w:rsidR="00CA7335" w:rsidRPr="00C06E36" w:rsidRDefault="00CA7335" w:rsidP="004A487E">
            <w:pPr>
              <w:jc w:val="right"/>
              <w:rPr>
                <w:sz w:val="20"/>
                <w:szCs w:val="20"/>
                <w:lang w:eastAsia="zh-CN"/>
              </w:rPr>
            </w:pPr>
            <w:r w:rsidRPr="00C06E36">
              <w:rPr>
                <w:sz w:val="20"/>
                <w:szCs w:val="20"/>
                <w:lang w:eastAsia="zh-CN"/>
              </w:rPr>
              <w:t>17,412</w:t>
            </w:r>
          </w:p>
        </w:tc>
        <w:tc>
          <w:tcPr>
            <w:tcW w:w="2127" w:type="dxa"/>
            <w:tcBorders>
              <w:top w:val="nil"/>
              <w:left w:val="nil"/>
              <w:bottom w:val="single" w:sz="4" w:space="0" w:color="auto"/>
              <w:right w:val="single" w:sz="4" w:space="0" w:color="auto"/>
            </w:tcBorders>
            <w:shd w:val="clear" w:color="auto" w:fill="auto"/>
            <w:noWrap/>
            <w:hideMark/>
          </w:tcPr>
          <w:p w14:paraId="715956D3"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47B718C3" w14:textId="77777777" w:rsidTr="004A487E">
        <w:trPr>
          <w:trHeight w:val="98"/>
        </w:trPr>
        <w:tc>
          <w:tcPr>
            <w:tcW w:w="2127" w:type="dxa"/>
            <w:tcBorders>
              <w:top w:val="nil"/>
              <w:left w:val="single" w:sz="4" w:space="0" w:color="auto"/>
              <w:bottom w:val="single" w:sz="4" w:space="0" w:color="auto"/>
              <w:right w:val="single" w:sz="4" w:space="0" w:color="auto"/>
            </w:tcBorders>
            <w:shd w:val="clear" w:color="auto" w:fill="auto"/>
            <w:noWrap/>
            <w:hideMark/>
          </w:tcPr>
          <w:p w14:paraId="385CA52A" w14:textId="77777777" w:rsidR="00CA7335" w:rsidRPr="00C06E36" w:rsidRDefault="00CA7335" w:rsidP="004A487E">
            <w:pPr>
              <w:jc w:val="left"/>
              <w:rPr>
                <w:sz w:val="20"/>
                <w:szCs w:val="20"/>
                <w:lang w:eastAsia="zh-CN"/>
              </w:rPr>
            </w:pPr>
            <w:r w:rsidRPr="00C06E36">
              <w:rPr>
                <w:sz w:val="20"/>
                <w:szCs w:val="20"/>
                <w:lang w:eastAsia="zh-CN"/>
              </w:rPr>
              <w:lastRenderedPageBreak/>
              <w:t>Mongolia</w:t>
            </w:r>
          </w:p>
        </w:tc>
        <w:tc>
          <w:tcPr>
            <w:tcW w:w="675" w:type="dxa"/>
            <w:tcBorders>
              <w:top w:val="nil"/>
              <w:left w:val="nil"/>
              <w:bottom w:val="single" w:sz="4" w:space="0" w:color="auto"/>
              <w:right w:val="single" w:sz="4" w:space="0" w:color="auto"/>
            </w:tcBorders>
            <w:shd w:val="clear" w:color="auto" w:fill="auto"/>
            <w:noWrap/>
            <w:hideMark/>
          </w:tcPr>
          <w:p w14:paraId="553910ED"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94B37AE"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5A3D10D"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897941A"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A195BA7" w14:textId="77777777" w:rsidR="00CA7335" w:rsidRPr="00C06E36" w:rsidRDefault="00CA7335" w:rsidP="004A487E">
            <w:pPr>
              <w:jc w:val="right"/>
              <w:rPr>
                <w:sz w:val="20"/>
                <w:szCs w:val="20"/>
                <w:lang w:eastAsia="zh-CN"/>
              </w:rPr>
            </w:pPr>
            <w:r w:rsidRPr="00C06E36">
              <w:rPr>
                <w:sz w:val="20"/>
                <w:szCs w:val="20"/>
                <w:lang w:eastAsia="zh-CN"/>
              </w:rPr>
              <w:t>57,309</w:t>
            </w:r>
          </w:p>
        </w:tc>
        <w:tc>
          <w:tcPr>
            <w:tcW w:w="1288" w:type="dxa"/>
            <w:tcBorders>
              <w:top w:val="nil"/>
              <w:left w:val="nil"/>
              <w:bottom w:val="single" w:sz="4" w:space="0" w:color="auto"/>
              <w:right w:val="single" w:sz="4" w:space="0" w:color="auto"/>
            </w:tcBorders>
            <w:shd w:val="clear" w:color="auto" w:fill="auto"/>
            <w:noWrap/>
            <w:hideMark/>
          </w:tcPr>
          <w:p w14:paraId="09DDBD9C" w14:textId="77777777" w:rsidR="00CA7335" w:rsidRPr="00C06E36" w:rsidRDefault="00CA7335" w:rsidP="004A487E">
            <w:pPr>
              <w:jc w:val="right"/>
              <w:rPr>
                <w:sz w:val="20"/>
                <w:szCs w:val="20"/>
                <w:lang w:eastAsia="zh-CN"/>
              </w:rPr>
            </w:pPr>
            <w:r w:rsidRPr="00C06E36">
              <w:rPr>
                <w:sz w:val="20"/>
                <w:szCs w:val="20"/>
                <w:lang w:eastAsia="zh-CN"/>
              </w:rPr>
              <w:t>27,778</w:t>
            </w:r>
          </w:p>
        </w:tc>
        <w:tc>
          <w:tcPr>
            <w:tcW w:w="2127" w:type="dxa"/>
            <w:tcBorders>
              <w:top w:val="nil"/>
              <w:left w:val="nil"/>
              <w:bottom w:val="single" w:sz="4" w:space="0" w:color="auto"/>
              <w:right w:val="single" w:sz="4" w:space="0" w:color="auto"/>
            </w:tcBorders>
            <w:shd w:val="clear" w:color="auto" w:fill="auto"/>
            <w:noWrap/>
            <w:hideMark/>
          </w:tcPr>
          <w:p w14:paraId="1ABFB608"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258294FE" w14:textId="77777777" w:rsidTr="004A487E">
        <w:trPr>
          <w:trHeight w:val="286"/>
        </w:trPr>
        <w:tc>
          <w:tcPr>
            <w:tcW w:w="2127" w:type="dxa"/>
            <w:tcBorders>
              <w:top w:val="nil"/>
              <w:left w:val="single" w:sz="4" w:space="0" w:color="auto"/>
              <w:bottom w:val="single" w:sz="4" w:space="0" w:color="auto"/>
              <w:right w:val="single" w:sz="4" w:space="0" w:color="auto"/>
            </w:tcBorders>
            <w:shd w:val="clear" w:color="auto" w:fill="auto"/>
            <w:noWrap/>
            <w:hideMark/>
          </w:tcPr>
          <w:p w14:paraId="563DD219" w14:textId="77777777" w:rsidR="00CA7335" w:rsidRPr="00C06E36" w:rsidRDefault="00CA7335" w:rsidP="004A487E">
            <w:pPr>
              <w:jc w:val="left"/>
              <w:rPr>
                <w:sz w:val="20"/>
                <w:szCs w:val="20"/>
                <w:lang w:eastAsia="zh-CN"/>
              </w:rPr>
            </w:pPr>
            <w:r w:rsidRPr="00C06E36">
              <w:rPr>
                <w:sz w:val="20"/>
                <w:szCs w:val="20"/>
                <w:lang w:eastAsia="zh-CN"/>
              </w:rPr>
              <w:t>Montenegro</w:t>
            </w:r>
          </w:p>
        </w:tc>
        <w:tc>
          <w:tcPr>
            <w:tcW w:w="675" w:type="dxa"/>
            <w:tcBorders>
              <w:top w:val="nil"/>
              <w:left w:val="nil"/>
              <w:bottom w:val="single" w:sz="4" w:space="0" w:color="auto"/>
              <w:right w:val="single" w:sz="4" w:space="0" w:color="auto"/>
            </w:tcBorders>
            <w:shd w:val="clear" w:color="auto" w:fill="auto"/>
            <w:noWrap/>
            <w:hideMark/>
          </w:tcPr>
          <w:p w14:paraId="1CB1DA15"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E0818AA"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7A72513"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246125B"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53B1FB4" w14:textId="77777777" w:rsidR="00CA7335" w:rsidRPr="00C06E36" w:rsidRDefault="00CA7335" w:rsidP="004A487E">
            <w:pPr>
              <w:jc w:val="right"/>
              <w:rPr>
                <w:sz w:val="20"/>
                <w:szCs w:val="20"/>
                <w:lang w:eastAsia="zh-CN"/>
              </w:rPr>
            </w:pPr>
            <w:r w:rsidRPr="00C06E36">
              <w:rPr>
                <w:sz w:val="20"/>
                <w:szCs w:val="20"/>
                <w:lang w:eastAsia="zh-CN"/>
              </w:rPr>
              <w:t>155,854</w:t>
            </w:r>
          </w:p>
        </w:tc>
        <w:tc>
          <w:tcPr>
            <w:tcW w:w="1288" w:type="dxa"/>
            <w:tcBorders>
              <w:top w:val="nil"/>
              <w:left w:val="nil"/>
              <w:bottom w:val="single" w:sz="4" w:space="0" w:color="auto"/>
              <w:right w:val="single" w:sz="4" w:space="0" w:color="auto"/>
            </w:tcBorders>
            <w:shd w:val="clear" w:color="auto" w:fill="auto"/>
            <w:noWrap/>
            <w:hideMark/>
          </w:tcPr>
          <w:p w14:paraId="483BEC92" w14:textId="77777777" w:rsidR="00CA7335" w:rsidRPr="00C06E36" w:rsidRDefault="00CA7335" w:rsidP="004A487E">
            <w:pPr>
              <w:jc w:val="right"/>
              <w:rPr>
                <w:sz w:val="20"/>
                <w:szCs w:val="20"/>
                <w:lang w:eastAsia="zh-CN"/>
              </w:rPr>
            </w:pPr>
            <w:r w:rsidRPr="00C06E36">
              <w:rPr>
                <w:sz w:val="20"/>
                <w:szCs w:val="20"/>
                <w:lang w:eastAsia="zh-CN"/>
              </w:rPr>
              <w:t>191,587</w:t>
            </w:r>
          </w:p>
        </w:tc>
        <w:tc>
          <w:tcPr>
            <w:tcW w:w="2127" w:type="dxa"/>
            <w:tcBorders>
              <w:top w:val="nil"/>
              <w:left w:val="nil"/>
              <w:bottom w:val="single" w:sz="4" w:space="0" w:color="auto"/>
              <w:right w:val="single" w:sz="4" w:space="0" w:color="auto"/>
            </w:tcBorders>
            <w:shd w:val="clear" w:color="auto" w:fill="auto"/>
            <w:noWrap/>
            <w:hideMark/>
          </w:tcPr>
          <w:p w14:paraId="3DEF6F03" w14:textId="77777777" w:rsidR="00CA7335" w:rsidRPr="00C06E36" w:rsidRDefault="00CA7335" w:rsidP="004A487E">
            <w:pPr>
              <w:ind w:right="-108"/>
              <w:jc w:val="left"/>
              <w:rPr>
                <w:sz w:val="20"/>
                <w:szCs w:val="20"/>
                <w:lang w:eastAsia="zh-CN"/>
              </w:rPr>
            </w:pPr>
            <w:r w:rsidRPr="00C06E36">
              <w:rPr>
                <w:sz w:val="20"/>
                <w:szCs w:val="20"/>
                <w:lang w:eastAsia="zh-CN"/>
              </w:rPr>
              <w:t>19.43% of baseline in 2029</w:t>
            </w:r>
          </w:p>
        </w:tc>
      </w:tr>
      <w:tr w:rsidR="00CA7335" w:rsidRPr="00C06E36" w14:paraId="6A3B1E7A" w14:textId="77777777" w:rsidTr="004A487E">
        <w:trPr>
          <w:trHeight w:val="94"/>
        </w:trPr>
        <w:tc>
          <w:tcPr>
            <w:tcW w:w="2127" w:type="dxa"/>
            <w:tcBorders>
              <w:top w:val="nil"/>
              <w:left w:val="single" w:sz="4" w:space="0" w:color="auto"/>
              <w:bottom w:val="single" w:sz="4" w:space="0" w:color="auto"/>
              <w:right w:val="single" w:sz="4" w:space="0" w:color="auto"/>
            </w:tcBorders>
            <w:shd w:val="clear" w:color="auto" w:fill="auto"/>
            <w:noWrap/>
            <w:hideMark/>
          </w:tcPr>
          <w:p w14:paraId="1D9A9204" w14:textId="77777777" w:rsidR="00CA7335" w:rsidRPr="00C06E36" w:rsidRDefault="00CA7335" w:rsidP="004A487E">
            <w:pPr>
              <w:jc w:val="left"/>
              <w:rPr>
                <w:sz w:val="20"/>
                <w:szCs w:val="20"/>
                <w:lang w:eastAsia="zh-CN"/>
              </w:rPr>
            </w:pPr>
            <w:r w:rsidRPr="00C06E36">
              <w:rPr>
                <w:sz w:val="20"/>
                <w:szCs w:val="20"/>
                <w:lang w:eastAsia="zh-CN"/>
              </w:rPr>
              <w:t>Morocco</w:t>
            </w:r>
          </w:p>
        </w:tc>
        <w:tc>
          <w:tcPr>
            <w:tcW w:w="675" w:type="dxa"/>
            <w:tcBorders>
              <w:top w:val="nil"/>
              <w:left w:val="nil"/>
              <w:bottom w:val="single" w:sz="4" w:space="0" w:color="auto"/>
              <w:right w:val="single" w:sz="4" w:space="0" w:color="auto"/>
            </w:tcBorders>
            <w:shd w:val="clear" w:color="auto" w:fill="auto"/>
            <w:noWrap/>
            <w:hideMark/>
          </w:tcPr>
          <w:p w14:paraId="4DE070B4"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6508DA5"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B56CE21"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C2EA400"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4566FF1" w14:textId="77777777" w:rsidR="00CA7335" w:rsidRPr="00C06E36" w:rsidRDefault="00CA7335" w:rsidP="004A487E">
            <w:pPr>
              <w:jc w:val="right"/>
              <w:rPr>
                <w:sz w:val="20"/>
                <w:szCs w:val="20"/>
                <w:lang w:eastAsia="zh-CN"/>
              </w:rPr>
            </w:pPr>
            <w:r w:rsidRPr="00C06E36">
              <w:rPr>
                <w:sz w:val="20"/>
                <w:szCs w:val="20"/>
                <w:lang w:eastAsia="zh-CN"/>
              </w:rPr>
              <w:t>2,134,520</w:t>
            </w:r>
          </w:p>
        </w:tc>
        <w:tc>
          <w:tcPr>
            <w:tcW w:w="1288" w:type="dxa"/>
            <w:tcBorders>
              <w:top w:val="nil"/>
              <w:left w:val="nil"/>
              <w:bottom w:val="single" w:sz="4" w:space="0" w:color="auto"/>
              <w:right w:val="single" w:sz="4" w:space="0" w:color="auto"/>
            </w:tcBorders>
            <w:shd w:val="clear" w:color="auto" w:fill="auto"/>
            <w:noWrap/>
            <w:hideMark/>
          </w:tcPr>
          <w:p w14:paraId="03111F29" w14:textId="77777777" w:rsidR="00CA7335" w:rsidRPr="00C06E36" w:rsidRDefault="00CA7335" w:rsidP="004A487E">
            <w:pPr>
              <w:jc w:val="right"/>
              <w:rPr>
                <w:sz w:val="20"/>
                <w:szCs w:val="20"/>
                <w:lang w:eastAsia="zh-CN"/>
              </w:rPr>
            </w:pPr>
            <w:r w:rsidRPr="00C06E36">
              <w:rPr>
                <w:sz w:val="20"/>
                <w:szCs w:val="20"/>
                <w:lang w:eastAsia="zh-CN"/>
              </w:rPr>
              <w:t>4,579,557</w:t>
            </w:r>
          </w:p>
        </w:tc>
        <w:tc>
          <w:tcPr>
            <w:tcW w:w="2127" w:type="dxa"/>
            <w:tcBorders>
              <w:top w:val="nil"/>
              <w:left w:val="nil"/>
              <w:bottom w:val="single" w:sz="4" w:space="0" w:color="auto"/>
              <w:right w:val="single" w:sz="4" w:space="0" w:color="auto"/>
            </w:tcBorders>
            <w:shd w:val="clear" w:color="auto" w:fill="auto"/>
            <w:noWrap/>
            <w:hideMark/>
          </w:tcPr>
          <w:p w14:paraId="42E51A9F"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19798BD5" w14:textId="77777777" w:rsidTr="004A487E">
        <w:trPr>
          <w:trHeight w:val="141"/>
        </w:trPr>
        <w:tc>
          <w:tcPr>
            <w:tcW w:w="2127" w:type="dxa"/>
            <w:tcBorders>
              <w:top w:val="nil"/>
              <w:left w:val="single" w:sz="4" w:space="0" w:color="auto"/>
              <w:bottom w:val="single" w:sz="4" w:space="0" w:color="auto"/>
              <w:right w:val="single" w:sz="4" w:space="0" w:color="auto"/>
            </w:tcBorders>
            <w:shd w:val="clear" w:color="auto" w:fill="auto"/>
            <w:noWrap/>
            <w:hideMark/>
          </w:tcPr>
          <w:p w14:paraId="790D218F" w14:textId="77777777" w:rsidR="00CA7335" w:rsidRPr="00C06E36" w:rsidRDefault="00CA7335" w:rsidP="004A487E">
            <w:pPr>
              <w:jc w:val="left"/>
              <w:rPr>
                <w:sz w:val="20"/>
                <w:szCs w:val="20"/>
                <w:lang w:eastAsia="zh-CN"/>
              </w:rPr>
            </w:pPr>
            <w:r w:rsidRPr="00C06E36">
              <w:rPr>
                <w:sz w:val="20"/>
                <w:szCs w:val="20"/>
                <w:lang w:eastAsia="zh-CN"/>
              </w:rPr>
              <w:t>Mozambique</w:t>
            </w:r>
          </w:p>
        </w:tc>
        <w:tc>
          <w:tcPr>
            <w:tcW w:w="675" w:type="dxa"/>
            <w:tcBorders>
              <w:top w:val="nil"/>
              <w:left w:val="nil"/>
              <w:bottom w:val="single" w:sz="4" w:space="0" w:color="auto"/>
              <w:right w:val="single" w:sz="4" w:space="0" w:color="auto"/>
            </w:tcBorders>
            <w:shd w:val="clear" w:color="auto" w:fill="auto"/>
            <w:noWrap/>
            <w:hideMark/>
          </w:tcPr>
          <w:p w14:paraId="07CD52BB"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AEB7313"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5AA8102"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9241326"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7FF8872" w14:textId="77777777" w:rsidR="00CA7335" w:rsidRPr="00C06E36" w:rsidRDefault="00CA7335" w:rsidP="004A487E">
            <w:pPr>
              <w:jc w:val="right"/>
              <w:rPr>
                <w:sz w:val="20"/>
                <w:szCs w:val="20"/>
                <w:lang w:eastAsia="zh-CN"/>
              </w:rPr>
            </w:pPr>
            <w:r w:rsidRPr="00C06E36">
              <w:rPr>
                <w:sz w:val="20"/>
                <w:szCs w:val="20"/>
                <w:lang w:eastAsia="zh-CN"/>
              </w:rPr>
              <w:t>655,255</w:t>
            </w:r>
          </w:p>
        </w:tc>
        <w:tc>
          <w:tcPr>
            <w:tcW w:w="1288" w:type="dxa"/>
            <w:tcBorders>
              <w:top w:val="nil"/>
              <w:left w:val="nil"/>
              <w:bottom w:val="single" w:sz="4" w:space="0" w:color="auto"/>
              <w:right w:val="single" w:sz="4" w:space="0" w:color="auto"/>
            </w:tcBorders>
            <w:shd w:val="clear" w:color="auto" w:fill="auto"/>
            <w:noWrap/>
            <w:hideMark/>
          </w:tcPr>
          <w:p w14:paraId="01226FFC" w14:textId="77777777" w:rsidR="00CA7335" w:rsidRPr="00C06E36" w:rsidRDefault="00CA7335" w:rsidP="004A487E">
            <w:pPr>
              <w:jc w:val="right"/>
              <w:rPr>
                <w:sz w:val="20"/>
                <w:szCs w:val="20"/>
                <w:lang w:eastAsia="zh-CN"/>
              </w:rPr>
            </w:pPr>
            <w:r w:rsidRPr="00C06E36">
              <w:rPr>
                <w:sz w:val="20"/>
                <w:szCs w:val="20"/>
                <w:lang w:eastAsia="zh-CN"/>
              </w:rPr>
              <w:t>1,156,651</w:t>
            </w:r>
          </w:p>
        </w:tc>
        <w:tc>
          <w:tcPr>
            <w:tcW w:w="2127" w:type="dxa"/>
            <w:tcBorders>
              <w:top w:val="nil"/>
              <w:left w:val="nil"/>
              <w:bottom w:val="single" w:sz="4" w:space="0" w:color="auto"/>
              <w:right w:val="single" w:sz="4" w:space="0" w:color="auto"/>
            </w:tcBorders>
            <w:shd w:val="clear" w:color="auto" w:fill="auto"/>
            <w:noWrap/>
            <w:hideMark/>
          </w:tcPr>
          <w:p w14:paraId="212EBF9C"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3084AF7D" w14:textId="77777777" w:rsidTr="004A487E">
        <w:trPr>
          <w:trHeight w:val="186"/>
        </w:trPr>
        <w:tc>
          <w:tcPr>
            <w:tcW w:w="2127" w:type="dxa"/>
            <w:tcBorders>
              <w:top w:val="nil"/>
              <w:left w:val="single" w:sz="4" w:space="0" w:color="auto"/>
              <w:bottom w:val="single" w:sz="4" w:space="0" w:color="auto"/>
              <w:right w:val="single" w:sz="4" w:space="0" w:color="auto"/>
            </w:tcBorders>
            <w:shd w:val="clear" w:color="auto" w:fill="auto"/>
            <w:noWrap/>
            <w:hideMark/>
          </w:tcPr>
          <w:p w14:paraId="66F62648" w14:textId="77777777" w:rsidR="00CA7335" w:rsidRPr="00C06E36" w:rsidRDefault="00CA7335" w:rsidP="004A487E">
            <w:pPr>
              <w:jc w:val="left"/>
              <w:rPr>
                <w:sz w:val="20"/>
                <w:szCs w:val="20"/>
                <w:lang w:eastAsia="zh-CN"/>
              </w:rPr>
            </w:pPr>
            <w:r w:rsidRPr="00C06E36">
              <w:rPr>
                <w:sz w:val="20"/>
                <w:szCs w:val="20"/>
                <w:lang w:eastAsia="zh-CN"/>
              </w:rPr>
              <w:t>Myanmar</w:t>
            </w:r>
          </w:p>
        </w:tc>
        <w:tc>
          <w:tcPr>
            <w:tcW w:w="675" w:type="dxa"/>
            <w:tcBorders>
              <w:top w:val="nil"/>
              <w:left w:val="nil"/>
              <w:bottom w:val="single" w:sz="4" w:space="0" w:color="auto"/>
              <w:right w:val="single" w:sz="4" w:space="0" w:color="auto"/>
            </w:tcBorders>
            <w:shd w:val="clear" w:color="auto" w:fill="auto"/>
            <w:noWrap/>
            <w:hideMark/>
          </w:tcPr>
          <w:p w14:paraId="0C278DAF"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473358F"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32DA97A0"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6F7A574"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592FBD3"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52D3BFB1" w14:textId="77777777" w:rsidR="00CA7335" w:rsidRPr="00C06E36" w:rsidRDefault="00CA7335" w:rsidP="004A487E">
            <w:pPr>
              <w:jc w:val="right"/>
              <w:rPr>
                <w:sz w:val="20"/>
                <w:szCs w:val="20"/>
                <w:lang w:eastAsia="zh-CN"/>
              </w:rPr>
            </w:pPr>
            <w:r w:rsidRPr="00C06E36">
              <w:rPr>
                <w:sz w:val="20"/>
                <w:szCs w:val="20"/>
                <w:lang w:eastAsia="zh-CN"/>
              </w:rPr>
              <w:t>863,290</w:t>
            </w:r>
          </w:p>
        </w:tc>
        <w:tc>
          <w:tcPr>
            <w:tcW w:w="2127" w:type="dxa"/>
            <w:tcBorders>
              <w:top w:val="nil"/>
              <w:left w:val="nil"/>
              <w:bottom w:val="single" w:sz="4" w:space="0" w:color="auto"/>
              <w:right w:val="single" w:sz="4" w:space="0" w:color="auto"/>
            </w:tcBorders>
            <w:shd w:val="clear" w:color="auto" w:fill="auto"/>
            <w:noWrap/>
            <w:hideMark/>
          </w:tcPr>
          <w:p w14:paraId="206DD4AD"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2FEF1671" w14:textId="77777777" w:rsidTr="004A487E">
        <w:trPr>
          <w:trHeight w:val="91"/>
        </w:trPr>
        <w:tc>
          <w:tcPr>
            <w:tcW w:w="2127" w:type="dxa"/>
            <w:tcBorders>
              <w:top w:val="nil"/>
              <w:left w:val="single" w:sz="4" w:space="0" w:color="auto"/>
              <w:bottom w:val="single" w:sz="4" w:space="0" w:color="auto"/>
              <w:right w:val="single" w:sz="4" w:space="0" w:color="auto"/>
            </w:tcBorders>
            <w:shd w:val="clear" w:color="auto" w:fill="auto"/>
            <w:noWrap/>
            <w:hideMark/>
          </w:tcPr>
          <w:p w14:paraId="6D4D228D" w14:textId="77777777" w:rsidR="00CA7335" w:rsidRPr="00C06E36" w:rsidRDefault="00CA7335" w:rsidP="004A487E">
            <w:pPr>
              <w:jc w:val="left"/>
              <w:rPr>
                <w:sz w:val="20"/>
                <w:szCs w:val="20"/>
                <w:lang w:eastAsia="zh-CN"/>
              </w:rPr>
            </w:pPr>
            <w:r w:rsidRPr="00C06E36">
              <w:rPr>
                <w:sz w:val="20"/>
                <w:szCs w:val="20"/>
                <w:lang w:eastAsia="zh-CN"/>
              </w:rPr>
              <w:t>Namibia</w:t>
            </w:r>
          </w:p>
        </w:tc>
        <w:tc>
          <w:tcPr>
            <w:tcW w:w="675" w:type="dxa"/>
            <w:tcBorders>
              <w:top w:val="nil"/>
              <w:left w:val="nil"/>
              <w:bottom w:val="single" w:sz="4" w:space="0" w:color="auto"/>
              <w:right w:val="single" w:sz="4" w:space="0" w:color="auto"/>
            </w:tcBorders>
            <w:shd w:val="clear" w:color="auto" w:fill="auto"/>
            <w:noWrap/>
            <w:hideMark/>
          </w:tcPr>
          <w:p w14:paraId="43337AC0"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8F8F796"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23EF52E"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450CEAF"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B15FBD8" w14:textId="77777777" w:rsidR="00CA7335" w:rsidRPr="00C06E36" w:rsidRDefault="00CA7335" w:rsidP="004A487E">
            <w:pPr>
              <w:jc w:val="right"/>
              <w:rPr>
                <w:sz w:val="20"/>
                <w:szCs w:val="20"/>
                <w:lang w:eastAsia="zh-CN"/>
              </w:rPr>
            </w:pPr>
            <w:r w:rsidRPr="00C06E36">
              <w:rPr>
                <w:sz w:val="20"/>
                <w:szCs w:val="20"/>
                <w:lang w:eastAsia="zh-CN"/>
              </w:rPr>
              <w:t>774,924</w:t>
            </w:r>
          </w:p>
        </w:tc>
        <w:tc>
          <w:tcPr>
            <w:tcW w:w="1288" w:type="dxa"/>
            <w:tcBorders>
              <w:top w:val="nil"/>
              <w:left w:val="nil"/>
              <w:bottom w:val="single" w:sz="4" w:space="0" w:color="auto"/>
              <w:right w:val="single" w:sz="4" w:space="0" w:color="auto"/>
            </w:tcBorders>
            <w:shd w:val="clear" w:color="auto" w:fill="auto"/>
            <w:noWrap/>
            <w:hideMark/>
          </w:tcPr>
          <w:p w14:paraId="756B7970" w14:textId="77777777" w:rsidR="00CA7335" w:rsidRPr="00C06E36" w:rsidRDefault="00CA7335" w:rsidP="004A487E">
            <w:pPr>
              <w:jc w:val="right"/>
              <w:rPr>
                <w:sz w:val="20"/>
                <w:szCs w:val="20"/>
                <w:lang w:eastAsia="zh-CN"/>
              </w:rPr>
            </w:pPr>
            <w:r w:rsidRPr="00C06E36">
              <w:rPr>
                <w:sz w:val="20"/>
                <w:szCs w:val="20"/>
                <w:lang w:eastAsia="zh-CN"/>
              </w:rPr>
              <w:t>730,358</w:t>
            </w:r>
          </w:p>
        </w:tc>
        <w:tc>
          <w:tcPr>
            <w:tcW w:w="2127" w:type="dxa"/>
            <w:tcBorders>
              <w:top w:val="nil"/>
              <w:left w:val="nil"/>
              <w:bottom w:val="single" w:sz="4" w:space="0" w:color="auto"/>
              <w:right w:val="single" w:sz="4" w:space="0" w:color="auto"/>
            </w:tcBorders>
            <w:shd w:val="clear" w:color="auto" w:fill="auto"/>
            <w:noWrap/>
            <w:hideMark/>
          </w:tcPr>
          <w:p w14:paraId="371EB413"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6DA08CBB" w14:textId="77777777" w:rsidTr="004A487E">
        <w:trPr>
          <w:trHeight w:val="123"/>
        </w:trPr>
        <w:tc>
          <w:tcPr>
            <w:tcW w:w="2127" w:type="dxa"/>
            <w:tcBorders>
              <w:top w:val="nil"/>
              <w:left w:val="single" w:sz="4" w:space="0" w:color="auto"/>
              <w:bottom w:val="single" w:sz="4" w:space="0" w:color="auto"/>
              <w:right w:val="single" w:sz="4" w:space="0" w:color="auto"/>
            </w:tcBorders>
            <w:shd w:val="clear" w:color="auto" w:fill="auto"/>
            <w:noWrap/>
            <w:hideMark/>
          </w:tcPr>
          <w:p w14:paraId="023CC937" w14:textId="77777777" w:rsidR="00CA7335" w:rsidRPr="00C06E36" w:rsidRDefault="00CA7335" w:rsidP="004A487E">
            <w:pPr>
              <w:jc w:val="left"/>
              <w:rPr>
                <w:sz w:val="20"/>
                <w:szCs w:val="20"/>
                <w:lang w:eastAsia="zh-CN"/>
              </w:rPr>
            </w:pPr>
            <w:r w:rsidRPr="00C06E36">
              <w:rPr>
                <w:sz w:val="20"/>
                <w:szCs w:val="20"/>
                <w:lang w:eastAsia="zh-CN"/>
              </w:rPr>
              <w:t>Nauru</w:t>
            </w:r>
          </w:p>
        </w:tc>
        <w:tc>
          <w:tcPr>
            <w:tcW w:w="675" w:type="dxa"/>
            <w:tcBorders>
              <w:top w:val="nil"/>
              <w:left w:val="nil"/>
              <w:bottom w:val="single" w:sz="4" w:space="0" w:color="auto"/>
              <w:right w:val="single" w:sz="4" w:space="0" w:color="auto"/>
            </w:tcBorders>
            <w:shd w:val="clear" w:color="auto" w:fill="auto"/>
            <w:noWrap/>
            <w:hideMark/>
          </w:tcPr>
          <w:p w14:paraId="7100067D"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905DC81"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0E90B6A"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767D771"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5C10682" w14:textId="77777777" w:rsidR="00CA7335" w:rsidRPr="00C06E36" w:rsidRDefault="00CA7335" w:rsidP="004A487E">
            <w:pPr>
              <w:jc w:val="right"/>
              <w:rPr>
                <w:sz w:val="20"/>
                <w:szCs w:val="20"/>
                <w:lang w:eastAsia="zh-CN"/>
              </w:rPr>
            </w:pPr>
            <w:r w:rsidRPr="00C06E36">
              <w:rPr>
                <w:sz w:val="20"/>
                <w:szCs w:val="20"/>
                <w:lang w:eastAsia="zh-CN"/>
              </w:rPr>
              <w:t>1,204</w:t>
            </w:r>
          </w:p>
        </w:tc>
        <w:tc>
          <w:tcPr>
            <w:tcW w:w="1288" w:type="dxa"/>
            <w:tcBorders>
              <w:top w:val="nil"/>
              <w:left w:val="nil"/>
              <w:bottom w:val="single" w:sz="4" w:space="0" w:color="auto"/>
              <w:right w:val="single" w:sz="4" w:space="0" w:color="auto"/>
            </w:tcBorders>
            <w:shd w:val="clear" w:color="auto" w:fill="auto"/>
            <w:noWrap/>
            <w:hideMark/>
          </w:tcPr>
          <w:p w14:paraId="292377C1" w14:textId="77777777" w:rsidR="00CA7335" w:rsidRPr="00C06E36" w:rsidRDefault="00CA7335" w:rsidP="004A487E">
            <w:pPr>
              <w:jc w:val="right"/>
              <w:rPr>
                <w:sz w:val="20"/>
                <w:szCs w:val="20"/>
                <w:lang w:eastAsia="zh-CN"/>
              </w:rPr>
            </w:pPr>
            <w:r w:rsidRPr="00C06E36">
              <w:rPr>
                <w:sz w:val="20"/>
                <w:szCs w:val="20"/>
                <w:lang w:eastAsia="zh-CN"/>
              </w:rPr>
              <w:t>2,525</w:t>
            </w:r>
          </w:p>
        </w:tc>
        <w:tc>
          <w:tcPr>
            <w:tcW w:w="2127" w:type="dxa"/>
            <w:tcBorders>
              <w:top w:val="nil"/>
              <w:left w:val="nil"/>
              <w:bottom w:val="single" w:sz="4" w:space="0" w:color="auto"/>
              <w:right w:val="single" w:sz="4" w:space="0" w:color="auto"/>
            </w:tcBorders>
            <w:shd w:val="clear" w:color="auto" w:fill="auto"/>
            <w:noWrap/>
            <w:hideMark/>
          </w:tcPr>
          <w:p w14:paraId="50B5E860"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4856EDD3" w14:textId="77777777" w:rsidTr="004A487E">
        <w:trPr>
          <w:trHeight w:val="168"/>
        </w:trPr>
        <w:tc>
          <w:tcPr>
            <w:tcW w:w="2127" w:type="dxa"/>
            <w:tcBorders>
              <w:top w:val="nil"/>
              <w:left w:val="single" w:sz="4" w:space="0" w:color="auto"/>
              <w:bottom w:val="single" w:sz="4" w:space="0" w:color="auto"/>
              <w:right w:val="single" w:sz="4" w:space="0" w:color="auto"/>
            </w:tcBorders>
            <w:shd w:val="clear" w:color="auto" w:fill="auto"/>
            <w:noWrap/>
            <w:hideMark/>
          </w:tcPr>
          <w:p w14:paraId="4343C451" w14:textId="77777777" w:rsidR="00CA7335" w:rsidRPr="00C06E36" w:rsidRDefault="00CA7335" w:rsidP="004A487E">
            <w:pPr>
              <w:jc w:val="left"/>
              <w:rPr>
                <w:sz w:val="20"/>
                <w:szCs w:val="20"/>
                <w:lang w:eastAsia="zh-CN"/>
              </w:rPr>
            </w:pPr>
            <w:r w:rsidRPr="00C06E36">
              <w:rPr>
                <w:sz w:val="20"/>
                <w:szCs w:val="20"/>
                <w:lang w:eastAsia="zh-CN"/>
              </w:rPr>
              <w:t>Nepal</w:t>
            </w:r>
          </w:p>
        </w:tc>
        <w:tc>
          <w:tcPr>
            <w:tcW w:w="675" w:type="dxa"/>
            <w:tcBorders>
              <w:top w:val="nil"/>
              <w:left w:val="nil"/>
              <w:bottom w:val="single" w:sz="4" w:space="0" w:color="auto"/>
              <w:right w:val="single" w:sz="4" w:space="0" w:color="auto"/>
            </w:tcBorders>
            <w:shd w:val="clear" w:color="auto" w:fill="auto"/>
            <w:noWrap/>
            <w:hideMark/>
          </w:tcPr>
          <w:p w14:paraId="19CF1DF0"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9BC30BE"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03A6B77A" w14:textId="77777777" w:rsidR="00CA7335" w:rsidRPr="00C06E36" w:rsidRDefault="00CA7335" w:rsidP="004A487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2DD97D9E" w14:textId="77777777" w:rsidR="00CA7335" w:rsidRPr="00C06E36" w:rsidRDefault="00CA7335" w:rsidP="004A487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0BB4D604"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33831319" w14:textId="77777777" w:rsidR="00CA7335" w:rsidRPr="00C06E36" w:rsidRDefault="00CA7335" w:rsidP="004A487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46807009"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7FA0C011" w14:textId="77777777" w:rsidTr="004A487E">
        <w:trPr>
          <w:trHeight w:val="215"/>
        </w:trPr>
        <w:tc>
          <w:tcPr>
            <w:tcW w:w="2127" w:type="dxa"/>
            <w:tcBorders>
              <w:top w:val="nil"/>
              <w:left w:val="single" w:sz="4" w:space="0" w:color="auto"/>
              <w:bottom w:val="single" w:sz="4" w:space="0" w:color="auto"/>
              <w:right w:val="single" w:sz="4" w:space="0" w:color="auto"/>
            </w:tcBorders>
            <w:shd w:val="clear" w:color="auto" w:fill="auto"/>
            <w:noWrap/>
            <w:hideMark/>
          </w:tcPr>
          <w:p w14:paraId="49EE885A" w14:textId="77777777" w:rsidR="00CA7335" w:rsidRPr="00C06E36" w:rsidRDefault="00CA7335" w:rsidP="004A487E">
            <w:pPr>
              <w:jc w:val="left"/>
              <w:rPr>
                <w:sz w:val="20"/>
                <w:szCs w:val="20"/>
                <w:lang w:eastAsia="zh-CN"/>
              </w:rPr>
            </w:pPr>
            <w:r w:rsidRPr="00C06E36">
              <w:rPr>
                <w:sz w:val="20"/>
                <w:szCs w:val="20"/>
                <w:lang w:eastAsia="zh-CN"/>
              </w:rPr>
              <w:t>Nicaragua</w:t>
            </w:r>
          </w:p>
        </w:tc>
        <w:tc>
          <w:tcPr>
            <w:tcW w:w="675" w:type="dxa"/>
            <w:tcBorders>
              <w:top w:val="nil"/>
              <w:left w:val="nil"/>
              <w:bottom w:val="single" w:sz="4" w:space="0" w:color="auto"/>
              <w:right w:val="single" w:sz="4" w:space="0" w:color="auto"/>
            </w:tcBorders>
            <w:shd w:val="clear" w:color="auto" w:fill="auto"/>
            <w:noWrap/>
            <w:hideMark/>
          </w:tcPr>
          <w:p w14:paraId="5EF1B039"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9025824"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9FC4A52"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EBC25B3"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2FF0BCF" w14:textId="77777777" w:rsidR="00CA7335" w:rsidRPr="00C06E36" w:rsidRDefault="00CA7335" w:rsidP="004A487E">
            <w:pPr>
              <w:jc w:val="right"/>
              <w:rPr>
                <w:sz w:val="20"/>
                <w:szCs w:val="20"/>
                <w:lang w:eastAsia="zh-CN"/>
              </w:rPr>
            </w:pPr>
            <w:r w:rsidRPr="00C06E36">
              <w:rPr>
                <w:sz w:val="20"/>
                <w:szCs w:val="20"/>
                <w:lang w:eastAsia="zh-CN"/>
              </w:rPr>
              <w:t>582,295</w:t>
            </w:r>
          </w:p>
        </w:tc>
        <w:tc>
          <w:tcPr>
            <w:tcW w:w="1288" w:type="dxa"/>
            <w:tcBorders>
              <w:top w:val="nil"/>
              <w:left w:val="nil"/>
              <w:bottom w:val="single" w:sz="4" w:space="0" w:color="auto"/>
              <w:right w:val="single" w:sz="4" w:space="0" w:color="auto"/>
            </w:tcBorders>
            <w:shd w:val="clear" w:color="auto" w:fill="auto"/>
            <w:noWrap/>
            <w:hideMark/>
          </w:tcPr>
          <w:p w14:paraId="6D74DE7C" w14:textId="77777777" w:rsidR="00CA7335" w:rsidRPr="00C06E36" w:rsidRDefault="00CA7335" w:rsidP="004A487E">
            <w:pPr>
              <w:jc w:val="right"/>
              <w:rPr>
                <w:sz w:val="20"/>
                <w:szCs w:val="20"/>
                <w:lang w:eastAsia="zh-CN"/>
              </w:rPr>
            </w:pPr>
            <w:r w:rsidRPr="00C06E36">
              <w:rPr>
                <w:sz w:val="20"/>
                <w:szCs w:val="20"/>
                <w:lang w:eastAsia="zh-CN"/>
              </w:rPr>
              <w:t>432,186</w:t>
            </w:r>
          </w:p>
        </w:tc>
        <w:tc>
          <w:tcPr>
            <w:tcW w:w="2127" w:type="dxa"/>
            <w:tcBorders>
              <w:top w:val="nil"/>
              <w:left w:val="nil"/>
              <w:bottom w:val="single" w:sz="4" w:space="0" w:color="auto"/>
              <w:right w:val="single" w:sz="4" w:space="0" w:color="auto"/>
            </w:tcBorders>
            <w:shd w:val="clear" w:color="auto" w:fill="auto"/>
            <w:noWrap/>
            <w:hideMark/>
          </w:tcPr>
          <w:p w14:paraId="37883688"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523DCA8C" w14:textId="77777777" w:rsidTr="004A487E">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54F54303" w14:textId="77777777" w:rsidR="00CA7335" w:rsidRPr="00C06E36" w:rsidRDefault="00CA7335" w:rsidP="004A487E">
            <w:pPr>
              <w:jc w:val="left"/>
              <w:rPr>
                <w:sz w:val="20"/>
                <w:szCs w:val="20"/>
                <w:lang w:eastAsia="zh-CN"/>
              </w:rPr>
            </w:pPr>
            <w:r w:rsidRPr="00C06E36">
              <w:rPr>
                <w:sz w:val="20"/>
                <w:szCs w:val="20"/>
                <w:lang w:eastAsia="zh-CN"/>
              </w:rPr>
              <w:t>Niger (the)</w:t>
            </w:r>
          </w:p>
        </w:tc>
        <w:tc>
          <w:tcPr>
            <w:tcW w:w="675" w:type="dxa"/>
            <w:tcBorders>
              <w:top w:val="nil"/>
              <w:left w:val="nil"/>
              <w:bottom w:val="single" w:sz="4" w:space="0" w:color="auto"/>
              <w:right w:val="single" w:sz="4" w:space="0" w:color="auto"/>
            </w:tcBorders>
            <w:shd w:val="clear" w:color="auto" w:fill="auto"/>
            <w:noWrap/>
            <w:hideMark/>
          </w:tcPr>
          <w:p w14:paraId="6018A739"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CD42D72"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2E02BEE"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D02282B"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6CBEA3C" w14:textId="77777777" w:rsidR="00CA7335" w:rsidRPr="00C06E36" w:rsidRDefault="00CA7335" w:rsidP="004A487E">
            <w:pPr>
              <w:jc w:val="right"/>
              <w:rPr>
                <w:sz w:val="20"/>
                <w:szCs w:val="20"/>
                <w:lang w:eastAsia="zh-CN"/>
              </w:rPr>
            </w:pPr>
            <w:r w:rsidRPr="00C06E36">
              <w:rPr>
                <w:sz w:val="20"/>
                <w:szCs w:val="20"/>
                <w:lang w:eastAsia="zh-CN"/>
              </w:rPr>
              <w:t>1,222,358</w:t>
            </w:r>
          </w:p>
        </w:tc>
        <w:tc>
          <w:tcPr>
            <w:tcW w:w="1288" w:type="dxa"/>
            <w:tcBorders>
              <w:top w:val="nil"/>
              <w:left w:val="nil"/>
              <w:bottom w:val="single" w:sz="4" w:space="0" w:color="auto"/>
              <w:right w:val="single" w:sz="4" w:space="0" w:color="auto"/>
            </w:tcBorders>
            <w:shd w:val="clear" w:color="auto" w:fill="auto"/>
            <w:noWrap/>
            <w:hideMark/>
          </w:tcPr>
          <w:p w14:paraId="37E6003A" w14:textId="77777777" w:rsidR="00CA7335" w:rsidRPr="00C06E36" w:rsidRDefault="00CA7335" w:rsidP="004A487E">
            <w:pPr>
              <w:jc w:val="right"/>
              <w:rPr>
                <w:sz w:val="20"/>
                <w:szCs w:val="20"/>
                <w:lang w:eastAsia="zh-CN"/>
              </w:rPr>
            </w:pPr>
            <w:r w:rsidRPr="00C06E36">
              <w:rPr>
                <w:sz w:val="20"/>
                <w:szCs w:val="20"/>
                <w:lang w:eastAsia="zh-CN"/>
              </w:rPr>
              <w:t>608,920</w:t>
            </w:r>
          </w:p>
        </w:tc>
        <w:tc>
          <w:tcPr>
            <w:tcW w:w="2127" w:type="dxa"/>
            <w:tcBorders>
              <w:top w:val="nil"/>
              <w:left w:val="nil"/>
              <w:bottom w:val="single" w:sz="4" w:space="0" w:color="auto"/>
              <w:right w:val="single" w:sz="4" w:space="0" w:color="auto"/>
            </w:tcBorders>
            <w:shd w:val="clear" w:color="auto" w:fill="auto"/>
            <w:noWrap/>
            <w:hideMark/>
          </w:tcPr>
          <w:p w14:paraId="0DA3714A" w14:textId="77777777" w:rsidR="00CA7335" w:rsidRPr="00C06E36" w:rsidRDefault="00CA7335" w:rsidP="004A487E">
            <w:pPr>
              <w:ind w:right="-108"/>
              <w:jc w:val="left"/>
              <w:rPr>
                <w:sz w:val="20"/>
                <w:szCs w:val="20"/>
                <w:lang w:eastAsia="zh-CN"/>
              </w:rPr>
            </w:pPr>
            <w:r w:rsidRPr="00C06E36">
              <w:rPr>
                <w:sz w:val="20"/>
                <w:szCs w:val="20"/>
                <w:lang w:eastAsia="zh-CN"/>
              </w:rPr>
              <w:t>35.2% of baseline in 2029</w:t>
            </w:r>
          </w:p>
        </w:tc>
      </w:tr>
      <w:tr w:rsidR="00CA7335" w:rsidRPr="00C06E36" w14:paraId="5FA39752" w14:textId="77777777" w:rsidTr="004A487E">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27902C36" w14:textId="77777777" w:rsidR="00CA7335" w:rsidRPr="00C06E36" w:rsidRDefault="00CA7335" w:rsidP="004A487E">
            <w:pPr>
              <w:jc w:val="left"/>
              <w:rPr>
                <w:sz w:val="20"/>
                <w:szCs w:val="20"/>
                <w:lang w:eastAsia="zh-CN"/>
              </w:rPr>
            </w:pPr>
            <w:r w:rsidRPr="00C06E36">
              <w:rPr>
                <w:sz w:val="20"/>
                <w:szCs w:val="20"/>
                <w:lang w:eastAsia="zh-CN"/>
              </w:rPr>
              <w:t>Nigeria</w:t>
            </w:r>
          </w:p>
        </w:tc>
        <w:tc>
          <w:tcPr>
            <w:tcW w:w="675" w:type="dxa"/>
            <w:tcBorders>
              <w:top w:val="nil"/>
              <w:left w:val="nil"/>
              <w:bottom w:val="single" w:sz="4" w:space="0" w:color="auto"/>
              <w:right w:val="single" w:sz="4" w:space="0" w:color="auto"/>
            </w:tcBorders>
            <w:shd w:val="clear" w:color="auto" w:fill="auto"/>
            <w:noWrap/>
            <w:hideMark/>
          </w:tcPr>
          <w:p w14:paraId="60FCD4CE"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E7CBDB9"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28748B5"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AFD342D"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EC775E4" w14:textId="77777777" w:rsidR="00CA7335" w:rsidRPr="00C06E36" w:rsidRDefault="00CA7335" w:rsidP="004A487E">
            <w:pPr>
              <w:jc w:val="right"/>
              <w:rPr>
                <w:sz w:val="20"/>
                <w:szCs w:val="20"/>
                <w:lang w:eastAsia="zh-CN"/>
              </w:rPr>
            </w:pPr>
            <w:r w:rsidRPr="00C06E36">
              <w:rPr>
                <w:sz w:val="20"/>
                <w:szCs w:val="20"/>
                <w:lang w:eastAsia="zh-CN"/>
              </w:rPr>
              <w:t>15,187,779</w:t>
            </w:r>
          </w:p>
        </w:tc>
        <w:tc>
          <w:tcPr>
            <w:tcW w:w="1288" w:type="dxa"/>
            <w:tcBorders>
              <w:top w:val="nil"/>
              <w:left w:val="nil"/>
              <w:bottom w:val="single" w:sz="4" w:space="0" w:color="auto"/>
              <w:right w:val="single" w:sz="4" w:space="0" w:color="auto"/>
            </w:tcBorders>
            <w:shd w:val="clear" w:color="auto" w:fill="auto"/>
            <w:noWrap/>
            <w:hideMark/>
          </w:tcPr>
          <w:p w14:paraId="750299F8" w14:textId="77777777" w:rsidR="00CA7335" w:rsidRPr="00C06E36" w:rsidRDefault="00CA7335" w:rsidP="004A487E">
            <w:pPr>
              <w:jc w:val="right"/>
              <w:rPr>
                <w:sz w:val="20"/>
                <w:szCs w:val="20"/>
                <w:lang w:eastAsia="zh-CN"/>
              </w:rPr>
            </w:pPr>
            <w:r w:rsidRPr="00C06E36">
              <w:rPr>
                <w:sz w:val="20"/>
                <w:szCs w:val="20"/>
                <w:lang w:eastAsia="zh-CN"/>
              </w:rPr>
              <w:t>22,809,651</w:t>
            </w:r>
          </w:p>
        </w:tc>
        <w:tc>
          <w:tcPr>
            <w:tcW w:w="2127" w:type="dxa"/>
            <w:tcBorders>
              <w:top w:val="nil"/>
              <w:left w:val="nil"/>
              <w:bottom w:val="single" w:sz="4" w:space="0" w:color="auto"/>
              <w:right w:val="single" w:sz="4" w:space="0" w:color="auto"/>
            </w:tcBorders>
            <w:shd w:val="clear" w:color="auto" w:fill="auto"/>
            <w:noWrap/>
            <w:hideMark/>
          </w:tcPr>
          <w:p w14:paraId="7FD9BFE4" w14:textId="77777777" w:rsidR="00CA7335" w:rsidRPr="00C06E36" w:rsidRDefault="00CA7335" w:rsidP="004A487E">
            <w:pPr>
              <w:ind w:right="-108"/>
              <w:jc w:val="left"/>
              <w:rPr>
                <w:sz w:val="20"/>
                <w:szCs w:val="20"/>
                <w:lang w:eastAsia="zh-CN"/>
              </w:rPr>
            </w:pPr>
            <w:r w:rsidRPr="00C06E36">
              <w:rPr>
                <w:sz w:val="20"/>
                <w:szCs w:val="20"/>
                <w:lang w:eastAsia="zh-CN"/>
              </w:rPr>
              <w:t>10.13% of baseline in 2029</w:t>
            </w:r>
          </w:p>
        </w:tc>
      </w:tr>
      <w:tr w:rsidR="00CA7335" w:rsidRPr="00C06E36" w14:paraId="5C7E3F33" w14:textId="77777777" w:rsidTr="004A487E">
        <w:trPr>
          <w:trHeight w:val="175"/>
        </w:trPr>
        <w:tc>
          <w:tcPr>
            <w:tcW w:w="2127" w:type="dxa"/>
            <w:tcBorders>
              <w:top w:val="nil"/>
              <w:left w:val="single" w:sz="4" w:space="0" w:color="auto"/>
              <w:bottom w:val="single" w:sz="4" w:space="0" w:color="auto"/>
              <w:right w:val="single" w:sz="4" w:space="0" w:color="auto"/>
            </w:tcBorders>
            <w:shd w:val="clear" w:color="auto" w:fill="auto"/>
            <w:noWrap/>
            <w:hideMark/>
          </w:tcPr>
          <w:p w14:paraId="21F10A9E" w14:textId="77777777" w:rsidR="00CA7335" w:rsidRPr="00C06E36" w:rsidRDefault="00CA7335" w:rsidP="004A487E">
            <w:pPr>
              <w:jc w:val="left"/>
              <w:rPr>
                <w:sz w:val="20"/>
                <w:szCs w:val="20"/>
                <w:lang w:eastAsia="zh-CN"/>
              </w:rPr>
            </w:pPr>
            <w:r w:rsidRPr="00C06E36">
              <w:rPr>
                <w:sz w:val="20"/>
                <w:szCs w:val="20"/>
                <w:lang w:eastAsia="zh-CN"/>
              </w:rPr>
              <w:t>Niue</w:t>
            </w:r>
          </w:p>
        </w:tc>
        <w:tc>
          <w:tcPr>
            <w:tcW w:w="675" w:type="dxa"/>
            <w:tcBorders>
              <w:top w:val="nil"/>
              <w:left w:val="nil"/>
              <w:bottom w:val="single" w:sz="4" w:space="0" w:color="auto"/>
              <w:right w:val="single" w:sz="4" w:space="0" w:color="auto"/>
            </w:tcBorders>
            <w:shd w:val="clear" w:color="auto" w:fill="auto"/>
            <w:noWrap/>
            <w:hideMark/>
          </w:tcPr>
          <w:p w14:paraId="37312378"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32A84CA"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1351D30"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DAD922E"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6CDBD15" w14:textId="77777777" w:rsidR="00CA7335" w:rsidRPr="00C06E36" w:rsidRDefault="00CA7335" w:rsidP="004A487E">
            <w:pPr>
              <w:jc w:val="right"/>
              <w:rPr>
                <w:sz w:val="20"/>
                <w:szCs w:val="20"/>
                <w:lang w:eastAsia="zh-CN"/>
              </w:rPr>
            </w:pPr>
            <w:r w:rsidRPr="00C06E36">
              <w:rPr>
                <w:sz w:val="20"/>
                <w:szCs w:val="20"/>
                <w:lang w:eastAsia="zh-CN"/>
              </w:rPr>
              <w:t>201</w:t>
            </w:r>
          </w:p>
        </w:tc>
        <w:tc>
          <w:tcPr>
            <w:tcW w:w="1288" w:type="dxa"/>
            <w:tcBorders>
              <w:top w:val="nil"/>
              <w:left w:val="nil"/>
              <w:bottom w:val="single" w:sz="4" w:space="0" w:color="auto"/>
              <w:right w:val="single" w:sz="4" w:space="0" w:color="auto"/>
            </w:tcBorders>
            <w:shd w:val="clear" w:color="auto" w:fill="auto"/>
            <w:noWrap/>
            <w:hideMark/>
          </w:tcPr>
          <w:p w14:paraId="4DDBCEAE" w14:textId="77777777" w:rsidR="00CA7335" w:rsidRPr="00C06E36" w:rsidRDefault="00CA7335" w:rsidP="004A487E">
            <w:pPr>
              <w:jc w:val="right"/>
              <w:rPr>
                <w:sz w:val="20"/>
                <w:szCs w:val="20"/>
                <w:lang w:eastAsia="zh-CN"/>
              </w:rPr>
            </w:pPr>
            <w:r w:rsidRPr="00C06E36">
              <w:rPr>
                <w:sz w:val="20"/>
                <w:szCs w:val="20"/>
                <w:lang w:eastAsia="zh-CN"/>
              </w:rPr>
              <w:t>0</w:t>
            </w:r>
          </w:p>
        </w:tc>
        <w:tc>
          <w:tcPr>
            <w:tcW w:w="2127" w:type="dxa"/>
            <w:tcBorders>
              <w:top w:val="nil"/>
              <w:left w:val="nil"/>
              <w:bottom w:val="single" w:sz="4" w:space="0" w:color="auto"/>
              <w:right w:val="single" w:sz="4" w:space="0" w:color="auto"/>
            </w:tcBorders>
            <w:shd w:val="clear" w:color="auto" w:fill="auto"/>
            <w:noWrap/>
            <w:hideMark/>
          </w:tcPr>
          <w:p w14:paraId="0494D363"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72A99C8D" w14:textId="77777777" w:rsidTr="004A487E">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724B773E" w14:textId="77777777" w:rsidR="00CA7335" w:rsidRPr="00C06E36" w:rsidRDefault="00CA7335" w:rsidP="004A487E">
            <w:pPr>
              <w:jc w:val="left"/>
              <w:rPr>
                <w:sz w:val="20"/>
                <w:szCs w:val="20"/>
                <w:lang w:eastAsia="zh-CN"/>
              </w:rPr>
            </w:pPr>
            <w:r w:rsidRPr="00C06E36">
              <w:rPr>
                <w:sz w:val="20"/>
                <w:szCs w:val="20"/>
                <w:lang w:eastAsia="zh-CN"/>
              </w:rPr>
              <w:t>North Macedonia</w:t>
            </w:r>
          </w:p>
        </w:tc>
        <w:tc>
          <w:tcPr>
            <w:tcW w:w="675" w:type="dxa"/>
            <w:tcBorders>
              <w:top w:val="nil"/>
              <w:left w:val="nil"/>
              <w:bottom w:val="single" w:sz="4" w:space="0" w:color="auto"/>
              <w:right w:val="single" w:sz="4" w:space="0" w:color="auto"/>
            </w:tcBorders>
            <w:shd w:val="clear" w:color="auto" w:fill="auto"/>
            <w:noWrap/>
            <w:hideMark/>
          </w:tcPr>
          <w:p w14:paraId="542A7F0E"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D592DE6"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142CD62"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ACE1A1E"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FCCD1DB" w14:textId="77777777" w:rsidR="00CA7335" w:rsidRPr="00C06E36" w:rsidRDefault="00CA7335" w:rsidP="004A487E">
            <w:pPr>
              <w:jc w:val="right"/>
              <w:rPr>
                <w:sz w:val="20"/>
                <w:szCs w:val="20"/>
                <w:lang w:eastAsia="zh-CN"/>
              </w:rPr>
            </w:pPr>
            <w:r w:rsidRPr="00C06E36">
              <w:rPr>
                <w:sz w:val="20"/>
                <w:szCs w:val="20"/>
                <w:lang w:eastAsia="zh-CN"/>
              </w:rPr>
              <w:t>397,843</w:t>
            </w:r>
          </w:p>
        </w:tc>
        <w:tc>
          <w:tcPr>
            <w:tcW w:w="1288" w:type="dxa"/>
            <w:tcBorders>
              <w:top w:val="nil"/>
              <w:left w:val="nil"/>
              <w:bottom w:val="single" w:sz="4" w:space="0" w:color="auto"/>
              <w:right w:val="single" w:sz="4" w:space="0" w:color="auto"/>
            </w:tcBorders>
            <w:shd w:val="clear" w:color="auto" w:fill="auto"/>
            <w:noWrap/>
            <w:hideMark/>
          </w:tcPr>
          <w:p w14:paraId="5F9B9A0B" w14:textId="77777777" w:rsidR="00CA7335" w:rsidRPr="00C06E36" w:rsidRDefault="00CA7335" w:rsidP="004A487E">
            <w:pPr>
              <w:jc w:val="right"/>
              <w:rPr>
                <w:sz w:val="20"/>
                <w:szCs w:val="20"/>
                <w:lang w:eastAsia="zh-CN"/>
              </w:rPr>
            </w:pPr>
            <w:r w:rsidRPr="00C06E36">
              <w:rPr>
                <w:sz w:val="20"/>
                <w:szCs w:val="20"/>
                <w:lang w:eastAsia="zh-CN"/>
              </w:rPr>
              <w:t>275,505</w:t>
            </w:r>
          </w:p>
        </w:tc>
        <w:tc>
          <w:tcPr>
            <w:tcW w:w="2127" w:type="dxa"/>
            <w:tcBorders>
              <w:top w:val="nil"/>
              <w:left w:val="nil"/>
              <w:bottom w:val="single" w:sz="4" w:space="0" w:color="auto"/>
              <w:right w:val="single" w:sz="4" w:space="0" w:color="auto"/>
            </w:tcBorders>
            <w:shd w:val="clear" w:color="auto" w:fill="auto"/>
            <w:noWrap/>
            <w:hideMark/>
          </w:tcPr>
          <w:p w14:paraId="6F718FE1" w14:textId="77777777" w:rsidR="00CA7335" w:rsidRPr="00C06E36" w:rsidRDefault="00CA7335" w:rsidP="004A487E">
            <w:pPr>
              <w:ind w:right="-108"/>
              <w:jc w:val="left"/>
              <w:rPr>
                <w:sz w:val="20"/>
                <w:szCs w:val="20"/>
                <w:lang w:eastAsia="zh-CN"/>
              </w:rPr>
            </w:pPr>
            <w:r w:rsidRPr="00C06E36">
              <w:rPr>
                <w:sz w:val="20"/>
                <w:szCs w:val="20"/>
                <w:lang w:eastAsia="zh-CN"/>
              </w:rPr>
              <w:t>18.7% of baseline in 2029</w:t>
            </w:r>
          </w:p>
        </w:tc>
      </w:tr>
      <w:tr w:rsidR="00CA7335" w:rsidRPr="00C06E36" w14:paraId="1838DBF3" w14:textId="77777777" w:rsidTr="004A487E">
        <w:trPr>
          <w:trHeight w:val="170"/>
        </w:trPr>
        <w:tc>
          <w:tcPr>
            <w:tcW w:w="2127" w:type="dxa"/>
            <w:tcBorders>
              <w:top w:val="nil"/>
              <w:left w:val="single" w:sz="4" w:space="0" w:color="auto"/>
              <w:bottom w:val="single" w:sz="4" w:space="0" w:color="auto"/>
              <w:right w:val="single" w:sz="4" w:space="0" w:color="auto"/>
            </w:tcBorders>
            <w:shd w:val="clear" w:color="auto" w:fill="auto"/>
            <w:noWrap/>
            <w:hideMark/>
          </w:tcPr>
          <w:p w14:paraId="6FE7CA20" w14:textId="77777777" w:rsidR="00CA7335" w:rsidRPr="00C06E36" w:rsidRDefault="00CA7335" w:rsidP="004A487E">
            <w:pPr>
              <w:jc w:val="left"/>
              <w:rPr>
                <w:sz w:val="20"/>
                <w:szCs w:val="20"/>
                <w:lang w:eastAsia="zh-CN"/>
              </w:rPr>
            </w:pPr>
            <w:r w:rsidRPr="00C06E36">
              <w:rPr>
                <w:sz w:val="20"/>
                <w:szCs w:val="20"/>
                <w:lang w:eastAsia="zh-CN"/>
              </w:rPr>
              <w:t>Oman</w:t>
            </w:r>
          </w:p>
        </w:tc>
        <w:tc>
          <w:tcPr>
            <w:tcW w:w="675" w:type="dxa"/>
            <w:tcBorders>
              <w:top w:val="nil"/>
              <w:left w:val="nil"/>
              <w:bottom w:val="single" w:sz="4" w:space="0" w:color="auto"/>
              <w:right w:val="single" w:sz="4" w:space="0" w:color="auto"/>
            </w:tcBorders>
            <w:shd w:val="clear" w:color="auto" w:fill="auto"/>
            <w:noWrap/>
            <w:hideMark/>
          </w:tcPr>
          <w:p w14:paraId="2A422609" w14:textId="77777777" w:rsidR="00CA7335" w:rsidRPr="00C06E36" w:rsidRDefault="00CA7335" w:rsidP="004A487E">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46B9FD36"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833E791"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A47958C"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740D69B"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2D75BB5F" w14:textId="77777777" w:rsidR="00CA7335" w:rsidRPr="00C06E36" w:rsidRDefault="00CA7335" w:rsidP="004A487E">
            <w:pPr>
              <w:jc w:val="right"/>
              <w:rPr>
                <w:sz w:val="20"/>
                <w:szCs w:val="20"/>
                <w:lang w:eastAsia="zh-CN"/>
              </w:rPr>
            </w:pPr>
            <w:r w:rsidRPr="00C06E36">
              <w:rPr>
                <w:sz w:val="20"/>
                <w:szCs w:val="20"/>
                <w:lang w:eastAsia="zh-CN"/>
              </w:rPr>
              <w:t>2,300,559</w:t>
            </w:r>
          </w:p>
        </w:tc>
        <w:tc>
          <w:tcPr>
            <w:tcW w:w="2127" w:type="dxa"/>
            <w:tcBorders>
              <w:top w:val="nil"/>
              <w:left w:val="nil"/>
              <w:bottom w:val="single" w:sz="4" w:space="0" w:color="auto"/>
              <w:right w:val="single" w:sz="4" w:space="0" w:color="auto"/>
            </w:tcBorders>
            <w:shd w:val="clear" w:color="auto" w:fill="auto"/>
            <w:noWrap/>
            <w:hideMark/>
          </w:tcPr>
          <w:p w14:paraId="18A1F4CB"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74E8EBC2" w14:textId="77777777" w:rsidTr="004A487E">
        <w:trPr>
          <w:trHeight w:val="75"/>
        </w:trPr>
        <w:tc>
          <w:tcPr>
            <w:tcW w:w="2127" w:type="dxa"/>
            <w:tcBorders>
              <w:top w:val="nil"/>
              <w:left w:val="single" w:sz="4" w:space="0" w:color="auto"/>
              <w:bottom w:val="single" w:sz="4" w:space="0" w:color="auto"/>
              <w:right w:val="single" w:sz="4" w:space="0" w:color="auto"/>
            </w:tcBorders>
            <w:shd w:val="clear" w:color="auto" w:fill="auto"/>
            <w:noWrap/>
            <w:hideMark/>
          </w:tcPr>
          <w:p w14:paraId="585AC8B3" w14:textId="77777777" w:rsidR="00CA7335" w:rsidRPr="00C06E36" w:rsidRDefault="00CA7335" w:rsidP="004A487E">
            <w:pPr>
              <w:jc w:val="left"/>
              <w:rPr>
                <w:sz w:val="20"/>
                <w:szCs w:val="20"/>
                <w:lang w:eastAsia="zh-CN"/>
              </w:rPr>
            </w:pPr>
            <w:r w:rsidRPr="00C06E36">
              <w:rPr>
                <w:sz w:val="20"/>
                <w:szCs w:val="20"/>
                <w:lang w:eastAsia="zh-CN"/>
              </w:rPr>
              <w:t>Pakistan</w:t>
            </w:r>
          </w:p>
        </w:tc>
        <w:tc>
          <w:tcPr>
            <w:tcW w:w="675" w:type="dxa"/>
            <w:tcBorders>
              <w:top w:val="nil"/>
              <w:left w:val="nil"/>
              <w:bottom w:val="single" w:sz="4" w:space="0" w:color="auto"/>
              <w:right w:val="single" w:sz="4" w:space="0" w:color="auto"/>
            </w:tcBorders>
            <w:shd w:val="clear" w:color="auto" w:fill="auto"/>
            <w:noWrap/>
            <w:hideMark/>
          </w:tcPr>
          <w:p w14:paraId="2DD2698C" w14:textId="77777777" w:rsidR="00CA7335" w:rsidRPr="00C06E36" w:rsidRDefault="00CA7335" w:rsidP="004A487E">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7C27F69F"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242D3F01" w14:textId="77777777" w:rsidR="00CA7335" w:rsidRPr="00C06E36" w:rsidRDefault="00CA7335" w:rsidP="004A487E">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76D6CBF9"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95BFBA8"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48D21A99" w14:textId="77777777" w:rsidR="00CA7335" w:rsidRPr="00C06E36" w:rsidRDefault="00CA7335" w:rsidP="004A487E">
            <w:pPr>
              <w:jc w:val="right"/>
              <w:rPr>
                <w:sz w:val="20"/>
                <w:szCs w:val="20"/>
                <w:lang w:eastAsia="zh-CN"/>
              </w:rPr>
            </w:pPr>
            <w:r w:rsidRPr="00C06E36">
              <w:rPr>
                <w:sz w:val="20"/>
                <w:szCs w:val="20"/>
                <w:lang w:eastAsia="zh-CN"/>
              </w:rPr>
              <w:t>4,947,533</w:t>
            </w:r>
          </w:p>
        </w:tc>
        <w:tc>
          <w:tcPr>
            <w:tcW w:w="2127" w:type="dxa"/>
            <w:tcBorders>
              <w:top w:val="nil"/>
              <w:left w:val="nil"/>
              <w:bottom w:val="single" w:sz="4" w:space="0" w:color="auto"/>
              <w:right w:val="single" w:sz="4" w:space="0" w:color="auto"/>
            </w:tcBorders>
            <w:shd w:val="clear" w:color="auto" w:fill="auto"/>
            <w:noWrap/>
            <w:hideMark/>
          </w:tcPr>
          <w:p w14:paraId="3F532CC2"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47227177" w14:textId="77777777" w:rsidTr="004A487E">
        <w:trPr>
          <w:trHeight w:val="120"/>
        </w:trPr>
        <w:tc>
          <w:tcPr>
            <w:tcW w:w="2127" w:type="dxa"/>
            <w:tcBorders>
              <w:top w:val="nil"/>
              <w:left w:val="single" w:sz="4" w:space="0" w:color="auto"/>
              <w:bottom w:val="single" w:sz="4" w:space="0" w:color="auto"/>
              <w:right w:val="single" w:sz="4" w:space="0" w:color="auto"/>
            </w:tcBorders>
            <w:shd w:val="clear" w:color="auto" w:fill="auto"/>
            <w:noWrap/>
            <w:hideMark/>
          </w:tcPr>
          <w:p w14:paraId="26A97727" w14:textId="77777777" w:rsidR="00CA7335" w:rsidRPr="00C06E36" w:rsidRDefault="00CA7335" w:rsidP="004A487E">
            <w:pPr>
              <w:jc w:val="left"/>
              <w:rPr>
                <w:sz w:val="20"/>
                <w:szCs w:val="20"/>
                <w:lang w:eastAsia="zh-CN"/>
              </w:rPr>
            </w:pPr>
            <w:r w:rsidRPr="00C06E36">
              <w:rPr>
                <w:sz w:val="20"/>
                <w:szCs w:val="20"/>
                <w:lang w:eastAsia="zh-CN"/>
              </w:rPr>
              <w:t>Palau</w:t>
            </w:r>
          </w:p>
        </w:tc>
        <w:tc>
          <w:tcPr>
            <w:tcW w:w="675" w:type="dxa"/>
            <w:tcBorders>
              <w:top w:val="nil"/>
              <w:left w:val="nil"/>
              <w:bottom w:val="single" w:sz="4" w:space="0" w:color="auto"/>
              <w:right w:val="single" w:sz="4" w:space="0" w:color="auto"/>
            </w:tcBorders>
            <w:shd w:val="clear" w:color="auto" w:fill="auto"/>
            <w:noWrap/>
            <w:hideMark/>
          </w:tcPr>
          <w:p w14:paraId="4E4CC871"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2B27682"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37942CD"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E0489C4"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F25EF22" w14:textId="77777777" w:rsidR="00CA7335" w:rsidRPr="00C06E36" w:rsidRDefault="00CA7335" w:rsidP="004A487E">
            <w:pPr>
              <w:jc w:val="right"/>
              <w:rPr>
                <w:sz w:val="20"/>
                <w:szCs w:val="20"/>
                <w:lang w:eastAsia="zh-CN"/>
              </w:rPr>
            </w:pPr>
            <w:r w:rsidRPr="00C06E36">
              <w:rPr>
                <w:sz w:val="20"/>
                <w:szCs w:val="20"/>
                <w:lang w:eastAsia="zh-CN"/>
              </w:rPr>
              <w:t>10,368</w:t>
            </w:r>
          </w:p>
        </w:tc>
        <w:tc>
          <w:tcPr>
            <w:tcW w:w="1288" w:type="dxa"/>
            <w:tcBorders>
              <w:top w:val="nil"/>
              <w:left w:val="nil"/>
              <w:bottom w:val="single" w:sz="4" w:space="0" w:color="auto"/>
              <w:right w:val="single" w:sz="4" w:space="0" w:color="auto"/>
            </w:tcBorders>
            <w:shd w:val="clear" w:color="auto" w:fill="auto"/>
            <w:noWrap/>
            <w:hideMark/>
          </w:tcPr>
          <w:p w14:paraId="5D53B767" w14:textId="77777777" w:rsidR="00CA7335" w:rsidRPr="00C06E36" w:rsidRDefault="00CA7335" w:rsidP="004A487E">
            <w:pPr>
              <w:jc w:val="right"/>
              <w:rPr>
                <w:sz w:val="20"/>
                <w:szCs w:val="20"/>
                <w:lang w:eastAsia="zh-CN"/>
              </w:rPr>
            </w:pPr>
            <w:r w:rsidRPr="00C06E36">
              <w:rPr>
                <w:sz w:val="20"/>
                <w:szCs w:val="20"/>
                <w:lang w:eastAsia="zh-CN"/>
              </w:rPr>
              <w:t>6,360</w:t>
            </w:r>
          </w:p>
        </w:tc>
        <w:tc>
          <w:tcPr>
            <w:tcW w:w="2127" w:type="dxa"/>
            <w:tcBorders>
              <w:top w:val="nil"/>
              <w:left w:val="nil"/>
              <w:bottom w:val="single" w:sz="4" w:space="0" w:color="auto"/>
              <w:right w:val="single" w:sz="4" w:space="0" w:color="auto"/>
            </w:tcBorders>
            <w:shd w:val="clear" w:color="auto" w:fill="auto"/>
            <w:noWrap/>
            <w:hideMark/>
          </w:tcPr>
          <w:p w14:paraId="6FAFD244"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73145A00"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0F67B854" w14:textId="77777777" w:rsidR="00CA7335" w:rsidRPr="00C06E36" w:rsidRDefault="00CA7335" w:rsidP="004A487E">
            <w:pPr>
              <w:jc w:val="left"/>
              <w:rPr>
                <w:sz w:val="20"/>
                <w:szCs w:val="20"/>
                <w:lang w:eastAsia="zh-CN"/>
              </w:rPr>
            </w:pPr>
            <w:r w:rsidRPr="00C06E36">
              <w:rPr>
                <w:sz w:val="20"/>
                <w:szCs w:val="20"/>
                <w:lang w:eastAsia="zh-CN"/>
              </w:rPr>
              <w:t>Panama</w:t>
            </w:r>
          </w:p>
        </w:tc>
        <w:tc>
          <w:tcPr>
            <w:tcW w:w="675" w:type="dxa"/>
            <w:tcBorders>
              <w:top w:val="nil"/>
              <w:left w:val="nil"/>
              <w:bottom w:val="single" w:sz="4" w:space="0" w:color="auto"/>
              <w:right w:val="single" w:sz="4" w:space="0" w:color="auto"/>
            </w:tcBorders>
            <w:shd w:val="clear" w:color="auto" w:fill="auto"/>
            <w:noWrap/>
            <w:hideMark/>
          </w:tcPr>
          <w:p w14:paraId="191716AE"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5CDD27A"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4104DD0"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08606F1"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0C5385A" w14:textId="77777777" w:rsidR="00CA7335" w:rsidRPr="00C06E36" w:rsidRDefault="00CA7335" w:rsidP="004A487E">
            <w:pPr>
              <w:jc w:val="right"/>
              <w:rPr>
                <w:sz w:val="20"/>
                <w:szCs w:val="20"/>
                <w:lang w:eastAsia="zh-CN"/>
              </w:rPr>
            </w:pPr>
            <w:r w:rsidRPr="00C06E36">
              <w:rPr>
                <w:sz w:val="20"/>
                <w:szCs w:val="20"/>
                <w:lang w:eastAsia="zh-CN"/>
              </w:rPr>
              <w:t>2,543,386</w:t>
            </w:r>
          </w:p>
        </w:tc>
        <w:tc>
          <w:tcPr>
            <w:tcW w:w="1288" w:type="dxa"/>
            <w:tcBorders>
              <w:top w:val="nil"/>
              <w:left w:val="nil"/>
              <w:bottom w:val="single" w:sz="4" w:space="0" w:color="auto"/>
              <w:right w:val="single" w:sz="4" w:space="0" w:color="auto"/>
            </w:tcBorders>
            <w:shd w:val="clear" w:color="auto" w:fill="auto"/>
            <w:noWrap/>
            <w:hideMark/>
          </w:tcPr>
          <w:p w14:paraId="790F7E47" w14:textId="77777777" w:rsidR="00CA7335" w:rsidRPr="00C06E36" w:rsidRDefault="00CA7335" w:rsidP="004A487E">
            <w:pPr>
              <w:jc w:val="right"/>
              <w:rPr>
                <w:sz w:val="20"/>
                <w:szCs w:val="20"/>
                <w:lang w:eastAsia="zh-CN"/>
              </w:rPr>
            </w:pPr>
            <w:r w:rsidRPr="00C06E36">
              <w:rPr>
                <w:sz w:val="20"/>
                <w:szCs w:val="20"/>
                <w:lang w:eastAsia="zh-CN"/>
              </w:rPr>
              <w:t>2,733,914</w:t>
            </w:r>
          </w:p>
        </w:tc>
        <w:tc>
          <w:tcPr>
            <w:tcW w:w="2127" w:type="dxa"/>
            <w:tcBorders>
              <w:top w:val="nil"/>
              <w:left w:val="nil"/>
              <w:bottom w:val="single" w:sz="4" w:space="0" w:color="auto"/>
              <w:right w:val="single" w:sz="4" w:space="0" w:color="auto"/>
            </w:tcBorders>
            <w:shd w:val="clear" w:color="auto" w:fill="auto"/>
            <w:noWrap/>
            <w:hideMark/>
          </w:tcPr>
          <w:p w14:paraId="626C62BA"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5A96CAEE" w14:textId="77777777" w:rsidTr="004A487E">
        <w:trPr>
          <w:trHeight w:val="57"/>
        </w:trPr>
        <w:tc>
          <w:tcPr>
            <w:tcW w:w="2127" w:type="dxa"/>
            <w:tcBorders>
              <w:top w:val="nil"/>
              <w:left w:val="single" w:sz="4" w:space="0" w:color="auto"/>
              <w:bottom w:val="single" w:sz="4" w:space="0" w:color="auto"/>
              <w:right w:val="single" w:sz="4" w:space="0" w:color="auto"/>
            </w:tcBorders>
            <w:shd w:val="clear" w:color="auto" w:fill="auto"/>
            <w:noWrap/>
            <w:hideMark/>
          </w:tcPr>
          <w:p w14:paraId="6ECDA96F" w14:textId="77777777" w:rsidR="00CA7335" w:rsidRPr="00C06E36" w:rsidRDefault="00CA7335" w:rsidP="004A487E">
            <w:pPr>
              <w:jc w:val="left"/>
              <w:rPr>
                <w:sz w:val="20"/>
                <w:szCs w:val="20"/>
                <w:lang w:eastAsia="zh-CN"/>
              </w:rPr>
            </w:pPr>
            <w:r w:rsidRPr="00C06E36">
              <w:rPr>
                <w:sz w:val="20"/>
                <w:szCs w:val="20"/>
                <w:lang w:eastAsia="zh-CN"/>
              </w:rPr>
              <w:t>Papua New Guinea</w:t>
            </w:r>
          </w:p>
        </w:tc>
        <w:tc>
          <w:tcPr>
            <w:tcW w:w="675" w:type="dxa"/>
            <w:tcBorders>
              <w:top w:val="nil"/>
              <w:left w:val="nil"/>
              <w:bottom w:val="single" w:sz="4" w:space="0" w:color="auto"/>
              <w:right w:val="single" w:sz="4" w:space="0" w:color="auto"/>
            </w:tcBorders>
            <w:shd w:val="clear" w:color="auto" w:fill="auto"/>
            <w:noWrap/>
            <w:hideMark/>
          </w:tcPr>
          <w:p w14:paraId="62E9F5D7"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4893650"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EF5628B"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6D25347"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DD18A08"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7AA93A6E" w14:textId="77777777" w:rsidR="00CA7335" w:rsidRPr="00C06E36" w:rsidRDefault="00CA7335" w:rsidP="004A487E">
            <w:pPr>
              <w:jc w:val="right"/>
              <w:rPr>
                <w:sz w:val="20"/>
                <w:szCs w:val="20"/>
                <w:lang w:eastAsia="zh-CN"/>
              </w:rPr>
            </w:pPr>
            <w:r w:rsidRPr="00C06E36">
              <w:rPr>
                <w:sz w:val="20"/>
                <w:szCs w:val="20"/>
                <w:lang w:eastAsia="zh-CN"/>
              </w:rPr>
              <w:t>365,343</w:t>
            </w:r>
          </w:p>
        </w:tc>
        <w:tc>
          <w:tcPr>
            <w:tcW w:w="2127" w:type="dxa"/>
            <w:tcBorders>
              <w:top w:val="nil"/>
              <w:left w:val="nil"/>
              <w:bottom w:val="single" w:sz="4" w:space="0" w:color="auto"/>
              <w:right w:val="single" w:sz="4" w:space="0" w:color="auto"/>
            </w:tcBorders>
            <w:shd w:val="clear" w:color="auto" w:fill="auto"/>
            <w:noWrap/>
            <w:hideMark/>
          </w:tcPr>
          <w:p w14:paraId="493392E2"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2F050F68" w14:textId="77777777" w:rsidTr="004A487E">
        <w:trPr>
          <w:trHeight w:val="102"/>
        </w:trPr>
        <w:tc>
          <w:tcPr>
            <w:tcW w:w="2127" w:type="dxa"/>
            <w:tcBorders>
              <w:top w:val="nil"/>
              <w:left w:val="single" w:sz="4" w:space="0" w:color="auto"/>
              <w:bottom w:val="single" w:sz="4" w:space="0" w:color="auto"/>
              <w:right w:val="single" w:sz="4" w:space="0" w:color="auto"/>
            </w:tcBorders>
            <w:shd w:val="clear" w:color="auto" w:fill="auto"/>
            <w:noWrap/>
            <w:hideMark/>
          </w:tcPr>
          <w:p w14:paraId="65F3FCB4" w14:textId="77777777" w:rsidR="00CA7335" w:rsidRPr="00C06E36" w:rsidRDefault="00CA7335" w:rsidP="004A487E">
            <w:pPr>
              <w:jc w:val="left"/>
              <w:rPr>
                <w:sz w:val="20"/>
                <w:szCs w:val="20"/>
                <w:lang w:eastAsia="zh-CN"/>
              </w:rPr>
            </w:pPr>
            <w:r w:rsidRPr="00C06E36">
              <w:rPr>
                <w:sz w:val="20"/>
                <w:szCs w:val="20"/>
                <w:lang w:eastAsia="zh-CN"/>
              </w:rPr>
              <w:t>Paraguay</w:t>
            </w:r>
          </w:p>
        </w:tc>
        <w:tc>
          <w:tcPr>
            <w:tcW w:w="675" w:type="dxa"/>
            <w:tcBorders>
              <w:top w:val="nil"/>
              <w:left w:val="nil"/>
              <w:bottom w:val="single" w:sz="4" w:space="0" w:color="auto"/>
              <w:right w:val="single" w:sz="4" w:space="0" w:color="auto"/>
            </w:tcBorders>
            <w:shd w:val="clear" w:color="auto" w:fill="auto"/>
            <w:noWrap/>
            <w:hideMark/>
          </w:tcPr>
          <w:p w14:paraId="5C3262FA"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40BE5A4"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7758FBC"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417D9E4" w14:textId="77777777" w:rsidR="00CA7335" w:rsidRPr="00C06E36" w:rsidRDefault="00CA7335" w:rsidP="004A487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020EDB52" w14:textId="77777777" w:rsidR="00CA7335" w:rsidRPr="00C06E36" w:rsidRDefault="00CA7335" w:rsidP="004A487E">
            <w:pPr>
              <w:jc w:val="right"/>
              <w:rPr>
                <w:sz w:val="20"/>
                <w:szCs w:val="20"/>
                <w:lang w:eastAsia="zh-CN"/>
              </w:rPr>
            </w:pPr>
            <w:r w:rsidRPr="00C06E36">
              <w:rPr>
                <w:sz w:val="20"/>
                <w:szCs w:val="20"/>
                <w:lang w:eastAsia="zh-CN"/>
              </w:rPr>
              <w:t>1,684,582</w:t>
            </w:r>
          </w:p>
        </w:tc>
        <w:tc>
          <w:tcPr>
            <w:tcW w:w="1288" w:type="dxa"/>
            <w:tcBorders>
              <w:top w:val="nil"/>
              <w:left w:val="nil"/>
              <w:bottom w:val="single" w:sz="4" w:space="0" w:color="auto"/>
              <w:right w:val="single" w:sz="4" w:space="0" w:color="auto"/>
            </w:tcBorders>
            <w:shd w:val="clear" w:color="auto" w:fill="auto"/>
            <w:noWrap/>
            <w:hideMark/>
          </w:tcPr>
          <w:p w14:paraId="0F0083F3" w14:textId="77777777" w:rsidR="00CA7335" w:rsidRPr="00C06E36" w:rsidRDefault="00CA7335" w:rsidP="004A487E">
            <w:pPr>
              <w:jc w:val="right"/>
              <w:rPr>
                <w:sz w:val="20"/>
                <w:szCs w:val="20"/>
                <w:lang w:eastAsia="zh-CN"/>
              </w:rPr>
            </w:pPr>
            <w:r w:rsidRPr="00C06E36">
              <w:rPr>
                <w:sz w:val="20"/>
                <w:szCs w:val="20"/>
                <w:lang w:eastAsia="zh-CN"/>
              </w:rPr>
              <w:t>1,517,927</w:t>
            </w:r>
          </w:p>
        </w:tc>
        <w:tc>
          <w:tcPr>
            <w:tcW w:w="2127" w:type="dxa"/>
            <w:tcBorders>
              <w:top w:val="nil"/>
              <w:left w:val="nil"/>
              <w:bottom w:val="single" w:sz="4" w:space="0" w:color="auto"/>
              <w:right w:val="single" w:sz="4" w:space="0" w:color="auto"/>
            </w:tcBorders>
            <w:shd w:val="clear" w:color="auto" w:fill="auto"/>
            <w:noWrap/>
            <w:hideMark/>
          </w:tcPr>
          <w:p w14:paraId="21D2CCBC"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677BFA6A" w14:textId="77777777" w:rsidTr="004A487E">
        <w:trPr>
          <w:trHeight w:val="149"/>
        </w:trPr>
        <w:tc>
          <w:tcPr>
            <w:tcW w:w="2127" w:type="dxa"/>
            <w:tcBorders>
              <w:top w:val="nil"/>
              <w:left w:val="single" w:sz="4" w:space="0" w:color="auto"/>
              <w:bottom w:val="single" w:sz="4" w:space="0" w:color="auto"/>
              <w:right w:val="single" w:sz="4" w:space="0" w:color="auto"/>
            </w:tcBorders>
            <w:shd w:val="clear" w:color="auto" w:fill="auto"/>
            <w:noWrap/>
            <w:hideMark/>
          </w:tcPr>
          <w:p w14:paraId="702CCAB7" w14:textId="77777777" w:rsidR="00CA7335" w:rsidRPr="00C06E36" w:rsidRDefault="00CA7335" w:rsidP="004A487E">
            <w:pPr>
              <w:jc w:val="left"/>
              <w:rPr>
                <w:sz w:val="20"/>
                <w:szCs w:val="20"/>
                <w:lang w:eastAsia="zh-CN"/>
              </w:rPr>
            </w:pPr>
            <w:r w:rsidRPr="00C06E36">
              <w:rPr>
                <w:sz w:val="20"/>
                <w:szCs w:val="20"/>
                <w:lang w:eastAsia="zh-CN"/>
              </w:rPr>
              <w:t>Peru</w:t>
            </w:r>
          </w:p>
        </w:tc>
        <w:tc>
          <w:tcPr>
            <w:tcW w:w="675" w:type="dxa"/>
            <w:tcBorders>
              <w:top w:val="nil"/>
              <w:left w:val="nil"/>
              <w:bottom w:val="single" w:sz="4" w:space="0" w:color="auto"/>
              <w:right w:val="single" w:sz="4" w:space="0" w:color="auto"/>
            </w:tcBorders>
            <w:shd w:val="clear" w:color="auto" w:fill="auto"/>
            <w:noWrap/>
            <w:hideMark/>
          </w:tcPr>
          <w:p w14:paraId="0169C8B1"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244EBAB"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911CFE5"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B616226" w14:textId="77777777" w:rsidR="00CA7335" w:rsidRPr="00C06E36" w:rsidRDefault="00CA7335" w:rsidP="004A487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61FF4377" w14:textId="77777777" w:rsidR="00CA7335" w:rsidRPr="00C06E36" w:rsidRDefault="00CA7335" w:rsidP="004A487E">
            <w:pPr>
              <w:jc w:val="right"/>
              <w:rPr>
                <w:sz w:val="20"/>
                <w:szCs w:val="20"/>
                <w:lang w:eastAsia="zh-CN"/>
              </w:rPr>
            </w:pPr>
            <w:r w:rsidRPr="00C06E36">
              <w:rPr>
                <w:sz w:val="20"/>
                <w:szCs w:val="20"/>
                <w:lang w:eastAsia="zh-CN"/>
              </w:rPr>
              <w:t>2,735,721</w:t>
            </w:r>
          </w:p>
        </w:tc>
        <w:tc>
          <w:tcPr>
            <w:tcW w:w="1288" w:type="dxa"/>
            <w:tcBorders>
              <w:top w:val="nil"/>
              <w:left w:val="nil"/>
              <w:bottom w:val="single" w:sz="4" w:space="0" w:color="auto"/>
              <w:right w:val="single" w:sz="4" w:space="0" w:color="auto"/>
            </w:tcBorders>
            <w:shd w:val="clear" w:color="auto" w:fill="auto"/>
            <w:noWrap/>
            <w:hideMark/>
          </w:tcPr>
          <w:p w14:paraId="18CC0938" w14:textId="77777777" w:rsidR="00CA7335" w:rsidRPr="00C06E36" w:rsidRDefault="00CA7335" w:rsidP="004A487E">
            <w:pPr>
              <w:jc w:val="right"/>
              <w:rPr>
                <w:sz w:val="20"/>
                <w:szCs w:val="20"/>
                <w:lang w:eastAsia="zh-CN"/>
              </w:rPr>
            </w:pPr>
            <w:r w:rsidRPr="00C06E36">
              <w:rPr>
                <w:sz w:val="20"/>
                <w:szCs w:val="20"/>
                <w:lang w:eastAsia="zh-CN"/>
              </w:rPr>
              <w:t>1,926,192</w:t>
            </w:r>
          </w:p>
        </w:tc>
        <w:tc>
          <w:tcPr>
            <w:tcW w:w="2127" w:type="dxa"/>
            <w:tcBorders>
              <w:top w:val="nil"/>
              <w:left w:val="nil"/>
              <w:bottom w:val="single" w:sz="4" w:space="0" w:color="auto"/>
              <w:right w:val="single" w:sz="4" w:space="0" w:color="auto"/>
            </w:tcBorders>
            <w:shd w:val="clear" w:color="auto" w:fill="auto"/>
            <w:noWrap/>
            <w:hideMark/>
          </w:tcPr>
          <w:p w14:paraId="668A6CC7"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19E7C148" w14:textId="77777777" w:rsidTr="004A487E">
        <w:trPr>
          <w:trHeight w:val="52"/>
        </w:trPr>
        <w:tc>
          <w:tcPr>
            <w:tcW w:w="2127" w:type="dxa"/>
            <w:tcBorders>
              <w:top w:val="nil"/>
              <w:left w:val="single" w:sz="4" w:space="0" w:color="auto"/>
              <w:bottom w:val="single" w:sz="4" w:space="0" w:color="auto"/>
              <w:right w:val="single" w:sz="4" w:space="0" w:color="auto"/>
            </w:tcBorders>
            <w:shd w:val="clear" w:color="auto" w:fill="auto"/>
            <w:noWrap/>
            <w:hideMark/>
          </w:tcPr>
          <w:p w14:paraId="1A429278" w14:textId="77777777" w:rsidR="00CA7335" w:rsidRPr="00C06E36" w:rsidRDefault="00CA7335" w:rsidP="004A487E">
            <w:pPr>
              <w:jc w:val="left"/>
              <w:rPr>
                <w:sz w:val="20"/>
                <w:szCs w:val="20"/>
                <w:lang w:eastAsia="zh-CN"/>
              </w:rPr>
            </w:pPr>
            <w:r w:rsidRPr="00C06E36">
              <w:rPr>
                <w:sz w:val="20"/>
                <w:szCs w:val="20"/>
                <w:lang w:eastAsia="zh-CN"/>
              </w:rPr>
              <w:t>Philippines (the)</w:t>
            </w:r>
          </w:p>
        </w:tc>
        <w:tc>
          <w:tcPr>
            <w:tcW w:w="675" w:type="dxa"/>
            <w:tcBorders>
              <w:top w:val="nil"/>
              <w:left w:val="nil"/>
              <w:bottom w:val="single" w:sz="4" w:space="0" w:color="auto"/>
              <w:right w:val="single" w:sz="4" w:space="0" w:color="auto"/>
            </w:tcBorders>
            <w:shd w:val="clear" w:color="auto" w:fill="auto"/>
            <w:noWrap/>
            <w:hideMark/>
          </w:tcPr>
          <w:p w14:paraId="06F9D6E5"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9B5C5BD"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D6FC67E"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41E99A8"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4F97940" w14:textId="77777777" w:rsidR="00CA7335" w:rsidRPr="00C06E36" w:rsidRDefault="00CA7335" w:rsidP="004A487E">
            <w:pPr>
              <w:jc w:val="right"/>
              <w:rPr>
                <w:sz w:val="20"/>
                <w:szCs w:val="20"/>
                <w:lang w:eastAsia="zh-CN"/>
              </w:rPr>
            </w:pPr>
            <w:r w:rsidRPr="00C06E36">
              <w:rPr>
                <w:sz w:val="20"/>
                <w:szCs w:val="20"/>
                <w:lang w:eastAsia="zh-CN"/>
              </w:rPr>
              <w:t>11,903,687</w:t>
            </w:r>
          </w:p>
        </w:tc>
        <w:tc>
          <w:tcPr>
            <w:tcW w:w="1288" w:type="dxa"/>
            <w:tcBorders>
              <w:top w:val="nil"/>
              <w:left w:val="nil"/>
              <w:bottom w:val="single" w:sz="4" w:space="0" w:color="auto"/>
              <w:right w:val="single" w:sz="4" w:space="0" w:color="auto"/>
            </w:tcBorders>
            <w:shd w:val="clear" w:color="auto" w:fill="auto"/>
            <w:noWrap/>
            <w:hideMark/>
          </w:tcPr>
          <w:p w14:paraId="21AD876F" w14:textId="77777777" w:rsidR="00CA7335" w:rsidRPr="00C06E36" w:rsidRDefault="00CA7335" w:rsidP="004A487E">
            <w:pPr>
              <w:jc w:val="right"/>
              <w:rPr>
                <w:sz w:val="20"/>
                <w:szCs w:val="20"/>
                <w:lang w:eastAsia="zh-CN"/>
              </w:rPr>
            </w:pPr>
            <w:r w:rsidRPr="00C06E36">
              <w:rPr>
                <w:sz w:val="20"/>
                <w:szCs w:val="20"/>
                <w:lang w:eastAsia="zh-CN"/>
              </w:rPr>
              <w:t>8,073,416</w:t>
            </w:r>
          </w:p>
        </w:tc>
        <w:tc>
          <w:tcPr>
            <w:tcW w:w="2127" w:type="dxa"/>
            <w:tcBorders>
              <w:top w:val="nil"/>
              <w:left w:val="nil"/>
              <w:bottom w:val="single" w:sz="4" w:space="0" w:color="auto"/>
              <w:right w:val="single" w:sz="4" w:space="0" w:color="auto"/>
            </w:tcBorders>
            <w:shd w:val="clear" w:color="auto" w:fill="auto"/>
            <w:noWrap/>
            <w:hideMark/>
          </w:tcPr>
          <w:p w14:paraId="1931787B"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0622229A" w14:textId="77777777" w:rsidTr="004A487E">
        <w:trPr>
          <w:trHeight w:val="99"/>
        </w:trPr>
        <w:tc>
          <w:tcPr>
            <w:tcW w:w="2127" w:type="dxa"/>
            <w:tcBorders>
              <w:top w:val="nil"/>
              <w:left w:val="single" w:sz="4" w:space="0" w:color="auto"/>
              <w:bottom w:val="single" w:sz="4" w:space="0" w:color="auto"/>
              <w:right w:val="single" w:sz="4" w:space="0" w:color="auto"/>
            </w:tcBorders>
            <w:shd w:val="clear" w:color="auto" w:fill="auto"/>
            <w:noWrap/>
            <w:hideMark/>
          </w:tcPr>
          <w:p w14:paraId="6AEE9C47" w14:textId="77777777" w:rsidR="00CA7335" w:rsidRPr="00C06E36" w:rsidRDefault="00CA7335" w:rsidP="004A487E">
            <w:pPr>
              <w:jc w:val="left"/>
              <w:rPr>
                <w:sz w:val="20"/>
                <w:szCs w:val="20"/>
                <w:lang w:eastAsia="zh-CN"/>
              </w:rPr>
            </w:pPr>
            <w:r w:rsidRPr="00C06E36">
              <w:rPr>
                <w:sz w:val="20"/>
                <w:szCs w:val="20"/>
                <w:lang w:eastAsia="zh-CN"/>
              </w:rPr>
              <w:t>Qatar</w:t>
            </w:r>
          </w:p>
        </w:tc>
        <w:tc>
          <w:tcPr>
            <w:tcW w:w="675" w:type="dxa"/>
            <w:tcBorders>
              <w:top w:val="nil"/>
              <w:left w:val="nil"/>
              <w:bottom w:val="single" w:sz="4" w:space="0" w:color="auto"/>
              <w:right w:val="single" w:sz="4" w:space="0" w:color="auto"/>
            </w:tcBorders>
            <w:shd w:val="clear" w:color="auto" w:fill="auto"/>
            <w:noWrap/>
            <w:hideMark/>
          </w:tcPr>
          <w:p w14:paraId="5EEE47AD" w14:textId="77777777" w:rsidR="00CA7335" w:rsidRPr="00C06E36" w:rsidRDefault="00CA7335" w:rsidP="004A487E">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7640A9A9"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29B9B53A" w14:textId="77777777" w:rsidR="00CA7335" w:rsidRPr="00C06E36" w:rsidRDefault="00CA7335" w:rsidP="004A487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546A3D39" w14:textId="77777777" w:rsidR="00CA7335" w:rsidRPr="00C06E36" w:rsidRDefault="00CA7335" w:rsidP="004A487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0ABB94AB"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5943193E" w14:textId="77777777" w:rsidR="00CA7335" w:rsidRPr="00C06E36" w:rsidRDefault="00CA7335" w:rsidP="004A487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7E2C5768"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213D6A3E"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66961E1F" w14:textId="77777777" w:rsidR="00CA7335" w:rsidRPr="00C06E36" w:rsidRDefault="00CA7335" w:rsidP="004A487E">
            <w:pPr>
              <w:jc w:val="left"/>
              <w:rPr>
                <w:sz w:val="20"/>
                <w:szCs w:val="20"/>
                <w:lang w:eastAsia="zh-CN"/>
              </w:rPr>
            </w:pPr>
            <w:r w:rsidRPr="00C06E36">
              <w:rPr>
                <w:sz w:val="20"/>
                <w:szCs w:val="20"/>
                <w:lang w:eastAsia="zh-CN"/>
              </w:rPr>
              <w:t>Republic of Korea (the)</w:t>
            </w:r>
          </w:p>
        </w:tc>
        <w:tc>
          <w:tcPr>
            <w:tcW w:w="675" w:type="dxa"/>
            <w:tcBorders>
              <w:top w:val="nil"/>
              <w:left w:val="nil"/>
              <w:bottom w:val="single" w:sz="4" w:space="0" w:color="auto"/>
              <w:right w:val="single" w:sz="4" w:space="0" w:color="auto"/>
            </w:tcBorders>
            <w:shd w:val="clear" w:color="auto" w:fill="auto"/>
            <w:noWrap/>
            <w:hideMark/>
          </w:tcPr>
          <w:p w14:paraId="280E8399"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FDB537B"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C1E79CA"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83307A3"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8B8B61B" w14:textId="77777777" w:rsidR="00CA7335" w:rsidRPr="00C06E36" w:rsidRDefault="00CA7335" w:rsidP="004A487E">
            <w:pPr>
              <w:jc w:val="right"/>
              <w:rPr>
                <w:sz w:val="20"/>
                <w:szCs w:val="20"/>
                <w:lang w:eastAsia="zh-CN"/>
              </w:rPr>
            </w:pPr>
            <w:r w:rsidRPr="00C06E36">
              <w:rPr>
                <w:sz w:val="20"/>
                <w:szCs w:val="20"/>
                <w:lang w:eastAsia="zh-CN"/>
              </w:rPr>
              <w:t>89,248,915</w:t>
            </w:r>
          </w:p>
        </w:tc>
        <w:tc>
          <w:tcPr>
            <w:tcW w:w="1288" w:type="dxa"/>
            <w:tcBorders>
              <w:top w:val="nil"/>
              <w:left w:val="nil"/>
              <w:bottom w:val="single" w:sz="4" w:space="0" w:color="auto"/>
              <w:right w:val="single" w:sz="4" w:space="0" w:color="auto"/>
            </w:tcBorders>
            <w:shd w:val="clear" w:color="auto" w:fill="auto"/>
            <w:noWrap/>
            <w:hideMark/>
          </w:tcPr>
          <w:p w14:paraId="712F04FE" w14:textId="77777777" w:rsidR="00CA7335" w:rsidRPr="00C06E36" w:rsidRDefault="00CA7335" w:rsidP="004A487E">
            <w:pPr>
              <w:jc w:val="right"/>
              <w:rPr>
                <w:sz w:val="20"/>
                <w:szCs w:val="20"/>
                <w:lang w:eastAsia="zh-CN"/>
              </w:rPr>
            </w:pPr>
            <w:r w:rsidRPr="00C06E36">
              <w:rPr>
                <w:sz w:val="20"/>
                <w:szCs w:val="20"/>
                <w:lang w:eastAsia="zh-CN"/>
              </w:rPr>
              <w:t>64,890,681</w:t>
            </w:r>
          </w:p>
        </w:tc>
        <w:tc>
          <w:tcPr>
            <w:tcW w:w="2127" w:type="dxa"/>
            <w:tcBorders>
              <w:top w:val="nil"/>
              <w:left w:val="nil"/>
              <w:bottom w:val="single" w:sz="4" w:space="0" w:color="auto"/>
              <w:right w:val="single" w:sz="4" w:space="0" w:color="auto"/>
            </w:tcBorders>
            <w:shd w:val="clear" w:color="auto" w:fill="auto"/>
            <w:noWrap/>
            <w:hideMark/>
          </w:tcPr>
          <w:p w14:paraId="33DF86A6"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1D51840E" w14:textId="77777777" w:rsidTr="004A487E">
        <w:trPr>
          <w:trHeight w:val="318"/>
        </w:trPr>
        <w:tc>
          <w:tcPr>
            <w:tcW w:w="2127" w:type="dxa"/>
            <w:tcBorders>
              <w:top w:val="nil"/>
              <w:left w:val="single" w:sz="4" w:space="0" w:color="auto"/>
              <w:bottom w:val="single" w:sz="4" w:space="0" w:color="auto"/>
              <w:right w:val="single" w:sz="4" w:space="0" w:color="auto"/>
            </w:tcBorders>
            <w:shd w:val="clear" w:color="auto" w:fill="auto"/>
            <w:noWrap/>
            <w:hideMark/>
          </w:tcPr>
          <w:p w14:paraId="4C21A17E" w14:textId="77777777" w:rsidR="00CA7335" w:rsidRPr="00C06E36" w:rsidRDefault="00CA7335" w:rsidP="004A487E">
            <w:pPr>
              <w:jc w:val="left"/>
              <w:rPr>
                <w:sz w:val="20"/>
                <w:szCs w:val="20"/>
                <w:lang w:eastAsia="zh-CN"/>
              </w:rPr>
            </w:pPr>
            <w:r w:rsidRPr="00C06E36">
              <w:rPr>
                <w:sz w:val="20"/>
                <w:szCs w:val="20"/>
                <w:lang w:eastAsia="zh-CN"/>
              </w:rPr>
              <w:t>Republic of Moldova (the)</w:t>
            </w:r>
          </w:p>
        </w:tc>
        <w:tc>
          <w:tcPr>
            <w:tcW w:w="675" w:type="dxa"/>
            <w:tcBorders>
              <w:top w:val="nil"/>
              <w:left w:val="nil"/>
              <w:bottom w:val="single" w:sz="4" w:space="0" w:color="auto"/>
              <w:right w:val="single" w:sz="4" w:space="0" w:color="auto"/>
            </w:tcBorders>
            <w:shd w:val="clear" w:color="auto" w:fill="auto"/>
            <w:noWrap/>
            <w:hideMark/>
          </w:tcPr>
          <w:p w14:paraId="413D37DD"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494F200"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114C63D"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505DCA3"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CEE482F" w14:textId="77777777" w:rsidR="00CA7335" w:rsidRPr="00C06E36" w:rsidRDefault="00CA7335" w:rsidP="004A487E">
            <w:pPr>
              <w:jc w:val="right"/>
              <w:rPr>
                <w:sz w:val="20"/>
                <w:szCs w:val="20"/>
                <w:lang w:eastAsia="zh-CN"/>
              </w:rPr>
            </w:pPr>
            <w:r w:rsidRPr="00C06E36">
              <w:rPr>
                <w:sz w:val="20"/>
                <w:szCs w:val="20"/>
                <w:lang w:eastAsia="zh-CN"/>
              </w:rPr>
              <w:t>521,391</w:t>
            </w:r>
          </w:p>
        </w:tc>
        <w:tc>
          <w:tcPr>
            <w:tcW w:w="1288" w:type="dxa"/>
            <w:tcBorders>
              <w:top w:val="nil"/>
              <w:left w:val="nil"/>
              <w:bottom w:val="single" w:sz="4" w:space="0" w:color="auto"/>
              <w:right w:val="single" w:sz="4" w:space="0" w:color="auto"/>
            </w:tcBorders>
            <w:shd w:val="clear" w:color="auto" w:fill="auto"/>
            <w:noWrap/>
            <w:hideMark/>
          </w:tcPr>
          <w:p w14:paraId="3C540D4A" w14:textId="77777777" w:rsidR="00CA7335" w:rsidRPr="00C06E36" w:rsidRDefault="00CA7335" w:rsidP="004A487E">
            <w:pPr>
              <w:jc w:val="right"/>
              <w:rPr>
                <w:sz w:val="20"/>
                <w:szCs w:val="20"/>
                <w:lang w:eastAsia="zh-CN"/>
              </w:rPr>
            </w:pPr>
            <w:r w:rsidRPr="00C06E36">
              <w:rPr>
                <w:sz w:val="20"/>
                <w:szCs w:val="20"/>
                <w:lang w:eastAsia="zh-CN"/>
              </w:rPr>
              <w:t>452,288</w:t>
            </w:r>
          </w:p>
        </w:tc>
        <w:tc>
          <w:tcPr>
            <w:tcW w:w="2127" w:type="dxa"/>
            <w:tcBorders>
              <w:top w:val="nil"/>
              <w:left w:val="nil"/>
              <w:bottom w:val="single" w:sz="4" w:space="0" w:color="auto"/>
              <w:right w:val="single" w:sz="4" w:space="0" w:color="auto"/>
            </w:tcBorders>
            <w:shd w:val="clear" w:color="auto" w:fill="auto"/>
            <w:noWrap/>
            <w:hideMark/>
          </w:tcPr>
          <w:p w14:paraId="7F8E9E08"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6ED5618E" w14:textId="77777777" w:rsidTr="004A487E">
        <w:trPr>
          <w:trHeight w:val="140"/>
        </w:trPr>
        <w:tc>
          <w:tcPr>
            <w:tcW w:w="2127" w:type="dxa"/>
            <w:tcBorders>
              <w:top w:val="nil"/>
              <w:left w:val="single" w:sz="4" w:space="0" w:color="auto"/>
              <w:bottom w:val="single" w:sz="4" w:space="0" w:color="auto"/>
              <w:right w:val="single" w:sz="4" w:space="0" w:color="auto"/>
            </w:tcBorders>
            <w:shd w:val="clear" w:color="auto" w:fill="auto"/>
            <w:noWrap/>
            <w:hideMark/>
          </w:tcPr>
          <w:p w14:paraId="5B43DD55" w14:textId="77777777" w:rsidR="00CA7335" w:rsidRPr="00C06E36" w:rsidRDefault="00CA7335" w:rsidP="004A487E">
            <w:pPr>
              <w:jc w:val="left"/>
              <w:rPr>
                <w:sz w:val="20"/>
                <w:szCs w:val="20"/>
                <w:lang w:eastAsia="zh-CN"/>
              </w:rPr>
            </w:pPr>
            <w:r w:rsidRPr="00C06E36">
              <w:rPr>
                <w:sz w:val="20"/>
                <w:szCs w:val="20"/>
                <w:lang w:eastAsia="zh-CN"/>
              </w:rPr>
              <w:t>Rwanda</w:t>
            </w:r>
          </w:p>
        </w:tc>
        <w:tc>
          <w:tcPr>
            <w:tcW w:w="675" w:type="dxa"/>
            <w:tcBorders>
              <w:top w:val="nil"/>
              <w:left w:val="nil"/>
              <w:bottom w:val="single" w:sz="4" w:space="0" w:color="auto"/>
              <w:right w:val="single" w:sz="4" w:space="0" w:color="auto"/>
            </w:tcBorders>
            <w:shd w:val="clear" w:color="auto" w:fill="auto"/>
            <w:noWrap/>
            <w:hideMark/>
          </w:tcPr>
          <w:p w14:paraId="558EF452"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83FE3F3"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618CC46"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06181F5"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7C35678" w14:textId="77777777" w:rsidR="00CA7335" w:rsidRPr="00C06E36" w:rsidRDefault="00CA7335" w:rsidP="004A487E">
            <w:pPr>
              <w:jc w:val="right"/>
              <w:rPr>
                <w:sz w:val="20"/>
                <w:szCs w:val="20"/>
                <w:lang w:eastAsia="zh-CN"/>
              </w:rPr>
            </w:pPr>
            <w:r w:rsidRPr="00C06E36">
              <w:rPr>
                <w:sz w:val="20"/>
                <w:szCs w:val="20"/>
                <w:lang w:eastAsia="zh-CN"/>
              </w:rPr>
              <w:t>338,197</w:t>
            </w:r>
          </w:p>
        </w:tc>
        <w:tc>
          <w:tcPr>
            <w:tcW w:w="1288" w:type="dxa"/>
            <w:tcBorders>
              <w:top w:val="nil"/>
              <w:left w:val="nil"/>
              <w:bottom w:val="single" w:sz="4" w:space="0" w:color="auto"/>
              <w:right w:val="single" w:sz="4" w:space="0" w:color="auto"/>
            </w:tcBorders>
            <w:shd w:val="clear" w:color="auto" w:fill="auto"/>
            <w:noWrap/>
            <w:hideMark/>
          </w:tcPr>
          <w:p w14:paraId="0BD8F17E" w14:textId="77777777" w:rsidR="00CA7335" w:rsidRPr="00C06E36" w:rsidRDefault="00CA7335" w:rsidP="004A487E">
            <w:pPr>
              <w:jc w:val="right"/>
              <w:rPr>
                <w:sz w:val="20"/>
                <w:szCs w:val="20"/>
                <w:lang w:eastAsia="zh-CN"/>
              </w:rPr>
            </w:pPr>
            <w:r w:rsidRPr="00C06E36">
              <w:rPr>
                <w:sz w:val="20"/>
                <w:szCs w:val="20"/>
                <w:lang w:eastAsia="zh-CN"/>
              </w:rPr>
              <w:t>222,119</w:t>
            </w:r>
          </w:p>
        </w:tc>
        <w:tc>
          <w:tcPr>
            <w:tcW w:w="2127" w:type="dxa"/>
            <w:tcBorders>
              <w:top w:val="nil"/>
              <w:left w:val="nil"/>
              <w:bottom w:val="single" w:sz="4" w:space="0" w:color="auto"/>
              <w:right w:val="single" w:sz="4" w:space="0" w:color="auto"/>
            </w:tcBorders>
            <w:shd w:val="clear" w:color="auto" w:fill="auto"/>
            <w:noWrap/>
            <w:hideMark/>
          </w:tcPr>
          <w:p w14:paraId="1CB53595" w14:textId="77777777" w:rsidR="00CA7335" w:rsidRPr="00C06E36" w:rsidRDefault="00CA7335" w:rsidP="004A487E">
            <w:pPr>
              <w:ind w:right="-108"/>
              <w:jc w:val="left"/>
              <w:rPr>
                <w:sz w:val="20"/>
                <w:szCs w:val="20"/>
                <w:lang w:eastAsia="zh-CN"/>
              </w:rPr>
            </w:pPr>
            <w:r w:rsidRPr="00C06E36">
              <w:rPr>
                <w:sz w:val="20"/>
                <w:szCs w:val="20"/>
                <w:lang w:eastAsia="zh-CN"/>
              </w:rPr>
              <w:t>25% of baseline in 2029</w:t>
            </w:r>
          </w:p>
        </w:tc>
      </w:tr>
      <w:tr w:rsidR="00CA7335" w:rsidRPr="00C06E36" w14:paraId="7453674B"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0B0C68EB" w14:textId="77777777" w:rsidR="00CA7335" w:rsidRPr="00C06E36" w:rsidRDefault="00CA7335" w:rsidP="004A487E">
            <w:pPr>
              <w:jc w:val="left"/>
              <w:rPr>
                <w:sz w:val="20"/>
                <w:szCs w:val="20"/>
                <w:lang w:eastAsia="zh-CN"/>
              </w:rPr>
            </w:pPr>
            <w:r w:rsidRPr="00C06E36">
              <w:rPr>
                <w:sz w:val="20"/>
                <w:szCs w:val="20"/>
                <w:lang w:eastAsia="zh-CN"/>
              </w:rPr>
              <w:t>Saint Kitts and Nevis</w:t>
            </w:r>
          </w:p>
        </w:tc>
        <w:tc>
          <w:tcPr>
            <w:tcW w:w="675" w:type="dxa"/>
            <w:tcBorders>
              <w:top w:val="nil"/>
              <w:left w:val="nil"/>
              <w:bottom w:val="single" w:sz="4" w:space="0" w:color="auto"/>
              <w:right w:val="single" w:sz="4" w:space="0" w:color="auto"/>
            </w:tcBorders>
            <w:shd w:val="clear" w:color="auto" w:fill="auto"/>
            <w:noWrap/>
            <w:hideMark/>
          </w:tcPr>
          <w:p w14:paraId="7621BB3C"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718F206"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63098228"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ED31849"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357ADF9"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55B9C9E6" w14:textId="77777777" w:rsidR="00CA7335" w:rsidRPr="00C06E36" w:rsidRDefault="00CA7335" w:rsidP="004A487E">
            <w:pPr>
              <w:jc w:val="right"/>
              <w:rPr>
                <w:sz w:val="20"/>
                <w:szCs w:val="20"/>
                <w:lang w:eastAsia="zh-CN"/>
              </w:rPr>
            </w:pPr>
            <w:r w:rsidRPr="00C06E36">
              <w:rPr>
                <w:sz w:val="20"/>
                <w:szCs w:val="20"/>
                <w:lang w:eastAsia="zh-CN"/>
              </w:rPr>
              <w:t>801</w:t>
            </w:r>
          </w:p>
        </w:tc>
        <w:tc>
          <w:tcPr>
            <w:tcW w:w="2127" w:type="dxa"/>
            <w:tcBorders>
              <w:top w:val="nil"/>
              <w:left w:val="nil"/>
              <w:bottom w:val="single" w:sz="4" w:space="0" w:color="auto"/>
              <w:right w:val="single" w:sz="4" w:space="0" w:color="auto"/>
            </w:tcBorders>
            <w:shd w:val="clear" w:color="auto" w:fill="auto"/>
            <w:noWrap/>
            <w:hideMark/>
          </w:tcPr>
          <w:p w14:paraId="53836F58"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5B65BA27" w14:textId="77777777" w:rsidTr="004A487E">
        <w:trPr>
          <w:trHeight w:val="77"/>
        </w:trPr>
        <w:tc>
          <w:tcPr>
            <w:tcW w:w="2127" w:type="dxa"/>
            <w:tcBorders>
              <w:top w:val="nil"/>
              <w:left w:val="single" w:sz="4" w:space="0" w:color="auto"/>
              <w:bottom w:val="single" w:sz="4" w:space="0" w:color="auto"/>
              <w:right w:val="single" w:sz="4" w:space="0" w:color="auto"/>
            </w:tcBorders>
            <w:shd w:val="clear" w:color="auto" w:fill="auto"/>
            <w:noWrap/>
            <w:hideMark/>
          </w:tcPr>
          <w:p w14:paraId="3EAEB0C4" w14:textId="77777777" w:rsidR="00CA7335" w:rsidRPr="00C06E36" w:rsidRDefault="00CA7335" w:rsidP="004A487E">
            <w:pPr>
              <w:jc w:val="left"/>
              <w:rPr>
                <w:sz w:val="20"/>
                <w:szCs w:val="20"/>
                <w:lang w:eastAsia="zh-CN"/>
              </w:rPr>
            </w:pPr>
            <w:r w:rsidRPr="00C06E36">
              <w:rPr>
                <w:sz w:val="20"/>
                <w:szCs w:val="20"/>
                <w:lang w:eastAsia="zh-CN"/>
              </w:rPr>
              <w:t>Saint Lucia</w:t>
            </w:r>
          </w:p>
        </w:tc>
        <w:tc>
          <w:tcPr>
            <w:tcW w:w="675" w:type="dxa"/>
            <w:tcBorders>
              <w:top w:val="nil"/>
              <w:left w:val="nil"/>
              <w:bottom w:val="single" w:sz="4" w:space="0" w:color="auto"/>
              <w:right w:val="single" w:sz="4" w:space="0" w:color="auto"/>
            </w:tcBorders>
            <w:shd w:val="clear" w:color="auto" w:fill="auto"/>
            <w:noWrap/>
            <w:hideMark/>
          </w:tcPr>
          <w:p w14:paraId="4EC0273E"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CAE5FC6"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89CF823"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8E81BF4"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B850CD2" w14:textId="77777777" w:rsidR="00CA7335" w:rsidRPr="00C06E36" w:rsidRDefault="00CA7335" w:rsidP="004A487E">
            <w:pPr>
              <w:jc w:val="right"/>
              <w:rPr>
                <w:sz w:val="20"/>
                <w:szCs w:val="20"/>
                <w:lang w:eastAsia="zh-CN"/>
              </w:rPr>
            </w:pPr>
            <w:r w:rsidRPr="00C06E36">
              <w:rPr>
                <w:sz w:val="20"/>
                <w:szCs w:val="20"/>
                <w:lang w:eastAsia="zh-CN"/>
              </w:rPr>
              <w:t>83,735</w:t>
            </w:r>
          </w:p>
        </w:tc>
        <w:tc>
          <w:tcPr>
            <w:tcW w:w="1288" w:type="dxa"/>
            <w:tcBorders>
              <w:top w:val="nil"/>
              <w:left w:val="nil"/>
              <w:bottom w:val="single" w:sz="4" w:space="0" w:color="auto"/>
              <w:right w:val="single" w:sz="4" w:space="0" w:color="auto"/>
            </w:tcBorders>
            <w:shd w:val="clear" w:color="auto" w:fill="auto"/>
            <w:noWrap/>
            <w:hideMark/>
          </w:tcPr>
          <w:p w14:paraId="4A49C26F" w14:textId="77777777" w:rsidR="00CA7335" w:rsidRPr="00C06E36" w:rsidRDefault="00CA7335" w:rsidP="004A487E">
            <w:pPr>
              <w:jc w:val="right"/>
              <w:rPr>
                <w:sz w:val="20"/>
                <w:szCs w:val="20"/>
                <w:lang w:eastAsia="zh-CN"/>
              </w:rPr>
            </w:pPr>
            <w:r w:rsidRPr="00C06E36">
              <w:rPr>
                <w:sz w:val="20"/>
                <w:szCs w:val="20"/>
                <w:lang w:eastAsia="zh-CN"/>
              </w:rPr>
              <w:t>95,871</w:t>
            </w:r>
          </w:p>
        </w:tc>
        <w:tc>
          <w:tcPr>
            <w:tcW w:w="2127" w:type="dxa"/>
            <w:tcBorders>
              <w:top w:val="nil"/>
              <w:left w:val="nil"/>
              <w:bottom w:val="single" w:sz="4" w:space="0" w:color="auto"/>
              <w:right w:val="single" w:sz="4" w:space="0" w:color="auto"/>
            </w:tcBorders>
            <w:shd w:val="clear" w:color="auto" w:fill="auto"/>
            <w:noWrap/>
            <w:hideMark/>
          </w:tcPr>
          <w:p w14:paraId="0AB4F69E"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7D3709E1" w14:textId="77777777" w:rsidTr="004A487E">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8A35131" w14:textId="77777777" w:rsidR="00CA7335" w:rsidRPr="00C06E36" w:rsidRDefault="00CA7335" w:rsidP="004A487E">
            <w:pPr>
              <w:jc w:val="left"/>
              <w:rPr>
                <w:sz w:val="20"/>
                <w:szCs w:val="20"/>
                <w:lang w:eastAsia="zh-CN"/>
              </w:rPr>
            </w:pPr>
            <w:r w:rsidRPr="00C06E36">
              <w:rPr>
                <w:sz w:val="20"/>
                <w:szCs w:val="20"/>
                <w:lang w:eastAsia="zh-CN"/>
              </w:rPr>
              <w:t>Saint Vincent and the Grenadines</w:t>
            </w:r>
          </w:p>
        </w:tc>
        <w:tc>
          <w:tcPr>
            <w:tcW w:w="675" w:type="dxa"/>
            <w:tcBorders>
              <w:top w:val="nil"/>
              <w:left w:val="nil"/>
              <w:bottom w:val="single" w:sz="4" w:space="0" w:color="auto"/>
              <w:right w:val="single" w:sz="4" w:space="0" w:color="auto"/>
            </w:tcBorders>
            <w:shd w:val="clear" w:color="auto" w:fill="auto"/>
            <w:noWrap/>
            <w:hideMark/>
          </w:tcPr>
          <w:p w14:paraId="5C6EBBA3"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F213934"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89C4353"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DCFB345" w14:textId="77777777" w:rsidR="00CA7335" w:rsidRPr="00C06E36" w:rsidRDefault="00CA7335" w:rsidP="004A487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241D6264" w14:textId="77777777" w:rsidR="00CA7335" w:rsidRPr="00C06E36" w:rsidRDefault="00CA7335" w:rsidP="004A487E">
            <w:pPr>
              <w:jc w:val="right"/>
              <w:rPr>
                <w:sz w:val="20"/>
                <w:szCs w:val="20"/>
                <w:lang w:eastAsia="zh-CN"/>
              </w:rPr>
            </w:pPr>
            <w:r w:rsidRPr="00C06E36">
              <w:rPr>
                <w:sz w:val="20"/>
                <w:szCs w:val="20"/>
                <w:lang w:eastAsia="zh-CN"/>
              </w:rPr>
              <w:t>25,280</w:t>
            </w:r>
          </w:p>
        </w:tc>
        <w:tc>
          <w:tcPr>
            <w:tcW w:w="1288" w:type="dxa"/>
            <w:tcBorders>
              <w:top w:val="nil"/>
              <w:left w:val="nil"/>
              <w:bottom w:val="single" w:sz="4" w:space="0" w:color="auto"/>
              <w:right w:val="single" w:sz="4" w:space="0" w:color="auto"/>
            </w:tcBorders>
            <w:shd w:val="clear" w:color="auto" w:fill="auto"/>
            <w:noWrap/>
            <w:hideMark/>
          </w:tcPr>
          <w:p w14:paraId="165467C7" w14:textId="77777777" w:rsidR="00CA7335" w:rsidRPr="00C06E36" w:rsidRDefault="00CA7335" w:rsidP="004A487E">
            <w:pPr>
              <w:jc w:val="right"/>
              <w:rPr>
                <w:sz w:val="20"/>
                <w:szCs w:val="20"/>
                <w:lang w:eastAsia="zh-CN"/>
              </w:rPr>
            </w:pPr>
            <w:r w:rsidRPr="00C06E36">
              <w:rPr>
                <w:sz w:val="20"/>
                <w:szCs w:val="20"/>
                <w:lang w:eastAsia="zh-CN"/>
              </w:rPr>
              <w:t>45,975</w:t>
            </w:r>
          </w:p>
        </w:tc>
        <w:tc>
          <w:tcPr>
            <w:tcW w:w="2127" w:type="dxa"/>
            <w:tcBorders>
              <w:top w:val="nil"/>
              <w:left w:val="nil"/>
              <w:bottom w:val="single" w:sz="4" w:space="0" w:color="auto"/>
              <w:right w:val="single" w:sz="4" w:space="0" w:color="auto"/>
            </w:tcBorders>
            <w:shd w:val="clear" w:color="auto" w:fill="auto"/>
            <w:noWrap/>
            <w:hideMark/>
          </w:tcPr>
          <w:p w14:paraId="3F1E01C7"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35F5F708" w14:textId="77777777" w:rsidTr="004A487E">
        <w:trPr>
          <w:trHeight w:val="72"/>
        </w:trPr>
        <w:tc>
          <w:tcPr>
            <w:tcW w:w="2127" w:type="dxa"/>
            <w:tcBorders>
              <w:top w:val="nil"/>
              <w:left w:val="single" w:sz="4" w:space="0" w:color="auto"/>
              <w:bottom w:val="single" w:sz="4" w:space="0" w:color="auto"/>
              <w:right w:val="single" w:sz="4" w:space="0" w:color="auto"/>
            </w:tcBorders>
            <w:shd w:val="clear" w:color="auto" w:fill="auto"/>
            <w:noWrap/>
            <w:hideMark/>
          </w:tcPr>
          <w:p w14:paraId="4382EDBB" w14:textId="77777777" w:rsidR="00CA7335" w:rsidRPr="00C06E36" w:rsidRDefault="00CA7335" w:rsidP="004A487E">
            <w:pPr>
              <w:jc w:val="left"/>
              <w:rPr>
                <w:sz w:val="20"/>
                <w:szCs w:val="20"/>
                <w:lang w:eastAsia="zh-CN"/>
              </w:rPr>
            </w:pPr>
            <w:r w:rsidRPr="00C06E36">
              <w:rPr>
                <w:sz w:val="20"/>
                <w:szCs w:val="20"/>
                <w:lang w:eastAsia="zh-CN"/>
              </w:rPr>
              <w:t>Samoa</w:t>
            </w:r>
          </w:p>
        </w:tc>
        <w:tc>
          <w:tcPr>
            <w:tcW w:w="675" w:type="dxa"/>
            <w:tcBorders>
              <w:top w:val="nil"/>
              <w:left w:val="nil"/>
              <w:bottom w:val="single" w:sz="4" w:space="0" w:color="auto"/>
              <w:right w:val="single" w:sz="4" w:space="0" w:color="auto"/>
            </w:tcBorders>
            <w:shd w:val="clear" w:color="auto" w:fill="auto"/>
            <w:noWrap/>
            <w:hideMark/>
          </w:tcPr>
          <w:p w14:paraId="10E6F57B"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7641B4C"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677DB26"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F1EFE8B"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3180E1C" w14:textId="77777777" w:rsidR="00CA7335" w:rsidRPr="00C06E36" w:rsidRDefault="00CA7335" w:rsidP="004A487E">
            <w:pPr>
              <w:jc w:val="right"/>
              <w:rPr>
                <w:sz w:val="20"/>
                <w:szCs w:val="20"/>
                <w:lang w:eastAsia="zh-CN"/>
              </w:rPr>
            </w:pPr>
            <w:r w:rsidRPr="00C06E36">
              <w:rPr>
                <w:sz w:val="20"/>
                <w:szCs w:val="20"/>
                <w:lang w:eastAsia="zh-CN"/>
              </w:rPr>
              <w:t>20,557</w:t>
            </w:r>
          </w:p>
        </w:tc>
        <w:tc>
          <w:tcPr>
            <w:tcW w:w="1288" w:type="dxa"/>
            <w:tcBorders>
              <w:top w:val="nil"/>
              <w:left w:val="nil"/>
              <w:bottom w:val="single" w:sz="4" w:space="0" w:color="auto"/>
              <w:right w:val="single" w:sz="4" w:space="0" w:color="auto"/>
            </w:tcBorders>
            <w:shd w:val="clear" w:color="auto" w:fill="auto"/>
            <w:noWrap/>
            <w:hideMark/>
          </w:tcPr>
          <w:p w14:paraId="0CE22C6E" w14:textId="77777777" w:rsidR="00CA7335" w:rsidRPr="00C06E36" w:rsidRDefault="00CA7335" w:rsidP="004A487E">
            <w:pPr>
              <w:jc w:val="right"/>
              <w:rPr>
                <w:sz w:val="20"/>
                <w:szCs w:val="20"/>
                <w:lang w:eastAsia="zh-CN"/>
              </w:rPr>
            </w:pPr>
            <w:r w:rsidRPr="00C06E36">
              <w:rPr>
                <w:sz w:val="20"/>
                <w:szCs w:val="20"/>
                <w:lang w:eastAsia="zh-CN"/>
              </w:rPr>
              <w:t>14,555</w:t>
            </w:r>
          </w:p>
        </w:tc>
        <w:tc>
          <w:tcPr>
            <w:tcW w:w="2127" w:type="dxa"/>
            <w:tcBorders>
              <w:top w:val="nil"/>
              <w:left w:val="nil"/>
              <w:bottom w:val="single" w:sz="4" w:space="0" w:color="auto"/>
              <w:right w:val="single" w:sz="4" w:space="0" w:color="auto"/>
            </w:tcBorders>
            <w:shd w:val="clear" w:color="auto" w:fill="auto"/>
            <w:noWrap/>
            <w:hideMark/>
          </w:tcPr>
          <w:p w14:paraId="5BCF2CC9"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238081AB" w14:textId="77777777" w:rsidTr="004A487E">
        <w:trPr>
          <w:trHeight w:val="119"/>
        </w:trPr>
        <w:tc>
          <w:tcPr>
            <w:tcW w:w="2127" w:type="dxa"/>
            <w:tcBorders>
              <w:top w:val="nil"/>
              <w:left w:val="single" w:sz="4" w:space="0" w:color="auto"/>
              <w:bottom w:val="single" w:sz="4" w:space="0" w:color="auto"/>
              <w:right w:val="single" w:sz="4" w:space="0" w:color="auto"/>
            </w:tcBorders>
            <w:shd w:val="clear" w:color="auto" w:fill="auto"/>
            <w:noWrap/>
            <w:hideMark/>
          </w:tcPr>
          <w:p w14:paraId="3812C9D8" w14:textId="77777777" w:rsidR="00CA7335" w:rsidRPr="00C06E36" w:rsidRDefault="00CA7335" w:rsidP="004A487E">
            <w:pPr>
              <w:jc w:val="left"/>
              <w:rPr>
                <w:sz w:val="20"/>
                <w:szCs w:val="20"/>
                <w:lang w:eastAsia="zh-CN"/>
              </w:rPr>
            </w:pPr>
            <w:r w:rsidRPr="00C06E36">
              <w:rPr>
                <w:sz w:val="20"/>
                <w:szCs w:val="20"/>
                <w:lang w:eastAsia="zh-CN"/>
              </w:rPr>
              <w:t>Sao Tome and Principe</w:t>
            </w:r>
          </w:p>
        </w:tc>
        <w:tc>
          <w:tcPr>
            <w:tcW w:w="675" w:type="dxa"/>
            <w:tcBorders>
              <w:top w:val="nil"/>
              <w:left w:val="nil"/>
              <w:bottom w:val="single" w:sz="4" w:space="0" w:color="auto"/>
              <w:right w:val="single" w:sz="4" w:space="0" w:color="auto"/>
            </w:tcBorders>
            <w:shd w:val="clear" w:color="auto" w:fill="auto"/>
            <w:noWrap/>
            <w:hideMark/>
          </w:tcPr>
          <w:p w14:paraId="43D63870"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C3FF9C8"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D5E2003"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EFEC8F6"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F707636" w14:textId="77777777" w:rsidR="00CA7335" w:rsidRPr="00C06E36" w:rsidRDefault="00CA7335" w:rsidP="004A487E">
            <w:pPr>
              <w:jc w:val="right"/>
              <w:rPr>
                <w:sz w:val="20"/>
                <w:szCs w:val="20"/>
                <w:lang w:eastAsia="zh-CN"/>
              </w:rPr>
            </w:pPr>
            <w:r w:rsidRPr="00C06E36">
              <w:rPr>
                <w:sz w:val="20"/>
                <w:szCs w:val="20"/>
                <w:lang w:eastAsia="zh-CN"/>
              </w:rPr>
              <w:t>71,039</w:t>
            </w:r>
          </w:p>
        </w:tc>
        <w:tc>
          <w:tcPr>
            <w:tcW w:w="1288" w:type="dxa"/>
            <w:tcBorders>
              <w:top w:val="nil"/>
              <w:left w:val="nil"/>
              <w:bottom w:val="single" w:sz="4" w:space="0" w:color="auto"/>
              <w:right w:val="single" w:sz="4" w:space="0" w:color="auto"/>
            </w:tcBorders>
            <w:shd w:val="clear" w:color="auto" w:fill="auto"/>
            <w:noWrap/>
            <w:hideMark/>
          </w:tcPr>
          <w:p w14:paraId="5873BE5F" w14:textId="77777777" w:rsidR="00CA7335" w:rsidRPr="00C06E36" w:rsidRDefault="00CA7335" w:rsidP="004A487E">
            <w:pPr>
              <w:jc w:val="right"/>
              <w:rPr>
                <w:sz w:val="20"/>
                <w:szCs w:val="20"/>
                <w:lang w:eastAsia="zh-CN"/>
              </w:rPr>
            </w:pPr>
            <w:r w:rsidRPr="00C06E36">
              <w:rPr>
                <w:sz w:val="20"/>
                <w:szCs w:val="20"/>
                <w:lang w:eastAsia="zh-CN"/>
              </w:rPr>
              <w:t>28,976</w:t>
            </w:r>
          </w:p>
        </w:tc>
        <w:tc>
          <w:tcPr>
            <w:tcW w:w="2127" w:type="dxa"/>
            <w:tcBorders>
              <w:top w:val="nil"/>
              <w:left w:val="nil"/>
              <w:bottom w:val="single" w:sz="4" w:space="0" w:color="auto"/>
              <w:right w:val="single" w:sz="4" w:space="0" w:color="auto"/>
            </w:tcBorders>
            <w:shd w:val="clear" w:color="auto" w:fill="auto"/>
            <w:noWrap/>
            <w:hideMark/>
          </w:tcPr>
          <w:p w14:paraId="6B5B2AA9"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4DD62A3E"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13FB42BC" w14:textId="77777777" w:rsidR="00CA7335" w:rsidRPr="00C06E36" w:rsidRDefault="00CA7335" w:rsidP="004A487E">
            <w:pPr>
              <w:jc w:val="left"/>
              <w:rPr>
                <w:sz w:val="20"/>
                <w:szCs w:val="20"/>
                <w:lang w:eastAsia="zh-CN"/>
              </w:rPr>
            </w:pPr>
            <w:r w:rsidRPr="00C06E36">
              <w:rPr>
                <w:sz w:val="20"/>
                <w:szCs w:val="20"/>
                <w:lang w:eastAsia="zh-CN"/>
              </w:rPr>
              <w:t>Saudi Arabia</w:t>
            </w:r>
          </w:p>
        </w:tc>
        <w:tc>
          <w:tcPr>
            <w:tcW w:w="675" w:type="dxa"/>
            <w:tcBorders>
              <w:top w:val="nil"/>
              <w:left w:val="nil"/>
              <w:bottom w:val="single" w:sz="4" w:space="0" w:color="auto"/>
              <w:right w:val="single" w:sz="4" w:space="0" w:color="auto"/>
            </w:tcBorders>
            <w:shd w:val="clear" w:color="auto" w:fill="auto"/>
            <w:noWrap/>
            <w:hideMark/>
          </w:tcPr>
          <w:p w14:paraId="293BCFF5" w14:textId="77777777" w:rsidR="00CA7335" w:rsidRPr="00C06E36" w:rsidRDefault="00CA7335" w:rsidP="004A487E">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76A5C38A"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504B87A8" w14:textId="77777777" w:rsidR="00CA7335" w:rsidRPr="00C06E36" w:rsidRDefault="00CA7335" w:rsidP="004A487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7CA0220D" w14:textId="77777777" w:rsidR="00CA7335" w:rsidRPr="00C06E36" w:rsidRDefault="00CA7335" w:rsidP="004A487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26474DC0"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187E9080" w14:textId="77777777" w:rsidR="00CA7335" w:rsidRPr="00C06E36" w:rsidRDefault="00CA7335" w:rsidP="004A487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4A7A387F"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1B1557EA" w14:textId="77777777" w:rsidTr="004A487E">
        <w:trPr>
          <w:trHeight w:val="211"/>
        </w:trPr>
        <w:tc>
          <w:tcPr>
            <w:tcW w:w="2127" w:type="dxa"/>
            <w:tcBorders>
              <w:top w:val="nil"/>
              <w:left w:val="single" w:sz="4" w:space="0" w:color="auto"/>
              <w:bottom w:val="single" w:sz="4" w:space="0" w:color="auto"/>
              <w:right w:val="single" w:sz="4" w:space="0" w:color="auto"/>
            </w:tcBorders>
            <w:shd w:val="clear" w:color="auto" w:fill="auto"/>
            <w:noWrap/>
            <w:hideMark/>
          </w:tcPr>
          <w:p w14:paraId="2C1F58A7" w14:textId="77777777" w:rsidR="00CA7335" w:rsidRPr="00C06E36" w:rsidRDefault="00CA7335" w:rsidP="004A487E">
            <w:pPr>
              <w:jc w:val="left"/>
              <w:rPr>
                <w:sz w:val="20"/>
                <w:szCs w:val="20"/>
                <w:lang w:eastAsia="zh-CN"/>
              </w:rPr>
            </w:pPr>
            <w:r w:rsidRPr="00C06E36">
              <w:rPr>
                <w:sz w:val="20"/>
                <w:szCs w:val="20"/>
                <w:lang w:eastAsia="zh-CN"/>
              </w:rPr>
              <w:t>Senegal</w:t>
            </w:r>
          </w:p>
        </w:tc>
        <w:tc>
          <w:tcPr>
            <w:tcW w:w="675" w:type="dxa"/>
            <w:tcBorders>
              <w:top w:val="nil"/>
              <w:left w:val="nil"/>
              <w:bottom w:val="single" w:sz="4" w:space="0" w:color="auto"/>
              <w:right w:val="single" w:sz="4" w:space="0" w:color="auto"/>
            </w:tcBorders>
            <w:shd w:val="clear" w:color="auto" w:fill="auto"/>
            <w:noWrap/>
            <w:hideMark/>
          </w:tcPr>
          <w:p w14:paraId="4998C720"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51BE2E8"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9DC8E50"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D4C5719"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4B6313A" w14:textId="77777777" w:rsidR="00CA7335" w:rsidRPr="00C06E36" w:rsidRDefault="00CA7335" w:rsidP="004A487E">
            <w:pPr>
              <w:jc w:val="right"/>
              <w:rPr>
                <w:sz w:val="20"/>
                <w:szCs w:val="20"/>
                <w:lang w:eastAsia="zh-CN"/>
              </w:rPr>
            </w:pPr>
            <w:r w:rsidRPr="00C06E36">
              <w:rPr>
                <w:sz w:val="20"/>
                <w:szCs w:val="20"/>
                <w:lang w:eastAsia="zh-CN"/>
              </w:rPr>
              <w:t>2,786,915</w:t>
            </w:r>
          </w:p>
        </w:tc>
        <w:tc>
          <w:tcPr>
            <w:tcW w:w="1288" w:type="dxa"/>
            <w:tcBorders>
              <w:top w:val="nil"/>
              <w:left w:val="nil"/>
              <w:bottom w:val="single" w:sz="4" w:space="0" w:color="auto"/>
              <w:right w:val="single" w:sz="4" w:space="0" w:color="auto"/>
            </w:tcBorders>
            <w:shd w:val="clear" w:color="auto" w:fill="auto"/>
            <w:noWrap/>
            <w:hideMark/>
          </w:tcPr>
          <w:p w14:paraId="4C8B3B10" w14:textId="77777777" w:rsidR="00CA7335" w:rsidRPr="00C06E36" w:rsidRDefault="00CA7335" w:rsidP="004A487E">
            <w:pPr>
              <w:jc w:val="right"/>
              <w:rPr>
                <w:sz w:val="20"/>
                <w:szCs w:val="20"/>
                <w:lang w:eastAsia="zh-CN"/>
              </w:rPr>
            </w:pPr>
            <w:r w:rsidRPr="00C06E36">
              <w:rPr>
                <w:sz w:val="20"/>
                <w:szCs w:val="20"/>
                <w:lang w:eastAsia="zh-CN"/>
              </w:rPr>
              <w:t>2,261,398</w:t>
            </w:r>
          </w:p>
        </w:tc>
        <w:tc>
          <w:tcPr>
            <w:tcW w:w="2127" w:type="dxa"/>
            <w:tcBorders>
              <w:top w:val="nil"/>
              <w:left w:val="nil"/>
              <w:bottom w:val="single" w:sz="4" w:space="0" w:color="auto"/>
              <w:right w:val="single" w:sz="4" w:space="0" w:color="auto"/>
            </w:tcBorders>
            <w:shd w:val="clear" w:color="auto" w:fill="auto"/>
            <w:noWrap/>
            <w:hideMark/>
          </w:tcPr>
          <w:p w14:paraId="1465A91C" w14:textId="77777777" w:rsidR="00CA7335" w:rsidRPr="00C06E36" w:rsidRDefault="00CA7335" w:rsidP="004A487E">
            <w:pPr>
              <w:ind w:right="-108"/>
              <w:jc w:val="left"/>
              <w:rPr>
                <w:sz w:val="20"/>
                <w:szCs w:val="20"/>
                <w:lang w:eastAsia="zh-CN"/>
              </w:rPr>
            </w:pPr>
            <w:r w:rsidRPr="00C06E36">
              <w:rPr>
                <w:sz w:val="20"/>
                <w:szCs w:val="20"/>
                <w:lang w:eastAsia="zh-CN"/>
              </w:rPr>
              <w:t>20.5% of baseline in 2029</w:t>
            </w:r>
          </w:p>
        </w:tc>
      </w:tr>
      <w:tr w:rsidR="00CA7335" w:rsidRPr="00C06E36" w14:paraId="563D1CEF" w14:textId="77777777" w:rsidTr="004A487E">
        <w:trPr>
          <w:trHeight w:val="160"/>
        </w:trPr>
        <w:tc>
          <w:tcPr>
            <w:tcW w:w="2127" w:type="dxa"/>
            <w:tcBorders>
              <w:top w:val="nil"/>
              <w:left w:val="single" w:sz="4" w:space="0" w:color="auto"/>
              <w:bottom w:val="single" w:sz="4" w:space="0" w:color="auto"/>
              <w:right w:val="single" w:sz="4" w:space="0" w:color="auto"/>
            </w:tcBorders>
            <w:shd w:val="clear" w:color="auto" w:fill="auto"/>
            <w:noWrap/>
            <w:hideMark/>
          </w:tcPr>
          <w:p w14:paraId="1CDA5D17" w14:textId="77777777" w:rsidR="00CA7335" w:rsidRPr="00C06E36" w:rsidRDefault="00CA7335" w:rsidP="004A487E">
            <w:pPr>
              <w:jc w:val="left"/>
              <w:rPr>
                <w:sz w:val="20"/>
                <w:szCs w:val="20"/>
                <w:lang w:eastAsia="zh-CN"/>
              </w:rPr>
            </w:pPr>
            <w:r w:rsidRPr="00C06E36">
              <w:rPr>
                <w:sz w:val="20"/>
                <w:szCs w:val="20"/>
                <w:lang w:eastAsia="zh-CN"/>
              </w:rPr>
              <w:t>Serbia</w:t>
            </w:r>
          </w:p>
        </w:tc>
        <w:tc>
          <w:tcPr>
            <w:tcW w:w="675" w:type="dxa"/>
            <w:tcBorders>
              <w:top w:val="nil"/>
              <w:left w:val="nil"/>
              <w:bottom w:val="single" w:sz="4" w:space="0" w:color="auto"/>
              <w:right w:val="single" w:sz="4" w:space="0" w:color="auto"/>
            </w:tcBorders>
            <w:shd w:val="clear" w:color="auto" w:fill="auto"/>
            <w:noWrap/>
            <w:hideMark/>
          </w:tcPr>
          <w:p w14:paraId="0031EDDD"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67ED4BC"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AB3F28A"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46C497F"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94C3D04" w14:textId="77777777" w:rsidR="00CA7335" w:rsidRPr="00C06E36" w:rsidRDefault="00CA7335" w:rsidP="004A487E">
            <w:pPr>
              <w:jc w:val="right"/>
              <w:rPr>
                <w:sz w:val="20"/>
                <w:szCs w:val="20"/>
                <w:lang w:eastAsia="zh-CN"/>
              </w:rPr>
            </w:pPr>
            <w:r w:rsidRPr="00C06E36">
              <w:rPr>
                <w:sz w:val="20"/>
                <w:szCs w:val="20"/>
                <w:lang w:eastAsia="zh-CN"/>
              </w:rPr>
              <w:t>3,261,874</w:t>
            </w:r>
          </w:p>
        </w:tc>
        <w:tc>
          <w:tcPr>
            <w:tcW w:w="1288" w:type="dxa"/>
            <w:tcBorders>
              <w:top w:val="nil"/>
              <w:left w:val="nil"/>
              <w:bottom w:val="single" w:sz="4" w:space="0" w:color="auto"/>
              <w:right w:val="single" w:sz="4" w:space="0" w:color="auto"/>
            </w:tcBorders>
            <w:shd w:val="clear" w:color="auto" w:fill="auto"/>
            <w:noWrap/>
            <w:hideMark/>
          </w:tcPr>
          <w:p w14:paraId="0CCD9EEB" w14:textId="77777777" w:rsidR="00CA7335" w:rsidRPr="00C06E36" w:rsidRDefault="00CA7335" w:rsidP="004A487E">
            <w:pPr>
              <w:jc w:val="right"/>
              <w:rPr>
                <w:sz w:val="20"/>
                <w:szCs w:val="20"/>
                <w:lang w:eastAsia="zh-CN"/>
              </w:rPr>
            </w:pPr>
            <w:r w:rsidRPr="00C06E36">
              <w:rPr>
                <w:sz w:val="20"/>
                <w:szCs w:val="20"/>
                <w:lang w:eastAsia="zh-CN"/>
              </w:rPr>
              <w:t>8,446,488</w:t>
            </w:r>
          </w:p>
        </w:tc>
        <w:tc>
          <w:tcPr>
            <w:tcW w:w="2127" w:type="dxa"/>
            <w:tcBorders>
              <w:top w:val="nil"/>
              <w:left w:val="nil"/>
              <w:bottom w:val="single" w:sz="4" w:space="0" w:color="auto"/>
              <w:right w:val="single" w:sz="4" w:space="0" w:color="auto"/>
            </w:tcBorders>
            <w:shd w:val="clear" w:color="auto" w:fill="auto"/>
            <w:noWrap/>
            <w:hideMark/>
          </w:tcPr>
          <w:p w14:paraId="47565664"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5862ABCB"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018BD82A" w14:textId="77777777" w:rsidR="00CA7335" w:rsidRPr="00C06E36" w:rsidRDefault="00CA7335" w:rsidP="004A487E">
            <w:pPr>
              <w:jc w:val="left"/>
              <w:rPr>
                <w:sz w:val="20"/>
                <w:szCs w:val="20"/>
                <w:lang w:eastAsia="zh-CN"/>
              </w:rPr>
            </w:pPr>
            <w:r w:rsidRPr="00C06E36">
              <w:rPr>
                <w:sz w:val="20"/>
                <w:szCs w:val="20"/>
                <w:lang w:eastAsia="zh-CN"/>
              </w:rPr>
              <w:t>Seychelles</w:t>
            </w:r>
          </w:p>
        </w:tc>
        <w:tc>
          <w:tcPr>
            <w:tcW w:w="675" w:type="dxa"/>
            <w:tcBorders>
              <w:top w:val="nil"/>
              <w:left w:val="nil"/>
              <w:bottom w:val="single" w:sz="4" w:space="0" w:color="auto"/>
              <w:right w:val="single" w:sz="4" w:space="0" w:color="auto"/>
            </w:tcBorders>
            <w:shd w:val="clear" w:color="auto" w:fill="auto"/>
            <w:noWrap/>
            <w:hideMark/>
          </w:tcPr>
          <w:p w14:paraId="6CF086D7"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271E02A"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5B18C97"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76B54D2" w14:textId="77777777" w:rsidR="00CA7335" w:rsidRPr="00C06E36" w:rsidRDefault="00CA7335" w:rsidP="004A487E">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7BA1DF91" w14:textId="77777777" w:rsidR="00CA7335" w:rsidRPr="00C06E36" w:rsidRDefault="00CA7335" w:rsidP="004A487E">
            <w:pPr>
              <w:jc w:val="right"/>
              <w:rPr>
                <w:sz w:val="20"/>
                <w:szCs w:val="20"/>
                <w:lang w:eastAsia="zh-CN"/>
              </w:rPr>
            </w:pPr>
            <w:r w:rsidRPr="00C06E36">
              <w:rPr>
                <w:sz w:val="20"/>
                <w:szCs w:val="20"/>
                <w:lang w:eastAsia="zh-CN"/>
              </w:rPr>
              <w:t>249,400</w:t>
            </w:r>
          </w:p>
        </w:tc>
        <w:tc>
          <w:tcPr>
            <w:tcW w:w="1288" w:type="dxa"/>
            <w:tcBorders>
              <w:top w:val="nil"/>
              <w:left w:val="nil"/>
              <w:bottom w:val="single" w:sz="4" w:space="0" w:color="auto"/>
              <w:right w:val="single" w:sz="4" w:space="0" w:color="auto"/>
            </w:tcBorders>
            <w:shd w:val="clear" w:color="auto" w:fill="auto"/>
            <w:noWrap/>
            <w:hideMark/>
          </w:tcPr>
          <w:p w14:paraId="0C0AB15E" w14:textId="77777777" w:rsidR="00CA7335" w:rsidRPr="00C06E36" w:rsidRDefault="00CA7335" w:rsidP="004A487E">
            <w:pPr>
              <w:jc w:val="right"/>
              <w:rPr>
                <w:sz w:val="20"/>
                <w:szCs w:val="20"/>
                <w:lang w:eastAsia="zh-CN"/>
              </w:rPr>
            </w:pPr>
            <w:r w:rsidRPr="00C06E36">
              <w:rPr>
                <w:sz w:val="20"/>
                <w:szCs w:val="20"/>
                <w:lang w:eastAsia="zh-CN"/>
              </w:rPr>
              <w:t>157,112</w:t>
            </w:r>
          </w:p>
        </w:tc>
        <w:tc>
          <w:tcPr>
            <w:tcW w:w="2127" w:type="dxa"/>
            <w:tcBorders>
              <w:top w:val="nil"/>
              <w:left w:val="nil"/>
              <w:bottom w:val="single" w:sz="4" w:space="0" w:color="auto"/>
              <w:right w:val="single" w:sz="4" w:space="0" w:color="auto"/>
            </w:tcBorders>
            <w:shd w:val="clear" w:color="auto" w:fill="auto"/>
            <w:noWrap/>
            <w:hideMark/>
          </w:tcPr>
          <w:p w14:paraId="11432803"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752CFBC1" w14:textId="77777777" w:rsidTr="004A487E">
        <w:trPr>
          <w:trHeight w:val="110"/>
        </w:trPr>
        <w:tc>
          <w:tcPr>
            <w:tcW w:w="2127" w:type="dxa"/>
            <w:tcBorders>
              <w:top w:val="nil"/>
              <w:left w:val="single" w:sz="4" w:space="0" w:color="auto"/>
              <w:bottom w:val="single" w:sz="4" w:space="0" w:color="auto"/>
              <w:right w:val="single" w:sz="4" w:space="0" w:color="auto"/>
            </w:tcBorders>
            <w:shd w:val="clear" w:color="auto" w:fill="auto"/>
            <w:noWrap/>
            <w:hideMark/>
          </w:tcPr>
          <w:p w14:paraId="5C656722" w14:textId="77777777" w:rsidR="00CA7335" w:rsidRPr="00C06E36" w:rsidRDefault="00CA7335" w:rsidP="004A487E">
            <w:pPr>
              <w:jc w:val="left"/>
              <w:rPr>
                <w:sz w:val="20"/>
                <w:szCs w:val="20"/>
                <w:lang w:eastAsia="zh-CN"/>
              </w:rPr>
            </w:pPr>
            <w:r w:rsidRPr="00C06E36">
              <w:rPr>
                <w:sz w:val="20"/>
                <w:szCs w:val="20"/>
                <w:lang w:eastAsia="zh-CN"/>
              </w:rPr>
              <w:t>Sierra Leone</w:t>
            </w:r>
          </w:p>
        </w:tc>
        <w:tc>
          <w:tcPr>
            <w:tcW w:w="675" w:type="dxa"/>
            <w:tcBorders>
              <w:top w:val="nil"/>
              <w:left w:val="nil"/>
              <w:bottom w:val="single" w:sz="4" w:space="0" w:color="auto"/>
              <w:right w:val="single" w:sz="4" w:space="0" w:color="auto"/>
            </w:tcBorders>
            <w:shd w:val="clear" w:color="auto" w:fill="auto"/>
            <w:noWrap/>
            <w:hideMark/>
          </w:tcPr>
          <w:p w14:paraId="39325BC5"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BF754EE"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A82096D"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9B061B5"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EA11EB0" w14:textId="77777777" w:rsidR="00CA7335" w:rsidRPr="00C06E36" w:rsidRDefault="00CA7335" w:rsidP="004A487E">
            <w:pPr>
              <w:jc w:val="right"/>
              <w:rPr>
                <w:sz w:val="20"/>
                <w:szCs w:val="20"/>
                <w:lang w:eastAsia="zh-CN"/>
              </w:rPr>
            </w:pPr>
            <w:r w:rsidRPr="00C06E36">
              <w:rPr>
                <w:sz w:val="20"/>
                <w:szCs w:val="20"/>
                <w:lang w:eastAsia="zh-CN"/>
              </w:rPr>
              <w:t>350,905</w:t>
            </w:r>
          </w:p>
        </w:tc>
        <w:tc>
          <w:tcPr>
            <w:tcW w:w="1288" w:type="dxa"/>
            <w:tcBorders>
              <w:top w:val="nil"/>
              <w:left w:val="nil"/>
              <w:bottom w:val="single" w:sz="4" w:space="0" w:color="auto"/>
              <w:right w:val="single" w:sz="4" w:space="0" w:color="auto"/>
            </w:tcBorders>
            <w:shd w:val="clear" w:color="auto" w:fill="auto"/>
            <w:noWrap/>
            <w:hideMark/>
          </w:tcPr>
          <w:p w14:paraId="36234025" w14:textId="77777777" w:rsidR="00CA7335" w:rsidRPr="00C06E36" w:rsidRDefault="00CA7335" w:rsidP="004A487E">
            <w:pPr>
              <w:jc w:val="right"/>
              <w:rPr>
                <w:sz w:val="20"/>
                <w:szCs w:val="20"/>
                <w:lang w:eastAsia="zh-CN"/>
              </w:rPr>
            </w:pPr>
            <w:r w:rsidRPr="00C06E36">
              <w:rPr>
                <w:sz w:val="20"/>
                <w:szCs w:val="20"/>
                <w:lang w:eastAsia="zh-CN"/>
              </w:rPr>
              <w:t>298,480</w:t>
            </w:r>
          </w:p>
        </w:tc>
        <w:tc>
          <w:tcPr>
            <w:tcW w:w="2127" w:type="dxa"/>
            <w:tcBorders>
              <w:top w:val="nil"/>
              <w:left w:val="nil"/>
              <w:bottom w:val="single" w:sz="4" w:space="0" w:color="auto"/>
              <w:right w:val="single" w:sz="4" w:space="0" w:color="auto"/>
            </w:tcBorders>
            <w:shd w:val="clear" w:color="auto" w:fill="auto"/>
            <w:noWrap/>
            <w:hideMark/>
          </w:tcPr>
          <w:p w14:paraId="0160AF2D"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6DE20555" w14:textId="77777777" w:rsidTr="004A487E">
        <w:trPr>
          <w:trHeight w:val="157"/>
        </w:trPr>
        <w:tc>
          <w:tcPr>
            <w:tcW w:w="2127" w:type="dxa"/>
            <w:tcBorders>
              <w:top w:val="nil"/>
              <w:left w:val="single" w:sz="4" w:space="0" w:color="auto"/>
              <w:bottom w:val="single" w:sz="4" w:space="0" w:color="auto"/>
              <w:right w:val="single" w:sz="4" w:space="0" w:color="auto"/>
            </w:tcBorders>
            <w:shd w:val="clear" w:color="auto" w:fill="auto"/>
            <w:noWrap/>
            <w:hideMark/>
          </w:tcPr>
          <w:p w14:paraId="59C313F9" w14:textId="77777777" w:rsidR="00CA7335" w:rsidRPr="00C06E36" w:rsidRDefault="00CA7335" w:rsidP="004A487E">
            <w:pPr>
              <w:jc w:val="left"/>
              <w:rPr>
                <w:sz w:val="20"/>
                <w:szCs w:val="20"/>
                <w:lang w:eastAsia="zh-CN"/>
              </w:rPr>
            </w:pPr>
            <w:r w:rsidRPr="00C06E36">
              <w:rPr>
                <w:sz w:val="20"/>
                <w:szCs w:val="20"/>
                <w:lang w:eastAsia="zh-CN"/>
              </w:rPr>
              <w:t>Singapore</w:t>
            </w:r>
          </w:p>
        </w:tc>
        <w:tc>
          <w:tcPr>
            <w:tcW w:w="675" w:type="dxa"/>
            <w:tcBorders>
              <w:top w:val="nil"/>
              <w:left w:val="nil"/>
              <w:bottom w:val="single" w:sz="4" w:space="0" w:color="auto"/>
              <w:right w:val="single" w:sz="4" w:space="0" w:color="auto"/>
            </w:tcBorders>
            <w:shd w:val="clear" w:color="auto" w:fill="auto"/>
            <w:noWrap/>
            <w:hideMark/>
          </w:tcPr>
          <w:p w14:paraId="2BE21C63"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C67CF25"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582755D"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8DD5019"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D56845C" w14:textId="77777777" w:rsidR="00CA7335" w:rsidRPr="00C06E36" w:rsidRDefault="00CA7335" w:rsidP="004A487E">
            <w:pPr>
              <w:jc w:val="right"/>
              <w:rPr>
                <w:sz w:val="20"/>
                <w:szCs w:val="20"/>
                <w:lang w:eastAsia="zh-CN"/>
              </w:rPr>
            </w:pPr>
            <w:r w:rsidRPr="00C06E36">
              <w:rPr>
                <w:sz w:val="20"/>
                <w:szCs w:val="20"/>
                <w:lang w:eastAsia="zh-CN"/>
              </w:rPr>
              <w:t>10,583,428</w:t>
            </w:r>
          </w:p>
        </w:tc>
        <w:tc>
          <w:tcPr>
            <w:tcW w:w="1288" w:type="dxa"/>
            <w:tcBorders>
              <w:top w:val="nil"/>
              <w:left w:val="nil"/>
              <w:bottom w:val="single" w:sz="4" w:space="0" w:color="auto"/>
              <w:right w:val="single" w:sz="4" w:space="0" w:color="auto"/>
            </w:tcBorders>
            <w:shd w:val="clear" w:color="auto" w:fill="auto"/>
            <w:noWrap/>
            <w:hideMark/>
          </w:tcPr>
          <w:p w14:paraId="6B207684" w14:textId="77777777" w:rsidR="00CA7335" w:rsidRPr="00C06E36" w:rsidRDefault="00CA7335" w:rsidP="004A487E">
            <w:pPr>
              <w:jc w:val="right"/>
              <w:rPr>
                <w:sz w:val="20"/>
                <w:szCs w:val="20"/>
                <w:lang w:eastAsia="zh-CN"/>
              </w:rPr>
            </w:pPr>
            <w:r w:rsidRPr="00C06E36">
              <w:rPr>
                <w:sz w:val="20"/>
                <w:szCs w:val="20"/>
                <w:lang w:eastAsia="zh-CN"/>
              </w:rPr>
              <w:t>5,770,315</w:t>
            </w:r>
          </w:p>
        </w:tc>
        <w:tc>
          <w:tcPr>
            <w:tcW w:w="2127" w:type="dxa"/>
            <w:tcBorders>
              <w:top w:val="nil"/>
              <w:left w:val="nil"/>
              <w:bottom w:val="single" w:sz="4" w:space="0" w:color="auto"/>
              <w:right w:val="single" w:sz="4" w:space="0" w:color="auto"/>
            </w:tcBorders>
            <w:shd w:val="clear" w:color="auto" w:fill="auto"/>
            <w:noWrap/>
            <w:hideMark/>
          </w:tcPr>
          <w:p w14:paraId="576F8F87"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17A0324D" w14:textId="77777777" w:rsidTr="004A487E">
        <w:trPr>
          <w:trHeight w:val="46"/>
        </w:trPr>
        <w:tc>
          <w:tcPr>
            <w:tcW w:w="2127" w:type="dxa"/>
            <w:tcBorders>
              <w:top w:val="nil"/>
              <w:left w:val="single" w:sz="4" w:space="0" w:color="auto"/>
              <w:bottom w:val="single" w:sz="4" w:space="0" w:color="auto"/>
              <w:right w:val="single" w:sz="4" w:space="0" w:color="auto"/>
            </w:tcBorders>
            <w:shd w:val="clear" w:color="auto" w:fill="auto"/>
            <w:noWrap/>
            <w:hideMark/>
          </w:tcPr>
          <w:p w14:paraId="12F37F2C" w14:textId="77777777" w:rsidR="00CA7335" w:rsidRPr="00C06E36" w:rsidRDefault="00CA7335" w:rsidP="004A487E">
            <w:pPr>
              <w:jc w:val="left"/>
              <w:rPr>
                <w:sz w:val="20"/>
                <w:szCs w:val="20"/>
                <w:lang w:eastAsia="zh-CN"/>
              </w:rPr>
            </w:pPr>
            <w:r w:rsidRPr="00C06E36">
              <w:rPr>
                <w:sz w:val="20"/>
                <w:szCs w:val="20"/>
                <w:lang w:eastAsia="zh-CN"/>
              </w:rPr>
              <w:t>Solomon Islands</w:t>
            </w:r>
          </w:p>
        </w:tc>
        <w:tc>
          <w:tcPr>
            <w:tcW w:w="675" w:type="dxa"/>
            <w:tcBorders>
              <w:top w:val="nil"/>
              <w:left w:val="nil"/>
              <w:bottom w:val="single" w:sz="4" w:space="0" w:color="auto"/>
              <w:right w:val="single" w:sz="4" w:space="0" w:color="auto"/>
            </w:tcBorders>
            <w:shd w:val="clear" w:color="auto" w:fill="auto"/>
            <w:noWrap/>
            <w:hideMark/>
          </w:tcPr>
          <w:p w14:paraId="2262870A"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8E34C1F"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2EC11AA"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56E566A"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4F5E811" w14:textId="77777777" w:rsidR="00CA7335" w:rsidRPr="00C06E36" w:rsidRDefault="00CA7335" w:rsidP="004A487E">
            <w:pPr>
              <w:jc w:val="right"/>
              <w:rPr>
                <w:sz w:val="20"/>
                <w:szCs w:val="20"/>
                <w:lang w:eastAsia="zh-CN"/>
              </w:rPr>
            </w:pPr>
            <w:r w:rsidRPr="00C06E36">
              <w:rPr>
                <w:sz w:val="20"/>
                <w:szCs w:val="20"/>
                <w:lang w:eastAsia="zh-CN"/>
              </w:rPr>
              <w:t>69,516</w:t>
            </w:r>
          </w:p>
        </w:tc>
        <w:tc>
          <w:tcPr>
            <w:tcW w:w="1288" w:type="dxa"/>
            <w:tcBorders>
              <w:top w:val="nil"/>
              <w:left w:val="nil"/>
              <w:bottom w:val="single" w:sz="4" w:space="0" w:color="auto"/>
              <w:right w:val="single" w:sz="4" w:space="0" w:color="auto"/>
            </w:tcBorders>
            <w:shd w:val="clear" w:color="auto" w:fill="auto"/>
            <w:noWrap/>
            <w:hideMark/>
          </w:tcPr>
          <w:p w14:paraId="48D4B090" w14:textId="77777777" w:rsidR="00CA7335" w:rsidRPr="00C06E36" w:rsidRDefault="00CA7335" w:rsidP="004A487E">
            <w:pPr>
              <w:jc w:val="right"/>
              <w:rPr>
                <w:sz w:val="20"/>
                <w:szCs w:val="20"/>
                <w:lang w:eastAsia="zh-CN"/>
              </w:rPr>
            </w:pPr>
            <w:r w:rsidRPr="00C06E36">
              <w:rPr>
                <w:sz w:val="20"/>
                <w:szCs w:val="20"/>
                <w:lang w:eastAsia="zh-CN"/>
              </w:rPr>
              <w:t>36,147</w:t>
            </w:r>
          </w:p>
        </w:tc>
        <w:tc>
          <w:tcPr>
            <w:tcW w:w="2127" w:type="dxa"/>
            <w:tcBorders>
              <w:top w:val="nil"/>
              <w:left w:val="nil"/>
              <w:bottom w:val="single" w:sz="4" w:space="0" w:color="auto"/>
              <w:right w:val="single" w:sz="4" w:space="0" w:color="auto"/>
            </w:tcBorders>
            <w:shd w:val="clear" w:color="auto" w:fill="auto"/>
            <w:noWrap/>
            <w:hideMark/>
          </w:tcPr>
          <w:p w14:paraId="22865CBB" w14:textId="77777777" w:rsidR="00CA7335" w:rsidRPr="00C06E36" w:rsidRDefault="00CA7335" w:rsidP="004A487E">
            <w:pPr>
              <w:ind w:right="-108"/>
              <w:jc w:val="left"/>
              <w:rPr>
                <w:sz w:val="20"/>
                <w:szCs w:val="20"/>
                <w:lang w:eastAsia="zh-CN"/>
              </w:rPr>
            </w:pPr>
            <w:r w:rsidRPr="00C06E36">
              <w:rPr>
                <w:sz w:val="20"/>
                <w:szCs w:val="20"/>
                <w:lang w:eastAsia="zh-CN"/>
              </w:rPr>
              <w:t>30% of baseline in 2029</w:t>
            </w:r>
          </w:p>
        </w:tc>
      </w:tr>
      <w:tr w:rsidR="00CA7335" w:rsidRPr="00C06E36" w14:paraId="6D43DF15" w14:textId="77777777" w:rsidTr="004A487E">
        <w:trPr>
          <w:trHeight w:val="93"/>
        </w:trPr>
        <w:tc>
          <w:tcPr>
            <w:tcW w:w="2127" w:type="dxa"/>
            <w:tcBorders>
              <w:top w:val="nil"/>
              <w:left w:val="single" w:sz="4" w:space="0" w:color="auto"/>
              <w:bottom w:val="single" w:sz="4" w:space="0" w:color="auto"/>
              <w:right w:val="single" w:sz="4" w:space="0" w:color="auto"/>
            </w:tcBorders>
            <w:shd w:val="clear" w:color="auto" w:fill="auto"/>
            <w:noWrap/>
            <w:hideMark/>
          </w:tcPr>
          <w:p w14:paraId="77B66892" w14:textId="77777777" w:rsidR="00CA7335" w:rsidRPr="00C06E36" w:rsidRDefault="00CA7335" w:rsidP="004A487E">
            <w:pPr>
              <w:jc w:val="left"/>
              <w:rPr>
                <w:sz w:val="20"/>
                <w:szCs w:val="20"/>
                <w:lang w:eastAsia="zh-CN"/>
              </w:rPr>
            </w:pPr>
            <w:r w:rsidRPr="00C06E36">
              <w:rPr>
                <w:sz w:val="20"/>
                <w:szCs w:val="20"/>
                <w:lang w:eastAsia="zh-CN"/>
              </w:rPr>
              <w:t>Somalia</w:t>
            </w:r>
          </w:p>
        </w:tc>
        <w:tc>
          <w:tcPr>
            <w:tcW w:w="675" w:type="dxa"/>
            <w:tcBorders>
              <w:top w:val="nil"/>
              <w:left w:val="nil"/>
              <w:bottom w:val="single" w:sz="4" w:space="0" w:color="auto"/>
              <w:right w:val="single" w:sz="4" w:space="0" w:color="auto"/>
            </w:tcBorders>
            <w:shd w:val="clear" w:color="auto" w:fill="auto"/>
            <w:noWrap/>
            <w:hideMark/>
          </w:tcPr>
          <w:p w14:paraId="2BD69683"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258E19A"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6D3ABC3"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1711104"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9A66A44" w14:textId="77777777" w:rsidR="00CA7335" w:rsidRPr="00C06E36" w:rsidRDefault="00CA7335" w:rsidP="004A487E">
            <w:pPr>
              <w:jc w:val="right"/>
              <w:rPr>
                <w:sz w:val="20"/>
                <w:szCs w:val="20"/>
                <w:lang w:eastAsia="zh-CN"/>
              </w:rPr>
            </w:pPr>
            <w:r w:rsidRPr="00C06E36">
              <w:rPr>
                <w:sz w:val="20"/>
                <w:szCs w:val="20"/>
                <w:lang w:eastAsia="zh-CN"/>
              </w:rPr>
              <w:t>1,276,672</w:t>
            </w:r>
          </w:p>
        </w:tc>
        <w:tc>
          <w:tcPr>
            <w:tcW w:w="1288" w:type="dxa"/>
            <w:tcBorders>
              <w:top w:val="nil"/>
              <w:left w:val="nil"/>
              <w:bottom w:val="single" w:sz="4" w:space="0" w:color="auto"/>
              <w:right w:val="single" w:sz="4" w:space="0" w:color="auto"/>
            </w:tcBorders>
            <w:shd w:val="clear" w:color="auto" w:fill="auto"/>
            <w:noWrap/>
            <w:hideMark/>
          </w:tcPr>
          <w:p w14:paraId="3047AC2A" w14:textId="77777777" w:rsidR="00CA7335" w:rsidRPr="00C06E36" w:rsidRDefault="00CA7335" w:rsidP="004A487E">
            <w:pPr>
              <w:jc w:val="right"/>
              <w:rPr>
                <w:sz w:val="20"/>
                <w:szCs w:val="20"/>
                <w:lang w:eastAsia="zh-CN"/>
              </w:rPr>
            </w:pPr>
            <w:r w:rsidRPr="00C06E36">
              <w:rPr>
                <w:sz w:val="20"/>
                <w:szCs w:val="20"/>
                <w:lang w:eastAsia="zh-CN"/>
              </w:rPr>
              <w:t>784,355</w:t>
            </w:r>
          </w:p>
        </w:tc>
        <w:tc>
          <w:tcPr>
            <w:tcW w:w="2127" w:type="dxa"/>
            <w:tcBorders>
              <w:top w:val="nil"/>
              <w:left w:val="nil"/>
              <w:bottom w:val="single" w:sz="4" w:space="0" w:color="auto"/>
              <w:right w:val="single" w:sz="4" w:space="0" w:color="auto"/>
            </w:tcBorders>
            <w:shd w:val="clear" w:color="auto" w:fill="auto"/>
            <w:noWrap/>
            <w:hideMark/>
          </w:tcPr>
          <w:p w14:paraId="48A4970E"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391B2F31"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5FD21127" w14:textId="77777777" w:rsidR="00CA7335" w:rsidRPr="00C06E36" w:rsidRDefault="00CA7335" w:rsidP="004A487E">
            <w:pPr>
              <w:jc w:val="left"/>
              <w:rPr>
                <w:sz w:val="20"/>
                <w:szCs w:val="20"/>
                <w:lang w:eastAsia="zh-CN"/>
              </w:rPr>
            </w:pPr>
            <w:r w:rsidRPr="00C06E36">
              <w:rPr>
                <w:sz w:val="20"/>
                <w:szCs w:val="20"/>
                <w:lang w:eastAsia="zh-CN"/>
              </w:rPr>
              <w:t>South Africa</w:t>
            </w:r>
          </w:p>
        </w:tc>
        <w:tc>
          <w:tcPr>
            <w:tcW w:w="675" w:type="dxa"/>
            <w:tcBorders>
              <w:top w:val="nil"/>
              <w:left w:val="nil"/>
              <w:bottom w:val="single" w:sz="4" w:space="0" w:color="auto"/>
              <w:right w:val="single" w:sz="4" w:space="0" w:color="auto"/>
            </w:tcBorders>
            <w:shd w:val="clear" w:color="auto" w:fill="auto"/>
            <w:noWrap/>
            <w:hideMark/>
          </w:tcPr>
          <w:p w14:paraId="18E8EDFF"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AFF0789"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4D0D993"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B37CF31"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7146F21" w14:textId="77777777" w:rsidR="00CA7335" w:rsidRPr="00C06E36" w:rsidRDefault="00CA7335" w:rsidP="004A487E">
            <w:pPr>
              <w:jc w:val="right"/>
              <w:rPr>
                <w:sz w:val="20"/>
                <w:szCs w:val="20"/>
                <w:lang w:eastAsia="zh-CN"/>
              </w:rPr>
            </w:pPr>
            <w:r w:rsidRPr="00C06E36">
              <w:rPr>
                <w:sz w:val="20"/>
                <w:szCs w:val="20"/>
                <w:lang w:eastAsia="zh-CN"/>
              </w:rPr>
              <w:t>13,843,139</w:t>
            </w:r>
          </w:p>
        </w:tc>
        <w:tc>
          <w:tcPr>
            <w:tcW w:w="1288" w:type="dxa"/>
            <w:tcBorders>
              <w:top w:val="nil"/>
              <w:left w:val="nil"/>
              <w:bottom w:val="single" w:sz="4" w:space="0" w:color="auto"/>
              <w:right w:val="single" w:sz="4" w:space="0" w:color="auto"/>
            </w:tcBorders>
            <w:shd w:val="clear" w:color="auto" w:fill="auto"/>
            <w:noWrap/>
            <w:hideMark/>
          </w:tcPr>
          <w:p w14:paraId="15F82726" w14:textId="77777777" w:rsidR="00CA7335" w:rsidRPr="00C06E36" w:rsidRDefault="00CA7335" w:rsidP="004A487E">
            <w:pPr>
              <w:jc w:val="right"/>
              <w:rPr>
                <w:sz w:val="20"/>
                <w:szCs w:val="20"/>
                <w:lang w:eastAsia="zh-CN"/>
              </w:rPr>
            </w:pPr>
            <w:r w:rsidRPr="00C06E36">
              <w:rPr>
                <w:sz w:val="20"/>
                <w:szCs w:val="20"/>
                <w:lang w:eastAsia="zh-CN"/>
              </w:rPr>
              <w:t>8,748,739</w:t>
            </w:r>
          </w:p>
        </w:tc>
        <w:tc>
          <w:tcPr>
            <w:tcW w:w="2127" w:type="dxa"/>
            <w:tcBorders>
              <w:top w:val="nil"/>
              <w:left w:val="nil"/>
              <w:bottom w:val="single" w:sz="4" w:space="0" w:color="auto"/>
              <w:right w:val="single" w:sz="4" w:space="0" w:color="auto"/>
            </w:tcBorders>
            <w:shd w:val="clear" w:color="auto" w:fill="auto"/>
            <w:noWrap/>
            <w:hideMark/>
          </w:tcPr>
          <w:p w14:paraId="6C028E54"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402DC635"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62EE3C3F" w14:textId="77777777" w:rsidR="00CA7335" w:rsidRPr="00C06E36" w:rsidRDefault="00CA7335" w:rsidP="004A487E">
            <w:pPr>
              <w:jc w:val="left"/>
              <w:rPr>
                <w:sz w:val="20"/>
                <w:szCs w:val="20"/>
                <w:lang w:eastAsia="zh-CN"/>
              </w:rPr>
            </w:pPr>
            <w:r w:rsidRPr="00C06E36">
              <w:rPr>
                <w:sz w:val="20"/>
                <w:szCs w:val="20"/>
                <w:lang w:eastAsia="zh-CN"/>
              </w:rPr>
              <w:t>South Sudan</w:t>
            </w:r>
          </w:p>
        </w:tc>
        <w:tc>
          <w:tcPr>
            <w:tcW w:w="675" w:type="dxa"/>
            <w:tcBorders>
              <w:top w:val="nil"/>
              <w:left w:val="nil"/>
              <w:bottom w:val="single" w:sz="4" w:space="0" w:color="auto"/>
              <w:right w:val="single" w:sz="4" w:space="0" w:color="auto"/>
            </w:tcBorders>
            <w:shd w:val="clear" w:color="auto" w:fill="auto"/>
            <w:noWrap/>
            <w:hideMark/>
          </w:tcPr>
          <w:p w14:paraId="688A27BB"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72331E3"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3C3D9C18"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29A1B43"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D14AB51" w14:textId="77777777" w:rsidR="00CA7335" w:rsidRPr="00C06E36" w:rsidRDefault="00CA7335" w:rsidP="004A487E">
            <w:pPr>
              <w:jc w:val="right"/>
              <w:rPr>
                <w:sz w:val="20"/>
                <w:szCs w:val="20"/>
                <w:lang w:eastAsia="zh-CN"/>
              </w:rPr>
            </w:pPr>
            <w:r w:rsidRPr="00C06E36">
              <w:rPr>
                <w:sz w:val="20"/>
                <w:szCs w:val="20"/>
                <w:lang w:eastAsia="zh-CN"/>
              </w:rPr>
              <w:t>221,410</w:t>
            </w:r>
          </w:p>
        </w:tc>
        <w:tc>
          <w:tcPr>
            <w:tcW w:w="1288" w:type="dxa"/>
            <w:tcBorders>
              <w:top w:val="nil"/>
              <w:left w:val="nil"/>
              <w:bottom w:val="single" w:sz="4" w:space="0" w:color="auto"/>
              <w:right w:val="single" w:sz="4" w:space="0" w:color="auto"/>
            </w:tcBorders>
            <w:shd w:val="clear" w:color="auto" w:fill="auto"/>
            <w:noWrap/>
            <w:hideMark/>
          </w:tcPr>
          <w:p w14:paraId="6CFCEAF6" w14:textId="77777777" w:rsidR="00CA7335" w:rsidRPr="00C06E36" w:rsidRDefault="00CA7335" w:rsidP="004A487E">
            <w:pPr>
              <w:jc w:val="right"/>
              <w:rPr>
                <w:sz w:val="20"/>
                <w:szCs w:val="20"/>
                <w:lang w:eastAsia="zh-CN"/>
              </w:rPr>
            </w:pPr>
            <w:r w:rsidRPr="00C06E36">
              <w:rPr>
                <w:sz w:val="20"/>
                <w:szCs w:val="20"/>
                <w:lang w:eastAsia="zh-CN"/>
              </w:rPr>
              <w:t>52,267</w:t>
            </w:r>
          </w:p>
        </w:tc>
        <w:tc>
          <w:tcPr>
            <w:tcW w:w="2127" w:type="dxa"/>
            <w:tcBorders>
              <w:top w:val="nil"/>
              <w:left w:val="nil"/>
              <w:bottom w:val="single" w:sz="4" w:space="0" w:color="auto"/>
              <w:right w:val="single" w:sz="4" w:space="0" w:color="auto"/>
            </w:tcBorders>
            <w:shd w:val="clear" w:color="auto" w:fill="auto"/>
            <w:noWrap/>
            <w:hideMark/>
          </w:tcPr>
          <w:p w14:paraId="3DCEC379"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3A0F1C95" w14:textId="77777777" w:rsidTr="004A487E">
        <w:trPr>
          <w:trHeight w:val="89"/>
        </w:trPr>
        <w:tc>
          <w:tcPr>
            <w:tcW w:w="2127" w:type="dxa"/>
            <w:tcBorders>
              <w:top w:val="nil"/>
              <w:left w:val="single" w:sz="4" w:space="0" w:color="auto"/>
              <w:bottom w:val="single" w:sz="4" w:space="0" w:color="auto"/>
              <w:right w:val="single" w:sz="4" w:space="0" w:color="auto"/>
            </w:tcBorders>
            <w:shd w:val="clear" w:color="auto" w:fill="auto"/>
            <w:noWrap/>
            <w:hideMark/>
          </w:tcPr>
          <w:p w14:paraId="3719C382" w14:textId="77777777" w:rsidR="00CA7335" w:rsidRPr="00C06E36" w:rsidRDefault="00CA7335" w:rsidP="004A487E">
            <w:pPr>
              <w:jc w:val="left"/>
              <w:rPr>
                <w:sz w:val="20"/>
                <w:szCs w:val="20"/>
                <w:lang w:eastAsia="zh-CN"/>
              </w:rPr>
            </w:pPr>
            <w:r w:rsidRPr="00C06E36">
              <w:rPr>
                <w:sz w:val="20"/>
                <w:szCs w:val="20"/>
                <w:lang w:eastAsia="zh-CN"/>
              </w:rPr>
              <w:t>Sri Lanka</w:t>
            </w:r>
          </w:p>
        </w:tc>
        <w:tc>
          <w:tcPr>
            <w:tcW w:w="675" w:type="dxa"/>
            <w:tcBorders>
              <w:top w:val="nil"/>
              <w:left w:val="nil"/>
              <w:bottom w:val="single" w:sz="4" w:space="0" w:color="auto"/>
              <w:right w:val="single" w:sz="4" w:space="0" w:color="auto"/>
            </w:tcBorders>
            <w:shd w:val="clear" w:color="auto" w:fill="auto"/>
            <w:noWrap/>
            <w:hideMark/>
          </w:tcPr>
          <w:p w14:paraId="726E2D69"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7D11786"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B802540"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E220394"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9F0445E" w14:textId="77777777" w:rsidR="00CA7335" w:rsidRPr="00C06E36" w:rsidRDefault="00CA7335" w:rsidP="004A487E">
            <w:pPr>
              <w:jc w:val="right"/>
              <w:rPr>
                <w:sz w:val="20"/>
                <w:szCs w:val="20"/>
                <w:lang w:eastAsia="zh-CN"/>
              </w:rPr>
            </w:pPr>
            <w:r w:rsidRPr="00C06E36">
              <w:rPr>
                <w:sz w:val="20"/>
                <w:szCs w:val="20"/>
                <w:lang w:eastAsia="zh-CN"/>
              </w:rPr>
              <w:t>1,170,234</w:t>
            </w:r>
          </w:p>
        </w:tc>
        <w:tc>
          <w:tcPr>
            <w:tcW w:w="1288" w:type="dxa"/>
            <w:tcBorders>
              <w:top w:val="nil"/>
              <w:left w:val="nil"/>
              <w:bottom w:val="single" w:sz="4" w:space="0" w:color="auto"/>
              <w:right w:val="single" w:sz="4" w:space="0" w:color="auto"/>
            </w:tcBorders>
            <w:shd w:val="clear" w:color="auto" w:fill="auto"/>
            <w:noWrap/>
            <w:hideMark/>
          </w:tcPr>
          <w:p w14:paraId="117BB0E1" w14:textId="77777777" w:rsidR="00CA7335" w:rsidRPr="00C06E36" w:rsidRDefault="00CA7335" w:rsidP="004A487E">
            <w:pPr>
              <w:jc w:val="right"/>
              <w:rPr>
                <w:sz w:val="20"/>
                <w:szCs w:val="20"/>
                <w:lang w:eastAsia="zh-CN"/>
              </w:rPr>
            </w:pPr>
            <w:r w:rsidRPr="00C06E36">
              <w:rPr>
                <w:sz w:val="20"/>
                <w:szCs w:val="20"/>
                <w:lang w:eastAsia="zh-CN"/>
              </w:rPr>
              <w:t>1,156,405</w:t>
            </w:r>
          </w:p>
        </w:tc>
        <w:tc>
          <w:tcPr>
            <w:tcW w:w="2127" w:type="dxa"/>
            <w:tcBorders>
              <w:top w:val="nil"/>
              <w:left w:val="nil"/>
              <w:bottom w:val="single" w:sz="4" w:space="0" w:color="auto"/>
              <w:right w:val="single" w:sz="4" w:space="0" w:color="auto"/>
            </w:tcBorders>
            <w:shd w:val="clear" w:color="auto" w:fill="auto"/>
            <w:noWrap/>
            <w:hideMark/>
          </w:tcPr>
          <w:p w14:paraId="513D5C6A"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5940797E" w14:textId="77777777" w:rsidTr="004A487E">
        <w:trPr>
          <w:trHeight w:val="134"/>
        </w:trPr>
        <w:tc>
          <w:tcPr>
            <w:tcW w:w="2127" w:type="dxa"/>
            <w:tcBorders>
              <w:top w:val="nil"/>
              <w:left w:val="single" w:sz="4" w:space="0" w:color="auto"/>
              <w:bottom w:val="single" w:sz="4" w:space="0" w:color="auto"/>
              <w:right w:val="single" w:sz="4" w:space="0" w:color="auto"/>
            </w:tcBorders>
            <w:shd w:val="clear" w:color="auto" w:fill="auto"/>
            <w:noWrap/>
            <w:hideMark/>
          </w:tcPr>
          <w:p w14:paraId="70C8644E" w14:textId="77777777" w:rsidR="00CA7335" w:rsidRPr="00C06E36" w:rsidRDefault="00CA7335" w:rsidP="004A487E">
            <w:pPr>
              <w:jc w:val="left"/>
              <w:rPr>
                <w:sz w:val="20"/>
                <w:szCs w:val="20"/>
                <w:lang w:eastAsia="zh-CN"/>
              </w:rPr>
            </w:pPr>
            <w:r w:rsidRPr="00C06E36">
              <w:rPr>
                <w:sz w:val="20"/>
                <w:szCs w:val="20"/>
                <w:lang w:eastAsia="zh-CN"/>
              </w:rPr>
              <w:t>Sudan (the)</w:t>
            </w:r>
          </w:p>
        </w:tc>
        <w:tc>
          <w:tcPr>
            <w:tcW w:w="675" w:type="dxa"/>
            <w:tcBorders>
              <w:top w:val="nil"/>
              <w:left w:val="nil"/>
              <w:bottom w:val="single" w:sz="4" w:space="0" w:color="auto"/>
              <w:right w:val="single" w:sz="4" w:space="0" w:color="auto"/>
            </w:tcBorders>
            <w:shd w:val="clear" w:color="auto" w:fill="auto"/>
            <w:noWrap/>
            <w:hideMark/>
          </w:tcPr>
          <w:p w14:paraId="52BCFEEB"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78C5D81"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1EEBF96E"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DCCA316"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E9970B1" w14:textId="77777777" w:rsidR="00CA7335" w:rsidRPr="00C06E36" w:rsidRDefault="00CA7335" w:rsidP="004A487E">
            <w:pPr>
              <w:jc w:val="right"/>
              <w:rPr>
                <w:sz w:val="20"/>
                <w:szCs w:val="20"/>
                <w:lang w:eastAsia="zh-CN"/>
              </w:rPr>
            </w:pPr>
            <w:r w:rsidRPr="00C06E36">
              <w:rPr>
                <w:sz w:val="20"/>
                <w:szCs w:val="20"/>
                <w:lang w:eastAsia="zh-CN"/>
              </w:rPr>
              <w:t>1,743,144</w:t>
            </w:r>
          </w:p>
        </w:tc>
        <w:tc>
          <w:tcPr>
            <w:tcW w:w="1288" w:type="dxa"/>
            <w:tcBorders>
              <w:top w:val="nil"/>
              <w:left w:val="nil"/>
              <w:bottom w:val="single" w:sz="4" w:space="0" w:color="auto"/>
              <w:right w:val="single" w:sz="4" w:space="0" w:color="auto"/>
            </w:tcBorders>
            <w:shd w:val="clear" w:color="auto" w:fill="auto"/>
            <w:noWrap/>
            <w:hideMark/>
          </w:tcPr>
          <w:p w14:paraId="2F84E6C8" w14:textId="77777777" w:rsidR="00CA7335" w:rsidRPr="00C06E36" w:rsidRDefault="00CA7335" w:rsidP="004A487E">
            <w:pPr>
              <w:jc w:val="right"/>
              <w:rPr>
                <w:sz w:val="20"/>
                <w:szCs w:val="20"/>
                <w:lang w:eastAsia="zh-CN"/>
              </w:rPr>
            </w:pPr>
            <w:r w:rsidRPr="00C06E36">
              <w:rPr>
                <w:sz w:val="20"/>
                <w:szCs w:val="20"/>
                <w:lang w:eastAsia="zh-CN"/>
              </w:rPr>
              <w:t>199,440</w:t>
            </w:r>
          </w:p>
        </w:tc>
        <w:tc>
          <w:tcPr>
            <w:tcW w:w="2127" w:type="dxa"/>
            <w:tcBorders>
              <w:top w:val="nil"/>
              <w:left w:val="nil"/>
              <w:bottom w:val="single" w:sz="4" w:space="0" w:color="auto"/>
              <w:right w:val="single" w:sz="4" w:space="0" w:color="auto"/>
            </w:tcBorders>
            <w:shd w:val="clear" w:color="auto" w:fill="auto"/>
            <w:noWrap/>
            <w:hideMark/>
          </w:tcPr>
          <w:p w14:paraId="18964E24"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402D3D6C" w14:textId="77777777" w:rsidTr="004A487E">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1981BC61" w14:textId="77777777" w:rsidR="00CA7335" w:rsidRPr="00C06E36" w:rsidRDefault="00CA7335" w:rsidP="004A487E">
            <w:pPr>
              <w:jc w:val="left"/>
              <w:rPr>
                <w:sz w:val="20"/>
                <w:szCs w:val="20"/>
                <w:lang w:eastAsia="zh-CN"/>
              </w:rPr>
            </w:pPr>
            <w:r w:rsidRPr="00C06E36">
              <w:rPr>
                <w:sz w:val="20"/>
                <w:szCs w:val="20"/>
                <w:lang w:eastAsia="zh-CN"/>
              </w:rPr>
              <w:t>Suriname</w:t>
            </w:r>
          </w:p>
        </w:tc>
        <w:tc>
          <w:tcPr>
            <w:tcW w:w="675" w:type="dxa"/>
            <w:tcBorders>
              <w:top w:val="nil"/>
              <w:left w:val="nil"/>
              <w:bottom w:val="single" w:sz="4" w:space="0" w:color="auto"/>
              <w:right w:val="single" w:sz="4" w:space="0" w:color="auto"/>
            </w:tcBorders>
            <w:shd w:val="clear" w:color="auto" w:fill="auto"/>
            <w:noWrap/>
            <w:hideMark/>
          </w:tcPr>
          <w:p w14:paraId="21249468"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35E11FB"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1AE48681"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C08BECE"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68CCAAB" w14:textId="77777777" w:rsidR="00CA7335" w:rsidRPr="00C06E36" w:rsidRDefault="00CA7335" w:rsidP="004A487E">
            <w:pPr>
              <w:jc w:val="right"/>
              <w:rPr>
                <w:sz w:val="20"/>
                <w:szCs w:val="20"/>
                <w:lang w:eastAsia="zh-CN"/>
              </w:rPr>
            </w:pPr>
            <w:r w:rsidRPr="00C06E36">
              <w:rPr>
                <w:sz w:val="20"/>
                <w:szCs w:val="20"/>
                <w:lang w:eastAsia="zh-CN"/>
              </w:rPr>
              <w:t>272,996</w:t>
            </w:r>
          </w:p>
        </w:tc>
        <w:tc>
          <w:tcPr>
            <w:tcW w:w="1288" w:type="dxa"/>
            <w:tcBorders>
              <w:top w:val="nil"/>
              <w:left w:val="nil"/>
              <w:bottom w:val="single" w:sz="4" w:space="0" w:color="auto"/>
              <w:right w:val="single" w:sz="4" w:space="0" w:color="auto"/>
            </w:tcBorders>
            <w:shd w:val="clear" w:color="auto" w:fill="auto"/>
            <w:noWrap/>
            <w:hideMark/>
          </w:tcPr>
          <w:p w14:paraId="6247AFD3" w14:textId="77777777" w:rsidR="00CA7335" w:rsidRPr="00C06E36" w:rsidRDefault="00CA7335" w:rsidP="004A487E">
            <w:pPr>
              <w:jc w:val="right"/>
              <w:rPr>
                <w:sz w:val="20"/>
                <w:szCs w:val="20"/>
                <w:lang w:eastAsia="zh-CN"/>
              </w:rPr>
            </w:pPr>
            <w:r w:rsidRPr="00C06E36">
              <w:rPr>
                <w:sz w:val="20"/>
                <w:szCs w:val="20"/>
                <w:lang w:eastAsia="zh-CN"/>
              </w:rPr>
              <w:t>24,230</w:t>
            </w:r>
          </w:p>
        </w:tc>
        <w:tc>
          <w:tcPr>
            <w:tcW w:w="2127" w:type="dxa"/>
            <w:tcBorders>
              <w:top w:val="nil"/>
              <w:left w:val="nil"/>
              <w:bottom w:val="single" w:sz="4" w:space="0" w:color="auto"/>
              <w:right w:val="single" w:sz="4" w:space="0" w:color="auto"/>
            </w:tcBorders>
            <w:shd w:val="clear" w:color="auto" w:fill="auto"/>
            <w:noWrap/>
            <w:hideMark/>
          </w:tcPr>
          <w:p w14:paraId="73312A36"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56B62809" w14:textId="77777777" w:rsidTr="004A487E">
        <w:trPr>
          <w:trHeight w:val="148"/>
        </w:trPr>
        <w:tc>
          <w:tcPr>
            <w:tcW w:w="2127" w:type="dxa"/>
            <w:tcBorders>
              <w:top w:val="nil"/>
              <w:left w:val="single" w:sz="4" w:space="0" w:color="auto"/>
              <w:bottom w:val="single" w:sz="4" w:space="0" w:color="auto"/>
              <w:right w:val="single" w:sz="4" w:space="0" w:color="auto"/>
            </w:tcBorders>
            <w:shd w:val="clear" w:color="auto" w:fill="auto"/>
            <w:noWrap/>
            <w:hideMark/>
          </w:tcPr>
          <w:p w14:paraId="229A2FFA" w14:textId="77777777" w:rsidR="00CA7335" w:rsidRPr="00C06E36" w:rsidRDefault="00CA7335" w:rsidP="004A487E">
            <w:pPr>
              <w:jc w:val="left"/>
              <w:rPr>
                <w:sz w:val="20"/>
                <w:szCs w:val="20"/>
                <w:lang w:eastAsia="zh-CN"/>
              </w:rPr>
            </w:pPr>
            <w:r w:rsidRPr="00C06E36">
              <w:rPr>
                <w:sz w:val="20"/>
                <w:szCs w:val="20"/>
                <w:lang w:eastAsia="zh-CN"/>
              </w:rPr>
              <w:t>Syrian Arab Republic</w:t>
            </w:r>
          </w:p>
        </w:tc>
        <w:tc>
          <w:tcPr>
            <w:tcW w:w="675" w:type="dxa"/>
            <w:tcBorders>
              <w:top w:val="nil"/>
              <w:left w:val="nil"/>
              <w:bottom w:val="single" w:sz="4" w:space="0" w:color="auto"/>
              <w:right w:val="single" w:sz="4" w:space="0" w:color="auto"/>
            </w:tcBorders>
            <w:shd w:val="clear" w:color="auto" w:fill="auto"/>
            <w:noWrap/>
            <w:hideMark/>
          </w:tcPr>
          <w:p w14:paraId="102F5833"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3574FDB"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79F484B"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4A546E1"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39CF338" w14:textId="77777777" w:rsidR="00CA7335" w:rsidRPr="00C06E36" w:rsidRDefault="00CA7335" w:rsidP="004A487E">
            <w:pPr>
              <w:jc w:val="right"/>
              <w:rPr>
                <w:sz w:val="20"/>
                <w:szCs w:val="20"/>
                <w:lang w:eastAsia="zh-CN"/>
              </w:rPr>
            </w:pPr>
            <w:r w:rsidRPr="00C06E36">
              <w:rPr>
                <w:sz w:val="20"/>
                <w:szCs w:val="20"/>
                <w:lang w:eastAsia="zh-CN"/>
              </w:rPr>
              <w:t>18,150,706</w:t>
            </w:r>
          </w:p>
        </w:tc>
        <w:tc>
          <w:tcPr>
            <w:tcW w:w="1288" w:type="dxa"/>
            <w:tcBorders>
              <w:top w:val="nil"/>
              <w:left w:val="nil"/>
              <w:bottom w:val="single" w:sz="4" w:space="0" w:color="auto"/>
              <w:right w:val="single" w:sz="4" w:space="0" w:color="auto"/>
            </w:tcBorders>
            <w:shd w:val="clear" w:color="auto" w:fill="auto"/>
            <w:noWrap/>
            <w:hideMark/>
          </w:tcPr>
          <w:p w14:paraId="072B57C8" w14:textId="77777777" w:rsidR="00CA7335" w:rsidRPr="00C06E36" w:rsidRDefault="00CA7335" w:rsidP="004A487E">
            <w:pPr>
              <w:jc w:val="right"/>
              <w:rPr>
                <w:sz w:val="20"/>
                <w:szCs w:val="20"/>
                <w:lang w:eastAsia="zh-CN"/>
              </w:rPr>
            </w:pPr>
            <w:r w:rsidRPr="00C06E36">
              <w:rPr>
                <w:sz w:val="20"/>
                <w:szCs w:val="20"/>
                <w:lang w:eastAsia="zh-CN"/>
              </w:rPr>
              <w:t>12,671,604</w:t>
            </w:r>
          </w:p>
        </w:tc>
        <w:tc>
          <w:tcPr>
            <w:tcW w:w="2127" w:type="dxa"/>
            <w:tcBorders>
              <w:top w:val="nil"/>
              <w:left w:val="nil"/>
              <w:bottom w:val="single" w:sz="4" w:space="0" w:color="auto"/>
              <w:right w:val="single" w:sz="4" w:space="0" w:color="auto"/>
            </w:tcBorders>
            <w:shd w:val="clear" w:color="auto" w:fill="auto"/>
            <w:noWrap/>
            <w:hideMark/>
          </w:tcPr>
          <w:p w14:paraId="24D33C1F"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0B84A1E2"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252AB2A5" w14:textId="77777777" w:rsidR="00CA7335" w:rsidRPr="00C06E36" w:rsidRDefault="00CA7335" w:rsidP="004A487E">
            <w:pPr>
              <w:jc w:val="left"/>
              <w:rPr>
                <w:sz w:val="20"/>
                <w:szCs w:val="20"/>
                <w:lang w:eastAsia="zh-CN"/>
              </w:rPr>
            </w:pPr>
            <w:r w:rsidRPr="00C06E36">
              <w:rPr>
                <w:sz w:val="20"/>
                <w:szCs w:val="20"/>
                <w:lang w:eastAsia="zh-CN"/>
              </w:rPr>
              <w:t>Thailand</w:t>
            </w:r>
          </w:p>
        </w:tc>
        <w:tc>
          <w:tcPr>
            <w:tcW w:w="675" w:type="dxa"/>
            <w:tcBorders>
              <w:top w:val="nil"/>
              <w:left w:val="nil"/>
              <w:bottom w:val="single" w:sz="4" w:space="0" w:color="auto"/>
              <w:right w:val="single" w:sz="4" w:space="0" w:color="auto"/>
            </w:tcBorders>
            <w:shd w:val="clear" w:color="auto" w:fill="auto"/>
            <w:noWrap/>
            <w:hideMark/>
          </w:tcPr>
          <w:p w14:paraId="72142174"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9546438"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5955C3D" w14:textId="77777777" w:rsidR="00CA7335" w:rsidRPr="00C06E36" w:rsidRDefault="00CA7335" w:rsidP="004A487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4E0043DC" w14:textId="77777777" w:rsidR="00CA7335" w:rsidRPr="00C06E36" w:rsidRDefault="00CA7335" w:rsidP="004A487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7B38357F" w14:textId="77777777" w:rsidR="00CA7335" w:rsidRPr="00C06E36" w:rsidRDefault="00CA7335" w:rsidP="004A487E">
            <w:pPr>
              <w:jc w:val="right"/>
              <w:rPr>
                <w:sz w:val="20"/>
                <w:szCs w:val="20"/>
                <w:lang w:eastAsia="zh-CN"/>
              </w:rPr>
            </w:pPr>
            <w:r w:rsidRPr="00C06E36">
              <w:rPr>
                <w:sz w:val="20"/>
                <w:szCs w:val="20"/>
                <w:lang w:eastAsia="zh-CN"/>
              </w:rPr>
              <w:t>59,270,951</w:t>
            </w:r>
          </w:p>
        </w:tc>
        <w:tc>
          <w:tcPr>
            <w:tcW w:w="1288" w:type="dxa"/>
            <w:tcBorders>
              <w:top w:val="nil"/>
              <w:left w:val="nil"/>
              <w:bottom w:val="single" w:sz="4" w:space="0" w:color="auto"/>
              <w:right w:val="single" w:sz="4" w:space="0" w:color="auto"/>
            </w:tcBorders>
            <w:shd w:val="clear" w:color="auto" w:fill="auto"/>
            <w:noWrap/>
            <w:hideMark/>
          </w:tcPr>
          <w:p w14:paraId="36693C87" w14:textId="77777777" w:rsidR="00CA7335" w:rsidRPr="00C06E36" w:rsidRDefault="00CA7335" w:rsidP="004A487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7E43D663"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2EF6C6DA" w14:textId="77777777" w:rsidTr="004A487E">
        <w:trPr>
          <w:trHeight w:val="84"/>
        </w:trPr>
        <w:tc>
          <w:tcPr>
            <w:tcW w:w="2127" w:type="dxa"/>
            <w:tcBorders>
              <w:top w:val="nil"/>
              <w:left w:val="single" w:sz="4" w:space="0" w:color="auto"/>
              <w:bottom w:val="single" w:sz="4" w:space="0" w:color="auto"/>
              <w:right w:val="single" w:sz="4" w:space="0" w:color="auto"/>
            </w:tcBorders>
            <w:shd w:val="clear" w:color="auto" w:fill="auto"/>
            <w:noWrap/>
            <w:hideMark/>
          </w:tcPr>
          <w:p w14:paraId="7A430FC6" w14:textId="77777777" w:rsidR="00CA7335" w:rsidRPr="00C06E36" w:rsidRDefault="00CA7335" w:rsidP="004A487E">
            <w:pPr>
              <w:jc w:val="left"/>
              <w:rPr>
                <w:sz w:val="20"/>
                <w:szCs w:val="20"/>
                <w:lang w:eastAsia="zh-CN"/>
              </w:rPr>
            </w:pPr>
            <w:r w:rsidRPr="00C06E36">
              <w:rPr>
                <w:sz w:val="20"/>
                <w:szCs w:val="20"/>
                <w:lang w:eastAsia="zh-CN"/>
              </w:rPr>
              <w:lastRenderedPageBreak/>
              <w:t>Timor-Leste</w:t>
            </w:r>
          </w:p>
        </w:tc>
        <w:tc>
          <w:tcPr>
            <w:tcW w:w="675" w:type="dxa"/>
            <w:tcBorders>
              <w:top w:val="nil"/>
              <w:left w:val="nil"/>
              <w:bottom w:val="single" w:sz="4" w:space="0" w:color="auto"/>
              <w:right w:val="single" w:sz="4" w:space="0" w:color="auto"/>
            </w:tcBorders>
            <w:shd w:val="clear" w:color="auto" w:fill="auto"/>
            <w:noWrap/>
            <w:hideMark/>
          </w:tcPr>
          <w:p w14:paraId="79C1135D"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F10E179"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45A6E78D" w14:textId="77777777" w:rsidR="00CA7335" w:rsidRPr="00C06E36" w:rsidRDefault="00CA7335" w:rsidP="004A487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2F0DEB28" w14:textId="77777777" w:rsidR="00CA7335" w:rsidRPr="00C06E36" w:rsidRDefault="00CA7335" w:rsidP="004A487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44033CB1"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4B3C2000" w14:textId="77777777" w:rsidR="00CA7335" w:rsidRPr="00C06E36" w:rsidRDefault="00CA7335" w:rsidP="004A487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5CA487B3"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46CA150C" w14:textId="77777777" w:rsidTr="004A487E">
        <w:trPr>
          <w:trHeight w:val="130"/>
        </w:trPr>
        <w:tc>
          <w:tcPr>
            <w:tcW w:w="2127" w:type="dxa"/>
            <w:tcBorders>
              <w:top w:val="nil"/>
              <w:left w:val="single" w:sz="4" w:space="0" w:color="auto"/>
              <w:bottom w:val="single" w:sz="4" w:space="0" w:color="auto"/>
              <w:right w:val="single" w:sz="4" w:space="0" w:color="auto"/>
            </w:tcBorders>
            <w:shd w:val="clear" w:color="auto" w:fill="auto"/>
            <w:noWrap/>
            <w:hideMark/>
          </w:tcPr>
          <w:p w14:paraId="4C377774" w14:textId="77777777" w:rsidR="00CA7335" w:rsidRPr="00C06E36" w:rsidRDefault="00CA7335" w:rsidP="004A487E">
            <w:pPr>
              <w:jc w:val="left"/>
              <w:rPr>
                <w:sz w:val="20"/>
                <w:szCs w:val="20"/>
                <w:lang w:eastAsia="zh-CN"/>
              </w:rPr>
            </w:pPr>
            <w:r w:rsidRPr="00C06E36">
              <w:rPr>
                <w:sz w:val="20"/>
                <w:szCs w:val="20"/>
                <w:lang w:eastAsia="zh-CN"/>
              </w:rPr>
              <w:t>Togo</w:t>
            </w:r>
          </w:p>
        </w:tc>
        <w:tc>
          <w:tcPr>
            <w:tcW w:w="675" w:type="dxa"/>
            <w:tcBorders>
              <w:top w:val="nil"/>
              <w:left w:val="nil"/>
              <w:bottom w:val="single" w:sz="4" w:space="0" w:color="auto"/>
              <w:right w:val="single" w:sz="4" w:space="0" w:color="auto"/>
            </w:tcBorders>
            <w:shd w:val="clear" w:color="auto" w:fill="auto"/>
            <w:noWrap/>
            <w:hideMark/>
          </w:tcPr>
          <w:p w14:paraId="06EE8A51"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83CEB7E"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422FEBE"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D937AD0"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DDB7BD1" w14:textId="77777777" w:rsidR="00CA7335" w:rsidRPr="00C06E36" w:rsidRDefault="00CA7335" w:rsidP="004A487E">
            <w:pPr>
              <w:jc w:val="right"/>
              <w:rPr>
                <w:sz w:val="20"/>
                <w:szCs w:val="20"/>
                <w:lang w:eastAsia="zh-CN"/>
              </w:rPr>
            </w:pPr>
            <w:r w:rsidRPr="00C06E36">
              <w:rPr>
                <w:sz w:val="20"/>
                <w:szCs w:val="20"/>
                <w:lang w:eastAsia="zh-CN"/>
              </w:rPr>
              <w:t>1,124,896</w:t>
            </w:r>
          </w:p>
        </w:tc>
        <w:tc>
          <w:tcPr>
            <w:tcW w:w="1288" w:type="dxa"/>
            <w:tcBorders>
              <w:top w:val="nil"/>
              <w:left w:val="nil"/>
              <w:bottom w:val="single" w:sz="4" w:space="0" w:color="auto"/>
              <w:right w:val="single" w:sz="4" w:space="0" w:color="auto"/>
            </w:tcBorders>
            <w:shd w:val="clear" w:color="auto" w:fill="auto"/>
            <w:noWrap/>
            <w:hideMark/>
          </w:tcPr>
          <w:p w14:paraId="7829DD4F" w14:textId="77777777" w:rsidR="00CA7335" w:rsidRPr="00C06E36" w:rsidRDefault="00CA7335" w:rsidP="004A487E">
            <w:pPr>
              <w:jc w:val="right"/>
              <w:rPr>
                <w:sz w:val="20"/>
                <w:szCs w:val="20"/>
                <w:lang w:eastAsia="zh-CN"/>
              </w:rPr>
            </w:pPr>
            <w:r w:rsidRPr="00C06E36">
              <w:rPr>
                <w:sz w:val="20"/>
                <w:szCs w:val="20"/>
                <w:lang w:eastAsia="zh-CN"/>
              </w:rPr>
              <w:t>736,797</w:t>
            </w:r>
          </w:p>
        </w:tc>
        <w:tc>
          <w:tcPr>
            <w:tcW w:w="2127" w:type="dxa"/>
            <w:tcBorders>
              <w:top w:val="nil"/>
              <w:left w:val="nil"/>
              <w:bottom w:val="single" w:sz="4" w:space="0" w:color="auto"/>
              <w:right w:val="single" w:sz="4" w:space="0" w:color="auto"/>
            </w:tcBorders>
            <w:shd w:val="clear" w:color="auto" w:fill="auto"/>
            <w:noWrap/>
            <w:hideMark/>
          </w:tcPr>
          <w:p w14:paraId="791C1E7A" w14:textId="77777777" w:rsidR="00CA7335" w:rsidRPr="00C06E36" w:rsidRDefault="00CA7335" w:rsidP="004A487E">
            <w:pPr>
              <w:ind w:right="-108"/>
              <w:jc w:val="left"/>
              <w:rPr>
                <w:sz w:val="20"/>
                <w:szCs w:val="20"/>
                <w:lang w:eastAsia="zh-CN"/>
              </w:rPr>
            </w:pPr>
            <w:r w:rsidRPr="00C06E36">
              <w:rPr>
                <w:sz w:val="20"/>
                <w:szCs w:val="20"/>
                <w:lang w:eastAsia="zh-CN"/>
              </w:rPr>
              <w:t>15% of baseline in 2029</w:t>
            </w:r>
          </w:p>
        </w:tc>
      </w:tr>
      <w:tr w:rsidR="00CA7335" w:rsidRPr="00C06E36" w14:paraId="7D29F043" w14:textId="77777777" w:rsidTr="004A487E">
        <w:trPr>
          <w:trHeight w:val="177"/>
        </w:trPr>
        <w:tc>
          <w:tcPr>
            <w:tcW w:w="2127" w:type="dxa"/>
            <w:tcBorders>
              <w:top w:val="nil"/>
              <w:left w:val="single" w:sz="4" w:space="0" w:color="auto"/>
              <w:bottom w:val="single" w:sz="4" w:space="0" w:color="auto"/>
              <w:right w:val="single" w:sz="4" w:space="0" w:color="auto"/>
            </w:tcBorders>
            <w:shd w:val="clear" w:color="auto" w:fill="auto"/>
            <w:noWrap/>
            <w:hideMark/>
          </w:tcPr>
          <w:p w14:paraId="51964866" w14:textId="77777777" w:rsidR="00CA7335" w:rsidRPr="00C06E36" w:rsidRDefault="00CA7335" w:rsidP="004A487E">
            <w:pPr>
              <w:jc w:val="left"/>
              <w:rPr>
                <w:sz w:val="20"/>
                <w:szCs w:val="20"/>
                <w:lang w:eastAsia="zh-CN"/>
              </w:rPr>
            </w:pPr>
            <w:r w:rsidRPr="00C06E36">
              <w:rPr>
                <w:sz w:val="20"/>
                <w:szCs w:val="20"/>
                <w:lang w:eastAsia="zh-CN"/>
              </w:rPr>
              <w:t>Tonga</w:t>
            </w:r>
          </w:p>
        </w:tc>
        <w:tc>
          <w:tcPr>
            <w:tcW w:w="675" w:type="dxa"/>
            <w:tcBorders>
              <w:top w:val="nil"/>
              <w:left w:val="nil"/>
              <w:bottom w:val="single" w:sz="4" w:space="0" w:color="auto"/>
              <w:right w:val="single" w:sz="4" w:space="0" w:color="auto"/>
            </w:tcBorders>
            <w:shd w:val="clear" w:color="auto" w:fill="auto"/>
            <w:noWrap/>
            <w:hideMark/>
          </w:tcPr>
          <w:p w14:paraId="0D643F22"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9D6B92B"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D8A7AD8"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4976A3D"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FD381BA" w14:textId="77777777" w:rsidR="00CA7335" w:rsidRPr="00C06E36" w:rsidRDefault="00CA7335" w:rsidP="004A487E">
            <w:pPr>
              <w:jc w:val="right"/>
              <w:rPr>
                <w:sz w:val="20"/>
                <w:szCs w:val="20"/>
                <w:lang w:eastAsia="zh-CN"/>
              </w:rPr>
            </w:pPr>
            <w:r w:rsidRPr="00C06E36">
              <w:rPr>
                <w:sz w:val="20"/>
                <w:szCs w:val="20"/>
                <w:lang w:eastAsia="zh-CN"/>
              </w:rPr>
              <w:t>7,676</w:t>
            </w:r>
          </w:p>
        </w:tc>
        <w:tc>
          <w:tcPr>
            <w:tcW w:w="1288" w:type="dxa"/>
            <w:tcBorders>
              <w:top w:val="nil"/>
              <w:left w:val="nil"/>
              <w:bottom w:val="single" w:sz="4" w:space="0" w:color="auto"/>
              <w:right w:val="single" w:sz="4" w:space="0" w:color="auto"/>
            </w:tcBorders>
            <w:shd w:val="clear" w:color="auto" w:fill="auto"/>
            <w:noWrap/>
            <w:hideMark/>
          </w:tcPr>
          <w:p w14:paraId="10246EB3" w14:textId="77777777" w:rsidR="00CA7335" w:rsidRPr="00C06E36" w:rsidRDefault="00CA7335" w:rsidP="004A487E">
            <w:pPr>
              <w:jc w:val="right"/>
              <w:rPr>
                <w:sz w:val="20"/>
                <w:szCs w:val="20"/>
                <w:lang w:eastAsia="zh-CN"/>
              </w:rPr>
            </w:pPr>
            <w:r w:rsidRPr="00C06E36">
              <w:rPr>
                <w:sz w:val="20"/>
                <w:szCs w:val="20"/>
                <w:lang w:eastAsia="zh-CN"/>
              </w:rPr>
              <w:t>7,415</w:t>
            </w:r>
          </w:p>
        </w:tc>
        <w:tc>
          <w:tcPr>
            <w:tcW w:w="2127" w:type="dxa"/>
            <w:tcBorders>
              <w:top w:val="nil"/>
              <w:left w:val="nil"/>
              <w:bottom w:val="single" w:sz="4" w:space="0" w:color="auto"/>
              <w:right w:val="single" w:sz="4" w:space="0" w:color="auto"/>
            </w:tcBorders>
            <w:shd w:val="clear" w:color="auto" w:fill="auto"/>
            <w:noWrap/>
            <w:hideMark/>
          </w:tcPr>
          <w:p w14:paraId="60B7905B"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00F24B3A" w14:textId="77777777" w:rsidTr="004A487E">
        <w:trPr>
          <w:trHeight w:val="80"/>
        </w:trPr>
        <w:tc>
          <w:tcPr>
            <w:tcW w:w="2127" w:type="dxa"/>
            <w:tcBorders>
              <w:top w:val="nil"/>
              <w:left w:val="single" w:sz="4" w:space="0" w:color="auto"/>
              <w:bottom w:val="single" w:sz="4" w:space="0" w:color="auto"/>
              <w:right w:val="single" w:sz="4" w:space="0" w:color="auto"/>
            </w:tcBorders>
            <w:shd w:val="clear" w:color="auto" w:fill="auto"/>
            <w:noWrap/>
            <w:hideMark/>
          </w:tcPr>
          <w:p w14:paraId="4CF3282F" w14:textId="77777777" w:rsidR="00CA7335" w:rsidRPr="00C06E36" w:rsidRDefault="00CA7335" w:rsidP="004A487E">
            <w:pPr>
              <w:jc w:val="left"/>
              <w:rPr>
                <w:sz w:val="20"/>
                <w:szCs w:val="20"/>
                <w:lang w:eastAsia="zh-CN"/>
              </w:rPr>
            </w:pPr>
            <w:r w:rsidRPr="00C06E36">
              <w:rPr>
                <w:sz w:val="20"/>
                <w:szCs w:val="20"/>
                <w:lang w:eastAsia="zh-CN"/>
              </w:rPr>
              <w:t>Trinidad and Tobago</w:t>
            </w:r>
          </w:p>
        </w:tc>
        <w:tc>
          <w:tcPr>
            <w:tcW w:w="675" w:type="dxa"/>
            <w:tcBorders>
              <w:top w:val="nil"/>
              <w:left w:val="nil"/>
              <w:bottom w:val="single" w:sz="4" w:space="0" w:color="auto"/>
              <w:right w:val="single" w:sz="4" w:space="0" w:color="auto"/>
            </w:tcBorders>
            <w:shd w:val="clear" w:color="auto" w:fill="auto"/>
            <w:noWrap/>
            <w:hideMark/>
          </w:tcPr>
          <w:p w14:paraId="27597801"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E5D8B8A"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5BF0A6B"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CFF8A2F"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264E25A" w14:textId="77777777" w:rsidR="00CA7335" w:rsidRPr="00C06E36" w:rsidRDefault="00CA7335" w:rsidP="004A487E">
            <w:pPr>
              <w:jc w:val="right"/>
              <w:rPr>
                <w:sz w:val="20"/>
                <w:szCs w:val="20"/>
                <w:lang w:eastAsia="zh-CN"/>
              </w:rPr>
            </w:pPr>
            <w:r w:rsidRPr="00C06E36">
              <w:rPr>
                <w:sz w:val="20"/>
                <w:szCs w:val="20"/>
                <w:lang w:eastAsia="zh-CN"/>
              </w:rPr>
              <w:t>5,681,787</w:t>
            </w:r>
          </w:p>
        </w:tc>
        <w:tc>
          <w:tcPr>
            <w:tcW w:w="1288" w:type="dxa"/>
            <w:tcBorders>
              <w:top w:val="nil"/>
              <w:left w:val="nil"/>
              <w:bottom w:val="single" w:sz="4" w:space="0" w:color="auto"/>
              <w:right w:val="single" w:sz="4" w:space="0" w:color="auto"/>
            </w:tcBorders>
            <w:shd w:val="clear" w:color="auto" w:fill="auto"/>
            <w:noWrap/>
            <w:hideMark/>
          </w:tcPr>
          <w:p w14:paraId="434C4FCA" w14:textId="77777777" w:rsidR="00CA7335" w:rsidRPr="00C06E36" w:rsidRDefault="00CA7335" w:rsidP="004A487E">
            <w:pPr>
              <w:jc w:val="right"/>
              <w:rPr>
                <w:sz w:val="20"/>
                <w:szCs w:val="20"/>
                <w:lang w:eastAsia="zh-CN"/>
              </w:rPr>
            </w:pPr>
            <w:r w:rsidRPr="00C06E36">
              <w:rPr>
                <w:sz w:val="20"/>
                <w:szCs w:val="20"/>
                <w:lang w:eastAsia="zh-CN"/>
              </w:rPr>
              <w:t>4,967,441</w:t>
            </w:r>
          </w:p>
        </w:tc>
        <w:tc>
          <w:tcPr>
            <w:tcW w:w="2127" w:type="dxa"/>
            <w:tcBorders>
              <w:top w:val="nil"/>
              <w:left w:val="nil"/>
              <w:bottom w:val="single" w:sz="4" w:space="0" w:color="auto"/>
              <w:right w:val="single" w:sz="4" w:space="0" w:color="auto"/>
            </w:tcBorders>
            <w:shd w:val="clear" w:color="auto" w:fill="auto"/>
            <w:noWrap/>
            <w:hideMark/>
          </w:tcPr>
          <w:p w14:paraId="619DE1F4"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03E95183" w14:textId="77777777" w:rsidTr="004A487E">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6A3C8DAA" w14:textId="77777777" w:rsidR="00CA7335" w:rsidRPr="00C06E36" w:rsidRDefault="00CA7335" w:rsidP="004A487E">
            <w:pPr>
              <w:jc w:val="left"/>
              <w:rPr>
                <w:sz w:val="20"/>
                <w:szCs w:val="20"/>
                <w:lang w:eastAsia="zh-CN"/>
              </w:rPr>
            </w:pPr>
            <w:r w:rsidRPr="00C06E36">
              <w:rPr>
                <w:sz w:val="20"/>
                <w:szCs w:val="20"/>
                <w:lang w:eastAsia="zh-CN"/>
              </w:rPr>
              <w:t>Tunisia</w:t>
            </w:r>
          </w:p>
        </w:tc>
        <w:tc>
          <w:tcPr>
            <w:tcW w:w="675" w:type="dxa"/>
            <w:tcBorders>
              <w:top w:val="nil"/>
              <w:left w:val="nil"/>
              <w:bottom w:val="single" w:sz="4" w:space="0" w:color="auto"/>
              <w:right w:val="single" w:sz="4" w:space="0" w:color="auto"/>
            </w:tcBorders>
            <w:shd w:val="clear" w:color="auto" w:fill="auto"/>
            <w:noWrap/>
            <w:hideMark/>
          </w:tcPr>
          <w:p w14:paraId="3013A94C"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D52952F"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4321E57"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1C2C997"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8BCABD3" w14:textId="77777777" w:rsidR="00CA7335" w:rsidRPr="00C06E36" w:rsidRDefault="00CA7335" w:rsidP="004A487E">
            <w:pPr>
              <w:jc w:val="right"/>
              <w:rPr>
                <w:sz w:val="20"/>
                <w:szCs w:val="20"/>
                <w:lang w:eastAsia="zh-CN"/>
              </w:rPr>
            </w:pPr>
            <w:r w:rsidRPr="00C06E36">
              <w:rPr>
                <w:sz w:val="20"/>
                <w:szCs w:val="20"/>
                <w:lang w:eastAsia="zh-CN"/>
              </w:rPr>
              <w:t>2,367,840</w:t>
            </w:r>
          </w:p>
        </w:tc>
        <w:tc>
          <w:tcPr>
            <w:tcW w:w="1288" w:type="dxa"/>
            <w:tcBorders>
              <w:top w:val="nil"/>
              <w:left w:val="nil"/>
              <w:bottom w:val="single" w:sz="4" w:space="0" w:color="auto"/>
              <w:right w:val="single" w:sz="4" w:space="0" w:color="auto"/>
            </w:tcBorders>
            <w:shd w:val="clear" w:color="auto" w:fill="auto"/>
            <w:noWrap/>
            <w:hideMark/>
          </w:tcPr>
          <w:p w14:paraId="5918B529" w14:textId="77777777" w:rsidR="00CA7335" w:rsidRPr="00C06E36" w:rsidRDefault="00CA7335" w:rsidP="004A487E">
            <w:pPr>
              <w:jc w:val="right"/>
              <w:rPr>
                <w:sz w:val="20"/>
                <w:szCs w:val="20"/>
                <w:lang w:eastAsia="zh-CN"/>
              </w:rPr>
            </w:pPr>
            <w:r w:rsidRPr="00C06E36">
              <w:rPr>
                <w:sz w:val="20"/>
                <w:szCs w:val="20"/>
                <w:lang w:eastAsia="zh-CN"/>
              </w:rPr>
              <w:t>2,140,607</w:t>
            </w:r>
          </w:p>
        </w:tc>
        <w:tc>
          <w:tcPr>
            <w:tcW w:w="2127" w:type="dxa"/>
            <w:tcBorders>
              <w:top w:val="nil"/>
              <w:left w:val="nil"/>
              <w:bottom w:val="single" w:sz="4" w:space="0" w:color="auto"/>
              <w:right w:val="single" w:sz="4" w:space="0" w:color="auto"/>
            </w:tcBorders>
            <w:shd w:val="clear" w:color="auto" w:fill="auto"/>
            <w:noWrap/>
            <w:hideMark/>
          </w:tcPr>
          <w:p w14:paraId="23EADB3C" w14:textId="77777777" w:rsidR="00CA7335" w:rsidRPr="00C06E36" w:rsidRDefault="00CA7335" w:rsidP="004A487E">
            <w:pPr>
              <w:ind w:right="-108"/>
              <w:jc w:val="left"/>
              <w:rPr>
                <w:sz w:val="20"/>
                <w:szCs w:val="20"/>
                <w:lang w:eastAsia="zh-CN"/>
              </w:rPr>
            </w:pPr>
            <w:r w:rsidRPr="00C06E36">
              <w:rPr>
                <w:sz w:val="20"/>
                <w:szCs w:val="20"/>
                <w:lang w:eastAsia="zh-CN"/>
              </w:rPr>
              <w:t>23.8% of baseline in 2030</w:t>
            </w:r>
          </w:p>
        </w:tc>
      </w:tr>
      <w:tr w:rsidR="00CA7335" w:rsidRPr="00C06E36" w14:paraId="4D0A427B" w14:textId="77777777" w:rsidTr="004A487E">
        <w:trPr>
          <w:trHeight w:val="277"/>
        </w:trPr>
        <w:tc>
          <w:tcPr>
            <w:tcW w:w="2127" w:type="dxa"/>
            <w:tcBorders>
              <w:top w:val="nil"/>
              <w:left w:val="single" w:sz="4" w:space="0" w:color="auto"/>
              <w:bottom w:val="single" w:sz="4" w:space="0" w:color="auto"/>
              <w:right w:val="single" w:sz="4" w:space="0" w:color="auto"/>
            </w:tcBorders>
            <w:shd w:val="clear" w:color="auto" w:fill="auto"/>
            <w:noWrap/>
            <w:hideMark/>
          </w:tcPr>
          <w:p w14:paraId="28E8B15C" w14:textId="77777777" w:rsidR="00CA7335" w:rsidRPr="00C06E36" w:rsidRDefault="00CA7335" w:rsidP="004A487E">
            <w:pPr>
              <w:jc w:val="left"/>
              <w:rPr>
                <w:sz w:val="20"/>
                <w:szCs w:val="20"/>
                <w:lang w:eastAsia="zh-CN"/>
              </w:rPr>
            </w:pPr>
            <w:r w:rsidRPr="00C06E36">
              <w:rPr>
                <w:sz w:val="20"/>
                <w:szCs w:val="20"/>
                <w:lang w:eastAsia="zh-CN"/>
              </w:rPr>
              <w:t>Türkiye</w:t>
            </w:r>
          </w:p>
        </w:tc>
        <w:tc>
          <w:tcPr>
            <w:tcW w:w="675" w:type="dxa"/>
            <w:tcBorders>
              <w:top w:val="nil"/>
              <w:left w:val="nil"/>
              <w:bottom w:val="single" w:sz="4" w:space="0" w:color="auto"/>
              <w:right w:val="single" w:sz="4" w:space="0" w:color="auto"/>
            </w:tcBorders>
            <w:shd w:val="clear" w:color="auto" w:fill="auto"/>
            <w:noWrap/>
            <w:hideMark/>
          </w:tcPr>
          <w:p w14:paraId="01E8D4B1"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C343B9A"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ADF70B7"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8F4114B"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6484AE7" w14:textId="77777777" w:rsidR="00CA7335" w:rsidRPr="00C06E36" w:rsidRDefault="00CA7335" w:rsidP="004A487E">
            <w:pPr>
              <w:jc w:val="right"/>
              <w:rPr>
                <w:sz w:val="20"/>
                <w:szCs w:val="20"/>
                <w:lang w:eastAsia="zh-CN"/>
              </w:rPr>
            </w:pPr>
            <w:r w:rsidRPr="00C06E36">
              <w:rPr>
                <w:sz w:val="20"/>
                <w:szCs w:val="20"/>
                <w:lang w:eastAsia="zh-CN"/>
              </w:rPr>
              <w:t>37,117,410</w:t>
            </w:r>
          </w:p>
        </w:tc>
        <w:tc>
          <w:tcPr>
            <w:tcW w:w="1288" w:type="dxa"/>
            <w:tcBorders>
              <w:top w:val="nil"/>
              <w:left w:val="nil"/>
              <w:bottom w:val="single" w:sz="4" w:space="0" w:color="auto"/>
              <w:right w:val="single" w:sz="4" w:space="0" w:color="auto"/>
            </w:tcBorders>
            <w:shd w:val="clear" w:color="auto" w:fill="auto"/>
            <w:noWrap/>
            <w:hideMark/>
          </w:tcPr>
          <w:p w14:paraId="2E6E65E6" w14:textId="77777777" w:rsidR="00CA7335" w:rsidRPr="00C06E36" w:rsidRDefault="00CA7335" w:rsidP="004A487E">
            <w:pPr>
              <w:jc w:val="right"/>
              <w:rPr>
                <w:sz w:val="20"/>
                <w:szCs w:val="20"/>
                <w:lang w:eastAsia="zh-CN"/>
              </w:rPr>
            </w:pPr>
            <w:r w:rsidRPr="00C06E36">
              <w:rPr>
                <w:sz w:val="20"/>
                <w:szCs w:val="20"/>
                <w:lang w:eastAsia="zh-CN"/>
              </w:rPr>
              <w:t>20,337,396</w:t>
            </w:r>
          </w:p>
        </w:tc>
        <w:tc>
          <w:tcPr>
            <w:tcW w:w="2127" w:type="dxa"/>
            <w:tcBorders>
              <w:top w:val="nil"/>
              <w:left w:val="nil"/>
              <w:bottom w:val="single" w:sz="4" w:space="0" w:color="auto"/>
              <w:right w:val="single" w:sz="4" w:space="0" w:color="auto"/>
            </w:tcBorders>
            <w:shd w:val="clear" w:color="auto" w:fill="auto"/>
            <w:noWrap/>
            <w:hideMark/>
          </w:tcPr>
          <w:p w14:paraId="5C47E432" w14:textId="77777777" w:rsidR="00CA7335" w:rsidRPr="00C06E36" w:rsidRDefault="00CA7335" w:rsidP="004A487E">
            <w:pPr>
              <w:ind w:right="-108"/>
              <w:jc w:val="left"/>
              <w:rPr>
                <w:sz w:val="20"/>
                <w:szCs w:val="20"/>
                <w:lang w:eastAsia="zh-CN"/>
              </w:rPr>
            </w:pPr>
            <w:r w:rsidRPr="00C06E36">
              <w:rPr>
                <w:sz w:val="20"/>
                <w:szCs w:val="20"/>
                <w:lang w:eastAsia="zh-CN"/>
              </w:rPr>
              <w:t>14.4% of baseline in 2029</w:t>
            </w:r>
          </w:p>
        </w:tc>
      </w:tr>
      <w:tr w:rsidR="00CA7335" w:rsidRPr="00C06E36" w14:paraId="03822F5D" w14:textId="77777777" w:rsidTr="004A487E">
        <w:trPr>
          <w:trHeight w:val="168"/>
        </w:trPr>
        <w:tc>
          <w:tcPr>
            <w:tcW w:w="2127" w:type="dxa"/>
            <w:tcBorders>
              <w:top w:val="nil"/>
              <w:left w:val="single" w:sz="4" w:space="0" w:color="auto"/>
              <w:bottom w:val="single" w:sz="4" w:space="0" w:color="auto"/>
              <w:right w:val="single" w:sz="4" w:space="0" w:color="auto"/>
            </w:tcBorders>
            <w:shd w:val="clear" w:color="auto" w:fill="auto"/>
            <w:noWrap/>
            <w:hideMark/>
          </w:tcPr>
          <w:p w14:paraId="1DA54D3D" w14:textId="77777777" w:rsidR="00CA7335" w:rsidRPr="00C06E36" w:rsidRDefault="00CA7335" w:rsidP="004A487E">
            <w:pPr>
              <w:jc w:val="left"/>
              <w:rPr>
                <w:sz w:val="20"/>
                <w:szCs w:val="20"/>
                <w:lang w:eastAsia="zh-CN"/>
              </w:rPr>
            </w:pPr>
            <w:r w:rsidRPr="00C06E36">
              <w:rPr>
                <w:sz w:val="20"/>
                <w:szCs w:val="20"/>
                <w:lang w:eastAsia="zh-CN"/>
              </w:rPr>
              <w:t>Turkmenistan</w:t>
            </w:r>
          </w:p>
        </w:tc>
        <w:tc>
          <w:tcPr>
            <w:tcW w:w="675" w:type="dxa"/>
            <w:tcBorders>
              <w:top w:val="nil"/>
              <w:left w:val="nil"/>
              <w:bottom w:val="single" w:sz="4" w:space="0" w:color="auto"/>
              <w:right w:val="single" w:sz="4" w:space="0" w:color="auto"/>
            </w:tcBorders>
            <w:shd w:val="clear" w:color="auto" w:fill="auto"/>
            <w:noWrap/>
            <w:hideMark/>
          </w:tcPr>
          <w:p w14:paraId="6990EDDB"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801DC72"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A730536"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99BD5F0"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A6B32A0" w14:textId="77777777" w:rsidR="00CA7335" w:rsidRPr="00C06E36" w:rsidRDefault="00CA7335" w:rsidP="004A487E">
            <w:pPr>
              <w:jc w:val="right"/>
              <w:rPr>
                <w:sz w:val="20"/>
                <w:szCs w:val="20"/>
                <w:lang w:eastAsia="zh-CN"/>
              </w:rPr>
            </w:pPr>
            <w:r w:rsidRPr="00C06E36">
              <w:rPr>
                <w:sz w:val="20"/>
                <w:szCs w:val="20"/>
                <w:lang w:eastAsia="zh-CN"/>
              </w:rPr>
              <w:t>597,121</w:t>
            </w:r>
          </w:p>
        </w:tc>
        <w:tc>
          <w:tcPr>
            <w:tcW w:w="1288" w:type="dxa"/>
            <w:tcBorders>
              <w:top w:val="nil"/>
              <w:left w:val="nil"/>
              <w:bottom w:val="single" w:sz="4" w:space="0" w:color="auto"/>
              <w:right w:val="single" w:sz="4" w:space="0" w:color="auto"/>
            </w:tcBorders>
            <w:shd w:val="clear" w:color="auto" w:fill="auto"/>
            <w:noWrap/>
            <w:hideMark/>
          </w:tcPr>
          <w:p w14:paraId="5D82072E" w14:textId="77777777" w:rsidR="00CA7335" w:rsidRPr="00C06E36" w:rsidRDefault="00CA7335" w:rsidP="004A487E">
            <w:pPr>
              <w:jc w:val="right"/>
              <w:rPr>
                <w:sz w:val="20"/>
                <w:szCs w:val="20"/>
                <w:lang w:eastAsia="zh-CN"/>
              </w:rPr>
            </w:pPr>
            <w:r w:rsidRPr="00C06E36">
              <w:rPr>
                <w:sz w:val="20"/>
                <w:szCs w:val="20"/>
                <w:lang w:eastAsia="zh-CN"/>
              </w:rPr>
              <w:t>572,109</w:t>
            </w:r>
          </w:p>
        </w:tc>
        <w:tc>
          <w:tcPr>
            <w:tcW w:w="2127" w:type="dxa"/>
            <w:tcBorders>
              <w:top w:val="nil"/>
              <w:left w:val="nil"/>
              <w:bottom w:val="single" w:sz="4" w:space="0" w:color="auto"/>
              <w:right w:val="single" w:sz="4" w:space="0" w:color="auto"/>
            </w:tcBorders>
            <w:shd w:val="clear" w:color="auto" w:fill="auto"/>
            <w:noWrap/>
            <w:hideMark/>
          </w:tcPr>
          <w:p w14:paraId="605A4E7E"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1BF56D53" w14:textId="77777777" w:rsidTr="004A487E">
        <w:trPr>
          <w:trHeight w:val="73"/>
        </w:trPr>
        <w:tc>
          <w:tcPr>
            <w:tcW w:w="2127" w:type="dxa"/>
            <w:tcBorders>
              <w:top w:val="nil"/>
              <w:left w:val="single" w:sz="4" w:space="0" w:color="auto"/>
              <w:bottom w:val="single" w:sz="4" w:space="0" w:color="auto"/>
              <w:right w:val="single" w:sz="4" w:space="0" w:color="auto"/>
            </w:tcBorders>
            <w:shd w:val="clear" w:color="auto" w:fill="auto"/>
            <w:noWrap/>
            <w:hideMark/>
          </w:tcPr>
          <w:p w14:paraId="345FB25E" w14:textId="77777777" w:rsidR="00CA7335" w:rsidRPr="00C06E36" w:rsidRDefault="00CA7335" w:rsidP="004A487E">
            <w:pPr>
              <w:jc w:val="left"/>
              <w:rPr>
                <w:sz w:val="20"/>
                <w:szCs w:val="20"/>
                <w:lang w:eastAsia="zh-CN"/>
              </w:rPr>
            </w:pPr>
            <w:r w:rsidRPr="00C06E36">
              <w:rPr>
                <w:sz w:val="20"/>
                <w:szCs w:val="20"/>
                <w:lang w:eastAsia="zh-CN"/>
              </w:rPr>
              <w:t>Tuvalu</w:t>
            </w:r>
          </w:p>
        </w:tc>
        <w:tc>
          <w:tcPr>
            <w:tcW w:w="675" w:type="dxa"/>
            <w:tcBorders>
              <w:top w:val="nil"/>
              <w:left w:val="nil"/>
              <w:bottom w:val="single" w:sz="4" w:space="0" w:color="auto"/>
              <w:right w:val="single" w:sz="4" w:space="0" w:color="auto"/>
            </w:tcBorders>
            <w:shd w:val="clear" w:color="auto" w:fill="auto"/>
            <w:noWrap/>
            <w:hideMark/>
          </w:tcPr>
          <w:p w14:paraId="564A80BC"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3399C2B"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428D85D"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E015136"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39564E6" w14:textId="77777777" w:rsidR="00CA7335" w:rsidRPr="00C06E36" w:rsidRDefault="00CA7335" w:rsidP="004A487E">
            <w:pPr>
              <w:jc w:val="right"/>
              <w:rPr>
                <w:sz w:val="20"/>
                <w:szCs w:val="20"/>
                <w:lang w:eastAsia="zh-CN"/>
              </w:rPr>
            </w:pPr>
            <w:r w:rsidRPr="00C06E36">
              <w:rPr>
                <w:sz w:val="20"/>
                <w:szCs w:val="20"/>
                <w:lang w:eastAsia="zh-CN"/>
              </w:rPr>
              <w:t>2,206</w:t>
            </w:r>
          </w:p>
        </w:tc>
        <w:tc>
          <w:tcPr>
            <w:tcW w:w="1288" w:type="dxa"/>
            <w:tcBorders>
              <w:top w:val="nil"/>
              <w:left w:val="nil"/>
              <w:bottom w:val="single" w:sz="4" w:space="0" w:color="auto"/>
              <w:right w:val="single" w:sz="4" w:space="0" w:color="auto"/>
            </w:tcBorders>
            <w:shd w:val="clear" w:color="auto" w:fill="auto"/>
            <w:noWrap/>
            <w:hideMark/>
          </w:tcPr>
          <w:p w14:paraId="254CB50E" w14:textId="77777777" w:rsidR="00CA7335" w:rsidRPr="00C06E36" w:rsidRDefault="00CA7335" w:rsidP="004A487E">
            <w:pPr>
              <w:jc w:val="right"/>
              <w:rPr>
                <w:sz w:val="20"/>
                <w:szCs w:val="20"/>
                <w:lang w:eastAsia="zh-CN"/>
              </w:rPr>
            </w:pPr>
            <w:r w:rsidRPr="00C06E36">
              <w:rPr>
                <w:sz w:val="20"/>
                <w:szCs w:val="20"/>
                <w:lang w:eastAsia="zh-CN"/>
              </w:rPr>
              <w:t>1,816</w:t>
            </w:r>
          </w:p>
        </w:tc>
        <w:tc>
          <w:tcPr>
            <w:tcW w:w="2127" w:type="dxa"/>
            <w:tcBorders>
              <w:top w:val="nil"/>
              <w:left w:val="nil"/>
              <w:bottom w:val="single" w:sz="4" w:space="0" w:color="auto"/>
              <w:right w:val="single" w:sz="4" w:space="0" w:color="auto"/>
            </w:tcBorders>
            <w:shd w:val="clear" w:color="auto" w:fill="auto"/>
            <w:noWrap/>
            <w:hideMark/>
          </w:tcPr>
          <w:p w14:paraId="0ACAAA56"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5BE8DD75"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316FD8F4" w14:textId="77777777" w:rsidR="00CA7335" w:rsidRPr="00C06E36" w:rsidRDefault="00CA7335" w:rsidP="004A487E">
            <w:pPr>
              <w:jc w:val="left"/>
              <w:rPr>
                <w:sz w:val="20"/>
                <w:szCs w:val="20"/>
                <w:lang w:eastAsia="zh-CN"/>
              </w:rPr>
            </w:pPr>
            <w:r w:rsidRPr="00C06E36">
              <w:rPr>
                <w:sz w:val="20"/>
                <w:szCs w:val="20"/>
                <w:lang w:eastAsia="zh-CN"/>
              </w:rPr>
              <w:t>Uganda</w:t>
            </w:r>
          </w:p>
        </w:tc>
        <w:tc>
          <w:tcPr>
            <w:tcW w:w="675" w:type="dxa"/>
            <w:tcBorders>
              <w:top w:val="nil"/>
              <w:left w:val="nil"/>
              <w:bottom w:val="single" w:sz="4" w:space="0" w:color="auto"/>
              <w:right w:val="single" w:sz="4" w:space="0" w:color="auto"/>
            </w:tcBorders>
            <w:shd w:val="clear" w:color="auto" w:fill="auto"/>
            <w:noWrap/>
            <w:hideMark/>
          </w:tcPr>
          <w:p w14:paraId="2AE2CD47"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9E9DEF4"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C1B1F63"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790169F"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DC09CC4" w14:textId="77777777" w:rsidR="00CA7335" w:rsidRPr="00C06E36" w:rsidRDefault="00CA7335" w:rsidP="004A487E">
            <w:pPr>
              <w:jc w:val="right"/>
              <w:rPr>
                <w:sz w:val="20"/>
                <w:szCs w:val="20"/>
                <w:lang w:eastAsia="zh-CN"/>
              </w:rPr>
            </w:pPr>
            <w:r w:rsidRPr="00C06E36">
              <w:rPr>
                <w:sz w:val="20"/>
                <w:szCs w:val="20"/>
                <w:lang w:eastAsia="zh-CN"/>
              </w:rPr>
              <w:t>39,432</w:t>
            </w:r>
          </w:p>
        </w:tc>
        <w:tc>
          <w:tcPr>
            <w:tcW w:w="1288" w:type="dxa"/>
            <w:tcBorders>
              <w:top w:val="nil"/>
              <w:left w:val="nil"/>
              <w:bottom w:val="single" w:sz="4" w:space="0" w:color="auto"/>
              <w:right w:val="single" w:sz="4" w:space="0" w:color="auto"/>
            </w:tcBorders>
            <w:shd w:val="clear" w:color="auto" w:fill="auto"/>
            <w:noWrap/>
            <w:hideMark/>
          </w:tcPr>
          <w:p w14:paraId="514ADE39" w14:textId="77777777" w:rsidR="00CA7335" w:rsidRPr="00C06E36" w:rsidRDefault="00CA7335" w:rsidP="004A487E">
            <w:pPr>
              <w:jc w:val="right"/>
              <w:rPr>
                <w:sz w:val="20"/>
                <w:szCs w:val="20"/>
                <w:lang w:eastAsia="zh-CN"/>
              </w:rPr>
            </w:pPr>
            <w:r w:rsidRPr="00C06E36">
              <w:rPr>
                <w:sz w:val="20"/>
                <w:szCs w:val="20"/>
                <w:lang w:eastAsia="zh-CN"/>
              </w:rPr>
              <w:t>15,600</w:t>
            </w:r>
          </w:p>
        </w:tc>
        <w:tc>
          <w:tcPr>
            <w:tcW w:w="2127" w:type="dxa"/>
            <w:tcBorders>
              <w:top w:val="nil"/>
              <w:left w:val="nil"/>
              <w:bottom w:val="single" w:sz="4" w:space="0" w:color="auto"/>
              <w:right w:val="single" w:sz="4" w:space="0" w:color="auto"/>
            </w:tcBorders>
            <w:shd w:val="clear" w:color="auto" w:fill="auto"/>
            <w:noWrap/>
            <w:hideMark/>
          </w:tcPr>
          <w:p w14:paraId="403C1470"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0FE50A20" w14:textId="77777777" w:rsidTr="004A487E">
        <w:trPr>
          <w:trHeight w:val="307"/>
        </w:trPr>
        <w:tc>
          <w:tcPr>
            <w:tcW w:w="2127" w:type="dxa"/>
            <w:tcBorders>
              <w:top w:val="nil"/>
              <w:left w:val="single" w:sz="4" w:space="0" w:color="auto"/>
              <w:bottom w:val="single" w:sz="4" w:space="0" w:color="auto"/>
              <w:right w:val="single" w:sz="4" w:space="0" w:color="auto"/>
            </w:tcBorders>
            <w:shd w:val="clear" w:color="auto" w:fill="auto"/>
            <w:noWrap/>
            <w:hideMark/>
          </w:tcPr>
          <w:p w14:paraId="0F84CA5E" w14:textId="77777777" w:rsidR="00CA7335" w:rsidRPr="00C06E36" w:rsidRDefault="00CA7335" w:rsidP="004A487E">
            <w:pPr>
              <w:jc w:val="left"/>
              <w:rPr>
                <w:sz w:val="20"/>
                <w:szCs w:val="20"/>
                <w:lang w:eastAsia="zh-CN"/>
              </w:rPr>
            </w:pPr>
            <w:r w:rsidRPr="00C06E36">
              <w:rPr>
                <w:sz w:val="20"/>
                <w:szCs w:val="20"/>
                <w:lang w:eastAsia="zh-CN"/>
              </w:rPr>
              <w:t>United Arab Emirates (the)</w:t>
            </w:r>
          </w:p>
        </w:tc>
        <w:tc>
          <w:tcPr>
            <w:tcW w:w="675" w:type="dxa"/>
            <w:tcBorders>
              <w:top w:val="nil"/>
              <w:left w:val="nil"/>
              <w:bottom w:val="single" w:sz="4" w:space="0" w:color="auto"/>
              <w:right w:val="single" w:sz="4" w:space="0" w:color="auto"/>
            </w:tcBorders>
            <w:shd w:val="clear" w:color="auto" w:fill="auto"/>
            <w:noWrap/>
            <w:hideMark/>
          </w:tcPr>
          <w:p w14:paraId="74542B19" w14:textId="77777777" w:rsidR="00CA7335" w:rsidRPr="00C06E36" w:rsidRDefault="00CA7335" w:rsidP="004A487E">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5C064BB3"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8930856" w14:textId="77777777" w:rsidR="00CA7335" w:rsidRPr="00C06E36" w:rsidRDefault="00CA7335" w:rsidP="004A487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3BB3C42D" w14:textId="77777777" w:rsidR="00CA7335" w:rsidRPr="00C06E36" w:rsidRDefault="00CA7335" w:rsidP="004A487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7A79D2C7"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2E9813BB" w14:textId="77777777" w:rsidR="00CA7335" w:rsidRPr="00C06E36" w:rsidRDefault="00CA7335" w:rsidP="004A487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1B39B518"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4B3DB6BF" w14:textId="77777777" w:rsidTr="004A487E">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60C22E23" w14:textId="77777777" w:rsidR="00CA7335" w:rsidRPr="00C06E36" w:rsidRDefault="00CA7335" w:rsidP="004A487E">
            <w:pPr>
              <w:jc w:val="left"/>
              <w:rPr>
                <w:sz w:val="20"/>
                <w:szCs w:val="20"/>
                <w:lang w:eastAsia="zh-CN"/>
              </w:rPr>
            </w:pPr>
            <w:r w:rsidRPr="00C06E36">
              <w:rPr>
                <w:sz w:val="20"/>
                <w:szCs w:val="20"/>
                <w:lang w:eastAsia="zh-CN"/>
              </w:rPr>
              <w:t>United Republic of Tanzania (the)</w:t>
            </w:r>
          </w:p>
        </w:tc>
        <w:tc>
          <w:tcPr>
            <w:tcW w:w="675" w:type="dxa"/>
            <w:tcBorders>
              <w:top w:val="nil"/>
              <w:left w:val="nil"/>
              <w:bottom w:val="single" w:sz="4" w:space="0" w:color="auto"/>
              <w:right w:val="single" w:sz="4" w:space="0" w:color="auto"/>
            </w:tcBorders>
            <w:shd w:val="clear" w:color="auto" w:fill="auto"/>
            <w:noWrap/>
            <w:hideMark/>
          </w:tcPr>
          <w:p w14:paraId="1470DD9E"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8F2B543"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220B464"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BB52D21"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0912BCC" w14:textId="77777777" w:rsidR="00CA7335" w:rsidRPr="00C06E36" w:rsidRDefault="00CA7335" w:rsidP="004A487E">
            <w:pPr>
              <w:jc w:val="right"/>
              <w:rPr>
                <w:sz w:val="20"/>
                <w:szCs w:val="20"/>
                <w:lang w:eastAsia="zh-CN"/>
              </w:rPr>
            </w:pPr>
            <w:r w:rsidRPr="00C06E36">
              <w:rPr>
                <w:sz w:val="20"/>
                <w:szCs w:val="20"/>
                <w:lang w:eastAsia="zh-CN"/>
              </w:rPr>
              <w:t>218,611</w:t>
            </w:r>
          </w:p>
        </w:tc>
        <w:tc>
          <w:tcPr>
            <w:tcW w:w="1288" w:type="dxa"/>
            <w:tcBorders>
              <w:top w:val="nil"/>
              <w:left w:val="nil"/>
              <w:bottom w:val="single" w:sz="4" w:space="0" w:color="auto"/>
              <w:right w:val="single" w:sz="4" w:space="0" w:color="auto"/>
            </w:tcBorders>
            <w:shd w:val="clear" w:color="auto" w:fill="auto"/>
            <w:noWrap/>
            <w:hideMark/>
          </w:tcPr>
          <w:p w14:paraId="6C49FEA8" w14:textId="77777777" w:rsidR="00CA7335" w:rsidRPr="00C06E36" w:rsidRDefault="00CA7335" w:rsidP="004A487E">
            <w:pPr>
              <w:jc w:val="right"/>
              <w:rPr>
                <w:sz w:val="20"/>
                <w:szCs w:val="20"/>
                <w:lang w:eastAsia="zh-CN"/>
              </w:rPr>
            </w:pPr>
            <w:r w:rsidRPr="00C06E36">
              <w:rPr>
                <w:sz w:val="20"/>
                <w:szCs w:val="20"/>
                <w:lang w:eastAsia="zh-CN"/>
              </w:rPr>
              <w:t>223,266</w:t>
            </w:r>
          </w:p>
        </w:tc>
        <w:tc>
          <w:tcPr>
            <w:tcW w:w="2127" w:type="dxa"/>
            <w:tcBorders>
              <w:top w:val="nil"/>
              <w:left w:val="nil"/>
              <w:bottom w:val="single" w:sz="4" w:space="0" w:color="auto"/>
              <w:right w:val="single" w:sz="4" w:space="0" w:color="auto"/>
            </w:tcBorders>
            <w:shd w:val="clear" w:color="auto" w:fill="auto"/>
            <w:noWrap/>
            <w:hideMark/>
          </w:tcPr>
          <w:p w14:paraId="6DBB7328"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46FB6248" w14:textId="77777777" w:rsidTr="004A487E">
        <w:trPr>
          <w:trHeight w:val="78"/>
        </w:trPr>
        <w:tc>
          <w:tcPr>
            <w:tcW w:w="2127" w:type="dxa"/>
            <w:tcBorders>
              <w:top w:val="nil"/>
              <w:left w:val="single" w:sz="4" w:space="0" w:color="auto"/>
              <w:bottom w:val="single" w:sz="4" w:space="0" w:color="auto"/>
              <w:right w:val="single" w:sz="4" w:space="0" w:color="auto"/>
            </w:tcBorders>
            <w:shd w:val="clear" w:color="auto" w:fill="auto"/>
            <w:noWrap/>
            <w:hideMark/>
          </w:tcPr>
          <w:p w14:paraId="1998A8E9" w14:textId="77777777" w:rsidR="00CA7335" w:rsidRPr="00C06E36" w:rsidRDefault="00CA7335" w:rsidP="004A487E">
            <w:pPr>
              <w:jc w:val="left"/>
              <w:rPr>
                <w:sz w:val="20"/>
                <w:szCs w:val="20"/>
                <w:lang w:eastAsia="zh-CN"/>
              </w:rPr>
            </w:pPr>
            <w:r w:rsidRPr="00C06E36">
              <w:rPr>
                <w:sz w:val="20"/>
                <w:szCs w:val="20"/>
                <w:lang w:eastAsia="zh-CN"/>
              </w:rPr>
              <w:t>Uruguay</w:t>
            </w:r>
          </w:p>
        </w:tc>
        <w:tc>
          <w:tcPr>
            <w:tcW w:w="675" w:type="dxa"/>
            <w:tcBorders>
              <w:top w:val="nil"/>
              <w:left w:val="nil"/>
              <w:bottom w:val="single" w:sz="4" w:space="0" w:color="auto"/>
              <w:right w:val="single" w:sz="4" w:space="0" w:color="auto"/>
            </w:tcBorders>
            <w:shd w:val="clear" w:color="auto" w:fill="auto"/>
            <w:noWrap/>
            <w:hideMark/>
          </w:tcPr>
          <w:p w14:paraId="1094BF39"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578B99C"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3756F95"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B46A621"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0603BB1" w14:textId="77777777" w:rsidR="00CA7335" w:rsidRPr="00C06E36" w:rsidRDefault="00CA7335" w:rsidP="004A487E">
            <w:pPr>
              <w:jc w:val="right"/>
              <w:rPr>
                <w:sz w:val="20"/>
                <w:szCs w:val="20"/>
                <w:lang w:eastAsia="zh-CN"/>
              </w:rPr>
            </w:pPr>
            <w:r w:rsidRPr="00C06E36">
              <w:rPr>
                <w:sz w:val="20"/>
                <w:szCs w:val="20"/>
                <w:lang w:eastAsia="zh-CN"/>
              </w:rPr>
              <w:t>1,012,431</w:t>
            </w:r>
          </w:p>
        </w:tc>
        <w:tc>
          <w:tcPr>
            <w:tcW w:w="1288" w:type="dxa"/>
            <w:tcBorders>
              <w:top w:val="nil"/>
              <w:left w:val="nil"/>
              <w:bottom w:val="single" w:sz="4" w:space="0" w:color="auto"/>
              <w:right w:val="single" w:sz="4" w:space="0" w:color="auto"/>
            </w:tcBorders>
            <w:shd w:val="clear" w:color="auto" w:fill="auto"/>
            <w:noWrap/>
            <w:hideMark/>
          </w:tcPr>
          <w:p w14:paraId="66DEF14E" w14:textId="77777777" w:rsidR="00CA7335" w:rsidRPr="00C06E36" w:rsidRDefault="00CA7335" w:rsidP="004A487E">
            <w:pPr>
              <w:jc w:val="right"/>
              <w:rPr>
                <w:sz w:val="20"/>
                <w:szCs w:val="20"/>
                <w:lang w:eastAsia="zh-CN"/>
              </w:rPr>
            </w:pPr>
            <w:r w:rsidRPr="00C06E36">
              <w:rPr>
                <w:sz w:val="20"/>
                <w:szCs w:val="20"/>
                <w:lang w:eastAsia="zh-CN"/>
              </w:rPr>
              <w:t>696,550</w:t>
            </w:r>
          </w:p>
        </w:tc>
        <w:tc>
          <w:tcPr>
            <w:tcW w:w="2127" w:type="dxa"/>
            <w:tcBorders>
              <w:top w:val="nil"/>
              <w:left w:val="nil"/>
              <w:bottom w:val="single" w:sz="4" w:space="0" w:color="auto"/>
              <w:right w:val="single" w:sz="4" w:space="0" w:color="auto"/>
            </w:tcBorders>
            <w:shd w:val="clear" w:color="auto" w:fill="auto"/>
            <w:noWrap/>
            <w:hideMark/>
          </w:tcPr>
          <w:p w14:paraId="11DC2EC8"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43CF083A" w14:textId="77777777" w:rsidTr="004A487E">
        <w:trPr>
          <w:trHeight w:val="125"/>
        </w:trPr>
        <w:tc>
          <w:tcPr>
            <w:tcW w:w="2127" w:type="dxa"/>
            <w:tcBorders>
              <w:top w:val="nil"/>
              <w:left w:val="single" w:sz="4" w:space="0" w:color="auto"/>
              <w:bottom w:val="single" w:sz="4" w:space="0" w:color="auto"/>
              <w:right w:val="single" w:sz="4" w:space="0" w:color="auto"/>
            </w:tcBorders>
            <w:shd w:val="clear" w:color="auto" w:fill="auto"/>
            <w:noWrap/>
            <w:hideMark/>
          </w:tcPr>
          <w:p w14:paraId="34F643C4" w14:textId="77777777" w:rsidR="00CA7335" w:rsidRPr="00C06E36" w:rsidRDefault="00CA7335" w:rsidP="004A487E">
            <w:pPr>
              <w:jc w:val="left"/>
              <w:rPr>
                <w:sz w:val="20"/>
                <w:szCs w:val="20"/>
                <w:lang w:eastAsia="zh-CN"/>
              </w:rPr>
            </w:pPr>
            <w:r w:rsidRPr="00C06E36">
              <w:rPr>
                <w:sz w:val="20"/>
                <w:szCs w:val="20"/>
                <w:lang w:eastAsia="zh-CN"/>
              </w:rPr>
              <w:t>Vanuatu</w:t>
            </w:r>
          </w:p>
        </w:tc>
        <w:tc>
          <w:tcPr>
            <w:tcW w:w="675" w:type="dxa"/>
            <w:tcBorders>
              <w:top w:val="nil"/>
              <w:left w:val="nil"/>
              <w:bottom w:val="single" w:sz="4" w:space="0" w:color="auto"/>
              <w:right w:val="single" w:sz="4" w:space="0" w:color="auto"/>
            </w:tcBorders>
            <w:shd w:val="clear" w:color="auto" w:fill="auto"/>
            <w:noWrap/>
            <w:hideMark/>
          </w:tcPr>
          <w:p w14:paraId="66928759"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E5F56AC"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A8CC931"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60F4C4C"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3EEBDDF" w14:textId="77777777" w:rsidR="00CA7335" w:rsidRPr="00C06E36" w:rsidRDefault="00CA7335" w:rsidP="004A487E">
            <w:pPr>
              <w:jc w:val="right"/>
              <w:rPr>
                <w:sz w:val="20"/>
                <w:szCs w:val="20"/>
                <w:lang w:eastAsia="zh-CN"/>
              </w:rPr>
            </w:pPr>
            <w:r w:rsidRPr="00C06E36">
              <w:rPr>
                <w:sz w:val="20"/>
                <w:szCs w:val="20"/>
                <w:lang w:eastAsia="zh-CN"/>
              </w:rPr>
              <w:t>20,482</w:t>
            </w:r>
          </w:p>
        </w:tc>
        <w:tc>
          <w:tcPr>
            <w:tcW w:w="1288" w:type="dxa"/>
            <w:tcBorders>
              <w:top w:val="nil"/>
              <w:left w:val="nil"/>
              <w:bottom w:val="single" w:sz="4" w:space="0" w:color="auto"/>
              <w:right w:val="single" w:sz="4" w:space="0" w:color="auto"/>
            </w:tcBorders>
            <w:shd w:val="clear" w:color="auto" w:fill="auto"/>
            <w:noWrap/>
            <w:hideMark/>
          </w:tcPr>
          <w:p w14:paraId="58F7120A" w14:textId="77777777" w:rsidR="00CA7335" w:rsidRPr="00C06E36" w:rsidRDefault="00CA7335" w:rsidP="004A487E">
            <w:pPr>
              <w:jc w:val="right"/>
              <w:rPr>
                <w:sz w:val="20"/>
                <w:szCs w:val="20"/>
                <w:lang w:eastAsia="zh-CN"/>
              </w:rPr>
            </w:pPr>
            <w:r w:rsidRPr="00C06E36">
              <w:rPr>
                <w:sz w:val="20"/>
                <w:szCs w:val="20"/>
                <w:lang w:eastAsia="zh-CN"/>
              </w:rPr>
              <w:t>21,568</w:t>
            </w:r>
          </w:p>
        </w:tc>
        <w:tc>
          <w:tcPr>
            <w:tcW w:w="2127" w:type="dxa"/>
            <w:tcBorders>
              <w:top w:val="nil"/>
              <w:left w:val="nil"/>
              <w:bottom w:val="single" w:sz="4" w:space="0" w:color="auto"/>
              <w:right w:val="single" w:sz="4" w:space="0" w:color="auto"/>
            </w:tcBorders>
            <w:shd w:val="clear" w:color="auto" w:fill="auto"/>
            <w:noWrap/>
            <w:hideMark/>
          </w:tcPr>
          <w:p w14:paraId="197BF768"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2D07BE9D" w14:textId="77777777" w:rsidTr="004A487E">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787B82CA" w14:textId="77777777" w:rsidR="00CA7335" w:rsidRPr="00C06E36" w:rsidRDefault="00CA7335" w:rsidP="004A487E">
            <w:pPr>
              <w:jc w:val="left"/>
              <w:rPr>
                <w:sz w:val="20"/>
                <w:szCs w:val="20"/>
                <w:lang w:eastAsia="zh-CN"/>
              </w:rPr>
            </w:pPr>
            <w:r w:rsidRPr="00C06E36">
              <w:rPr>
                <w:sz w:val="20"/>
                <w:szCs w:val="20"/>
                <w:lang w:eastAsia="zh-CN"/>
              </w:rPr>
              <w:t>Venezuela (Bolivarian Republic of)</w:t>
            </w:r>
          </w:p>
        </w:tc>
        <w:tc>
          <w:tcPr>
            <w:tcW w:w="675" w:type="dxa"/>
            <w:tcBorders>
              <w:top w:val="nil"/>
              <w:left w:val="nil"/>
              <w:bottom w:val="single" w:sz="4" w:space="0" w:color="auto"/>
              <w:right w:val="single" w:sz="4" w:space="0" w:color="auto"/>
            </w:tcBorders>
            <w:shd w:val="clear" w:color="auto" w:fill="auto"/>
            <w:noWrap/>
            <w:hideMark/>
          </w:tcPr>
          <w:p w14:paraId="35558AE6"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DBE7BCA"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F9FACE0"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BB80BEE"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EAE7B5B" w14:textId="77777777" w:rsidR="00CA7335" w:rsidRPr="00C06E36" w:rsidRDefault="00CA7335" w:rsidP="004A487E">
            <w:pPr>
              <w:jc w:val="right"/>
              <w:rPr>
                <w:sz w:val="20"/>
                <w:szCs w:val="20"/>
                <w:lang w:eastAsia="zh-CN"/>
              </w:rPr>
            </w:pPr>
            <w:r w:rsidRPr="00C06E36">
              <w:rPr>
                <w:sz w:val="20"/>
                <w:szCs w:val="20"/>
                <w:lang w:eastAsia="zh-CN"/>
              </w:rPr>
              <w:t>5,157,619</w:t>
            </w:r>
          </w:p>
        </w:tc>
        <w:tc>
          <w:tcPr>
            <w:tcW w:w="1288" w:type="dxa"/>
            <w:tcBorders>
              <w:top w:val="nil"/>
              <w:left w:val="nil"/>
              <w:bottom w:val="single" w:sz="4" w:space="0" w:color="auto"/>
              <w:right w:val="single" w:sz="4" w:space="0" w:color="auto"/>
            </w:tcBorders>
            <w:shd w:val="clear" w:color="auto" w:fill="auto"/>
            <w:noWrap/>
            <w:hideMark/>
          </w:tcPr>
          <w:p w14:paraId="16BF405B" w14:textId="77777777" w:rsidR="00CA7335" w:rsidRPr="00C06E36" w:rsidRDefault="00CA7335" w:rsidP="004A487E">
            <w:pPr>
              <w:jc w:val="right"/>
              <w:rPr>
                <w:sz w:val="20"/>
                <w:szCs w:val="20"/>
                <w:lang w:eastAsia="zh-CN"/>
              </w:rPr>
            </w:pPr>
            <w:r w:rsidRPr="00C06E36">
              <w:rPr>
                <w:sz w:val="20"/>
                <w:szCs w:val="20"/>
                <w:lang w:eastAsia="zh-CN"/>
              </w:rPr>
              <w:t>1,449,844</w:t>
            </w:r>
          </w:p>
        </w:tc>
        <w:tc>
          <w:tcPr>
            <w:tcW w:w="2127" w:type="dxa"/>
            <w:tcBorders>
              <w:top w:val="nil"/>
              <w:left w:val="nil"/>
              <w:bottom w:val="single" w:sz="4" w:space="0" w:color="auto"/>
              <w:right w:val="single" w:sz="4" w:space="0" w:color="auto"/>
            </w:tcBorders>
            <w:shd w:val="clear" w:color="auto" w:fill="auto"/>
            <w:noWrap/>
            <w:hideMark/>
          </w:tcPr>
          <w:p w14:paraId="4214A4EC"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38D3D535"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1D284E73" w14:textId="77777777" w:rsidR="00CA7335" w:rsidRPr="00C06E36" w:rsidRDefault="00CA7335" w:rsidP="004A487E">
            <w:pPr>
              <w:jc w:val="left"/>
              <w:rPr>
                <w:sz w:val="20"/>
                <w:szCs w:val="20"/>
                <w:lang w:eastAsia="zh-CN"/>
              </w:rPr>
            </w:pPr>
            <w:r w:rsidRPr="00C06E36">
              <w:rPr>
                <w:sz w:val="20"/>
                <w:szCs w:val="20"/>
                <w:lang w:eastAsia="zh-CN"/>
              </w:rPr>
              <w:t>Viet Nam</w:t>
            </w:r>
          </w:p>
        </w:tc>
        <w:tc>
          <w:tcPr>
            <w:tcW w:w="675" w:type="dxa"/>
            <w:tcBorders>
              <w:top w:val="nil"/>
              <w:left w:val="nil"/>
              <w:bottom w:val="single" w:sz="4" w:space="0" w:color="auto"/>
              <w:right w:val="single" w:sz="4" w:space="0" w:color="auto"/>
            </w:tcBorders>
            <w:shd w:val="clear" w:color="auto" w:fill="auto"/>
            <w:noWrap/>
            <w:hideMark/>
          </w:tcPr>
          <w:p w14:paraId="2E565B35"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1F5DA65"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FC81BE0"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AE22949"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1567EE2" w14:textId="77777777" w:rsidR="00CA7335" w:rsidRPr="00C06E36" w:rsidRDefault="00CA7335" w:rsidP="004A487E">
            <w:pPr>
              <w:jc w:val="right"/>
              <w:rPr>
                <w:sz w:val="20"/>
                <w:szCs w:val="20"/>
                <w:lang w:eastAsia="zh-CN"/>
              </w:rPr>
            </w:pPr>
            <w:r w:rsidRPr="00C06E36">
              <w:rPr>
                <w:sz w:val="20"/>
                <w:szCs w:val="20"/>
                <w:lang w:eastAsia="zh-CN"/>
              </w:rPr>
              <w:t>13,991,360</w:t>
            </w:r>
          </w:p>
        </w:tc>
        <w:tc>
          <w:tcPr>
            <w:tcW w:w="1288" w:type="dxa"/>
            <w:tcBorders>
              <w:top w:val="nil"/>
              <w:left w:val="nil"/>
              <w:bottom w:val="single" w:sz="4" w:space="0" w:color="auto"/>
              <w:right w:val="single" w:sz="4" w:space="0" w:color="auto"/>
            </w:tcBorders>
            <w:shd w:val="clear" w:color="auto" w:fill="auto"/>
            <w:noWrap/>
            <w:hideMark/>
          </w:tcPr>
          <w:p w14:paraId="0E4E61C5" w14:textId="77777777" w:rsidR="00CA7335" w:rsidRPr="00C06E36" w:rsidRDefault="00CA7335" w:rsidP="004A487E">
            <w:pPr>
              <w:jc w:val="right"/>
              <w:rPr>
                <w:sz w:val="20"/>
                <w:szCs w:val="20"/>
                <w:lang w:eastAsia="zh-CN"/>
              </w:rPr>
            </w:pPr>
            <w:r w:rsidRPr="00C06E36">
              <w:rPr>
                <w:sz w:val="20"/>
                <w:szCs w:val="20"/>
                <w:lang w:eastAsia="zh-CN"/>
              </w:rPr>
              <w:t>13,830,601</w:t>
            </w:r>
          </w:p>
        </w:tc>
        <w:tc>
          <w:tcPr>
            <w:tcW w:w="2127" w:type="dxa"/>
            <w:tcBorders>
              <w:top w:val="nil"/>
              <w:left w:val="nil"/>
              <w:bottom w:val="single" w:sz="4" w:space="0" w:color="auto"/>
              <w:right w:val="single" w:sz="4" w:space="0" w:color="auto"/>
            </w:tcBorders>
            <w:shd w:val="clear" w:color="auto" w:fill="auto"/>
            <w:noWrap/>
            <w:hideMark/>
          </w:tcPr>
          <w:p w14:paraId="700988D9" w14:textId="77777777" w:rsidR="00CA7335" w:rsidRPr="00C06E36" w:rsidRDefault="00CA7335" w:rsidP="004A487E">
            <w:pPr>
              <w:ind w:right="-108"/>
              <w:jc w:val="left"/>
              <w:rPr>
                <w:sz w:val="20"/>
                <w:szCs w:val="20"/>
                <w:lang w:eastAsia="zh-CN"/>
              </w:rPr>
            </w:pPr>
            <w:r w:rsidRPr="00C06E36">
              <w:rPr>
                <w:sz w:val="20"/>
                <w:szCs w:val="20"/>
                <w:lang w:eastAsia="zh-CN"/>
              </w:rPr>
              <w:t>10% of baseline in 2029</w:t>
            </w:r>
          </w:p>
        </w:tc>
      </w:tr>
      <w:tr w:rsidR="00CA7335" w:rsidRPr="00C06E36" w14:paraId="0F349399"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31A72D25" w14:textId="77777777" w:rsidR="00CA7335" w:rsidRPr="00C06E36" w:rsidRDefault="00CA7335" w:rsidP="004A487E">
            <w:pPr>
              <w:jc w:val="left"/>
              <w:rPr>
                <w:sz w:val="20"/>
                <w:szCs w:val="20"/>
                <w:lang w:eastAsia="zh-CN"/>
              </w:rPr>
            </w:pPr>
            <w:r w:rsidRPr="00C06E36">
              <w:rPr>
                <w:sz w:val="20"/>
                <w:szCs w:val="20"/>
                <w:lang w:eastAsia="zh-CN"/>
              </w:rPr>
              <w:t>Yemen</w:t>
            </w:r>
          </w:p>
        </w:tc>
        <w:tc>
          <w:tcPr>
            <w:tcW w:w="675" w:type="dxa"/>
            <w:tcBorders>
              <w:top w:val="nil"/>
              <w:left w:val="nil"/>
              <w:bottom w:val="single" w:sz="4" w:space="0" w:color="auto"/>
              <w:right w:val="single" w:sz="4" w:space="0" w:color="auto"/>
            </w:tcBorders>
            <w:shd w:val="clear" w:color="auto" w:fill="auto"/>
            <w:noWrap/>
            <w:hideMark/>
          </w:tcPr>
          <w:p w14:paraId="757BA494"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365AE30" w14:textId="77777777" w:rsidR="00CA7335" w:rsidRPr="00C06E36" w:rsidRDefault="00CA7335" w:rsidP="004A487E">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0ED83AFC" w14:textId="77777777" w:rsidR="00CA7335" w:rsidRPr="00C06E36" w:rsidRDefault="00CA7335" w:rsidP="004A487E">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185B9D55" w14:textId="77777777" w:rsidR="00CA7335" w:rsidRPr="00C06E36" w:rsidRDefault="00CA7335" w:rsidP="004A487E">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0DAF79CF" w14:textId="77777777" w:rsidR="00CA7335" w:rsidRPr="00C06E36" w:rsidRDefault="00CA7335" w:rsidP="004A487E">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1FE0A8F5" w14:textId="77777777" w:rsidR="00CA7335" w:rsidRPr="00C06E36" w:rsidRDefault="00CA7335" w:rsidP="004A487E">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08BE7FAC"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12C0315F" w14:textId="77777777" w:rsidTr="004A487E">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6F0F0B34" w14:textId="77777777" w:rsidR="00CA7335" w:rsidRPr="00C06E36" w:rsidRDefault="00CA7335" w:rsidP="004A487E">
            <w:pPr>
              <w:jc w:val="left"/>
              <w:rPr>
                <w:sz w:val="20"/>
                <w:szCs w:val="20"/>
                <w:lang w:eastAsia="zh-CN"/>
              </w:rPr>
            </w:pPr>
            <w:r w:rsidRPr="00C06E36">
              <w:rPr>
                <w:sz w:val="20"/>
                <w:szCs w:val="20"/>
                <w:lang w:eastAsia="zh-CN"/>
              </w:rPr>
              <w:t>Zambia</w:t>
            </w:r>
          </w:p>
        </w:tc>
        <w:tc>
          <w:tcPr>
            <w:tcW w:w="675" w:type="dxa"/>
            <w:tcBorders>
              <w:top w:val="nil"/>
              <w:left w:val="nil"/>
              <w:bottom w:val="single" w:sz="4" w:space="0" w:color="auto"/>
              <w:right w:val="single" w:sz="4" w:space="0" w:color="auto"/>
            </w:tcBorders>
            <w:shd w:val="clear" w:color="auto" w:fill="auto"/>
            <w:noWrap/>
            <w:hideMark/>
          </w:tcPr>
          <w:p w14:paraId="2F2DB3B1"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7535310"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2A64469"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F9B4171"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22A68F6" w14:textId="77777777" w:rsidR="00CA7335" w:rsidRPr="00C06E36" w:rsidRDefault="00CA7335" w:rsidP="004A487E">
            <w:pPr>
              <w:jc w:val="right"/>
              <w:rPr>
                <w:sz w:val="20"/>
                <w:szCs w:val="20"/>
                <w:lang w:eastAsia="zh-CN"/>
              </w:rPr>
            </w:pPr>
            <w:r w:rsidRPr="00C06E36">
              <w:rPr>
                <w:sz w:val="20"/>
                <w:szCs w:val="20"/>
                <w:lang w:eastAsia="zh-CN"/>
              </w:rPr>
              <w:t>699,513</w:t>
            </w:r>
          </w:p>
        </w:tc>
        <w:tc>
          <w:tcPr>
            <w:tcW w:w="1288" w:type="dxa"/>
            <w:tcBorders>
              <w:top w:val="nil"/>
              <w:left w:val="nil"/>
              <w:bottom w:val="single" w:sz="4" w:space="0" w:color="auto"/>
              <w:right w:val="single" w:sz="4" w:space="0" w:color="auto"/>
            </w:tcBorders>
            <w:shd w:val="clear" w:color="auto" w:fill="auto"/>
            <w:noWrap/>
            <w:hideMark/>
          </w:tcPr>
          <w:p w14:paraId="10098833" w14:textId="77777777" w:rsidR="00CA7335" w:rsidRPr="00C06E36" w:rsidRDefault="00CA7335" w:rsidP="004A487E">
            <w:pPr>
              <w:jc w:val="right"/>
              <w:rPr>
                <w:sz w:val="20"/>
                <w:szCs w:val="20"/>
                <w:lang w:eastAsia="zh-CN"/>
              </w:rPr>
            </w:pPr>
            <w:r w:rsidRPr="00C06E36">
              <w:rPr>
                <w:sz w:val="20"/>
                <w:szCs w:val="20"/>
                <w:lang w:eastAsia="zh-CN"/>
              </w:rPr>
              <w:t>823,415</w:t>
            </w:r>
          </w:p>
        </w:tc>
        <w:tc>
          <w:tcPr>
            <w:tcW w:w="2127" w:type="dxa"/>
            <w:tcBorders>
              <w:top w:val="nil"/>
              <w:left w:val="nil"/>
              <w:bottom w:val="single" w:sz="4" w:space="0" w:color="auto"/>
              <w:right w:val="single" w:sz="4" w:space="0" w:color="auto"/>
            </w:tcBorders>
            <w:shd w:val="clear" w:color="auto" w:fill="auto"/>
            <w:noWrap/>
            <w:hideMark/>
          </w:tcPr>
          <w:p w14:paraId="58BAD668" w14:textId="77777777" w:rsidR="00CA7335" w:rsidRPr="00C06E36" w:rsidRDefault="00CA7335" w:rsidP="004A487E">
            <w:pPr>
              <w:ind w:right="-108"/>
              <w:jc w:val="left"/>
              <w:rPr>
                <w:sz w:val="20"/>
                <w:szCs w:val="20"/>
                <w:lang w:eastAsia="zh-CN"/>
              </w:rPr>
            </w:pPr>
            <w:r w:rsidRPr="00C06E36">
              <w:rPr>
                <w:sz w:val="20"/>
                <w:szCs w:val="20"/>
                <w:lang w:eastAsia="zh-CN"/>
              </w:rPr>
              <w:t> </w:t>
            </w:r>
          </w:p>
        </w:tc>
      </w:tr>
      <w:tr w:rsidR="00CA7335" w:rsidRPr="00C06E36" w14:paraId="046F0372" w14:textId="77777777" w:rsidTr="004A487E">
        <w:trPr>
          <w:trHeight w:val="102"/>
        </w:trPr>
        <w:tc>
          <w:tcPr>
            <w:tcW w:w="2127" w:type="dxa"/>
            <w:tcBorders>
              <w:top w:val="nil"/>
              <w:left w:val="single" w:sz="4" w:space="0" w:color="auto"/>
              <w:bottom w:val="single" w:sz="4" w:space="0" w:color="auto"/>
              <w:right w:val="single" w:sz="4" w:space="0" w:color="auto"/>
            </w:tcBorders>
            <w:shd w:val="clear" w:color="auto" w:fill="auto"/>
            <w:noWrap/>
            <w:hideMark/>
          </w:tcPr>
          <w:p w14:paraId="7232B7F7" w14:textId="77777777" w:rsidR="00CA7335" w:rsidRPr="00C06E36" w:rsidRDefault="00CA7335" w:rsidP="004A487E">
            <w:pPr>
              <w:jc w:val="left"/>
              <w:rPr>
                <w:sz w:val="20"/>
                <w:szCs w:val="20"/>
                <w:lang w:eastAsia="zh-CN"/>
              </w:rPr>
            </w:pPr>
            <w:r w:rsidRPr="00C06E36">
              <w:rPr>
                <w:sz w:val="20"/>
                <w:szCs w:val="20"/>
                <w:lang w:eastAsia="zh-CN"/>
              </w:rPr>
              <w:t>Zimbabwe</w:t>
            </w:r>
          </w:p>
        </w:tc>
        <w:tc>
          <w:tcPr>
            <w:tcW w:w="675" w:type="dxa"/>
            <w:tcBorders>
              <w:top w:val="nil"/>
              <w:left w:val="nil"/>
              <w:bottom w:val="single" w:sz="4" w:space="0" w:color="auto"/>
              <w:right w:val="single" w:sz="4" w:space="0" w:color="auto"/>
            </w:tcBorders>
            <w:shd w:val="clear" w:color="auto" w:fill="auto"/>
            <w:noWrap/>
            <w:hideMark/>
          </w:tcPr>
          <w:p w14:paraId="1EC87040" w14:textId="77777777" w:rsidR="00CA7335" w:rsidRPr="00C06E36" w:rsidRDefault="00CA7335" w:rsidP="004A487E">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A8701EC" w14:textId="77777777" w:rsidR="00CA7335" w:rsidRPr="00C06E36" w:rsidRDefault="00CA7335" w:rsidP="004A487E">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86176D3" w14:textId="77777777" w:rsidR="00CA7335" w:rsidRPr="00C06E36" w:rsidRDefault="00CA7335" w:rsidP="004A487E">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E18706B" w14:textId="77777777" w:rsidR="00CA7335" w:rsidRPr="00C06E36" w:rsidRDefault="00CA7335" w:rsidP="004A487E">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A9D84C7" w14:textId="77777777" w:rsidR="00CA7335" w:rsidRPr="00C06E36" w:rsidRDefault="00CA7335" w:rsidP="004A487E">
            <w:pPr>
              <w:jc w:val="right"/>
              <w:rPr>
                <w:sz w:val="20"/>
                <w:szCs w:val="20"/>
                <w:lang w:eastAsia="zh-CN"/>
              </w:rPr>
            </w:pPr>
            <w:r w:rsidRPr="00C06E36">
              <w:rPr>
                <w:sz w:val="20"/>
                <w:szCs w:val="20"/>
                <w:lang w:eastAsia="zh-CN"/>
              </w:rPr>
              <w:t>1,210,624</w:t>
            </w:r>
          </w:p>
        </w:tc>
        <w:tc>
          <w:tcPr>
            <w:tcW w:w="1288" w:type="dxa"/>
            <w:tcBorders>
              <w:top w:val="nil"/>
              <w:left w:val="nil"/>
              <w:bottom w:val="single" w:sz="4" w:space="0" w:color="auto"/>
              <w:right w:val="single" w:sz="4" w:space="0" w:color="auto"/>
            </w:tcBorders>
            <w:shd w:val="clear" w:color="auto" w:fill="auto"/>
            <w:noWrap/>
            <w:hideMark/>
          </w:tcPr>
          <w:p w14:paraId="27FB79D8" w14:textId="77777777" w:rsidR="00CA7335" w:rsidRPr="00C06E36" w:rsidRDefault="00CA7335" w:rsidP="004A487E">
            <w:pPr>
              <w:jc w:val="right"/>
              <w:rPr>
                <w:sz w:val="20"/>
                <w:szCs w:val="20"/>
                <w:lang w:eastAsia="zh-CN"/>
              </w:rPr>
            </w:pPr>
            <w:r w:rsidRPr="00C06E36">
              <w:rPr>
                <w:sz w:val="20"/>
                <w:szCs w:val="20"/>
                <w:lang w:eastAsia="zh-CN"/>
              </w:rPr>
              <w:t>842,264</w:t>
            </w:r>
          </w:p>
        </w:tc>
        <w:tc>
          <w:tcPr>
            <w:tcW w:w="2127" w:type="dxa"/>
            <w:tcBorders>
              <w:top w:val="nil"/>
              <w:left w:val="nil"/>
              <w:bottom w:val="single" w:sz="4" w:space="0" w:color="auto"/>
              <w:right w:val="single" w:sz="4" w:space="0" w:color="auto"/>
            </w:tcBorders>
            <w:shd w:val="clear" w:color="auto" w:fill="auto"/>
            <w:noWrap/>
            <w:hideMark/>
          </w:tcPr>
          <w:p w14:paraId="757E2C1B" w14:textId="77777777" w:rsidR="00CA7335" w:rsidRPr="00C06E36" w:rsidRDefault="00CA7335" w:rsidP="004A487E">
            <w:pPr>
              <w:ind w:right="-108"/>
              <w:jc w:val="left"/>
              <w:rPr>
                <w:sz w:val="20"/>
                <w:szCs w:val="20"/>
                <w:lang w:eastAsia="zh-CN"/>
              </w:rPr>
            </w:pPr>
            <w:r w:rsidRPr="00C06E36">
              <w:rPr>
                <w:sz w:val="20"/>
                <w:szCs w:val="20"/>
                <w:lang w:eastAsia="zh-CN"/>
              </w:rPr>
              <w:t>37% of baseline in 2029</w:t>
            </w:r>
          </w:p>
        </w:tc>
      </w:tr>
    </w:tbl>
    <w:p w14:paraId="31E3D4CD" w14:textId="77777777" w:rsidR="00CA7335" w:rsidRPr="00C06E36" w:rsidRDefault="00CA7335" w:rsidP="00CA7335">
      <w:pPr>
        <w:rPr>
          <w:sz w:val="19"/>
          <w:szCs w:val="19"/>
        </w:rPr>
      </w:pPr>
      <w:r w:rsidRPr="00C06E36">
        <w:rPr>
          <w:sz w:val="19"/>
          <w:szCs w:val="19"/>
        </w:rPr>
        <w:t>(*) Excluding the Republic of Korea, Singapore, and the United Arab Emirates which do not request assistance from the Multilateral Fund for their phase-out of controlled substances. They are included in the table above.</w:t>
      </w:r>
    </w:p>
    <w:p w14:paraId="0C6792A5" w14:textId="77777777" w:rsidR="00CA7335" w:rsidRPr="00C06E36" w:rsidRDefault="00CA7335" w:rsidP="00CA7335">
      <w:pPr>
        <w:rPr>
          <w:sz w:val="20"/>
          <w:szCs w:val="20"/>
        </w:rPr>
      </w:pPr>
      <w:r w:rsidRPr="00C06E36">
        <w:rPr>
          <w:sz w:val="20"/>
          <w:szCs w:val="20"/>
        </w:rPr>
        <w:t>(**) As of 12 November 2024.</w:t>
      </w:r>
    </w:p>
    <w:p w14:paraId="370818DA" w14:textId="77777777" w:rsidR="00CA7335" w:rsidRDefault="00CA7335" w:rsidP="00BB2764">
      <w:pPr>
        <w:rPr>
          <w:lang w:val="en-US" w:bidi="ar-LB"/>
        </w:rPr>
        <w:sectPr w:rsidR="00CA7335" w:rsidSect="00BA2019">
          <w:headerReference w:type="even" r:id="rId30"/>
          <w:headerReference w:type="default" r:id="rId31"/>
          <w:footerReference w:type="even" r:id="rId32"/>
          <w:footerReference w:type="default" r:id="rId33"/>
          <w:headerReference w:type="first" r:id="rId34"/>
          <w:footerReference w:type="first" r:id="rId35"/>
          <w:pgSz w:w="12240" w:h="15840" w:code="1"/>
          <w:pgMar w:top="720" w:right="1440" w:bottom="864" w:left="1440" w:header="720" w:footer="475" w:gutter="0"/>
          <w:pgNumType w:start="1"/>
          <w:cols w:space="720"/>
          <w:titlePg/>
        </w:sectPr>
      </w:pPr>
    </w:p>
    <w:p w14:paraId="51480423" w14:textId="77777777" w:rsidR="00CA7335" w:rsidRPr="00C06E36" w:rsidRDefault="00CA7335" w:rsidP="00CA7335">
      <w:pPr>
        <w:pStyle w:val="Title1"/>
        <w:rPr>
          <w:bCs/>
          <w:lang w:val="en-CA"/>
        </w:rPr>
      </w:pPr>
      <w:r w:rsidRPr="00C06E36">
        <w:rPr>
          <w:bCs/>
          <w:lang w:val="en-CA"/>
        </w:rPr>
        <w:lastRenderedPageBreak/>
        <w:t>A</w:t>
      </w:r>
      <w:r w:rsidRPr="00C06E36">
        <w:rPr>
          <w:bCs/>
          <w:caps w:val="0"/>
          <w:lang w:val="en-CA"/>
        </w:rPr>
        <w:t>nnex</w:t>
      </w:r>
      <w:r w:rsidRPr="00C06E36">
        <w:rPr>
          <w:bCs/>
          <w:lang w:val="en-CA"/>
        </w:rPr>
        <w:t xml:space="preserve"> IV</w:t>
      </w:r>
    </w:p>
    <w:p w14:paraId="4AD7BBAF" w14:textId="77777777" w:rsidR="00CA7335" w:rsidRDefault="00CA7335" w:rsidP="00CA7335">
      <w:pPr>
        <w:jc w:val="center"/>
        <w:rPr>
          <w:b/>
        </w:rPr>
      </w:pPr>
    </w:p>
    <w:p w14:paraId="0B801A51" w14:textId="0A99D6F2" w:rsidR="00CA7335" w:rsidRPr="00C06E36" w:rsidRDefault="00CA7335" w:rsidP="00CA7335">
      <w:pPr>
        <w:jc w:val="center"/>
        <w:rPr>
          <w:b/>
        </w:rPr>
      </w:pPr>
      <w:r w:rsidRPr="00C06E36">
        <w:rPr>
          <w:b/>
        </w:rPr>
        <w:t>DRAFT REVISED FORMAT OF SECTION D OF COUNTRY PROGRAMME DATA REPORTS</w:t>
      </w:r>
    </w:p>
    <w:p w14:paraId="4C7E4993" w14:textId="77777777" w:rsidR="00CA7335" w:rsidRPr="00C06E36" w:rsidRDefault="00CA7335" w:rsidP="00CA7335">
      <w:pPr>
        <w:pStyle w:val="Title1"/>
        <w:rPr>
          <w:bCs/>
          <w:lang w:val="en-CA"/>
        </w:rPr>
      </w:pPr>
    </w:p>
    <w:p w14:paraId="23D9766E" w14:textId="77777777" w:rsidR="00CA7335" w:rsidRPr="00C06E36" w:rsidRDefault="00CA7335" w:rsidP="00CA7335">
      <w:pPr>
        <w:pStyle w:val="Title1"/>
        <w:ind w:right="440"/>
        <w:jc w:val="both"/>
        <w:rPr>
          <w:b w:val="0"/>
          <w:lang w:val="en-CA"/>
        </w:rPr>
      </w:pPr>
    </w:p>
    <w:p w14:paraId="68A10E42" w14:textId="77777777" w:rsidR="00CA7335" w:rsidRPr="00C06E36" w:rsidRDefault="00CA7335" w:rsidP="00CA7335">
      <w:pPr>
        <w:pStyle w:val="Title1"/>
        <w:ind w:right="440"/>
        <w:jc w:val="both"/>
        <w:rPr>
          <w:b w:val="0"/>
          <w:lang w:val="en-CA"/>
        </w:rPr>
      </w:pPr>
      <w:r w:rsidRPr="00C06E36">
        <w:rPr>
          <w:noProof/>
        </w:rPr>
        <w:drawing>
          <wp:inline distT="0" distB="0" distL="0" distR="0" wp14:anchorId="56CA569C" wp14:editId="2B697105">
            <wp:extent cx="6223335" cy="2574098"/>
            <wp:effectExtent l="0" t="0" r="6350" b="0"/>
            <wp:docPr id="1931513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234596" cy="2578756"/>
                    </a:xfrm>
                    <a:prstGeom prst="rect">
                      <a:avLst/>
                    </a:prstGeom>
                    <a:noFill/>
                    <a:ln>
                      <a:noFill/>
                    </a:ln>
                  </pic:spPr>
                </pic:pic>
              </a:graphicData>
            </a:graphic>
          </wp:inline>
        </w:drawing>
      </w:r>
    </w:p>
    <w:p w14:paraId="05ACF1F1" w14:textId="77777777" w:rsidR="00CA7335" w:rsidRPr="00C06E36" w:rsidRDefault="00CA7335" w:rsidP="00CA7335">
      <w:pPr>
        <w:pStyle w:val="Title1"/>
        <w:jc w:val="right"/>
        <w:rPr>
          <w:b w:val="0"/>
          <w:lang w:val="en-CA"/>
        </w:rPr>
      </w:pPr>
    </w:p>
    <w:p w14:paraId="3CF701A1" w14:textId="77777777" w:rsidR="00CA7335" w:rsidRDefault="00CA7335" w:rsidP="00BB2764">
      <w:pPr>
        <w:rPr>
          <w:lang w:val="en-US" w:bidi="ar-LB"/>
        </w:rPr>
        <w:sectPr w:rsidR="00CA7335" w:rsidSect="00BA2019">
          <w:headerReference w:type="first" r:id="rId37"/>
          <w:pgSz w:w="12240" w:h="15840" w:code="1"/>
          <w:pgMar w:top="720" w:right="1440" w:bottom="864" w:left="1440" w:header="720" w:footer="475" w:gutter="0"/>
          <w:pgNumType w:start="1"/>
          <w:cols w:space="720"/>
          <w:titlePg/>
        </w:sectPr>
      </w:pPr>
    </w:p>
    <w:p w14:paraId="013C514F" w14:textId="77777777" w:rsidR="00CA7335" w:rsidRPr="00C06E36" w:rsidRDefault="00CA7335" w:rsidP="00CA7335">
      <w:pPr>
        <w:pStyle w:val="Title1"/>
        <w:rPr>
          <w:bCs/>
          <w:lang w:val="en-CA"/>
        </w:rPr>
      </w:pPr>
      <w:r w:rsidRPr="00C06E36">
        <w:rPr>
          <w:bCs/>
          <w:lang w:val="en-CA"/>
        </w:rPr>
        <w:lastRenderedPageBreak/>
        <w:t>A</w:t>
      </w:r>
      <w:r w:rsidRPr="00C06E36">
        <w:rPr>
          <w:bCs/>
          <w:caps w:val="0"/>
          <w:lang w:val="en-CA"/>
        </w:rPr>
        <w:t>nnex</w:t>
      </w:r>
      <w:r w:rsidRPr="00C06E36">
        <w:rPr>
          <w:bCs/>
          <w:lang w:val="en-CA"/>
        </w:rPr>
        <w:t xml:space="preserve"> V</w:t>
      </w:r>
    </w:p>
    <w:p w14:paraId="0207F42F" w14:textId="77777777" w:rsidR="00CA7335" w:rsidRPr="00C06E36" w:rsidRDefault="00CA7335" w:rsidP="00CA7335">
      <w:pPr>
        <w:pStyle w:val="Title1"/>
        <w:rPr>
          <w:bCs/>
          <w:lang w:val="en-CA"/>
        </w:rPr>
      </w:pPr>
    </w:p>
    <w:p w14:paraId="062F5033" w14:textId="77777777" w:rsidR="00CA7335" w:rsidRPr="00C06E36" w:rsidRDefault="00CA7335" w:rsidP="00CA7335">
      <w:pPr>
        <w:jc w:val="center"/>
        <w:rPr>
          <w:b/>
        </w:rPr>
      </w:pPr>
      <w:r w:rsidRPr="00C06E36">
        <w:rPr>
          <w:b/>
        </w:rPr>
        <w:t>DRAFT REVISED FORMAT OF SECTION E OF COUNTRY PROGRAMME DATA REPORTS</w:t>
      </w:r>
    </w:p>
    <w:p w14:paraId="60245814" w14:textId="77777777" w:rsidR="00CA7335" w:rsidRPr="00C06E36" w:rsidRDefault="00CA7335" w:rsidP="00CA7335">
      <w:pPr>
        <w:jc w:val="center"/>
        <w:rPr>
          <w:b/>
        </w:rPr>
      </w:pPr>
    </w:p>
    <w:p w14:paraId="6D53D485" w14:textId="77777777" w:rsidR="00CA7335" w:rsidRPr="00C06E36" w:rsidRDefault="00CA7335" w:rsidP="00CA7335">
      <w:pPr>
        <w:pStyle w:val="Title1"/>
        <w:rPr>
          <w:bCs/>
          <w:lang w:val="en-CA"/>
        </w:rPr>
      </w:pPr>
    </w:p>
    <w:p w14:paraId="440CF092" w14:textId="77777777" w:rsidR="00CA7335" w:rsidRPr="00C06E36" w:rsidRDefault="00CA7335" w:rsidP="00CA7335">
      <w:pPr>
        <w:pStyle w:val="Title1"/>
        <w:ind w:left="-426"/>
        <w:rPr>
          <w:bCs/>
          <w:lang w:val="en-CA"/>
        </w:rPr>
      </w:pPr>
      <w:r w:rsidRPr="00C06E36">
        <w:rPr>
          <w:noProof/>
        </w:rPr>
        <w:drawing>
          <wp:inline distT="0" distB="0" distL="0" distR="0" wp14:anchorId="3F75ED6D" wp14:editId="2A224704">
            <wp:extent cx="6710680" cy="3325586"/>
            <wp:effectExtent l="0" t="0" r="0" b="8255"/>
            <wp:docPr id="17579377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721430" cy="3330913"/>
                    </a:xfrm>
                    <a:prstGeom prst="rect">
                      <a:avLst/>
                    </a:prstGeom>
                    <a:noFill/>
                    <a:ln>
                      <a:noFill/>
                    </a:ln>
                  </pic:spPr>
                </pic:pic>
              </a:graphicData>
            </a:graphic>
          </wp:inline>
        </w:drawing>
      </w:r>
    </w:p>
    <w:p w14:paraId="1347CA63" w14:textId="77777777" w:rsidR="00BB2764" w:rsidRDefault="00BB2764" w:rsidP="00BB2764">
      <w:pPr>
        <w:rPr>
          <w:lang w:val="en-US"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F730F" w:rsidRPr="000238C9" w14:paraId="51456327" w14:textId="77777777" w:rsidTr="00AE7E5A">
        <w:tc>
          <w:tcPr>
            <w:tcW w:w="1871" w:type="dxa"/>
          </w:tcPr>
          <w:p w14:paraId="1225E5DB" w14:textId="77777777" w:rsidR="00E85409" w:rsidRPr="000238C9" w:rsidRDefault="00E85409" w:rsidP="007D324A">
            <w:pPr>
              <w:rPr>
                <w:lang w:val="en-GB" w:bidi="ar-LB"/>
              </w:rPr>
            </w:pPr>
          </w:p>
        </w:tc>
        <w:tc>
          <w:tcPr>
            <w:tcW w:w="1872" w:type="dxa"/>
          </w:tcPr>
          <w:p w14:paraId="52EFC445" w14:textId="77777777" w:rsidR="00E85409" w:rsidRPr="000238C9" w:rsidRDefault="00E85409" w:rsidP="007D324A">
            <w:pPr>
              <w:rPr>
                <w:lang w:val="en-GB" w:bidi="ar-LB"/>
              </w:rPr>
            </w:pPr>
          </w:p>
        </w:tc>
        <w:tc>
          <w:tcPr>
            <w:tcW w:w="1872" w:type="dxa"/>
            <w:tcBorders>
              <w:bottom w:val="single" w:sz="4" w:space="0" w:color="auto"/>
            </w:tcBorders>
          </w:tcPr>
          <w:p w14:paraId="5349705E" w14:textId="77777777" w:rsidR="00E85409" w:rsidRPr="000238C9" w:rsidRDefault="00E85409" w:rsidP="007D324A">
            <w:pPr>
              <w:rPr>
                <w:lang w:val="en-GB" w:bidi="ar-LB"/>
              </w:rPr>
            </w:pPr>
          </w:p>
        </w:tc>
        <w:tc>
          <w:tcPr>
            <w:tcW w:w="1872" w:type="dxa"/>
          </w:tcPr>
          <w:p w14:paraId="4368B62B" w14:textId="77777777" w:rsidR="00E85409" w:rsidRPr="000238C9" w:rsidRDefault="00E85409" w:rsidP="007D324A">
            <w:pPr>
              <w:rPr>
                <w:lang w:val="en-GB" w:bidi="ar-LB"/>
              </w:rPr>
            </w:pPr>
          </w:p>
        </w:tc>
        <w:tc>
          <w:tcPr>
            <w:tcW w:w="1873" w:type="dxa"/>
          </w:tcPr>
          <w:p w14:paraId="2321584E" w14:textId="77777777" w:rsidR="00E85409" w:rsidRPr="000238C9" w:rsidRDefault="00E85409" w:rsidP="007D324A">
            <w:pPr>
              <w:rPr>
                <w:lang w:val="en-GB" w:bidi="ar-LB"/>
              </w:rPr>
            </w:pPr>
          </w:p>
        </w:tc>
      </w:tr>
    </w:tbl>
    <w:p w14:paraId="6DF9BF8F" w14:textId="77777777" w:rsidR="00E85409" w:rsidRPr="000238C9" w:rsidRDefault="00E85409" w:rsidP="00EB5572">
      <w:pPr>
        <w:rPr>
          <w:lang w:val="en-GB" w:bidi="ar-LB"/>
        </w:rPr>
      </w:pPr>
    </w:p>
    <w:sectPr w:rsidR="00E85409" w:rsidRPr="000238C9" w:rsidSect="00BA2019">
      <w:headerReference w:type="first" r:id="rId3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BAADF" w14:textId="77777777" w:rsidR="002D7BA0" w:rsidRDefault="002D7BA0" w:rsidP="004A504B">
      <w:r>
        <w:separator/>
      </w:r>
    </w:p>
  </w:endnote>
  <w:endnote w:type="continuationSeparator" w:id="0">
    <w:p w14:paraId="25520D45" w14:textId="77777777" w:rsidR="002D7BA0" w:rsidRDefault="002D7BA0" w:rsidP="004A504B">
      <w:r>
        <w:continuationSeparator/>
      </w:r>
    </w:p>
  </w:endnote>
  <w:endnote w:type="continuationNotice" w:id="1">
    <w:p w14:paraId="753D57EB" w14:textId="77777777" w:rsidR="002D7BA0" w:rsidRDefault="002D7B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E86AE" w14:textId="77777777" w:rsidR="00DB7F79" w:rsidRPr="0033525D" w:rsidRDefault="00DB7F79">
    <w:pPr>
      <w:jc w:val="center"/>
    </w:pPr>
    <w:r>
      <w:fldChar w:fldCharType="begin"/>
    </w:r>
    <w:r>
      <w:instrText xml:space="preserve"> PAGE </w:instrText>
    </w:r>
    <w:r>
      <w:fldChar w:fldCharType="separate"/>
    </w:r>
    <w:r w:rsidR="00270DD1">
      <w:rPr>
        <w:noProof/>
      </w:rPr>
      <w:t>20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7E5B3" w14:textId="77777777" w:rsidR="00DB7F79" w:rsidRPr="0033525D" w:rsidRDefault="00DB7F79">
    <w:pPr>
      <w:jc w:val="center"/>
    </w:pPr>
    <w:r>
      <w:fldChar w:fldCharType="begin"/>
    </w:r>
    <w:r>
      <w:instrText xml:space="preserve"> PAGE </w:instrText>
    </w:r>
    <w:r>
      <w:fldChar w:fldCharType="separate"/>
    </w:r>
    <w:r w:rsidR="00270DD1">
      <w:rPr>
        <w:noProof/>
      </w:rPr>
      <w:t>19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AFE5E" w14:textId="71C00176" w:rsidR="00DB7F79" w:rsidRDefault="00DB7F79" w:rsidP="00D57BDC">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w:t>
    </w:r>
    <w:r w:rsidR="00740305">
      <w:rPr>
        <w:rFonts w:cs="Arabic Transparent" w:hint="cs"/>
        <w:rtl/>
      </w:rPr>
      <w:t xml:space="preserve"> </w:t>
    </w:r>
    <w:r>
      <w:rPr>
        <w:rFonts w:cs="Arabic Transparent" w:hint="cs"/>
        <w:rtl/>
      </w:rPr>
      <w:t>وثائق</w:t>
    </w:r>
    <w:r w:rsidR="00740305">
      <w:rPr>
        <w:rFonts w:cs="Arabic Transparent" w:hint="cs"/>
        <w:rtl/>
      </w:rPr>
      <w:t xml:space="preserve"> </w:t>
    </w:r>
    <w:r>
      <w:rPr>
        <w:rFonts w:cs="Arabic Transparent" w:hint="cs"/>
        <w:rtl/>
      </w:rPr>
      <w:t>ما</w:t>
    </w:r>
    <w:r w:rsidR="00740305">
      <w:rPr>
        <w:rFonts w:cs="Arabic Transparent" w:hint="cs"/>
        <w:rtl/>
      </w:rPr>
      <w:t xml:space="preserve"> </w:t>
    </w:r>
    <w:r>
      <w:rPr>
        <w:rFonts w:cs="Arabic Transparent" w:hint="cs"/>
        <w:rtl/>
      </w:rPr>
      <w:t>قبل</w:t>
    </w:r>
    <w:r w:rsidR="00740305">
      <w:rPr>
        <w:rFonts w:cs="Arabic Transparent" w:hint="cs"/>
        <w:rtl/>
      </w:rPr>
      <w:t xml:space="preserve"> </w:t>
    </w:r>
    <w:r>
      <w:rPr>
        <w:rFonts w:cs="Arabic Transparent" w:hint="cs"/>
        <w:rtl/>
      </w:rPr>
      <w:t>دورات</w:t>
    </w:r>
    <w:r w:rsidR="00740305">
      <w:rPr>
        <w:rFonts w:cs="Arabic Transparent" w:hint="cs"/>
        <w:rtl/>
      </w:rPr>
      <w:t xml:space="preserve"> </w:t>
    </w:r>
    <w:r w:rsidR="00F61C56">
      <w:rPr>
        <w:rFonts w:cs="Arabic Transparent" w:hint="cs"/>
        <w:rtl/>
      </w:rPr>
      <w:t xml:space="preserve">اللجنة التنفيذية </w:t>
    </w:r>
    <w:r>
      <w:rPr>
        <w:rFonts w:cs="Arabic Transparent" w:hint="cs"/>
        <w:rtl/>
      </w:rPr>
      <w:t>للصندوق</w:t>
    </w:r>
    <w:r w:rsidR="00740305">
      <w:rPr>
        <w:rFonts w:cs="Arabic Transparent" w:hint="cs"/>
        <w:rtl/>
      </w:rPr>
      <w:t xml:space="preserve"> </w:t>
    </w:r>
    <w:r>
      <w:rPr>
        <w:rFonts w:cs="Arabic Transparent" w:hint="cs"/>
        <w:rtl/>
      </w:rPr>
      <w:t>المتعدد</w:t>
    </w:r>
    <w:r w:rsidR="00740305">
      <w:rPr>
        <w:rFonts w:cs="Arabic Transparent" w:hint="cs"/>
        <w:rtl/>
      </w:rPr>
      <w:t xml:space="preserve"> </w:t>
    </w:r>
    <w:r>
      <w:rPr>
        <w:rFonts w:cs="Arabic Transparent" w:hint="cs"/>
        <w:rtl/>
      </w:rPr>
      <w:t>الأطراف</w:t>
    </w:r>
    <w:r w:rsidR="00740305">
      <w:rPr>
        <w:rFonts w:cs="Arabic Transparent" w:hint="cs"/>
        <w:rtl/>
      </w:rPr>
      <w:t xml:space="preserve"> </w:t>
    </w:r>
    <w:r>
      <w:rPr>
        <w:rFonts w:cs="Arabic Transparent" w:hint="cs"/>
        <w:rtl/>
      </w:rPr>
      <w:t>لتنفيذ</w:t>
    </w:r>
    <w:r w:rsidR="00740305">
      <w:rPr>
        <w:rFonts w:cs="Arabic Transparent" w:hint="cs"/>
        <w:rtl/>
      </w:rPr>
      <w:t xml:space="preserve"> </w:t>
    </w:r>
    <w:r>
      <w:rPr>
        <w:rFonts w:cs="Arabic Transparent" w:hint="cs"/>
        <w:rtl/>
      </w:rPr>
      <w:t>بروتوكول</w:t>
    </w:r>
    <w:r w:rsidR="00740305">
      <w:rPr>
        <w:rFonts w:cs="Arabic Transparent" w:hint="cs"/>
        <w:rtl/>
      </w:rPr>
      <w:t xml:space="preserve"> </w:t>
    </w:r>
    <w:r>
      <w:rPr>
        <w:rFonts w:cs="Arabic Transparent" w:hint="cs"/>
        <w:rtl/>
      </w:rPr>
      <w:t>مونتريال</w:t>
    </w:r>
    <w:r w:rsidR="00740305">
      <w:rPr>
        <w:rFonts w:cs="Arabic Transparent"/>
        <w:rtl/>
      </w:rPr>
      <w:t xml:space="preserve"> </w:t>
    </w:r>
  </w:p>
  <w:p w14:paraId="380D3311" w14:textId="06807544" w:rsidR="00DB7F79" w:rsidRDefault="00DB7F79" w:rsidP="00D57BDC">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w:t>
    </w:r>
    <w:r w:rsidR="00740305">
      <w:rPr>
        <w:rFonts w:cs="Arabic Transparent" w:hint="cs"/>
        <w:rtl/>
      </w:rPr>
      <w:t xml:space="preserve"> </w:t>
    </w:r>
    <w:r>
      <w:rPr>
        <w:rFonts w:cs="Arabic Transparent" w:hint="cs"/>
        <w:rtl/>
      </w:rPr>
      <w:t>تصدر</w:t>
    </w:r>
    <w:r w:rsidR="00740305">
      <w:rPr>
        <w:rFonts w:cs="Arabic Transparent" w:hint="cs"/>
        <w:rtl/>
      </w:rPr>
      <w:t xml:space="preserve"> </w:t>
    </w:r>
    <w:r>
      <w:rPr>
        <w:rFonts w:cs="Arabic Transparent" w:hint="cs"/>
        <w:rtl/>
      </w:rPr>
      <w:t>دون</w:t>
    </w:r>
    <w:r w:rsidR="00740305">
      <w:rPr>
        <w:rFonts w:cs="Arabic Transparent" w:hint="cs"/>
        <w:rtl/>
      </w:rPr>
      <w:t xml:space="preserve"> </w:t>
    </w:r>
    <w:r>
      <w:rPr>
        <w:rFonts w:cs="Arabic Transparent" w:hint="cs"/>
        <w:rtl/>
      </w:rPr>
      <w:t>إخلال</w:t>
    </w:r>
    <w:r w:rsidR="00740305">
      <w:rPr>
        <w:rFonts w:cs="Arabic Transparent" w:hint="cs"/>
        <w:rtl/>
      </w:rPr>
      <w:t xml:space="preserve"> </w:t>
    </w:r>
    <w:r>
      <w:rPr>
        <w:rFonts w:cs="Arabic Transparent" w:hint="cs"/>
        <w:rtl/>
      </w:rPr>
      <w:t>بأي</w:t>
    </w:r>
    <w:r w:rsidR="00740305">
      <w:rPr>
        <w:rFonts w:cs="Arabic Transparent" w:hint="cs"/>
        <w:rtl/>
      </w:rPr>
      <w:t xml:space="preserve"> </w:t>
    </w:r>
    <w:r>
      <w:rPr>
        <w:rFonts w:cs="Arabic Transparent" w:hint="cs"/>
        <w:rtl/>
      </w:rPr>
      <w:t>قرار</w:t>
    </w:r>
    <w:r w:rsidR="00740305">
      <w:rPr>
        <w:rFonts w:cs="Arabic Transparent" w:hint="cs"/>
        <w:rtl/>
      </w:rPr>
      <w:t xml:space="preserve"> </w:t>
    </w:r>
    <w:r>
      <w:rPr>
        <w:rFonts w:cs="Arabic Transparent" w:hint="cs"/>
        <w:rtl/>
      </w:rPr>
      <w:t>تتخذه</w:t>
    </w:r>
    <w:r w:rsidR="00740305">
      <w:rPr>
        <w:rFonts w:cs="Arabic Transparent" w:hint="cs"/>
        <w:rtl/>
      </w:rPr>
      <w:t xml:space="preserve"> </w:t>
    </w:r>
    <w:r w:rsidR="00F61C56">
      <w:rPr>
        <w:rFonts w:cs="Arabic Transparent" w:hint="cs"/>
        <w:rtl/>
      </w:rPr>
      <w:t xml:space="preserve">اللجنة التنفيذية </w:t>
    </w:r>
    <w:r>
      <w:rPr>
        <w:rFonts w:cs="Arabic Transparent" w:hint="cs"/>
        <w:rtl/>
      </w:rPr>
      <w:t>بعد</w:t>
    </w:r>
    <w:r w:rsidR="00740305">
      <w:rPr>
        <w:rFonts w:cs="Arabic Transparent" w:hint="cs"/>
        <w:rtl/>
      </w:rPr>
      <w:t xml:space="preserve"> </w:t>
    </w:r>
    <w:r>
      <w:rPr>
        <w:rFonts w:cs="Arabic Transparent" w:hint="cs"/>
        <w:rtl/>
      </w:rPr>
      <w:t>صدورها.</w:t>
    </w:r>
    <w:r w:rsidR="00740305">
      <w:rPr>
        <w:rFonts w:cs="Arabic Transparent"/>
        <w:rtl/>
      </w:rPr>
      <w:t xml:space="preserve"> </w:t>
    </w:r>
  </w:p>
  <w:p w14:paraId="49EEDCC6" w14:textId="77777777" w:rsidR="00DB7F79" w:rsidRPr="00D57BDC" w:rsidRDefault="00DB7F79" w:rsidP="00D57BD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832AB" w14:textId="77777777" w:rsidR="00DB7F79" w:rsidRPr="0033525D" w:rsidRDefault="00DB7F79">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4DBE7" w14:textId="77777777" w:rsidR="00DB7F79" w:rsidRPr="0033525D" w:rsidRDefault="00DB7F79" w:rsidP="007D324A">
    <w:pPr>
      <w:jc w:val="center"/>
    </w:pPr>
    <w:r>
      <w:fldChar w:fldCharType="begin"/>
    </w:r>
    <w:r>
      <w:instrText xml:space="preserve"> PAGE </w:instrText>
    </w:r>
    <w:r>
      <w:fldChar w:fldCharType="separate"/>
    </w:r>
    <w:r w:rsidR="001B7258">
      <w:rPr>
        <w:noProof/>
      </w:rPr>
      <w:t>1</w:t>
    </w:r>
    <w:r>
      <w:rPr>
        <w:noProof/>
      </w:rPr>
      <w:fldChar w:fldCharType="end"/>
    </w:r>
  </w:p>
  <w:p w14:paraId="014519A5" w14:textId="77777777" w:rsidR="00DB7F79" w:rsidRPr="004E21CE" w:rsidRDefault="00DB7F79" w:rsidP="007D324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B4920" w14:textId="77777777" w:rsidR="00DB7F79" w:rsidRPr="0033525D" w:rsidRDefault="00DB7F79">
    <w:pPr>
      <w:jc w:val="center"/>
    </w:pPr>
    <w:r>
      <w:fldChar w:fldCharType="begin"/>
    </w:r>
    <w:r>
      <w:instrText xml:space="preserve"> PAGE </w:instrText>
    </w:r>
    <w:r>
      <w:fldChar w:fldCharType="separate"/>
    </w:r>
    <w:r w:rsidR="001B7258">
      <w:rPr>
        <w:noProof/>
      </w:rPr>
      <w:t>6</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833D7" w14:textId="77777777" w:rsidR="00DB7F79" w:rsidRPr="0033525D" w:rsidRDefault="00DB7F79">
    <w:pPr>
      <w:jc w:val="center"/>
    </w:pPr>
    <w:r>
      <w:fldChar w:fldCharType="begin"/>
    </w:r>
    <w:r>
      <w:instrText xml:space="preserve"> PAGE </w:instrText>
    </w:r>
    <w:r>
      <w:fldChar w:fldCharType="separate"/>
    </w:r>
    <w:r w:rsidR="001B7258">
      <w:rPr>
        <w:noProof/>
      </w:rPr>
      <w:t>5</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671E6" w14:textId="77777777" w:rsidR="00DB7F79" w:rsidRPr="0033525D" w:rsidRDefault="00DB7F79" w:rsidP="007D324A">
    <w:pPr>
      <w:jc w:val="center"/>
    </w:pPr>
    <w:r>
      <w:fldChar w:fldCharType="begin"/>
    </w:r>
    <w:r>
      <w:instrText xml:space="preserve"> PAGE </w:instrText>
    </w:r>
    <w:r>
      <w:fldChar w:fldCharType="separate"/>
    </w:r>
    <w:r w:rsidR="001B7258">
      <w:rPr>
        <w:noProof/>
      </w:rPr>
      <w:t>1</w:t>
    </w:r>
    <w:r>
      <w:rPr>
        <w:noProof/>
      </w:rPr>
      <w:fldChar w:fldCharType="end"/>
    </w:r>
  </w:p>
  <w:p w14:paraId="076C4BBE" w14:textId="77777777" w:rsidR="00DB7F79" w:rsidRPr="004E21CE" w:rsidRDefault="00DB7F79" w:rsidP="007D324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B792" w14:textId="77777777" w:rsidR="00DB7F79" w:rsidRPr="0033525D" w:rsidRDefault="00DB7F79">
    <w:pPr>
      <w:jc w:val="center"/>
    </w:pPr>
    <w:r>
      <w:fldChar w:fldCharType="begin"/>
    </w:r>
    <w:r>
      <w:instrText xml:space="preserve"> PAGE </w:instrText>
    </w:r>
    <w:r>
      <w:fldChar w:fldCharType="separate"/>
    </w:r>
    <w:r w:rsidR="001B7258">
      <w:rPr>
        <w:noProof/>
      </w:rPr>
      <w:t>4</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1869E" w14:textId="77777777" w:rsidR="00DB7F79" w:rsidRPr="0033525D" w:rsidRDefault="00DB7F79">
    <w:pPr>
      <w:jc w:val="center"/>
    </w:pPr>
    <w:r>
      <w:fldChar w:fldCharType="begin"/>
    </w:r>
    <w:r>
      <w:instrText xml:space="preserve"> PAGE </w:instrText>
    </w:r>
    <w:r>
      <w:fldChar w:fldCharType="separate"/>
    </w:r>
    <w:r w:rsidR="001B7258">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F25E6" w14:textId="77777777" w:rsidR="00DB7F79" w:rsidRPr="0033525D" w:rsidRDefault="00DB7F79" w:rsidP="007D324A">
    <w:pPr>
      <w:jc w:val="center"/>
    </w:pPr>
    <w:r>
      <w:fldChar w:fldCharType="begin"/>
    </w:r>
    <w:r>
      <w:instrText xml:space="preserve"> PAGE </w:instrText>
    </w:r>
    <w:r>
      <w:fldChar w:fldCharType="separate"/>
    </w:r>
    <w:r w:rsidR="001B7258">
      <w:rPr>
        <w:noProof/>
      </w:rPr>
      <w:t>1</w:t>
    </w:r>
    <w:r>
      <w:rPr>
        <w:noProof/>
      </w:rPr>
      <w:fldChar w:fldCharType="end"/>
    </w:r>
  </w:p>
  <w:p w14:paraId="597DB608" w14:textId="77777777" w:rsidR="00DB7F79" w:rsidRPr="004E21CE" w:rsidRDefault="00DB7F79" w:rsidP="007D32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CC03F" w14:textId="77777777" w:rsidR="002D7BA0" w:rsidRDefault="002D7BA0" w:rsidP="00D57BDC">
      <w:pPr>
        <w:bidi/>
      </w:pPr>
      <w:r>
        <w:separator/>
      </w:r>
    </w:p>
  </w:footnote>
  <w:footnote w:type="continuationSeparator" w:id="0">
    <w:p w14:paraId="642D8A13" w14:textId="77777777" w:rsidR="002D7BA0" w:rsidRDefault="002D7BA0" w:rsidP="004A504B">
      <w:r>
        <w:continuationSeparator/>
      </w:r>
    </w:p>
  </w:footnote>
  <w:footnote w:type="continuationNotice" w:id="1">
    <w:p w14:paraId="03FFEB44" w14:textId="77777777" w:rsidR="002D7BA0" w:rsidRDefault="002D7BA0"/>
  </w:footnote>
  <w:footnote w:id="2">
    <w:p w14:paraId="3A43AB3E" w14:textId="02C86E19" w:rsidR="00DB7F79" w:rsidRPr="001E1147" w:rsidRDefault="00DB7F79" w:rsidP="009958E9">
      <w:pPr>
        <w:pStyle w:val="FootnoteText"/>
        <w:bidi/>
        <w:rPr>
          <w:lang w:val="en-US"/>
        </w:rPr>
      </w:pPr>
      <w:r w:rsidRPr="001A24C6">
        <w:rPr>
          <w:rStyle w:val="FootnoteReference"/>
        </w:rPr>
        <w:footnoteRef/>
      </w:r>
      <w:r w:rsidRPr="001E1147">
        <w:rPr>
          <w:lang w:val="en-US"/>
        </w:rPr>
        <w:t>UNEP/OzL.Pro/ExCom/</w:t>
      </w:r>
      <w:r w:rsidR="003240C1">
        <w:rPr>
          <w:lang w:val="en-US"/>
        </w:rPr>
        <w:t>96</w:t>
      </w:r>
      <w:r w:rsidRPr="001E1147">
        <w:rPr>
          <w:lang w:val="en-US"/>
        </w:rPr>
        <w:t>/1</w:t>
      </w:r>
      <w:r>
        <w:rPr>
          <w:rFonts w:hint="cs"/>
          <w:rtl/>
          <w:lang w:val="en-US"/>
        </w:rPr>
        <w:t>.</w:t>
      </w:r>
    </w:p>
  </w:footnote>
  <w:footnote w:id="3">
    <w:p w14:paraId="70907B92" w14:textId="24DA9506" w:rsidR="00DB7F79" w:rsidRPr="003D7103" w:rsidRDefault="00DB7F79" w:rsidP="00C63CB8">
      <w:pPr>
        <w:pStyle w:val="FootnoteText"/>
        <w:bidi/>
        <w:rPr>
          <w:lang w:val="en-US"/>
        </w:rPr>
      </w:pPr>
      <w:r w:rsidRPr="004F730F">
        <w:rPr>
          <w:rStyle w:val="FootnoteReference"/>
        </w:rPr>
        <w:footnoteRef/>
      </w:r>
      <w:r w:rsidR="00740305">
        <w:rPr>
          <w:rtl/>
        </w:rPr>
        <w:t xml:space="preserve"> </w:t>
      </w:r>
      <w:r>
        <w:rPr>
          <w:rFonts w:hint="cs"/>
          <w:rtl/>
          <w:lang w:bidi="ar-EG"/>
        </w:rPr>
        <w:t>يبلغ</w:t>
      </w:r>
      <w:r w:rsidR="00740305">
        <w:rPr>
          <w:rFonts w:hint="cs"/>
          <w:rtl/>
          <w:lang w:bidi="ar-EG"/>
        </w:rPr>
        <w:t xml:space="preserve"> </w:t>
      </w:r>
      <w:r>
        <w:rPr>
          <w:rFonts w:hint="cs"/>
          <w:rtl/>
          <w:lang w:bidi="ar-EG"/>
        </w:rPr>
        <w:t>خط</w:t>
      </w:r>
      <w:r w:rsidR="00740305">
        <w:rPr>
          <w:rtl/>
          <w:lang w:bidi="ar-EG"/>
        </w:rPr>
        <w:t xml:space="preserve"> </w:t>
      </w:r>
      <w:r w:rsidRPr="00EC479E">
        <w:rPr>
          <w:rtl/>
          <w:lang w:bidi="ar-EG"/>
        </w:rPr>
        <w:t>الأساس</w:t>
      </w:r>
      <w:r w:rsidR="00740305">
        <w:rPr>
          <w:rtl/>
          <w:lang w:bidi="ar-EG"/>
        </w:rPr>
        <w:t xml:space="preserve"> </w:t>
      </w:r>
      <w:r>
        <w:rPr>
          <w:rFonts w:hint="cs"/>
          <w:rtl/>
          <w:lang w:bidi="ar-EG"/>
        </w:rPr>
        <w:t>المجمع</w:t>
      </w:r>
      <w:r w:rsidR="003240C1">
        <w:rPr>
          <w:rFonts w:hint="cs"/>
          <w:rtl/>
          <w:lang w:bidi="ar-EG"/>
        </w:rPr>
        <w:t xml:space="preserve"> للمواد الهيدروكلوروفلوروكربونية</w:t>
      </w:r>
      <w:r w:rsidR="00740305">
        <w:rPr>
          <w:rtl/>
          <w:lang w:bidi="ar-EG"/>
        </w:rPr>
        <w:t xml:space="preserve"> </w:t>
      </w:r>
      <w:r w:rsidRPr="00EC479E">
        <w:rPr>
          <w:rtl/>
          <w:lang w:bidi="ar-EG"/>
        </w:rPr>
        <w:t>للبلدان</w:t>
      </w:r>
      <w:r w:rsidR="00740305">
        <w:rPr>
          <w:rtl/>
          <w:lang w:bidi="ar-EG"/>
        </w:rPr>
        <w:t xml:space="preserve"> </w:t>
      </w:r>
      <w:r w:rsidRPr="00EC479E">
        <w:rPr>
          <w:rtl/>
          <w:lang w:bidi="ar-EG"/>
        </w:rPr>
        <w:t>الثلاثة</w:t>
      </w:r>
      <w:r w:rsidR="00740305">
        <w:rPr>
          <w:rtl/>
          <w:lang w:bidi="ar-EG"/>
        </w:rPr>
        <w:t xml:space="preserve"> </w:t>
      </w:r>
      <w:r>
        <w:rPr>
          <w:rtl/>
          <w:lang w:bidi="ar-EG"/>
        </w:rPr>
        <w:t>2,681.2</w:t>
      </w:r>
      <w:r w:rsidR="00740305">
        <w:rPr>
          <w:rtl/>
          <w:lang w:bidi="ar-EG"/>
        </w:rPr>
        <w:t xml:space="preserve"> </w:t>
      </w:r>
      <w:r>
        <w:rPr>
          <w:rtl/>
          <w:lang w:bidi="ar-EG"/>
        </w:rPr>
        <w:t>طن</w:t>
      </w:r>
      <w:r w:rsidR="003D7103">
        <w:rPr>
          <w:rFonts w:hint="cs"/>
          <w:rtl/>
          <w:lang w:bidi="ar-EG"/>
        </w:rPr>
        <w:t>اً</w:t>
      </w:r>
      <w:r w:rsidR="00740305">
        <w:rPr>
          <w:rtl/>
          <w:lang w:bidi="ar-EG"/>
        </w:rPr>
        <w:t xml:space="preserve"> </w:t>
      </w:r>
      <w:r>
        <w:rPr>
          <w:rFonts w:hint="cs"/>
          <w:rtl/>
          <w:lang w:bidi="ar-EG"/>
        </w:rPr>
        <w:t>من</w:t>
      </w:r>
      <w:r w:rsidR="00740305">
        <w:rPr>
          <w:rFonts w:hint="cs"/>
          <w:rtl/>
          <w:lang w:bidi="ar-EG"/>
        </w:rPr>
        <w:t xml:space="preserve"> </w:t>
      </w:r>
      <w:r>
        <w:rPr>
          <w:rFonts w:hint="cs"/>
          <w:rtl/>
          <w:lang w:bidi="ar-EG"/>
        </w:rPr>
        <w:t>قدرات</w:t>
      </w:r>
      <w:r w:rsidR="00740305">
        <w:rPr>
          <w:rtl/>
          <w:lang w:bidi="ar-EG"/>
        </w:rPr>
        <w:t xml:space="preserve"> </w:t>
      </w:r>
      <w:r w:rsidRPr="00EC479E">
        <w:rPr>
          <w:rtl/>
          <w:lang w:bidi="ar-EG"/>
        </w:rPr>
        <w:t>استنفاد</w:t>
      </w:r>
      <w:r w:rsidR="00740305">
        <w:rPr>
          <w:rtl/>
          <w:lang w:bidi="ar-EG"/>
        </w:rPr>
        <w:t xml:space="preserve"> </w:t>
      </w:r>
      <w:r w:rsidRPr="00EC479E">
        <w:rPr>
          <w:rtl/>
          <w:lang w:bidi="ar-EG"/>
        </w:rPr>
        <w:t>الأوزون.</w:t>
      </w:r>
      <w:r w:rsidR="00740305">
        <w:rPr>
          <w:rtl/>
          <w:lang w:bidi="ar-EG"/>
        </w:rPr>
        <w:t xml:space="preserve"> </w:t>
      </w:r>
      <w:r>
        <w:rPr>
          <w:rFonts w:hint="cs"/>
          <w:rtl/>
          <w:lang w:bidi="ar-EG"/>
        </w:rPr>
        <w:t>وعلاوة</w:t>
      </w:r>
      <w:r w:rsidR="00740305">
        <w:rPr>
          <w:rFonts w:hint="cs"/>
          <w:rtl/>
          <w:lang w:bidi="ar-EG"/>
        </w:rPr>
        <w:t xml:space="preserve"> </w:t>
      </w:r>
      <w:r>
        <w:rPr>
          <w:rFonts w:hint="cs"/>
          <w:rtl/>
          <w:lang w:bidi="ar-EG"/>
        </w:rPr>
        <w:t>على</w:t>
      </w:r>
      <w:r w:rsidR="00740305">
        <w:rPr>
          <w:rtl/>
          <w:lang w:bidi="ar-EG"/>
        </w:rPr>
        <w:t xml:space="preserve"> </w:t>
      </w:r>
      <w:r w:rsidRPr="00EC479E">
        <w:rPr>
          <w:rtl/>
          <w:lang w:bidi="ar-EG"/>
        </w:rPr>
        <w:t>ذلك،</w:t>
      </w:r>
      <w:r w:rsidR="00740305">
        <w:rPr>
          <w:rtl/>
          <w:lang w:bidi="ar-EG"/>
        </w:rPr>
        <w:t xml:space="preserve"> </w:t>
      </w:r>
      <w:r w:rsidRPr="00EC479E">
        <w:rPr>
          <w:rtl/>
          <w:lang w:bidi="ar-EG"/>
        </w:rPr>
        <w:t>تنتج</w:t>
      </w:r>
      <w:r w:rsidR="00740305">
        <w:rPr>
          <w:rtl/>
          <w:lang w:bidi="ar-EG"/>
        </w:rPr>
        <w:t xml:space="preserve"> </w:t>
      </w:r>
      <w:r w:rsidRPr="00EC479E">
        <w:rPr>
          <w:rtl/>
          <w:lang w:bidi="ar-EG"/>
        </w:rPr>
        <w:t>جمهورية</w:t>
      </w:r>
      <w:r w:rsidR="00740305">
        <w:rPr>
          <w:rtl/>
          <w:lang w:bidi="ar-EG"/>
        </w:rPr>
        <w:t xml:space="preserve"> </w:t>
      </w:r>
      <w:r w:rsidRPr="00EC479E">
        <w:rPr>
          <w:rtl/>
          <w:lang w:bidi="ar-EG"/>
        </w:rPr>
        <w:t>كوريا</w:t>
      </w:r>
      <w:r w:rsidR="00740305">
        <w:rPr>
          <w:rtl/>
          <w:lang w:bidi="ar-EG"/>
        </w:rPr>
        <w:t xml:space="preserve"> </w:t>
      </w:r>
      <w:r>
        <w:rPr>
          <w:rFonts w:hint="cs"/>
          <w:rtl/>
          <w:lang w:bidi="ar-EG"/>
        </w:rPr>
        <w:t>الهيدروكلوروفلوروكربون</w:t>
      </w:r>
      <w:r w:rsidRPr="00EC479E">
        <w:rPr>
          <w:rtl/>
          <w:lang w:bidi="ar-EG"/>
        </w:rPr>
        <w:t>-</w:t>
      </w:r>
      <w:r w:rsidR="00740305">
        <w:rPr>
          <w:rtl/>
          <w:lang w:bidi="ar-EG"/>
        </w:rPr>
        <w:t xml:space="preserve"> </w:t>
      </w:r>
      <w:r w:rsidRPr="00EC479E">
        <w:rPr>
          <w:rtl/>
          <w:lang w:bidi="ar-EG"/>
        </w:rPr>
        <w:t>22</w:t>
      </w:r>
      <w:r w:rsidR="00740305">
        <w:rPr>
          <w:rtl/>
          <w:lang w:bidi="ar-EG"/>
        </w:rPr>
        <w:t xml:space="preserve"> </w:t>
      </w:r>
      <w:r>
        <w:rPr>
          <w:rFonts w:hint="cs"/>
          <w:rtl/>
          <w:lang w:bidi="ar-EG"/>
        </w:rPr>
        <w:t>بخط</w:t>
      </w:r>
      <w:r w:rsidR="00740305">
        <w:rPr>
          <w:rtl/>
          <w:lang w:bidi="ar-EG"/>
        </w:rPr>
        <w:t xml:space="preserve"> </w:t>
      </w:r>
      <w:r w:rsidRPr="00EC479E">
        <w:rPr>
          <w:rtl/>
          <w:lang w:bidi="ar-EG"/>
        </w:rPr>
        <w:t>أساس</w:t>
      </w:r>
      <w:r w:rsidR="00740305">
        <w:rPr>
          <w:rtl/>
          <w:lang w:bidi="ar-EG"/>
        </w:rPr>
        <w:t xml:space="preserve"> </w:t>
      </w:r>
      <w:r w:rsidRPr="00EC479E">
        <w:rPr>
          <w:rtl/>
          <w:lang w:bidi="ar-EG"/>
        </w:rPr>
        <w:t>قدره</w:t>
      </w:r>
      <w:r w:rsidR="00740305">
        <w:rPr>
          <w:rtl/>
          <w:lang w:bidi="ar-EG"/>
        </w:rPr>
        <w:t xml:space="preserve"> </w:t>
      </w:r>
      <w:r w:rsidRPr="00EC479E">
        <w:rPr>
          <w:rtl/>
          <w:lang w:bidi="ar-EG"/>
        </w:rPr>
        <w:t>395.1</w:t>
      </w:r>
      <w:r w:rsidR="00740305">
        <w:rPr>
          <w:rtl/>
          <w:lang w:bidi="ar-EG"/>
        </w:rPr>
        <w:t xml:space="preserve"> </w:t>
      </w:r>
      <w:r>
        <w:rPr>
          <w:rtl/>
          <w:lang w:bidi="ar-EG"/>
        </w:rPr>
        <w:t>طن</w:t>
      </w:r>
      <w:r w:rsidR="003D7103">
        <w:rPr>
          <w:rFonts w:hint="cs"/>
          <w:rtl/>
          <w:lang w:bidi="ar-EG"/>
        </w:rPr>
        <w:t>ا</w:t>
      </w:r>
      <w:r w:rsidR="00B1728E">
        <w:rPr>
          <w:rFonts w:hint="cs"/>
          <w:rtl/>
          <w:lang w:bidi="ar-EG"/>
        </w:rPr>
        <w:t xml:space="preserve">ً </w:t>
      </w:r>
      <w:r>
        <w:rPr>
          <w:rFonts w:hint="cs"/>
          <w:rtl/>
          <w:lang w:bidi="ar-EG"/>
        </w:rPr>
        <w:t>من</w:t>
      </w:r>
      <w:r w:rsidR="00740305">
        <w:rPr>
          <w:rFonts w:hint="cs"/>
          <w:rtl/>
          <w:lang w:bidi="ar-EG"/>
        </w:rPr>
        <w:t xml:space="preserve"> </w:t>
      </w:r>
      <w:r>
        <w:rPr>
          <w:rFonts w:hint="cs"/>
          <w:rtl/>
          <w:lang w:bidi="ar-EG"/>
        </w:rPr>
        <w:t>قدرات</w:t>
      </w:r>
      <w:r w:rsidR="00740305">
        <w:rPr>
          <w:rtl/>
          <w:lang w:bidi="ar-EG"/>
        </w:rPr>
        <w:t xml:space="preserve"> </w:t>
      </w:r>
      <w:r w:rsidRPr="00EC479E">
        <w:rPr>
          <w:rtl/>
          <w:lang w:bidi="ar-EG"/>
        </w:rPr>
        <w:t>استنفاد</w:t>
      </w:r>
      <w:r w:rsidR="00740305">
        <w:rPr>
          <w:rtl/>
          <w:lang w:bidi="ar-EG"/>
        </w:rPr>
        <w:t xml:space="preserve"> </w:t>
      </w:r>
      <w:r w:rsidRPr="00EC479E">
        <w:rPr>
          <w:rtl/>
          <w:lang w:bidi="ar-EG"/>
        </w:rPr>
        <w:t>الأوزون.</w:t>
      </w:r>
    </w:p>
  </w:footnote>
  <w:footnote w:id="4">
    <w:p w14:paraId="7048B6F1" w14:textId="557BAE80" w:rsidR="00DB7F79" w:rsidRPr="004F730F" w:rsidRDefault="00DB7F79" w:rsidP="00AE7B64">
      <w:pPr>
        <w:pStyle w:val="FootnoteText"/>
        <w:bidi/>
      </w:pPr>
      <w:r w:rsidRPr="004F730F">
        <w:rPr>
          <w:rStyle w:val="FootnoteReference"/>
        </w:rPr>
        <w:footnoteRef/>
      </w:r>
      <w:r w:rsidR="00740305">
        <w:rPr>
          <w:rtl/>
        </w:rPr>
        <w:t xml:space="preserve"> </w:t>
      </w:r>
      <w:r w:rsidRPr="00AE7B64">
        <w:rPr>
          <w:rtl/>
          <w:lang w:bidi="ar-EG"/>
        </w:rPr>
        <w:t>تمثل</w:t>
      </w:r>
      <w:r w:rsidR="00740305">
        <w:rPr>
          <w:rtl/>
          <w:lang w:bidi="ar-EG"/>
        </w:rPr>
        <w:t xml:space="preserve"> </w:t>
      </w:r>
      <w:r w:rsidRPr="00AE7B64">
        <w:rPr>
          <w:rtl/>
          <w:lang w:bidi="ar-EG"/>
        </w:rPr>
        <w:t>تقارير</w:t>
      </w:r>
      <w:r w:rsidR="00740305">
        <w:rPr>
          <w:rFonts w:hint="cs"/>
          <w:rtl/>
          <w:lang w:bidi="ar-EG"/>
        </w:rPr>
        <w:t xml:space="preserve"> </w:t>
      </w:r>
      <w:r>
        <w:rPr>
          <w:rFonts w:hint="cs"/>
          <w:rtl/>
          <w:lang w:bidi="ar-EG"/>
        </w:rPr>
        <w:t>بيانات</w:t>
      </w:r>
      <w:r w:rsidR="00740305">
        <w:rPr>
          <w:rtl/>
          <w:lang w:bidi="ar-EG"/>
        </w:rPr>
        <w:t xml:space="preserve"> </w:t>
      </w:r>
      <w:r>
        <w:rPr>
          <w:rFonts w:hint="cs"/>
          <w:rtl/>
          <w:lang w:bidi="ar-EG"/>
        </w:rPr>
        <w:t>البرامج</w:t>
      </w:r>
      <w:r w:rsidR="00740305">
        <w:rPr>
          <w:rFonts w:hint="cs"/>
          <w:rtl/>
          <w:lang w:bidi="ar-EG"/>
        </w:rPr>
        <w:t xml:space="preserve"> </w:t>
      </w:r>
      <w:r>
        <w:rPr>
          <w:rFonts w:hint="cs"/>
          <w:rtl/>
          <w:lang w:bidi="ar-EG"/>
        </w:rPr>
        <w:t>الق</w:t>
      </w:r>
      <w:r w:rsidR="00B1728E">
        <w:rPr>
          <w:rFonts w:hint="cs"/>
          <w:rtl/>
          <w:lang w:bidi="ar-EG"/>
        </w:rPr>
        <w:t>ُط</w:t>
      </w:r>
      <w:r>
        <w:rPr>
          <w:rFonts w:hint="cs"/>
          <w:rtl/>
          <w:lang w:bidi="ar-EG"/>
        </w:rPr>
        <w:t>رية</w:t>
      </w:r>
      <w:r w:rsidR="00740305">
        <w:rPr>
          <w:rFonts w:hint="cs"/>
          <w:rtl/>
          <w:lang w:bidi="ar-EG"/>
        </w:rPr>
        <w:t xml:space="preserve"> </w:t>
      </w:r>
      <w:r>
        <w:rPr>
          <w:rtl/>
          <w:lang w:bidi="ar-EG"/>
        </w:rPr>
        <w:t>مصدر</w:t>
      </w:r>
      <w:r w:rsidR="00740305">
        <w:rPr>
          <w:rtl/>
          <w:lang w:bidi="ar-EG"/>
        </w:rPr>
        <w:t xml:space="preserve"> </w:t>
      </w:r>
      <w:r>
        <w:rPr>
          <w:rtl/>
          <w:lang w:bidi="ar-EG"/>
        </w:rPr>
        <w:t>ا</w:t>
      </w:r>
      <w:r w:rsidRPr="00AE7B64">
        <w:rPr>
          <w:rtl/>
          <w:lang w:bidi="ar-EG"/>
        </w:rPr>
        <w:t>لمعلومات</w:t>
      </w:r>
      <w:r w:rsidR="00740305">
        <w:rPr>
          <w:rtl/>
          <w:lang w:bidi="ar-EG"/>
        </w:rPr>
        <w:t xml:space="preserve"> </w:t>
      </w:r>
      <w:r>
        <w:rPr>
          <w:rFonts w:hint="cs"/>
          <w:rtl/>
          <w:lang w:bidi="ar-EG"/>
        </w:rPr>
        <w:t>الوحيد</w:t>
      </w:r>
      <w:r w:rsidR="00740305">
        <w:rPr>
          <w:rFonts w:hint="cs"/>
          <w:rtl/>
          <w:lang w:bidi="ar-EG"/>
        </w:rPr>
        <w:t xml:space="preserve"> </w:t>
      </w:r>
      <w:r>
        <w:rPr>
          <w:rFonts w:hint="cs"/>
          <w:rtl/>
          <w:lang w:bidi="ar-EG"/>
        </w:rPr>
        <w:t>عن</w:t>
      </w:r>
      <w:r w:rsidR="00740305">
        <w:rPr>
          <w:rtl/>
          <w:lang w:bidi="ar-EG"/>
        </w:rPr>
        <w:t xml:space="preserve"> </w:t>
      </w:r>
      <w:r>
        <w:rPr>
          <w:rtl/>
          <w:lang w:bidi="ar-EG"/>
        </w:rPr>
        <w:t>توزيع</w:t>
      </w:r>
      <w:r w:rsidR="00740305">
        <w:rPr>
          <w:rtl/>
          <w:lang w:bidi="ar-EG"/>
        </w:rPr>
        <w:t xml:space="preserve"> </w:t>
      </w:r>
      <w:r>
        <w:rPr>
          <w:rtl/>
          <w:lang w:bidi="ar-EG"/>
        </w:rPr>
        <w:t>القطاع</w:t>
      </w:r>
      <w:r w:rsidR="00740305">
        <w:rPr>
          <w:rFonts w:hint="cs"/>
          <w:rtl/>
          <w:lang w:bidi="ar-EG"/>
        </w:rPr>
        <w:t xml:space="preserve"> </w:t>
      </w:r>
      <w:r>
        <w:rPr>
          <w:rFonts w:hint="cs"/>
          <w:rtl/>
          <w:lang w:bidi="ar-EG"/>
        </w:rPr>
        <w:t>من</w:t>
      </w:r>
      <w:r w:rsidR="00740305">
        <w:rPr>
          <w:rFonts w:hint="cs"/>
          <w:rtl/>
          <w:lang w:bidi="ar-EG"/>
        </w:rPr>
        <w:t xml:space="preserve"> </w:t>
      </w:r>
      <w:r>
        <w:rPr>
          <w:rFonts w:hint="cs"/>
          <w:rtl/>
          <w:lang w:bidi="ar-EG"/>
        </w:rPr>
        <w:t>المواد</w:t>
      </w:r>
      <w:r w:rsidR="00740305">
        <w:rPr>
          <w:rtl/>
          <w:lang w:bidi="ar-EG"/>
        </w:rPr>
        <w:t xml:space="preserve"> </w:t>
      </w:r>
      <w:r>
        <w:rPr>
          <w:rtl/>
          <w:lang w:bidi="ar-EG"/>
        </w:rPr>
        <w:t>الخاضعة</w:t>
      </w:r>
      <w:r w:rsidR="00740305">
        <w:rPr>
          <w:rtl/>
          <w:lang w:bidi="ar-EG"/>
        </w:rPr>
        <w:t xml:space="preserve"> </w:t>
      </w:r>
      <w:r>
        <w:rPr>
          <w:rtl/>
          <w:lang w:bidi="ar-EG"/>
        </w:rPr>
        <w:t>للرقابة</w:t>
      </w:r>
      <w:r w:rsidR="00740305">
        <w:rPr>
          <w:rtl/>
          <w:lang w:bidi="ar-EG"/>
        </w:rPr>
        <w:t xml:space="preserve"> </w:t>
      </w:r>
      <w:r>
        <w:rPr>
          <w:rtl/>
          <w:lang w:bidi="ar-EG"/>
        </w:rPr>
        <w:t>في</w:t>
      </w:r>
      <w:r w:rsidR="00740305">
        <w:rPr>
          <w:rtl/>
          <w:lang w:bidi="ar-EG"/>
        </w:rPr>
        <w:t xml:space="preserve"> </w:t>
      </w:r>
      <w:r w:rsidR="003240C1">
        <w:rPr>
          <w:rFonts w:hint="cs"/>
          <w:rtl/>
          <w:lang w:bidi="ar-EG"/>
        </w:rPr>
        <w:t>ا</w:t>
      </w:r>
      <w:r w:rsidRPr="00AE7B64">
        <w:rPr>
          <w:rtl/>
          <w:lang w:bidi="ar-EG"/>
        </w:rPr>
        <w:t>لبلدان</w:t>
      </w:r>
      <w:r w:rsidR="00740305">
        <w:rPr>
          <w:rtl/>
          <w:lang w:bidi="ar-EG"/>
        </w:rPr>
        <w:t xml:space="preserve"> </w:t>
      </w:r>
      <w:r w:rsidR="003240C1">
        <w:rPr>
          <w:rFonts w:hint="cs"/>
          <w:rtl/>
          <w:lang w:bidi="ar-EG"/>
        </w:rPr>
        <w:t>العاملة ب</w:t>
      </w:r>
      <w:r w:rsidRPr="00AE7B64">
        <w:rPr>
          <w:rtl/>
          <w:lang w:bidi="ar-EG"/>
        </w:rPr>
        <w:t>المادة</w:t>
      </w:r>
      <w:r w:rsidR="00740305">
        <w:rPr>
          <w:rtl/>
          <w:lang w:bidi="ar-EG"/>
        </w:rPr>
        <w:t xml:space="preserve"> </w:t>
      </w:r>
      <w:r w:rsidRPr="00AE7B64">
        <w:rPr>
          <w:rtl/>
          <w:lang w:bidi="ar-EG"/>
        </w:rPr>
        <w:t>5.</w:t>
      </w:r>
      <w:r w:rsidR="00740305">
        <w:rPr>
          <w:rtl/>
        </w:rPr>
        <w:t xml:space="preserve"> </w:t>
      </w:r>
    </w:p>
  </w:footnote>
  <w:footnote w:id="5">
    <w:p w14:paraId="0EDC7608" w14:textId="306A6F2E" w:rsidR="00DB7F79" w:rsidRPr="004F730F" w:rsidRDefault="00DB7F79" w:rsidP="00551348">
      <w:pPr>
        <w:pStyle w:val="FootnoteText"/>
        <w:bidi/>
      </w:pPr>
      <w:r w:rsidRPr="004F730F">
        <w:rPr>
          <w:rStyle w:val="FootnoteReference"/>
        </w:rPr>
        <w:footnoteRef/>
      </w:r>
      <w:r w:rsidR="00740305">
        <w:rPr>
          <w:rtl/>
        </w:rPr>
        <w:t xml:space="preserve"> </w:t>
      </w:r>
      <w:r>
        <w:rPr>
          <w:rFonts w:hint="cs"/>
          <w:rtl/>
          <w:lang w:bidi="ar-EG"/>
        </w:rPr>
        <w:t>أزالت</w:t>
      </w:r>
      <w:r w:rsidR="00740305">
        <w:rPr>
          <w:rFonts w:hint="cs"/>
          <w:rtl/>
          <w:lang w:bidi="ar-EG"/>
        </w:rPr>
        <w:t xml:space="preserve"> </w:t>
      </w:r>
      <w:r>
        <w:rPr>
          <w:rFonts w:hint="cs"/>
          <w:rtl/>
          <w:lang w:bidi="ar-EG"/>
        </w:rPr>
        <w:t>المشروعات</w:t>
      </w:r>
      <w:r w:rsidR="00740305">
        <w:rPr>
          <w:rFonts w:hint="cs"/>
          <w:rtl/>
          <w:lang w:bidi="ar-EG"/>
        </w:rPr>
        <w:t xml:space="preserve"> </w:t>
      </w:r>
      <w:r>
        <w:rPr>
          <w:rFonts w:hint="cs"/>
          <w:rtl/>
          <w:lang w:bidi="ar-EG"/>
        </w:rPr>
        <w:t>المنتهية</w:t>
      </w:r>
      <w:r w:rsidR="00740305">
        <w:rPr>
          <w:rFonts w:hint="cs"/>
          <w:rtl/>
          <w:lang w:bidi="ar-EG"/>
        </w:rPr>
        <w:t xml:space="preserve"> </w:t>
      </w:r>
      <w:r>
        <w:rPr>
          <w:rFonts w:hint="cs"/>
          <w:rtl/>
          <w:lang w:bidi="ar-EG"/>
        </w:rPr>
        <w:t>حتى</w:t>
      </w:r>
      <w:r w:rsidR="00740305">
        <w:rPr>
          <w:rtl/>
          <w:lang w:bidi="ar-EG"/>
        </w:rPr>
        <w:t xml:space="preserve"> </w:t>
      </w:r>
      <w:r w:rsidRPr="00506B73">
        <w:rPr>
          <w:rtl/>
          <w:lang w:bidi="ar-EG"/>
        </w:rPr>
        <w:t>ديسمبر</w:t>
      </w:r>
      <w:r>
        <w:rPr>
          <w:rFonts w:hint="cs"/>
          <w:rtl/>
          <w:lang w:bidi="ar-EG"/>
        </w:rPr>
        <w:t>/كانون</w:t>
      </w:r>
      <w:r w:rsidR="00740305">
        <w:rPr>
          <w:rFonts w:hint="cs"/>
          <w:rtl/>
          <w:lang w:bidi="ar-EG"/>
        </w:rPr>
        <w:t xml:space="preserve"> </w:t>
      </w:r>
      <w:r>
        <w:rPr>
          <w:rFonts w:hint="cs"/>
          <w:rtl/>
          <w:lang w:bidi="ar-EG"/>
        </w:rPr>
        <w:t>الأول</w:t>
      </w:r>
      <w:r w:rsidR="00740305">
        <w:rPr>
          <w:rtl/>
          <w:lang w:bidi="ar-EG"/>
        </w:rPr>
        <w:t xml:space="preserve"> </w:t>
      </w:r>
      <w:r w:rsidRPr="00506B73">
        <w:rPr>
          <w:rtl/>
          <w:lang w:bidi="ar-EG"/>
        </w:rPr>
        <w:t>202</w:t>
      </w:r>
      <w:r>
        <w:rPr>
          <w:rFonts w:hint="cs"/>
          <w:rtl/>
          <w:lang w:bidi="ar-EG"/>
        </w:rPr>
        <w:t>3</w:t>
      </w:r>
      <w:r w:rsidRPr="00506B73">
        <w:rPr>
          <w:rtl/>
          <w:lang w:bidi="ar-EG"/>
        </w:rPr>
        <w:t>،</w:t>
      </w:r>
      <w:r w:rsidR="00740305">
        <w:rPr>
          <w:rtl/>
          <w:lang w:bidi="ar-EG"/>
        </w:rPr>
        <w:t xml:space="preserve"> </w:t>
      </w:r>
      <w:r>
        <w:rPr>
          <w:rFonts w:hint="cs"/>
          <w:rtl/>
          <w:lang w:bidi="ar-EG"/>
        </w:rPr>
        <w:t>مقدار</w:t>
      </w:r>
      <w:r w:rsidR="00740305">
        <w:rPr>
          <w:rtl/>
          <w:lang w:bidi="ar-EG"/>
        </w:rPr>
        <w:t xml:space="preserve"> </w:t>
      </w:r>
      <w:r w:rsidRPr="00506B73">
        <w:rPr>
          <w:rtl/>
          <w:lang w:bidi="ar-EG"/>
        </w:rPr>
        <w:t>29</w:t>
      </w:r>
      <w:r>
        <w:rPr>
          <w:rFonts w:hint="cs"/>
          <w:rtl/>
          <w:lang w:bidi="ar-EG"/>
        </w:rPr>
        <w:t>2</w:t>
      </w:r>
      <w:r w:rsidRPr="00506B73">
        <w:rPr>
          <w:rtl/>
          <w:lang w:bidi="ar-EG"/>
        </w:rPr>
        <w:t>,</w:t>
      </w:r>
      <w:r>
        <w:rPr>
          <w:rFonts w:hint="cs"/>
          <w:rtl/>
          <w:lang w:bidi="ar-EG"/>
        </w:rPr>
        <w:t>081</w:t>
      </w:r>
      <w:r w:rsidR="00740305">
        <w:rPr>
          <w:rtl/>
          <w:lang w:bidi="ar-EG"/>
        </w:rPr>
        <w:t xml:space="preserve"> </w:t>
      </w:r>
      <w:r w:rsidRPr="00506B73">
        <w:rPr>
          <w:rtl/>
          <w:lang w:bidi="ar-EG"/>
        </w:rPr>
        <w:t>طنًا</w:t>
      </w:r>
      <w:r w:rsidR="00740305">
        <w:rPr>
          <w:rtl/>
          <w:lang w:bidi="ar-EG"/>
        </w:rPr>
        <w:t xml:space="preserve"> </w:t>
      </w:r>
      <w:r>
        <w:rPr>
          <w:rFonts w:hint="cs"/>
          <w:rtl/>
          <w:lang w:bidi="ar-EG"/>
        </w:rPr>
        <w:t>من</w:t>
      </w:r>
      <w:r w:rsidR="00740305">
        <w:rPr>
          <w:rFonts w:hint="cs"/>
          <w:rtl/>
          <w:lang w:bidi="ar-EG"/>
        </w:rPr>
        <w:t xml:space="preserve"> </w:t>
      </w:r>
      <w:r>
        <w:rPr>
          <w:rFonts w:hint="cs"/>
          <w:rtl/>
          <w:lang w:bidi="ar-EG"/>
        </w:rPr>
        <w:t>قدرات</w:t>
      </w:r>
      <w:r w:rsidR="00740305">
        <w:rPr>
          <w:rFonts w:hint="cs"/>
          <w:rtl/>
          <w:lang w:bidi="ar-EG"/>
        </w:rPr>
        <w:t xml:space="preserve"> </w:t>
      </w:r>
      <w:r>
        <w:rPr>
          <w:rFonts w:hint="cs"/>
          <w:rtl/>
          <w:lang w:bidi="ar-EG"/>
        </w:rPr>
        <w:t>استنفاد</w:t>
      </w:r>
      <w:r w:rsidR="00740305">
        <w:rPr>
          <w:rtl/>
          <w:lang w:bidi="ar-EG"/>
        </w:rPr>
        <w:t xml:space="preserve"> </w:t>
      </w:r>
      <w:r w:rsidRPr="00506B73">
        <w:rPr>
          <w:rtl/>
          <w:lang w:bidi="ar-EG"/>
        </w:rPr>
        <w:t>الأوزون</w:t>
      </w:r>
      <w:r w:rsidR="00740305">
        <w:rPr>
          <w:rFonts w:hint="cs"/>
          <w:rtl/>
          <w:lang w:bidi="ar-EG"/>
        </w:rPr>
        <w:t xml:space="preserve"> </w:t>
      </w:r>
      <w:r>
        <w:rPr>
          <w:rFonts w:hint="cs"/>
          <w:rtl/>
          <w:lang w:bidi="ar-EG"/>
        </w:rPr>
        <w:t>من</w:t>
      </w:r>
      <w:r w:rsidR="00740305">
        <w:rPr>
          <w:rFonts w:hint="cs"/>
          <w:rtl/>
          <w:lang w:bidi="ar-EG"/>
        </w:rPr>
        <w:t xml:space="preserve"> </w:t>
      </w:r>
      <w:r>
        <w:rPr>
          <w:rFonts w:hint="cs"/>
          <w:rtl/>
          <w:lang w:bidi="ar-EG"/>
        </w:rPr>
        <w:t>الاستهلاك</w:t>
      </w:r>
      <w:r w:rsidR="00740305">
        <w:rPr>
          <w:rtl/>
          <w:lang w:bidi="ar-EG"/>
        </w:rPr>
        <w:t xml:space="preserve"> </w:t>
      </w:r>
      <w:r>
        <w:rPr>
          <w:rtl/>
          <w:lang w:bidi="ar-EG"/>
        </w:rPr>
        <w:t>و204,189</w:t>
      </w:r>
      <w:r w:rsidR="00740305">
        <w:rPr>
          <w:rtl/>
          <w:lang w:bidi="ar-EG"/>
        </w:rPr>
        <w:t xml:space="preserve"> </w:t>
      </w:r>
      <w:r w:rsidR="00A006A6">
        <w:rPr>
          <w:rFonts w:hint="cs"/>
          <w:rtl/>
          <w:lang w:bidi="ar-EG"/>
        </w:rPr>
        <w:t>أطنان</w:t>
      </w:r>
      <w:r w:rsidR="00740305">
        <w:rPr>
          <w:rtl/>
          <w:lang w:bidi="ar-EG"/>
        </w:rPr>
        <w:t xml:space="preserve"> </w:t>
      </w:r>
      <w:r w:rsidRPr="00506B73">
        <w:rPr>
          <w:rtl/>
          <w:lang w:bidi="ar-EG"/>
        </w:rPr>
        <w:t>من</w:t>
      </w:r>
      <w:r w:rsidR="00740305">
        <w:rPr>
          <w:rtl/>
          <w:lang w:bidi="ar-EG"/>
        </w:rPr>
        <w:t xml:space="preserve"> </w:t>
      </w:r>
      <w:r>
        <w:rPr>
          <w:rFonts w:hint="cs"/>
          <w:rtl/>
          <w:lang w:bidi="ar-EG"/>
        </w:rPr>
        <w:t>قدرات</w:t>
      </w:r>
      <w:r w:rsidR="00740305">
        <w:rPr>
          <w:rtl/>
          <w:lang w:bidi="ar-EG"/>
        </w:rPr>
        <w:t xml:space="preserve"> </w:t>
      </w:r>
      <w:r w:rsidRPr="00506B73">
        <w:rPr>
          <w:rtl/>
          <w:lang w:bidi="ar-EG"/>
        </w:rPr>
        <w:t>استنفاد</w:t>
      </w:r>
      <w:r w:rsidR="00740305">
        <w:rPr>
          <w:rtl/>
          <w:lang w:bidi="ar-EG"/>
        </w:rPr>
        <w:t xml:space="preserve"> </w:t>
      </w:r>
      <w:r w:rsidRPr="00506B73">
        <w:rPr>
          <w:rtl/>
          <w:lang w:bidi="ar-EG"/>
        </w:rPr>
        <w:t>الأوزون</w:t>
      </w:r>
      <w:r w:rsidR="00740305">
        <w:rPr>
          <w:rtl/>
          <w:lang w:bidi="ar-EG"/>
        </w:rPr>
        <w:t xml:space="preserve"> </w:t>
      </w:r>
      <w:r w:rsidRPr="00506B73">
        <w:rPr>
          <w:rtl/>
          <w:lang w:bidi="ar-EG"/>
        </w:rPr>
        <w:t>من</w:t>
      </w:r>
      <w:r w:rsidR="00740305">
        <w:rPr>
          <w:rtl/>
          <w:lang w:bidi="ar-EG"/>
        </w:rPr>
        <w:t xml:space="preserve"> </w:t>
      </w:r>
      <w:r w:rsidRPr="00506B73">
        <w:rPr>
          <w:rtl/>
          <w:lang w:bidi="ar-EG"/>
        </w:rPr>
        <w:t>الإنتاج.</w:t>
      </w:r>
      <w:r w:rsidR="00740305">
        <w:rPr>
          <w:rtl/>
          <w:lang w:bidi="ar-EG"/>
        </w:rPr>
        <w:t xml:space="preserve"> </w:t>
      </w:r>
      <w:r>
        <w:rPr>
          <w:rFonts w:hint="cs"/>
          <w:rtl/>
          <w:lang w:bidi="ar-EG"/>
        </w:rPr>
        <w:t>وتبلغ</w:t>
      </w:r>
      <w:r w:rsidR="00740305">
        <w:rPr>
          <w:rtl/>
          <w:lang w:bidi="ar-EG"/>
        </w:rPr>
        <w:t xml:space="preserve"> </w:t>
      </w:r>
      <w:r w:rsidRPr="00506B73">
        <w:rPr>
          <w:rtl/>
          <w:lang w:bidi="ar-EG"/>
        </w:rPr>
        <w:t>قيمة</w:t>
      </w:r>
      <w:r w:rsidR="00740305">
        <w:rPr>
          <w:rFonts w:hint="cs"/>
          <w:rtl/>
          <w:lang w:bidi="ar-EG"/>
        </w:rPr>
        <w:t xml:space="preserve"> </w:t>
      </w:r>
      <w:r>
        <w:rPr>
          <w:rFonts w:hint="cs"/>
          <w:rtl/>
          <w:lang w:bidi="ar-EG"/>
        </w:rPr>
        <w:t>هذه</w:t>
      </w:r>
      <w:r w:rsidR="00740305">
        <w:rPr>
          <w:rtl/>
          <w:lang w:bidi="ar-EG"/>
        </w:rPr>
        <w:t xml:space="preserve"> </w:t>
      </w:r>
      <w:r>
        <w:rPr>
          <w:rFonts w:hint="cs"/>
          <w:rtl/>
          <w:lang w:bidi="ar-EG"/>
        </w:rPr>
        <w:t>المشروعات</w:t>
      </w:r>
      <w:r w:rsidR="00740305">
        <w:rPr>
          <w:rFonts w:hint="cs"/>
          <w:rtl/>
          <w:lang w:bidi="ar-EG"/>
        </w:rPr>
        <w:t xml:space="preserve"> </w:t>
      </w:r>
      <w:r>
        <w:rPr>
          <w:rFonts w:hint="cs"/>
          <w:rtl/>
          <w:lang w:bidi="ar-EG"/>
        </w:rPr>
        <w:t>المنتهية</w:t>
      </w:r>
      <w:r w:rsidR="00740305">
        <w:rPr>
          <w:rtl/>
          <w:lang w:bidi="ar-EG"/>
        </w:rPr>
        <w:t xml:space="preserve"> </w:t>
      </w:r>
      <w:r w:rsidRPr="00506B73">
        <w:rPr>
          <w:rtl/>
          <w:lang w:bidi="ar-EG"/>
        </w:rPr>
        <w:t>3.</w:t>
      </w:r>
      <w:r>
        <w:rPr>
          <w:rFonts w:hint="cs"/>
          <w:rtl/>
          <w:lang w:bidi="ar-EG"/>
        </w:rPr>
        <w:t>26</w:t>
      </w:r>
      <w:r w:rsidR="00740305">
        <w:rPr>
          <w:rtl/>
          <w:lang w:bidi="ar-EG"/>
        </w:rPr>
        <w:t xml:space="preserve"> </w:t>
      </w:r>
      <w:r w:rsidRPr="00506B73">
        <w:rPr>
          <w:rtl/>
          <w:lang w:bidi="ar-EG"/>
        </w:rPr>
        <w:t>مليار</w:t>
      </w:r>
      <w:r w:rsidR="00740305">
        <w:rPr>
          <w:rtl/>
          <w:lang w:bidi="ar-EG"/>
        </w:rPr>
        <w:t xml:space="preserve"> </w:t>
      </w:r>
      <w:r w:rsidRPr="00506B73">
        <w:rPr>
          <w:rtl/>
          <w:lang w:bidi="ar-EG"/>
        </w:rPr>
        <w:t>دولار</w:t>
      </w:r>
      <w:r w:rsidR="00740305">
        <w:rPr>
          <w:rtl/>
          <w:lang w:bidi="ar-EG"/>
        </w:rPr>
        <w:t xml:space="preserve"> </w:t>
      </w:r>
      <w:r w:rsidRPr="00506B73">
        <w:rPr>
          <w:rtl/>
          <w:lang w:bidi="ar-EG"/>
        </w:rPr>
        <w:t>أمريكي</w:t>
      </w:r>
      <w:r w:rsidR="00740305">
        <w:rPr>
          <w:rtl/>
          <w:lang w:bidi="ar-EG"/>
        </w:rPr>
        <w:t xml:space="preserve"> </w:t>
      </w:r>
      <w:r>
        <w:rPr>
          <w:rFonts w:hint="cs"/>
          <w:rtl/>
          <w:lang w:bidi="ar-EG"/>
        </w:rPr>
        <w:t>من</w:t>
      </w:r>
      <w:r w:rsidR="00740305">
        <w:rPr>
          <w:rFonts w:hint="cs"/>
          <w:rtl/>
          <w:lang w:bidi="ar-EG"/>
        </w:rPr>
        <w:t xml:space="preserve"> </w:t>
      </w:r>
      <w:r w:rsidR="00A006A6">
        <w:rPr>
          <w:rFonts w:hint="cs"/>
          <w:rtl/>
          <w:lang w:bidi="ar-EG"/>
        </w:rPr>
        <w:t xml:space="preserve">إجمالي المبالغ </w:t>
      </w:r>
      <w:r>
        <w:rPr>
          <w:rFonts w:hint="cs"/>
          <w:rtl/>
          <w:lang w:bidi="ar-EG"/>
        </w:rPr>
        <w:t>الموافق</w:t>
      </w:r>
      <w:r w:rsidR="00740305">
        <w:rPr>
          <w:rFonts w:hint="cs"/>
          <w:rtl/>
          <w:lang w:bidi="ar-EG"/>
        </w:rPr>
        <w:t xml:space="preserve"> </w:t>
      </w:r>
      <w:r>
        <w:rPr>
          <w:rFonts w:hint="cs"/>
          <w:rtl/>
          <w:lang w:bidi="ar-EG"/>
        </w:rPr>
        <w:t>عليه</w:t>
      </w:r>
      <w:r w:rsidR="00A006A6">
        <w:rPr>
          <w:rFonts w:hint="cs"/>
          <w:rtl/>
          <w:lang w:bidi="ar-EG"/>
        </w:rPr>
        <w:t>ا</w:t>
      </w:r>
      <w:r w:rsidR="00740305">
        <w:rPr>
          <w:rFonts w:hint="cs"/>
          <w:rtl/>
          <w:lang w:bidi="ar-EG"/>
        </w:rPr>
        <w:t xml:space="preserve"> </w:t>
      </w:r>
      <w:r>
        <w:rPr>
          <w:rFonts w:hint="cs"/>
          <w:rtl/>
          <w:lang w:bidi="ar-EG"/>
        </w:rPr>
        <w:t>البالغة</w:t>
      </w:r>
      <w:r w:rsidR="00740305">
        <w:rPr>
          <w:rtl/>
          <w:lang w:bidi="ar-EG"/>
        </w:rPr>
        <w:t xml:space="preserve"> </w:t>
      </w:r>
      <w:r w:rsidRPr="00506B73">
        <w:rPr>
          <w:rtl/>
          <w:lang w:bidi="ar-EG"/>
        </w:rPr>
        <w:t>3.</w:t>
      </w:r>
      <w:r w:rsidR="00877A04">
        <w:rPr>
          <w:rFonts w:hint="cs"/>
          <w:rtl/>
          <w:lang w:bidi="ar-EG"/>
        </w:rPr>
        <w:t>8</w:t>
      </w:r>
      <w:r w:rsidR="00740305">
        <w:rPr>
          <w:rtl/>
          <w:lang w:bidi="ar-EG"/>
        </w:rPr>
        <w:t xml:space="preserve"> </w:t>
      </w:r>
      <w:r w:rsidRPr="00506B73">
        <w:rPr>
          <w:rtl/>
          <w:lang w:bidi="ar-EG"/>
        </w:rPr>
        <w:t>مليار</w:t>
      </w:r>
      <w:r w:rsidR="00740305">
        <w:rPr>
          <w:rtl/>
          <w:lang w:bidi="ar-EG"/>
        </w:rPr>
        <w:t xml:space="preserve"> </w:t>
      </w:r>
      <w:r w:rsidRPr="00506B73">
        <w:rPr>
          <w:rtl/>
          <w:lang w:bidi="ar-EG"/>
        </w:rPr>
        <w:t>دولار</w:t>
      </w:r>
      <w:r w:rsidR="00740305">
        <w:rPr>
          <w:rtl/>
          <w:lang w:bidi="ar-EG"/>
        </w:rPr>
        <w:t xml:space="preserve"> </w:t>
      </w:r>
      <w:r w:rsidRPr="00506B73">
        <w:rPr>
          <w:rtl/>
          <w:lang w:bidi="ar-EG"/>
        </w:rPr>
        <w:t>أمريكي.</w:t>
      </w:r>
    </w:p>
  </w:footnote>
  <w:footnote w:id="6">
    <w:p w14:paraId="61976C50" w14:textId="18834329" w:rsidR="00DB7F79" w:rsidRPr="004F730F" w:rsidRDefault="00DB7F79" w:rsidP="00785664">
      <w:pPr>
        <w:pStyle w:val="FootnoteText"/>
        <w:bidi/>
      </w:pPr>
      <w:r w:rsidRPr="004F730F">
        <w:rPr>
          <w:rStyle w:val="FootnoteReference"/>
        </w:rPr>
        <w:footnoteRef/>
      </w:r>
      <w:r w:rsidR="00740305">
        <w:rPr>
          <w:rtl/>
        </w:rPr>
        <w:t xml:space="preserve"> </w:t>
      </w:r>
      <w:r w:rsidRPr="00506B73">
        <w:rPr>
          <w:rtl/>
          <w:lang w:bidi="ar-EG"/>
        </w:rPr>
        <w:t>طلبت</w:t>
      </w:r>
      <w:r w:rsidR="00740305">
        <w:rPr>
          <w:rtl/>
          <w:lang w:bidi="ar-EG"/>
        </w:rPr>
        <w:t xml:space="preserve"> </w:t>
      </w:r>
      <w:r w:rsidR="00F61C56">
        <w:rPr>
          <w:rFonts w:hint="cs"/>
          <w:rtl/>
          <w:lang w:bidi="ar-EG"/>
        </w:rPr>
        <w:t xml:space="preserve">اللجنة التنفيذية </w:t>
      </w:r>
      <w:r w:rsidR="00A006A6">
        <w:rPr>
          <w:rFonts w:hint="cs"/>
          <w:rtl/>
          <w:lang w:bidi="ar-EG"/>
        </w:rPr>
        <w:t>إلى</w:t>
      </w:r>
      <w:r w:rsidR="00740305">
        <w:rPr>
          <w:rtl/>
          <w:lang w:bidi="ar-EG"/>
        </w:rPr>
        <w:t xml:space="preserve"> </w:t>
      </w:r>
      <w:r w:rsidRPr="00506B73">
        <w:rPr>
          <w:rtl/>
          <w:lang w:bidi="ar-EG"/>
        </w:rPr>
        <w:t>الأمانة</w:t>
      </w:r>
      <w:r w:rsidR="00740305">
        <w:rPr>
          <w:rFonts w:hint="cs"/>
          <w:rtl/>
          <w:lang w:bidi="ar-EG"/>
        </w:rPr>
        <w:t xml:space="preserve"> </w:t>
      </w:r>
      <w:r>
        <w:rPr>
          <w:rFonts w:hint="cs"/>
          <w:rtl/>
          <w:lang w:bidi="ar-EG"/>
        </w:rPr>
        <w:t>إجراء</w:t>
      </w:r>
      <w:r w:rsidR="00740305">
        <w:rPr>
          <w:rtl/>
          <w:lang w:bidi="ar-EG"/>
        </w:rPr>
        <w:t xml:space="preserve"> </w:t>
      </w:r>
      <w:r w:rsidRPr="00506B73">
        <w:rPr>
          <w:rtl/>
          <w:lang w:bidi="ar-EG"/>
        </w:rPr>
        <w:t>تقييم</w:t>
      </w:r>
      <w:r w:rsidR="00740305">
        <w:rPr>
          <w:rFonts w:hint="cs"/>
          <w:rtl/>
          <w:lang w:bidi="ar-EG"/>
        </w:rPr>
        <w:t xml:space="preserve"> </w:t>
      </w:r>
      <w:r>
        <w:rPr>
          <w:rFonts w:hint="cs"/>
          <w:rtl/>
          <w:lang w:bidi="ar-EG"/>
        </w:rPr>
        <w:t>لمتطلبات</w:t>
      </w:r>
      <w:r w:rsidR="00740305">
        <w:rPr>
          <w:rtl/>
          <w:lang w:bidi="ar-EG"/>
        </w:rPr>
        <w:t xml:space="preserve"> </w:t>
      </w:r>
      <w:r>
        <w:rPr>
          <w:rFonts w:hint="cs"/>
          <w:rtl/>
          <w:lang w:bidi="ar-EG"/>
        </w:rPr>
        <w:t>ا</w:t>
      </w:r>
      <w:r w:rsidRPr="00506B73">
        <w:rPr>
          <w:rtl/>
          <w:lang w:bidi="ar-EG"/>
        </w:rPr>
        <w:t>لامتثال</w:t>
      </w:r>
      <w:r w:rsidR="00740305">
        <w:rPr>
          <w:rtl/>
          <w:lang w:bidi="ar-EG"/>
        </w:rPr>
        <w:t xml:space="preserve"> </w:t>
      </w:r>
      <w:r>
        <w:rPr>
          <w:rFonts w:hint="cs"/>
          <w:rtl/>
          <w:lang w:bidi="ar-EG"/>
        </w:rPr>
        <w:t>ل</w:t>
      </w:r>
      <w:r w:rsidR="00A006A6">
        <w:rPr>
          <w:rFonts w:hint="cs"/>
          <w:rtl/>
          <w:lang w:bidi="ar-EG"/>
        </w:rPr>
        <w:t>لمواد ا</w:t>
      </w:r>
      <w:r>
        <w:rPr>
          <w:rFonts w:hint="cs"/>
          <w:rtl/>
          <w:lang w:bidi="ar-EG"/>
        </w:rPr>
        <w:t>لهيدروكلوروفلوروكربون</w:t>
      </w:r>
      <w:r w:rsidR="00A006A6">
        <w:rPr>
          <w:rFonts w:hint="cs"/>
          <w:rtl/>
          <w:lang w:bidi="ar-EG"/>
        </w:rPr>
        <w:t>ية</w:t>
      </w:r>
      <w:r w:rsidR="00740305">
        <w:rPr>
          <w:rtl/>
          <w:lang w:bidi="ar-EG"/>
        </w:rPr>
        <w:t xml:space="preserve"> </w:t>
      </w:r>
      <w:r>
        <w:rPr>
          <w:rFonts w:hint="cs"/>
          <w:rtl/>
          <w:lang w:bidi="ar-EG"/>
        </w:rPr>
        <w:t>في</w:t>
      </w:r>
      <w:r w:rsidR="00740305">
        <w:rPr>
          <w:rFonts w:hint="cs"/>
          <w:rtl/>
          <w:lang w:bidi="ar-EG"/>
        </w:rPr>
        <w:t xml:space="preserve"> </w:t>
      </w:r>
      <w:r>
        <w:rPr>
          <w:rtl/>
          <w:lang w:bidi="ar-EG"/>
        </w:rPr>
        <w:t>جميع</w:t>
      </w:r>
      <w:r w:rsidR="00740305">
        <w:rPr>
          <w:rtl/>
          <w:lang w:bidi="ar-EG"/>
        </w:rPr>
        <w:t xml:space="preserve"> </w:t>
      </w:r>
      <w:r w:rsidR="00A006A6">
        <w:rPr>
          <w:rFonts w:hint="cs"/>
          <w:rtl/>
          <w:lang w:bidi="ar-EG"/>
        </w:rPr>
        <w:t>ال</w:t>
      </w:r>
      <w:r w:rsidRPr="00506B73">
        <w:rPr>
          <w:rtl/>
          <w:lang w:bidi="ar-EG"/>
        </w:rPr>
        <w:t>بلدان</w:t>
      </w:r>
      <w:r w:rsidR="00A006A6">
        <w:rPr>
          <w:rFonts w:hint="cs"/>
          <w:rtl/>
          <w:lang w:bidi="ar-EG"/>
        </w:rPr>
        <w:t xml:space="preserve"> العاملة ب</w:t>
      </w:r>
      <w:r w:rsidRPr="00506B73">
        <w:rPr>
          <w:rtl/>
          <w:lang w:bidi="ar-EG"/>
        </w:rPr>
        <w:t>المادة</w:t>
      </w:r>
      <w:r w:rsidR="00740305">
        <w:rPr>
          <w:rtl/>
          <w:lang w:bidi="ar-EG"/>
        </w:rPr>
        <w:t xml:space="preserve"> </w:t>
      </w:r>
      <w:r w:rsidRPr="00506B73">
        <w:rPr>
          <w:rtl/>
          <w:lang w:bidi="ar-EG"/>
        </w:rPr>
        <w:t>5</w:t>
      </w:r>
      <w:r w:rsidR="00740305">
        <w:rPr>
          <w:rtl/>
          <w:lang w:bidi="ar-EG"/>
        </w:rPr>
        <w:t xml:space="preserve"> </w:t>
      </w:r>
      <w:r w:rsidRPr="00506B73">
        <w:rPr>
          <w:rtl/>
          <w:lang w:bidi="ar-EG"/>
        </w:rPr>
        <w:t>في</w:t>
      </w:r>
      <w:r w:rsidR="00740305">
        <w:rPr>
          <w:rtl/>
          <w:lang w:bidi="ar-EG"/>
        </w:rPr>
        <w:t xml:space="preserve"> </w:t>
      </w:r>
      <w:r w:rsidRPr="00506B73">
        <w:rPr>
          <w:rtl/>
          <w:lang w:bidi="ar-EG"/>
        </w:rPr>
        <w:t>تقارير</w:t>
      </w:r>
      <w:r w:rsidR="00740305">
        <w:rPr>
          <w:rtl/>
          <w:lang w:bidi="ar-EG"/>
        </w:rPr>
        <w:t xml:space="preserve"> </w:t>
      </w:r>
      <w:r w:rsidRPr="00506B73">
        <w:rPr>
          <w:rtl/>
          <w:lang w:bidi="ar-EG"/>
        </w:rPr>
        <w:t>الحالة</w:t>
      </w:r>
      <w:r w:rsidR="00740305">
        <w:rPr>
          <w:rtl/>
          <w:lang w:bidi="ar-EG"/>
        </w:rPr>
        <w:t xml:space="preserve"> </w:t>
      </w:r>
      <w:r>
        <w:rPr>
          <w:rFonts w:hint="cs"/>
          <w:rtl/>
          <w:lang w:bidi="ar-EG"/>
        </w:rPr>
        <w:t>الواردة</w:t>
      </w:r>
      <w:r w:rsidR="00740305">
        <w:rPr>
          <w:rFonts w:hint="cs"/>
          <w:rtl/>
          <w:lang w:bidi="ar-EG"/>
        </w:rPr>
        <w:t xml:space="preserve"> </w:t>
      </w:r>
      <w:r>
        <w:rPr>
          <w:rFonts w:hint="cs"/>
          <w:rtl/>
          <w:lang w:bidi="ar-EG"/>
        </w:rPr>
        <w:t>في</w:t>
      </w:r>
      <w:r w:rsidR="00740305">
        <w:rPr>
          <w:rFonts w:hint="cs"/>
          <w:rtl/>
          <w:lang w:bidi="ar-EG"/>
        </w:rPr>
        <w:t xml:space="preserve"> </w:t>
      </w:r>
      <w:r>
        <w:rPr>
          <w:rFonts w:hint="cs"/>
          <w:rtl/>
          <w:lang w:bidi="ar-EG"/>
        </w:rPr>
        <w:t>الوثيقة</w:t>
      </w:r>
      <w:r w:rsidR="00740305">
        <w:rPr>
          <w:rFonts w:hint="cs"/>
          <w:rtl/>
          <w:lang w:bidi="ar-EG"/>
        </w:rPr>
        <w:t xml:space="preserve"> </w:t>
      </w:r>
      <w:r w:rsidRPr="00506B73">
        <w:rPr>
          <w:rtl/>
          <w:lang w:bidi="ar-EG"/>
        </w:rPr>
        <w:t>والامتثال،</w:t>
      </w:r>
      <w:r w:rsidR="00740305">
        <w:rPr>
          <w:rtl/>
          <w:lang w:bidi="ar-EG"/>
        </w:rPr>
        <w:t xml:space="preserve"> </w:t>
      </w:r>
      <w:r>
        <w:rPr>
          <w:rFonts w:hint="cs"/>
          <w:rtl/>
          <w:lang w:bidi="ar-EG"/>
        </w:rPr>
        <w:t>للعمل</w:t>
      </w:r>
      <w:r w:rsidR="00740305">
        <w:rPr>
          <w:rFonts w:hint="cs"/>
          <w:rtl/>
          <w:lang w:bidi="ar-EG"/>
        </w:rPr>
        <w:t xml:space="preserve"> </w:t>
      </w:r>
      <w:r>
        <w:rPr>
          <w:rFonts w:hint="cs"/>
          <w:rtl/>
          <w:lang w:bidi="ar-EG"/>
        </w:rPr>
        <w:t>كدليل</w:t>
      </w:r>
      <w:r w:rsidR="00740305">
        <w:rPr>
          <w:rtl/>
          <w:lang w:bidi="ar-EG"/>
        </w:rPr>
        <w:t xml:space="preserve"> </w:t>
      </w:r>
      <w:r w:rsidRPr="00506B73">
        <w:rPr>
          <w:rtl/>
          <w:lang w:bidi="ar-EG"/>
        </w:rPr>
        <w:t>لإعداد</w:t>
      </w:r>
      <w:r w:rsidR="00740305">
        <w:rPr>
          <w:rtl/>
          <w:lang w:bidi="ar-EG"/>
        </w:rPr>
        <w:t xml:space="preserve"> </w:t>
      </w:r>
      <w:r w:rsidRPr="00506B73">
        <w:rPr>
          <w:rtl/>
          <w:lang w:bidi="ar-EG"/>
        </w:rPr>
        <w:t>خطة</w:t>
      </w:r>
      <w:r w:rsidR="00740305">
        <w:rPr>
          <w:rtl/>
          <w:lang w:bidi="ar-EG"/>
        </w:rPr>
        <w:t xml:space="preserve"> </w:t>
      </w:r>
      <w:r>
        <w:rPr>
          <w:rFonts w:hint="cs"/>
          <w:rtl/>
          <w:lang w:bidi="ar-EG"/>
        </w:rPr>
        <w:t>أعمال</w:t>
      </w:r>
      <w:r w:rsidR="00740305">
        <w:rPr>
          <w:rFonts w:hint="cs"/>
          <w:rtl/>
          <w:lang w:bidi="ar-EG"/>
        </w:rPr>
        <w:t xml:space="preserve"> </w:t>
      </w:r>
      <w:r>
        <w:rPr>
          <w:rFonts w:hint="cs"/>
          <w:rtl/>
          <w:lang w:bidi="ar-EG"/>
        </w:rPr>
        <w:t>ا</w:t>
      </w:r>
      <w:r w:rsidRPr="00506B73">
        <w:rPr>
          <w:rtl/>
          <w:lang w:bidi="ar-EG"/>
        </w:rPr>
        <w:t>لصندوق</w:t>
      </w:r>
      <w:r w:rsidR="00740305">
        <w:rPr>
          <w:rtl/>
          <w:lang w:bidi="ar-EG"/>
        </w:rPr>
        <w:t xml:space="preserve"> </w:t>
      </w:r>
      <w:r w:rsidRPr="00506B73">
        <w:rPr>
          <w:rtl/>
          <w:lang w:bidi="ar-EG"/>
        </w:rPr>
        <w:t>المتعدد</w:t>
      </w:r>
      <w:r w:rsidR="00740305">
        <w:rPr>
          <w:rtl/>
          <w:lang w:bidi="ar-EG"/>
        </w:rPr>
        <w:t xml:space="preserve"> </w:t>
      </w:r>
      <w:r w:rsidRPr="00506B73">
        <w:rPr>
          <w:rtl/>
          <w:lang w:bidi="ar-EG"/>
        </w:rPr>
        <w:t>الأطراف</w:t>
      </w:r>
      <w:r w:rsidR="00740305">
        <w:rPr>
          <w:rtl/>
          <w:lang w:bidi="ar-EG"/>
        </w:rPr>
        <w:t xml:space="preserve"> </w:t>
      </w:r>
      <w:r w:rsidRPr="00506B73">
        <w:rPr>
          <w:rtl/>
          <w:lang w:bidi="ar-EG"/>
        </w:rPr>
        <w:t>(المقرر</w:t>
      </w:r>
      <w:r w:rsidR="00740305">
        <w:rPr>
          <w:rtl/>
          <w:lang w:bidi="ar-EG"/>
        </w:rPr>
        <w:t xml:space="preserve"> </w:t>
      </w:r>
      <w:r w:rsidRPr="00506B73">
        <w:rPr>
          <w:rtl/>
          <w:lang w:bidi="ar-EG"/>
        </w:rPr>
        <w:t>67/6(ج)).</w:t>
      </w:r>
    </w:p>
  </w:footnote>
  <w:footnote w:id="7">
    <w:p w14:paraId="31CEA740" w14:textId="696EAC4B" w:rsidR="00877A04" w:rsidRPr="00877A04" w:rsidRDefault="00877A04" w:rsidP="00877A04">
      <w:pPr>
        <w:pStyle w:val="FootnoteText"/>
        <w:bidi/>
        <w:rPr>
          <w:rtl/>
          <w:lang w:val="en-US" w:bidi="ar-EG"/>
        </w:rPr>
      </w:pPr>
      <w:r w:rsidRPr="00877A04">
        <w:rPr>
          <w:rStyle w:val="FootnoteReference"/>
        </w:rPr>
        <w:footnoteRef/>
      </w:r>
      <w:r w:rsidRPr="00877A04">
        <w:rPr>
          <w:rStyle w:val="FootnoteReference"/>
        </w:rPr>
        <w:t xml:space="preserve"> </w:t>
      </w:r>
      <w:r>
        <w:rPr>
          <w:rFonts w:hint="cs"/>
          <w:rtl/>
        </w:rPr>
        <w:t xml:space="preserve"> </w:t>
      </w:r>
      <w:r w:rsidRPr="00877A04">
        <w:rPr>
          <w:rtl/>
          <w:lang w:val="en-US" w:bidi="ar-EG"/>
        </w:rPr>
        <w:t>استند التحليل الوارد في الوثيقتين</w:t>
      </w:r>
      <w:r w:rsidRPr="00877A04">
        <w:rPr>
          <w:lang w:val="en-US" w:bidi="ar-EG"/>
        </w:rPr>
        <w:t xml:space="preserve"> UNEP/OzL.Pro/ExCom/95/8 </w:t>
      </w:r>
      <w:r w:rsidRPr="00877A04">
        <w:rPr>
          <w:rtl/>
          <w:lang w:val="en-US" w:bidi="ar-EG"/>
        </w:rPr>
        <w:t>و</w:t>
      </w:r>
      <w:r w:rsidRPr="00877A04">
        <w:rPr>
          <w:lang w:val="en-US" w:bidi="ar-EG"/>
        </w:rPr>
        <w:t xml:space="preserve"> UNEP/OzL.Pro/ExCom/95/8</w:t>
      </w:r>
      <w:r>
        <w:rPr>
          <w:lang w:val="en-US" w:bidi="ar-EG"/>
        </w:rPr>
        <w:t>/</w:t>
      </w:r>
      <w:r w:rsidRPr="00877A04">
        <w:rPr>
          <w:lang w:val="en-US" w:bidi="ar-EG"/>
        </w:rPr>
        <w:t xml:space="preserve">Add.1 </w:t>
      </w:r>
      <w:r w:rsidRPr="00877A04">
        <w:rPr>
          <w:rtl/>
          <w:lang w:val="en-US" w:bidi="ar-EG"/>
        </w:rPr>
        <w:t>أيض</w:t>
      </w:r>
      <w:r>
        <w:rPr>
          <w:rFonts w:hint="cs"/>
          <w:rtl/>
          <w:lang w:val="en-US" w:bidi="ar-EG"/>
        </w:rPr>
        <w:t>اً</w:t>
      </w:r>
      <w:r w:rsidRPr="00877A04">
        <w:rPr>
          <w:rtl/>
          <w:lang w:val="en-US" w:bidi="ar-EG"/>
        </w:rPr>
        <w:t xml:space="preserve"> إلى البيانات المبلغ عنها لعام 2023</w:t>
      </w:r>
      <w:r w:rsidRPr="00877A04">
        <w:rPr>
          <w:lang w:val="en-US" w:bidi="ar-EG"/>
        </w:rPr>
        <w:t>.</w:t>
      </w:r>
    </w:p>
  </w:footnote>
  <w:footnote w:id="8">
    <w:p w14:paraId="1DEC9964" w14:textId="174AFD5E" w:rsidR="00DB7F79" w:rsidRPr="004F730F" w:rsidRDefault="00DB7F79" w:rsidP="004D55BF">
      <w:pPr>
        <w:pStyle w:val="FootnoteText"/>
        <w:bidi/>
      </w:pPr>
      <w:r w:rsidRPr="004F730F">
        <w:rPr>
          <w:rStyle w:val="FootnoteReference"/>
        </w:rPr>
        <w:footnoteRef/>
      </w:r>
      <w:r w:rsidR="00740305">
        <w:rPr>
          <w:rtl/>
        </w:rPr>
        <w:t xml:space="preserve"> </w:t>
      </w:r>
      <w:r w:rsidR="004B4520">
        <w:rPr>
          <w:rFonts w:hint="cs"/>
          <w:rtl/>
          <w:lang w:val="en-US" w:bidi="ar-EG"/>
        </w:rPr>
        <w:t>لم تبلغ</w:t>
      </w:r>
      <w:r w:rsidR="00740305">
        <w:rPr>
          <w:rtl/>
          <w:lang w:val="en-US" w:bidi="ar-EG"/>
        </w:rPr>
        <w:t xml:space="preserve"> </w:t>
      </w:r>
      <w:r w:rsidRPr="004D55BF">
        <w:rPr>
          <w:rtl/>
          <w:lang w:val="en-US" w:bidi="ar-EG"/>
        </w:rPr>
        <w:t>جمهورية</w:t>
      </w:r>
      <w:r w:rsidR="00740305">
        <w:rPr>
          <w:rtl/>
          <w:lang w:val="en-US" w:bidi="ar-EG"/>
        </w:rPr>
        <w:t xml:space="preserve"> </w:t>
      </w:r>
      <w:r w:rsidRPr="004D55BF">
        <w:rPr>
          <w:rtl/>
          <w:lang w:val="en-US" w:bidi="ar-EG"/>
        </w:rPr>
        <w:t>كوريا</w:t>
      </w:r>
      <w:r w:rsidR="00740305">
        <w:rPr>
          <w:rtl/>
          <w:lang w:val="en-US" w:bidi="ar-EG"/>
        </w:rPr>
        <w:t xml:space="preserve"> </w:t>
      </w:r>
      <w:r w:rsidRPr="004D55BF">
        <w:rPr>
          <w:rtl/>
          <w:lang w:val="en-US" w:bidi="ar-EG"/>
        </w:rPr>
        <w:t>الديمقراطية</w:t>
      </w:r>
      <w:r w:rsidR="00740305">
        <w:rPr>
          <w:rtl/>
          <w:lang w:val="en-US" w:bidi="ar-EG"/>
        </w:rPr>
        <w:t xml:space="preserve"> </w:t>
      </w:r>
      <w:r w:rsidRPr="004D55BF">
        <w:rPr>
          <w:rtl/>
          <w:lang w:val="en-US" w:bidi="ar-EG"/>
        </w:rPr>
        <w:t>الشعبية</w:t>
      </w:r>
      <w:r w:rsidR="00740305">
        <w:rPr>
          <w:rtl/>
          <w:lang w:val="en-US" w:bidi="ar-EG"/>
        </w:rPr>
        <w:t xml:space="preserve"> </w:t>
      </w:r>
      <w:r w:rsidRPr="004D55BF">
        <w:rPr>
          <w:rtl/>
          <w:lang w:val="en-US" w:bidi="ar-EG"/>
        </w:rPr>
        <w:t>عن</w:t>
      </w:r>
      <w:r w:rsidR="00740305">
        <w:rPr>
          <w:rtl/>
          <w:lang w:val="en-US" w:bidi="ar-EG"/>
        </w:rPr>
        <w:t xml:space="preserve"> </w:t>
      </w:r>
      <w:r w:rsidRPr="004D55BF">
        <w:rPr>
          <w:rtl/>
          <w:lang w:val="en-US" w:bidi="ar-EG"/>
        </w:rPr>
        <w:t>إنتاج</w:t>
      </w:r>
      <w:r w:rsidR="00740305">
        <w:rPr>
          <w:rtl/>
          <w:lang w:val="en-US" w:bidi="ar-EG"/>
        </w:rPr>
        <w:t xml:space="preserve"> </w:t>
      </w:r>
      <w:r w:rsidRPr="004D55BF">
        <w:rPr>
          <w:rtl/>
          <w:lang w:val="en-US" w:bidi="ar-EG"/>
        </w:rPr>
        <w:t>بروميد</w:t>
      </w:r>
      <w:r w:rsidR="00740305">
        <w:rPr>
          <w:rtl/>
          <w:lang w:val="en-US" w:bidi="ar-EG"/>
        </w:rPr>
        <w:t xml:space="preserve"> </w:t>
      </w:r>
      <w:r w:rsidRPr="004D55BF">
        <w:rPr>
          <w:rtl/>
          <w:lang w:val="en-US" w:bidi="ar-EG"/>
        </w:rPr>
        <w:t>الميثيل</w:t>
      </w:r>
      <w:r w:rsidR="00740305">
        <w:rPr>
          <w:rtl/>
          <w:lang w:val="en-US" w:bidi="ar-EG"/>
        </w:rPr>
        <w:t xml:space="preserve"> </w:t>
      </w:r>
      <w:r w:rsidR="004B4520">
        <w:rPr>
          <w:rFonts w:hint="cs"/>
          <w:rtl/>
          <w:lang w:val="en-US" w:bidi="ar-EG"/>
        </w:rPr>
        <w:t>إلا ف</w:t>
      </w:r>
      <w:r w:rsidRPr="004D55BF">
        <w:rPr>
          <w:rtl/>
          <w:lang w:val="en-US" w:bidi="ar-EG"/>
        </w:rPr>
        <w:t>ي</w:t>
      </w:r>
      <w:r w:rsidR="002A6634">
        <w:rPr>
          <w:rFonts w:hint="cs"/>
          <w:rtl/>
          <w:lang w:val="en-US" w:bidi="ar-EG"/>
        </w:rPr>
        <w:t xml:space="preserve"> عامي</w:t>
      </w:r>
      <w:r w:rsidR="00740305">
        <w:rPr>
          <w:rtl/>
          <w:lang w:val="en-US" w:bidi="ar-EG"/>
        </w:rPr>
        <w:t xml:space="preserve"> </w:t>
      </w:r>
      <w:r w:rsidRPr="004D55BF">
        <w:rPr>
          <w:rtl/>
          <w:lang w:val="en-US" w:bidi="ar-EG"/>
        </w:rPr>
        <w:t>1991</w:t>
      </w:r>
      <w:r w:rsidR="00740305">
        <w:rPr>
          <w:rtl/>
          <w:lang w:val="en-US" w:bidi="ar-EG"/>
        </w:rPr>
        <w:t xml:space="preserve"> </w:t>
      </w:r>
      <w:r w:rsidRPr="004D55BF">
        <w:rPr>
          <w:rtl/>
          <w:lang w:val="en-US" w:bidi="ar-EG"/>
        </w:rPr>
        <w:t>و1995.</w:t>
      </w:r>
    </w:p>
  </w:footnote>
  <w:footnote w:id="9">
    <w:p w14:paraId="7FDEF4DC" w14:textId="52794435" w:rsidR="00DB7F79" w:rsidRPr="004F730F" w:rsidRDefault="00DB7F79" w:rsidP="00702E78">
      <w:pPr>
        <w:pStyle w:val="FootnoteText"/>
        <w:bidi/>
      </w:pPr>
      <w:r w:rsidRPr="004F730F">
        <w:rPr>
          <w:rStyle w:val="FootnoteReference"/>
        </w:rPr>
        <w:footnoteRef/>
      </w:r>
      <w:r w:rsidR="00740305">
        <w:rPr>
          <w:rtl/>
        </w:rPr>
        <w:t xml:space="preserve"> </w:t>
      </w:r>
      <w:r w:rsidRPr="006E4769">
        <w:rPr>
          <w:rtl/>
          <w:lang w:bidi="ar-EG"/>
        </w:rPr>
        <w:t>يسمح</w:t>
      </w:r>
      <w:r w:rsidR="00740305">
        <w:rPr>
          <w:rtl/>
          <w:lang w:bidi="ar-EG"/>
        </w:rPr>
        <w:t xml:space="preserve"> </w:t>
      </w:r>
      <w:r w:rsidRPr="006E4769">
        <w:rPr>
          <w:rtl/>
          <w:lang w:bidi="ar-EG"/>
        </w:rPr>
        <w:t>الاتفاق</w:t>
      </w:r>
      <w:r w:rsidR="00740305">
        <w:rPr>
          <w:rtl/>
          <w:lang w:bidi="ar-EG"/>
        </w:rPr>
        <w:t xml:space="preserve"> </w:t>
      </w:r>
      <w:r w:rsidRPr="006E4769">
        <w:rPr>
          <w:rtl/>
          <w:lang w:bidi="ar-EG"/>
        </w:rPr>
        <w:t>بين</w:t>
      </w:r>
      <w:r w:rsidR="00740305">
        <w:rPr>
          <w:rtl/>
          <w:lang w:bidi="ar-EG"/>
        </w:rPr>
        <w:t xml:space="preserve"> </w:t>
      </w:r>
      <w:r w:rsidRPr="006E4769">
        <w:rPr>
          <w:rtl/>
          <w:lang w:bidi="ar-EG"/>
        </w:rPr>
        <w:t>حكومة</w:t>
      </w:r>
      <w:r w:rsidR="00740305">
        <w:rPr>
          <w:rtl/>
          <w:lang w:bidi="ar-EG"/>
        </w:rPr>
        <w:t xml:space="preserve"> </w:t>
      </w:r>
      <w:r w:rsidRPr="006E4769">
        <w:rPr>
          <w:rtl/>
          <w:lang w:bidi="ar-EG"/>
        </w:rPr>
        <w:t>الصين</w:t>
      </w:r>
      <w:r w:rsidR="00740305">
        <w:rPr>
          <w:rtl/>
          <w:lang w:bidi="ar-EG"/>
        </w:rPr>
        <w:t xml:space="preserve"> </w:t>
      </w:r>
      <w:r w:rsidR="00F61C56">
        <w:rPr>
          <w:rFonts w:hint="cs"/>
          <w:rtl/>
          <w:lang w:bidi="ar-EG"/>
        </w:rPr>
        <w:t xml:space="preserve">واللجنة التنفيذية </w:t>
      </w:r>
      <w:r w:rsidRPr="006E4769">
        <w:rPr>
          <w:rtl/>
          <w:lang w:bidi="ar-EG"/>
        </w:rPr>
        <w:t>بإنتاج</w:t>
      </w:r>
      <w:r w:rsidR="00740305">
        <w:rPr>
          <w:rtl/>
          <w:lang w:bidi="ar-EG"/>
        </w:rPr>
        <w:t xml:space="preserve"> </w:t>
      </w:r>
      <w:r w:rsidRPr="006E4769">
        <w:rPr>
          <w:rtl/>
          <w:lang w:bidi="ar-EG"/>
        </w:rPr>
        <w:t>بروميد</w:t>
      </w:r>
      <w:r w:rsidR="00740305">
        <w:rPr>
          <w:rtl/>
          <w:lang w:bidi="ar-EG"/>
        </w:rPr>
        <w:t xml:space="preserve"> </w:t>
      </w:r>
      <w:r w:rsidRPr="006E4769">
        <w:rPr>
          <w:rtl/>
          <w:lang w:bidi="ar-EG"/>
        </w:rPr>
        <w:t>الميثيل</w:t>
      </w:r>
      <w:r w:rsidR="00740305">
        <w:rPr>
          <w:rtl/>
          <w:lang w:bidi="ar-EG"/>
        </w:rPr>
        <w:t xml:space="preserve"> </w:t>
      </w:r>
      <w:r w:rsidR="0009125F">
        <w:rPr>
          <w:rFonts w:hint="cs"/>
          <w:rtl/>
          <w:lang w:bidi="ar-EG"/>
        </w:rPr>
        <w:t>ل</w:t>
      </w:r>
      <w:r w:rsidR="0009125F" w:rsidRPr="0009125F">
        <w:rPr>
          <w:rtl/>
          <w:lang w:bidi="ar-EG"/>
        </w:rPr>
        <w:t xml:space="preserve">تطبيقات الحجر الصحي وما قبل الشحن </w:t>
      </w:r>
      <w:r>
        <w:rPr>
          <w:rtl/>
          <w:lang w:bidi="ar-EG"/>
        </w:rPr>
        <w:t>والاستخدامات</w:t>
      </w:r>
      <w:r w:rsidR="00740305">
        <w:rPr>
          <w:rtl/>
          <w:lang w:bidi="ar-EG"/>
        </w:rPr>
        <w:t xml:space="preserve"> </w:t>
      </w:r>
      <w:r>
        <w:rPr>
          <w:rtl/>
          <w:lang w:bidi="ar-EG"/>
        </w:rPr>
        <w:t>الحرجة</w:t>
      </w:r>
      <w:r w:rsidR="00740305">
        <w:rPr>
          <w:rtl/>
          <w:lang w:bidi="ar-EG"/>
        </w:rPr>
        <w:t xml:space="preserve"> </w:t>
      </w:r>
      <w:r>
        <w:rPr>
          <w:rtl/>
          <w:lang w:bidi="ar-EG"/>
        </w:rPr>
        <w:t>التي</w:t>
      </w:r>
      <w:r w:rsidR="00740305">
        <w:rPr>
          <w:rtl/>
          <w:lang w:bidi="ar-EG"/>
        </w:rPr>
        <w:t xml:space="preserve"> </w:t>
      </w:r>
      <w:r>
        <w:rPr>
          <w:rtl/>
          <w:lang w:bidi="ar-EG"/>
        </w:rPr>
        <w:t>وافق</w:t>
      </w:r>
      <w:r w:rsidR="00740305">
        <w:rPr>
          <w:rtl/>
          <w:lang w:bidi="ar-EG"/>
        </w:rPr>
        <w:t xml:space="preserve"> </w:t>
      </w:r>
      <w:r w:rsidRPr="006E4769">
        <w:rPr>
          <w:rtl/>
          <w:lang w:bidi="ar-EG"/>
        </w:rPr>
        <w:t>عليها</w:t>
      </w:r>
      <w:r w:rsidR="00740305">
        <w:rPr>
          <w:rtl/>
          <w:lang w:bidi="ar-EG"/>
        </w:rPr>
        <w:t xml:space="preserve"> </w:t>
      </w:r>
      <w:r w:rsidRPr="006E4769">
        <w:rPr>
          <w:rtl/>
          <w:lang w:bidi="ar-EG"/>
        </w:rPr>
        <w:t>الأطراف</w:t>
      </w:r>
      <w:r w:rsidR="00740305">
        <w:rPr>
          <w:rtl/>
          <w:lang w:bidi="ar-EG"/>
        </w:rPr>
        <w:t xml:space="preserve"> </w:t>
      </w:r>
      <w:r w:rsidRPr="006E4769">
        <w:rPr>
          <w:rtl/>
          <w:lang w:bidi="ar-EG"/>
        </w:rPr>
        <w:t>(المقرر</w:t>
      </w:r>
      <w:r w:rsidR="00740305">
        <w:rPr>
          <w:rtl/>
          <w:lang w:bidi="ar-EG"/>
        </w:rPr>
        <w:t xml:space="preserve"> </w:t>
      </w:r>
      <w:r w:rsidRPr="006E4769">
        <w:rPr>
          <w:rtl/>
          <w:lang w:bidi="ar-EG"/>
        </w:rPr>
        <w:t>47/54).</w:t>
      </w:r>
      <w:r w:rsidR="00740305">
        <w:rPr>
          <w:rtl/>
          <w:lang w:bidi="ar-EG"/>
        </w:rPr>
        <w:t xml:space="preserve"> </w:t>
      </w:r>
      <w:r>
        <w:rPr>
          <w:rFonts w:hint="cs"/>
          <w:rtl/>
          <w:lang w:bidi="ar-EG"/>
        </w:rPr>
        <w:t>وقد</w:t>
      </w:r>
      <w:r w:rsidR="00740305">
        <w:rPr>
          <w:rFonts w:hint="cs"/>
          <w:rtl/>
          <w:lang w:bidi="ar-EG"/>
        </w:rPr>
        <w:t xml:space="preserve"> </w:t>
      </w:r>
      <w:r>
        <w:rPr>
          <w:rFonts w:hint="cs"/>
          <w:rtl/>
          <w:lang w:bidi="ar-EG"/>
        </w:rPr>
        <w:t>انتهى</w:t>
      </w:r>
      <w:r w:rsidR="00740305">
        <w:rPr>
          <w:rFonts w:hint="cs"/>
          <w:rtl/>
          <w:lang w:bidi="ar-EG"/>
        </w:rPr>
        <w:t xml:space="preserve"> </w:t>
      </w:r>
      <w:r>
        <w:rPr>
          <w:rFonts w:hint="cs"/>
          <w:rtl/>
          <w:lang w:bidi="ar-EG"/>
        </w:rPr>
        <w:t>العمل</w:t>
      </w:r>
      <w:r w:rsidR="00740305">
        <w:rPr>
          <w:rtl/>
          <w:lang w:bidi="ar-EG"/>
        </w:rPr>
        <w:t xml:space="preserve"> </w:t>
      </w:r>
      <w:r w:rsidRPr="006E4769">
        <w:rPr>
          <w:rtl/>
          <w:lang w:bidi="ar-EG"/>
        </w:rPr>
        <w:t>من</w:t>
      </w:r>
      <w:r w:rsidR="00740305">
        <w:rPr>
          <w:rtl/>
          <w:lang w:bidi="ar-EG"/>
        </w:rPr>
        <w:t xml:space="preserve"> </w:t>
      </w:r>
      <w:r w:rsidRPr="006E4769">
        <w:rPr>
          <w:rtl/>
          <w:lang w:bidi="ar-EG"/>
        </w:rPr>
        <w:t>تنفيذ</w:t>
      </w:r>
      <w:r w:rsidR="00740305">
        <w:rPr>
          <w:rtl/>
          <w:lang w:bidi="ar-EG"/>
        </w:rPr>
        <w:t xml:space="preserve"> </w:t>
      </w:r>
      <w:r w:rsidRPr="006E4769">
        <w:rPr>
          <w:rtl/>
          <w:lang w:bidi="ar-EG"/>
        </w:rPr>
        <w:t>قطاع</w:t>
      </w:r>
      <w:r w:rsidR="00740305">
        <w:rPr>
          <w:rtl/>
          <w:lang w:bidi="ar-EG"/>
        </w:rPr>
        <w:t xml:space="preserve"> </w:t>
      </w:r>
      <w:r w:rsidRPr="006E4769">
        <w:rPr>
          <w:rtl/>
          <w:lang w:bidi="ar-EG"/>
        </w:rPr>
        <w:t>إنتاج</w:t>
      </w:r>
      <w:r w:rsidR="00740305">
        <w:rPr>
          <w:rtl/>
          <w:lang w:bidi="ar-EG"/>
        </w:rPr>
        <w:t xml:space="preserve"> </w:t>
      </w:r>
      <w:r w:rsidRPr="006E4769">
        <w:rPr>
          <w:rtl/>
          <w:lang w:bidi="ar-EG"/>
        </w:rPr>
        <w:t>بروميد</w:t>
      </w:r>
      <w:r w:rsidR="00740305">
        <w:rPr>
          <w:rtl/>
          <w:lang w:bidi="ar-EG"/>
        </w:rPr>
        <w:t xml:space="preserve"> </w:t>
      </w:r>
      <w:r w:rsidRPr="006E4769">
        <w:rPr>
          <w:rtl/>
          <w:lang w:bidi="ar-EG"/>
        </w:rPr>
        <w:t>الميثيل</w:t>
      </w:r>
      <w:r w:rsidR="00740305">
        <w:rPr>
          <w:rtl/>
          <w:lang w:bidi="ar-EG"/>
        </w:rPr>
        <w:t xml:space="preserve"> </w:t>
      </w:r>
      <w:r w:rsidRPr="006E4769">
        <w:rPr>
          <w:rtl/>
          <w:lang w:bidi="ar-EG"/>
        </w:rPr>
        <w:t>في</w:t>
      </w:r>
      <w:r w:rsidR="00740305">
        <w:rPr>
          <w:rtl/>
          <w:lang w:bidi="ar-EG"/>
        </w:rPr>
        <w:t xml:space="preserve"> </w:t>
      </w:r>
      <w:r w:rsidRPr="006E4769">
        <w:rPr>
          <w:rtl/>
          <w:lang w:bidi="ar-EG"/>
        </w:rPr>
        <w:t>الصين</w:t>
      </w:r>
      <w:r w:rsidR="00740305">
        <w:rPr>
          <w:rtl/>
          <w:lang w:bidi="ar-EG"/>
        </w:rPr>
        <w:t xml:space="preserve"> </w:t>
      </w:r>
      <w:r>
        <w:rPr>
          <w:rFonts w:hint="cs"/>
          <w:rtl/>
          <w:lang w:bidi="ar-EG"/>
        </w:rPr>
        <w:t>في</w:t>
      </w:r>
      <w:r w:rsidR="00740305">
        <w:rPr>
          <w:rtl/>
          <w:lang w:bidi="ar-EG"/>
        </w:rPr>
        <w:t xml:space="preserve"> </w:t>
      </w:r>
      <w:r w:rsidRPr="006E4769">
        <w:rPr>
          <w:rtl/>
          <w:lang w:bidi="ar-EG"/>
        </w:rPr>
        <w:t>31</w:t>
      </w:r>
      <w:r w:rsidR="00740305">
        <w:rPr>
          <w:rtl/>
          <w:lang w:bidi="ar-EG"/>
        </w:rPr>
        <w:t xml:space="preserve"> </w:t>
      </w:r>
      <w:r w:rsidRPr="006E4769">
        <w:rPr>
          <w:rtl/>
          <w:lang w:bidi="ar-EG"/>
        </w:rPr>
        <w:t>ديسمبر</w:t>
      </w:r>
      <w:r>
        <w:rPr>
          <w:rFonts w:hint="cs"/>
          <w:rtl/>
          <w:lang w:bidi="ar-EG"/>
        </w:rPr>
        <w:t>/كانون</w:t>
      </w:r>
      <w:r w:rsidR="00740305">
        <w:rPr>
          <w:rFonts w:hint="cs"/>
          <w:rtl/>
          <w:lang w:bidi="ar-EG"/>
        </w:rPr>
        <w:t xml:space="preserve"> </w:t>
      </w:r>
      <w:r>
        <w:rPr>
          <w:rFonts w:hint="cs"/>
          <w:rtl/>
          <w:lang w:bidi="ar-EG"/>
        </w:rPr>
        <w:t>الأول</w:t>
      </w:r>
      <w:r w:rsidR="00740305">
        <w:rPr>
          <w:rtl/>
          <w:lang w:bidi="ar-EG"/>
        </w:rPr>
        <w:t xml:space="preserve"> </w:t>
      </w:r>
      <w:r w:rsidRPr="006E4769">
        <w:rPr>
          <w:rtl/>
          <w:lang w:bidi="ar-EG"/>
        </w:rPr>
        <w:t>2021.</w:t>
      </w:r>
    </w:p>
  </w:footnote>
  <w:footnote w:id="10">
    <w:p w14:paraId="338F4FEF" w14:textId="2D256190" w:rsidR="00DB7F79" w:rsidRPr="004F730F" w:rsidRDefault="00DB7F79" w:rsidP="00980FFC">
      <w:pPr>
        <w:pStyle w:val="FootnoteText"/>
        <w:bidi/>
        <w:rPr>
          <w:rtl/>
          <w:lang w:bidi="ar-EG"/>
        </w:rPr>
      </w:pPr>
      <w:r w:rsidRPr="004F730F">
        <w:rPr>
          <w:rStyle w:val="FootnoteReference"/>
        </w:rPr>
        <w:footnoteRef/>
      </w:r>
      <w:r w:rsidR="00740305">
        <w:rPr>
          <w:rtl/>
        </w:rPr>
        <w:t xml:space="preserve"> </w:t>
      </w:r>
      <w:r w:rsidRPr="00980FFC">
        <w:rPr>
          <w:rtl/>
          <w:lang w:val="en-US" w:bidi="ar-EG"/>
        </w:rPr>
        <w:t>تمت</w:t>
      </w:r>
      <w:r w:rsidR="00740305">
        <w:rPr>
          <w:rtl/>
          <w:lang w:val="en-US" w:bidi="ar-EG"/>
        </w:rPr>
        <w:t xml:space="preserve"> </w:t>
      </w:r>
      <w:r w:rsidRPr="00980FFC">
        <w:rPr>
          <w:rtl/>
          <w:lang w:val="en-US" w:bidi="ar-EG"/>
        </w:rPr>
        <w:t>الموافقة</w:t>
      </w:r>
      <w:r w:rsidR="00740305">
        <w:rPr>
          <w:rtl/>
          <w:lang w:val="en-US" w:bidi="ar-EG"/>
        </w:rPr>
        <w:t xml:space="preserve"> </w:t>
      </w:r>
      <w:r w:rsidRPr="00980FFC">
        <w:rPr>
          <w:rtl/>
          <w:lang w:val="en-US" w:bidi="ar-EG"/>
        </w:rPr>
        <w:t>على</w:t>
      </w:r>
      <w:r w:rsidR="00740305">
        <w:rPr>
          <w:rtl/>
          <w:lang w:val="en-US" w:bidi="ar-EG"/>
        </w:rPr>
        <w:t xml:space="preserve"> </w:t>
      </w:r>
      <w:r w:rsidRPr="00980FFC">
        <w:rPr>
          <w:rtl/>
          <w:lang w:val="en-US" w:bidi="ar-EG"/>
        </w:rPr>
        <w:t>المرحلة</w:t>
      </w:r>
      <w:r w:rsidR="00740305">
        <w:rPr>
          <w:rtl/>
          <w:lang w:val="en-US" w:bidi="ar-EG"/>
        </w:rPr>
        <w:t xml:space="preserve"> </w:t>
      </w:r>
      <w:r w:rsidRPr="00980FFC">
        <w:rPr>
          <w:rtl/>
          <w:lang w:val="en-US" w:bidi="ar-EG"/>
        </w:rPr>
        <w:t>الثانية</w:t>
      </w:r>
      <w:r w:rsidR="00740305">
        <w:rPr>
          <w:rtl/>
          <w:lang w:val="en-US" w:bidi="ar-EG"/>
        </w:rPr>
        <w:t xml:space="preserve"> </w:t>
      </w:r>
      <w:r w:rsidRPr="00980FFC">
        <w:rPr>
          <w:rtl/>
          <w:lang w:val="en-US" w:bidi="ar-EG"/>
        </w:rPr>
        <w:t>من</w:t>
      </w:r>
      <w:r w:rsidR="00740305">
        <w:rPr>
          <w:rtl/>
          <w:lang w:val="en-US" w:bidi="ar-EG"/>
        </w:rPr>
        <w:t xml:space="preserve"> </w:t>
      </w:r>
      <w:r w:rsidRPr="00980FFC">
        <w:rPr>
          <w:rtl/>
          <w:lang w:val="en-US" w:bidi="ar-EG"/>
        </w:rPr>
        <w:t>خطة</w:t>
      </w:r>
      <w:r w:rsidR="00740305">
        <w:rPr>
          <w:rtl/>
          <w:lang w:val="en-US" w:bidi="ar-EG"/>
        </w:rPr>
        <w:t xml:space="preserve"> </w:t>
      </w:r>
      <w:r>
        <w:rPr>
          <w:rFonts w:hint="cs"/>
          <w:rtl/>
          <w:lang w:val="en-US" w:bidi="ar-EG"/>
        </w:rPr>
        <w:t>إدارة</w:t>
      </w:r>
      <w:r w:rsidR="00740305">
        <w:rPr>
          <w:rFonts w:hint="cs"/>
          <w:rtl/>
          <w:lang w:val="en-US" w:bidi="ar-EG"/>
        </w:rPr>
        <w:t xml:space="preserve"> </w:t>
      </w:r>
      <w:r>
        <w:rPr>
          <w:rFonts w:hint="cs"/>
          <w:rtl/>
          <w:lang w:val="en-US" w:bidi="ar-EG"/>
        </w:rPr>
        <w:t>إزالة</w:t>
      </w:r>
      <w:r w:rsidR="00740305">
        <w:rPr>
          <w:rFonts w:hint="cs"/>
          <w:rtl/>
          <w:lang w:val="en-US" w:bidi="ar-EG"/>
        </w:rPr>
        <w:t xml:space="preserve"> </w:t>
      </w:r>
      <w:r w:rsidR="00FE39CD">
        <w:rPr>
          <w:rFonts w:hint="cs"/>
          <w:rtl/>
          <w:lang w:val="en-US" w:bidi="ar-EG"/>
        </w:rPr>
        <w:t xml:space="preserve">إنتاج </w:t>
      </w:r>
      <w:r>
        <w:rPr>
          <w:rFonts w:hint="cs"/>
          <w:rtl/>
          <w:lang w:val="en-US" w:bidi="ar-EG"/>
        </w:rPr>
        <w:t>المواد</w:t>
      </w:r>
      <w:r w:rsidR="00740305">
        <w:rPr>
          <w:rFonts w:hint="cs"/>
          <w:rtl/>
          <w:lang w:val="en-US" w:bidi="ar-EG"/>
        </w:rPr>
        <w:t xml:space="preserve"> </w:t>
      </w:r>
      <w:r>
        <w:rPr>
          <w:rFonts w:hint="cs"/>
          <w:rtl/>
          <w:lang w:val="en-US" w:bidi="ar-EG"/>
        </w:rPr>
        <w:t>الهيدروكلوروفلوروكربونية</w:t>
      </w:r>
      <w:r w:rsidR="00740305">
        <w:rPr>
          <w:rtl/>
          <w:lang w:val="en-US" w:bidi="ar-EG"/>
        </w:rPr>
        <w:t xml:space="preserve"> </w:t>
      </w:r>
      <w:r w:rsidRPr="00980FFC">
        <w:rPr>
          <w:rtl/>
          <w:lang w:val="en-US" w:bidi="ar-EG"/>
        </w:rPr>
        <w:t>للصين</w:t>
      </w:r>
      <w:r w:rsidR="00740305">
        <w:rPr>
          <w:rtl/>
          <w:lang w:val="en-US" w:bidi="ar-EG"/>
        </w:rPr>
        <w:t xml:space="preserve"> </w:t>
      </w:r>
      <w:r w:rsidRPr="00980FFC">
        <w:rPr>
          <w:rtl/>
          <w:lang w:val="en-US" w:bidi="ar-EG"/>
        </w:rPr>
        <w:t>ف</w:t>
      </w:r>
      <w:r>
        <w:rPr>
          <w:rtl/>
          <w:lang w:val="en-US" w:bidi="ar-EG"/>
        </w:rPr>
        <w:t>ي</w:t>
      </w:r>
      <w:r w:rsidR="00740305">
        <w:rPr>
          <w:rtl/>
          <w:lang w:val="en-US" w:bidi="ar-EG"/>
        </w:rPr>
        <w:t xml:space="preserve"> </w:t>
      </w:r>
      <w:r>
        <w:rPr>
          <w:rtl/>
          <w:lang w:val="en-US" w:bidi="ar-EG"/>
        </w:rPr>
        <w:t>الاجتماع</w:t>
      </w:r>
      <w:r w:rsidR="00740305">
        <w:rPr>
          <w:rtl/>
          <w:lang w:val="en-US" w:bidi="ar-EG"/>
        </w:rPr>
        <w:t xml:space="preserve"> </w:t>
      </w:r>
      <w:r>
        <w:rPr>
          <w:rtl/>
          <w:lang w:val="en-US" w:bidi="ar-EG"/>
        </w:rPr>
        <w:t>السادس</w:t>
      </w:r>
      <w:r w:rsidR="00740305">
        <w:rPr>
          <w:rtl/>
          <w:lang w:val="en-US" w:bidi="ar-EG"/>
        </w:rPr>
        <w:t xml:space="preserve"> </w:t>
      </w:r>
      <w:r>
        <w:rPr>
          <w:rtl/>
          <w:lang w:val="en-US" w:bidi="ar-EG"/>
        </w:rPr>
        <w:t>والثمانين.</w:t>
      </w:r>
      <w:r w:rsidR="00740305">
        <w:rPr>
          <w:rtl/>
          <w:lang w:val="en-US" w:bidi="ar-EG"/>
        </w:rPr>
        <w:t xml:space="preserve"> </w:t>
      </w:r>
      <w:r>
        <w:rPr>
          <w:rFonts w:hint="cs"/>
          <w:rtl/>
          <w:lang w:val="en-US" w:bidi="ar-EG"/>
        </w:rPr>
        <w:t>و</w:t>
      </w:r>
      <w:r>
        <w:rPr>
          <w:rtl/>
          <w:lang w:val="en-US" w:bidi="ar-EG"/>
        </w:rPr>
        <w:t>تم</w:t>
      </w:r>
      <w:r>
        <w:rPr>
          <w:rFonts w:hint="cs"/>
          <w:rtl/>
          <w:lang w:val="en-US" w:bidi="ar-EG"/>
        </w:rPr>
        <w:t>ت</w:t>
      </w:r>
      <w:r w:rsidR="00740305">
        <w:rPr>
          <w:rtl/>
          <w:lang w:val="en-US" w:bidi="ar-EG"/>
        </w:rPr>
        <w:t xml:space="preserve"> </w:t>
      </w:r>
      <w:r w:rsidRPr="00980FFC">
        <w:rPr>
          <w:rtl/>
          <w:lang w:val="en-US" w:bidi="ar-EG"/>
        </w:rPr>
        <w:t>المو</w:t>
      </w:r>
      <w:r>
        <w:rPr>
          <w:rtl/>
          <w:lang w:val="en-US" w:bidi="ar-EG"/>
        </w:rPr>
        <w:t>افقة</w:t>
      </w:r>
      <w:r w:rsidR="00740305">
        <w:rPr>
          <w:rtl/>
          <w:lang w:val="en-US" w:bidi="ar-EG"/>
        </w:rPr>
        <w:t xml:space="preserve"> </w:t>
      </w:r>
      <w:r>
        <w:rPr>
          <w:rtl/>
          <w:lang w:val="en-US" w:bidi="ar-EG"/>
        </w:rPr>
        <w:t>على</w:t>
      </w:r>
      <w:r w:rsidR="00740305">
        <w:rPr>
          <w:rtl/>
          <w:lang w:val="en-US" w:bidi="ar-EG"/>
        </w:rPr>
        <w:t xml:space="preserve"> </w:t>
      </w:r>
      <w:r>
        <w:rPr>
          <w:rtl/>
          <w:lang w:val="en-US" w:bidi="ar-EG"/>
        </w:rPr>
        <w:t>الاتفاق</w:t>
      </w:r>
      <w:r w:rsidR="00740305">
        <w:rPr>
          <w:rtl/>
          <w:lang w:val="en-US" w:bidi="ar-EG"/>
        </w:rPr>
        <w:t xml:space="preserve"> </w:t>
      </w:r>
      <w:r w:rsidRPr="00980FFC">
        <w:rPr>
          <w:rtl/>
          <w:lang w:val="en-US" w:bidi="ar-EG"/>
        </w:rPr>
        <w:t>في</w:t>
      </w:r>
      <w:r w:rsidR="00740305">
        <w:rPr>
          <w:rtl/>
          <w:lang w:val="en-US" w:bidi="ar-EG"/>
        </w:rPr>
        <w:t xml:space="preserve"> </w:t>
      </w:r>
      <w:r w:rsidRPr="00980FFC">
        <w:rPr>
          <w:rtl/>
          <w:lang w:val="en-US" w:bidi="ar-EG"/>
        </w:rPr>
        <w:t>الاجتماع</w:t>
      </w:r>
      <w:r w:rsidR="00740305">
        <w:rPr>
          <w:rtl/>
          <w:lang w:val="en-US" w:bidi="ar-EG"/>
        </w:rPr>
        <w:t xml:space="preserve"> </w:t>
      </w:r>
      <w:r w:rsidRPr="00980FFC">
        <w:rPr>
          <w:rtl/>
          <w:lang w:val="en-US" w:bidi="ar-EG"/>
        </w:rPr>
        <w:t>السابع</w:t>
      </w:r>
      <w:r w:rsidR="00740305">
        <w:rPr>
          <w:rtl/>
          <w:lang w:val="en-US" w:bidi="ar-EG"/>
        </w:rPr>
        <w:t xml:space="preserve"> </w:t>
      </w:r>
      <w:r w:rsidRPr="00980FFC">
        <w:rPr>
          <w:rtl/>
          <w:lang w:val="en-US" w:bidi="ar-EG"/>
        </w:rPr>
        <w:t>والثمانين.</w:t>
      </w:r>
    </w:p>
  </w:footnote>
  <w:footnote w:id="11">
    <w:p w14:paraId="19993495" w14:textId="77459C36" w:rsidR="00DB7F79" w:rsidRPr="00AC02D3" w:rsidRDefault="00DB7F79" w:rsidP="00AC02D3">
      <w:pPr>
        <w:pStyle w:val="FootnoteText"/>
        <w:bidi/>
        <w:rPr>
          <w:rtl/>
          <w:lang w:bidi="ar-EG"/>
        </w:rPr>
      </w:pPr>
      <w:r>
        <w:rPr>
          <w:rStyle w:val="FootnoteReference"/>
        </w:rPr>
        <w:footnoteRef/>
      </w:r>
      <w:r w:rsidR="00740305">
        <w:rPr>
          <w:rtl/>
        </w:rPr>
        <w:t xml:space="preserve"> </w:t>
      </w:r>
      <w:r>
        <w:rPr>
          <w:rFonts w:hint="cs"/>
          <w:rtl/>
          <w:lang w:bidi="ar-EG"/>
        </w:rPr>
        <w:t>بما</w:t>
      </w:r>
      <w:r w:rsidR="00740305">
        <w:rPr>
          <w:rFonts w:hint="cs"/>
          <w:rtl/>
          <w:lang w:bidi="ar-EG"/>
        </w:rPr>
        <w:t xml:space="preserve"> </w:t>
      </w:r>
      <w:r>
        <w:rPr>
          <w:rFonts w:hint="cs"/>
          <w:rtl/>
          <w:lang w:bidi="ar-EG"/>
        </w:rPr>
        <w:t>في</w:t>
      </w:r>
      <w:r w:rsidR="00740305">
        <w:rPr>
          <w:rFonts w:hint="cs"/>
          <w:rtl/>
          <w:lang w:bidi="ar-EG"/>
        </w:rPr>
        <w:t xml:space="preserve"> </w:t>
      </w:r>
      <w:r>
        <w:rPr>
          <w:rFonts w:hint="cs"/>
          <w:rtl/>
          <w:lang w:bidi="ar-EG"/>
        </w:rPr>
        <w:t>ذلك</w:t>
      </w:r>
      <w:r w:rsidR="00740305">
        <w:rPr>
          <w:rFonts w:hint="cs"/>
          <w:rtl/>
          <w:lang w:bidi="ar-EG"/>
        </w:rPr>
        <w:t xml:space="preserve"> </w:t>
      </w:r>
      <w:r>
        <w:rPr>
          <w:rFonts w:hint="cs"/>
          <w:rtl/>
          <w:lang w:bidi="ar-EG"/>
        </w:rPr>
        <w:t>كرواتيا</w:t>
      </w:r>
      <w:r w:rsidR="00740305">
        <w:rPr>
          <w:rFonts w:hint="cs"/>
          <w:rtl/>
          <w:lang w:bidi="ar-EG"/>
        </w:rPr>
        <w:t xml:space="preserve"> </w:t>
      </w:r>
      <w:r w:rsidR="00253DAA">
        <w:rPr>
          <w:rFonts w:hint="cs"/>
          <w:rtl/>
          <w:lang w:bidi="ar-EG"/>
        </w:rPr>
        <w:t>التي</w:t>
      </w:r>
      <w:r w:rsidR="00740305">
        <w:rPr>
          <w:rFonts w:hint="cs"/>
          <w:rtl/>
          <w:lang w:bidi="ar-EG"/>
        </w:rPr>
        <w:t xml:space="preserve"> </w:t>
      </w:r>
      <w:r>
        <w:rPr>
          <w:rFonts w:hint="cs"/>
          <w:rtl/>
          <w:lang w:bidi="ar-EG"/>
        </w:rPr>
        <w:t>أصبحت</w:t>
      </w:r>
      <w:r w:rsidR="00740305">
        <w:rPr>
          <w:rFonts w:hint="cs"/>
          <w:rtl/>
          <w:lang w:bidi="ar-EG"/>
        </w:rPr>
        <w:t xml:space="preserve"> </w:t>
      </w:r>
      <w:r>
        <w:rPr>
          <w:rFonts w:hint="cs"/>
          <w:rtl/>
          <w:lang w:bidi="ar-EG"/>
        </w:rPr>
        <w:t>بلدا</w:t>
      </w:r>
      <w:r w:rsidR="00740305">
        <w:rPr>
          <w:rFonts w:hint="cs"/>
          <w:rtl/>
          <w:lang w:bidi="ar-EG"/>
        </w:rPr>
        <w:t xml:space="preserve"> </w:t>
      </w:r>
      <w:r>
        <w:rPr>
          <w:rFonts w:hint="cs"/>
          <w:rtl/>
          <w:lang w:bidi="ar-EG"/>
        </w:rPr>
        <w:t>غير</w:t>
      </w:r>
      <w:r w:rsidR="00740305">
        <w:rPr>
          <w:rFonts w:hint="cs"/>
          <w:rtl/>
          <w:lang w:bidi="ar-EG"/>
        </w:rPr>
        <w:t xml:space="preserve"> </w:t>
      </w:r>
      <w:r>
        <w:rPr>
          <w:rFonts w:hint="cs"/>
          <w:rtl/>
          <w:lang w:bidi="ar-EG"/>
        </w:rPr>
        <w:t>عامل</w:t>
      </w:r>
      <w:r w:rsidR="00740305">
        <w:rPr>
          <w:rFonts w:hint="cs"/>
          <w:rtl/>
          <w:lang w:bidi="ar-EG"/>
        </w:rPr>
        <w:t xml:space="preserve"> </w:t>
      </w:r>
      <w:r>
        <w:rPr>
          <w:rFonts w:hint="cs"/>
          <w:rtl/>
          <w:lang w:bidi="ar-EG"/>
        </w:rPr>
        <w:t>بالمادة</w:t>
      </w:r>
      <w:r w:rsidR="00740305">
        <w:rPr>
          <w:rFonts w:hint="cs"/>
          <w:rtl/>
          <w:lang w:bidi="ar-EG"/>
        </w:rPr>
        <w:t xml:space="preserve"> </w:t>
      </w:r>
      <w:r>
        <w:rPr>
          <w:rFonts w:hint="cs"/>
          <w:rtl/>
          <w:lang w:bidi="ar-EG"/>
        </w:rPr>
        <w:t>5</w:t>
      </w:r>
      <w:r w:rsidR="00740305">
        <w:rPr>
          <w:rFonts w:hint="cs"/>
          <w:rtl/>
          <w:lang w:bidi="ar-EG"/>
        </w:rPr>
        <w:t xml:space="preserve"> </w:t>
      </w:r>
      <w:r>
        <w:rPr>
          <w:rFonts w:hint="cs"/>
          <w:rtl/>
          <w:lang w:bidi="ar-EG"/>
        </w:rPr>
        <w:t>في</w:t>
      </w:r>
      <w:r w:rsidR="00740305">
        <w:rPr>
          <w:rFonts w:hint="cs"/>
          <w:rtl/>
          <w:lang w:bidi="ar-EG"/>
        </w:rPr>
        <w:t xml:space="preserve"> </w:t>
      </w:r>
      <w:r>
        <w:rPr>
          <w:rFonts w:hint="cs"/>
          <w:rtl/>
          <w:lang w:bidi="ar-EG"/>
        </w:rPr>
        <w:t>عام</w:t>
      </w:r>
      <w:r w:rsidR="00740305">
        <w:rPr>
          <w:rFonts w:hint="cs"/>
          <w:rtl/>
          <w:lang w:bidi="ar-EG"/>
        </w:rPr>
        <w:t xml:space="preserve"> </w:t>
      </w:r>
      <w:r>
        <w:rPr>
          <w:rFonts w:hint="cs"/>
          <w:rtl/>
          <w:lang w:bidi="ar-EG"/>
        </w:rPr>
        <w:t>2014.</w:t>
      </w:r>
    </w:p>
  </w:footnote>
  <w:footnote w:id="12">
    <w:p w14:paraId="4CADF695" w14:textId="2C04473F" w:rsidR="00DB7F79" w:rsidRPr="004F730F" w:rsidRDefault="00DB7F79" w:rsidP="00980FFC">
      <w:pPr>
        <w:pStyle w:val="FootnoteText"/>
        <w:bidi/>
      </w:pPr>
      <w:r w:rsidRPr="004F730F">
        <w:rPr>
          <w:rStyle w:val="FootnoteReference"/>
        </w:rPr>
        <w:footnoteRef/>
      </w:r>
      <w:r w:rsidR="00740305">
        <w:rPr>
          <w:rtl/>
        </w:rPr>
        <w:t xml:space="preserve"> </w:t>
      </w:r>
      <w:r w:rsidRPr="00980FFC">
        <w:rPr>
          <w:rtl/>
          <w:lang w:bidi="ar-EG"/>
        </w:rPr>
        <w:t>لأسباب</w:t>
      </w:r>
      <w:r w:rsidR="00740305">
        <w:rPr>
          <w:rtl/>
          <w:lang w:bidi="ar-EG"/>
        </w:rPr>
        <w:t xml:space="preserve"> </w:t>
      </w:r>
      <w:r w:rsidRPr="00980FFC">
        <w:rPr>
          <w:rtl/>
          <w:lang w:bidi="ar-EG"/>
        </w:rPr>
        <w:t>مختلفة،</w:t>
      </w:r>
      <w:r w:rsidR="00740305">
        <w:rPr>
          <w:rtl/>
          <w:lang w:bidi="ar-EG"/>
        </w:rPr>
        <w:t xml:space="preserve"> </w:t>
      </w:r>
      <w:r w:rsidRPr="00980FFC">
        <w:rPr>
          <w:rtl/>
          <w:lang w:bidi="ar-EG"/>
        </w:rPr>
        <w:t>ألغيت</w:t>
      </w:r>
      <w:r w:rsidR="00740305">
        <w:rPr>
          <w:rtl/>
          <w:lang w:bidi="ar-EG"/>
        </w:rPr>
        <w:t xml:space="preserve"> </w:t>
      </w:r>
      <w:r w:rsidRPr="00980FFC">
        <w:rPr>
          <w:rtl/>
          <w:lang w:bidi="ar-EG"/>
        </w:rPr>
        <w:t>المرحلة</w:t>
      </w:r>
      <w:r w:rsidR="00740305">
        <w:rPr>
          <w:rtl/>
          <w:lang w:bidi="ar-EG"/>
        </w:rPr>
        <w:t xml:space="preserve"> </w:t>
      </w:r>
      <w:r w:rsidRPr="00980FFC">
        <w:rPr>
          <w:rtl/>
          <w:lang w:bidi="ar-EG"/>
        </w:rPr>
        <w:t>الأولى</w:t>
      </w:r>
      <w:r w:rsidR="00740305">
        <w:rPr>
          <w:rtl/>
          <w:lang w:bidi="ar-EG"/>
        </w:rPr>
        <w:t xml:space="preserve"> </w:t>
      </w:r>
      <w:r w:rsidRPr="00980FFC">
        <w:rPr>
          <w:rtl/>
          <w:lang w:bidi="ar-EG"/>
        </w:rPr>
        <w:t>من</w:t>
      </w:r>
      <w:r w:rsidR="00740305">
        <w:rPr>
          <w:rtl/>
          <w:lang w:bidi="ar-EG"/>
        </w:rPr>
        <w:t xml:space="preserve"> </w:t>
      </w:r>
      <w:r w:rsidRPr="00980FFC">
        <w:rPr>
          <w:rtl/>
          <w:lang w:bidi="ar-EG"/>
        </w:rPr>
        <w:t>خطط</w:t>
      </w:r>
      <w:r w:rsidR="00740305">
        <w:rPr>
          <w:rtl/>
          <w:lang w:bidi="ar-EG"/>
        </w:rPr>
        <w:t xml:space="preserve"> </w:t>
      </w:r>
      <w:r w:rsidRPr="00980FFC">
        <w:rPr>
          <w:rtl/>
          <w:lang w:bidi="ar-EG"/>
        </w:rPr>
        <w:t>إدارة</w:t>
      </w:r>
      <w:r w:rsidR="00740305">
        <w:rPr>
          <w:rtl/>
          <w:lang w:bidi="ar-EG"/>
        </w:rPr>
        <w:t xml:space="preserve"> </w:t>
      </w:r>
      <w:r w:rsidRPr="00980FFC">
        <w:rPr>
          <w:rtl/>
          <w:lang w:bidi="ar-EG"/>
        </w:rPr>
        <w:t>إزالة</w:t>
      </w:r>
      <w:r w:rsidR="00740305">
        <w:rPr>
          <w:rtl/>
          <w:lang w:bidi="ar-EG"/>
        </w:rPr>
        <w:t xml:space="preserve"> </w:t>
      </w:r>
      <w:r w:rsidRPr="00980FFC">
        <w:rPr>
          <w:rtl/>
          <w:lang w:bidi="ar-EG"/>
        </w:rPr>
        <w:t>المواد</w:t>
      </w:r>
      <w:r w:rsidR="00740305">
        <w:rPr>
          <w:rtl/>
          <w:lang w:bidi="ar-EG"/>
        </w:rPr>
        <w:t xml:space="preserve"> </w:t>
      </w:r>
      <w:r w:rsidRPr="00980FFC">
        <w:rPr>
          <w:rtl/>
          <w:lang w:bidi="ar-EG"/>
        </w:rPr>
        <w:t>الهيدروكلوروفلوروكربونية</w:t>
      </w:r>
      <w:r w:rsidR="00740305">
        <w:rPr>
          <w:rtl/>
          <w:lang w:bidi="ar-EG"/>
        </w:rPr>
        <w:t xml:space="preserve"> </w:t>
      </w:r>
      <w:r w:rsidRPr="00980FFC">
        <w:rPr>
          <w:rtl/>
          <w:lang w:bidi="ar-EG"/>
        </w:rPr>
        <w:t>لثلاثة</w:t>
      </w:r>
      <w:r w:rsidR="00740305">
        <w:rPr>
          <w:rtl/>
          <w:lang w:bidi="ar-EG"/>
        </w:rPr>
        <w:t xml:space="preserve"> </w:t>
      </w:r>
      <w:r w:rsidRPr="00980FFC">
        <w:rPr>
          <w:rtl/>
          <w:lang w:bidi="ar-EG"/>
        </w:rPr>
        <w:t>بلدان</w:t>
      </w:r>
      <w:r w:rsidR="00740305">
        <w:rPr>
          <w:rtl/>
          <w:lang w:bidi="ar-EG"/>
        </w:rPr>
        <w:t xml:space="preserve"> </w:t>
      </w:r>
      <w:r w:rsidRPr="00980FFC">
        <w:rPr>
          <w:rtl/>
          <w:lang w:bidi="ar-EG"/>
        </w:rPr>
        <w:t>(أنتيغوا</w:t>
      </w:r>
      <w:r w:rsidR="00740305">
        <w:rPr>
          <w:rtl/>
          <w:lang w:bidi="ar-EG"/>
        </w:rPr>
        <w:t xml:space="preserve"> </w:t>
      </w:r>
      <w:r w:rsidRPr="00980FFC">
        <w:rPr>
          <w:rtl/>
          <w:lang w:bidi="ar-EG"/>
        </w:rPr>
        <w:t>وبربودا،</w:t>
      </w:r>
      <w:r w:rsidR="00740305">
        <w:rPr>
          <w:rtl/>
          <w:lang w:bidi="ar-EG"/>
        </w:rPr>
        <w:t xml:space="preserve"> </w:t>
      </w:r>
      <w:r w:rsidRPr="00980FFC">
        <w:rPr>
          <w:rtl/>
          <w:lang w:bidi="ar-EG"/>
        </w:rPr>
        <w:t>وجمهورية</w:t>
      </w:r>
      <w:r w:rsidR="00740305">
        <w:rPr>
          <w:rtl/>
          <w:lang w:bidi="ar-EG"/>
        </w:rPr>
        <w:t xml:space="preserve"> </w:t>
      </w:r>
      <w:r w:rsidRPr="00980FFC">
        <w:rPr>
          <w:rtl/>
          <w:lang w:bidi="ar-EG"/>
        </w:rPr>
        <w:t>أفريقيا</w:t>
      </w:r>
      <w:r w:rsidR="00740305">
        <w:rPr>
          <w:rtl/>
          <w:lang w:bidi="ar-EG"/>
        </w:rPr>
        <w:t xml:space="preserve"> </w:t>
      </w:r>
      <w:r w:rsidRPr="00980FFC">
        <w:rPr>
          <w:rtl/>
          <w:lang w:bidi="ar-EG"/>
        </w:rPr>
        <w:t>الوسطى،</w:t>
      </w:r>
      <w:r w:rsidR="00740305">
        <w:rPr>
          <w:rtl/>
          <w:lang w:bidi="ar-EG"/>
        </w:rPr>
        <w:t xml:space="preserve"> </w:t>
      </w:r>
      <w:r w:rsidRPr="00980FFC">
        <w:rPr>
          <w:rtl/>
          <w:lang w:bidi="ar-EG"/>
        </w:rPr>
        <w:t>واليمن)</w:t>
      </w:r>
      <w:r w:rsidR="00740305">
        <w:rPr>
          <w:rtl/>
          <w:lang w:bidi="ar-EG"/>
        </w:rPr>
        <w:t xml:space="preserve"> </w:t>
      </w:r>
      <w:r>
        <w:rPr>
          <w:rFonts w:hint="cs"/>
          <w:rtl/>
          <w:lang w:bidi="ar-EG"/>
        </w:rPr>
        <w:t>خلال</w:t>
      </w:r>
      <w:r w:rsidR="00740305">
        <w:rPr>
          <w:rFonts w:hint="cs"/>
          <w:rtl/>
          <w:lang w:bidi="ar-EG"/>
        </w:rPr>
        <w:t xml:space="preserve"> </w:t>
      </w:r>
      <w:r>
        <w:rPr>
          <w:rFonts w:hint="cs"/>
          <w:rtl/>
          <w:lang w:bidi="ar-EG"/>
        </w:rPr>
        <w:t>الاجتماع</w:t>
      </w:r>
      <w:r w:rsidR="00740305">
        <w:rPr>
          <w:rtl/>
          <w:lang w:bidi="ar-EG"/>
        </w:rPr>
        <w:t xml:space="preserve"> </w:t>
      </w:r>
      <w:r>
        <w:rPr>
          <w:rtl/>
          <w:lang w:bidi="ar-EG"/>
        </w:rPr>
        <w:t>الثاني</w:t>
      </w:r>
      <w:r w:rsidR="00740305">
        <w:rPr>
          <w:rtl/>
          <w:lang w:bidi="ar-EG"/>
        </w:rPr>
        <w:t xml:space="preserve"> </w:t>
      </w:r>
      <w:r w:rsidRPr="00980FFC">
        <w:rPr>
          <w:rtl/>
          <w:lang w:bidi="ar-EG"/>
        </w:rPr>
        <w:t>والثمانين</w:t>
      </w:r>
      <w:r w:rsidR="0004426D">
        <w:rPr>
          <w:rFonts w:hint="cs"/>
          <w:rtl/>
          <w:lang w:bidi="ar-EG"/>
        </w:rPr>
        <w:t xml:space="preserve"> </w:t>
      </w:r>
      <w:r w:rsidR="0004426D" w:rsidRPr="0004426D">
        <w:rPr>
          <w:rtl/>
          <w:lang w:bidi="ar-EG"/>
        </w:rPr>
        <w:t xml:space="preserve">وتم إلغاء المرحلة الأولى من خطة إدارة </w:t>
      </w:r>
      <w:r w:rsidR="0004426D">
        <w:rPr>
          <w:rFonts w:hint="cs"/>
          <w:rtl/>
          <w:lang w:bidi="ar-EG"/>
        </w:rPr>
        <w:t xml:space="preserve">إزالة المواد </w:t>
      </w:r>
      <w:r w:rsidR="0004426D" w:rsidRPr="00980FFC">
        <w:rPr>
          <w:rtl/>
          <w:lang w:bidi="ar-EG"/>
        </w:rPr>
        <w:t>الهيدروكلوروفلوروكربونية</w:t>
      </w:r>
      <w:r w:rsidR="0004426D">
        <w:rPr>
          <w:rtl/>
          <w:lang w:bidi="ar-EG"/>
        </w:rPr>
        <w:t xml:space="preserve"> </w:t>
      </w:r>
      <w:r w:rsidR="0004426D" w:rsidRPr="0004426D">
        <w:rPr>
          <w:rtl/>
          <w:lang w:bidi="ar-EG"/>
        </w:rPr>
        <w:t>لهايتي في الاجتماع الخامس والتسعين</w:t>
      </w:r>
      <w:r w:rsidR="0004426D">
        <w:rPr>
          <w:rFonts w:hint="cs"/>
          <w:rtl/>
          <w:lang w:bidi="ar-EG"/>
        </w:rPr>
        <w:t>.</w:t>
      </w:r>
    </w:p>
  </w:footnote>
  <w:footnote w:id="13">
    <w:p w14:paraId="02967ED8" w14:textId="6EC001CE" w:rsidR="0068438D" w:rsidRPr="0068438D" w:rsidRDefault="0068438D" w:rsidP="0068438D">
      <w:pPr>
        <w:pStyle w:val="FootnoteText"/>
        <w:bidi/>
        <w:rPr>
          <w:rtl/>
          <w:lang w:bidi="ar-EG"/>
        </w:rPr>
      </w:pPr>
      <w:r w:rsidRPr="0068438D">
        <w:rPr>
          <w:rStyle w:val="FootnoteReference"/>
        </w:rPr>
        <w:footnoteRef/>
      </w:r>
      <w:r>
        <w:rPr>
          <w:lang w:bidi="ar-EG"/>
        </w:rPr>
        <w:t xml:space="preserve"> </w:t>
      </w:r>
      <w:r w:rsidRPr="0068438D">
        <w:rPr>
          <w:rtl/>
          <w:lang w:bidi="ar-EG"/>
        </w:rPr>
        <w:t>الجزائر، جزر البهاما، بربادوس، بليز، بنن، بوتان، بوليفيا (دولة</w:t>
      </w:r>
      <w:r>
        <w:rPr>
          <w:rFonts w:hint="cs"/>
          <w:rtl/>
          <w:lang w:bidi="ar-EG"/>
        </w:rPr>
        <w:t>-</w:t>
      </w:r>
      <w:r w:rsidRPr="0068438D">
        <w:rPr>
          <w:rtl/>
          <w:lang w:bidi="ar-EG"/>
        </w:rPr>
        <w:t xml:space="preserve">المتعددة القوميات)، البوسنة والهرسك، بوتسوانا، البرازيل، بروني دار السلام، بوركينا فاسو، بوروندي، كابو فيردي، كمبوديا، تشاد، شيلي، كولومبيا، جزر القمر، الكونغو، جزر كوك، كوستاريكا، كوت ديفوار، كرواتيا (التي أصبحت دولة غير عاملة </w:t>
      </w:r>
      <w:r>
        <w:rPr>
          <w:rFonts w:hint="cs"/>
          <w:rtl/>
          <w:lang w:bidi="ar-EG"/>
        </w:rPr>
        <w:t>ب</w:t>
      </w:r>
      <w:r w:rsidRPr="0068438D">
        <w:rPr>
          <w:rtl/>
          <w:lang w:bidi="ar-EG"/>
        </w:rPr>
        <w:t xml:space="preserve">المادة 5 في 2014، </w:t>
      </w:r>
      <w:r>
        <w:rPr>
          <w:rFonts w:hint="cs"/>
          <w:rtl/>
          <w:lang w:bidi="ar-EG"/>
        </w:rPr>
        <w:t xml:space="preserve">وخطة </w:t>
      </w:r>
      <w:r w:rsidRPr="00980FFC">
        <w:rPr>
          <w:rtl/>
          <w:lang w:bidi="ar-EG"/>
        </w:rPr>
        <w:t>إدارة</w:t>
      </w:r>
      <w:r>
        <w:rPr>
          <w:rtl/>
          <w:lang w:bidi="ar-EG"/>
        </w:rPr>
        <w:t xml:space="preserve"> </w:t>
      </w:r>
      <w:r w:rsidRPr="00980FFC">
        <w:rPr>
          <w:rtl/>
          <w:lang w:bidi="ar-EG"/>
        </w:rPr>
        <w:t>إزالة</w:t>
      </w:r>
      <w:r>
        <w:rPr>
          <w:rtl/>
          <w:lang w:bidi="ar-EG"/>
        </w:rPr>
        <w:t xml:space="preserve"> </w:t>
      </w:r>
      <w:r w:rsidRPr="00980FFC">
        <w:rPr>
          <w:rtl/>
          <w:lang w:bidi="ar-EG"/>
        </w:rPr>
        <w:t>المواد</w:t>
      </w:r>
      <w:r>
        <w:rPr>
          <w:rtl/>
          <w:lang w:bidi="ar-EG"/>
        </w:rPr>
        <w:t xml:space="preserve"> </w:t>
      </w:r>
      <w:r w:rsidRPr="00980FFC">
        <w:rPr>
          <w:rtl/>
          <w:lang w:bidi="ar-EG"/>
        </w:rPr>
        <w:t>الهيدروكلوروفلوروكربونية</w:t>
      </w:r>
      <w:r>
        <w:rPr>
          <w:rFonts w:hint="cs"/>
          <w:rtl/>
          <w:lang w:bidi="ar-EG"/>
        </w:rPr>
        <w:t xml:space="preserve"> </w:t>
      </w:r>
      <w:r w:rsidRPr="0068438D">
        <w:rPr>
          <w:rtl/>
          <w:lang w:bidi="ar-EG"/>
        </w:rPr>
        <w:t>بحلول عام 2015)، كوبا، جمهورية الكونغو الديمقراطية، جمهورية الدومينيكان، الإكوادور، السلفادور، إريتريا، إيسواتيني، إثيوبيا، فيجي، غابون، غامبيا، جورجيا، غانا، غرينادا، غواتيمالا، غينيا، غينيا بيساو، غيانا، هندوراس، الهند، إندونيسيا، جامايكا، الأردن، كينيا، كيريباتي، قيرغيزستان،</w:t>
      </w:r>
      <w:r>
        <w:rPr>
          <w:rFonts w:hint="cs"/>
          <w:rtl/>
          <w:lang w:bidi="ar-EG"/>
        </w:rPr>
        <w:t xml:space="preserve"> جمهورية</w:t>
      </w:r>
      <w:r w:rsidRPr="0068438D">
        <w:rPr>
          <w:rtl/>
          <w:lang w:bidi="ar-EG"/>
        </w:rPr>
        <w:t xml:space="preserve"> لاو الديمقراطية الشعبية، لبنان، ليسوتو، ليبيريا، مدغشقر، ملاوي، ماليزيا، جزر المالديف، جزر مارشال، موريشيوس، المكسيك، ميكرونيزيا (ولايات</w:t>
      </w:r>
      <w:r>
        <w:rPr>
          <w:rFonts w:hint="cs"/>
          <w:rtl/>
          <w:lang w:bidi="ar-EG"/>
        </w:rPr>
        <w:t>-الموحدة</w:t>
      </w:r>
      <w:r w:rsidRPr="0068438D">
        <w:rPr>
          <w:rtl/>
          <w:lang w:bidi="ar-EG"/>
        </w:rPr>
        <w:t>)، منغوليا، الجبل الأسود، موزمبيق، ناميبيا، ناورو، نيبال، نيكاراغوا، النيجر، نيوي، مقدونيا الشمالية، عُمان، باكستان، بالاو، بنما، بابوا غينيا الجديدة، باراغواي، بيرو، الفلبين، جمهورية مولدوفا، رواندا، سانت لوسيا، سانت فنسنت وجزر غرينادين، ساموا، المملكة العربية السعودية، سيشل، سيراليون، جزر سليمان، الصومال، جنوب أفريقيا، سريلانكا، السودان، سورينام، توغو، تونغا، ترينيداد وتوباغو، تركيا، توفالو، أوغندا، جمهورية تنزانيا المتحدة، أوروغواي، فانواتو، فنزويلا (جمهورية</w:t>
      </w:r>
      <w:r>
        <w:rPr>
          <w:rFonts w:hint="cs"/>
          <w:rtl/>
          <w:lang w:bidi="ar-EG"/>
        </w:rPr>
        <w:t>-</w:t>
      </w:r>
      <w:r w:rsidRPr="0068438D">
        <w:rPr>
          <w:rtl/>
          <w:lang w:bidi="ar-EG"/>
        </w:rPr>
        <w:t xml:space="preserve">البوليفارية)، </w:t>
      </w:r>
      <w:r>
        <w:rPr>
          <w:rFonts w:hint="cs"/>
          <w:rtl/>
          <w:lang w:bidi="ar-EG"/>
        </w:rPr>
        <w:t>فييت نام</w:t>
      </w:r>
      <w:r w:rsidRPr="0068438D">
        <w:rPr>
          <w:rtl/>
          <w:lang w:bidi="ar-EG"/>
        </w:rPr>
        <w:t>، زامبيا، وزيمبابوي</w:t>
      </w:r>
      <w:r w:rsidRPr="0068438D">
        <w:rPr>
          <w:lang w:bidi="ar-EG"/>
        </w:rPr>
        <w:t>.</w:t>
      </w:r>
    </w:p>
  </w:footnote>
  <w:footnote w:id="14">
    <w:p w14:paraId="2F0C9FF7" w14:textId="3994D10F" w:rsidR="00DB7F79" w:rsidRPr="004F730F" w:rsidRDefault="00DB7F79" w:rsidP="00B77AE1">
      <w:pPr>
        <w:pStyle w:val="FootnoteText"/>
        <w:bidi/>
      </w:pPr>
      <w:r w:rsidRPr="004F730F">
        <w:rPr>
          <w:rStyle w:val="FootnoteReference"/>
        </w:rPr>
        <w:footnoteRef/>
      </w:r>
      <w:r w:rsidR="008C75F3">
        <w:rPr>
          <w:rFonts w:hint="cs"/>
          <w:rtl/>
          <w:lang w:bidi="ar-EG"/>
        </w:rPr>
        <w:t xml:space="preserve"> ب</w:t>
      </w:r>
      <w:r w:rsidRPr="007C7CCB">
        <w:rPr>
          <w:rtl/>
          <w:lang w:bidi="ar-EG"/>
        </w:rPr>
        <w:t>عتمد</w:t>
      </w:r>
      <w:r w:rsidR="00740305">
        <w:rPr>
          <w:rtl/>
          <w:lang w:bidi="ar-EG"/>
        </w:rPr>
        <w:t xml:space="preserve"> </w:t>
      </w:r>
      <w:r w:rsidRPr="007C7CCB">
        <w:rPr>
          <w:rtl/>
          <w:lang w:bidi="ar-EG"/>
        </w:rPr>
        <w:t>استهلاك</w:t>
      </w:r>
      <w:r w:rsidR="00F97899">
        <w:rPr>
          <w:rFonts w:hint="cs"/>
          <w:rtl/>
          <w:lang w:bidi="ar-EG"/>
        </w:rPr>
        <w:t xml:space="preserve"> المواد</w:t>
      </w:r>
      <w:r w:rsidR="00740305">
        <w:rPr>
          <w:rtl/>
          <w:lang w:bidi="ar-EG"/>
        </w:rPr>
        <w:t xml:space="preserve"> </w:t>
      </w:r>
      <w:r>
        <w:rPr>
          <w:rFonts w:hint="cs"/>
          <w:rtl/>
          <w:lang w:bidi="ar-EG"/>
        </w:rPr>
        <w:t>الهيدروكلوروفلوروكربون</w:t>
      </w:r>
      <w:r w:rsidR="00F97899">
        <w:rPr>
          <w:rFonts w:hint="cs"/>
          <w:rtl/>
          <w:lang w:bidi="ar-EG"/>
        </w:rPr>
        <w:t>ية</w:t>
      </w:r>
      <w:r w:rsidR="00740305">
        <w:rPr>
          <w:rtl/>
          <w:lang w:bidi="ar-EG"/>
        </w:rPr>
        <w:t xml:space="preserve"> </w:t>
      </w:r>
      <w:r w:rsidRPr="007C7CCB">
        <w:rPr>
          <w:rtl/>
          <w:lang w:bidi="ar-EG"/>
        </w:rPr>
        <w:t>المتبقي</w:t>
      </w:r>
      <w:r w:rsidR="008C75F3">
        <w:rPr>
          <w:rFonts w:hint="cs"/>
          <w:rtl/>
          <w:lang w:bidi="ar-EG"/>
        </w:rPr>
        <w:t>ة</w:t>
      </w:r>
      <w:r w:rsidR="00740305">
        <w:rPr>
          <w:rtl/>
          <w:lang w:bidi="ar-EG"/>
        </w:rPr>
        <w:t xml:space="preserve"> </w:t>
      </w:r>
      <w:r w:rsidRPr="007C7CCB">
        <w:rPr>
          <w:rtl/>
          <w:lang w:bidi="ar-EG"/>
        </w:rPr>
        <w:t>المؤهل</w:t>
      </w:r>
      <w:r w:rsidR="00740305">
        <w:rPr>
          <w:rtl/>
          <w:lang w:bidi="ar-EG"/>
        </w:rPr>
        <w:t xml:space="preserve"> </w:t>
      </w:r>
      <w:r w:rsidRPr="007C7CCB">
        <w:rPr>
          <w:rtl/>
          <w:lang w:bidi="ar-EG"/>
        </w:rPr>
        <w:t>للتمويل</w:t>
      </w:r>
      <w:r w:rsidR="00740305">
        <w:rPr>
          <w:rtl/>
          <w:lang w:bidi="ar-EG"/>
        </w:rPr>
        <w:t xml:space="preserve"> </w:t>
      </w:r>
      <w:r w:rsidRPr="007C7CCB">
        <w:rPr>
          <w:rtl/>
          <w:lang w:bidi="ar-EG"/>
        </w:rPr>
        <w:t>على</w:t>
      </w:r>
      <w:r w:rsidR="00740305">
        <w:rPr>
          <w:rtl/>
          <w:lang w:bidi="ar-EG"/>
        </w:rPr>
        <w:t xml:space="preserve"> </w:t>
      </w:r>
      <w:r w:rsidRPr="007C7CCB">
        <w:rPr>
          <w:rtl/>
          <w:lang w:bidi="ar-EG"/>
        </w:rPr>
        <w:t>نقطة</w:t>
      </w:r>
      <w:r w:rsidR="00740305">
        <w:rPr>
          <w:rtl/>
          <w:lang w:bidi="ar-EG"/>
        </w:rPr>
        <w:t xml:space="preserve"> </w:t>
      </w:r>
      <w:r w:rsidR="008C75F3">
        <w:rPr>
          <w:rFonts w:hint="cs"/>
          <w:rtl/>
          <w:lang w:bidi="ar-EG"/>
        </w:rPr>
        <w:t>ال</w:t>
      </w:r>
      <w:r w:rsidRPr="007C7CCB">
        <w:rPr>
          <w:rtl/>
          <w:lang w:bidi="ar-EG"/>
        </w:rPr>
        <w:t>بداية</w:t>
      </w:r>
      <w:r w:rsidR="00740305">
        <w:rPr>
          <w:rtl/>
          <w:lang w:bidi="ar-EG"/>
        </w:rPr>
        <w:t xml:space="preserve"> </w:t>
      </w:r>
      <w:r w:rsidR="008C75F3">
        <w:rPr>
          <w:rFonts w:hint="cs"/>
          <w:rtl/>
          <w:lang w:bidi="ar-EG"/>
        </w:rPr>
        <w:t>لتخفيض إجمالي ا</w:t>
      </w:r>
      <w:r w:rsidRPr="007C7CCB">
        <w:rPr>
          <w:rtl/>
          <w:lang w:bidi="ar-EG"/>
        </w:rPr>
        <w:t>ستهلاك</w:t>
      </w:r>
      <w:r w:rsidR="00F97899">
        <w:rPr>
          <w:rFonts w:hint="cs"/>
          <w:rtl/>
          <w:lang w:bidi="ar-EG"/>
        </w:rPr>
        <w:t xml:space="preserve"> المواد</w:t>
      </w:r>
      <w:r w:rsidR="00740305">
        <w:rPr>
          <w:rtl/>
          <w:lang w:bidi="ar-EG"/>
        </w:rPr>
        <w:t xml:space="preserve"> </w:t>
      </w:r>
      <w:r>
        <w:rPr>
          <w:rFonts w:hint="cs"/>
          <w:rtl/>
          <w:lang w:bidi="ar-EG"/>
        </w:rPr>
        <w:t>الهيدروكلوروفلوروكربون</w:t>
      </w:r>
      <w:r w:rsidR="00F97899">
        <w:rPr>
          <w:rFonts w:hint="cs"/>
          <w:rtl/>
          <w:lang w:bidi="ar-EG"/>
        </w:rPr>
        <w:t>ية</w:t>
      </w:r>
      <w:r w:rsidR="00740305">
        <w:rPr>
          <w:rtl/>
          <w:lang w:bidi="ar-EG"/>
        </w:rPr>
        <w:t xml:space="preserve"> </w:t>
      </w:r>
      <w:r>
        <w:rPr>
          <w:rtl/>
          <w:lang w:bidi="ar-EG"/>
        </w:rPr>
        <w:t>التي</w:t>
      </w:r>
      <w:r w:rsidR="00740305">
        <w:rPr>
          <w:rtl/>
          <w:lang w:bidi="ar-EG"/>
        </w:rPr>
        <w:t xml:space="preserve"> </w:t>
      </w:r>
      <w:r>
        <w:rPr>
          <w:rFonts w:hint="cs"/>
          <w:rtl/>
          <w:lang w:bidi="ar-EG"/>
        </w:rPr>
        <w:t>ت</w:t>
      </w:r>
      <w:r w:rsidRPr="007C7CCB">
        <w:rPr>
          <w:rtl/>
          <w:lang w:bidi="ar-EG"/>
        </w:rPr>
        <w:t>ختارها</w:t>
      </w:r>
      <w:r w:rsidR="00740305">
        <w:rPr>
          <w:rtl/>
          <w:lang w:bidi="ar-EG"/>
        </w:rPr>
        <w:t xml:space="preserve"> </w:t>
      </w:r>
      <w:r w:rsidRPr="007C7CCB">
        <w:rPr>
          <w:rtl/>
          <w:lang w:bidi="ar-EG"/>
        </w:rPr>
        <w:t>كل</w:t>
      </w:r>
      <w:r w:rsidR="00740305">
        <w:rPr>
          <w:rtl/>
          <w:lang w:bidi="ar-EG"/>
        </w:rPr>
        <w:t xml:space="preserve"> </w:t>
      </w:r>
      <w:r>
        <w:rPr>
          <w:rFonts w:hint="cs"/>
          <w:rtl/>
          <w:lang w:bidi="ar-EG"/>
        </w:rPr>
        <w:t>بلد</w:t>
      </w:r>
      <w:r w:rsidR="00740305">
        <w:rPr>
          <w:rtl/>
          <w:lang w:bidi="ar-EG"/>
        </w:rPr>
        <w:t xml:space="preserve"> </w:t>
      </w:r>
      <w:r>
        <w:rPr>
          <w:rtl/>
          <w:lang w:bidi="ar-EG"/>
        </w:rPr>
        <w:t>من</w:t>
      </w:r>
      <w:r w:rsidR="00F97899">
        <w:rPr>
          <w:rFonts w:hint="cs"/>
          <w:rtl/>
          <w:lang w:bidi="ar-EG"/>
        </w:rPr>
        <w:t xml:space="preserve"> ال</w:t>
      </w:r>
      <w:r w:rsidRPr="007C7CCB">
        <w:rPr>
          <w:rtl/>
          <w:lang w:bidi="ar-EG"/>
        </w:rPr>
        <w:t>بلدان</w:t>
      </w:r>
      <w:r w:rsidR="00740305">
        <w:rPr>
          <w:rtl/>
          <w:lang w:bidi="ar-EG"/>
        </w:rPr>
        <w:t xml:space="preserve"> </w:t>
      </w:r>
      <w:r w:rsidR="00F97899">
        <w:rPr>
          <w:rFonts w:hint="cs"/>
          <w:rtl/>
          <w:lang w:bidi="ar-EG"/>
        </w:rPr>
        <w:t>العاملة ب</w:t>
      </w:r>
      <w:r w:rsidRPr="007C7CCB">
        <w:rPr>
          <w:rtl/>
          <w:lang w:bidi="ar-EG"/>
        </w:rPr>
        <w:t>المادة</w:t>
      </w:r>
      <w:r w:rsidR="00740305">
        <w:rPr>
          <w:rtl/>
          <w:lang w:bidi="ar-EG"/>
        </w:rPr>
        <w:t xml:space="preserve"> </w:t>
      </w:r>
      <w:r w:rsidRPr="007C7CCB">
        <w:rPr>
          <w:rtl/>
          <w:lang w:bidi="ar-EG"/>
        </w:rPr>
        <w:t>5</w:t>
      </w:r>
      <w:r w:rsidR="00740305">
        <w:rPr>
          <w:rtl/>
          <w:lang w:bidi="ar-EG"/>
        </w:rPr>
        <w:t xml:space="preserve"> </w:t>
      </w:r>
      <w:r>
        <w:rPr>
          <w:rFonts w:hint="cs"/>
          <w:rtl/>
          <w:lang w:bidi="ar-EG"/>
        </w:rPr>
        <w:t>ل</w:t>
      </w:r>
      <w:r w:rsidRPr="007C7CCB">
        <w:rPr>
          <w:rtl/>
          <w:lang w:bidi="ar-EG"/>
        </w:rPr>
        <w:t>خطة</w:t>
      </w:r>
      <w:r w:rsidR="00740305">
        <w:rPr>
          <w:rtl/>
          <w:lang w:bidi="ar-EG"/>
        </w:rPr>
        <w:t xml:space="preserve"> </w:t>
      </w:r>
      <w:r w:rsidRPr="007C7CCB">
        <w:rPr>
          <w:rtl/>
          <w:lang w:bidi="ar-EG"/>
        </w:rPr>
        <w:t>إدارة</w:t>
      </w:r>
      <w:r w:rsidR="00740305">
        <w:rPr>
          <w:rtl/>
          <w:lang w:bidi="ar-EG"/>
        </w:rPr>
        <w:t xml:space="preserve"> </w:t>
      </w:r>
      <w:r w:rsidRPr="007C7CCB">
        <w:rPr>
          <w:rtl/>
          <w:lang w:bidi="ar-EG"/>
        </w:rPr>
        <w:t>إزالة</w:t>
      </w:r>
      <w:r w:rsidR="00740305">
        <w:rPr>
          <w:rtl/>
          <w:lang w:bidi="ar-EG"/>
        </w:rPr>
        <w:t xml:space="preserve"> </w:t>
      </w:r>
      <w:r w:rsidRPr="007C7CCB">
        <w:rPr>
          <w:rtl/>
          <w:lang w:bidi="ar-EG"/>
        </w:rPr>
        <w:t>المواد</w:t>
      </w:r>
      <w:r w:rsidR="00740305">
        <w:rPr>
          <w:rtl/>
          <w:lang w:bidi="ar-EG"/>
        </w:rPr>
        <w:t xml:space="preserve"> </w:t>
      </w:r>
      <w:r w:rsidRPr="007C7CCB">
        <w:rPr>
          <w:rtl/>
          <w:lang w:bidi="ar-EG"/>
        </w:rPr>
        <w:t>الهيدروكلوروفلوروكربونية</w:t>
      </w:r>
      <w:r w:rsidR="00740305">
        <w:rPr>
          <w:rtl/>
          <w:lang w:bidi="ar-EG"/>
        </w:rPr>
        <w:t xml:space="preserve"> </w:t>
      </w:r>
      <w:r w:rsidRPr="007C7CCB">
        <w:rPr>
          <w:rtl/>
          <w:lang w:bidi="ar-EG"/>
        </w:rPr>
        <w:t>الخاصة</w:t>
      </w:r>
      <w:r w:rsidR="00740305">
        <w:rPr>
          <w:rtl/>
          <w:lang w:bidi="ar-EG"/>
        </w:rPr>
        <w:t xml:space="preserve"> </w:t>
      </w:r>
      <w:r w:rsidRPr="007C7CCB">
        <w:rPr>
          <w:rtl/>
          <w:lang w:bidi="ar-EG"/>
        </w:rPr>
        <w:t>بها.</w:t>
      </w:r>
    </w:p>
  </w:footnote>
  <w:footnote w:id="15">
    <w:p w14:paraId="76CE01F9" w14:textId="6BE25F32" w:rsidR="00DB7F79" w:rsidRPr="00FD0B38" w:rsidRDefault="00DB7F79" w:rsidP="00FD0B38">
      <w:pPr>
        <w:pStyle w:val="FootnoteText"/>
        <w:bidi/>
        <w:rPr>
          <w:rtl/>
          <w:lang w:bidi="ar-EG"/>
        </w:rPr>
      </w:pPr>
      <w:r>
        <w:rPr>
          <w:rStyle w:val="FootnoteReference"/>
        </w:rPr>
        <w:footnoteRef/>
      </w:r>
      <w:r w:rsidR="00740305">
        <w:rPr>
          <w:rtl/>
        </w:rPr>
        <w:t xml:space="preserve"> </w:t>
      </w:r>
      <w:r>
        <w:rPr>
          <w:rFonts w:hint="cs"/>
          <w:rtl/>
          <w:lang w:bidi="ar-EG"/>
        </w:rPr>
        <w:t>وضعت</w:t>
      </w:r>
      <w:r w:rsidR="00740305">
        <w:rPr>
          <w:rFonts w:hint="cs"/>
          <w:rtl/>
          <w:lang w:bidi="ar-EG"/>
        </w:rPr>
        <w:t xml:space="preserve"> </w:t>
      </w:r>
      <w:r>
        <w:rPr>
          <w:rFonts w:hint="cs"/>
          <w:rtl/>
          <w:lang w:bidi="ar-EG"/>
        </w:rPr>
        <w:t>7</w:t>
      </w:r>
      <w:r w:rsidR="00740305">
        <w:rPr>
          <w:rFonts w:hint="cs"/>
          <w:rtl/>
          <w:lang w:bidi="ar-EG"/>
        </w:rPr>
        <w:t xml:space="preserve"> </w:t>
      </w:r>
      <w:r>
        <w:rPr>
          <w:rFonts w:hint="cs"/>
          <w:rtl/>
          <w:lang w:bidi="ar-EG"/>
        </w:rPr>
        <w:t>بلدان</w:t>
      </w:r>
      <w:r w:rsidR="00740305">
        <w:rPr>
          <w:rFonts w:hint="cs"/>
          <w:rtl/>
          <w:lang w:bidi="ar-EG"/>
        </w:rPr>
        <w:t xml:space="preserve"> </w:t>
      </w:r>
      <w:r>
        <w:rPr>
          <w:rFonts w:hint="cs"/>
          <w:rtl/>
          <w:lang w:bidi="ar-EG"/>
        </w:rPr>
        <w:t>خطوط</w:t>
      </w:r>
      <w:r w:rsidR="00740305">
        <w:rPr>
          <w:rFonts w:hint="cs"/>
          <w:rtl/>
          <w:lang w:bidi="ar-EG"/>
        </w:rPr>
        <w:t xml:space="preserve"> </w:t>
      </w:r>
      <w:r>
        <w:rPr>
          <w:rFonts w:hint="cs"/>
          <w:rtl/>
          <w:lang w:bidi="ar-EG"/>
        </w:rPr>
        <w:t>أساس</w:t>
      </w:r>
      <w:r w:rsidR="00740305">
        <w:rPr>
          <w:rFonts w:hint="cs"/>
          <w:rtl/>
          <w:lang w:bidi="ar-EG"/>
        </w:rPr>
        <w:t xml:space="preserve"> </w:t>
      </w:r>
      <w:r>
        <w:rPr>
          <w:rFonts w:hint="cs"/>
          <w:rtl/>
          <w:lang w:bidi="ar-EG"/>
        </w:rPr>
        <w:t>ولكنها</w:t>
      </w:r>
      <w:r w:rsidR="00740305">
        <w:rPr>
          <w:rFonts w:hint="cs"/>
          <w:rtl/>
          <w:lang w:bidi="ar-EG"/>
        </w:rPr>
        <w:t xml:space="preserve"> </w:t>
      </w:r>
      <w:r>
        <w:rPr>
          <w:rFonts w:hint="cs"/>
          <w:rtl/>
          <w:lang w:bidi="ar-EG"/>
        </w:rPr>
        <w:t>لم</w:t>
      </w:r>
      <w:r w:rsidR="00740305">
        <w:rPr>
          <w:rFonts w:hint="cs"/>
          <w:rtl/>
          <w:lang w:bidi="ar-EG"/>
        </w:rPr>
        <w:t xml:space="preserve"> </w:t>
      </w:r>
      <w:r>
        <w:rPr>
          <w:rFonts w:hint="cs"/>
          <w:rtl/>
          <w:lang w:bidi="ar-EG"/>
        </w:rPr>
        <w:t>تصدق</w:t>
      </w:r>
      <w:r w:rsidR="00740305">
        <w:rPr>
          <w:rFonts w:hint="cs"/>
          <w:rtl/>
          <w:lang w:bidi="ar-EG"/>
        </w:rPr>
        <w:t xml:space="preserve"> </w:t>
      </w:r>
      <w:r>
        <w:rPr>
          <w:rFonts w:hint="cs"/>
          <w:rtl/>
          <w:lang w:bidi="ar-EG"/>
        </w:rPr>
        <w:t>على</w:t>
      </w:r>
      <w:r w:rsidR="00740305">
        <w:rPr>
          <w:rFonts w:hint="cs"/>
          <w:rtl/>
          <w:lang w:bidi="ar-EG"/>
        </w:rPr>
        <w:t xml:space="preserve"> </w:t>
      </w:r>
      <w:r>
        <w:rPr>
          <w:rFonts w:hint="cs"/>
          <w:rtl/>
          <w:lang w:bidi="ar-EG"/>
        </w:rPr>
        <w:t>تعديل</w:t>
      </w:r>
      <w:r w:rsidR="00740305">
        <w:rPr>
          <w:rFonts w:hint="cs"/>
          <w:rtl/>
          <w:lang w:bidi="ar-EG"/>
        </w:rPr>
        <w:t xml:space="preserve"> </w:t>
      </w:r>
      <w:r w:rsidR="006867B8">
        <w:rPr>
          <w:rFonts w:hint="cs"/>
          <w:rtl/>
          <w:lang w:bidi="ar-EG"/>
        </w:rPr>
        <w:t>كيغالي</w:t>
      </w:r>
      <w:r>
        <w:rPr>
          <w:rFonts w:hint="cs"/>
          <w:rtl/>
          <w:lang w:bidi="ar-EG"/>
        </w:rPr>
        <w:t>.</w:t>
      </w:r>
    </w:p>
  </w:footnote>
  <w:footnote w:id="16">
    <w:p w14:paraId="72C901E0" w14:textId="6D376D4B" w:rsidR="00DB7F79" w:rsidRPr="004F730F" w:rsidRDefault="00DB7F79" w:rsidP="000C0336">
      <w:pPr>
        <w:pStyle w:val="FootnoteText"/>
        <w:bidi/>
      </w:pPr>
      <w:r w:rsidRPr="004F730F">
        <w:rPr>
          <w:rStyle w:val="FootnoteReference"/>
        </w:rPr>
        <w:footnoteRef/>
      </w:r>
      <w:r w:rsidR="00740305">
        <w:rPr>
          <w:rtl/>
        </w:rPr>
        <w:t xml:space="preserve"> </w:t>
      </w:r>
      <w:r w:rsidR="00A27A96" w:rsidRPr="00A27A96">
        <w:rPr>
          <w:rtl/>
          <w:lang w:bidi="ar-EG"/>
        </w:rPr>
        <w:t>ألبانيا، أرمينيا، بنن، بوليفيا (دولة - المتعددة القوميات)، بوركينا فاسو، كمبوديا، الكاميرون، تشاد، شيلي، كولومبيا، الكونغو، جزر كوك، كوستاريكا، كوبا، الجمهورية الدومينيكية، إكوادور، السلفادور، إسواتيني، غامبيا، غانا، غرينادا، غواتيمالا، هندوراس، الأردن، كيريباتي، قيرغيزستان، جمهورية لاو الديمقراطية الشعبية، ليسوتو، ليبريا، ملاوي، ماليزيا، جزر مارشال، موريشيوس، المكسيك، ميكرونيزيا (ولايات</w:t>
      </w:r>
      <w:r w:rsidR="00A27A96">
        <w:rPr>
          <w:rFonts w:hint="cs"/>
          <w:rtl/>
          <w:lang w:bidi="ar-EG"/>
        </w:rPr>
        <w:t>-</w:t>
      </w:r>
      <w:r w:rsidR="00A27A96" w:rsidRPr="00A27A96">
        <w:rPr>
          <w:rtl/>
          <w:lang w:bidi="ar-EG"/>
        </w:rPr>
        <w:t>الموحدة)، الجبل الأسود، موزمبيق، ناورو، نيكاراغوا، النيجر، نيجيريا، نيوي، مقدونيا الشمالية، بالاو، بنما، باراغواي، بيرو، رواندا، سانت لوسيا، ساموا، السنغال، سيشيل، سيراليون، جزر سليمان، توغو، تونغا، ترينيداد وتوباغو، تونس، تركيا، تركمانستان، توفالو، أوروغواي، فانواتو</w:t>
      </w:r>
      <w:r w:rsidR="00A27A96">
        <w:rPr>
          <w:rFonts w:hint="cs"/>
          <w:rtl/>
          <w:lang w:bidi="ar-EG"/>
        </w:rPr>
        <w:t xml:space="preserve">، فييت نام </w:t>
      </w:r>
      <w:r w:rsidR="00A27A96" w:rsidRPr="00A27A96">
        <w:rPr>
          <w:rtl/>
          <w:lang w:bidi="ar-EG"/>
        </w:rPr>
        <w:t>وزيمبابوي.</w:t>
      </w:r>
    </w:p>
  </w:footnote>
  <w:footnote w:id="17">
    <w:p w14:paraId="30306459" w14:textId="7E7A0F51" w:rsidR="00DB7F79" w:rsidRPr="001024F3" w:rsidRDefault="00DB7F79" w:rsidP="001024F3">
      <w:pPr>
        <w:pStyle w:val="FootnoteText"/>
        <w:bidi/>
        <w:rPr>
          <w:rtl/>
          <w:lang w:bidi="ar-EG"/>
        </w:rPr>
      </w:pPr>
      <w:r>
        <w:rPr>
          <w:rStyle w:val="FootnoteReference"/>
        </w:rPr>
        <w:footnoteRef/>
      </w:r>
      <w:r w:rsidR="00740305">
        <w:rPr>
          <w:rtl/>
        </w:rPr>
        <w:t xml:space="preserve"> </w:t>
      </w:r>
      <w:r>
        <w:rPr>
          <w:rFonts w:hint="cs"/>
          <w:rtl/>
          <w:lang w:bidi="ar-EG"/>
        </w:rPr>
        <w:t>سحبت</w:t>
      </w:r>
      <w:r w:rsidR="00A27A96">
        <w:rPr>
          <w:rFonts w:hint="cs"/>
          <w:rtl/>
          <w:lang w:bidi="ar-EG"/>
        </w:rPr>
        <w:t xml:space="preserve"> ستة</w:t>
      </w:r>
      <w:r w:rsidR="00740305">
        <w:rPr>
          <w:rFonts w:hint="cs"/>
          <w:rtl/>
          <w:lang w:bidi="ar-EG"/>
        </w:rPr>
        <w:t xml:space="preserve"> </w:t>
      </w:r>
      <w:r>
        <w:rPr>
          <w:rFonts w:hint="cs"/>
          <w:rtl/>
          <w:lang w:bidi="ar-EG"/>
        </w:rPr>
        <w:t>بلدان</w:t>
      </w:r>
      <w:r w:rsidR="00740305">
        <w:rPr>
          <w:rFonts w:hint="cs"/>
          <w:rtl/>
          <w:lang w:bidi="ar-EG"/>
        </w:rPr>
        <w:t xml:space="preserve"> </w:t>
      </w:r>
      <w:r>
        <w:rPr>
          <w:rFonts w:hint="cs"/>
          <w:rtl/>
          <w:lang w:bidi="ar-EG"/>
        </w:rPr>
        <w:t>(بنن</w:t>
      </w:r>
      <w:r w:rsidR="00A27A96" w:rsidRPr="00A27A96">
        <w:rPr>
          <w:rtl/>
          <w:lang w:bidi="ar-EG"/>
        </w:rPr>
        <w:t>، تشاد، مصر، غامبيا، نيجيريا، والسنغال</w:t>
      </w:r>
      <w:r>
        <w:rPr>
          <w:rFonts w:hint="cs"/>
          <w:rtl/>
          <w:lang w:bidi="ar-EG"/>
        </w:rPr>
        <w:t>)</w:t>
      </w:r>
      <w:r w:rsidR="00740305">
        <w:rPr>
          <w:rFonts w:hint="cs"/>
          <w:rtl/>
          <w:lang w:bidi="ar-EG"/>
        </w:rPr>
        <w:t xml:space="preserve"> </w:t>
      </w:r>
      <w:r>
        <w:rPr>
          <w:rFonts w:hint="cs"/>
          <w:rtl/>
          <w:lang w:bidi="ar-EG"/>
        </w:rPr>
        <w:t>طلباتها</w:t>
      </w:r>
      <w:r w:rsidR="00740305">
        <w:rPr>
          <w:rFonts w:hint="cs"/>
          <w:rtl/>
          <w:lang w:bidi="ar-EG"/>
        </w:rPr>
        <w:t xml:space="preserve"> </w:t>
      </w:r>
      <w:r w:rsidR="00540D9F">
        <w:rPr>
          <w:rFonts w:hint="cs"/>
          <w:rtl/>
          <w:lang w:bidi="ar-EG"/>
        </w:rPr>
        <w:t>ل</w:t>
      </w:r>
      <w:r>
        <w:rPr>
          <w:rFonts w:hint="cs"/>
          <w:rtl/>
          <w:lang w:bidi="ar-EG"/>
        </w:rPr>
        <w:t>استخدام</w:t>
      </w:r>
      <w:r w:rsidR="00740305">
        <w:rPr>
          <w:rFonts w:hint="cs"/>
          <w:rtl/>
          <w:lang w:bidi="ar-EG"/>
        </w:rPr>
        <w:t xml:space="preserve"> </w:t>
      </w:r>
      <w:r w:rsidR="00540D9F">
        <w:rPr>
          <w:rFonts w:hint="cs"/>
          <w:rtl/>
          <w:lang w:bidi="ar-EG"/>
        </w:rPr>
        <w:t>الإعفاء الخاص ب</w:t>
      </w:r>
      <w:r>
        <w:rPr>
          <w:rFonts w:hint="cs"/>
          <w:rtl/>
          <w:lang w:bidi="ar-EG"/>
        </w:rPr>
        <w:t>درجات</w:t>
      </w:r>
      <w:r w:rsidR="00740305">
        <w:rPr>
          <w:rFonts w:hint="cs"/>
          <w:rtl/>
          <w:lang w:bidi="ar-EG"/>
        </w:rPr>
        <w:t xml:space="preserve"> </w:t>
      </w:r>
      <w:r>
        <w:rPr>
          <w:rFonts w:hint="cs"/>
          <w:rtl/>
          <w:lang w:bidi="ar-EG"/>
        </w:rPr>
        <w:t>الحرارة</w:t>
      </w:r>
      <w:r w:rsidR="00740305">
        <w:rPr>
          <w:rFonts w:hint="cs"/>
          <w:rtl/>
          <w:lang w:bidi="ar-EG"/>
        </w:rPr>
        <w:t xml:space="preserve"> </w:t>
      </w:r>
      <w:r w:rsidR="00A27A96">
        <w:rPr>
          <w:rFonts w:hint="cs"/>
          <w:rtl/>
          <w:lang w:bidi="ar-EG"/>
        </w:rPr>
        <w:t xml:space="preserve">المحيطة </w:t>
      </w:r>
      <w:r>
        <w:rPr>
          <w:rFonts w:hint="cs"/>
          <w:rtl/>
          <w:lang w:bidi="ar-EG"/>
        </w:rPr>
        <w:t>المرتفعة</w:t>
      </w:r>
      <w:r w:rsidR="00740305">
        <w:rPr>
          <w:rFonts w:hint="cs"/>
          <w:rtl/>
          <w:lang w:bidi="ar-EG"/>
        </w:rPr>
        <w:t xml:space="preserve"> </w:t>
      </w:r>
      <w:r w:rsidR="00A27A96">
        <w:rPr>
          <w:rFonts w:hint="cs"/>
          <w:rtl/>
          <w:lang w:bidi="ar-EG"/>
        </w:rPr>
        <w:t>وفقاً</w:t>
      </w:r>
      <w:r w:rsidR="00740305">
        <w:rPr>
          <w:rFonts w:hint="cs"/>
          <w:rtl/>
          <w:lang w:bidi="ar-EG"/>
        </w:rPr>
        <w:t xml:space="preserve"> </w:t>
      </w:r>
      <w:r>
        <w:rPr>
          <w:rFonts w:hint="cs"/>
          <w:rtl/>
          <w:lang w:bidi="ar-EG"/>
        </w:rPr>
        <w:t>للفقرة</w:t>
      </w:r>
      <w:r w:rsidR="00740305">
        <w:rPr>
          <w:rFonts w:hint="cs"/>
          <w:rtl/>
          <w:lang w:bidi="ar-EG"/>
        </w:rPr>
        <w:t xml:space="preserve"> </w:t>
      </w:r>
      <w:r>
        <w:rPr>
          <w:rFonts w:hint="cs"/>
          <w:rtl/>
          <w:lang w:bidi="ar-EG"/>
        </w:rPr>
        <w:t>29</w:t>
      </w:r>
      <w:r w:rsidR="00740305">
        <w:rPr>
          <w:rFonts w:hint="cs"/>
          <w:rtl/>
          <w:lang w:bidi="ar-EG"/>
        </w:rPr>
        <w:t xml:space="preserve"> </w:t>
      </w:r>
      <w:r>
        <w:rPr>
          <w:rFonts w:hint="cs"/>
          <w:rtl/>
          <w:lang w:bidi="ar-EG"/>
        </w:rPr>
        <w:t>من</w:t>
      </w:r>
      <w:r w:rsidR="00740305">
        <w:rPr>
          <w:rFonts w:hint="cs"/>
          <w:rtl/>
          <w:lang w:bidi="ar-EG"/>
        </w:rPr>
        <w:t xml:space="preserve"> </w:t>
      </w:r>
      <w:r>
        <w:rPr>
          <w:rFonts w:hint="cs"/>
          <w:rtl/>
          <w:lang w:bidi="ar-EG"/>
        </w:rPr>
        <w:t>المقرر</w:t>
      </w:r>
      <w:r w:rsidR="00740305">
        <w:rPr>
          <w:rFonts w:hint="cs"/>
          <w:rtl/>
          <w:lang w:bidi="ar-EG"/>
        </w:rPr>
        <w:t xml:space="preserve"> </w:t>
      </w:r>
      <w:r>
        <w:rPr>
          <w:rFonts w:hint="cs"/>
          <w:rtl/>
          <w:lang w:bidi="ar-EG"/>
        </w:rPr>
        <w:t>28/2.</w:t>
      </w:r>
    </w:p>
  </w:footnote>
  <w:footnote w:id="18">
    <w:p w14:paraId="50FDB7A8" w14:textId="3EA418C1" w:rsidR="0056099F" w:rsidRPr="004F730F" w:rsidRDefault="0056099F" w:rsidP="0056099F">
      <w:pPr>
        <w:pStyle w:val="FootnoteText"/>
        <w:bidi/>
        <w:rPr>
          <w:rFonts w:asciiTheme="majorBidi" w:hAnsiTheme="majorBidi" w:cstheme="majorBidi"/>
          <w:lang w:val="en-US"/>
        </w:rPr>
      </w:pPr>
      <w:r w:rsidRPr="004F730F">
        <w:rPr>
          <w:rStyle w:val="FootnoteReference"/>
          <w:rFonts w:asciiTheme="majorBidi" w:hAnsiTheme="majorBidi" w:cstheme="majorBidi"/>
        </w:rPr>
        <w:footnoteRef/>
      </w:r>
      <w:r>
        <w:rPr>
          <w:rFonts w:asciiTheme="majorBidi" w:hAnsiTheme="majorBidi" w:cstheme="majorBidi"/>
          <w:rtl/>
        </w:rPr>
        <w:t xml:space="preserve"> </w:t>
      </w:r>
      <w:r>
        <w:rPr>
          <w:rFonts w:asciiTheme="majorBidi" w:hAnsiTheme="majorBidi" w:hint="cs"/>
          <w:rtl/>
          <w:lang w:val="en-US" w:bidi="ar-EG"/>
        </w:rPr>
        <w:t xml:space="preserve">لم تضع </w:t>
      </w:r>
      <w:r w:rsidR="00296CF4">
        <w:rPr>
          <w:rFonts w:asciiTheme="majorBidi" w:hAnsiTheme="majorBidi" w:hint="cs"/>
          <w:rtl/>
          <w:lang w:val="en-US" w:bidi="ar-EG"/>
        </w:rPr>
        <w:t>7</w:t>
      </w:r>
      <w:r>
        <w:rPr>
          <w:rFonts w:asciiTheme="majorBidi" w:hAnsiTheme="majorBidi"/>
          <w:rtl/>
          <w:lang w:val="en-US" w:bidi="ar-EG"/>
        </w:rPr>
        <w:t xml:space="preserve"> </w:t>
      </w:r>
      <w:r w:rsidRPr="007C7CCB">
        <w:rPr>
          <w:rFonts w:asciiTheme="majorBidi" w:hAnsiTheme="majorBidi"/>
          <w:rtl/>
          <w:lang w:val="en-US" w:bidi="ar-EG"/>
        </w:rPr>
        <w:t>بلدان</w:t>
      </w:r>
      <w:r>
        <w:rPr>
          <w:rFonts w:asciiTheme="majorBidi" w:hAnsiTheme="majorBidi"/>
          <w:rtl/>
          <w:lang w:val="en-US" w:bidi="ar-EG"/>
        </w:rPr>
        <w:t xml:space="preserve"> </w:t>
      </w:r>
      <w:r w:rsidR="0035778A" w:rsidRPr="007C7CCB">
        <w:rPr>
          <w:rFonts w:asciiTheme="majorBidi" w:hAnsiTheme="majorBidi"/>
          <w:rtl/>
          <w:lang w:val="en-US" w:bidi="ar-EG"/>
        </w:rPr>
        <w:t>من</w:t>
      </w:r>
      <w:r w:rsidR="0035778A">
        <w:rPr>
          <w:rFonts w:asciiTheme="majorBidi" w:hAnsiTheme="majorBidi"/>
          <w:rtl/>
          <w:lang w:val="en-US" w:bidi="ar-EG"/>
        </w:rPr>
        <w:t xml:space="preserve"> </w:t>
      </w:r>
      <w:r w:rsidR="0035778A" w:rsidRPr="007C7CCB">
        <w:rPr>
          <w:rFonts w:asciiTheme="majorBidi" w:hAnsiTheme="majorBidi"/>
          <w:rtl/>
          <w:lang w:val="en-US" w:bidi="ar-EG"/>
        </w:rPr>
        <w:t>البلدان</w:t>
      </w:r>
      <w:r w:rsidR="0035778A">
        <w:rPr>
          <w:rFonts w:asciiTheme="majorBidi" w:hAnsiTheme="majorBidi"/>
          <w:rtl/>
          <w:lang w:val="en-US" w:bidi="ar-EG"/>
        </w:rPr>
        <w:t xml:space="preserve"> </w:t>
      </w:r>
      <w:r w:rsidR="0035778A" w:rsidRPr="007C7CCB">
        <w:rPr>
          <w:rFonts w:asciiTheme="majorBidi" w:hAnsiTheme="majorBidi"/>
          <w:rtl/>
          <w:lang w:val="en-US" w:bidi="ar-EG"/>
        </w:rPr>
        <w:t>الـ</w:t>
      </w:r>
      <w:r w:rsidR="0035778A">
        <w:rPr>
          <w:rFonts w:asciiTheme="majorBidi" w:hAnsiTheme="majorBidi"/>
          <w:rtl/>
          <w:lang w:val="en-US" w:bidi="ar-EG"/>
        </w:rPr>
        <w:t xml:space="preserve"> </w:t>
      </w:r>
      <w:r w:rsidR="0035778A">
        <w:rPr>
          <w:rFonts w:asciiTheme="majorBidi" w:hAnsiTheme="majorBidi" w:hint="cs"/>
          <w:rtl/>
          <w:lang w:val="en-US" w:bidi="ar-EG"/>
        </w:rPr>
        <w:t>120</w:t>
      </w:r>
      <w:r w:rsidR="0035778A">
        <w:rPr>
          <w:rFonts w:asciiTheme="majorBidi" w:hAnsiTheme="majorBidi"/>
          <w:rtl/>
          <w:lang w:val="en-US" w:bidi="ar-EG"/>
        </w:rPr>
        <w:t xml:space="preserve"> </w:t>
      </w:r>
      <w:r w:rsidR="0035778A" w:rsidRPr="007C7CCB">
        <w:rPr>
          <w:rFonts w:asciiTheme="majorBidi" w:hAnsiTheme="majorBidi"/>
          <w:rtl/>
          <w:lang w:val="en-US" w:bidi="ar-EG"/>
        </w:rPr>
        <w:t>التي</w:t>
      </w:r>
      <w:r w:rsidR="0035778A">
        <w:rPr>
          <w:rFonts w:asciiTheme="majorBidi" w:hAnsiTheme="majorBidi"/>
          <w:rtl/>
          <w:lang w:val="en-US" w:bidi="ar-EG"/>
        </w:rPr>
        <w:t xml:space="preserve"> </w:t>
      </w:r>
      <w:r w:rsidR="0035778A" w:rsidRPr="007C7CCB">
        <w:rPr>
          <w:rFonts w:asciiTheme="majorBidi" w:hAnsiTheme="majorBidi"/>
          <w:rtl/>
          <w:lang w:val="en-US" w:bidi="ar-EG"/>
        </w:rPr>
        <w:t>صدقت</w:t>
      </w:r>
      <w:r w:rsidR="0035778A">
        <w:rPr>
          <w:rFonts w:asciiTheme="majorBidi" w:hAnsiTheme="majorBidi"/>
          <w:rtl/>
          <w:lang w:val="en-US" w:bidi="ar-EG"/>
        </w:rPr>
        <w:t xml:space="preserve"> </w:t>
      </w:r>
      <w:r w:rsidR="0035778A" w:rsidRPr="007C7CCB">
        <w:rPr>
          <w:rFonts w:asciiTheme="majorBidi" w:hAnsiTheme="majorBidi"/>
          <w:rtl/>
          <w:lang w:val="en-US" w:bidi="ar-EG"/>
        </w:rPr>
        <w:t>على</w:t>
      </w:r>
      <w:r w:rsidR="0035778A">
        <w:rPr>
          <w:rFonts w:asciiTheme="majorBidi" w:hAnsiTheme="majorBidi"/>
          <w:rtl/>
          <w:lang w:val="en-US" w:bidi="ar-EG"/>
        </w:rPr>
        <w:t xml:space="preserve"> </w:t>
      </w:r>
      <w:r w:rsidR="0035778A" w:rsidRPr="007C7CCB">
        <w:rPr>
          <w:rFonts w:asciiTheme="majorBidi" w:hAnsiTheme="majorBidi"/>
          <w:rtl/>
          <w:lang w:val="en-US" w:bidi="ar-EG"/>
        </w:rPr>
        <w:t>تعديل</w:t>
      </w:r>
      <w:r w:rsidR="0035778A">
        <w:rPr>
          <w:rFonts w:asciiTheme="majorBidi" w:hAnsiTheme="majorBidi"/>
          <w:rtl/>
          <w:lang w:val="en-US" w:bidi="ar-EG"/>
        </w:rPr>
        <w:t xml:space="preserve"> </w:t>
      </w:r>
      <w:r w:rsidR="0035778A" w:rsidRPr="007C7CCB">
        <w:rPr>
          <w:rFonts w:asciiTheme="majorBidi" w:hAnsiTheme="majorBidi"/>
          <w:rtl/>
          <w:lang w:val="en-US" w:bidi="ar-EG"/>
        </w:rPr>
        <w:t>كيغالي</w:t>
      </w:r>
      <w:r w:rsidR="0035778A">
        <w:rPr>
          <w:rFonts w:asciiTheme="majorBidi" w:hAnsiTheme="majorBidi" w:hint="cs"/>
          <w:rtl/>
          <w:lang w:val="en-US" w:bidi="ar-EG"/>
        </w:rPr>
        <w:t xml:space="preserve">، خطوط </w:t>
      </w:r>
      <w:r>
        <w:rPr>
          <w:rFonts w:asciiTheme="majorBidi" w:hAnsiTheme="majorBidi" w:hint="cs"/>
          <w:rtl/>
          <w:lang w:val="en-US" w:bidi="ar-EG"/>
        </w:rPr>
        <w:t>أساس</w:t>
      </w:r>
      <w:r>
        <w:rPr>
          <w:rFonts w:asciiTheme="majorBidi" w:hAnsiTheme="majorBidi"/>
          <w:rtl/>
          <w:lang w:val="en-US" w:bidi="ar-EG"/>
        </w:rPr>
        <w:t xml:space="preserve"> </w:t>
      </w:r>
      <w:r>
        <w:rPr>
          <w:rFonts w:asciiTheme="majorBidi" w:hAnsiTheme="majorBidi" w:hint="cs"/>
          <w:rtl/>
          <w:lang w:val="en-US" w:bidi="ar-EG"/>
        </w:rPr>
        <w:t>للهيدروفلوروكربون</w:t>
      </w:r>
      <w:r w:rsidRPr="007C7CCB">
        <w:rPr>
          <w:rFonts w:asciiTheme="majorBidi" w:hAnsiTheme="majorBidi"/>
          <w:rtl/>
          <w:lang w:val="en-US" w:bidi="ar-EG"/>
        </w:rPr>
        <w:t>.</w:t>
      </w:r>
    </w:p>
  </w:footnote>
  <w:footnote w:id="19">
    <w:p w14:paraId="441309B8" w14:textId="43DB5BD0" w:rsidR="00DB7F79" w:rsidRPr="004F730F" w:rsidRDefault="00DB7F79" w:rsidP="008B1BA1">
      <w:pPr>
        <w:pStyle w:val="FootnoteText"/>
        <w:bidi/>
        <w:rPr>
          <w:rtl/>
          <w:lang w:bidi="ar-EG"/>
        </w:rPr>
      </w:pPr>
      <w:r w:rsidRPr="004F730F">
        <w:rPr>
          <w:rStyle w:val="FootnoteReference"/>
        </w:rPr>
        <w:footnoteRef/>
      </w:r>
      <w:r w:rsidR="00740305">
        <w:rPr>
          <w:rtl/>
        </w:rPr>
        <w:t xml:space="preserve"> </w:t>
      </w:r>
      <w:r w:rsidRPr="00CD2799">
        <w:rPr>
          <w:rtl/>
          <w:lang w:bidi="ar-EG"/>
        </w:rPr>
        <w:t>اعتبارًا</w:t>
      </w:r>
      <w:r w:rsidR="00740305">
        <w:rPr>
          <w:rtl/>
          <w:lang w:bidi="ar-EG"/>
        </w:rPr>
        <w:t xml:space="preserve"> </w:t>
      </w:r>
      <w:r w:rsidRPr="00CD2799">
        <w:rPr>
          <w:rtl/>
          <w:lang w:bidi="ar-EG"/>
        </w:rPr>
        <w:t>من</w:t>
      </w:r>
      <w:r w:rsidR="00740305">
        <w:rPr>
          <w:rtl/>
          <w:lang w:bidi="ar-EG"/>
        </w:rPr>
        <w:t xml:space="preserve"> </w:t>
      </w:r>
      <w:r w:rsidR="00296CF4">
        <w:rPr>
          <w:rFonts w:hint="cs"/>
          <w:rtl/>
          <w:lang w:bidi="ar-EG"/>
        </w:rPr>
        <w:t xml:space="preserve">12 نوفمبر/تشرين الثانس </w:t>
      </w:r>
      <w:r w:rsidRPr="00CD2799">
        <w:rPr>
          <w:rtl/>
          <w:lang w:bidi="ar-EG"/>
        </w:rPr>
        <w:t>2024</w:t>
      </w:r>
      <w:r>
        <w:rPr>
          <w:rFonts w:hint="cs"/>
          <w:rtl/>
          <w:lang w:bidi="ar-EG"/>
        </w:rPr>
        <w:t>.</w:t>
      </w:r>
    </w:p>
  </w:footnote>
  <w:footnote w:id="20">
    <w:p w14:paraId="4CC6C875" w14:textId="5800EAE5" w:rsidR="00DB7F79" w:rsidRPr="004F730F" w:rsidRDefault="00DB7F79" w:rsidP="003009EC">
      <w:pPr>
        <w:pStyle w:val="FootnoteText"/>
        <w:bidi/>
      </w:pPr>
      <w:r w:rsidRPr="004F730F">
        <w:rPr>
          <w:rStyle w:val="FootnoteReference"/>
        </w:rPr>
        <w:footnoteRef/>
      </w:r>
      <w:r w:rsidR="00740305">
        <w:rPr>
          <w:rtl/>
        </w:rPr>
        <w:t xml:space="preserve"> </w:t>
      </w:r>
      <w:r w:rsidR="00296CF4">
        <w:rPr>
          <w:rFonts w:hint="cs"/>
          <w:rtl/>
          <w:lang w:val="en-US" w:bidi="ar-EG"/>
        </w:rPr>
        <w:t>يستند</w:t>
      </w:r>
      <w:r w:rsidR="00740305">
        <w:rPr>
          <w:rFonts w:hint="cs"/>
          <w:rtl/>
          <w:lang w:val="en-US" w:bidi="ar-EG"/>
        </w:rPr>
        <w:t xml:space="preserve"> </w:t>
      </w:r>
      <w:r>
        <w:rPr>
          <w:rFonts w:hint="cs"/>
          <w:rtl/>
          <w:lang w:val="en-US" w:bidi="ar-EG"/>
        </w:rPr>
        <w:t>تصنيف</w:t>
      </w:r>
      <w:r w:rsidR="00740305">
        <w:rPr>
          <w:rFonts w:hint="cs"/>
          <w:rtl/>
          <w:lang w:val="en-US" w:bidi="ar-EG"/>
        </w:rPr>
        <w:t xml:space="preserve"> </w:t>
      </w:r>
      <w:r>
        <w:rPr>
          <w:rFonts w:hint="cs"/>
          <w:rtl/>
          <w:lang w:val="en-US" w:bidi="ar-EG"/>
        </w:rPr>
        <w:t>البلدان</w:t>
      </w:r>
      <w:r w:rsidR="00740305">
        <w:rPr>
          <w:rFonts w:hint="cs"/>
          <w:rtl/>
          <w:lang w:val="en-US" w:bidi="ar-EG"/>
        </w:rPr>
        <w:t xml:space="preserve"> </w:t>
      </w:r>
      <w:r w:rsidR="00296CF4">
        <w:rPr>
          <w:rFonts w:hint="cs"/>
          <w:rtl/>
          <w:lang w:val="en-US" w:bidi="ar-EG"/>
        </w:rPr>
        <w:t xml:space="preserve">ذات </w:t>
      </w:r>
      <w:r>
        <w:rPr>
          <w:rFonts w:hint="cs"/>
          <w:rtl/>
          <w:lang w:val="en-US" w:bidi="ar-EG"/>
        </w:rPr>
        <w:t>حجم</w:t>
      </w:r>
      <w:r w:rsidR="00740305">
        <w:rPr>
          <w:rFonts w:hint="cs"/>
          <w:rtl/>
          <w:lang w:val="en-US" w:bidi="ar-EG"/>
        </w:rPr>
        <w:t xml:space="preserve"> </w:t>
      </w:r>
      <w:r>
        <w:rPr>
          <w:rFonts w:hint="cs"/>
          <w:rtl/>
          <w:lang w:val="en-US" w:bidi="ar-EG"/>
        </w:rPr>
        <w:t>الاستهلاك</w:t>
      </w:r>
      <w:r w:rsidR="00296CF4">
        <w:rPr>
          <w:rFonts w:hint="cs"/>
          <w:rtl/>
          <w:lang w:val="en-US" w:bidi="ar-EG"/>
        </w:rPr>
        <w:t xml:space="preserve"> المنخفض</w:t>
      </w:r>
      <w:r w:rsidR="00740305">
        <w:rPr>
          <w:rFonts w:hint="cs"/>
          <w:rtl/>
          <w:lang w:val="en-US" w:bidi="ar-EG"/>
        </w:rPr>
        <w:t xml:space="preserve"> </w:t>
      </w:r>
      <w:r w:rsidR="000669A4">
        <w:rPr>
          <w:rFonts w:hint="cs"/>
          <w:rtl/>
          <w:lang w:val="en-US" w:bidi="ar-EG"/>
        </w:rPr>
        <w:t xml:space="preserve">والبلدان غير ذات حجم الاستهلاك المنخفض </w:t>
      </w:r>
      <w:r w:rsidR="0035778A">
        <w:rPr>
          <w:rFonts w:hint="cs"/>
          <w:rtl/>
          <w:lang w:val="en-US" w:bidi="ar-EG"/>
        </w:rPr>
        <w:t>إلى</w:t>
      </w:r>
      <w:r w:rsidR="00740305">
        <w:rPr>
          <w:rFonts w:hint="cs"/>
          <w:rtl/>
          <w:lang w:val="en-US" w:bidi="ar-EG"/>
        </w:rPr>
        <w:t xml:space="preserve"> </w:t>
      </w:r>
      <w:r>
        <w:rPr>
          <w:rFonts w:hint="cs"/>
          <w:rtl/>
          <w:lang w:val="en-US" w:bidi="ar-EG"/>
        </w:rPr>
        <w:t>خط</w:t>
      </w:r>
      <w:r w:rsidR="00740305">
        <w:rPr>
          <w:rFonts w:hint="cs"/>
          <w:rtl/>
          <w:lang w:val="en-US" w:bidi="ar-EG"/>
        </w:rPr>
        <w:t xml:space="preserve"> </w:t>
      </w:r>
      <w:r>
        <w:rPr>
          <w:rFonts w:hint="cs"/>
          <w:rtl/>
          <w:lang w:val="en-US" w:bidi="ar-EG"/>
        </w:rPr>
        <w:t>أساس</w:t>
      </w:r>
      <w:r w:rsidR="00740305">
        <w:rPr>
          <w:rFonts w:hint="cs"/>
          <w:rtl/>
          <w:lang w:val="en-US" w:bidi="ar-EG"/>
        </w:rPr>
        <w:t xml:space="preserve"> </w:t>
      </w:r>
      <w:r w:rsidR="00CF1C54">
        <w:rPr>
          <w:rFonts w:hint="cs"/>
          <w:rtl/>
          <w:lang w:val="en-US" w:bidi="ar-EG"/>
        </w:rPr>
        <w:t xml:space="preserve">المواد </w:t>
      </w:r>
      <w:r>
        <w:rPr>
          <w:rFonts w:hint="cs"/>
          <w:rtl/>
          <w:lang w:val="en-US" w:bidi="ar-EG"/>
        </w:rPr>
        <w:t>الهيدروكلوروفلوروكربون</w:t>
      </w:r>
      <w:r w:rsidR="00CF1C54">
        <w:rPr>
          <w:rFonts w:hint="cs"/>
          <w:rtl/>
          <w:lang w:val="en-US" w:bidi="ar-EG"/>
        </w:rPr>
        <w:t>ية</w:t>
      </w:r>
      <w:r>
        <w:rPr>
          <w:rFonts w:hint="cs"/>
          <w:rtl/>
          <w:lang w:val="en-US" w:bidi="ar-EG"/>
        </w:rPr>
        <w:t>.</w:t>
      </w:r>
    </w:p>
  </w:footnote>
  <w:footnote w:id="21">
    <w:p w14:paraId="5E834478" w14:textId="629091B8" w:rsidR="00DB7F79" w:rsidRPr="004F730F" w:rsidRDefault="00DB7F79" w:rsidP="002225EA">
      <w:pPr>
        <w:pStyle w:val="FootnoteText"/>
        <w:bidi/>
      </w:pPr>
      <w:r w:rsidRPr="004F730F">
        <w:rPr>
          <w:rStyle w:val="FootnoteReference"/>
        </w:rPr>
        <w:footnoteRef/>
      </w:r>
      <w:r w:rsidR="00740305">
        <w:rPr>
          <w:rtl/>
        </w:rPr>
        <w:t xml:space="preserve"> </w:t>
      </w:r>
      <w:r w:rsidRPr="00D83092">
        <w:rPr>
          <w:rtl/>
          <w:lang w:bidi="ar-EG"/>
        </w:rPr>
        <w:t>الأرجنتين</w:t>
      </w:r>
      <w:r w:rsidR="00740305">
        <w:rPr>
          <w:rtl/>
          <w:lang w:bidi="ar-EG"/>
        </w:rPr>
        <w:t xml:space="preserve"> </w:t>
      </w:r>
      <w:r w:rsidRPr="00D83092">
        <w:rPr>
          <w:rtl/>
          <w:lang w:bidi="ar-EG"/>
        </w:rPr>
        <w:t>والبرازيل</w:t>
      </w:r>
      <w:r w:rsidR="00740305">
        <w:rPr>
          <w:rtl/>
          <w:lang w:bidi="ar-EG"/>
        </w:rPr>
        <w:t xml:space="preserve"> </w:t>
      </w:r>
      <w:r w:rsidRPr="00D83092">
        <w:rPr>
          <w:rtl/>
          <w:lang w:bidi="ar-EG"/>
        </w:rPr>
        <w:t>ومصر</w:t>
      </w:r>
      <w:r w:rsidR="00740305">
        <w:rPr>
          <w:rtl/>
          <w:lang w:bidi="ar-EG"/>
        </w:rPr>
        <w:t xml:space="preserve"> </w:t>
      </w:r>
      <w:r w:rsidRPr="00D83092">
        <w:rPr>
          <w:rtl/>
          <w:lang w:bidi="ar-EG"/>
        </w:rPr>
        <w:t>والهند</w:t>
      </w:r>
      <w:r w:rsidR="00740305">
        <w:rPr>
          <w:rtl/>
          <w:lang w:bidi="ar-EG"/>
        </w:rPr>
        <w:t xml:space="preserve"> </w:t>
      </w:r>
      <w:r w:rsidRPr="00D83092">
        <w:rPr>
          <w:rtl/>
          <w:lang w:bidi="ar-EG"/>
        </w:rPr>
        <w:t>وإندونيسيا</w:t>
      </w:r>
      <w:r w:rsidR="00740305">
        <w:rPr>
          <w:rtl/>
          <w:lang w:bidi="ar-EG"/>
        </w:rPr>
        <w:t xml:space="preserve"> </w:t>
      </w:r>
      <w:r w:rsidRPr="00D83092">
        <w:rPr>
          <w:rtl/>
          <w:lang w:bidi="ar-EG"/>
        </w:rPr>
        <w:t>و</w:t>
      </w:r>
      <w:r w:rsidR="00740305">
        <w:rPr>
          <w:rtl/>
          <w:lang w:bidi="ar-EG"/>
        </w:rPr>
        <w:t xml:space="preserve"> </w:t>
      </w:r>
      <w:r w:rsidRPr="00D83092">
        <w:rPr>
          <w:rtl/>
          <w:lang w:bidi="ar-EG"/>
        </w:rPr>
        <w:t>جمهورية</w:t>
      </w:r>
      <w:r w:rsidR="00740305">
        <w:rPr>
          <w:rtl/>
          <w:lang w:bidi="ar-EG"/>
        </w:rPr>
        <w:t xml:space="preserve"> </w:t>
      </w:r>
      <w:r w:rsidRPr="00D83092">
        <w:rPr>
          <w:rtl/>
          <w:lang w:bidi="ar-EG"/>
        </w:rPr>
        <w:t>إيران</w:t>
      </w:r>
      <w:r w:rsidR="00740305">
        <w:rPr>
          <w:rtl/>
          <w:lang w:bidi="ar-EG"/>
        </w:rPr>
        <w:t xml:space="preserve"> </w:t>
      </w:r>
      <w:r w:rsidRPr="00D83092">
        <w:rPr>
          <w:rtl/>
          <w:lang w:bidi="ar-EG"/>
        </w:rPr>
        <w:t>الإسلامية</w:t>
      </w:r>
      <w:r w:rsidR="00740305">
        <w:rPr>
          <w:rtl/>
          <w:lang w:bidi="ar-EG"/>
        </w:rPr>
        <w:t xml:space="preserve"> </w:t>
      </w:r>
      <w:r w:rsidRPr="00D83092">
        <w:rPr>
          <w:rtl/>
          <w:lang w:bidi="ar-EG"/>
        </w:rPr>
        <w:t>والكويت</w:t>
      </w:r>
      <w:r w:rsidR="00740305">
        <w:rPr>
          <w:rtl/>
          <w:lang w:bidi="ar-EG"/>
        </w:rPr>
        <w:t xml:space="preserve"> </w:t>
      </w:r>
      <w:r w:rsidRPr="00D83092">
        <w:rPr>
          <w:rtl/>
          <w:lang w:bidi="ar-EG"/>
        </w:rPr>
        <w:t>وماليزيا</w:t>
      </w:r>
      <w:r w:rsidR="00740305">
        <w:rPr>
          <w:rtl/>
          <w:lang w:bidi="ar-EG"/>
        </w:rPr>
        <w:t xml:space="preserve"> </w:t>
      </w:r>
      <w:r w:rsidRPr="00D83092">
        <w:rPr>
          <w:rtl/>
          <w:lang w:bidi="ar-EG"/>
        </w:rPr>
        <w:t>والمكسيك</w:t>
      </w:r>
      <w:r w:rsidR="00740305">
        <w:rPr>
          <w:rtl/>
          <w:lang w:bidi="ar-EG"/>
        </w:rPr>
        <w:t xml:space="preserve"> </w:t>
      </w:r>
      <w:r w:rsidRPr="00D83092">
        <w:rPr>
          <w:rtl/>
          <w:lang w:bidi="ar-EG"/>
        </w:rPr>
        <w:t>ونيجيريا</w:t>
      </w:r>
      <w:r w:rsidR="00740305">
        <w:rPr>
          <w:rtl/>
          <w:lang w:bidi="ar-EG"/>
        </w:rPr>
        <w:t xml:space="preserve"> </w:t>
      </w:r>
      <w:r w:rsidRPr="00D83092">
        <w:rPr>
          <w:rtl/>
          <w:lang w:bidi="ar-EG"/>
        </w:rPr>
        <w:t>والمملكة</w:t>
      </w:r>
      <w:r w:rsidR="00740305">
        <w:rPr>
          <w:rtl/>
          <w:lang w:bidi="ar-EG"/>
        </w:rPr>
        <w:t xml:space="preserve"> </w:t>
      </w:r>
      <w:r w:rsidRPr="00D83092">
        <w:rPr>
          <w:rtl/>
          <w:lang w:bidi="ar-EG"/>
        </w:rPr>
        <w:t>العربية</w:t>
      </w:r>
      <w:r w:rsidR="00740305">
        <w:rPr>
          <w:rtl/>
          <w:lang w:bidi="ar-EG"/>
        </w:rPr>
        <w:t xml:space="preserve"> </w:t>
      </w:r>
      <w:r w:rsidRPr="00D83092">
        <w:rPr>
          <w:rtl/>
          <w:lang w:bidi="ar-EG"/>
        </w:rPr>
        <w:t>السعودية</w:t>
      </w:r>
      <w:r w:rsidR="00740305">
        <w:rPr>
          <w:rtl/>
          <w:lang w:bidi="ar-EG"/>
        </w:rPr>
        <w:t xml:space="preserve"> </w:t>
      </w:r>
      <w:r w:rsidRPr="00D83092">
        <w:rPr>
          <w:rtl/>
          <w:lang w:bidi="ar-EG"/>
        </w:rPr>
        <w:t>وجنوب</w:t>
      </w:r>
      <w:r w:rsidR="00740305">
        <w:rPr>
          <w:rtl/>
          <w:lang w:bidi="ar-EG"/>
        </w:rPr>
        <w:t xml:space="preserve"> </w:t>
      </w:r>
      <w:r w:rsidRPr="00D83092">
        <w:rPr>
          <w:rtl/>
          <w:lang w:bidi="ar-EG"/>
        </w:rPr>
        <w:t>أفريقيا</w:t>
      </w:r>
      <w:r w:rsidR="00740305">
        <w:rPr>
          <w:rtl/>
          <w:lang w:bidi="ar-EG"/>
        </w:rPr>
        <w:t xml:space="preserve"> </w:t>
      </w:r>
      <w:r w:rsidRPr="00D83092">
        <w:rPr>
          <w:rtl/>
          <w:lang w:bidi="ar-EG"/>
        </w:rPr>
        <w:t>وتايلند</w:t>
      </w:r>
      <w:r w:rsidR="00740305">
        <w:rPr>
          <w:rtl/>
          <w:lang w:bidi="ar-EG"/>
        </w:rPr>
        <w:t xml:space="preserve"> </w:t>
      </w:r>
      <w:r w:rsidRPr="00D83092">
        <w:rPr>
          <w:rtl/>
          <w:lang w:bidi="ar-EG"/>
        </w:rPr>
        <w:t>وتركيا.</w:t>
      </w:r>
    </w:p>
  </w:footnote>
  <w:footnote w:id="22">
    <w:p w14:paraId="1969ADE8" w14:textId="55540593" w:rsidR="0035778A" w:rsidRPr="0035778A" w:rsidRDefault="0035778A" w:rsidP="0035778A">
      <w:pPr>
        <w:pStyle w:val="FootnoteText"/>
        <w:bidi/>
        <w:rPr>
          <w:rtl/>
          <w:lang w:bidi="ar-EG"/>
        </w:rPr>
      </w:pPr>
      <w:r w:rsidRPr="0035778A">
        <w:rPr>
          <w:rStyle w:val="FootnoteReference"/>
        </w:rPr>
        <w:footnoteRef/>
      </w:r>
      <w:r>
        <w:rPr>
          <w:lang w:bidi="ar-EG"/>
        </w:rPr>
        <w:t xml:space="preserve"> </w:t>
      </w:r>
      <w:r w:rsidRPr="0035778A">
        <w:rPr>
          <w:rFonts w:hint="cs"/>
          <w:rtl/>
          <w:lang w:bidi="ar-EG"/>
        </w:rPr>
        <w:t xml:space="preserve">يستند تصنيف البلدان ذات حجم الاستهلاك المنخفض والبلدان غير ذات حجم الاستهلاك المنخفض </w:t>
      </w:r>
      <w:r>
        <w:rPr>
          <w:rFonts w:hint="cs"/>
          <w:rtl/>
          <w:lang w:bidi="ar-EG"/>
        </w:rPr>
        <w:t>إلى</w:t>
      </w:r>
      <w:r w:rsidRPr="0035778A">
        <w:rPr>
          <w:rFonts w:hint="cs"/>
          <w:rtl/>
          <w:lang w:bidi="ar-EG"/>
        </w:rPr>
        <w:t xml:space="preserve"> خط أساس </w:t>
      </w:r>
      <w:r w:rsidR="00E227D2">
        <w:rPr>
          <w:rFonts w:hint="cs"/>
          <w:rtl/>
          <w:lang w:bidi="ar-EG"/>
        </w:rPr>
        <w:t xml:space="preserve">المواد </w:t>
      </w:r>
      <w:r w:rsidRPr="0035778A">
        <w:rPr>
          <w:rFonts w:hint="cs"/>
          <w:rtl/>
          <w:lang w:bidi="ar-EG"/>
        </w:rPr>
        <w:t>الهيدروكلوروفلوروكربون</w:t>
      </w:r>
      <w:r w:rsidR="00E227D2">
        <w:rPr>
          <w:rFonts w:hint="cs"/>
          <w:rtl/>
          <w:lang w:bidi="ar-EG"/>
        </w:rPr>
        <w:t>ية.</w:t>
      </w:r>
    </w:p>
  </w:footnote>
  <w:footnote w:id="23">
    <w:p w14:paraId="6BEF759E" w14:textId="5FF88B79" w:rsidR="0035778A" w:rsidRPr="004F730F" w:rsidRDefault="0035778A" w:rsidP="0035778A">
      <w:pPr>
        <w:pStyle w:val="FootnoteText"/>
        <w:bidi/>
      </w:pPr>
      <w:r w:rsidRPr="004F730F">
        <w:rPr>
          <w:rStyle w:val="FootnoteReference"/>
        </w:rPr>
        <w:footnoteRef/>
      </w:r>
      <w:r>
        <w:rPr>
          <w:rtl/>
        </w:rPr>
        <w:t xml:space="preserve"> </w:t>
      </w:r>
      <w:r>
        <w:rPr>
          <w:rFonts w:hint="cs"/>
          <w:rtl/>
          <w:lang w:bidi="ar-EG"/>
        </w:rPr>
        <w:t>ت</w:t>
      </w:r>
      <w:r w:rsidR="00DC7B43">
        <w:rPr>
          <w:rFonts w:hint="cs"/>
          <w:rtl/>
          <w:lang w:bidi="ar-EG"/>
        </w:rPr>
        <w:t>ُ</w:t>
      </w:r>
      <w:r>
        <w:rPr>
          <w:rFonts w:hint="cs"/>
          <w:rtl/>
          <w:lang w:bidi="ar-EG"/>
        </w:rPr>
        <w:t>صنف</w:t>
      </w:r>
      <w:r>
        <w:rPr>
          <w:rtl/>
          <w:lang w:bidi="ar-EG"/>
        </w:rPr>
        <w:t xml:space="preserve"> </w:t>
      </w:r>
      <w:r w:rsidRPr="00816082">
        <w:rPr>
          <w:rtl/>
          <w:lang w:bidi="ar-EG"/>
        </w:rPr>
        <w:t>البلدان</w:t>
      </w:r>
      <w:r>
        <w:rPr>
          <w:rtl/>
          <w:lang w:bidi="ar-EG"/>
        </w:rPr>
        <w:t xml:space="preserve"> </w:t>
      </w:r>
      <w:r w:rsidRPr="00516FE2">
        <w:rPr>
          <w:rtl/>
          <w:lang w:val="en-GB" w:bidi="ar-LB"/>
        </w:rPr>
        <w:t>ذات</w:t>
      </w:r>
      <w:r>
        <w:rPr>
          <w:rtl/>
          <w:lang w:val="en-GB" w:bidi="ar-LB"/>
        </w:rPr>
        <w:t xml:space="preserve"> </w:t>
      </w:r>
      <w:r w:rsidR="00864903">
        <w:rPr>
          <w:rFonts w:hint="cs"/>
          <w:rtl/>
          <w:lang w:val="en-GB" w:bidi="ar-LB"/>
        </w:rPr>
        <w:t>حجم ال</w:t>
      </w:r>
      <w:r w:rsidRPr="00516FE2">
        <w:rPr>
          <w:rtl/>
          <w:lang w:val="en-GB" w:bidi="ar-LB"/>
        </w:rPr>
        <w:t>استهلاك</w:t>
      </w:r>
      <w:r>
        <w:rPr>
          <w:rtl/>
          <w:lang w:val="en-GB" w:bidi="ar-LB"/>
        </w:rPr>
        <w:t xml:space="preserve"> </w:t>
      </w:r>
      <w:r w:rsidR="00864903">
        <w:rPr>
          <w:rFonts w:hint="cs"/>
          <w:rtl/>
          <w:lang w:val="en-GB" w:bidi="ar-LB"/>
        </w:rPr>
        <w:t>ال</w:t>
      </w:r>
      <w:r w:rsidRPr="00516FE2">
        <w:rPr>
          <w:rtl/>
          <w:lang w:val="en-GB" w:bidi="ar-LB"/>
        </w:rPr>
        <w:t>منخفض</w:t>
      </w:r>
      <w:r w:rsidR="00864903">
        <w:rPr>
          <w:rFonts w:hint="cs"/>
          <w:rtl/>
          <w:lang w:val="en-GB" w:bidi="ar-LB"/>
        </w:rPr>
        <w:t xml:space="preserve"> والبلدان غير ذات حجم الاستهلاك المنخفض ع</w:t>
      </w:r>
      <w:r w:rsidRPr="00516FE2">
        <w:rPr>
          <w:rFonts w:hint="cs"/>
          <w:rtl/>
          <w:lang w:val="en-GB" w:bidi="ar-LB"/>
        </w:rPr>
        <w:t>لى</w:t>
      </w:r>
      <w:r>
        <w:rPr>
          <w:rtl/>
          <w:lang w:bidi="ar-EG"/>
        </w:rPr>
        <w:t xml:space="preserve"> </w:t>
      </w:r>
      <w:r w:rsidRPr="00816082">
        <w:rPr>
          <w:rtl/>
          <w:lang w:bidi="ar-EG"/>
        </w:rPr>
        <w:t>أساس</w:t>
      </w:r>
      <w:r>
        <w:rPr>
          <w:rFonts w:hint="cs"/>
          <w:rtl/>
          <w:lang w:bidi="ar-EG"/>
        </w:rPr>
        <w:t xml:space="preserve"> خط أساس</w:t>
      </w:r>
      <w:r>
        <w:rPr>
          <w:rtl/>
          <w:lang w:bidi="ar-EG"/>
        </w:rPr>
        <w:t xml:space="preserve"> </w:t>
      </w:r>
      <w:r w:rsidR="00864903">
        <w:rPr>
          <w:rFonts w:hint="cs"/>
          <w:rtl/>
          <w:lang w:bidi="ar-EG"/>
        </w:rPr>
        <w:t>المواد ا</w:t>
      </w:r>
      <w:r>
        <w:rPr>
          <w:rFonts w:hint="cs"/>
          <w:rtl/>
          <w:lang w:bidi="ar-EG"/>
        </w:rPr>
        <w:t>لهيدروكلوروفلوروكربون</w:t>
      </w:r>
      <w:r w:rsidR="00864903">
        <w:rPr>
          <w:rFonts w:hint="cs"/>
          <w:rtl/>
          <w:lang w:bidi="ar-EG"/>
        </w:rPr>
        <w:t>ية</w:t>
      </w:r>
      <w:r w:rsidRPr="00816082">
        <w:rPr>
          <w:rtl/>
          <w:lang w:bidi="ar-EG"/>
        </w:rPr>
        <w:t>.</w:t>
      </w:r>
    </w:p>
  </w:footnote>
  <w:footnote w:id="24">
    <w:p w14:paraId="014EA005" w14:textId="37BCE891" w:rsidR="006B377B" w:rsidRPr="004F730F" w:rsidRDefault="006B377B" w:rsidP="006B377B">
      <w:pPr>
        <w:pStyle w:val="FootnoteText"/>
        <w:bidi/>
      </w:pPr>
      <w:r w:rsidRPr="004F730F">
        <w:rPr>
          <w:rStyle w:val="FootnoteReference"/>
        </w:rPr>
        <w:footnoteRef/>
      </w:r>
      <w:r>
        <w:rPr>
          <w:rtl/>
        </w:rPr>
        <w:t xml:space="preserve"> </w:t>
      </w:r>
      <w:r w:rsidR="00864903">
        <w:rPr>
          <w:rFonts w:hint="cs"/>
          <w:rtl/>
        </w:rPr>
        <w:t>ي</w:t>
      </w:r>
      <w:r>
        <w:rPr>
          <w:rFonts w:hint="cs"/>
          <w:rtl/>
          <w:lang w:bidi="ar-EG"/>
        </w:rPr>
        <w:t>تضمن</w:t>
      </w:r>
      <w:r>
        <w:rPr>
          <w:rtl/>
          <w:lang w:bidi="ar-EG"/>
        </w:rPr>
        <w:t xml:space="preserve"> العديد من تقارير بيانات البر</w:t>
      </w:r>
      <w:r w:rsidRPr="00BE5733">
        <w:rPr>
          <w:rtl/>
          <w:lang w:bidi="ar-EG"/>
        </w:rPr>
        <w:t>امج</w:t>
      </w:r>
      <w:r>
        <w:rPr>
          <w:rtl/>
          <w:lang w:bidi="ar-EG"/>
        </w:rPr>
        <w:t xml:space="preserve"> </w:t>
      </w:r>
      <w:r w:rsidRPr="00BE5733">
        <w:rPr>
          <w:rtl/>
          <w:lang w:bidi="ar-EG"/>
        </w:rPr>
        <w:t>القطري</w:t>
      </w:r>
      <w:r>
        <w:rPr>
          <w:rFonts w:hint="cs"/>
          <w:rtl/>
          <w:lang w:bidi="ar-EG"/>
        </w:rPr>
        <w:t>ة</w:t>
      </w:r>
      <w:r>
        <w:rPr>
          <w:rtl/>
          <w:lang w:bidi="ar-EG"/>
        </w:rPr>
        <w:t xml:space="preserve"> المقدمة من </w:t>
      </w:r>
      <w:r w:rsidR="00864903">
        <w:rPr>
          <w:rFonts w:hint="cs"/>
          <w:rtl/>
          <w:lang w:bidi="ar-EG"/>
        </w:rPr>
        <w:t>ال</w:t>
      </w:r>
      <w:r w:rsidRPr="00BE5733">
        <w:rPr>
          <w:rtl/>
          <w:lang w:bidi="ar-EG"/>
        </w:rPr>
        <w:t>بلدان</w:t>
      </w:r>
      <w:r w:rsidR="00864903">
        <w:rPr>
          <w:rFonts w:hint="cs"/>
          <w:rtl/>
          <w:lang w:bidi="ar-EG"/>
        </w:rPr>
        <w:t xml:space="preserve"> العاملة ب</w:t>
      </w:r>
      <w:r w:rsidRPr="00BE5733">
        <w:rPr>
          <w:rtl/>
          <w:lang w:bidi="ar-EG"/>
        </w:rPr>
        <w:t>المادة</w:t>
      </w:r>
      <w:r>
        <w:rPr>
          <w:rtl/>
          <w:lang w:bidi="ar-EG"/>
        </w:rPr>
        <w:t xml:space="preserve"> </w:t>
      </w:r>
      <w:r w:rsidRPr="00BE5733">
        <w:rPr>
          <w:rtl/>
          <w:lang w:bidi="ar-EG"/>
        </w:rPr>
        <w:t>5</w:t>
      </w:r>
      <w:r>
        <w:rPr>
          <w:rtl/>
          <w:lang w:bidi="ar-EG"/>
        </w:rPr>
        <w:t xml:space="preserve"> </w:t>
      </w:r>
      <w:r w:rsidRPr="00BE5733">
        <w:rPr>
          <w:rtl/>
          <w:lang w:bidi="ar-EG"/>
        </w:rPr>
        <w:t>بيانات</w:t>
      </w:r>
      <w:r>
        <w:rPr>
          <w:rtl/>
          <w:lang w:bidi="ar-EG"/>
        </w:rPr>
        <w:t xml:space="preserve"> </w:t>
      </w:r>
      <w:r>
        <w:rPr>
          <w:rFonts w:hint="cs"/>
          <w:rtl/>
          <w:lang w:bidi="ar-EG"/>
        </w:rPr>
        <w:t xml:space="preserve">عن </w:t>
      </w:r>
      <w:r w:rsidRPr="00BE5733">
        <w:rPr>
          <w:rtl/>
          <w:lang w:bidi="ar-EG"/>
        </w:rPr>
        <w:t>أسعار</w:t>
      </w:r>
      <w:r>
        <w:rPr>
          <w:rFonts w:hint="cs"/>
          <w:rtl/>
          <w:lang w:bidi="ar-EG"/>
        </w:rPr>
        <w:t xml:space="preserve"> كل من</w:t>
      </w:r>
      <w:r>
        <w:rPr>
          <w:rtl/>
          <w:lang w:bidi="ar-EG"/>
        </w:rPr>
        <w:t xml:space="preserve"> </w:t>
      </w:r>
      <w:r w:rsidRPr="00BE5733">
        <w:rPr>
          <w:rtl/>
          <w:lang w:bidi="ar-EG"/>
        </w:rPr>
        <w:t>المواد</w:t>
      </w:r>
      <w:r>
        <w:rPr>
          <w:rtl/>
          <w:lang w:bidi="ar-EG"/>
        </w:rPr>
        <w:t xml:space="preserve"> </w:t>
      </w:r>
      <w:r w:rsidRPr="00BE5733">
        <w:rPr>
          <w:rtl/>
          <w:lang w:bidi="ar-EG"/>
        </w:rPr>
        <w:t>الخاضعة</w:t>
      </w:r>
      <w:r>
        <w:rPr>
          <w:rtl/>
          <w:lang w:bidi="ar-EG"/>
        </w:rPr>
        <w:t xml:space="preserve"> </w:t>
      </w:r>
      <w:r w:rsidRPr="00BE5733">
        <w:rPr>
          <w:rtl/>
          <w:lang w:bidi="ar-EG"/>
        </w:rPr>
        <w:t>للرقابة</w:t>
      </w:r>
      <w:r>
        <w:rPr>
          <w:rtl/>
          <w:lang w:bidi="ar-EG"/>
        </w:rPr>
        <w:t xml:space="preserve"> </w:t>
      </w:r>
      <w:r w:rsidRPr="00BE5733">
        <w:rPr>
          <w:rtl/>
          <w:lang w:bidi="ar-EG"/>
        </w:rPr>
        <w:t>والمواد</w:t>
      </w:r>
      <w:r>
        <w:rPr>
          <w:rtl/>
          <w:lang w:bidi="ar-EG"/>
        </w:rPr>
        <w:t xml:space="preserve"> </w:t>
      </w:r>
      <w:r w:rsidRPr="00BE5733">
        <w:rPr>
          <w:rtl/>
          <w:lang w:bidi="ar-EG"/>
        </w:rPr>
        <w:t>البديلة.</w:t>
      </w:r>
      <w:r>
        <w:rPr>
          <w:rtl/>
          <w:lang w:bidi="ar-EG"/>
        </w:rPr>
        <w:t xml:space="preserve"> </w:t>
      </w:r>
      <w:r>
        <w:rPr>
          <w:rFonts w:hint="cs"/>
          <w:rtl/>
          <w:lang w:bidi="ar-EG"/>
        </w:rPr>
        <w:t>وتقدم هذه البلدان</w:t>
      </w:r>
      <w:r>
        <w:rPr>
          <w:rtl/>
          <w:lang w:bidi="ar-EG"/>
        </w:rPr>
        <w:t xml:space="preserve"> </w:t>
      </w:r>
      <w:r>
        <w:rPr>
          <w:rFonts w:hint="cs"/>
          <w:rtl/>
          <w:lang w:bidi="ar-EG"/>
        </w:rPr>
        <w:t xml:space="preserve">هذه المعلومات </w:t>
      </w:r>
      <w:r w:rsidRPr="00BE5733">
        <w:rPr>
          <w:rtl/>
          <w:lang w:bidi="ar-EG"/>
        </w:rPr>
        <w:t>على</w:t>
      </w:r>
      <w:r>
        <w:rPr>
          <w:rtl/>
          <w:lang w:bidi="ar-EG"/>
        </w:rPr>
        <w:t xml:space="preserve"> </w:t>
      </w:r>
      <w:r w:rsidRPr="00BE5733">
        <w:rPr>
          <w:rtl/>
          <w:lang w:bidi="ar-EG"/>
        </w:rPr>
        <w:t>أساس</w:t>
      </w:r>
      <w:r>
        <w:rPr>
          <w:rtl/>
          <w:lang w:bidi="ar-EG"/>
        </w:rPr>
        <w:t xml:space="preserve"> </w:t>
      </w:r>
      <w:r>
        <w:rPr>
          <w:rFonts w:hint="cs"/>
          <w:rtl/>
          <w:lang w:bidi="ar-EG"/>
        </w:rPr>
        <w:t>طوعى</w:t>
      </w:r>
      <w:r w:rsidRPr="00BE5733">
        <w:rPr>
          <w:rtl/>
          <w:lang w:bidi="ar-EG"/>
        </w:rPr>
        <w:t>.</w:t>
      </w:r>
    </w:p>
  </w:footnote>
  <w:footnote w:id="25">
    <w:p w14:paraId="6291A078" w14:textId="2684059D" w:rsidR="00A1605E" w:rsidRPr="00A1605E" w:rsidRDefault="00A1605E" w:rsidP="00A1605E">
      <w:pPr>
        <w:pStyle w:val="FootnoteText"/>
        <w:bidi/>
        <w:rPr>
          <w:rtl/>
          <w:lang w:bidi="ar-EG"/>
        </w:rPr>
      </w:pPr>
      <w:r w:rsidRPr="00A1605E">
        <w:rPr>
          <w:rStyle w:val="FootnoteReference"/>
        </w:rPr>
        <w:footnoteRef/>
      </w:r>
      <w:r w:rsidRPr="00A1605E">
        <w:rPr>
          <w:rStyle w:val="FootnoteReference"/>
        </w:rPr>
        <w:t xml:space="preserve"> </w:t>
      </w:r>
      <w:r w:rsidRPr="00A1605E">
        <w:rPr>
          <w:rtl/>
          <w:lang w:bidi="ar-EG"/>
        </w:rPr>
        <w:t xml:space="preserve">طلب </w:t>
      </w:r>
      <w:r>
        <w:rPr>
          <w:rFonts w:hint="cs"/>
          <w:rtl/>
          <w:lang w:bidi="ar-EG"/>
        </w:rPr>
        <w:t>المقرر</w:t>
      </w:r>
      <w:r w:rsidRPr="00A1605E">
        <w:rPr>
          <w:rtl/>
          <w:lang w:bidi="ar-EG"/>
        </w:rPr>
        <w:t xml:space="preserve"> 68/4(ب)</w:t>
      </w:r>
      <w:r>
        <w:rPr>
          <w:rFonts w:hint="cs"/>
          <w:rtl/>
          <w:lang w:bidi="ar-EG"/>
        </w:rPr>
        <w:t xml:space="preserve"> (رابعاً) إلى </w:t>
      </w:r>
      <w:r w:rsidRPr="00A1605E">
        <w:rPr>
          <w:rtl/>
          <w:lang w:bidi="ar-EG"/>
        </w:rPr>
        <w:t xml:space="preserve">الحكومات الإبلاغ طواعية عن متوسط سعر الاستيراد </w:t>
      </w:r>
      <w:r>
        <w:rPr>
          <w:rFonts w:hint="cs"/>
          <w:rtl/>
          <w:lang w:bidi="ar-EG"/>
        </w:rPr>
        <w:t xml:space="preserve">على أساس </w:t>
      </w:r>
      <w:r w:rsidR="006228D9">
        <w:rPr>
          <w:rFonts w:hint="cs"/>
          <w:rtl/>
          <w:lang w:bidi="ar-EG"/>
        </w:rPr>
        <w:t xml:space="preserve">التسليم على </w:t>
      </w:r>
      <w:r w:rsidR="005D1949">
        <w:rPr>
          <w:rFonts w:hint="cs"/>
          <w:rtl/>
          <w:lang w:bidi="ar-EG"/>
        </w:rPr>
        <w:t>متن</w:t>
      </w:r>
      <w:r w:rsidR="006228D9">
        <w:rPr>
          <w:rFonts w:hint="cs"/>
          <w:rtl/>
          <w:lang w:bidi="ar-EG"/>
        </w:rPr>
        <w:t xml:space="preserve"> </w:t>
      </w:r>
      <w:r w:rsidRPr="00A1605E">
        <w:rPr>
          <w:rtl/>
          <w:lang w:bidi="ar-EG"/>
        </w:rPr>
        <w:t xml:space="preserve">السفينة لكل مادة خاضعة للرقابة واستبداله بالنموذج </w:t>
      </w:r>
      <w:r w:rsidR="00864903">
        <w:rPr>
          <w:rFonts w:hint="cs"/>
          <w:rtl/>
          <w:lang w:bidi="ar-EG"/>
        </w:rPr>
        <w:t>المُنقح</w:t>
      </w:r>
      <w:r w:rsidRPr="00A1605E">
        <w:rPr>
          <w:rtl/>
          <w:lang w:bidi="ar-EG"/>
        </w:rPr>
        <w:t xml:space="preserve"> لأسعار المواد الخاضعة للرقابة</w:t>
      </w:r>
      <w:r w:rsidRPr="00A1605E">
        <w:rPr>
          <w:lang w:bidi="ar-EG"/>
        </w:rPr>
        <w:t>.</w:t>
      </w:r>
    </w:p>
  </w:footnote>
  <w:footnote w:id="26">
    <w:p w14:paraId="23749ADF" w14:textId="283ACAF7" w:rsidR="00DB7F79" w:rsidRPr="002A59F5" w:rsidRDefault="00DB7F79" w:rsidP="002A59F5">
      <w:pPr>
        <w:pStyle w:val="FootnoteText"/>
        <w:bidi/>
        <w:rPr>
          <w:rStyle w:val="FootnoteReference"/>
        </w:rPr>
      </w:pPr>
      <w:r w:rsidRPr="002A59F5">
        <w:rPr>
          <w:rStyle w:val="FootnoteReference"/>
        </w:rPr>
        <w:footnoteRef/>
      </w:r>
      <w:r w:rsidR="00740305" w:rsidRPr="002A59F5">
        <w:rPr>
          <w:rtl/>
          <w:lang w:val="en-GB" w:bidi="ar-LB"/>
        </w:rPr>
        <w:t xml:space="preserve"> </w:t>
      </w:r>
      <w:r w:rsidRPr="002A59F5">
        <w:rPr>
          <w:rtl/>
          <w:lang w:val="en-GB" w:bidi="ar-LB"/>
        </w:rPr>
        <w:t>طلبت</w:t>
      </w:r>
      <w:r w:rsidR="00740305" w:rsidRPr="002A59F5">
        <w:rPr>
          <w:rtl/>
          <w:lang w:val="en-GB" w:bidi="ar-LB"/>
        </w:rPr>
        <w:t xml:space="preserve"> </w:t>
      </w:r>
      <w:r w:rsidR="00F61C56">
        <w:rPr>
          <w:rFonts w:hint="cs"/>
          <w:rtl/>
          <w:lang w:val="en-GB" w:bidi="ar-LB"/>
        </w:rPr>
        <w:t xml:space="preserve">اللجنة التنفيذية </w:t>
      </w:r>
      <w:r w:rsidRPr="002A59F5">
        <w:rPr>
          <w:rtl/>
          <w:lang w:val="en-GB" w:bidi="ar-LB"/>
        </w:rPr>
        <w:t>في</w:t>
      </w:r>
      <w:r w:rsidR="00740305" w:rsidRPr="002A59F5">
        <w:rPr>
          <w:rtl/>
          <w:lang w:val="en-GB" w:bidi="ar-LB"/>
        </w:rPr>
        <w:t xml:space="preserve"> </w:t>
      </w:r>
      <w:r w:rsidRPr="002A59F5">
        <w:rPr>
          <w:rtl/>
          <w:lang w:val="en-GB" w:bidi="ar-LB"/>
        </w:rPr>
        <w:t>اجتماعها</w:t>
      </w:r>
      <w:r w:rsidR="00740305" w:rsidRPr="002A59F5">
        <w:rPr>
          <w:rtl/>
          <w:lang w:val="en-GB" w:bidi="ar-LB"/>
        </w:rPr>
        <w:t xml:space="preserve"> </w:t>
      </w:r>
      <w:r w:rsidRPr="002A59F5">
        <w:rPr>
          <w:rtl/>
          <w:lang w:val="en-GB" w:bidi="ar-LB"/>
        </w:rPr>
        <w:t>التاسع</w:t>
      </w:r>
      <w:r w:rsidR="00740305" w:rsidRPr="002A59F5">
        <w:rPr>
          <w:rtl/>
          <w:lang w:val="en-GB" w:bidi="ar-LB"/>
        </w:rPr>
        <w:t xml:space="preserve"> </w:t>
      </w:r>
      <w:r w:rsidRPr="002A59F5">
        <w:rPr>
          <w:rtl/>
          <w:lang w:val="en-GB" w:bidi="ar-LB"/>
        </w:rPr>
        <w:t>والسبعين،</w:t>
      </w:r>
      <w:r w:rsidR="00740305" w:rsidRPr="002A59F5">
        <w:rPr>
          <w:rtl/>
          <w:lang w:val="en-GB" w:bidi="ar-LB"/>
        </w:rPr>
        <w:t xml:space="preserve"> </w:t>
      </w:r>
      <w:r w:rsidR="002A59F5" w:rsidRPr="002A59F5">
        <w:rPr>
          <w:rFonts w:hint="cs"/>
          <w:rtl/>
          <w:lang w:val="en-GB" w:bidi="ar-LB"/>
        </w:rPr>
        <w:t>إلى الأمانة</w:t>
      </w:r>
      <w:r w:rsidR="00740305" w:rsidRPr="002A59F5">
        <w:rPr>
          <w:rtl/>
          <w:lang w:val="en-GB" w:bidi="ar-LB"/>
        </w:rPr>
        <w:t xml:space="preserve"> </w:t>
      </w:r>
      <w:r w:rsidR="005D1949" w:rsidRPr="002A59F5">
        <w:rPr>
          <w:rFonts w:hint="cs"/>
          <w:rtl/>
          <w:lang w:val="en-GB" w:bidi="ar-LB"/>
        </w:rPr>
        <w:t xml:space="preserve">أن تدرج في الوثيقة المعنونة ’’لمحة عامة </w:t>
      </w:r>
      <w:r w:rsidR="002A59F5" w:rsidRPr="002A59F5">
        <w:rPr>
          <w:rFonts w:hint="cs"/>
          <w:rtl/>
          <w:lang w:val="en-GB" w:bidi="ar-LB"/>
        </w:rPr>
        <w:t>عن</w:t>
      </w:r>
      <w:r w:rsidR="005D1949" w:rsidRPr="002A59F5">
        <w:rPr>
          <w:rFonts w:hint="cs"/>
          <w:rtl/>
          <w:lang w:val="en-GB" w:bidi="ar-LB"/>
        </w:rPr>
        <w:t xml:space="preserve"> المسائل التي حُددت أثناء استعراض المشاريع</w:t>
      </w:r>
      <w:r w:rsidR="002A59F5" w:rsidRPr="002A59F5">
        <w:rPr>
          <w:rFonts w:hint="cs"/>
          <w:rtl/>
          <w:lang w:val="en-GB" w:bidi="ar-LB"/>
        </w:rPr>
        <w:t>‘‘</w:t>
      </w:r>
      <w:r w:rsidR="005D1949" w:rsidRPr="002A59F5">
        <w:rPr>
          <w:rFonts w:hint="cs"/>
          <w:rtl/>
          <w:lang w:val="en-GB" w:bidi="ar-LB"/>
        </w:rPr>
        <w:t xml:space="preserve"> (التي تصدر في كل اجتماع) موجزاً لأسعار المواد الخاضعة للرقابة والبدائل التي سيتم تطبيقها تدريجياً، كما أبلغتها الشركات التي تطلب التمويل في أي مقترحات مشاريع جديدة، بما في ذلك توضيح أي اختلافات بين تلك الأسعار والأسعار المذكورة في تقارير بيانات </w:t>
      </w:r>
      <w:r w:rsidR="002A59F5" w:rsidRPr="002A59F5">
        <w:rPr>
          <w:rFonts w:hint="cs"/>
          <w:rtl/>
          <w:lang w:val="en-GB" w:bidi="ar-LB"/>
        </w:rPr>
        <w:t>البرامج القُطرية</w:t>
      </w:r>
      <w:r w:rsidR="005D1949" w:rsidRPr="002A59F5">
        <w:rPr>
          <w:rFonts w:hint="cs"/>
          <w:rtl/>
          <w:lang w:val="en-GB" w:bidi="ar-LB"/>
        </w:rPr>
        <w:t xml:space="preserve"> (القرار 79/4 (ج))</w:t>
      </w:r>
      <w:r w:rsidR="005D1949" w:rsidRPr="002A59F5">
        <w:rPr>
          <w:rFonts w:hint="cs"/>
          <w:lang w:val="en-GB" w:bidi="ar-LB"/>
        </w:rPr>
        <w:t>.</w:t>
      </w:r>
      <w:r w:rsidR="002A59F5" w:rsidRPr="002A59F5">
        <w:rPr>
          <w:rStyle w:val="FootnoteReference"/>
          <w:rFonts w:hint="cs"/>
          <w:rtl/>
        </w:rPr>
        <w:t xml:space="preserve"> </w:t>
      </w:r>
    </w:p>
  </w:footnote>
  <w:footnote w:id="27">
    <w:p w14:paraId="4AFCF83D" w14:textId="2B9F83B2" w:rsidR="002A59F5" w:rsidRPr="00B1728E" w:rsidRDefault="002A59F5" w:rsidP="002A59F5">
      <w:pPr>
        <w:pStyle w:val="FootnoteText"/>
        <w:bidi/>
        <w:rPr>
          <w:rtl/>
          <w:lang w:val="en-GB" w:bidi="ar-LB"/>
        </w:rPr>
      </w:pPr>
      <w:r w:rsidRPr="002A59F5">
        <w:rPr>
          <w:rStyle w:val="FootnoteReference"/>
        </w:rPr>
        <w:footnoteRef/>
      </w:r>
      <w:r w:rsidRPr="002A59F5">
        <w:rPr>
          <w:rStyle w:val="FootnoteReference"/>
        </w:rPr>
        <w:t xml:space="preserve"> </w:t>
      </w:r>
      <w:r w:rsidRPr="002A59F5">
        <w:rPr>
          <w:rFonts w:hint="cs"/>
          <w:rtl/>
          <w:lang w:val="en-GB" w:bidi="ar-LB"/>
        </w:rPr>
        <w:t>في ضوء</w:t>
      </w:r>
      <w:r w:rsidRPr="002A59F5">
        <w:rPr>
          <w:rtl/>
          <w:lang w:val="en-GB" w:bidi="ar-LB"/>
        </w:rPr>
        <w:t xml:space="preserve"> </w:t>
      </w:r>
      <w:r w:rsidRPr="002A59F5">
        <w:rPr>
          <w:rFonts w:hint="cs"/>
          <w:rtl/>
          <w:lang w:val="en-GB" w:bidi="ar-LB"/>
        </w:rPr>
        <w:t xml:space="preserve">ما تضمنه </w:t>
      </w:r>
      <w:r w:rsidRPr="002A59F5">
        <w:rPr>
          <w:rtl/>
          <w:lang w:val="en-GB" w:bidi="ar-LB"/>
        </w:rPr>
        <w:t xml:space="preserve">قرار مجلس الأمن التابع للأمم المتحدة رقم 1718، لم تتلق جمهورية كوريا الشعبية الديمقراطية أي دعم من الصندوق المتعدد الأطراف منذ عام 2017. ونتيجة لذلك، تم إلغاء التوصية التي </w:t>
      </w:r>
      <w:r w:rsidRPr="002A59F5">
        <w:rPr>
          <w:rFonts w:hint="cs"/>
          <w:rtl/>
          <w:lang w:val="en-GB" w:bidi="ar-LB"/>
        </w:rPr>
        <w:t>طُلب فيها إلى</w:t>
      </w:r>
      <w:r w:rsidRPr="002A59F5">
        <w:rPr>
          <w:rtl/>
          <w:lang w:val="en-GB" w:bidi="ar-LB"/>
        </w:rPr>
        <w:t xml:space="preserve"> جمهورية كوريا الشعبية الديمقراطية تقديم تقرير بيانات البرنامج القطري لعام</w:t>
      </w:r>
      <w:r w:rsidRPr="00B1728E">
        <w:rPr>
          <w:rtl/>
          <w:lang w:val="en-GB" w:bidi="ar-LB"/>
        </w:rPr>
        <w:t xml:space="preserve"> 2023</w:t>
      </w:r>
      <w:r w:rsidRPr="00B1728E">
        <w:rPr>
          <w:lang w:val="en-GB" w:bidi="ar-L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65772" w14:textId="44CB545A" w:rsidR="00157AC0" w:rsidRDefault="0086173D" w:rsidP="00157AC0">
    <w:pPr>
      <w:rPr>
        <w:sz w:val="24"/>
        <w:szCs w:val="24"/>
        <w:lang w:val="en-GB" w:bidi="ar-LB"/>
      </w:rPr>
    </w:pPr>
    <w:r w:rsidRPr="0086173D">
      <w:rPr>
        <w:sz w:val="24"/>
        <w:szCs w:val="24"/>
        <w:lang w:val="en-GB" w:bidi="ar-LB"/>
      </w:rPr>
      <w:t>UNEP/</w:t>
    </w:r>
    <w:proofErr w:type="spellStart"/>
    <w:r w:rsidRPr="0086173D">
      <w:rPr>
        <w:sz w:val="24"/>
        <w:szCs w:val="24"/>
        <w:lang w:val="en-GB" w:bidi="ar-LB"/>
      </w:rPr>
      <w:t>Oz</w:t>
    </w:r>
    <w:r>
      <w:rPr>
        <w:sz w:val="24"/>
        <w:szCs w:val="24"/>
        <w:lang w:val="en-GB" w:bidi="ar-LB"/>
      </w:rPr>
      <w:t>L</w:t>
    </w:r>
    <w:r w:rsidRPr="0086173D">
      <w:rPr>
        <w:sz w:val="24"/>
        <w:szCs w:val="24"/>
        <w:lang w:val="en-GB" w:bidi="ar-LB"/>
      </w:rPr>
      <w:t>.Pro</w:t>
    </w:r>
    <w:proofErr w:type="spellEnd"/>
    <w:r w:rsidRPr="0086173D">
      <w:rPr>
        <w:sz w:val="24"/>
        <w:szCs w:val="24"/>
        <w:lang w:val="en-GB" w:bidi="ar-LB"/>
      </w:rPr>
      <w:t>/ExCom/96/5</w:t>
    </w:r>
  </w:p>
  <w:p w14:paraId="2C32D0B4" w14:textId="77777777" w:rsidR="0086173D" w:rsidRPr="0086173D" w:rsidRDefault="0086173D" w:rsidP="00157AC0">
    <w:pPr>
      <w:rPr>
        <w:sz w:val="24"/>
        <w:szCs w:val="24"/>
        <w:lang w:val="en-GB" w:bidi="ar-LB"/>
      </w:rPr>
    </w:pPr>
  </w:p>
  <w:p w14:paraId="49A880B9" w14:textId="77777777" w:rsidR="00DB7F79" w:rsidRPr="0033525D" w:rsidRDefault="00DB7F7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4C115" w14:textId="4531F7CB" w:rsidR="00157AC0" w:rsidRPr="0086173D" w:rsidRDefault="0086173D" w:rsidP="00157AC0">
    <w:pPr>
      <w:jc w:val="right"/>
      <w:rPr>
        <w:sz w:val="24"/>
        <w:szCs w:val="24"/>
        <w:lang w:val="en-GB" w:bidi="ar-LB"/>
      </w:rPr>
    </w:pPr>
    <w:r w:rsidRPr="0086173D">
      <w:rPr>
        <w:sz w:val="24"/>
        <w:szCs w:val="24"/>
        <w:lang w:val="en-GB" w:bidi="ar-LB"/>
      </w:rPr>
      <w:t>UNEP/</w:t>
    </w:r>
    <w:proofErr w:type="spellStart"/>
    <w:r w:rsidRPr="0086173D">
      <w:rPr>
        <w:sz w:val="24"/>
        <w:szCs w:val="24"/>
        <w:lang w:val="en-GB" w:bidi="ar-LB"/>
      </w:rPr>
      <w:t>OzL.Pro</w:t>
    </w:r>
    <w:proofErr w:type="spellEnd"/>
    <w:r w:rsidRPr="0086173D">
      <w:rPr>
        <w:sz w:val="24"/>
        <w:szCs w:val="24"/>
        <w:lang w:val="en-GB" w:bidi="ar-LB"/>
      </w:rPr>
      <w:t>/ExCom/96/5</w:t>
    </w:r>
  </w:p>
  <w:p w14:paraId="65A6D80F" w14:textId="77777777" w:rsidR="0086173D" w:rsidRPr="000238C9" w:rsidRDefault="0086173D" w:rsidP="00157AC0">
    <w:pPr>
      <w:jc w:val="right"/>
      <w:rPr>
        <w:lang w:val="en-GB" w:bidi="ar-LB"/>
      </w:rPr>
    </w:pPr>
  </w:p>
  <w:p w14:paraId="61FDAC4A" w14:textId="77777777" w:rsidR="00DB7F79" w:rsidRPr="0033525D" w:rsidRDefault="00DB7F79" w:rsidP="00157AC0">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95D2" w14:textId="6880F589" w:rsidR="00DB7F79" w:rsidRPr="0033525D" w:rsidRDefault="00EC54EF" w:rsidP="007D324A">
    <w:pPr>
      <w:jc w:val="left"/>
    </w:pPr>
    <w:r>
      <w:fldChar w:fldCharType="begin"/>
    </w:r>
    <w:r>
      <w:instrText xml:space="preserve"> DOCPROPERTY "Document number"  \* MERGEFORMAT </w:instrText>
    </w:r>
    <w:r>
      <w:fldChar w:fldCharType="separate"/>
    </w:r>
    <w:r>
      <w:t>UNEP/</w:t>
    </w:r>
    <w:proofErr w:type="spellStart"/>
    <w:r>
      <w:t>OzL.Pro</w:t>
    </w:r>
    <w:proofErr w:type="spellEnd"/>
    <w:r>
      <w:t>/ExCom/95/8</w:t>
    </w:r>
    <w:r>
      <w:fldChar w:fldCharType="end"/>
    </w:r>
  </w:p>
  <w:p w14:paraId="39687680" w14:textId="57FCE19E" w:rsidR="00DB7F79" w:rsidRPr="0033525D" w:rsidRDefault="00DB7F79" w:rsidP="007D324A">
    <w:pPr>
      <w:jc w:val="left"/>
    </w:pPr>
    <w:r>
      <w:t>Annex</w:t>
    </w:r>
    <w:r w:rsidR="00740305">
      <w:t xml:space="preserve"> </w:t>
    </w:r>
    <w:r>
      <w:t>II</w:t>
    </w:r>
  </w:p>
  <w:p w14:paraId="7796E4D6" w14:textId="77777777" w:rsidR="00DB7F79" w:rsidRPr="0033525D" w:rsidRDefault="00DB7F7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65C86" w14:textId="7AF667DF" w:rsidR="00DB7F79" w:rsidRPr="0033525D" w:rsidRDefault="00EC54EF">
    <w:pPr>
      <w:jc w:val="right"/>
    </w:pPr>
    <w:r>
      <w:fldChar w:fldCharType="begin"/>
    </w:r>
    <w:r>
      <w:instrText xml:space="preserve"> DOCPROPERTY "Document number"  \* MERGEFORMAT </w:instrText>
    </w:r>
    <w:r>
      <w:fldChar w:fldCharType="separate"/>
    </w:r>
    <w:r>
      <w:t>UNEP/</w:t>
    </w:r>
    <w:proofErr w:type="spellStart"/>
    <w:r>
      <w:t>OzL.Pro</w:t>
    </w:r>
    <w:proofErr w:type="spellEnd"/>
    <w:r>
      <w:t>/ExCom/95/8</w:t>
    </w:r>
    <w:r>
      <w:fldChar w:fldCharType="end"/>
    </w:r>
  </w:p>
  <w:p w14:paraId="3BD82F10" w14:textId="0A6AA5B2" w:rsidR="00DB7F79" w:rsidRPr="0033525D" w:rsidRDefault="00DB7F79" w:rsidP="007D324A">
    <w:pPr>
      <w:jc w:val="right"/>
    </w:pPr>
    <w:r>
      <w:t>Annex</w:t>
    </w:r>
    <w:r w:rsidR="00740305">
      <w:t xml:space="preserve"> </w:t>
    </w:r>
    <w:r>
      <w:t>II</w:t>
    </w:r>
  </w:p>
  <w:p w14:paraId="6F923CFF" w14:textId="77777777" w:rsidR="00DB7F79" w:rsidRPr="0033525D" w:rsidRDefault="00DB7F7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39BE0" w14:textId="2C1236C5" w:rsidR="0086173D" w:rsidRDefault="0086173D" w:rsidP="00157AC0">
    <w:pPr>
      <w:pStyle w:val="Header"/>
      <w:jc w:val="right"/>
      <w:rPr>
        <w:sz w:val="24"/>
        <w:szCs w:val="24"/>
      </w:rPr>
    </w:pPr>
    <w:r>
      <w:rPr>
        <w:sz w:val="24"/>
        <w:szCs w:val="24"/>
      </w:rPr>
      <w:t>UNEP/</w:t>
    </w:r>
    <w:proofErr w:type="spellStart"/>
    <w:r>
      <w:rPr>
        <w:sz w:val="24"/>
        <w:szCs w:val="24"/>
      </w:rPr>
      <w:t>OzL.Pro</w:t>
    </w:r>
    <w:proofErr w:type="spellEnd"/>
    <w:r>
      <w:rPr>
        <w:sz w:val="24"/>
        <w:szCs w:val="24"/>
      </w:rPr>
      <w:t>/ExCom/96/5</w:t>
    </w:r>
  </w:p>
  <w:p w14:paraId="5EA4EA57" w14:textId="4CBBB2B5" w:rsidR="00157AC0" w:rsidRPr="00C334AF" w:rsidRDefault="00DB7F79" w:rsidP="00157AC0">
    <w:pPr>
      <w:pStyle w:val="Header"/>
      <w:jc w:val="right"/>
      <w:rPr>
        <w:sz w:val="24"/>
        <w:szCs w:val="24"/>
      </w:rPr>
    </w:pPr>
    <w:r w:rsidRPr="00C334AF">
      <w:rPr>
        <w:sz w:val="24"/>
        <w:szCs w:val="24"/>
      </w:rPr>
      <w:t>Annex</w:t>
    </w:r>
    <w:r w:rsidR="00740305" w:rsidRPr="00C334AF">
      <w:rPr>
        <w:sz w:val="24"/>
        <w:szCs w:val="24"/>
      </w:rPr>
      <w:t xml:space="preserve"> </w:t>
    </w:r>
    <w:r w:rsidRPr="00C334AF">
      <w:rPr>
        <w:sz w:val="24"/>
        <w:szCs w:val="24"/>
      </w:rPr>
      <w:t>I</w:t>
    </w:r>
  </w:p>
  <w:p w14:paraId="0D3BB54A" w14:textId="77777777" w:rsidR="00DB7F79" w:rsidRDefault="00DB7F79" w:rsidP="007D324A">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3204F" w14:textId="03EAAFD0" w:rsidR="0086173D" w:rsidRDefault="0086173D" w:rsidP="007609F2">
    <w:pPr>
      <w:jc w:val="left"/>
      <w:rPr>
        <w:sz w:val="24"/>
        <w:szCs w:val="24"/>
      </w:rPr>
    </w:pPr>
    <w:r>
      <w:rPr>
        <w:sz w:val="24"/>
        <w:szCs w:val="24"/>
      </w:rPr>
      <w:t>UNEP/</w:t>
    </w:r>
    <w:proofErr w:type="spellStart"/>
    <w:r>
      <w:rPr>
        <w:sz w:val="24"/>
        <w:szCs w:val="24"/>
      </w:rPr>
      <w:t>OzL.Pro</w:t>
    </w:r>
    <w:proofErr w:type="spellEnd"/>
    <w:r>
      <w:rPr>
        <w:sz w:val="24"/>
        <w:szCs w:val="24"/>
      </w:rPr>
      <w:t>/ExCom/96/5</w:t>
    </w:r>
  </w:p>
  <w:p w14:paraId="211955D8" w14:textId="5D0AFB9A" w:rsidR="00DB7F79" w:rsidRPr="00C334AF" w:rsidRDefault="00DB7F79" w:rsidP="007609F2">
    <w:pPr>
      <w:jc w:val="left"/>
      <w:rPr>
        <w:sz w:val="24"/>
        <w:szCs w:val="24"/>
      </w:rPr>
    </w:pPr>
    <w:r w:rsidRPr="00C334AF">
      <w:rPr>
        <w:sz w:val="24"/>
        <w:szCs w:val="24"/>
      </w:rPr>
      <w:t>Annex</w:t>
    </w:r>
    <w:r w:rsidR="00740305" w:rsidRPr="00C334AF">
      <w:rPr>
        <w:sz w:val="24"/>
        <w:szCs w:val="24"/>
      </w:rPr>
      <w:t xml:space="preserve"> </w:t>
    </w:r>
    <w:r w:rsidRPr="00C334AF">
      <w:rPr>
        <w:sz w:val="24"/>
        <w:szCs w:val="24"/>
      </w:rPr>
      <w:t>II</w:t>
    </w:r>
  </w:p>
  <w:p w14:paraId="60D7C5C9" w14:textId="77777777" w:rsidR="006D4304" w:rsidRPr="0033525D" w:rsidRDefault="006D4304"/>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2FFC2" w14:textId="7E15DE80" w:rsidR="0086173D" w:rsidRDefault="0086173D" w:rsidP="007609F2">
    <w:pPr>
      <w:jc w:val="right"/>
      <w:rPr>
        <w:sz w:val="24"/>
        <w:szCs w:val="24"/>
      </w:rPr>
    </w:pPr>
    <w:r>
      <w:rPr>
        <w:sz w:val="24"/>
        <w:szCs w:val="24"/>
      </w:rPr>
      <w:t>UNEP/</w:t>
    </w:r>
    <w:proofErr w:type="spellStart"/>
    <w:r>
      <w:rPr>
        <w:sz w:val="24"/>
        <w:szCs w:val="24"/>
      </w:rPr>
      <w:t>OzL.Pro</w:t>
    </w:r>
    <w:proofErr w:type="spellEnd"/>
    <w:r>
      <w:rPr>
        <w:sz w:val="24"/>
        <w:szCs w:val="24"/>
      </w:rPr>
      <w:t>/ExCom/96/5</w:t>
    </w:r>
  </w:p>
  <w:p w14:paraId="342A0E46" w14:textId="5D6781FF" w:rsidR="006D4304" w:rsidRPr="00C334AF" w:rsidRDefault="00DB7F79" w:rsidP="007609F2">
    <w:pPr>
      <w:jc w:val="right"/>
      <w:rPr>
        <w:sz w:val="24"/>
        <w:szCs w:val="24"/>
      </w:rPr>
    </w:pPr>
    <w:r w:rsidRPr="00C334AF">
      <w:rPr>
        <w:sz w:val="24"/>
        <w:szCs w:val="24"/>
      </w:rPr>
      <w:t>Annex</w:t>
    </w:r>
    <w:r w:rsidR="00740305" w:rsidRPr="00C334AF">
      <w:rPr>
        <w:sz w:val="24"/>
        <w:szCs w:val="24"/>
      </w:rPr>
      <w:t xml:space="preserve"> </w:t>
    </w:r>
    <w:r w:rsidRPr="00C334AF">
      <w:rPr>
        <w:sz w:val="24"/>
        <w:szCs w:val="24"/>
      </w:rPr>
      <w:t>II</w:t>
    </w:r>
  </w:p>
  <w:p w14:paraId="5B399318" w14:textId="77777777" w:rsidR="00DB7F79" w:rsidRPr="0033525D" w:rsidRDefault="00DB7F79" w:rsidP="000238C9">
    <w:pPr>
      <w:pStyle w:val="Heade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1C472" w14:textId="5E4D783F" w:rsidR="0086173D" w:rsidRDefault="0086173D" w:rsidP="007609F2">
    <w:pPr>
      <w:pStyle w:val="Header"/>
      <w:jc w:val="right"/>
      <w:rPr>
        <w:sz w:val="24"/>
        <w:szCs w:val="24"/>
      </w:rPr>
    </w:pPr>
    <w:r>
      <w:rPr>
        <w:sz w:val="24"/>
        <w:szCs w:val="24"/>
      </w:rPr>
      <w:t>UNEP/</w:t>
    </w:r>
    <w:proofErr w:type="spellStart"/>
    <w:r>
      <w:rPr>
        <w:sz w:val="24"/>
        <w:szCs w:val="24"/>
      </w:rPr>
      <w:t>OzL.Pro</w:t>
    </w:r>
    <w:proofErr w:type="spellEnd"/>
    <w:r>
      <w:rPr>
        <w:sz w:val="24"/>
        <w:szCs w:val="24"/>
      </w:rPr>
      <w:t>/ExCom/96/5</w:t>
    </w:r>
  </w:p>
  <w:p w14:paraId="568D022B" w14:textId="51CBDF49" w:rsidR="00157AC0" w:rsidRPr="00C334AF" w:rsidRDefault="00DB7F79" w:rsidP="007609F2">
    <w:pPr>
      <w:pStyle w:val="Header"/>
      <w:jc w:val="right"/>
      <w:rPr>
        <w:sz w:val="24"/>
        <w:szCs w:val="24"/>
      </w:rPr>
    </w:pPr>
    <w:r w:rsidRPr="00C334AF">
      <w:rPr>
        <w:sz w:val="24"/>
        <w:szCs w:val="24"/>
      </w:rPr>
      <w:t>Annex</w:t>
    </w:r>
    <w:r w:rsidR="00740305" w:rsidRPr="00C334AF">
      <w:rPr>
        <w:sz w:val="24"/>
        <w:szCs w:val="24"/>
      </w:rPr>
      <w:t xml:space="preserve"> </w:t>
    </w:r>
    <w:r w:rsidRPr="00C334AF">
      <w:rPr>
        <w:sz w:val="24"/>
        <w:szCs w:val="24"/>
      </w:rPr>
      <w:t>II</w:t>
    </w:r>
  </w:p>
  <w:p w14:paraId="5A61FB7C" w14:textId="77777777" w:rsidR="00DB7F79" w:rsidRDefault="00DB7F79" w:rsidP="007D324A">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B26B7" w14:textId="3880E8B8" w:rsidR="0086173D" w:rsidRDefault="0086173D" w:rsidP="007609F2">
    <w:pPr>
      <w:jc w:val="left"/>
      <w:rPr>
        <w:sz w:val="24"/>
        <w:szCs w:val="24"/>
      </w:rPr>
    </w:pPr>
    <w:r>
      <w:rPr>
        <w:sz w:val="24"/>
        <w:szCs w:val="24"/>
      </w:rPr>
      <w:t>UNEP/</w:t>
    </w:r>
    <w:proofErr w:type="spellStart"/>
    <w:r>
      <w:rPr>
        <w:sz w:val="24"/>
        <w:szCs w:val="24"/>
      </w:rPr>
      <w:t>OzL.Pro</w:t>
    </w:r>
    <w:proofErr w:type="spellEnd"/>
    <w:r>
      <w:rPr>
        <w:sz w:val="24"/>
        <w:szCs w:val="24"/>
      </w:rPr>
      <w:t>/ExCom/96/5</w:t>
    </w:r>
  </w:p>
  <w:p w14:paraId="5DD4AB66" w14:textId="4A9FEEDB" w:rsidR="00DB7F79" w:rsidRPr="00C334AF" w:rsidRDefault="00DB7F79" w:rsidP="007609F2">
    <w:pPr>
      <w:jc w:val="left"/>
      <w:rPr>
        <w:sz w:val="24"/>
        <w:szCs w:val="24"/>
      </w:rPr>
    </w:pPr>
    <w:r w:rsidRPr="00C334AF">
      <w:rPr>
        <w:sz w:val="24"/>
        <w:szCs w:val="24"/>
      </w:rPr>
      <w:t>Annex</w:t>
    </w:r>
    <w:r w:rsidR="00740305" w:rsidRPr="00C334AF">
      <w:rPr>
        <w:sz w:val="24"/>
        <w:szCs w:val="24"/>
      </w:rPr>
      <w:t xml:space="preserve"> </w:t>
    </w:r>
    <w:r w:rsidRPr="00C334AF">
      <w:rPr>
        <w:sz w:val="24"/>
        <w:szCs w:val="24"/>
      </w:rPr>
      <w:t>III</w:t>
    </w:r>
  </w:p>
  <w:p w14:paraId="5CA6DB09" w14:textId="77777777" w:rsidR="006D4304" w:rsidRPr="0033525D" w:rsidRDefault="006D4304"/>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9F0CD" w14:textId="582A7F91" w:rsidR="0086173D" w:rsidRDefault="0086173D" w:rsidP="007609F2">
    <w:pPr>
      <w:jc w:val="right"/>
      <w:rPr>
        <w:sz w:val="24"/>
        <w:szCs w:val="24"/>
      </w:rPr>
    </w:pPr>
    <w:r>
      <w:rPr>
        <w:sz w:val="24"/>
        <w:szCs w:val="24"/>
      </w:rPr>
      <w:t>UNEP/</w:t>
    </w:r>
    <w:proofErr w:type="spellStart"/>
    <w:r>
      <w:rPr>
        <w:sz w:val="24"/>
        <w:szCs w:val="24"/>
      </w:rPr>
      <w:t>OzL.Pro</w:t>
    </w:r>
    <w:proofErr w:type="spellEnd"/>
    <w:r>
      <w:rPr>
        <w:sz w:val="24"/>
        <w:szCs w:val="24"/>
      </w:rPr>
      <w:t>/ExCom/96/5</w:t>
    </w:r>
  </w:p>
  <w:p w14:paraId="6F770284" w14:textId="446CB3C9" w:rsidR="00DB7F79" w:rsidRPr="00C334AF" w:rsidRDefault="00DB7F79" w:rsidP="0086173D">
    <w:pPr>
      <w:jc w:val="right"/>
      <w:rPr>
        <w:sz w:val="24"/>
        <w:szCs w:val="24"/>
      </w:rPr>
    </w:pPr>
    <w:r w:rsidRPr="00C334AF">
      <w:rPr>
        <w:sz w:val="24"/>
        <w:szCs w:val="24"/>
      </w:rPr>
      <w:t>Annex</w:t>
    </w:r>
    <w:r w:rsidR="00740305" w:rsidRPr="00C334AF">
      <w:rPr>
        <w:sz w:val="24"/>
        <w:szCs w:val="24"/>
      </w:rPr>
      <w:t xml:space="preserve"> </w:t>
    </w:r>
    <w:r w:rsidRPr="00C334AF">
      <w:rPr>
        <w:sz w:val="24"/>
        <w:szCs w:val="24"/>
      </w:rPr>
      <w:t>III</w:t>
    </w:r>
  </w:p>
  <w:p w14:paraId="5B5AAB80" w14:textId="77777777" w:rsidR="006D4304" w:rsidRPr="0033525D" w:rsidRDefault="006D430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D781F" w14:textId="5A9587B8" w:rsidR="0086173D" w:rsidRDefault="0086173D" w:rsidP="0086173D">
    <w:pPr>
      <w:jc w:val="right"/>
      <w:rPr>
        <w:sz w:val="24"/>
        <w:szCs w:val="24"/>
      </w:rPr>
    </w:pPr>
    <w:r>
      <w:rPr>
        <w:sz w:val="24"/>
        <w:szCs w:val="24"/>
      </w:rPr>
      <w:tab/>
      <w:t>UNEP/</w:t>
    </w:r>
    <w:proofErr w:type="spellStart"/>
    <w:r>
      <w:rPr>
        <w:sz w:val="24"/>
        <w:szCs w:val="24"/>
      </w:rPr>
      <w:t>OzL.Pro</w:t>
    </w:r>
    <w:proofErr w:type="spellEnd"/>
    <w:r>
      <w:rPr>
        <w:sz w:val="24"/>
        <w:szCs w:val="24"/>
      </w:rPr>
      <w:t>/ExCom/96/5</w:t>
    </w:r>
  </w:p>
  <w:p w14:paraId="25967383" w14:textId="2805E20B" w:rsidR="00DB7F79" w:rsidRPr="00C334AF" w:rsidRDefault="00DB7F79" w:rsidP="007609F2">
    <w:pPr>
      <w:jc w:val="right"/>
      <w:rPr>
        <w:sz w:val="24"/>
        <w:szCs w:val="24"/>
      </w:rPr>
    </w:pPr>
    <w:r w:rsidRPr="00C334AF">
      <w:rPr>
        <w:sz w:val="24"/>
        <w:szCs w:val="24"/>
      </w:rPr>
      <w:t>Annex</w:t>
    </w:r>
    <w:r w:rsidR="00740305" w:rsidRPr="00C334AF">
      <w:rPr>
        <w:sz w:val="24"/>
        <w:szCs w:val="24"/>
      </w:rPr>
      <w:t xml:space="preserve"> </w:t>
    </w:r>
    <w:r w:rsidR="00CA7335" w:rsidRPr="00C334AF">
      <w:rPr>
        <w:sz w:val="24"/>
        <w:szCs w:val="24"/>
      </w:rPr>
      <w:t>III</w:t>
    </w:r>
  </w:p>
  <w:p w14:paraId="17DA3B3D" w14:textId="77777777" w:rsidR="00DB7F79" w:rsidRDefault="00DB7F79" w:rsidP="000238C9">
    <w:pPr>
      <w:pStyle w:val="Header"/>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6FA57" w14:textId="04BBA225" w:rsidR="0086173D" w:rsidRDefault="0086173D" w:rsidP="007609F2">
    <w:pPr>
      <w:jc w:val="right"/>
      <w:rPr>
        <w:sz w:val="24"/>
        <w:szCs w:val="24"/>
      </w:rPr>
    </w:pPr>
    <w:r>
      <w:rPr>
        <w:sz w:val="24"/>
        <w:szCs w:val="24"/>
      </w:rPr>
      <w:t>UNEP/</w:t>
    </w:r>
    <w:proofErr w:type="spellStart"/>
    <w:r>
      <w:rPr>
        <w:sz w:val="24"/>
        <w:szCs w:val="24"/>
      </w:rPr>
      <w:t>OzL.Pro</w:t>
    </w:r>
    <w:proofErr w:type="spellEnd"/>
    <w:r>
      <w:rPr>
        <w:sz w:val="24"/>
        <w:szCs w:val="24"/>
      </w:rPr>
      <w:t>/ExCom/96/5</w:t>
    </w:r>
  </w:p>
  <w:p w14:paraId="16963F86" w14:textId="716CB55F" w:rsidR="00CA7335" w:rsidRPr="00C334AF" w:rsidRDefault="00CA7335" w:rsidP="007609F2">
    <w:pPr>
      <w:jc w:val="right"/>
      <w:rPr>
        <w:sz w:val="24"/>
        <w:szCs w:val="24"/>
      </w:rPr>
    </w:pPr>
    <w:r w:rsidRPr="00C334AF">
      <w:rPr>
        <w:sz w:val="24"/>
        <w:szCs w:val="24"/>
      </w:rPr>
      <w:t xml:space="preserve">Annex </w:t>
    </w:r>
    <w:r w:rsidR="00E92CBB" w:rsidRPr="00C334AF">
      <w:rPr>
        <w:sz w:val="24"/>
        <w:szCs w:val="24"/>
      </w:rPr>
      <w:t>IV</w:t>
    </w:r>
  </w:p>
  <w:p w14:paraId="1D0FC755" w14:textId="77777777" w:rsidR="00CA7335" w:rsidRDefault="00CA7335" w:rsidP="000238C9">
    <w:pPr>
      <w:pStyle w:val="Header"/>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A84EC" w14:textId="6E2CFC29" w:rsidR="0086173D" w:rsidRDefault="0086173D" w:rsidP="00E92CBB">
    <w:pPr>
      <w:jc w:val="right"/>
      <w:rPr>
        <w:sz w:val="24"/>
        <w:szCs w:val="24"/>
      </w:rPr>
    </w:pPr>
    <w:r>
      <w:rPr>
        <w:sz w:val="24"/>
        <w:szCs w:val="24"/>
      </w:rPr>
      <w:t>UNEP/</w:t>
    </w:r>
    <w:proofErr w:type="spellStart"/>
    <w:r>
      <w:rPr>
        <w:sz w:val="24"/>
        <w:szCs w:val="24"/>
      </w:rPr>
      <w:t>OzL.Pro</w:t>
    </w:r>
    <w:proofErr w:type="spellEnd"/>
    <w:r>
      <w:rPr>
        <w:sz w:val="24"/>
        <w:szCs w:val="24"/>
      </w:rPr>
      <w:t>/ExCom/96/5</w:t>
    </w:r>
  </w:p>
  <w:p w14:paraId="7D14C7D6" w14:textId="2D4816AC" w:rsidR="00CA7335" w:rsidRPr="00C334AF" w:rsidRDefault="00CA7335" w:rsidP="00E92CBB">
    <w:pPr>
      <w:jc w:val="right"/>
      <w:rPr>
        <w:sz w:val="24"/>
        <w:szCs w:val="24"/>
      </w:rPr>
    </w:pPr>
    <w:r w:rsidRPr="00C334AF">
      <w:rPr>
        <w:sz w:val="24"/>
        <w:szCs w:val="24"/>
      </w:rPr>
      <w:t>Annex V</w:t>
    </w:r>
  </w:p>
  <w:p w14:paraId="21435DEC" w14:textId="77777777" w:rsidR="00CA7335" w:rsidRDefault="00CA7335" w:rsidP="000238C9">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89AE898"/>
    <w:lvl w:ilvl="0">
      <w:start w:val="1"/>
      <w:numFmt w:val="decimal"/>
      <w:lvlText w:val="%1."/>
      <w:lvlJc w:val="left"/>
      <w:pPr>
        <w:tabs>
          <w:tab w:val="num" w:pos="0"/>
        </w:tabs>
        <w:ind w:left="0" w:firstLine="0"/>
      </w:pPr>
      <w:rPr>
        <w:rFonts w:hint="default"/>
        <w:sz w:val="26"/>
        <w:szCs w:val="26"/>
        <w:vertAlign w:val="baseline"/>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02F46782"/>
    <w:multiLevelType w:val="hybridMultilevel"/>
    <w:tmpl w:val="447E1234"/>
    <w:lvl w:ilvl="0" w:tplc="9BD8243C">
      <w:start w:val="5"/>
      <w:numFmt w:val="arabicAlpha"/>
      <w:lvlText w:val="(%1)"/>
      <w:lvlJc w:val="left"/>
      <w:pPr>
        <w:ind w:left="117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C9C401A"/>
    <w:multiLevelType w:val="hybridMultilevel"/>
    <w:tmpl w:val="ED8E254A"/>
    <w:lvl w:ilvl="0" w:tplc="508097D4">
      <w:start w:val="1"/>
      <w:numFmt w:val="arabicAlpha"/>
      <w:lvlText w:val="(%1)"/>
      <w:lvlJc w:val="left"/>
      <w:pPr>
        <w:ind w:left="1433" w:hanging="360"/>
      </w:pPr>
      <w:rPr>
        <w:rFonts w:ascii="Times New Roman" w:eastAsia="Times New Roman" w:hAnsi="Times New Roman" w:cs="Times New Roman"/>
        <w:lang w:val="en-GB"/>
      </w:rPr>
    </w:lvl>
    <w:lvl w:ilvl="1" w:tplc="04090019" w:tentative="1">
      <w:start w:val="1"/>
      <w:numFmt w:val="lowerLetter"/>
      <w:lvlText w:val="%2."/>
      <w:lvlJc w:val="left"/>
      <w:pPr>
        <w:ind w:left="2153" w:hanging="360"/>
      </w:pPr>
    </w:lvl>
    <w:lvl w:ilvl="2" w:tplc="0409001B" w:tentative="1">
      <w:start w:val="1"/>
      <w:numFmt w:val="lowerRoman"/>
      <w:lvlText w:val="%3."/>
      <w:lvlJc w:val="right"/>
      <w:pPr>
        <w:ind w:left="2873" w:hanging="180"/>
      </w:pPr>
    </w:lvl>
    <w:lvl w:ilvl="3" w:tplc="0409000F" w:tentative="1">
      <w:start w:val="1"/>
      <w:numFmt w:val="decimal"/>
      <w:lvlText w:val="%4."/>
      <w:lvlJc w:val="left"/>
      <w:pPr>
        <w:ind w:left="3593" w:hanging="360"/>
      </w:pPr>
    </w:lvl>
    <w:lvl w:ilvl="4" w:tplc="04090019" w:tentative="1">
      <w:start w:val="1"/>
      <w:numFmt w:val="lowerLetter"/>
      <w:lvlText w:val="%5."/>
      <w:lvlJc w:val="left"/>
      <w:pPr>
        <w:ind w:left="4313" w:hanging="360"/>
      </w:pPr>
    </w:lvl>
    <w:lvl w:ilvl="5" w:tplc="0409001B" w:tentative="1">
      <w:start w:val="1"/>
      <w:numFmt w:val="lowerRoman"/>
      <w:lvlText w:val="%6."/>
      <w:lvlJc w:val="right"/>
      <w:pPr>
        <w:ind w:left="5033" w:hanging="180"/>
      </w:pPr>
    </w:lvl>
    <w:lvl w:ilvl="6" w:tplc="0409000F" w:tentative="1">
      <w:start w:val="1"/>
      <w:numFmt w:val="decimal"/>
      <w:lvlText w:val="%7."/>
      <w:lvlJc w:val="left"/>
      <w:pPr>
        <w:ind w:left="5753" w:hanging="360"/>
      </w:pPr>
    </w:lvl>
    <w:lvl w:ilvl="7" w:tplc="04090019" w:tentative="1">
      <w:start w:val="1"/>
      <w:numFmt w:val="lowerLetter"/>
      <w:lvlText w:val="%8."/>
      <w:lvlJc w:val="left"/>
      <w:pPr>
        <w:ind w:left="6473" w:hanging="360"/>
      </w:pPr>
    </w:lvl>
    <w:lvl w:ilvl="8" w:tplc="0409001B" w:tentative="1">
      <w:start w:val="1"/>
      <w:numFmt w:val="lowerRoman"/>
      <w:lvlText w:val="%9."/>
      <w:lvlJc w:val="right"/>
      <w:pPr>
        <w:ind w:left="7193" w:hanging="180"/>
      </w:pPr>
    </w:lvl>
  </w:abstractNum>
  <w:abstractNum w:abstractNumId="14" w15:restartNumberingAfterBreak="0">
    <w:nsid w:val="21AC6962"/>
    <w:multiLevelType w:val="hybridMultilevel"/>
    <w:tmpl w:val="322E5AA4"/>
    <w:lvl w:ilvl="0" w:tplc="5B66D5E8">
      <w:start w:val="8"/>
      <w:numFmt w:val="arabicAlpha"/>
      <w:lvlText w:val="(%1)"/>
      <w:lvlJc w:val="left"/>
      <w:pPr>
        <w:ind w:left="117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8E5425"/>
    <w:multiLevelType w:val="hybridMultilevel"/>
    <w:tmpl w:val="6756A99C"/>
    <w:lvl w:ilvl="0" w:tplc="2B26A0F2">
      <w:start w:val="43"/>
      <w:numFmt w:val="decimal"/>
      <w:lvlText w:val="%1"/>
      <w:lvlJc w:val="left"/>
      <w:pPr>
        <w:ind w:left="450" w:hanging="360"/>
      </w:pPr>
      <w:rPr>
        <w:rFonts w:hint="default"/>
      </w:rPr>
    </w:lvl>
    <w:lvl w:ilvl="1" w:tplc="508097D4">
      <w:start w:val="1"/>
      <w:numFmt w:val="arabicAlpha"/>
      <w:lvlText w:val="(%2)"/>
      <w:lvlJc w:val="left"/>
      <w:pPr>
        <w:ind w:left="1170" w:hanging="360"/>
      </w:pPr>
      <w:rPr>
        <w:rFonts w:ascii="Times New Roman" w:eastAsia="Times New Roman" w:hAnsi="Times New Roman" w:cs="Times New Roman"/>
        <w:lang w:val="en-GB"/>
      </w:rPr>
    </w:lvl>
    <w:lvl w:ilvl="2" w:tplc="240A001B" w:tentative="1">
      <w:start w:val="1"/>
      <w:numFmt w:val="lowerRoman"/>
      <w:lvlText w:val="%3."/>
      <w:lvlJc w:val="right"/>
      <w:pPr>
        <w:ind w:left="1890" w:hanging="180"/>
      </w:pPr>
    </w:lvl>
    <w:lvl w:ilvl="3" w:tplc="240A000F" w:tentative="1">
      <w:start w:val="1"/>
      <w:numFmt w:val="decimal"/>
      <w:lvlText w:val="%4."/>
      <w:lvlJc w:val="left"/>
      <w:pPr>
        <w:ind w:left="2610" w:hanging="360"/>
      </w:pPr>
    </w:lvl>
    <w:lvl w:ilvl="4" w:tplc="240A0019" w:tentative="1">
      <w:start w:val="1"/>
      <w:numFmt w:val="lowerLetter"/>
      <w:lvlText w:val="%5."/>
      <w:lvlJc w:val="left"/>
      <w:pPr>
        <w:ind w:left="3330" w:hanging="360"/>
      </w:pPr>
    </w:lvl>
    <w:lvl w:ilvl="5" w:tplc="240A001B" w:tentative="1">
      <w:start w:val="1"/>
      <w:numFmt w:val="lowerRoman"/>
      <w:lvlText w:val="%6."/>
      <w:lvlJc w:val="right"/>
      <w:pPr>
        <w:ind w:left="4050" w:hanging="180"/>
      </w:pPr>
    </w:lvl>
    <w:lvl w:ilvl="6" w:tplc="240A000F" w:tentative="1">
      <w:start w:val="1"/>
      <w:numFmt w:val="decimal"/>
      <w:lvlText w:val="%7."/>
      <w:lvlJc w:val="left"/>
      <w:pPr>
        <w:ind w:left="4770" w:hanging="360"/>
      </w:pPr>
    </w:lvl>
    <w:lvl w:ilvl="7" w:tplc="240A0019" w:tentative="1">
      <w:start w:val="1"/>
      <w:numFmt w:val="lowerLetter"/>
      <w:lvlText w:val="%8."/>
      <w:lvlJc w:val="left"/>
      <w:pPr>
        <w:ind w:left="5490" w:hanging="360"/>
      </w:pPr>
    </w:lvl>
    <w:lvl w:ilvl="8" w:tplc="240A001B" w:tentative="1">
      <w:start w:val="1"/>
      <w:numFmt w:val="lowerRoman"/>
      <w:lvlText w:val="%9."/>
      <w:lvlJc w:val="right"/>
      <w:pPr>
        <w:ind w:left="6210" w:hanging="180"/>
      </w:pPr>
    </w:lvl>
  </w:abstractNum>
  <w:abstractNum w:abstractNumId="16" w15:restartNumberingAfterBreak="0">
    <w:nsid w:val="29623E6E"/>
    <w:multiLevelType w:val="hybridMultilevel"/>
    <w:tmpl w:val="3CBEB4D0"/>
    <w:lvl w:ilvl="0" w:tplc="E36A02B6">
      <w:start w:val="5"/>
      <w:numFmt w:val="arabicAlpha"/>
      <w:lvlText w:val="(%1)"/>
      <w:lvlJc w:val="left"/>
      <w:pPr>
        <w:ind w:left="2340" w:hanging="360"/>
      </w:pPr>
      <w:rPr>
        <w:rFonts w:hint="default"/>
      </w:rPr>
    </w:lvl>
    <w:lvl w:ilvl="1" w:tplc="240A0019" w:tentative="1">
      <w:start w:val="1"/>
      <w:numFmt w:val="lowerLetter"/>
      <w:lvlText w:val="%2."/>
      <w:lvlJc w:val="left"/>
      <w:pPr>
        <w:ind w:left="3060" w:hanging="360"/>
      </w:pPr>
    </w:lvl>
    <w:lvl w:ilvl="2" w:tplc="240A001B" w:tentative="1">
      <w:start w:val="1"/>
      <w:numFmt w:val="lowerRoman"/>
      <w:lvlText w:val="%3."/>
      <w:lvlJc w:val="right"/>
      <w:pPr>
        <w:ind w:left="3780" w:hanging="180"/>
      </w:pPr>
    </w:lvl>
    <w:lvl w:ilvl="3" w:tplc="240A000F" w:tentative="1">
      <w:start w:val="1"/>
      <w:numFmt w:val="decimal"/>
      <w:lvlText w:val="%4."/>
      <w:lvlJc w:val="left"/>
      <w:pPr>
        <w:ind w:left="4500" w:hanging="360"/>
      </w:pPr>
    </w:lvl>
    <w:lvl w:ilvl="4" w:tplc="240A0019" w:tentative="1">
      <w:start w:val="1"/>
      <w:numFmt w:val="lowerLetter"/>
      <w:lvlText w:val="%5."/>
      <w:lvlJc w:val="left"/>
      <w:pPr>
        <w:ind w:left="5220" w:hanging="360"/>
      </w:pPr>
    </w:lvl>
    <w:lvl w:ilvl="5" w:tplc="240A001B" w:tentative="1">
      <w:start w:val="1"/>
      <w:numFmt w:val="lowerRoman"/>
      <w:lvlText w:val="%6."/>
      <w:lvlJc w:val="right"/>
      <w:pPr>
        <w:ind w:left="5940" w:hanging="180"/>
      </w:pPr>
    </w:lvl>
    <w:lvl w:ilvl="6" w:tplc="240A000F" w:tentative="1">
      <w:start w:val="1"/>
      <w:numFmt w:val="decimal"/>
      <w:lvlText w:val="%7."/>
      <w:lvlJc w:val="left"/>
      <w:pPr>
        <w:ind w:left="6660" w:hanging="360"/>
      </w:pPr>
    </w:lvl>
    <w:lvl w:ilvl="7" w:tplc="240A0019" w:tentative="1">
      <w:start w:val="1"/>
      <w:numFmt w:val="lowerLetter"/>
      <w:lvlText w:val="%8."/>
      <w:lvlJc w:val="left"/>
      <w:pPr>
        <w:ind w:left="7380" w:hanging="360"/>
      </w:pPr>
    </w:lvl>
    <w:lvl w:ilvl="8" w:tplc="240A001B" w:tentative="1">
      <w:start w:val="1"/>
      <w:numFmt w:val="lowerRoman"/>
      <w:lvlText w:val="%9."/>
      <w:lvlJc w:val="right"/>
      <w:pPr>
        <w:ind w:left="8100" w:hanging="180"/>
      </w:pPr>
    </w:lvl>
  </w:abstractNum>
  <w:abstractNum w:abstractNumId="17"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15:restartNumberingAfterBreak="0">
    <w:nsid w:val="2B1A4190"/>
    <w:multiLevelType w:val="hybridMultilevel"/>
    <w:tmpl w:val="FBA457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E000BC8"/>
    <w:multiLevelType w:val="hybridMultilevel"/>
    <w:tmpl w:val="41FCCEF6"/>
    <w:lvl w:ilvl="0" w:tplc="FC364830">
      <w:start w:val="5"/>
      <w:numFmt w:val="arabicAlpha"/>
      <w:lvlText w:val="(%1)"/>
      <w:lvlJc w:val="left"/>
      <w:pPr>
        <w:ind w:left="1433"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2A66A9D"/>
    <w:multiLevelType w:val="multilevel"/>
    <w:tmpl w:val="48241D10"/>
    <w:styleLink w:val="Normallist"/>
    <w:lvl w:ilvl="0">
      <w:start w:val="1"/>
      <w:numFmt w:val="decimal"/>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8" w15:restartNumberingAfterBreak="0">
    <w:nsid w:val="54AC077A"/>
    <w:multiLevelType w:val="hybridMultilevel"/>
    <w:tmpl w:val="0ED202C2"/>
    <w:lvl w:ilvl="0" w:tplc="33FA7346">
      <w:start w:val="26"/>
      <w:numFmt w:val="arabicAlpha"/>
      <w:lvlText w:val="(%1)"/>
      <w:lvlJc w:val="left"/>
      <w:pPr>
        <w:ind w:left="117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0"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31" w15:restartNumberingAfterBreak="0">
    <w:nsid w:val="6A67417A"/>
    <w:multiLevelType w:val="hybridMultilevel"/>
    <w:tmpl w:val="7B76CF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6FD0AE9"/>
    <w:multiLevelType w:val="hybridMultilevel"/>
    <w:tmpl w:val="0688F154"/>
    <w:lvl w:ilvl="0" w:tplc="27D22E7E">
      <w:start w:val="1"/>
      <w:numFmt w:val="arabicAlpha"/>
      <w:lvlText w:val="(%1)"/>
      <w:lvlJc w:val="left"/>
      <w:pPr>
        <w:ind w:left="1073" w:hanging="360"/>
      </w:pPr>
      <w:rPr>
        <w:rFonts w:hint="default"/>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4"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1134637702">
    <w:abstractNumId w:val="10"/>
  </w:num>
  <w:num w:numId="2" w16cid:durableId="1020398789">
    <w:abstractNumId w:val="20"/>
  </w:num>
  <w:num w:numId="3" w16cid:durableId="1206675790">
    <w:abstractNumId w:val="24"/>
  </w:num>
  <w:num w:numId="4" w16cid:durableId="2084063782">
    <w:abstractNumId w:val="26"/>
  </w:num>
  <w:num w:numId="5" w16cid:durableId="1510412239">
    <w:abstractNumId w:val="33"/>
  </w:num>
  <w:num w:numId="6" w16cid:durableId="670454704">
    <w:abstractNumId w:val="21"/>
  </w:num>
  <w:num w:numId="7" w16cid:durableId="889918386">
    <w:abstractNumId w:val="19"/>
  </w:num>
  <w:num w:numId="8" w16cid:durableId="1589466">
    <w:abstractNumId w:val="27"/>
  </w:num>
  <w:num w:numId="9" w16cid:durableId="189148943">
    <w:abstractNumId w:val="25"/>
  </w:num>
  <w:num w:numId="10" w16cid:durableId="16513284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0119486">
    <w:abstractNumId w:val="16"/>
  </w:num>
  <w:num w:numId="12" w16cid:durableId="1670520514">
    <w:abstractNumId w:val="15"/>
  </w:num>
  <w:num w:numId="13" w16cid:durableId="1968466358">
    <w:abstractNumId w:val="18"/>
  </w:num>
  <w:num w:numId="14" w16cid:durableId="650908510">
    <w:abstractNumId w:val="10"/>
  </w:num>
  <w:num w:numId="15" w16cid:durableId="228808563">
    <w:abstractNumId w:val="13"/>
  </w:num>
  <w:num w:numId="16" w16cid:durableId="1531141339">
    <w:abstractNumId w:val="32"/>
  </w:num>
  <w:num w:numId="17" w16cid:durableId="1550416939">
    <w:abstractNumId w:val="23"/>
  </w:num>
  <w:num w:numId="18" w16cid:durableId="877857174">
    <w:abstractNumId w:val="11"/>
  </w:num>
  <w:num w:numId="19" w16cid:durableId="1057360511">
    <w:abstractNumId w:val="15"/>
    <w:lvlOverride w:ilvl="0">
      <w:startOverride w:val="4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737008">
    <w:abstractNumId w:val="14"/>
  </w:num>
  <w:num w:numId="21" w16cid:durableId="1919512875">
    <w:abstractNumId w:val="28"/>
  </w:num>
  <w:num w:numId="22" w16cid:durableId="1784107671">
    <w:abstractNumId w:val="9"/>
  </w:num>
  <w:num w:numId="23" w16cid:durableId="1839810355">
    <w:abstractNumId w:val="7"/>
  </w:num>
  <w:num w:numId="24" w16cid:durableId="1336880388">
    <w:abstractNumId w:val="6"/>
  </w:num>
  <w:num w:numId="25" w16cid:durableId="241304915">
    <w:abstractNumId w:val="5"/>
  </w:num>
  <w:num w:numId="26" w16cid:durableId="1774475732">
    <w:abstractNumId w:val="4"/>
  </w:num>
  <w:num w:numId="27" w16cid:durableId="1295328194">
    <w:abstractNumId w:val="8"/>
  </w:num>
  <w:num w:numId="28" w16cid:durableId="1853957162">
    <w:abstractNumId w:val="3"/>
  </w:num>
  <w:num w:numId="29" w16cid:durableId="765930498">
    <w:abstractNumId w:val="2"/>
  </w:num>
  <w:num w:numId="30" w16cid:durableId="502166907">
    <w:abstractNumId w:val="1"/>
  </w:num>
  <w:num w:numId="31" w16cid:durableId="919410863">
    <w:abstractNumId w:val="0"/>
  </w:num>
  <w:num w:numId="32" w16cid:durableId="97799976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0832804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825211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24350579">
    <w:abstractNumId w:val="17"/>
  </w:num>
  <w:num w:numId="36" w16cid:durableId="1101678544">
    <w:abstractNumId w:val="34"/>
  </w:num>
  <w:num w:numId="37" w16cid:durableId="1288968819">
    <w:abstractNumId w:val="29"/>
  </w:num>
  <w:num w:numId="38" w16cid:durableId="1468205300">
    <w:abstractNumId w:val="12"/>
  </w:num>
  <w:num w:numId="39"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05173721">
    <w:abstractNumId w:val="22"/>
  </w:num>
  <w:num w:numId="41" w16cid:durableId="464005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25373458">
    <w:abstractNumId w:val="30"/>
  </w:num>
  <w:num w:numId="43" w16cid:durableId="57362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9637581">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96194"/>
    <w:rsid w:val="00000980"/>
    <w:rsid w:val="00000FED"/>
    <w:rsid w:val="0000434E"/>
    <w:rsid w:val="00006DAF"/>
    <w:rsid w:val="0000749D"/>
    <w:rsid w:val="00014894"/>
    <w:rsid w:val="000211A9"/>
    <w:rsid w:val="00021238"/>
    <w:rsid w:val="00022071"/>
    <w:rsid w:val="0002380B"/>
    <w:rsid w:val="000238C9"/>
    <w:rsid w:val="00026A71"/>
    <w:rsid w:val="00027E5C"/>
    <w:rsid w:val="00031260"/>
    <w:rsid w:val="00032663"/>
    <w:rsid w:val="000354E8"/>
    <w:rsid w:val="000366AD"/>
    <w:rsid w:val="0003681A"/>
    <w:rsid w:val="000372B7"/>
    <w:rsid w:val="0003740B"/>
    <w:rsid w:val="00037C8D"/>
    <w:rsid w:val="00041159"/>
    <w:rsid w:val="00043301"/>
    <w:rsid w:val="0004378A"/>
    <w:rsid w:val="00043858"/>
    <w:rsid w:val="0004426D"/>
    <w:rsid w:val="00046BCB"/>
    <w:rsid w:val="00050320"/>
    <w:rsid w:val="00050458"/>
    <w:rsid w:val="00050F6E"/>
    <w:rsid w:val="00052E74"/>
    <w:rsid w:val="0005776F"/>
    <w:rsid w:val="000608B3"/>
    <w:rsid w:val="00061839"/>
    <w:rsid w:val="00061E43"/>
    <w:rsid w:val="00061EC2"/>
    <w:rsid w:val="00062BBC"/>
    <w:rsid w:val="0006462B"/>
    <w:rsid w:val="0006689B"/>
    <w:rsid w:val="000669A4"/>
    <w:rsid w:val="00066CE8"/>
    <w:rsid w:val="000673E3"/>
    <w:rsid w:val="0007114C"/>
    <w:rsid w:val="00071A7B"/>
    <w:rsid w:val="00072C2C"/>
    <w:rsid w:val="00074277"/>
    <w:rsid w:val="0007452C"/>
    <w:rsid w:val="000759AB"/>
    <w:rsid w:val="00080ED0"/>
    <w:rsid w:val="000810C0"/>
    <w:rsid w:val="00081D10"/>
    <w:rsid w:val="0008316B"/>
    <w:rsid w:val="00085B8F"/>
    <w:rsid w:val="00090481"/>
    <w:rsid w:val="00090ADD"/>
    <w:rsid w:val="00090FF8"/>
    <w:rsid w:val="0009125F"/>
    <w:rsid w:val="00091839"/>
    <w:rsid w:val="00091889"/>
    <w:rsid w:val="000947EC"/>
    <w:rsid w:val="00095ADD"/>
    <w:rsid w:val="000964E9"/>
    <w:rsid w:val="000A3826"/>
    <w:rsid w:val="000A45D4"/>
    <w:rsid w:val="000A577B"/>
    <w:rsid w:val="000A5A5A"/>
    <w:rsid w:val="000A6C26"/>
    <w:rsid w:val="000B1BEF"/>
    <w:rsid w:val="000B352B"/>
    <w:rsid w:val="000B36C8"/>
    <w:rsid w:val="000B64A6"/>
    <w:rsid w:val="000B74DF"/>
    <w:rsid w:val="000B770C"/>
    <w:rsid w:val="000C0336"/>
    <w:rsid w:val="000C0A3B"/>
    <w:rsid w:val="000C1599"/>
    <w:rsid w:val="000C1A92"/>
    <w:rsid w:val="000C1B23"/>
    <w:rsid w:val="000C2A03"/>
    <w:rsid w:val="000C3FB9"/>
    <w:rsid w:val="000D1455"/>
    <w:rsid w:val="000D15A9"/>
    <w:rsid w:val="000D261F"/>
    <w:rsid w:val="000D52A4"/>
    <w:rsid w:val="000D6836"/>
    <w:rsid w:val="000D7929"/>
    <w:rsid w:val="000E006A"/>
    <w:rsid w:val="000E07BC"/>
    <w:rsid w:val="000E2E21"/>
    <w:rsid w:val="000E39C9"/>
    <w:rsid w:val="000E4127"/>
    <w:rsid w:val="000E5FE5"/>
    <w:rsid w:val="000E66CB"/>
    <w:rsid w:val="000F17EE"/>
    <w:rsid w:val="000F19CE"/>
    <w:rsid w:val="000F1CD4"/>
    <w:rsid w:val="000F1D36"/>
    <w:rsid w:val="000F4103"/>
    <w:rsid w:val="000F55D6"/>
    <w:rsid w:val="000F57CF"/>
    <w:rsid w:val="000F70A7"/>
    <w:rsid w:val="00101ACA"/>
    <w:rsid w:val="001024F3"/>
    <w:rsid w:val="00103180"/>
    <w:rsid w:val="00104690"/>
    <w:rsid w:val="00104811"/>
    <w:rsid w:val="001067F8"/>
    <w:rsid w:val="001072BB"/>
    <w:rsid w:val="00107A4F"/>
    <w:rsid w:val="00112E1A"/>
    <w:rsid w:val="001134E2"/>
    <w:rsid w:val="00113CCA"/>
    <w:rsid w:val="00116FEC"/>
    <w:rsid w:val="001209BA"/>
    <w:rsid w:val="0012249E"/>
    <w:rsid w:val="00122F25"/>
    <w:rsid w:val="0012523C"/>
    <w:rsid w:val="00135980"/>
    <w:rsid w:val="00136769"/>
    <w:rsid w:val="0013786F"/>
    <w:rsid w:val="00140701"/>
    <w:rsid w:val="00140FB1"/>
    <w:rsid w:val="00142EFC"/>
    <w:rsid w:val="00143165"/>
    <w:rsid w:val="001461C5"/>
    <w:rsid w:val="0014725E"/>
    <w:rsid w:val="0015238C"/>
    <w:rsid w:val="00152C15"/>
    <w:rsid w:val="001531E1"/>
    <w:rsid w:val="00156C51"/>
    <w:rsid w:val="00157AC0"/>
    <w:rsid w:val="00162B5D"/>
    <w:rsid w:val="00164719"/>
    <w:rsid w:val="00165A0D"/>
    <w:rsid w:val="00166FC4"/>
    <w:rsid w:val="001677AC"/>
    <w:rsid w:val="00167928"/>
    <w:rsid w:val="00170268"/>
    <w:rsid w:val="00170904"/>
    <w:rsid w:val="001735D2"/>
    <w:rsid w:val="00173B81"/>
    <w:rsid w:val="00173E37"/>
    <w:rsid w:val="001804EA"/>
    <w:rsid w:val="0018228B"/>
    <w:rsid w:val="00182BAE"/>
    <w:rsid w:val="00182C8B"/>
    <w:rsid w:val="001847BE"/>
    <w:rsid w:val="00186921"/>
    <w:rsid w:val="001869D1"/>
    <w:rsid w:val="00187A03"/>
    <w:rsid w:val="00190A61"/>
    <w:rsid w:val="00197179"/>
    <w:rsid w:val="001A2215"/>
    <w:rsid w:val="001A3342"/>
    <w:rsid w:val="001A3E3D"/>
    <w:rsid w:val="001A592C"/>
    <w:rsid w:val="001A7049"/>
    <w:rsid w:val="001A7504"/>
    <w:rsid w:val="001B1E40"/>
    <w:rsid w:val="001B1FB8"/>
    <w:rsid w:val="001B273B"/>
    <w:rsid w:val="001B7258"/>
    <w:rsid w:val="001C186D"/>
    <w:rsid w:val="001C2EAD"/>
    <w:rsid w:val="001C3C3F"/>
    <w:rsid w:val="001C5195"/>
    <w:rsid w:val="001C58EC"/>
    <w:rsid w:val="001C6515"/>
    <w:rsid w:val="001C6E2C"/>
    <w:rsid w:val="001C764E"/>
    <w:rsid w:val="001D299E"/>
    <w:rsid w:val="001D2AF8"/>
    <w:rsid w:val="001D2D0B"/>
    <w:rsid w:val="001D36E7"/>
    <w:rsid w:val="001D4D85"/>
    <w:rsid w:val="001D5F9C"/>
    <w:rsid w:val="001D7249"/>
    <w:rsid w:val="001E1052"/>
    <w:rsid w:val="001E21B1"/>
    <w:rsid w:val="001E2CF8"/>
    <w:rsid w:val="001E2F93"/>
    <w:rsid w:val="001E4554"/>
    <w:rsid w:val="001E53C6"/>
    <w:rsid w:val="001E61E5"/>
    <w:rsid w:val="001E659C"/>
    <w:rsid w:val="001F0419"/>
    <w:rsid w:val="001F0E22"/>
    <w:rsid w:val="001F1D97"/>
    <w:rsid w:val="001F2159"/>
    <w:rsid w:val="001F2256"/>
    <w:rsid w:val="001F317F"/>
    <w:rsid w:val="001F3D2F"/>
    <w:rsid w:val="001F4989"/>
    <w:rsid w:val="001F53FD"/>
    <w:rsid w:val="001F6220"/>
    <w:rsid w:val="001F6353"/>
    <w:rsid w:val="001F6881"/>
    <w:rsid w:val="002033A2"/>
    <w:rsid w:val="00203906"/>
    <w:rsid w:val="00203E6A"/>
    <w:rsid w:val="00204294"/>
    <w:rsid w:val="0020476B"/>
    <w:rsid w:val="0020697A"/>
    <w:rsid w:val="00207E38"/>
    <w:rsid w:val="00210B8B"/>
    <w:rsid w:val="00212B71"/>
    <w:rsid w:val="00212E53"/>
    <w:rsid w:val="00212F42"/>
    <w:rsid w:val="002130B3"/>
    <w:rsid w:val="00214863"/>
    <w:rsid w:val="002149EB"/>
    <w:rsid w:val="00214A7F"/>
    <w:rsid w:val="002156B4"/>
    <w:rsid w:val="002157B8"/>
    <w:rsid w:val="00217724"/>
    <w:rsid w:val="00221086"/>
    <w:rsid w:val="002225EA"/>
    <w:rsid w:val="00222EEF"/>
    <w:rsid w:val="002231F9"/>
    <w:rsid w:val="0022344F"/>
    <w:rsid w:val="00223C82"/>
    <w:rsid w:val="00224FCD"/>
    <w:rsid w:val="0022678F"/>
    <w:rsid w:val="002333F8"/>
    <w:rsid w:val="0023561D"/>
    <w:rsid w:val="002365E9"/>
    <w:rsid w:val="00243E8A"/>
    <w:rsid w:val="00244A8A"/>
    <w:rsid w:val="0024596F"/>
    <w:rsid w:val="00246725"/>
    <w:rsid w:val="00250759"/>
    <w:rsid w:val="00251038"/>
    <w:rsid w:val="00253222"/>
    <w:rsid w:val="0025381F"/>
    <w:rsid w:val="00253DAA"/>
    <w:rsid w:val="0025485E"/>
    <w:rsid w:val="002549EB"/>
    <w:rsid w:val="00261156"/>
    <w:rsid w:val="00261C13"/>
    <w:rsid w:val="00262847"/>
    <w:rsid w:val="00262C08"/>
    <w:rsid w:val="0026524D"/>
    <w:rsid w:val="00265B40"/>
    <w:rsid w:val="00270DD1"/>
    <w:rsid w:val="00270E9C"/>
    <w:rsid w:val="00271608"/>
    <w:rsid w:val="0027206E"/>
    <w:rsid w:val="002733A3"/>
    <w:rsid w:val="002746FB"/>
    <w:rsid w:val="002768EB"/>
    <w:rsid w:val="00276ACC"/>
    <w:rsid w:val="00277900"/>
    <w:rsid w:val="002804F2"/>
    <w:rsid w:val="00281BB2"/>
    <w:rsid w:val="00283FE4"/>
    <w:rsid w:val="002869BD"/>
    <w:rsid w:val="00287156"/>
    <w:rsid w:val="0029145E"/>
    <w:rsid w:val="0029173A"/>
    <w:rsid w:val="00295A22"/>
    <w:rsid w:val="00295CF0"/>
    <w:rsid w:val="00296CF4"/>
    <w:rsid w:val="00297C40"/>
    <w:rsid w:val="002A03C3"/>
    <w:rsid w:val="002A28BD"/>
    <w:rsid w:val="002A4471"/>
    <w:rsid w:val="002A59F5"/>
    <w:rsid w:val="002A6634"/>
    <w:rsid w:val="002A69BF"/>
    <w:rsid w:val="002B0BD7"/>
    <w:rsid w:val="002B254E"/>
    <w:rsid w:val="002B287D"/>
    <w:rsid w:val="002B2E60"/>
    <w:rsid w:val="002B306B"/>
    <w:rsid w:val="002B4CE8"/>
    <w:rsid w:val="002B5348"/>
    <w:rsid w:val="002B5CC2"/>
    <w:rsid w:val="002B72E9"/>
    <w:rsid w:val="002B7FE3"/>
    <w:rsid w:val="002C044E"/>
    <w:rsid w:val="002C07C7"/>
    <w:rsid w:val="002C08F1"/>
    <w:rsid w:val="002C1AA9"/>
    <w:rsid w:val="002C1D72"/>
    <w:rsid w:val="002C7461"/>
    <w:rsid w:val="002C7998"/>
    <w:rsid w:val="002D041E"/>
    <w:rsid w:val="002D257A"/>
    <w:rsid w:val="002D2DFA"/>
    <w:rsid w:val="002D523C"/>
    <w:rsid w:val="002D57A4"/>
    <w:rsid w:val="002D762E"/>
    <w:rsid w:val="002D7BA0"/>
    <w:rsid w:val="002D7C84"/>
    <w:rsid w:val="002D7ECD"/>
    <w:rsid w:val="002E07A0"/>
    <w:rsid w:val="002E4BBD"/>
    <w:rsid w:val="002E730A"/>
    <w:rsid w:val="002F0059"/>
    <w:rsid w:val="002F1E53"/>
    <w:rsid w:val="002F2B39"/>
    <w:rsid w:val="002F2CAA"/>
    <w:rsid w:val="002F2EE9"/>
    <w:rsid w:val="002F3A5E"/>
    <w:rsid w:val="0030052C"/>
    <w:rsid w:val="003009EC"/>
    <w:rsid w:val="00300A61"/>
    <w:rsid w:val="003019D1"/>
    <w:rsid w:val="00303423"/>
    <w:rsid w:val="00303EE9"/>
    <w:rsid w:val="00303FF8"/>
    <w:rsid w:val="0030573D"/>
    <w:rsid w:val="00305FB5"/>
    <w:rsid w:val="003078D4"/>
    <w:rsid w:val="0031235D"/>
    <w:rsid w:val="00320A81"/>
    <w:rsid w:val="00320B38"/>
    <w:rsid w:val="00323486"/>
    <w:rsid w:val="0032378C"/>
    <w:rsid w:val="003240C1"/>
    <w:rsid w:val="003245BF"/>
    <w:rsid w:val="00324606"/>
    <w:rsid w:val="00324F2C"/>
    <w:rsid w:val="00325BA9"/>
    <w:rsid w:val="00326C7C"/>
    <w:rsid w:val="00327126"/>
    <w:rsid w:val="00327D9B"/>
    <w:rsid w:val="003306E1"/>
    <w:rsid w:val="00330DB0"/>
    <w:rsid w:val="00331233"/>
    <w:rsid w:val="003320E4"/>
    <w:rsid w:val="00333842"/>
    <w:rsid w:val="0033525D"/>
    <w:rsid w:val="003364FE"/>
    <w:rsid w:val="00340C4D"/>
    <w:rsid w:val="00340F6D"/>
    <w:rsid w:val="003414F3"/>
    <w:rsid w:val="00343020"/>
    <w:rsid w:val="003430A8"/>
    <w:rsid w:val="00343C47"/>
    <w:rsid w:val="00343E00"/>
    <w:rsid w:val="00344AC8"/>
    <w:rsid w:val="00345EB0"/>
    <w:rsid w:val="00347BC9"/>
    <w:rsid w:val="00350E19"/>
    <w:rsid w:val="00351831"/>
    <w:rsid w:val="00352A2E"/>
    <w:rsid w:val="00353BCC"/>
    <w:rsid w:val="00353D04"/>
    <w:rsid w:val="003548E2"/>
    <w:rsid w:val="003551B4"/>
    <w:rsid w:val="0035613E"/>
    <w:rsid w:val="0035755F"/>
    <w:rsid w:val="0035778A"/>
    <w:rsid w:val="00357BC6"/>
    <w:rsid w:val="003629DA"/>
    <w:rsid w:val="003635AD"/>
    <w:rsid w:val="00363EE9"/>
    <w:rsid w:val="00365A90"/>
    <w:rsid w:val="0036629A"/>
    <w:rsid w:val="00366913"/>
    <w:rsid w:val="0036719C"/>
    <w:rsid w:val="0036756A"/>
    <w:rsid w:val="00367E8C"/>
    <w:rsid w:val="0037285F"/>
    <w:rsid w:val="00372BF5"/>
    <w:rsid w:val="00374C93"/>
    <w:rsid w:val="00376046"/>
    <w:rsid w:val="00376128"/>
    <w:rsid w:val="00376595"/>
    <w:rsid w:val="00376925"/>
    <w:rsid w:val="0037742E"/>
    <w:rsid w:val="003778C2"/>
    <w:rsid w:val="00377D56"/>
    <w:rsid w:val="00380F5B"/>
    <w:rsid w:val="0038245A"/>
    <w:rsid w:val="00382773"/>
    <w:rsid w:val="003840E6"/>
    <w:rsid w:val="003858CF"/>
    <w:rsid w:val="00385CFC"/>
    <w:rsid w:val="00386047"/>
    <w:rsid w:val="003870E9"/>
    <w:rsid w:val="00391DA9"/>
    <w:rsid w:val="0039337A"/>
    <w:rsid w:val="00393AB5"/>
    <w:rsid w:val="003964B0"/>
    <w:rsid w:val="003A1146"/>
    <w:rsid w:val="003A1314"/>
    <w:rsid w:val="003A149C"/>
    <w:rsid w:val="003A3189"/>
    <w:rsid w:val="003A3559"/>
    <w:rsid w:val="003A39EE"/>
    <w:rsid w:val="003A3CA7"/>
    <w:rsid w:val="003A539A"/>
    <w:rsid w:val="003B33BD"/>
    <w:rsid w:val="003B4ED9"/>
    <w:rsid w:val="003B5164"/>
    <w:rsid w:val="003B569D"/>
    <w:rsid w:val="003B6275"/>
    <w:rsid w:val="003B6CB5"/>
    <w:rsid w:val="003B7717"/>
    <w:rsid w:val="003C040C"/>
    <w:rsid w:val="003C2405"/>
    <w:rsid w:val="003C27FE"/>
    <w:rsid w:val="003C3C0E"/>
    <w:rsid w:val="003C4B80"/>
    <w:rsid w:val="003C4BCA"/>
    <w:rsid w:val="003C687E"/>
    <w:rsid w:val="003C7752"/>
    <w:rsid w:val="003C7EE2"/>
    <w:rsid w:val="003D2119"/>
    <w:rsid w:val="003D2836"/>
    <w:rsid w:val="003D42A6"/>
    <w:rsid w:val="003D4F21"/>
    <w:rsid w:val="003D4FAC"/>
    <w:rsid w:val="003D7103"/>
    <w:rsid w:val="003D7E1D"/>
    <w:rsid w:val="003E054C"/>
    <w:rsid w:val="003E0CC7"/>
    <w:rsid w:val="003E0D2C"/>
    <w:rsid w:val="003E176D"/>
    <w:rsid w:val="003E1885"/>
    <w:rsid w:val="003E211E"/>
    <w:rsid w:val="003E34FA"/>
    <w:rsid w:val="003E3FBD"/>
    <w:rsid w:val="003E624A"/>
    <w:rsid w:val="003E7906"/>
    <w:rsid w:val="003F000F"/>
    <w:rsid w:val="003F1462"/>
    <w:rsid w:val="003F2347"/>
    <w:rsid w:val="003F2724"/>
    <w:rsid w:val="003F2963"/>
    <w:rsid w:val="003F3C50"/>
    <w:rsid w:val="003F591A"/>
    <w:rsid w:val="00400D16"/>
    <w:rsid w:val="00404B5F"/>
    <w:rsid w:val="00404EDC"/>
    <w:rsid w:val="00405281"/>
    <w:rsid w:val="0040561A"/>
    <w:rsid w:val="00406202"/>
    <w:rsid w:val="00406A6A"/>
    <w:rsid w:val="00406B22"/>
    <w:rsid w:val="00407147"/>
    <w:rsid w:val="004078FA"/>
    <w:rsid w:val="004101EA"/>
    <w:rsid w:val="00411D4A"/>
    <w:rsid w:val="00411D4E"/>
    <w:rsid w:val="004127D3"/>
    <w:rsid w:val="004129FA"/>
    <w:rsid w:val="00413C57"/>
    <w:rsid w:val="00415E4D"/>
    <w:rsid w:val="00420F16"/>
    <w:rsid w:val="00422819"/>
    <w:rsid w:val="00422951"/>
    <w:rsid w:val="00423D46"/>
    <w:rsid w:val="00424724"/>
    <w:rsid w:val="004271D8"/>
    <w:rsid w:val="004300C5"/>
    <w:rsid w:val="0043043B"/>
    <w:rsid w:val="00431E08"/>
    <w:rsid w:val="004328A7"/>
    <w:rsid w:val="00434072"/>
    <w:rsid w:val="00434C74"/>
    <w:rsid w:val="00434DF6"/>
    <w:rsid w:val="00435D62"/>
    <w:rsid w:val="00436AD8"/>
    <w:rsid w:val="00436F3A"/>
    <w:rsid w:val="004424DF"/>
    <w:rsid w:val="00442693"/>
    <w:rsid w:val="00444624"/>
    <w:rsid w:val="00444634"/>
    <w:rsid w:val="00444EBB"/>
    <w:rsid w:val="00445C1F"/>
    <w:rsid w:val="00445F41"/>
    <w:rsid w:val="00445FB1"/>
    <w:rsid w:val="00447A0F"/>
    <w:rsid w:val="004523FB"/>
    <w:rsid w:val="00453434"/>
    <w:rsid w:val="004554F1"/>
    <w:rsid w:val="00456EB4"/>
    <w:rsid w:val="00457827"/>
    <w:rsid w:val="004614DC"/>
    <w:rsid w:val="00463242"/>
    <w:rsid w:val="004639A7"/>
    <w:rsid w:val="004648EB"/>
    <w:rsid w:val="00464C1A"/>
    <w:rsid w:val="00464FB7"/>
    <w:rsid w:val="00465387"/>
    <w:rsid w:val="00465D0F"/>
    <w:rsid w:val="004712B6"/>
    <w:rsid w:val="004718F3"/>
    <w:rsid w:val="0047284F"/>
    <w:rsid w:val="00472B39"/>
    <w:rsid w:val="00474F98"/>
    <w:rsid w:val="00475040"/>
    <w:rsid w:val="00475F87"/>
    <w:rsid w:val="004766A1"/>
    <w:rsid w:val="00480C5D"/>
    <w:rsid w:val="004810C3"/>
    <w:rsid w:val="00481CAE"/>
    <w:rsid w:val="00482649"/>
    <w:rsid w:val="004845A1"/>
    <w:rsid w:val="00485AC2"/>
    <w:rsid w:val="00486A26"/>
    <w:rsid w:val="004908D9"/>
    <w:rsid w:val="00490C06"/>
    <w:rsid w:val="00490F50"/>
    <w:rsid w:val="0049148B"/>
    <w:rsid w:val="00493D40"/>
    <w:rsid w:val="00493EE3"/>
    <w:rsid w:val="00495034"/>
    <w:rsid w:val="00495A09"/>
    <w:rsid w:val="004967B6"/>
    <w:rsid w:val="00496E31"/>
    <w:rsid w:val="004974E0"/>
    <w:rsid w:val="004976ED"/>
    <w:rsid w:val="004A504B"/>
    <w:rsid w:val="004A5868"/>
    <w:rsid w:val="004A6911"/>
    <w:rsid w:val="004B0AA9"/>
    <w:rsid w:val="004B2916"/>
    <w:rsid w:val="004B304E"/>
    <w:rsid w:val="004B3652"/>
    <w:rsid w:val="004B3783"/>
    <w:rsid w:val="004B3C04"/>
    <w:rsid w:val="004B4520"/>
    <w:rsid w:val="004B54E0"/>
    <w:rsid w:val="004B5A6A"/>
    <w:rsid w:val="004B6DFE"/>
    <w:rsid w:val="004B7125"/>
    <w:rsid w:val="004B7384"/>
    <w:rsid w:val="004C3771"/>
    <w:rsid w:val="004C4269"/>
    <w:rsid w:val="004D328F"/>
    <w:rsid w:val="004D4C71"/>
    <w:rsid w:val="004D55BF"/>
    <w:rsid w:val="004D6236"/>
    <w:rsid w:val="004D72E5"/>
    <w:rsid w:val="004D7F90"/>
    <w:rsid w:val="004E000B"/>
    <w:rsid w:val="004E0096"/>
    <w:rsid w:val="004E260F"/>
    <w:rsid w:val="004E3080"/>
    <w:rsid w:val="004E4DBB"/>
    <w:rsid w:val="004E4E41"/>
    <w:rsid w:val="004E5062"/>
    <w:rsid w:val="004E5345"/>
    <w:rsid w:val="004E62CD"/>
    <w:rsid w:val="004E73DB"/>
    <w:rsid w:val="004E73F9"/>
    <w:rsid w:val="004E7F9C"/>
    <w:rsid w:val="004F03FF"/>
    <w:rsid w:val="004F2379"/>
    <w:rsid w:val="004F3493"/>
    <w:rsid w:val="004F3BED"/>
    <w:rsid w:val="004F5143"/>
    <w:rsid w:val="004F6778"/>
    <w:rsid w:val="004F730F"/>
    <w:rsid w:val="004F7DB5"/>
    <w:rsid w:val="005017B0"/>
    <w:rsid w:val="00501997"/>
    <w:rsid w:val="00506B73"/>
    <w:rsid w:val="00512B09"/>
    <w:rsid w:val="00513349"/>
    <w:rsid w:val="0051405E"/>
    <w:rsid w:val="00516FE2"/>
    <w:rsid w:val="00517E4D"/>
    <w:rsid w:val="00520368"/>
    <w:rsid w:val="00521DB6"/>
    <w:rsid w:val="005220ED"/>
    <w:rsid w:val="00523CB1"/>
    <w:rsid w:val="005254D0"/>
    <w:rsid w:val="00526F49"/>
    <w:rsid w:val="005313BA"/>
    <w:rsid w:val="0053231D"/>
    <w:rsid w:val="00533796"/>
    <w:rsid w:val="00535C63"/>
    <w:rsid w:val="00537184"/>
    <w:rsid w:val="00537343"/>
    <w:rsid w:val="00540D9F"/>
    <w:rsid w:val="00542B30"/>
    <w:rsid w:val="005430E9"/>
    <w:rsid w:val="00543382"/>
    <w:rsid w:val="00545168"/>
    <w:rsid w:val="00545596"/>
    <w:rsid w:val="005455FB"/>
    <w:rsid w:val="005468BB"/>
    <w:rsid w:val="005469DB"/>
    <w:rsid w:val="0055038C"/>
    <w:rsid w:val="00551348"/>
    <w:rsid w:val="005516F3"/>
    <w:rsid w:val="00551E06"/>
    <w:rsid w:val="00555D75"/>
    <w:rsid w:val="0056099F"/>
    <w:rsid w:val="00560ACA"/>
    <w:rsid w:val="00560DF0"/>
    <w:rsid w:val="005617C5"/>
    <w:rsid w:val="00562AE3"/>
    <w:rsid w:val="0056759C"/>
    <w:rsid w:val="00570667"/>
    <w:rsid w:val="005719DE"/>
    <w:rsid w:val="005753D1"/>
    <w:rsid w:val="00577BA4"/>
    <w:rsid w:val="005819C8"/>
    <w:rsid w:val="00581ECC"/>
    <w:rsid w:val="005836E7"/>
    <w:rsid w:val="0058397E"/>
    <w:rsid w:val="0058649D"/>
    <w:rsid w:val="00587859"/>
    <w:rsid w:val="005914CE"/>
    <w:rsid w:val="0059513E"/>
    <w:rsid w:val="005A029D"/>
    <w:rsid w:val="005A0C36"/>
    <w:rsid w:val="005A1B32"/>
    <w:rsid w:val="005A1D5C"/>
    <w:rsid w:val="005A3E0E"/>
    <w:rsid w:val="005A628D"/>
    <w:rsid w:val="005A6A67"/>
    <w:rsid w:val="005A6AA4"/>
    <w:rsid w:val="005A6D9F"/>
    <w:rsid w:val="005B48FF"/>
    <w:rsid w:val="005C019F"/>
    <w:rsid w:val="005C1E32"/>
    <w:rsid w:val="005C2F41"/>
    <w:rsid w:val="005C411E"/>
    <w:rsid w:val="005C4862"/>
    <w:rsid w:val="005C670D"/>
    <w:rsid w:val="005C6828"/>
    <w:rsid w:val="005D0465"/>
    <w:rsid w:val="005D1021"/>
    <w:rsid w:val="005D1949"/>
    <w:rsid w:val="005D2637"/>
    <w:rsid w:val="005D2DDB"/>
    <w:rsid w:val="005D32FD"/>
    <w:rsid w:val="005D363F"/>
    <w:rsid w:val="005D42CB"/>
    <w:rsid w:val="005D4F03"/>
    <w:rsid w:val="005D72A2"/>
    <w:rsid w:val="005D7BCC"/>
    <w:rsid w:val="005D7EB6"/>
    <w:rsid w:val="005E06F5"/>
    <w:rsid w:val="005E1EB8"/>
    <w:rsid w:val="005E1FF2"/>
    <w:rsid w:val="005E2514"/>
    <w:rsid w:val="005E2CE4"/>
    <w:rsid w:val="005E4F85"/>
    <w:rsid w:val="005E6824"/>
    <w:rsid w:val="005E732B"/>
    <w:rsid w:val="005F2BAF"/>
    <w:rsid w:val="005F50D2"/>
    <w:rsid w:val="005F610D"/>
    <w:rsid w:val="005F64B4"/>
    <w:rsid w:val="005F79DA"/>
    <w:rsid w:val="00603E28"/>
    <w:rsid w:val="00604192"/>
    <w:rsid w:val="0060450E"/>
    <w:rsid w:val="00604851"/>
    <w:rsid w:val="00604C15"/>
    <w:rsid w:val="00605CED"/>
    <w:rsid w:val="00611DA5"/>
    <w:rsid w:val="00612830"/>
    <w:rsid w:val="00614B82"/>
    <w:rsid w:val="00615484"/>
    <w:rsid w:val="006158D5"/>
    <w:rsid w:val="00616093"/>
    <w:rsid w:val="00616F42"/>
    <w:rsid w:val="006228D9"/>
    <w:rsid w:val="00625707"/>
    <w:rsid w:val="00625D83"/>
    <w:rsid w:val="006272BE"/>
    <w:rsid w:val="0063032E"/>
    <w:rsid w:val="0063573F"/>
    <w:rsid w:val="006429BC"/>
    <w:rsid w:val="006510DC"/>
    <w:rsid w:val="00651984"/>
    <w:rsid w:val="00651DEF"/>
    <w:rsid w:val="0065240D"/>
    <w:rsid w:val="006552ED"/>
    <w:rsid w:val="00655826"/>
    <w:rsid w:val="0065758E"/>
    <w:rsid w:val="00660740"/>
    <w:rsid w:val="006623E7"/>
    <w:rsid w:val="00662726"/>
    <w:rsid w:val="006629D0"/>
    <w:rsid w:val="00662B80"/>
    <w:rsid w:val="00663604"/>
    <w:rsid w:val="00663A6E"/>
    <w:rsid w:val="00665A0B"/>
    <w:rsid w:val="00666E1E"/>
    <w:rsid w:val="0066768F"/>
    <w:rsid w:val="00670019"/>
    <w:rsid w:val="00670AC2"/>
    <w:rsid w:val="00670F6C"/>
    <w:rsid w:val="00673A29"/>
    <w:rsid w:val="006750BF"/>
    <w:rsid w:val="0067555C"/>
    <w:rsid w:val="006755D1"/>
    <w:rsid w:val="00676E58"/>
    <w:rsid w:val="006825BC"/>
    <w:rsid w:val="00683BB3"/>
    <w:rsid w:val="006842F4"/>
    <w:rsid w:val="0068438D"/>
    <w:rsid w:val="006852C7"/>
    <w:rsid w:val="006852CE"/>
    <w:rsid w:val="006867B8"/>
    <w:rsid w:val="00687473"/>
    <w:rsid w:val="00690147"/>
    <w:rsid w:val="00691067"/>
    <w:rsid w:val="00692D14"/>
    <w:rsid w:val="00695A30"/>
    <w:rsid w:val="00697E8F"/>
    <w:rsid w:val="006A05A9"/>
    <w:rsid w:val="006A0F41"/>
    <w:rsid w:val="006A17CA"/>
    <w:rsid w:val="006A250C"/>
    <w:rsid w:val="006A4B24"/>
    <w:rsid w:val="006A76BC"/>
    <w:rsid w:val="006A7A3B"/>
    <w:rsid w:val="006B10C3"/>
    <w:rsid w:val="006B195A"/>
    <w:rsid w:val="006B346A"/>
    <w:rsid w:val="006B377B"/>
    <w:rsid w:val="006B5855"/>
    <w:rsid w:val="006B65C7"/>
    <w:rsid w:val="006B7EB6"/>
    <w:rsid w:val="006C03FD"/>
    <w:rsid w:val="006C0BF3"/>
    <w:rsid w:val="006C1727"/>
    <w:rsid w:val="006C1FD9"/>
    <w:rsid w:val="006C30DF"/>
    <w:rsid w:val="006C32FD"/>
    <w:rsid w:val="006C39CE"/>
    <w:rsid w:val="006C7992"/>
    <w:rsid w:val="006C7B33"/>
    <w:rsid w:val="006D0FCC"/>
    <w:rsid w:val="006D21F5"/>
    <w:rsid w:val="006D2827"/>
    <w:rsid w:val="006D3089"/>
    <w:rsid w:val="006D332F"/>
    <w:rsid w:val="006D4304"/>
    <w:rsid w:val="006E0A3B"/>
    <w:rsid w:val="006E126D"/>
    <w:rsid w:val="006E1FC3"/>
    <w:rsid w:val="006E2620"/>
    <w:rsid w:val="006E2F4F"/>
    <w:rsid w:val="006E43CD"/>
    <w:rsid w:val="006E4769"/>
    <w:rsid w:val="006F3AD4"/>
    <w:rsid w:val="006F3D1B"/>
    <w:rsid w:val="006F48AB"/>
    <w:rsid w:val="006F5BC9"/>
    <w:rsid w:val="006F6ABD"/>
    <w:rsid w:val="006F752A"/>
    <w:rsid w:val="00702E78"/>
    <w:rsid w:val="007031AB"/>
    <w:rsid w:val="00704CE9"/>
    <w:rsid w:val="007052ED"/>
    <w:rsid w:val="0070616B"/>
    <w:rsid w:val="00706295"/>
    <w:rsid w:val="00706FDA"/>
    <w:rsid w:val="00710E55"/>
    <w:rsid w:val="007116C0"/>
    <w:rsid w:val="00711F9A"/>
    <w:rsid w:val="007134B3"/>
    <w:rsid w:val="00713810"/>
    <w:rsid w:val="00714560"/>
    <w:rsid w:val="00715E74"/>
    <w:rsid w:val="00716BAB"/>
    <w:rsid w:val="00722F6A"/>
    <w:rsid w:val="00724566"/>
    <w:rsid w:val="00724860"/>
    <w:rsid w:val="007254FA"/>
    <w:rsid w:val="00725F9A"/>
    <w:rsid w:val="0072757F"/>
    <w:rsid w:val="007303A5"/>
    <w:rsid w:val="007305A2"/>
    <w:rsid w:val="00730B3E"/>
    <w:rsid w:val="00730C7E"/>
    <w:rsid w:val="00730FDD"/>
    <w:rsid w:val="00731391"/>
    <w:rsid w:val="0073303E"/>
    <w:rsid w:val="00733489"/>
    <w:rsid w:val="0073420B"/>
    <w:rsid w:val="0073431B"/>
    <w:rsid w:val="00734DDE"/>
    <w:rsid w:val="0073518E"/>
    <w:rsid w:val="00736216"/>
    <w:rsid w:val="00736367"/>
    <w:rsid w:val="00736458"/>
    <w:rsid w:val="0073695D"/>
    <w:rsid w:val="00740305"/>
    <w:rsid w:val="00740BB4"/>
    <w:rsid w:val="007411A1"/>
    <w:rsid w:val="00744729"/>
    <w:rsid w:val="00746A94"/>
    <w:rsid w:val="00746F4A"/>
    <w:rsid w:val="0074760E"/>
    <w:rsid w:val="00751326"/>
    <w:rsid w:val="00754ABA"/>
    <w:rsid w:val="00756F24"/>
    <w:rsid w:val="007609F2"/>
    <w:rsid w:val="00761411"/>
    <w:rsid w:val="00764385"/>
    <w:rsid w:val="00765C39"/>
    <w:rsid w:val="007678DB"/>
    <w:rsid w:val="007713C2"/>
    <w:rsid w:val="007724BB"/>
    <w:rsid w:val="007744A9"/>
    <w:rsid w:val="0077776C"/>
    <w:rsid w:val="00777C4E"/>
    <w:rsid w:val="007802F1"/>
    <w:rsid w:val="00782B0D"/>
    <w:rsid w:val="00785664"/>
    <w:rsid w:val="007868B9"/>
    <w:rsid w:val="00790D99"/>
    <w:rsid w:val="00792034"/>
    <w:rsid w:val="00792E86"/>
    <w:rsid w:val="0079781A"/>
    <w:rsid w:val="007A13B6"/>
    <w:rsid w:val="007A1546"/>
    <w:rsid w:val="007A228C"/>
    <w:rsid w:val="007A368E"/>
    <w:rsid w:val="007A5868"/>
    <w:rsid w:val="007A6A66"/>
    <w:rsid w:val="007A6E36"/>
    <w:rsid w:val="007B04CE"/>
    <w:rsid w:val="007B0F86"/>
    <w:rsid w:val="007B1727"/>
    <w:rsid w:val="007B1A82"/>
    <w:rsid w:val="007B2153"/>
    <w:rsid w:val="007B26D7"/>
    <w:rsid w:val="007B5719"/>
    <w:rsid w:val="007B5F20"/>
    <w:rsid w:val="007B6871"/>
    <w:rsid w:val="007B7A2F"/>
    <w:rsid w:val="007C0267"/>
    <w:rsid w:val="007C07FF"/>
    <w:rsid w:val="007C2DBC"/>
    <w:rsid w:val="007C32EE"/>
    <w:rsid w:val="007C3D33"/>
    <w:rsid w:val="007C521F"/>
    <w:rsid w:val="007C7CCB"/>
    <w:rsid w:val="007D0C00"/>
    <w:rsid w:val="007D0D27"/>
    <w:rsid w:val="007D0FA2"/>
    <w:rsid w:val="007D2085"/>
    <w:rsid w:val="007D294A"/>
    <w:rsid w:val="007D2C58"/>
    <w:rsid w:val="007D324A"/>
    <w:rsid w:val="007D4513"/>
    <w:rsid w:val="007D47D2"/>
    <w:rsid w:val="007D50DD"/>
    <w:rsid w:val="007D59D6"/>
    <w:rsid w:val="007D6267"/>
    <w:rsid w:val="007D6EC0"/>
    <w:rsid w:val="007D7E1D"/>
    <w:rsid w:val="007E22F5"/>
    <w:rsid w:val="007E33FD"/>
    <w:rsid w:val="007E421B"/>
    <w:rsid w:val="007E4375"/>
    <w:rsid w:val="007E503C"/>
    <w:rsid w:val="007E61D7"/>
    <w:rsid w:val="007F0D5E"/>
    <w:rsid w:val="007F298E"/>
    <w:rsid w:val="007F49A7"/>
    <w:rsid w:val="007F4D56"/>
    <w:rsid w:val="007F5CBA"/>
    <w:rsid w:val="007F702A"/>
    <w:rsid w:val="00800BF3"/>
    <w:rsid w:val="00800DAF"/>
    <w:rsid w:val="00801F1F"/>
    <w:rsid w:val="00802061"/>
    <w:rsid w:val="0080345C"/>
    <w:rsid w:val="00803558"/>
    <w:rsid w:val="0080378C"/>
    <w:rsid w:val="00803CFC"/>
    <w:rsid w:val="008045A4"/>
    <w:rsid w:val="00810EB9"/>
    <w:rsid w:val="0081368F"/>
    <w:rsid w:val="00815458"/>
    <w:rsid w:val="00816082"/>
    <w:rsid w:val="008171F6"/>
    <w:rsid w:val="00817312"/>
    <w:rsid w:val="00822CD1"/>
    <w:rsid w:val="00823AC4"/>
    <w:rsid w:val="0082488B"/>
    <w:rsid w:val="00825036"/>
    <w:rsid w:val="0082522F"/>
    <w:rsid w:val="008272AD"/>
    <w:rsid w:val="008300CA"/>
    <w:rsid w:val="0083015C"/>
    <w:rsid w:val="00830196"/>
    <w:rsid w:val="00831979"/>
    <w:rsid w:val="008335F9"/>
    <w:rsid w:val="00833EA2"/>
    <w:rsid w:val="0084134E"/>
    <w:rsid w:val="00842170"/>
    <w:rsid w:val="00846580"/>
    <w:rsid w:val="00851352"/>
    <w:rsid w:val="00853905"/>
    <w:rsid w:val="00854696"/>
    <w:rsid w:val="00855EB4"/>
    <w:rsid w:val="00857077"/>
    <w:rsid w:val="0086173D"/>
    <w:rsid w:val="00863230"/>
    <w:rsid w:val="00864903"/>
    <w:rsid w:val="00865489"/>
    <w:rsid w:val="00865621"/>
    <w:rsid w:val="00865BD0"/>
    <w:rsid w:val="00866781"/>
    <w:rsid w:val="0087067D"/>
    <w:rsid w:val="008717D8"/>
    <w:rsid w:val="00872141"/>
    <w:rsid w:val="0087215C"/>
    <w:rsid w:val="008728C7"/>
    <w:rsid w:val="008733B7"/>
    <w:rsid w:val="008754A2"/>
    <w:rsid w:val="00875D25"/>
    <w:rsid w:val="00877A04"/>
    <w:rsid w:val="00880048"/>
    <w:rsid w:val="00880E35"/>
    <w:rsid w:val="00881BB6"/>
    <w:rsid w:val="00882FB4"/>
    <w:rsid w:val="00884793"/>
    <w:rsid w:val="008850A4"/>
    <w:rsid w:val="00886843"/>
    <w:rsid w:val="008875FE"/>
    <w:rsid w:val="00887F8E"/>
    <w:rsid w:val="00892F98"/>
    <w:rsid w:val="008935CB"/>
    <w:rsid w:val="008939EF"/>
    <w:rsid w:val="00896234"/>
    <w:rsid w:val="00897E43"/>
    <w:rsid w:val="008A15DA"/>
    <w:rsid w:val="008A2906"/>
    <w:rsid w:val="008A2A30"/>
    <w:rsid w:val="008A411E"/>
    <w:rsid w:val="008A7937"/>
    <w:rsid w:val="008B1950"/>
    <w:rsid w:val="008B1BA1"/>
    <w:rsid w:val="008B1CEE"/>
    <w:rsid w:val="008B4E41"/>
    <w:rsid w:val="008C0109"/>
    <w:rsid w:val="008C12A6"/>
    <w:rsid w:val="008C222B"/>
    <w:rsid w:val="008C3DF7"/>
    <w:rsid w:val="008C47DA"/>
    <w:rsid w:val="008C5738"/>
    <w:rsid w:val="008C5B8D"/>
    <w:rsid w:val="008C75F3"/>
    <w:rsid w:val="008C7E16"/>
    <w:rsid w:val="008C7EAD"/>
    <w:rsid w:val="008D0CFE"/>
    <w:rsid w:val="008D5F09"/>
    <w:rsid w:val="008D6152"/>
    <w:rsid w:val="008D7114"/>
    <w:rsid w:val="008D7DE9"/>
    <w:rsid w:val="008E20A7"/>
    <w:rsid w:val="008E26F3"/>
    <w:rsid w:val="008E4C4C"/>
    <w:rsid w:val="008E4ED9"/>
    <w:rsid w:val="008E520B"/>
    <w:rsid w:val="008E6E96"/>
    <w:rsid w:val="008E6EF1"/>
    <w:rsid w:val="008E7BA9"/>
    <w:rsid w:val="008F0F81"/>
    <w:rsid w:val="008F27BF"/>
    <w:rsid w:val="008F2D76"/>
    <w:rsid w:val="008F2E64"/>
    <w:rsid w:val="008F2FFD"/>
    <w:rsid w:val="009013CF"/>
    <w:rsid w:val="009017A6"/>
    <w:rsid w:val="009064BB"/>
    <w:rsid w:val="00907F91"/>
    <w:rsid w:val="00911DC4"/>
    <w:rsid w:val="00912028"/>
    <w:rsid w:val="00913533"/>
    <w:rsid w:val="009142EC"/>
    <w:rsid w:val="009145E4"/>
    <w:rsid w:val="009154C3"/>
    <w:rsid w:val="00920058"/>
    <w:rsid w:val="00921C14"/>
    <w:rsid w:val="00923494"/>
    <w:rsid w:val="00923540"/>
    <w:rsid w:val="00923A17"/>
    <w:rsid w:val="009249EC"/>
    <w:rsid w:val="00924A5B"/>
    <w:rsid w:val="009256CF"/>
    <w:rsid w:val="009265EF"/>
    <w:rsid w:val="00926767"/>
    <w:rsid w:val="009301D6"/>
    <w:rsid w:val="009359C7"/>
    <w:rsid w:val="009361D5"/>
    <w:rsid w:val="00936EBE"/>
    <w:rsid w:val="00937E9D"/>
    <w:rsid w:val="009401CB"/>
    <w:rsid w:val="009402B1"/>
    <w:rsid w:val="00940F2F"/>
    <w:rsid w:val="009428A4"/>
    <w:rsid w:val="0094353B"/>
    <w:rsid w:val="00943FA8"/>
    <w:rsid w:val="00943FF1"/>
    <w:rsid w:val="00945F03"/>
    <w:rsid w:val="00947481"/>
    <w:rsid w:val="00947ED5"/>
    <w:rsid w:val="0095158A"/>
    <w:rsid w:val="00952DDC"/>
    <w:rsid w:val="00955560"/>
    <w:rsid w:val="009567B6"/>
    <w:rsid w:val="0095699D"/>
    <w:rsid w:val="00960BDB"/>
    <w:rsid w:val="00961FE8"/>
    <w:rsid w:val="00962814"/>
    <w:rsid w:val="00962D52"/>
    <w:rsid w:val="009659F4"/>
    <w:rsid w:val="00967B21"/>
    <w:rsid w:val="00970D60"/>
    <w:rsid w:val="0097312F"/>
    <w:rsid w:val="00973768"/>
    <w:rsid w:val="009744C3"/>
    <w:rsid w:val="00975127"/>
    <w:rsid w:val="00980E2A"/>
    <w:rsid w:val="00980FFC"/>
    <w:rsid w:val="0098186E"/>
    <w:rsid w:val="00984098"/>
    <w:rsid w:val="009907B9"/>
    <w:rsid w:val="00990E87"/>
    <w:rsid w:val="00990F4B"/>
    <w:rsid w:val="0099390E"/>
    <w:rsid w:val="00994214"/>
    <w:rsid w:val="009958E9"/>
    <w:rsid w:val="009960E5"/>
    <w:rsid w:val="00996AAB"/>
    <w:rsid w:val="0099720F"/>
    <w:rsid w:val="009A5345"/>
    <w:rsid w:val="009A7119"/>
    <w:rsid w:val="009A7ADC"/>
    <w:rsid w:val="009B01A5"/>
    <w:rsid w:val="009B0BE1"/>
    <w:rsid w:val="009B0D30"/>
    <w:rsid w:val="009B11E6"/>
    <w:rsid w:val="009B2FCB"/>
    <w:rsid w:val="009B31CA"/>
    <w:rsid w:val="009B4E58"/>
    <w:rsid w:val="009B59AE"/>
    <w:rsid w:val="009C0B10"/>
    <w:rsid w:val="009C1071"/>
    <w:rsid w:val="009C19B7"/>
    <w:rsid w:val="009C28FE"/>
    <w:rsid w:val="009C5ABB"/>
    <w:rsid w:val="009C7919"/>
    <w:rsid w:val="009D04BA"/>
    <w:rsid w:val="009D7226"/>
    <w:rsid w:val="009D7C51"/>
    <w:rsid w:val="009E0AEC"/>
    <w:rsid w:val="009E196C"/>
    <w:rsid w:val="009E260C"/>
    <w:rsid w:val="009E6A0A"/>
    <w:rsid w:val="009E6BE6"/>
    <w:rsid w:val="009E6E33"/>
    <w:rsid w:val="009E70DB"/>
    <w:rsid w:val="009F2104"/>
    <w:rsid w:val="009F36BF"/>
    <w:rsid w:val="009F3C38"/>
    <w:rsid w:val="009F4AC3"/>
    <w:rsid w:val="009F50DA"/>
    <w:rsid w:val="009F6FCD"/>
    <w:rsid w:val="00A006A6"/>
    <w:rsid w:val="00A016A7"/>
    <w:rsid w:val="00A03139"/>
    <w:rsid w:val="00A04F93"/>
    <w:rsid w:val="00A05C5F"/>
    <w:rsid w:val="00A061C3"/>
    <w:rsid w:val="00A06722"/>
    <w:rsid w:val="00A06DC5"/>
    <w:rsid w:val="00A10483"/>
    <w:rsid w:val="00A105AB"/>
    <w:rsid w:val="00A111B6"/>
    <w:rsid w:val="00A11333"/>
    <w:rsid w:val="00A1524A"/>
    <w:rsid w:val="00A1605E"/>
    <w:rsid w:val="00A16579"/>
    <w:rsid w:val="00A16CE2"/>
    <w:rsid w:val="00A248DF"/>
    <w:rsid w:val="00A249C2"/>
    <w:rsid w:val="00A25459"/>
    <w:rsid w:val="00A26D27"/>
    <w:rsid w:val="00A27A96"/>
    <w:rsid w:val="00A27AE0"/>
    <w:rsid w:val="00A30A00"/>
    <w:rsid w:val="00A316AD"/>
    <w:rsid w:val="00A33DB3"/>
    <w:rsid w:val="00A376EE"/>
    <w:rsid w:val="00A401C1"/>
    <w:rsid w:val="00A42A99"/>
    <w:rsid w:val="00A43E9C"/>
    <w:rsid w:val="00A44116"/>
    <w:rsid w:val="00A44DDD"/>
    <w:rsid w:val="00A512C7"/>
    <w:rsid w:val="00A5151A"/>
    <w:rsid w:val="00A54859"/>
    <w:rsid w:val="00A57E0A"/>
    <w:rsid w:val="00A611F8"/>
    <w:rsid w:val="00A644AE"/>
    <w:rsid w:val="00A66B4E"/>
    <w:rsid w:val="00A66FAF"/>
    <w:rsid w:val="00A706A0"/>
    <w:rsid w:val="00A70D30"/>
    <w:rsid w:val="00A71961"/>
    <w:rsid w:val="00A71B20"/>
    <w:rsid w:val="00A72C6B"/>
    <w:rsid w:val="00A74D1A"/>
    <w:rsid w:val="00A752FF"/>
    <w:rsid w:val="00A77919"/>
    <w:rsid w:val="00A80FAD"/>
    <w:rsid w:val="00A823F6"/>
    <w:rsid w:val="00A841E0"/>
    <w:rsid w:val="00A84D2C"/>
    <w:rsid w:val="00A8719E"/>
    <w:rsid w:val="00A90ADC"/>
    <w:rsid w:val="00A91953"/>
    <w:rsid w:val="00A928AE"/>
    <w:rsid w:val="00A96912"/>
    <w:rsid w:val="00A97363"/>
    <w:rsid w:val="00A978BE"/>
    <w:rsid w:val="00AA0A89"/>
    <w:rsid w:val="00AA255C"/>
    <w:rsid w:val="00AA2E3F"/>
    <w:rsid w:val="00AA5368"/>
    <w:rsid w:val="00AA5A70"/>
    <w:rsid w:val="00AA630C"/>
    <w:rsid w:val="00AA6429"/>
    <w:rsid w:val="00AB01A9"/>
    <w:rsid w:val="00AB455E"/>
    <w:rsid w:val="00AB4B6A"/>
    <w:rsid w:val="00AB7763"/>
    <w:rsid w:val="00AC01AA"/>
    <w:rsid w:val="00AC02D3"/>
    <w:rsid w:val="00AC1EDC"/>
    <w:rsid w:val="00AC4F72"/>
    <w:rsid w:val="00AC5041"/>
    <w:rsid w:val="00AC5E68"/>
    <w:rsid w:val="00AC6694"/>
    <w:rsid w:val="00AD13FC"/>
    <w:rsid w:val="00AD1451"/>
    <w:rsid w:val="00AD22CD"/>
    <w:rsid w:val="00AD2A3E"/>
    <w:rsid w:val="00AD3F30"/>
    <w:rsid w:val="00AD5609"/>
    <w:rsid w:val="00AD5D14"/>
    <w:rsid w:val="00AD6E7D"/>
    <w:rsid w:val="00AE388E"/>
    <w:rsid w:val="00AE3927"/>
    <w:rsid w:val="00AE3DF8"/>
    <w:rsid w:val="00AE482E"/>
    <w:rsid w:val="00AE4BDC"/>
    <w:rsid w:val="00AE7993"/>
    <w:rsid w:val="00AE7B64"/>
    <w:rsid w:val="00AE7E5A"/>
    <w:rsid w:val="00AF3CA0"/>
    <w:rsid w:val="00AF60D8"/>
    <w:rsid w:val="00AF64B0"/>
    <w:rsid w:val="00AF71E7"/>
    <w:rsid w:val="00AF741A"/>
    <w:rsid w:val="00AF752B"/>
    <w:rsid w:val="00B01ADB"/>
    <w:rsid w:val="00B02D9B"/>
    <w:rsid w:val="00B02FE6"/>
    <w:rsid w:val="00B04161"/>
    <w:rsid w:val="00B056F9"/>
    <w:rsid w:val="00B065A1"/>
    <w:rsid w:val="00B11E3D"/>
    <w:rsid w:val="00B12B93"/>
    <w:rsid w:val="00B12C51"/>
    <w:rsid w:val="00B13B64"/>
    <w:rsid w:val="00B1455A"/>
    <w:rsid w:val="00B14925"/>
    <w:rsid w:val="00B14D2C"/>
    <w:rsid w:val="00B1522B"/>
    <w:rsid w:val="00B15B30"/>
    <w:rsid w:val="00B16438"/>
    <w:rsid w:val="00B1728E"/>
    <w:rsid w:val="00B178F3"/>
    <w:rsid w:val="00B17E82"/>
    <w:rsid w:val="00B20BEC"/>
    <w:rsid w:val="00B2302F"/>
    <w:rsid w:val="00B23126"/>
    <w:rsid w:val="00B2479C"/>
    <w:rsid w:val="00B25AEE"/>
    <w:rsid w:val="00B264F3"/>
    <w:rsid w:val="00B27D6C"/>
    <w:rsid w:val="00B30D22"/>
    <w:rsid w:val="00B33FB9"/>
    <w:rsid w:val="00B34669"/>
    <w:rsid w:val="00B36900"/>
    <w:rsid w:val="00B373FD"/>
    <w:rsid w:val="00B37EEA"/>
    <w:rsid w:val="00B37FCC"/>
    <w:rsid w:val="00B41282"/>
    <w:rsid w:val="00B434AC"/>
    <w:rsid w:val="00B4575A"/>
    <w:rsid w:val="00B458E4"/>
    <w:rsid w:val="00B46819"/>
    <w:rsid w:val="00B46826"/>
    <w:rsid w:val="00B53B40"/>
    <w:rsid w:val="00B54727"/>
    <w:rsid w:val="00B559E9"/>
    <w:rsid w:val="00B55D78"/>
    <w:rsid w:val="00B5680D"/>
    <w:rsid w:val="00B575BA"/>
    <w:rsid w:val="00B61ABE"/>
    <w:rsid w:val="00B61E1B"/>
    <w:rsid w:val="00B63579"/>
    <w:rsid w:val="00B7066A"/>
    <w:rsid w:val="00B71608"/>
    <w:rsid w:val="00B76429"/>
    <w:rsid w:val="00B7730E"/>
    <w:rsid w:val="00B77AE1"/>
    <w:rsid w:val="00B817F4"/>
    <w:rsid w:val="00B84137"/>
    <w:rsid w:val="00B858D4"/>
    <w:rsid w:val="00B85A70"/>
    <w:rsid w:val="00B861DC"/>
    <w:rsid w:val="00B86471"/>
    <w:rsid w:val="00B87561"/>
    <w:rsid w:val="00B92919"/>
    <w:rsid w:val="00B93F8A"/>
    <w:rsid w:val="00B95209"/>
    <w:rsid w:val="00B956D4"/>
    <w:rsid w:val="00B968B4"/>
    <w:rsid w:val="00B97446"/>
    <w:rsid w:val="00BA0A0A"/>
    <w:rsid w:val="00BA1E9A"/>
    <w:rsid w:val="00BA2019"/>
    <w:rsid w:val="00BA2133"/>
    <w:rsid w:val="00BA33AA"/>
    <w:rsid w:val="00BA5556"/>
    <w:rsid w:val="00BA5A46"/>
    <w:rsid w:val="00BA7432"/>
    <w:rsid w:val="00BB2764"/>
    <w:rsid w:val="00BB2CF6"/>
    <w:rsid w:val="00BB405C"/>
    <w:rsid w:val="00BB68A4"/>
    <w:rsid w:val="00BB7792"/>
    <w:rsid w:val="00BC1AA0"/>
    <w:rsid w:val="00BC2495"/>
    <w:rsid w:val="00BC314A"/>
    <w:rsid w:val="00BC324C"/>
    <w:rsid w:val="00BC43C5"/>
    <w:rsid w:val="00BC523B"/>
    <w:rsid w:val="00BC7EB9"/>
    <w:rsid w:val="00BD1AB6"/>
    <w:rsid w:val="00BD2308"/>
    <w:rsid w:val="00BD2643"/>
    <w:rsid w:val="00BD56B1"/>
    <w:rsid w:val="00BD6558"/>
    <w:rsid w:val="00BE1634"/>
    <w:rsid w:val="00BE3018"/>
    <w:rsid w:val="00BE30CD"/>
    <w:rsid w:val="00BE56B7"/>
    <w:rsid w:val="00BE5733"/>
    <w:rsid w:val="00BE59CD"/>
    <w:rsid w:val="00BE6152"/>
    <w:rsid w:val="00BE64C5"/>
    <w:rsid w:val="00BE7D6A"/>
    <w:rsid w:val="00BE7DCC"/>
    <w:rsid w:val="00BF1304"/>
    <w:rsid w:val="00BF2AD7"/>
    <w:rsid w:val="00BF2F76"/>
    <w:rsid w:val="00BF3022"/>
    <w:rsid w:val="00BF3214"/>
    <w:rsid w:val="00BF52FE"/>
    <w:rsid w:val="00BF5573"/>
    <w:rsid w:val="00BF6A58"/>
    <w:rsid w:val="00BF7F6C"/>
    <w:rsid w:val="00C06118"/>
    <w:rsid w:val="00C10C54"/>
    <w:rsid w:val="00C11590"/>
    <w:rsid w:val="00C15867"/>
    <w:rsid w:val="00C15BF0"/>
    <w:rsid w:val="00C1760C"/>
    <w:rsid w:val="00C2022A"/>
    <w:rsid w:val="00C2092F"/>
    <w:rsid w:val="00C22398"/>
    <w:rsid w:val="00C2296D"/>
    <w:rsid w:val="00C229A9"/>
    <w:rsid w:val="00C23155"/>
    <w:rsid w:val="00C2431F"/>
    <w:rsid w:val="00C25175"/>
    <w:rsid w:val="00C25371"/>
    <w:rsid w:val="00C27A64"/>
    <w:rsid w:val="00C30174"/>
    <w:rsid w:val="00C334AF"/>
    <w:rsid w:val="00C3453B"/>
    <w:rsid w:val="00C3467C"/>
    <w:rsid w:val="00C3622F"/>
    <w:rsid w:val="00C40A85"/>
    <w:rsid w:val="00C40C41"/>
    <w:rsid w:val="00C4131A"/>
    <w:rsid w:val="00C4245E"/>
    <w:rsid w:val="00C43B86"/>
    <w:rsid w:val="00C45885"/>
    <w:rsid w:val="00C463C0"/>
    <w:rsid w:val="00C472EF"/>
    <w:rsid w:val="00C50F22"/>
    <w:rsid w:val="00C52460"/>
    <w:rsid w:val="00C52E10"/>
    <w:rsid w:val="00C54F05"/>
    <w:rsid w:val="00C55F31"/>
    <w:rsid w:val="00C57971"/>
    <w:rsid w:val="00C57BD6"/>
    <w:rsid w:val="00C618DA"/>
    <w:rsid w:val="00C63CB8"/>
    <w:rsid w:val="00C64A9F"/>
    <w:rsid w:val="00C6522F"/>
    <w:rsid w:val="00C65BD7"/>
    <w:rsid w:val="00C705E1"/>
    <w:rsid w:val="00C72E73"/>
    <w:rsid w:val="00C73506"/>
    <w:rsid w:val="00C74F8B"/>
    <w:rsid w:val="00C76BA4"/>
    <w:rsid w:val="00C83A48"/>
    <w:rsid w:val="00C85865"/>
    <w:rsid w:val="00C85E02"/>
    <w:rsid w:val="00C85E85"/>
    <w:rsid w:val="00C8616C"/>
    <w:rsid w:val="00C91D52"/>
    <w:rsid w:val="00C92175"/>
    <w:rsid w:val="00C92E4A"/>
    <w:rsid w:val="00C93227"/>
    <w:rsid w:val="00C93BA5"/>
    <w:rsid w:val="00C9467D"/>
    <w:rsid w:val="00C94E2B"/>
    <w:rsid w:val="00C95F07"/>
    <w:rsid w:val="00C9684D"/>
    <w:rsid w:val="00C96B91"/>
    <w:rsid w:val="00C9728F"/>
    <w:rsid w:val="00CA07C7"/>
    <w:rsid w:val="00CA0A52"/>
    <w:rsid w:val="00CA181B"/>
    <w:rsid w:val="00CA2EAE"/>
    <w:rsid w:val="00CA4AC1"/>
    <w:rsid w:val="00CA4EF5"/>
    <w:rsid w:val="00CA55ED"/>
    <w:rsid w:val="00CA59FB"/>
    <w:rsid w:val="00CA7335"/>
    <w:rsid w:val="00CA78C6"/>
    <w:rsid w:val="00CB0316"/>
    <w:rsid w:val="00CB0B11"/>
    <w:rsid w:val="00CB1DBA"/>
    <w:rsid w:val="00CB22D6"/>
    <w:rsid w:val="00CB426A"/>
    <w:rsid w:val="00CB5354"/>
    <w:rsid w:val="00CB7C20"/>
    <w:rsid w:val="00CB7E65"/>
    <w:rsid w:val="00CC06D8"/>
    <w:rsid w:val="00CC2738"/>
    <w:rsid w:val="00CC288E"/>
    <w:rsid w:val="00CC3B24"/>
    <w:rsid w:val="00CC3C9E"/>
    <w:rsid w:val="00CC3E0D"/>
    <w:rsid w:val="00CC3ECD"/>
    <w:rsid w:val="00CC5283"/>
    <w:rsid w:val="00CC6031"/>
    <w:rsid w:val="00CC643E"/>
    <w:rsid w:val="00CC6A14"/>
    <w:rsid w:val="00CC70A3"/>
    <w:rsid w:val="00CD2799"/>
    <w:rsid w:val="00CD2A9A"/>
    <w:rsid w:val="00CD385E"/>
    <w:rsid w:val="00CD3A3C"/>
    <w:rsid w:val="00CD4192"/>
    <w:rsid w:val="00CD4442"/>
    <w:rsid w:val="00CD4687"/>
    <w:rsid w:val="00CD53C3"/>
    <w:rsid w:val="00CD574E"/>
    <w:rsid w:val="00CD5988"/>
    <w:rsid w:val="00CD7754"/>
    <w:rsid w:val="00CE028D"/>
    <w:rsid w:val="00CE3A32"/>
    <w:rsid w:val="00CE4C22"/>
    <w:rsid w:val="00CE76E5"/>
    <w:rsid w:val="00CF1714"/>
    <w:rsid w:val="00CF1C54"/>
    <w:rsid w:val="00CF41EC"/>
    <w:rsid w:val="00CF5D04"/>
    <w:rsid w:val="00D00A67"/>
    <w:rsid w:val="00D01E91"/>
    <w:rsid w:val="00D04DE4"/>
    <w:rsid w:val="00D063F1"/>
    <w:rsid w:val="00D07729"/>
    <w:rsid w:val="00D12A75"/>
    <w:rsid w:val="00D137CA"/>
    <w:rsid w:val="00D137F4"/>
    <w:rsid w:val="00D14F22"/>
    <w:rsid w:val="00D17835"/>
    <w:rsid w:val="00D17FEE"/>
    <w:rsid w:val="00D23DE8"/>
    <w:rsid w:val="00D25C2A"/>
    <w:rsid w:val="00D2756B"/>
    <w:rsid w:val="00D27D65"/>
    <w:rsid w:val="00D27FE1"/>
    <w:rsid w:val="00D34C8D"/>
    <w:rsid w:val="00D36A9D"/>
    <w:rsid w:val="00D36F7C"/>
    <w:rsid w:val="00D37391"/>
    <w:rsid w:val="00D3768F"/>
    <w:rsid w:val="00D37B14"/>
    <w:rsid w:val="00D400AB"/>
    <w:rsid w:val="00D41475"/>
    <w:rsid w:val="00D41E13"/>
    <w:rsid w:val="00D4229B"/>
    <w:rsid w:val="00D4741C"/>
    <w:rsid w:val="00D50D4D"/>
    <w:rsid w:val="00D514BC"/>
    <w:rsid w:val="00D54AA8"/>
    <w:rsid w:val="00D567AB"/>
    <w:rsid w:val="00D57918"/>
    <w:rsid w:val="00D57BDC"/>
    <w:rsid w:val="00D57BF1"/>
    <w:rsid w:val="00D57D8D"/>
    <w:rsid w:val="00D610A7"/>
    <w:rsid w:val="00D714F6"/>
    <w:rsid w:val="00D73D46"/>
    <w:rsid w:val="00D73DC6"/>
    <w:rsid w:val="00D740C6"/>
    <w:rsid w:val="00D74550"/>
    <w:rsid w:val="00D74C1A"/>
    <w:rsid w:val="00D754C1"/>
    <w:rsid w:val="00D7568D"/>
    <w:rsid w:val="00D75B45"/>
    <w:rsid w:val="00D77393"/>
    <w:rsid w:val="00D777C0"/>
    <w:rsid w:val="00D77A35"/>
    <w:rsid w:val="00D81B3E"/>
    <w:rsid w:val="00D81B4B"/>
    <w:rsid w:val="00D82FA3"/>
    <w:rsid w:val="00D83092"/>
    <w:rsid w:val="00D836F7"/>
    <w:rsid w:val="00D84237"/>
    <w:rsid w:val="00D86009"/>
    <w:rsid w:val="00D87194"/>
    <w:rsid w:val="00D907A5"/>
    <w:rsid w:val="00D90C70"/>
    <w:rsid w:val="00D90E49"/>
    <w:rsid w:val="00D94ABA"/>
    <w:rsid w:val="00D950F0"/>
    <w:rsid w:val="00D95BB2"/>
    <w:rsid w:val="00D96194"/>
    <w:rsid w:val="00D96825"/>
    <w:rsid w:val="00D96ADE"/>
    <w:rsid w:val="00D96F0A"/>
    <w:rsid w:val="00D977B6"/>
    <w:rsid w:val="00DA0CE2"/>
    <w:rsid w:val="00DA10E4"/>
    <w:rsid w:val="00DA1E5E"/>
    <w:rsid w:val="00DA2387"/>
    <w:rsid w:val="00DA7D29"/>
    <w:rsid w:val="00DB14C3"/>
    <w:rsid w:val="00DB44B9"/>
    <w:rsid w:val="00DB47E9"/>
    <w:rsid w:val="00DB56CF"/>
    <w:rsid w:val="00DB6024"/>
    <w:rsid w:val="00DB6E74"/>
    <w:rsid w:val="00DB789B"/>
    <w:rsid w:val="00DB7F79"/>
    <w:rsid w:val="00DC126C"/>
    <w:rsid w:val="00DC2F02"/>
    <w:rsid w:val="00DC42F3"/>
    <w:rsid w:val="00DC6A10"/>
    <w:rsid w:val="00DC7B43"/>
    <w:rsid w:val="00DD008E"/>
    <w:rsid w:val="00DD1495"/>
    <w:rsid w:val="00DD179B"/>
    <w:rsid w:val="00DD27E4"/>
    <w:rsid w:val="00DD3F3D"/>
    <w:rsid w:val="00DD765C"/>
    <w:rsid w:val="00DE24CA"/>
    <w:rsid w:val="00DE440E"/>
    <w:rsid w:val="00DE4E76"/>
    <w:rsid w:val="00DE657E"/>
    <w:rsid w:val="00DE7D34"/>
    <w:rsid w:val="00DF0CED"/>
    <w:rsid w:val="00DF2340"/>
    <w:rsid w:val="00DF3EB2"/>
    <w:rsid w:val="00DF4239"/>
    <w:rsid w:val="00DF4704"/>
    <w:rsid w:val="00DF5F67"/>
    <w:rsid w:val="00E024AA"/>
    <w:rsid w:val="00E069BF"/>
    <w:rsid w:val="00E06ADF"/>
    <w:rsid w:val="00E07291"/>
    <w:rsid w:val="00E07946"/>
    <w:rsid w:val="00E107F8"/>
    <w:rsid w:val="00E129FB"/>
    <w:rsid w:val="00E12BA6"/>
    <w:rsid w:val="00E14FF9"/>
    <w:rsid w:val="00E15C77"/>
    <w:rsid w:val="00E22777"/>
    <w:rsid w:val="00E227D2"/>
    <w:rsid w:val="00E22A93"/>
    <w:rsid w:val="00E239AE"/>
    <w:rsid w:val="00E250F1"/>
    <w:rsid w:val="00E27887"/>
    <w:rsid w:val="00E305C3"/>
    <w:rsid w:val="00E30BB2"/>
    <w:rsid w:val="00E31282"/>
    <w:rsid w:val="00E320E6"/>
    <w:rsid w:val="00E3222E"/>
    <w:rsid w:val="00E35423"/>
    <w:rsid w:val="00E3550D"/>
    <w:rsid w:val="00E371FD"/>
    <w:rsid w:val="00E378EF"/>
    <w:rsid w:val="00E40490"/>
    <w:rsid w:val="00E40C9C"/>
    <w:rsid w:val="00E40F71"/>
    <w:rsid w:val="00E42583"/>
    <w:rsid w:val="00E43162"/>
    <w:rsid w:val="00E44132"/>
    <w:rsid w:val="00E52838"/>
    <w:rsid w:val="00E53C67"/>
    <w:rsid w:val="00E574E9"/>
    <w:rsid w:val="00E57C95"/>
    <w:rsid w:val="00E60AA1"/>
    <w:rsid w:val="00E614E0"/>
    <w:rsid w:val="00E64659"/>
    <w:rsid w:val="00E6527E"/>
    <w:rsid w:val="00E70B25"/>
    <w:rsid w:val="00E72B2E"/>
    <w:rsid w:val="00E73F7F"/>
    <w:rsid w:val="00E742A7"/>
    <w:rsid w:val="00E753E8"/>
    <w:rsid w:val="00E7575C"/>
    <w:rsid w:val="00E805F3"/>
    <w:rsid w:val="00E81692"/>
    <w:rsid w:val="00E85409"/>
    <w:rsid w:val="00E87C03"/>
    <w:rsid w:val="00E92511"/>
    <w:rsid w:val="00E92CBB"/>
    <w:rsid w:val="00E9391D"/>
    <w:rsid w:val="00E93DAA"/>
    <w:rsid w:val="00E93FD1"/>
    <w:rsid w:val="00E94E5A"/>
    <w:rsid w:val="00E95986"/>
    <w:rsid w:val="00E96D94"/>
    <w:rsid w:val="00E96F8C"/>
    <w:rsid w:val="00E97445"/>
    <w:rsid w:val="00EA0889"/>
    <w:rsid w:val="00EA21D6"/>
    <w:rsid w:val="00EA260B"/>
    <w:rsid w:val="00EA2AB0"/>
    <w:rsid w:val="00EA3CCF"/>
    <w:rsid w:val="00EA429F"/>
    <w:rsid w:val="00EA4F9E"/>
    <w:rsid w:val="00EA5417"/>
    <w:rsid w:val="00EA63CA"/>
    <w:rsid w:val="00EA6D3B"/>
    <w:rsid w:val="00EB00AD"/>
    <w:rsid w:val="00EB136C"/>
    <w:rsid w:val="00EB2E7D"/>
    <w:rsid w:val="00EB4454"/>
    <w:rsid w:val="00EB480E"/>
    <w:rsid w:val="00EB4AB3"/>
    <w:rsid w:val="00EB5572"/>
    <w:rsid w:val="00EB5EC6"/>
    <w:rsid w:val="00EB6E9E"/>
    <w:rsid w:val="00EB7FC9"/>
    <w:rsid w:val="00EC1022"/>
    <w:rsid w:val="00EC1135"/>
    <w:rsid w:val="00EC20F1"/>
    <w:rsid w:val="00EC23D7"/>
    <w:rsid w:val="00EC2A9F"/>
    <w:rsid w:val="00EC479E"/>
    <w:rsid w:val="00EC54EF"/>
    <w:rsid w:val="00EC5D1D"/>
    <w:rsid w:val="00EC7149"/>
    <w:rsid w:val="00EC7F31"/>
    <w:rsid w:val="00ED0CFD"/>
    <w:rsid w:val="00ED0E2A"/>
    <w:rsid w:val="00ED2453"/>
    <w:rsid w:val="00ED27E8"/>
    <w:rsid w:val="00ED4E4A"/>
    <w:rsid w:val="00ED604B"/>
    <w:rsid w:val="00ED7137"/>
    <w:rsid w:val="00EE2806"/>
    <w:rsid w:val="00EE2FA2"/>
    <w:rsid w:val="00EE34D3"/>
    <w:rsid w:val="00EE3CFC"/>
    <w:rsid w:val="00EE4399"/>
    <w:rsid w:val="00EE48DB"/>
    <w:rsid w:val="00EF06EA"/>
    <w:rsid w:val="00EF0988"/>
    <w:rsid w:val="00EF2C6B"/>
    <w:rsid w:val="00EF57DE"/>
    <w:rsid w:val="00EF59EC"/>
    <w:rsid w:val="00EF61C7"/>
    <w:rsid w:val="00F017C9"/>
    <w:rsid w:val="00F01CF1"/>
    <w:rsid w:val="00F01FCD"/>
    <w:rsid w:val="00F03BBE"/>
    <w:rsid w:val="00F049CA"/>
    <w:rsid w:val="00F053F1"/>
    <w:rsid w:val="00F06774"/>
    <w:rsid w:val="00F07563"/>
    <w:rsid w:val="00F07604"/>
    <w:rsid w:val="00F12F21"/>
    <w:rsid w:val="00F15FF7"/>
    <w:rsid w:val="00F17164"/>
    <w:rsid w:val="00F203BF"/>
    <w:rsid w:val="00F2055A"/>
    <w:rsid w:val="00F21088"/>
    <w:rsid w:val="00F2252A"/>
    <w:rsid w:val="00F24A5B"/>
    <w:rsid w:val="00F24F3D"/>
    <w:rsid w:val="00F258AE"/>
    <w:rsid w:val="00F263F8"/>
    <w:rsid w:val="00F2683C"/>
    <w:rsid w:val="00F27769"/>
    <w:rsid w:val="00F30955"/>
    <w:rsid w:val="00F32266"/>
    <w:rsid w:val="00F326BF"/>
    <w:rsid w:val="00F327E7"/>
    <w:rsid w:val="00F3288A"/>
    <w:rsid w:val="00F35746"/>
    <w:rsid w:val="00F375F4"/>
    <w:rsid w:val="00F37DBE"/>
    <w:rsid w:val="00F41829"/>
    <w:rsid w:val="00F41C0A"/>
    <w:rsid w:val="00F41C71"/>
    <w:rsid w:val="00F43150"/>
    <w:rsid w:val="00F447C7"/>
    <w:rsid w:val="00F459B4"/>
    <w:rsid w:val="00F47559"/>
    <w:rsid w:val="00F47782"/>
    <w:rsid w:val="00F51C1A"/>
    <w:rsid w:val="00F5211B"/>
    <w:rsid w:val="00F52A20"/>
    <w:rsid w:val="00F52E46"/>
    <w:rsid w:val="00F554A9"/>
    <w:rsid w:val="00F555D7"/>
    <w:rsid w:val="00F555FE"/>
    <w:rsid w:val="00F56EAE"/>
    <w:rsid w:val="00F57408"/>
    <w:rsid w:val="00F61C56"/>
    <w:rsid w:val="00F62AE3"/>
    <w:rsid w:val="00F641FA"/>
    <w:rsid w:val="00F67C45"/>
    <w:rsid w:val="00F7002E"/>
    <w:rsid w:val="00F70107"/>
    <w:rsid w:val="00F716FD"/>
    <w:rsid w:val="00F719DA"/>
    <w:rsid w:val="00F728B3"/>
    <w:rsid w:val="00F73288"/>
    <w:rsid w:val="00F74B6C"/>
    <w:rsid w:val="00F76226"/>
    <w:rsid w:val="00F766AA"/>
    <w:rsid w:val="00F80355"/>
    <w:rsid w:val="00F8288D"/>
    <w:rsid w:val="00F846D0"/>
    <w:rsid w:val="00F85A1A"/>
    <w:rsid w:val="00F87C43"/>
    <w:rsid w:val="00F87F98"/>
    <w:rsid w:val="00F90FEE"/>
    <w:rsid w:val="00F95ACC"/>
    <w:rsid w:val="00F95F63"/>
    <w:rsid w:val="00F96D1E"/>
    <w:rsid w:val="00F97899"/>
    <w:rsid w:val="00FA09D2"/>
    <w:rsid w:val="00FA25F8"/>
    <w:rsid w:val="00FA25FB"/>
    <w:rsid w:val="00FA26F7"/>
    <w:rsid w:val="00FA5722"/>
    <w:rsid w:val="00FA6053"/>
    <w:rsid w:val="00FA69D5"/>
    <w:rsid w:val="00FA791B"/>
    <w:rsid w:val="00FA7D5C"/>
    <w:rsid w:val="00FB0C81"/>
    <w:rsid w:val="00FB4BFC"/>
    <w:rsid w:val="00FB4E6E"/>
    <w:rsid w:val="00FB5736"/>
    <w:rsid w:val="00FB5B59"/>
    <w:rsid w:val="00FB66E3"/>
    <w:rsid w:val="00FB7217"/>
    <w:rsid w:val="00FB7863"/>
    <w:rsid w:val="00FC10C9"/>
    <w:rsid w:val="00FC2200"/>
    <w:rsid w:val="00FC2540"/>
    <w:rsid w:val="00FC4417"/>
    <w:rsid w:val="00FC6977"/>
    <w:rsid w:val="00FD0057"/>
    <w:rsid w:val="00FD0B38"/>
    <w:rsid w:val="00FD18BE"/>
    <w:rsid w:val="00FD22FD"/>
    <w:rsid w:val="00FD32F1"/>
    <w:rsid w:val="00FD5588"/>
    <w:rsid w:val="00FE1AC3"/>
    <w:rsid w:val="00FE30CE"/>
    <w:rsid w:val="00FE39CD"/>
    <w:rsid w:val="00FE4C40"/>
    <w:rsid w:val="00FE6DA0"/>
    <w:rsid w:val="00FF0204"/>
    <w:rsid w:val="00FF186D"/>
    <w:rsid w:val="00FF2AA1"/>
    <w:rsid w:val="00FF2E7E"/>
    <w:rsid w:val="00FF3AED"/>
    <w:rsid w:val="00FF49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DAFAC8"/>
  <w15:docId w15:val="{B3581A1B-8C73-4487-AF3C-3FD1F5F84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spacing w:before="240" w:after="60"/>
      <w:outlineLvl w:val="5"/>
    </w:pPr>
    <w:rPr>
      <w:rFonts w:ascii="Arial" w:hAnsi="Arial"/>
      <w:i/>
    </w:rPr>
  </w:style>
  <w:style w:type="paragraph" w:styleId="Heading7">
    <w:name w:val="heading 7"/>
    <w:basedOn w:val="Normal"/>
    <w:next w:val="Normal"/>
    <w:link w:val="Heading7Char"/>
    <w:qFormat/>
    <w:rsid w:val="00A5151A"/>
    <w:p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numPr>
        <w:numId w:val="0"/>
      </w:numPr>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D96194"/>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96194"/>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rsid w:val="00D96194"/>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D96194"/>
    <w:rPr>
      <w:sz w:val="22"/>
      <w:szCs w:val="22"/>
      <w:lang w:val="en-CA"/>
    </w:rPr>
  </w:style>
  <w:style w:type="character" w:customStyle="1" w:styleId="Heading5Char">
    <w:name w:val="Heading 5 Char"/>
    <w:basedOn w:val="DefaultParagraphFont"/>
    <w:link w:val="Heading5"/>
    <w:rsid w:val="00D96194"/>
    <w:rPr>
      <w:sz w:val="22"/>
      <w:szCs w:val="22"/>
      <w:lang w:val="en-CA"/>
    </w:rPr>
  </w:style>
  <w:style w:type="character" w:customStyle="1" w:styleId="Heading6Char">
    <w:name w:val="Heading 6 Char"/>
    <w:basedOn w:val="DefaultParagraphFont"/>
    <w:link w:val="Heading6"/>
    <w:rsid w:val="00D96194"/>
    <w:rPr>
      <w:rFonts w:ascii="Arial" w:hAnsi="Arial"/>
      <w:i/>
      <w:sz w:val="22"/>
      <w:szCs w:val="22"/>
      <w:lang w:val="en-CA"/>
    </w:rPr>
  </w:style>
  <w:style w:type="character" w:customStyle="1" w:styleId="Heading7Char">
    <w:name w:val="Heading 7 Char"/>
    <w:basedOn w:val="DefaultParagraphFont"/>
    <w:link w:val="Heading7"/>
    <w:rsid w:val="00D96194"/>
    <w:rPr>
      <w:rFonts w:ascii="Arial" w:hAnsi="Arial"/>
      <w:sz w:val="22"/>
      <w:szCs w:val="22"/>
      <w:lang w:val="en-CA"/>
    </w:rPr>
  </w:style>
  <w:style w:type="character" w:customStyle="1" w:styleId="Heading8Char">
    <w:name w:val="Heading 8 Char"/>
    <w:basedOn w:val="DefaultParagraphFont"/>
    <w:link w:val="Heading8"/>
    <w:rsid w:val="00D96194"/>
    <w:rPr>
      <w:b/>
      <w:sz w:val="22"/>
      <w:szCs w:val="22"/>
      <w:lang w:val="en-CA"/>
    </w:rPr>
  </w:style>
  <w:style w:type="character" w:customStyle="1" w:styleId="Heading9Char">
    <w:name w:val="Heading 9 Char"/>
    <w:basedOn w:val="DefaultParagraphFont"/>
    <w:link w:val="Heading9"/>
    <w:rsid w:val="00D96194"/>
    <w:rPr>
      <w:rFonts w:ascii="Arial" w:hAnsi="Arial"/>
      <w:i/>
      <w:sz w:val="18"/>
      <w:szCs w:val="22"/>
      <w:lang w:val="en-CA"/>
    </w:rPr>
  </w:style>
  <w:style w:type="character" w:styleId="Hyperlink">
    <w:name w:val="Hyperlink"/>
    <w:basedOn w:val="DefaultParagraphFont"/>
    <w:uiPriority w:val="99"/>
    <w:semiHidden/>
    <w:unhideWhenUsed/>
    <w:rsid w:val="00D96194"/>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D96194"/>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D96194"/>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D96194"/>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D96194"/>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D96194"/>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D96194"/>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semiHidden/>
    <w:unhideWhenUsed/>
    <w:rsid w:val="00D96194"/>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semiHidden/>
    <w:unhideWhenUsed/>
    <w:rsid w:val="00D96194"/>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semiHidden/>
    <w:unhideWhenUsed/>
    <w:rsid w:val="00D96194"/>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unhideWhenUsed/>
    <w:rsid w:val="00D96194"/>
    <w:pPr>
      <w:tabs>
        <w:tab w:val="left" w:pos="1247"/>
      </w:tabs>
      <w:ind w:left="800"/>
      <w:jc w:val="left"/>
    </w:pPr>
    <w:rPr>
      <w:sz w:val="18"/>
      <w:szCs w:val="18"/>
      <w:lang w:val="en-GB"/>
    </w:rPr>
  </w:style>
  <w:style w:type="paragraph" w:styleId="TOC6">
    <w:name w:val="toc 6"/>
    <w:basedOn w:val="Normal"/>
    <w:next w:val="Normal"/>
    <w:autoRedefine/>
    <w:semiHidden/>
    <w:unhideWhenUsed/>
    <w:rsid w:val="00D96194"/>
    <w:pPr>
      <w:tabs>
        <w:tab w:val="left" w:pos="1247"/>
      </w:tabs>
      <w:ind w:left="1000"/>
      <w:jc w:val="left"/>
    </w:pPr>
    <w:rPr>
      <w:sz w:val="18"/>
      <w:szCs w:val="18"/>
      <w:lang w:val="en-GB"/>
    </w:rPr>
  </w:style>
  <w:style w:type="paragraph" w:styleId="TOC7">
    <w:name w:val="toc 7"/>
    <w:basedOn w:val="Normal"/>
    <w:next w:val="Normal"/>
    <w:autoRedefine/>
    <w:semiHidden/>
    <w:unhideWhenUsed/>
    <w:rsid w:val="00D96194"/>
    <w:pPr>
      <w:tabs>
        <w:tab w:val="left" w:pos="1247"/>
      </w:tabs>
      <w:ind w:left="1200"/>
      <w:jc w:val="left"/>
    </w:pPr>
    <w:rPr>
      <w:sz w:val="18"/>
      <w:szCs w:val="18"/>
      <w:lang w:val="en-GB"/>
    </w:rPr>
  </w:style>
  <w:style w:type="paragraph" w:styleId="TOC8">
    <w:name w:val="toc 8"/>
    <w:basedOn w:val="Normal"/>
    <w:next w:val="Normal"/>
    <w:autoRedefine/>
    <w:semiHidden/>
    <w:unhideWhenUsed/>
    <w:rsid w:val="00D96194"/>
    <w:pPr>
      <w:tabs>
        <w:tab w:val="left" w:pos="1247"/>
      </w:tabs>
      <w:ind w:left="1400"/>
      <w:jc w:val="left"/>
    </w:pPr>
    <w:rPr>
      <w:sz w:val="18"/>
      <w:szCs w:val="18"/>
      <w:lang w:val="en-GB"/>
    </w:rPr>
  </w:style>
  <w:style w:type="paragraph" w:styleId="TOC9">
    <w:name w:val="toc 9"/>
    <w:basedOn w:val="Normal"/>
    <w:next w:val="Normal"/>
    <w:autoRedefine/>
    <w:semiHidden/>
    <w:unhideWhenUsed/>
    <w:rsid w:val="00D96194"/>
    <w:pPr>
      <w:tabs>
        <w:tab w:val="left" w:pos="1247"/>
      </w:tabs>
      <w:ind w:left="1600"/>
      <w:jc w:val="left"/>
    </w:pPr>
    <w:rPr>
      <w:sz w:val="18"/>
      <w:szCs w:val="18"/>
      <w:lang w:val="en-GB"/>
    </w:rPr>
  </w:style>
  <w:style w:type="character" w:customStyle="1" w:styleId="FootnoteTextChar1">
    <w:name w:val="Footnote Text Char1"/>
    <w:aliases w:val="Fußnotentextf Char1,Char1 Char1,Char1 Char Char Char1,FOOTNOTES Char1,fn Char1,single space Char1,Footnote Char1,Footnote Text Char1 Char Char1,Footnote Text Char Char Char Char1,Footnote Text Char1 Char Char Char Char1"/>
    <w:basedOn w:val="DefaultParagraphFont"/>
    <w:uiPriority w:val="99"/>
    <w:semiHidden/>
    <w:rsid w:val="00D96194"/>
    <w:rPr>
      <w:lang w:val="en-CA"/>
    </w:rPr>
  </w:style>
  <w:style w:type="character" w:customStyle="1" w:styleId="HeaderChar">
    <w:name w:val="Header Char"/>
    <w:basedOn w:val="DefaultParagraphFont"/>
    <w:link w:val="Header"/>
    <w:rsid w:val="00D96194"/>
    <w:rPr>
      <w:sz w:val="22"/>
      <w:szCs w:val="22"/>
      <w:lang w:val="en-CA"/>
    </w:rPr>
  </w:style>
  <w:style w:type="character" w:customStyle="1" w:styleId="FooterChar">
    <w:name w:val="Footer Char"/>
    <w:basedOn w:val="DefaultParagraphFont"/>
    <w:link w:val="Footer"/>
    <w:uiPriority w:val="99"/>
    <w:rsid w:val="00D96194"/>
    <w:rPr>
      <w:sz w:val="22"/>
      <w:szCs w:val="22"/>
      <w:lang w:val="en-CA"/>
    </w:rPr>
  </w:style>
  <w:style w:type="paragraph" w:styleId="TableofFigures">
    <w:name w:val="table of figures"/>
    <w:basedOn w:val="Normal"/>
    <w:next w:val="Normal"/>
    <w:autoRedefine/>
    <w:semiHidden/>
    <w:unhideWhenUsed/>
    <w:rsid w:val="00D96194"/>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unhideWhenUsed/>
    <w:rsid w:val="00D96194"/>
    <w:rPr>
      <w:sz w:val="20"/>
      <w:szCs w:val="20"/>
      <w:lang w:val="en-GB"/>
    </w:rPr>
  </w:style>
  <w:style w:type="character" w:customStyle="1" w:styleId="EndnoteTextChar">
    <w:name w:val="Endnote Text Char"/>
    <w:basedOn w:val="DefaultParagraphFont"/>
    <w:link w:val="EndnoteText"/>
    <w:uiPriority w:val="99"/>
    <w:semiHidden/>
    <w:rsid w:val="00D96194"/>
    <w:rPr>
      <w:lang w:val="en-GB"/>
    </w:rPr>
  </w:style>
  <w:style w:type="character" w:customStyle="1" w:styleId="TitleChar">
    <w:name w:val="Title Char"/>
    <w:basedOn w:val="DefaultParagraphFont"/>
    <w:link w:val="Title"/>
    <w:rsid w:val="00D96194"/>
    <w:rPr>
      <w:rFonts w:ascii="Arial" w:hAnsi="Arial" w:cs="Arial"/>
      <w:b/>
      <w:bCs/>
      <w:kern w:val="28"/>
      <w:sz w:val="22"/>
      <w:szCs w:val="22"/>
      <w:lang w:val="en-CA"/>
    </w:rPr>
  </w:style>
  <w:style w:type="character" w:customStyle="1" w:styleId="SubtitleChar">
    <w:name w:val="Subtitle Char"/>
    <w:basedOn w:val="DefaultParagraphFont"/>
    <w:link w:val="Subtitle"/>
    <w:rsid w:val="00D96194"/>
    <w:rPr>
      <w:rFonts w:ascii="Arial" w:hAnsi="Arial" w:cs="Arial"/>
      <w:sz w:val="22"/>
      <w:szCs w:val="22"/>
      <w:lang w:val="en-CA"/>
    </w:rPr>
  </w:style>
  <w:style w:type="character" w:customStyle="1" w:styleId="DateChar">
    <w:name w:val="Date Char"/>
    <w:basedOn w:val="DefaultParagraphFont"/>
    <w:link w:val="Date"/>
    <w:rsid w:val="00D96194"/>
    <w:rPr>
      <w:sz w:val="22"/>
      <w:szCs w:val="22"/>
      <w:lang w:val="en-CA"/>
    </w:rPr>
  </w:style>
  <w:style w:type="character" w:customStyle="1" w:styleId="BodyText3Char">
    <w:name w:val="Body Text 3 Char"/>
    <w:basedOn w:val="DefaultParagraphFont"/>
    <w:link w:val="BodyText3"/>
    <w:semiHidden/>
    <w:rsid w:val="00D96194"/>
    <w:rPr>
      <w:sz w:val="16"/>
      <w:szCs w:val="16"/>
      <w:lang w:val="en-CA"/>
    </w:rPr>
  </w:style>
  <w:style w:type="character" w:customStyle="1" w:styleId="BodyTextIndent3Char">
    <w:name w:val="Body Text Indent 3 Char"/>
    <w:basedOn w:val="DefaultParagraphFont"/>
    <w:link w:val="BodyTextIndent3"/>
    <w:semiHidden/>
    <w:rsid w:val="00D96194"/>
    <w:rPr>
      <w:sz w:val="16"/>
      <w:szCs w:val="16"/>
      <w:lang w:val="en-CA"/>
    </w:rPr>
  </w:style>
  <w:style w:type="paragraph" w:styleId="DocumentMap">
    <w:name w:val="Document Map"/>
    <w:basedOn w:val="Normal"/>
    <w:link w:val="DocumentMapChar"/>
    <w:uiPriority w:val="99"/>
    <w:semiHidden/>
    <w:unhideWhenUsed/>
    <w:rsid w:val="00D96194"/>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D96194"/>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D96194"/>
    <w:rPr>
      <w:rFonts w:ascii="Courier New" w:hAnsi="Courier New" w:cs="Courier New"/>
      <w:szCs w:val="22"/>
      <w:lang w:val="en-CA"/>
    </w:rPr>
  </w:style>
  <w:style w:type="paragraph" w:styleId="Revision">
    <w:name w:val="Revision"/>
    <w:uiPriority w:val="99"/>
    <w:semiHidden/>
    <w:rsid w:val="00D96194"/>
    <w:rPr>
      <w:lang w:val="en-GB"/>
    </w:rPr>
  </w:style>
  <w:style w:type="paragraph" w:styleId="ListParagraph">
    <w:name w:val="List Paragraph"/>
    <w:basedOn w:val="Normal"/>
    <w:uiPriority w:val="34"/>
    <w:qFormat/>
    <w:rsid w:val="00D96194"/>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0Heading0Char2">
    <w:name w:val="0 Heading 0 Char2"/>
    <w:link w:val="0Heading0"/>
    <w:locked/>
    <w:rsid w:val="00D96194"/>
    <w:rPr>
      <w:sz w:val="22"/>
      <w:szCs w:val="22"/>
      <w:lang w:val="en-GB"/>
    </w:rPr>
  </w:style>
  <w:style w:type="paragraph" w:customStyle="1" w:styleId="CH1">
    <w:name w:val="CH1"/>
    <w:basedOn w:val="Normal"/>
    <w:next w:val="Normal"/>
    <w:rsid w:val="00D96194"/>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D96194"/>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D96194"/>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D96194"/>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rsid w:val="00D96194"/>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D96194"/>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D96194"/>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link w:val="Normal-pool"/>
    <w:locked/>
    <w:rsid w:val="00D96194"/>
    <w:rPr>
      <w:lang w:val="en-GB"/>
    </w:rPr>
  </w:style>
  <w:style w:type="paragraph" w:customStyle="1" w:styleId="Normal-pool">
    <w:name w:val="Normal-pool"/>
    <w:link w:val="Normal-poolChar"/>
    <w:rsid w:val="00D96194"/>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D96194"/>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D96194"/>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D96194"/>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rsid w:val="00D96194"/>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link w:val="Normalnumber"/>
    <w:locked/>
    <w:rsid w:val="00D96194"/>
    <w:rPr>
      <w:lang w:val="en-GB"/>
    </w:rPr>
  </w:style>
  <w:style w:type="paragraph" w:customStyle="1" w:styleId="Normalnumber">
    <w:name w:val="Normal_number"/>
    <w:basedOn w:val="Normal"/>
    <w:link w:val="NormalnumberChar"/>
    <w:rsid w:val="00D96194"/>
    <w:pPr>
      <w:tabs>
        <w:tab w:val="left" w:pos="624"/>
      </w:tabs>
      <w:spacing w:after="120"/>
      <w:ind w:left="1247"/>
      <w:jc w:val="left"/>
    </w:pPr>
    <w:rPr>
      <w:sz w:val="20"/>
      <w:szCs w:val="20"/>
      <w:lang w:val="en-GB"/>
    </w:rPr>
  </w:style>
  <w:style w:type="paragraph" w:customStyle="1" w:styleId="Titletable">
    <w:name w:val="Title_table"/>
    <w:basedOn w:val="Normal"/>
    <w:rsid w:val="00D96194"/>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rsid w:val="00D96194"/>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D96194"/>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rsid w:val="00D96194"/>
    <w:pPr>
      <w:jc w:val="center"/>
      <w:outlineLvl w:val="0"/>
    </w:pPr>
    <w:rPr>
      <w:b/>
      <w:caps/>
      <w:sz w:val="22"/>
      <w:szCs w:val="22"/>
      <w:lang w:val="en-GB"/>
    </w:rPr>
  </w:style>
  <w:style w:type="paragraph" w:customStyle="1" w:styleId="xl65">
    <w:name w:val="xl65"/>
    <w:basedOn w:val="Normal"/>
    <w:rsid w:val="00D96194"/>
    <w:pPr>
      <w:spacing w:before="100" w:beforeAutospacing="1" w:after="100" w:afterAutospacing="1"/>
      <w:jc w:val="left"/>
    </w:pPr>
    <w:rPr>
      <w:sz w:val="16"/>
      <w:szCs w:val="16"/>
      <w:lang w:eastAsia="en-CA"/>
    </w:rPr>
  </w:style>
  <w:style w:type="paragraph" w:customStyle="1" w:styleId="xl66">
    <w:name w:val="xl66"/>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D96194"/>
    <w:pPr>
      <w:spacing w:before="100" w:beforeAutospacing="1" w:after="100" w:afterAutospacing="1"/>
      <w:jc w:val="left"/>
    </w:pPr>
    <w:rPr>
      <w:sz w:val="16"/>
      <w:szCs w:val="16"/>
      <w:lang w:eastAsia="en-CA"/>
    </w:rPr>
  </w:style>
  <w:style w:type="paragraph" w:customStyle="1" w:styleId="xl80">
    <w:name w:val="xl80"/>
    <w:basedOn w:val="Normal"/>
    <w:rsid w:val="00D96194"/>
    <w:pPr>
      <w:spacing w:before="100" w:beforeAutospacing="1" w:after="100" w:afterAutospacing="1"/>
      <w:jc w:val="left"/>
    </w:pPr>
    <w:rPr>
      <w:sz w:val="16"/>
      <w:szCs w:val="16"/>
      <w:lang w:eastAsia="en-CA"/>
    </w:rPr>
  </w:style>
  <w:style w:type="paragraph" w:customStyle="1" w:styleId="xl81">
    <w:name w:val="xl81"/>
    <w:basedOn w:val="Normal"/>
    <w:rsid w:val="00D96194"/>
    <w:pPr>
      <w:spacing w:before="100" w:beforeAutospacing="1" w:after="100" w:afterAutospacing="1"/>
      <w:jc w:val="left"/>
    </w:pPr>
    <w:rPr>
      <w:sz w:val="16"/>
      <w:szCs w:val="16"/>
      <w:lang w:eastAsia="en-CA"/>
    </w:rPr>
  </w:style>
  <w:style w:type="paragraph" w:customStyle="1" w:styleId="xl82">
    <w:name w:val="xl82"/>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D96194"/>
    <w:pPr>
      <w:spacing w:before="100" w:beforeAutospacing="1" w:after="100" w:afterAutospacing="1"/>
      <w:jc w:val="left"/>
    </w:pPr>
    <w:rPr>
      <w:sz w:val="16"/>
      <w:szCs w:val="16"/>
      <w:lang w:eastAsia="en-CA"/>
    </w:rPr>
  </w:style>
  <w:style w:type="paragraph" w:customStyle="1" w:styleId="xl64">
    <w:name w:val="xl64"/>
    <w:basedOn w:val="Normal"/>
    <w:rsid w:val="00D96194"/>
    <w:pPr>
      <w:spacing w:before="100" w:beforeAutospacing="1" w:after="100" w:afterAutospacing="1"/>
      <w:jc w:val="left"/>
    </w:pPr>
    <w:rPr>
      <w:sz w:val="16"/>
      <w:szCs w:val="16"/>
      <w:lang w:eastAsia="en-CA"/>
    </w:rPr>
  </w:style>
  <w:style w:type="paragraph" w:customStyle="1" w:styleId="xl90">
    <w:name w:val="xl90"/>
    <w:basedOn w:val="Normal"/>
    <w:rsid w:val="00D96194"/>
    <w:pPr>
      <w:spacing w:before="100" w:beforeAutospacing="1" w:after="100" w:afterAutospacing="1"/>
      <w:jc w:val="right"/>
    </w:pPr>
    <w:rPr>
      <w:color w:val="000000"/>
      <w:sz w:val="24"/>
      <w:szCs w:val="24"/>
      <w:lang w:val="en-US"/>
    </w:rPr>
  </w:style>
  <w:style w:type="paragraph" w:customStyle="1" w:styleId="xl91">
    <w:name w:val="xl91"/>
    <w:basedOn w:val="Normal"/>
    <w:rsid w:val="00D96194"/>
    <w:pPr>
      <w:spacing w:before="100" w:beforeAutospacing="1" w:after="100" w:afterAutospacing="1"/>
      <w:jc w:val="right"/>
    </w:pPr>
    <w:rPr>
      <w:color w:val="000000"/>
      <w:sz w:val="24"/>
      <w:szCs w:val="24"/>
      <w:lang w:val="en-US"/>
    </w:rPr>
  </w:style>
  <w:style w:type="paragraph" w:customStyle="1" w:styleId="xl92">
    <w:name w:val="xl92"/>
    <w:basedOn w:val="Normal"/>
    <w:rsid w:val="00D96194"/>
    <w:pPr>
      <w:spacing w:before="100" w:beforeAutospacing="1" w:after="100" w:afterAutospacing="1"/>
      <w:jc w:val="right"/>
    </w:pPr>
    <w:rPr>
      <w:sz w:val="24"/>
      <w:szCs w:val="24"/>
      <w:lang w:val="en-US"/>
    </w:rPr>
  </w:style>
  <w:style w:type="paragraph" w:customStyle="1" w:styleId="xl93">
    <w:name w:val="xl93"/>
    <w:basedOn w:val="Normal"/>
    <w:rsid w:val="00D96194"/>
    <w:pPr>
      <w:spacing w:before="100" w:beforeAutospacing="1" w:after="100" w:afterAutospacing="1"/>
      <w:jc w:val="right"/>
    </w:pPr>
    <w:rPr>
      <w:sz w:val="24"/>
      <w:szCs w:val="24"/>
      <w:lang w:val="en-US"/>
    </w:rPr>
  </w:style>
  <w:style w:type="paragraph" w:customStyle="1" w:styleId="xl94">
    <w:name w:val="xl94"/>
    <w:basedOn w:val="Normal"/>
    <w:rsid w:val="00D96194"/>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D96194"/>
    <w:rPr>
      <w:lang w:val="en-GB"/>
    </w:rPr>
  </w:style>
  <w:style w:type="paragraph" w:customStyle="1" w:styleId="Normalpool">
    <w:name w:val="Normal_pool"/>
    <w:link w:val="NormalpoolChar"/>
    <w:rsid w:val="00D96194"/>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D96194"/>
    <w:pPr>
      <w:spacing w:after="240" w:line="360" w:lineRule="auto"/>
      <w:ind w:left="1440" w:hanging="720"/>
      <w:jc w:val="left"/>
    </w:pPr>
    <w:rPr>
      <w:sz w:val="24"/>
      <w:szCs w:val="24"/>
      <w:lang w:val="en-US"/>
    </w:rPr>
  </w:style>
  <w:style w:type="paragraph" w:customStyle="1" w:styleId="Default">
    <w:name w:val="Default"/>
    <w:rsid w:val="00D96194"/>
    <w:pPr>
      <w:autoSpaceDE w:val="0"/>
      <w:autoSpaceDN w:val="0"/>
      <w:adjustRightInd w:val="0"/>
    </w:pPr>
    <w:rPr>
      <w:color w:val="000000"/>
      <w:sz w:val="24"/>
      <w:szCs w:val="24"/>
    </w:rPr>
  </w:style>
  <w:style w:type="character" w:styleId="PageNumber">
    <w:name w:val="page number"/>
    <w:basedOn w:val="DefaultParagraphFont"/>
    <w:semiHidden/>
    <w:unhideWhenUsed/>
    <w:rsid w:val="00D96194"/>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D96194"/>
    <w:rPr>
      <w:vertAlign w:val="superscript"/>
    </w:rPr>
  </w:style>
  <w:style w:type="character" w:customStyle="1" w:styleId="UnresolvedMention1">
    <w:name w:val="Unresolved Mention1"/>
    <w:basedOn w:val="DefaultParagraphFont"/>
    <w:uiPriority w:val="99"/>
    <w:semiHidden/>
    <w:rsid w:val="00D96194"/>
    <w:rPr>
      <w:color w:val="605E5C"/>
      <w:shd w:val="clear" w:color="auto" w:fill="E1DFDD"/>
    </w:rPr>
  </w:style>
  <w:style w:type="table" w:customStyle="1" w:styleId="Tabledocright">
    <w:name w:val="Table_doc_right"/>
    <w:basedOn w:val="TableNormal"/>
    <w:rsid w:val="00D96194"/>
    <w:pPr>
      <w:spacing w:before="40" w:after="40"/>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D96194"/>
    <w:rPr>
      <w:rFonts w:ascii="Arial" w:hAnsi="Arial"/>
      <w:sz w:val="16"/>
    </w:rPr>
    <w:tblPr>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D96194"/>
    <w:tblPr>
      <w:tblStyleRowBandSize w:val="1"/>
      <w:tblStyleColBandSize w:val="1"/>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D96194"/>
    <w:rPr>
      <w:bCs w:val="0"/>
    </w:rPr>
  </w:style>
  <w:style w:type="paragraph" w:customStyle="1" w:styleId="Header-pool">
    <w:name w:val="Header-pool"/>
    <w:basedOn w:val="Normal-pool"/>
    <w:next w:val="Normal-pool"/>
    <w:rsid w:val="00D96194"/>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D96194"/>
    <w:pPr>
      <w:tabs>
        <w:tab w:val="left" w:pos="4321"/>
        <w:tab w:val="right" w:pos="8641"/>
      </w:tabs>
      <w:spacing w:before="60" w:after="120"/>
    </w:pPr>
    <w:rPr>
      <w:b/>
      <w:sz w:val="18"/>
    </w:rPr>
  </w:style>
  <w:style w:type="numbering" w:customStyle="1" w:styleId="Normallist24">
    <w:name w:val="Normal_list24"/>
    <w:rsid w:val="00D96194"/>
    <w:pPr>
      <w:numPr>
        <w:numId w:val="7"/>
      </w:numPr>
    </w:pPr>
  </w:style>
  <w:style w:type="numbering" w:customStyle="1" w:styleId="Normallist">
    <w:name w:val="Normal_list"/>
    <w:rsid w:val="00D96194"/>
    <w:pPr>
      <w:numPr>
        <w:numId w:val="8"/>
      </w:numPr>
    </w:pPr>
  </w:style>
  <w:style w:type="character" w:customStyle="1" w:styleId="cf01">
    <w:name w:val="cf01"/>
    <w:basedOn w:val="DefaultParagraphFont"/>
    <w:rsid w:val="00D96194"/>
    <w:rPr>
      <w:rFonts w:ascii="Segoe UI" w:hAnsi="Segoe UI" w:cs="Segoe UI" w:hint="default"/>
      <w:sz w:val="18"/>
      <w:szCs w:val="18"/>
    </w:rPr>
  </w:style>
  <w:style w:type="numbering" w:customStyle="1" w:styleId="NoList1">
    <w:name w:val="No List1"/>
    <w:next w:val="NoList"/>
    <w:uiPriority w:val="99"/>
    <w:semiHidden/>
    <w:unhideWhenUsed/>
    <w:rsid w:val="00D96194"/>
  </w:style>
  <w:style w:type="paragraph" w:customStyle="1" w:styleId="font5">
    <w:name w:val="font5"/>
    <w:basedOn w:val="Normal"/>
    <w:rsid w:val="00D96194"/>
    <w:pPr>
      <w:spacing w:before="100" w:beforeAutospacing="1" w:after="100" w:afterAutospacing="1"/>
      <w:jc w:val="left"/>
    </w:pPr>
    <w:rPr>
      <w:b/>
      <w:bCs/>
      <w:sz w:val="20"/>
      <w:szCs w:val="20"/>
      <w:lang w:eastAsia="en-CA"/>
    </w:rPr>
  </w:style>
  <w:style w:type="paragraph" w:customStyle="1" w:styleId="font6">
    <w:name w:val="font6"/>
    <w:basedOn w:val="Normal"/>
    <w:rsid w:val="00D96194"/>
    <w:pPr>
      <w:spacing w:before="100" w:beforeAutospacing="1" w:after="100" w:afterAutospacing="1"/>
      <w:jc w:val="left"/>
    </w:pPr>
    <w:rPr>
      <w:sz w:val="20"/>
      <w:szCs w:val="20"/>
      <w:lang w:eastAsia="en-CA"/>
    </w:rPr>
  </w:style>
  <w:style w:type="paragraph" w:customStyle="1" w:styleId="font7">
    <w:name w:val="font7"/>
    <w:basedOn w:val="Normal"/>
    <w:rsid w:val="00D96194"/>
    <w:pPr>
      <w:spacing w:before="100" w:beforeAutospacing="1" w:after="100" w:afterAutospacing="1"/>
      <w:jc w:val="left"/>
    </w:pPr>
    <w:rPr>
      <w:b/>
      <w:bCs/>
      <w:sz w:val="20"/>
      <w:szCs w:val="20"/>
      <w:lang w:eastAsia="en-CA"/>
    </w:rPr>
  </w:style>
  <w:style w:type="paragraph" w:customStyle="1" w:styleId="font8">
    <w:name w:val="font8"/>
    <w:basedOn w:val="Normal"/>
    <w:rsid w:val="00D96194"/>
    <w:pPr>
      <w:spacing w:before="100" w:beforeAutospacing="1" w:after="100" w:afterAutospacing="1"/>
      <w:jc w:val="left"/>
    </w:pPr>
    <w:rPr>
      <w:b/>
      <w:bCs/>
      <w:color w:val="DD0806"/>
      <w:sz w:val="20"/>
      <w:szCs w:val="20"/>
      <w:lang w:eastAsia="en-CA"/>
    </w:rPr>
  </w:style>
  <w:style w:type="paragraph" w:customStyle="1" w:styleId="font9">
    <w:name w:val="font9"/>
    <w:basedOn w:val="Normal"/>
    <w:rsid w:val="00D96194"/>
    <w:pPr>
      <w:spacing w:before="100" w:beforeAutospacing="1" w:after="100" w:afterAutospacing="1"/>
      <w:jc w:val="left"/>
    </w:pPr>
    <w:rPr>
      <w:color w:val="DD0806"/>
      <w:sz w:val="20"/>
      <w:szCs w:val="20"/>
      <w:lang w:eastAsia="en-CA"/>
    </w:rPr>
  </w:style>
  <w:style w:type="paragraph" w:customStyle="1" w:styleId="font10">
    <w:name w:val="font10"/>
    <w:basedOn w:val="Normal"/>
    <w:rsid w:val="00D96194"/>
    <w:pPr>
      <w:spacing w:before="100" w:beforeAutospacing="1" w:after="100" w:afterAutospacing="1"/>
      <w:jc w:val="left"/>
    </w:pPr>
    <w:rPr>
      <w:color w:val="DD0806"/>
      <w:sz w:val="20"/>
      <w:szCs w:val="20"/>
      <w:lang w:eastAsia="en-CA"/>
    </w:rPr>
  </w:style>
  <w:style w:type="paragraph" w:customStyle="1" w:styleId="xl95">
    <w:name w:val="xl95"/>
    <w:basedOn w:val="Normal"/>
    <w:rsid w:val="00D96194"/>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96">
    <w:name w:val="xl96"/>
    <w:basedOn w:val="Normal"/>
    <w:rsid w:val="00D9619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97">
    <w:name w:val="xl97"/>
    <w:basedOn w:val="Normal"/>
    <w:rsid w:val="00D96194"/>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98">
    <w:name w:val="xl98"/>
    <w:basedOn w:val="Normal"/>
    <w:rsid w:val="00D96194"/>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99">
    <w:name w:val="xl99"/>
    <w:basedOn w:val="Normal"/>
    <w:rsid w:val="00D96194"/>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00">
    <w:name w:val="xl100"/>
    <w:basedOn w:val="Normal"/>
    <w:rsid w:val="00D96194"/>
    <w:pPr>
      <w:spacing w:before="100" w:beforeAutospacing="1" w:after="100" w:afterAutospacing="1"/>
      <w:jc w:val="left"/>
      <w:textAlignment w:val="top"/>
    </w:pPr>
    <w:rPr>
      <w:b/>
      <w:bCs/>
      <w:sz w:val="24"/>
      <w:szCs w:val="24"/>
      <w:lang w:eastAsia="en-CA"/>
    </w:rPr>
  </w:style>
  <w:style w:type="paragraph" w:customStyle="1" w:styleId="xl101">
    <w:name w:val="xl101"/>
    <w:basedOn w:val="Normal"/>
    <w:rsid w:val="00D96194"/>
    <w:pPr>
      <w:spacing w:before="100" w:beforeAutospacing="1" w:after="100" w:afterAutospacing="1"/>
      <w:jc w:val="left"/>
      <w:textAlignment w:val="top"/>
    </w:pPr>
    <w:rPr>
      <w:sz w:val="24"/>
      <w:szCs w:val="24"/>
      <w:lang w:eastAsia="en-CA"/>
    </w:rPr>
  </w:style>
  <w:style w:type="paragraph" w:customStyle="1" w:styleId="xl102">
    <w:name w:val="xl102"/>
    <w:basedOn w:val="Normal"/>
    <w:rsid w:val="00D96194"/>
    <w:pPr>
      <w:pBdr>
        <w:top w:val="single" w:sz="4" w:space="0" w:color="auto"/>
        <w:left w:val="single" w:sz="4" w:space="0" w:color="auto"/>
        <w:bottom w:val="single" w:sz="4" w:space="0" w:color="auto"/>
      </w:pBdr>
      <w:spacing w:before="100" w:beforeAutospacing="1" w:after="100" w:afterAutospacing="1"/>
      <w:jc w:val="left"/>
      <w:textAlignment w:val="top"/>
    </w:pPr>
    <w:rPr>
      <w:b/>
      <w:bCs/>
      <w:lang w:eastAsia="en-CA"/>
    </w:rPr>
  </w:style>
  <w:style w:type="paragraph" w:customStyle="1" w:styleId="xl103">
    <w:name w:val="xl103"/>
    <w:basedOn w:val="Normal"/>
    <w:rsid w:val="00D96194"/>
    <w:pPr>
      <w:pBdr>
        <w:top w:val="single" w:sz="4" w:space="0" w:color="auto"/>
        <w:bottom w:val="single" w:sz="4" w:space="0" w:color="auto"/>
      </w:pBdr>
      <w:spacing w:before="100" w:beforeAutospacing="1" w:after="100" w:afterAutospacing="1"/>
      <w:jc w:val="left"/>
      <w:textAlignment w:val="top"/>
    </w:pPr>
    <w:rPr>
      <w:b/>
      <w:bCs/>
      <w:sz w:val="24"/>
      <w:szCs w:val="24"/>
      <w:lang w:eastAsia="en-CA"/>
    </w:rPr>
  </w:style>
  <w:style w:type="paragraph" w:customStyle="1" w:styleId="xl104">
    <w:name w:val="xl104"/>
    <w:basedOn w:val="Normal"/>
    <w:rsid w:val="00D96194"/>
    <w:pPr>
      <w:pBdr>
        <w:top w:val="single" w:sz="4" w:space="0" w:color="auto"/>
        <w:bottom w:val="single" w:sz="4" w:space="0" w:color="auto"/>
      </w:pBdr>
      <w:spacing w:before="100" w:beforeAutospacing="1" w:after="100" w:afterAutospacing="1"/>
      <w:jc w:val="left"/>
      <w:textAlignment w:val="top"/>
    </w:pPr>
    <w:rPr>
      <w:sz w:val="24"/>
      <w:szCs w:val="24"/>
      <w:lang w:eastAsia="en-CA"/>
    </w:rPr>
  </w:style>
  <w:style w:type="paragraph" w:customStyle="1" w:styleId="xl105">
    <w:name w:val="xl105"/>
    <w:basedOn w:val="Normal"/>
    <w:rsid w:val="00D96194"/>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en-CA"/>
    </w:rPr>
  </w:style>
  <w:style w:type="paragraph" w:customStyle="1" w:styleId="xl106">
    <w:name w:val="xl106"/>
    <w:basedOn w:val="Normal"/>
    <w:rsid w:val="00D96194"/>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7">
    <w:name w:val="xl107"/>
    <w:basedOn w:val="Normal"/>
    <w:rsid w:val="00D96194"/>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8">
    <w:name w:val="xl108"/>
    <w:basedOn w:val="Normal"/>
    <w:rsid w:val="00D96194"/>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9">
    <w:name w:val="xl109"/>
    <w:basedOn w:val="Normal"/>
    <w:rsid w:val="00D96194"/>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0">
    <w:name w:val="xl110"/>
    <w:basedOn w:val="Normal"/>
    <w:rsid w:val="00D96194"/>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1">
    <w:name w:val="xl111"/>
    <w:basedOn w:val="Normal"/>
    <w:rsid w:val="00D96194"/>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2">
    <w:name w:val="xl112"/>
    <w:basedOn w:val="Normal"/>
    <w:rsid w:val="00D96194"/>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3">
    <w:name w:val="xl113"/>
    <w:basedOn w:val="Normal"/>
    <w:rsid w:val="00D96194"/>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4">
    <w:name w:val="xl114"/>
    <w:basedOn w:val="Normal"/>
    <w:rsid w:val="00D96194"/>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5">
    <w:name w:val="xl115"/>
    <w:basedOn w:val="Normal"/>
    <w:rsid w:val="00D96194"/>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6">
    <w:name w:val="xl116"/>
    <w:basedOn w:val="Normal"/>
    <w:rsid w:val="00D96194"/>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7">
    <w:name w:val="xl117"/>
    <w:basedOn w:val="Normal"/>
    <w:rsid w:val="00D96194"/>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8">
    <w:name w:val="xl118"/>
    <w:basedOn w:val="Normal"/>
    <w:rsid w:val="00D96194"/>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9">
    <w:name w:val="xl119"/>
    <w:basedOn w:val="Normal"/>
    <w:rsid w:val="00D96194"/>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20">
    <w:name w:val="xl120"/>
    <w:basedOn w:val="Normal"/>
    <w:rsid w:val="00D9619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1">
    <w:name w:val="xl121"/>
    <w:basedOn w:val="Normal"/>
    <w:rsid w:val="00D96194"/>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22">
    <w:name w:val="xl122"/>
    <w:basedOn w:val="Normal"/>
    <w:rsid w:val="00D96194"/>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3">
    <w:name w:val="xl123"/>
    <w:basedOn w:val="Normal"/>
    <w:rsid w:val="00D96194"/>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4">
    <w:name w:val="xl124"/>
    <w:basedOn w:val="Normal"/>
    <w:rsid w:val="00D96194"/>
    <w:pPr>
      <w:pBdr>
        <w:bottom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5">
    <w:name w:val="xl125"/>
    <w:basedOn w:val="Normal"/>
    <w:rsid w:val="00D96194"/>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26">
    <w:name w:val="xl126"/>
    <w:basedOn w:val="Normal"/>
    <w:rsid w:val="00D9619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7">
    <w:name w:val="xl127"/>
    <w:basedOn w:val="Normal"/>
    <w:rsid w:val="00D9619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8">
    <w:name w:val="xl128"/>
    <w:basedOn w:val="Normal"/>
    <w:rsid w:val="00D96194"/>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9">
    <w:name w:val="xl129"/>
    <w:basedOn w:val="Normal"/>
    <w:rsid w:val="00D96194"/>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0">
    <w:name w:val="xl130"/>
    <w:basedOn w:val="Normal"/>
    <w:rsid w:val="00D96194"/>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1">
    <w:name w:val="xl131"/>
    <w:basedOn w:val="Normal"/>
    <w:rsid w:val="00D96194"/>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2">
    <w:name w:val="xl132"/>
    <w:basedOn w:val="Normal"/>
    <w:rsid w:val="00D96194"/>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3">
    <w:name w:val="xl133"/>
    <w:basedOn w:val="Normal"/>
    <w:rsid w:val="00D96194"/>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34">
    <w:name w:val="xl134"/>
    <w:basedOn w:val="Normal"/>
    <w:rsid w:val="00D96194"/>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5">
    <w:name w:val="xl135"/>
    <w:basedOn w:val="Normal"/>
    <w:rsid w:val="00D96194"/>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36">
    <w:name w:val="xl136"/>
    <w:basedOn w:val="Normal"/>
    <w:rsid w:val="00D96194"/>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37">
    <w:name w:val="xl137"/>
    <w:basedOn w:val="Normal"/>
    <w:rsid w:val="00D96194"/>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8">
    <w:name w:val="xl138"/>
    <w:basedOn w:val="Normal"/>
    <w:rsid w:val="00D96194"/>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9">
    <w:name w:val="xl139"/>
    <w:basedOn w:val="Normal"/>
    <w:rsid w:val="00D96194"/>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40">
    <w:name w:val="xl140"/>
    <w:basedOn w:val="Normal"/>
    <w:rsid w:val="00D96194"/>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1">
    <w:name w:val="xl141"/>
    <w:basedOn w:val="Normal"/>
    <w:rsid w:val="00D96194"/>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2">
    <w:name w:val="xl142"/>
    <w:basedOn w:val="Normal"/>
    <w:rsid w:val="00D96194"/>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43">
    <w:name w:val="xl143"/>
    <w:basedOn w:val="Normal"/>
    <w:rsid w:val="00D96194"/>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44">
    <w:name w:val="xl144"/>
    <w:basedOn w:val="Normal"/>
    <w:rsid w:val="00D96194"/>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5">
    <w:name w:val="xl145"/>
    <w:basedOn w:val="Normal"/>
    <w:rsid w:val="00D96194"/>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6">
    <w:name w:val="xl146"/>
    <w:basedOn w:val="Normal"/>
    <w:rsid w:val="00D96194"/>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147">
    <w:name w:val="xl147"/>
    <w:basedOn w:val="Normal"/>
    <w:rsid w:val="00D96194"/>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8">
    <w:name w:val="xl148"/>
    <w:basedOn w:val="Normal"/>
    <w:rsid w:val="00D96194"/>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9">
    <w:name w:val="xl149"/>
    <w:basedOn w:val="Normal"/>
    <w:rsid w:val="00D9619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lang w:eastAsia="en-CA"/>
    </w:rPr>
  </w:style>
  <w:style w:type="paragraph" w:customStyle="1" w:styleId="xl150">
    <w:name w:val="xl150"/>
    <w:basedOn w:val="Normal"/>
    <w:rsid w:val="00D96194"/>
    <w:pPr>
      <w:spacing w:before="100" w:beforeAutospacing="1" w:after="100" w:afterAutospacing="1"/>
      <w:jc w:val="center"/>
      <w:textAlignment w:val="top"/>
    </w:pPr>
    <w:rPr>
      <w:b/>
      <w:bCs/>
      <w:color w:val="FF0000"/>
      <w:sz w:val="24"/>
      <w:szCs w:val="24"/>
      <w:lang w:eastAsia="en-CA"/>
    </w:rPr>
  </w:style>
  <w:style w:type="paragraph" w:customStyle="1" w:styleId="xl151">
    <w:name w:val="xl151"/>
    <w:basedOn w:val="Normal"/>
    <w:rsid w:val="00D96194"/>
    <w:pPr>
      <w:spacing w:before="100" w:beforeAutospacing="1" w:after="100" w:afterAutospacing="1"/>
      <w:jc w:val="left"/>
      <w:textAlignment w:val="top"/>
    </w:pPr>
    <w:rPr>
      <w:color w:val="FF0000"/>
      <w:sz w:val="24"/>
      <w:szCs w:val="24"/>
      <w:lang w:eastAsia="en-CA"/>
    </w:rPr>
  </w:style>
  <w:style w:type="paragraph" w:customStyle="1" w:styleId="xl152">
    <w:name w:val="xl152"/>
    <w:basedOn w:val="Normal"/>
    <w:rsid w:val="00D96194"/>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3">
    <w:name w:val="xl153"/>
    <w:basedOn w:val="Normal"/>
    <w:rsid w:val="00D96194"/>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4">
    <w:name w:val="xl154"/>
    <w:basedOn w:val="Normal"/>
    <w:rsid w:val="00D96194"/>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5">
    <w:name w:val="xl155"/>
    <w:basedOn w:val="Normal"/>
    <w:rsid w:val="00D96194"/>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6">
    <w:name w:val="xl156"/>
    <w:basedOn w:val="Normal"/>
    <w:rsid w:val="00D96194"/>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7">
    <w:name w:val="xl157"/>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8">
    <w:name w:val="xl158"/>
    <w:basedOn w:val="Normal"/>
    <w:rsid w:val="00D96194"/>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9">
    <w:name w:val="xl159"/>
    <w:basedOn w:val="Normal"/>
    <w:rsid w:val="00D96194"/>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0">
    <w:name w:val="xl160"/>
    <w:basedOn w:val="Normal"/>
    <w:rsid w:val="00D96194"/>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1">
    <w:name w:val="xl161"/>
    <w:basedOn w:val="Normal"/>
    <w:rsid w:val="00D96194"/>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2">
    <w:name w:val="xl162"/>
    <w:basedOn w:val="Normal"/>
    <w:rsid w:val="00D96194"/>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3">
    <w:name w:val="xl163"/>
    <w:basedOn w:val="Normal"/>
    <w:rsid w:val="00D96194"/>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4">
    <w:name w:val="xl164"/>
    <w:basedOn w:val="Normal"/>
    <w:rsid w:val="00D96194"/>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5">
    <w:name w:val="xl165"/>
    <w:basedOn w:val="Normal"/>
    <w:rsid w:val="00D96194"/>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6">
    <w:name w:val="xl166"/>
    <w:basedOn w:val="Normal"/>
    <w:rsid w:val="00D96194"/>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7">
    <w:name w:val="xl167"/>
    <w:basedOn w:val="Normal"/>
    <w:rsid w:val="00D96194"/>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8">
    <w:name w:val="xl168"/>
    <w:basedOn w:val="Normal"/>
    <w:rsid w:val="00D96194"/>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9">
    <w:name w:val="xl169"/>
    <w:basedOn w:val="Normal"/>
    <w:rsid w:val="00D96194"/>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0">
    <w:name w:val="xl170"/>
    <w:basedOn w:val="Normal"/>
    <w:rsid w:val="00D96194"/>
    <w:pPr>
      <w:pBdr>
        <w:top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1">
    <w:name w:val="xl171"/>
    <w:basedOn w:val="Normal"/>
    <w:rsid w:val="00D96194"/>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2">
    <w:name w:val="xl172"/>
    <w:basedOn w:val="Normal"/>
    <w:rsid w:val="00D9619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73">
    <w:name w:val="xl173"/>
    <w:basedOn w:val="Normal"/>
    <w:rsid w:val="00D9619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4">
    <w:name w:val="xl174"/>
    <w:basedOn w:val="Normal"/>
    <w:rsid w:val="00D9619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5">
    <w:name w:val="xl175"/>
    <w:basedOn w:val="Normal"/>
    <w:rsid w:val="00D96194"/>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6">
    <w:name w:val="xl176"/>
    <w:basedOn w:val="Normal"/>
    <w:rsid w:val="00D9619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7">
    <w:name w:val="xl177"/>
    <w:basedOn w:val="Normal"/>
    <w:rsid w:val="00D9619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8">
    <w:name w:val="xl178"/>
    <w:basedOn w:val="Normal"/>
    <w:rsid w:val="00D96194"/>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9">
    <w:name w:val="xl179"/>
    <w:basedOn w:val="Normal"/>
    <w:rsid w:val="00D96194"/>
    <w:pPr>
      <w:spacing w:before="100" w:beforeAutospacing="1" w:after="100" w:afterAutospacing="1"/>
      <w:jc w:val="center"/>
      <w:textAlignment w:val="center"/>
    </w:pPr>
    <w:rPr>
      <w:b/>
      <w:bCs/>
      <w:sz w:val="28"/>
      <w:szCs w:val="28"/>
      <w:lang w:eastAsia="en-CA"/>
    </w:rPr>
  </w:style>
  <w:style w:type="paragraph" w:customStyle="1" w:styleId="xl180">
    <w:name w:val="xl180"/>
    <w:basedOn w:val="Normal"/>
    <w:rsid w:val="00D96194"/>
    <w:pPr>
      <w:pBdr>
        <w:top w:val="single" w:sz="8" w:space="0" w:color="auto"/>
      </w:pBdr>
      <w:spacing w:before="100" w:beforeAutospacing="1" w:after="100" w:afterAutospacing="1"/>
      <w:jc w:val="left"/>
      <w:textAlignment w:val="top"/>
    </w:pPr>
    <w:rPr>
      <w:sz w:val="24"/>
      <w:szCs w:val="24"/>
      <w:lang w:eastAsia="en-CA"/>
    </w:rPr>
  </w:style>
  <w:style w:type="paragraph" w:customStyle="1" w:styleId="xl181">
    <w:name w:val="xl181"/>
    <w:basedOn w:val="Normal"/>
    <w:rsid w:val="00D9619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82">
    <w:name w:val="xl182"/>
    <w:basedOn w:val="Normal"/>
    <w:rsid w:val="00D96194"/>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character" w:customStyle="1" w:styleId="ui-provider">
    <w:name w:val="ui-provider"/>
    <w:basedOn w:val="DefaultParagraphFont"/>
    <w:rsid w:val="00D740C6"/>
  </w:style>
  <w:style w:type="paragraph" w:styleId="Caption">
    <w:name w:val="caption"/>
    <w:basedOn w:val="Normal"/>
    <w:next w:val="Normal"/>
    <w:qFormat/>
    <w:rsid w:val="00D57BDC"/>
    <w:pPr>
      <w:widowControl w:val="0"/>
      <w:tabs>
        <w:tab w:val="left" w:pos="720"/>
      </w:tabs>
      <w:spacing w:before="120" w:after="120"/>
      <w:jc w:val="left"/>
    </w:pPr>
    <w:rPr>
      <w:b/>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97623">
      <w:bodyDiv w:val="1"/>
      <w:marLeft w:val="0"/>
      <w:marRight w:val="0"/>
      <w:marTop w:val="0"/>
      <w:marBottom w:val="0"/>
      <w:divBdr>
        <w:top w:val="none" w:sz="0" w:space="0" w:color="auto"/>
        <w:left w:val="none" w:sz="0" w:space="0" w:color="auto"/>
        <w:bottom w:val="none" w:sz="0" w:space="0" w:color="auto"/>
        <w:right w:val="none" w:sz="0" w:space="0" w:color="auto"/>
      </w:divBdr>
    </w:div>
    <w:div w:id="142507899">
      <w:bodyDiv w:val="1"/>
      <w:marLeft w:val="0"/>
      <w:marRight w:val="0"/>
      <w:marTop w:val="0"/>
      <w:marBottom w:val="0"/>
      <w:divBdr>
        <w:top w:val="none" w:sz="0" w:space="0" w:color="auto"/>
        <w:left w:val="none" w:sz="0" w:space="0" w:color="auto"/>
        <w:bottom w:val="none" w:sz="0" w:space="0" w:color="auto"/>
        <w:right w:val="none" w:sz="0" w:space="0" w:color="auto"/>
      </w:divBdr>
    </w:div>
    <w:div w:id="197084802">
      <w:bodyDiv w:val="1"/>
      <w:marLeft w:val="0"/>
      <w:marRight w:val="0"/>
      <w:marTop w:val="0"/>
      <w:marBottom w:val="0"/>
      <w:divBdr>
        <w:top w:val="none" w:sz="0" w:space="0" w:color="auto"/>
        <w:left w:val="none" w:sz="0" w:space="0" w:color="auto"/>
        <w:bottom w:val="none" w:sz="0" w:space="0" w:color="auto"/>
        <w:right w:val="none" w:sz="0" w:space="0" w:color="auto"/>
      </w:divBdr>
    </w:div>
    <w:div w:id="203950330">
      <w:bodyDiv w:val="1"/>
      <w:marLeft w:val="0"/>
      <w:marRight w:val="0"/>
      <w:marTop w:val="0"/>
      <w:marBottom w:val="0"/>
      <w:divBdr>
        <w:top w:val="none" w:sz="0" w:space="0" w:color="auto"/>
        <w:left w:val="none" w:sz="0" w:space="0" w:color="auto"/>
        <w:bottom w:val="none" w:sz="0" w:space="0" w:color="auto"/>
        <w:right w:val="none" w:sz="0" w:space="0" w:color="auto"/>
      </w:divBdr>
    </w:div>
    <w:div w:id="24727558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29729243">
      <w:bodyDiv w:val="1"/>
      <w:marLeft w:val="0"/>
      <w:marRight w:val="0"/>
      <w:marTop w:val="0"/>
      <w:marBottom w:val="0"/>
      <w:divBdr>
        <w:top w:val="none" w:sz="0" w:space="0" w:color="auto"/>
        <w:left w:val="none" w:sz="0" w:space="0" w:color="auto"/>
        <w:bottom w:val="none" w:sz="0" w:space="0" w:color="auto"/>
        <w:right w:val="none" w:sz="0" w:space="0" w:color="auto"/>
      </w:divBdr>
    </w:div>
    <w:div w:id="560362633">
      <w:bodyDiv w:val="1"/>
      <w:marLeft w:val="0"/>
      <w:marRight w:val="0"/>
      <w:marTop w:val="0"/>
      <w:marBottom w:val="0"/>
      <w:divBdr>
        <w:top w:val="none" w:sz="0" w:space="0" w:color="auto"/>
        <w:left w:val="none" w:sz="0" w:space="0" w:color="auto"/>
        <w:bottom w:val="none" w:sz="0" w:space="0" w:color="auto"/>
        <w:right w:val="none" w:sz="0" w:space="0" w:color="auto"/>
      </w:divBdr>
    </w:div>
    <w:div w:id="580258478">
      <w:bodyDiv w:val="1"/>
      <w:marLeft w:val="0"/>
      <w:marRight w:val="0"/>
      <w:marTop w:val="0"/>
      <w:marBottom w:val="0"/>
      <w:divBdr>
        <w:top w:val="none" w:sz="0" w:space="0" w:color="auto"/>
        <w:left w:val="none" w:sz="0" w:space="0" w:color="auto"/>
        <w:bottom w:val="none" w:sz="0" w:space="0" w:color="auto"/>
        <w:right w:val="none" w:sz="0" w:space="0" w:color="auto"/>
      </w:divBdr>
    </w:div>
    <w:div w:id="590087275">
      <w:bodyDiv w:val="1"/>
      <w:marLeft w:val="0"/>
      <w:marRight w:val="0"/>
      <w:marTop w:val="0"/>
      <w:marBottom w:val="0"/>
      <w:divBdr>
        <w:top w:val="none" w:sz="0" w:space="0" w:color="auto"/>
        <w:left w:val="none" w:sz="0" w:space="0" w:color="auto"/>
        <w:bottom w:val="none" w:sz="0" w:space="0" w:color="auto"/>
        <w:right w:val="none" w:sz="0" w:space="0" w:color="auto"/>
      </w:divBdr>
    </w:div>
    <w:div w:id="615721593">
      <w:bodyDiv w:val="1"/>
      <w:marLeft w:val="0"/>
      <w:marRight w:val="0"/>
      <w:marTop w:val="0"/>
      <w:marBottom w:val="0"/>
      <w:divBdr>
        <w:top w:val="none" w:sz="0" w:space="0" w:color="auto"/>
        <w:left w:val="none" w:sz="0" w:space="0" w:color="auto"/>
        <w:bottom w:val="none" w:sz="0" w:space="0" w:color="auto"/>
        <w:right w:val="none" w:sz="0" w:space="0" w:color="auto"/>
      </w:divBdr>
    </w:div>
    <w:div w:id="685711479">
      <w:bodyDiv w:val="1"/>
      <w:marLeft w:val="0"/>
      <w:marRight w:val="0"/>
      <w:marTop w:val="0"/>
      <w:marBottom w:val="0"/>
      <w:divBdr>
        <w:top w:val="none" w:sz="0" w:space="0" w:color="auto"/>
        <w:left w:val="none" w:sz="0" w:space="0" w:color="auto"/>
        <w:bottom w:val="none" w:sz="0" w:space="0" w:color="auto"/>
        <w:right w:val="none" w:sz="0" w:space="0" w:color="auto"/>
      </w:divBdr>
    </w:div>
    <w:div w:id="69088195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53168747">
      <w:bodyDiv w:val="1"/>
      <w:marLeft w:val="0"/>
      <w:marRight w:val="0"/>
      <w:marTop w:val="0"/>
      <w:marBottom w:val="0"/>
      <w:divBdr>
        <w:top w:val="none" w:sz="0" w:space="0" w:color="auto"/>
        <w:left w:val="none" w:sz="0" w:space="0" w:color="auto"/>
        <w:bottom w:val="none" w:sz="0" w:space="0" w:color="auto"/>
        <w:right w:val="none" w:sz="0" w:space="0" w:color="auto"/>
      </w:divBdr>
    </w:div>
    <w:div w:id="776949089">
      <w:bodyDiv w:val="1"/>
      <w:marLeft w:val="0"/>
      <w:marRight w:val="0"/>
      <w:marTop w:val="0"/>
      <w:marBottom w:val="0"/>
      <w:divBdr>
        <w:top w:val="none" w:sz="0" w:space="0" w:color="auto"/>
        <w:left w:val="none" w:sz="0" w:space="0" w:color="auto"/>
        <w:bottom w:val="none" w:sz="0" w:space="0" w:color="auto"/>
        <w:right w:val="none" w:sz="0" w:space="0" w:color="auto"/>
      </w:divBdr>
    </w:div>
    <w:div w:id="788932855">
      <w:bodyDiv w:val="1"/>
      <w:marLeft w:val="0"/>
      <w:marRight w:val="0"/>
      <w:marTop w:val="0"/>
      <w:marBottom w:val="0"/>
      <w:divBdr>
        <w:top w:val="none" w:sz="0" w:space="0" w:color="auto"/>
        <w:left w:val="none" w:sz="0" w:space="0" w:color="auto"/>
        <w:bottom w:val="none" w:sz="0" w:space="0" w:color="auto"/>
        <w:right w:val="none" w:sz="0" w:space="0" w:color="auto"/>
      </w:divBdr>
    </w:div>
    <w:div w:id="836386759">
      <w:bodyDiv w:val="1"/>
      <w:marLeft w:val="0"/>
      <w:marRight w:val="0"/>
      <w:marTop w:val="0"/>
      <w:marBottom w:val="0"/>
      <w:divBdr>
        <w:top w:val="none" w:sz="0" w:space="0" w:color="auto"/>
        <w:left w:val="none" w:sz="0" w:space="0" w:color="auto"/>
        <w:bottom w:val="none" w:sz="0" w:space="0" w:color="auto"/>
        <w:right w:val="none" w:sz="0" w:space="0" w:color="auto"/>
      </w:divBdr>
    </w:div>
    <w:div w:id="867909604">
      <w:bodyDiv w:val="1"/>
      <w:marLeft w:val="0"/>
      <w:marRight w:val="0"/>
      <w:marTop w:val="0"/>
      <w:marBottom w:val="0"/>
      <w:divBdr>
        <w:top w:val="none" w:sz="0" w:space="0" w:color="auto"/>
        <w:left w:val="none" w:sz="0" w:space="0" w:color="auto"/>
        <w:bottom w:val="none" w:sz="0" w:space="0" w:color="auto"/>
        <w:right w:val="none" w:sz="0" w:space="0" w:color="auto"/>
      </w:divBdr>
    </w:div>
    <w:div w:id="913903138">
      <w:bodyDiv w:val="1"/>
      <w:marLeft w:val="0"/>
      <w:marRight w:val="0"/>
      <w:marTop w:val="0"/>
      <w:marBottom w:val="0"/>
      <w:divBdr>
        <w:top w:val="none" w:sz="0" w:space="0" w:color="auto"/>
        <w:left w:val="none" w:sz="0" w:space="0" w:color="auto"/>
        <w:bottom w:val="none" w:sz="0" w:space="0" w:color="auto"/>
        <w:right w:val="none" w:sz="0" w:space="0" w:color="auto"/>
      </w:divBdr>
    </w:div>
    <w:div w:id="925456926">
      <w:bodyDiv w:val="1"/>
      <w:marLeft w:val="0"/>
      <w:marRight w:val="0"/>
      <w:marTop w:val="0"/>
      <w:marBottom w:val="0"/>
      <w:divBdr>
        <w:top w:val="none" w:sz="0" w:space="0" w:color="auto"/>
        <w:left w:val="none" w:sz="0" w:space="0" w:color="auto"/>
        <w:bottom w:val="none" w:sz="0" w:space="0" w:color="auto"/>
        <w:right w:val="none" w:sz="0" w:space="0" w:color="auto"/>
      </w:divBdr>
    </w:div>
    <w:div w:id="1005740113">
      <w:bodyDiv w:val="1"/>
      <w:marLeft w:val="0"/>
      <w:marRight w:val="0"/>
      <w:marTop w:val="0"/>
      <w:marBottom w:val="0"/>
      <w:divBdr>
        <w:top w:val="none" w:sz="0" w:space="0" w:color="auto"/>
        <w:left w:val="none" w:sz="0" w:space="0" w:color="auto"/>
        <w:bottom w:val="none" w:sz="0" w:space="0" w:color="auto"/>
        <w:right w:val="none" w:sz="0" w:space="0" w:color="auto"/>
      </w:divBdr>
    </w:div>
    <w:div w:id="1060985265">
      <w:bodyDiv w:val="1"/>
      <w:marLeft w:val="0"/>
      <w:marRight w:val="0"/>
      <w:marTop w:val="0"/>
      <w:marBottom w:val="0"/>
      <w:divBdr>
        <w:top w:val="none" w:sz="0" w:space="0" w:color="auto"/>
        <w:left w:val="none" w:sz="0" w:space="0" w:color="auto"/>
        <w:bottom w:val="none" w:sz="0" w:space="0" w:color="auto"/>
        <w:right w:val="none" w:sz="0" w:space="0" w:color="auto"/>
      </w:divBdr>
    </w:div>
    <w:div w:id="1207370410">
      <w:bodyDiv w:val="1"/>
      <w:marLeft w:val="0"/>
      <w:marRight w:val="0"/>
      <w:marTop w:val="0"/>
      <w:marBottom w:val="0"/>
      <w:divBdr>
        <w:top w:val="none" w:sz="0" w:space="0" w:color="auto"/>
        <w:left w:val="none" w:sz="0" w:space="0" w:color="auto"/>
        <w:bottom w:val="none" w:sz="0" w:space="0" w:color="auto"/>
        <w:right w:val="none" w:sz="0" w:space="0" w:color="auto"/>
      </w:divBdr>
    </w:div>
    <w:div w:id="1275019237">
      <w:bodyDiv w:val="1"/>
      <w:marLeft w:val="0"/>
      <w:marRight w:val="0"/>
      <w:marTop w:val="0"/>
      <w:marBottom w:val="0"/>
      <w:divBdr>
        <w:top w:val="none" w:sz="0" w:space="0" w:color="auto"/>
        <w:left w:val="none" w:sz="0" w:space="0" w:color="auto"/>
        <w:bottom w:val="none" w:sz="0" w:space="0" w:color="auto"/>
        <w:right w:val="none" w:sz="0" w:space="0" w:color="auto"/>
      </w:divBdr>
    </w:div>
    <w:div w:id="1298872100">
      <w:bodyDiv w:val="1"/>
      <w:marLeft w:val="0"/>
      <w:marRight w:val="0"/>
      <w:marTop w:val="0"/>
      <w:marBottom w:val="0"/>
      <w:divBdr>
        <w:top w:val="none" w:sz="0" w:space="0" w:color="auto"/>
        <w:left w:val="none" w:sz="0" w:space="0" w:color="auto"/>
        <w:bottom w:val="none" w:sz="0" w:space="0" w:color="auto"/>
        <w:right w:val="none" w:sz="0" w:space="0" w:color="auto"/>
      </w:divBdr>
    </w:div>
    <w:div w:id="1421633933">
      <w:bodyDiv w:val="1"/>
      <w:marLeft w:val="0"/>
      <w:marRight w:val="0"/>
      <w:marTop w:val="0"/>
      <w:marBottom w:val="0"/>
      <w:divBdr>
        <w:top w:val="none" w:sz="0" w:space="0" w:color="auto"/>
        <w:left w:val="none" w:sz="0" w:space="0" w:color="auto"/>
        <w:bottom w:val="none" w:sz="0" w:space="0" w:color="auto"/>
        <w:right w:val="none" w:sz="0" w:space="0" w:color="auto"/>
      </w:divBdr>
    </w:div>
    <w:div w:id="1468164094">
      <w:bodyDiv w:val="1"/>
      <w:marLeft w:val="0"/>
      <w:marRight w:val="0"/>
      <w:marTop w:val="0"/>
      <w:marBottom w:val="0"/>
      <w:divBdr>
        <w:top w:val="none" w:sz="0" w:space="0" w:color="auto"/>
        <w:left w:val="none" w:sz="0" w:space="0" w:color="auto"/>
        <w:bottom w:val="none" w:sz="0" w:space="0" w:color="auto"/>
        <w:right w:val="none" w:sz="0" w:space="0" w:color="auto"/>
      </w:divBdr>
    </w:div>
    <w:div w:id="1498883854">
      <w:bodyDiv w:val="1"/>
      <w:marLeft w:val="0"/>
      <w:marRight w:val="0"/>
      <w:marTop w:val="0"/>
      <w:marBottom w:val="0"/>
      <w:divBdr>
        <w:top w:val="none" w:sz="0" w:space="0" w:color="auto"/>
        <w:left w:val="none" w:sz="0" w:space="0" w:color="auto"/>
        <w:bottom w:val="none" w:sz="0" w:space="0" w:color="auto"/>
        <w:right w:val="none" w:sz="0" w:space="0" w:color="auto"/>
      </w:divBdr>
    </w:div>
    <w:div w:id="1518737536">
      <w:bodyDiv w:val="1"/>
      <w:marLeft w:val="0"/>
      <w:marRight w:val="0"/>
      <w:marTop w:val="0"/>
      <w:marBottom w:val="0"/>
      <w:divBdr>
        <w:top w:val="none" w:sz="0" w:space="0" w:color="auto"/>
        <w:left w:val="none" w:sz="0" w:space="0" w:color="auto"/>
        <w:bottom w:val="none" w:sz="0" w:space="0" w:color="auto"/>
        <w:right w:val="none" w:sz="0" w:space="0" w:color="auto"/>
      </w:divBdr>
    </w:div>
    <w:div w:id="1538157004">
      <w:bodyDiv w:val="1"/>
      <w:marLeft w:val="0"/>
      <w:marRight w:val="0"/>
      <w:marTop w:val="0"/>
      <w:marBottom w:val="0"/>
      <w:divBdr>
        <w:top w:val="none" w:sz="0" w:space="0" w:color="auto"/>
        <w:left w:val="none" w:sz="0" w:space="0" w:color="auto"/>
        <w:bottom w:val="none" w:sz="0" w:space="0" w:color="auto"/>
        <w:right w:val="none" w:sz="0" w:space="0" w:color="auto"/>
      </w:divBdr>
    </w:div>
    <w:div w:id="1579746690">
      <w:bodyDiv w:val="1"/>
      <w:marLeft w:val="0"/>
      <w:marRight w:val="0"/>
      <w:marTop w:val="0"/>
      <w:marBottom w:val="0"/>
      <w:divBdr>
        <w:top w:val="none" w:sz="0" w:space="0" w:color="auto"/>
        <w:left w:val="none" w:sz="0" w:space="0" w:color="auto"/>
        <w:bottom w:val="none" w:sz="0" w:space="0" w:color="auto"/>
        <w:right w:val="none" w:sz="0" w:space="0" w:color="auto"/>
      </w:divBdr>
    </w:div>
    <w:div w:id="1678188785">
      <w:bodyDiv w:val="1"/>
      <w:marLeft w:val="0"/>
      <w:marRight w:val="0"/>
      <w:marTop w:val="0"/>
      <w:marBottom w:val="0"/>
      <w:divBdr>
        <w:top w:val="none" w:sz="0" w:space="0" w:color="auto"/>
        <w:left w:val="none" w:sz="0" w:space="0" w:color="auto"/>
        <w:bottom w:val="none" w:sz="0" w:space="0" w:color="auto"/>
        <w:right w:val="none" w:sz="0" w:space="0" w:color="auto"/>
      </w:divBdr>
    </w:div>
    <w:div w:id="1703747979">
      <w:bodyDiv w:val="1"/>
      <w:marLeft w:val="0"/>
      <w:marRight w:val="0"/>
      <w:marTop w:val="0"/>
      <w:marBottom w:val="0"/>
      <w:divBdr>
        <w:top w:val="none" w:sz="0" w:space="0" w:color="auto"/>
        <w:left w:val="none" w:sz="0" w:space="0" w:color="auto"/>
        <w:bottom w:val="none" w:sz="0" w:space="0" w:color="auto"/>
        <w:right w:val="none" w:sz="0" w:space="0" w:color="auto"/>
      </w:divBdr>
    </w:div>
    <w:div w:id="1742291107">
      <w:bodyDiv w:val="1"/>
      <w:marLeft w:val="0"/>
      <w:marRight w:val="0"/>
      <w:marTop w:val="0"/>
      <w:marBottom w:val="0"/>
      <w:divBdr>
        <w:top w:val="none" w:sz="0" w:space="0" w:color="auto"/>
        <w:left w:val="none" w:sz="0" w:space="0" w:color="auto"/>
        <w:bottom w:val="none" w:sz="0" w:space="0" w:color="auto"/>
        <w:right w:val="none" w:sz="0" w:space="0" w:color="auto"/>
      </w:divBdr>
    </w:div>
    <w:div w:id="1747262981">
      <w:bodyDiv w:val="1"/>
      <w:marLeft w:val="0"/>
      <w:marRight w:val="0"/>
      <w:marTop w:val="0"/>
      <w:marBottom w:val="0"/>
      <w:divBdr>
        <w:top w:val="none" w:sz="0" w:space="0" w:color="auto"/>
        <w:left w:val="none" w:sz="0" w:space="0" w:color="auto"/>
        <w:bottom w:val="none" w:sz="0" w:space="0" w:color="auto"/>
        <w:right w:val="none" w:sz="0" w:space="0" w:color="auto"/>
      </w:divBdr>
    </w:div>
    <w:div w:id="178934704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4656537">
      <w:bodyDiv w:val="1"/>
      <w:marLeft w:val="0"/>
      <w:marRight w:val="0"/>
      <w:marTop w:val="0"/>
      <w:marBottom w:val="0"/>
      <w:divBdr>
        <w:top w:val="none" w:sz="0" w:space="0" w:color="auto"/>
        <w:left w:val="none" w:sz="0" w:space="0" w:color="auto"/>
        <w:bottom w:val="none" w:sz="0" w:space="0" w:color="auto"/>
        <w:right w:val="none" w:sz="0" w:space="0" w:color="auto"/>
      </w:divBdr>
    </w:div>
    <w:div w:id="1924139507">
      <w:bodyDiv w:val="1"/>
      <w:marLeft w:val="0"/>
      <w:marRight w:val="0"/>
      <w:marTop w:val="0"/>
      <w:marBottom w:val="0"/>
      <w:divBdr>
        <w:top w:val="none" w:sz="0" w:space="0" w:color="auto"/>
        <w:left w:val="none" w:sz="0" w:space="0" w:color="auto"/>
        <w:bottom w:val="none" w:sz="0" w:space="0" w:color="auto"/>
        <w:right w:val="none" w:sz="0" w:space="0" w:color="auto"/>
      </w:divBdr>
    </w:div>
    <w:div w:id="1979144303">
      <w:bodyDiv w:val="1"/>
      <w:marLeft w:val="0"/>
      <w:marRight w:val="0"/>
      <w:marTop w:val="0"/>
      <w:marBottom w:val="0"/>
      <w:divBdr>
        <w:top w:val="none" w:sz="0" w:space="0" w:color="auto"/>
        <w:left w:val="none" w:sz="0" w:space="0" w:color="auto"/>
        <w:bottom w:val="none" w:sz="0" w:space="0" w:color="auto"/>
        <w:right w:val="none" w:sz="0" w:space="0" w:color="auto"/>
      </w:divBdr>
    </w:div>
    <w:div w:id="2061173772">
      <w:bodyDiv w:val="1"/>
      <w:marLeft w:val="0"/>
      <w:marRight w:val="0"/>
      <w:marTop w:val="0"/>
      <w:marBottom w:val="0"/>
      <w:divBdr>
        <w:top w:val="none" w:sz="0" w:space="0" w:color="auto"/>
        <w:left w:val="none" w:sz="0" w:space="0" w:color="auto"/>
        <w:bottom w:val="none" w:sz="0" w:space="0" w:color="auto"/>
        <w:right w:val="none" w:sz="0" w:space="0" w:color="auto"/>
      </w:divBdr>
    </w:div>
    <w:div w:id="2079546710">
      <w:bodyDiv w:val="1"/>
      <w:marLeft w:val="0"/>
      <w:marRight w:val="0"/>
      <w:marTop w:val="0"/>
      <w:marBottom w:val="0"/>
      <w:divBdr>
        <w:top w:val="none" w:sz="0" w:space="0" w:color="auto"/>
        <w:left w:val="none" w:sz="0" w:space="0" w:color="auto"/>
        <w:bottom w:val="none" w:sz="0" w:space="0" w:color="auto"/>
        <w:right w:val="none" w:sz="0" w:space="0" w:color="auto"/>
      </w:divBdr>
    </w:div>
    <w:div w:id="2080051714">
      <w:bodyDiv w:val="1"/>
      <w:marLeft w:val="0"/>
      <w:marRight w:val="0"/>
      <w:marTop w:val="0"/>
      <w:marBottom w:val="0"/>
      <w:divBdr>
        <w:top w:val="none" w:sz="0" w:space="0" w:color="auto"/>
        <w:left w:val="none" w:sz="0" w:space="0" w:color="auto"/>
        <w:bottom w:val="none" w:sz="0" w:space="0" w:color="auto"/>
        <w:right w:val="none" w:sz="0" w:space="0" w:color="auto"/>
      </w:divBdr>
    </w:div>
    <w:div w:id="2126995281">
      <w:bodyDiv w:val="1"/>
      <w:marLeft w:val="0"/>
      <w:marRight w:val="0"/>
      <w:marTop w:val="0"/>
      <w:marBottom w:val="0"/>
      <w:divBdr>
        <w:top w:val="none" w:sz="0" w:space="0" w:color="auto"/>
        <w:left w:val="none" w:sz="0" w:space="0" w:color="auto"/>
        <w:bottom w:val="none" w:sz="0" w:space="0" w:color="auto"/>
        <w:right w:val="none" w:sz="0" w:space="0" w:color="auto"/>
      </w:divBdr>
    </w:div>
    <w:div w:id="213899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footer" Target="footer6.xml"/><Relationship Id="rId39" Type="http://schemas.openxmlformats.org/officeDocument/2006/relationships/header" Target="header13.xml"/><Relationship Id="rId21" Type="http://schemas.openxmlformats.org/officeDocument/2006/relationships/footer" Target="footer4.xml"/><Relationship Id="rId34" Type="http://schemas.openxmlformats.org/officeDocument/2006/relationships/header" Target="header1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8.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image" Target="media/image4.emf"/><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footer" Target="footer7.xml"/><Relationship Id="rId30" Type="http://schemas.openxmlformats.org/officeDocument/2006/relationships/header" Target="header9.xml"/><Relationship Id="rId35" Type="http://schemas.openxmlformats.org/officeDocument/2006/relationships/footer" Target="footer1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eader" Target="header7.xml"/><Relationship Id="rId33" Type="http://schemas.openxmlformats.org/officeDocument/2006/relationships/footer" Target="footer10.xml"/><Relationship Id="rId38"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EBDF9C-3AB0-44C7-8DEC-55B345B7ADC4}">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Eec94G</Template>
  <TotalTime>5</TotalTime>
  <Pages>35</Pages>
  <Words>10048</Words>
  <Characters>57279</Characters>
  <Application>Microsoft Office Word</Application>
  <DocSecurity>0</DocSecurity>
  <Lines>477</Lines>
  <Paragraphs>134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بيانات البرامج القطرية وتوقعات الامتثال</vt:lpstr>
      <vt:lpstr/>
    </vt:vector>
  </TitlesOfParts>
  <Company>UNMFS</Company>
  <LinksUpToDate>false</LinksUpToDate>
  <CharactersWithSpaces>67193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بيانات البرامج القطرية وتوقعات الامتثال</dc:title>
  <dc:creator>Muriel Aguiar</dc:creator>
  <cp:lastModifiedBy>Angela Xue He Yan</cp:lastModifiedBy>
  <cp:revision>5</cp:revision>
  <cp:lastPrinted>2025-04-27T14:22:00Z</cp:lastPrinted>
  <dcterms:created xsi:type="dcterms:W3CDTF">2025-04-28T17:14:00Z</dcterms:created>
  <dcterms:modified xsi:type="dcterms:W3CDTF">2025-04-28T19:14:00Z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vt:lpwstr>
  </property>
  <property fmtid="{D5CDD505-2E9C-101B-9397-08002B2CF9AE}" pid="3" name="Revision date">
    <vt:lpwstr>23 October 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24 April 2025</vt:lpwstr>
  </property>
</Properties>
</file>